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8E0C4" w14:textId="77777777" w:rsidR="008822C9" w:rsidRPr="0043370C" w:rsidRDefault="008822C9" w:rsidP="008822C9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Article Title: Targeted alpha immunotherapy of CD20-positive B-cell lymphoma model: Dosimetry estimate of </w:t>
      </w:r>
      <w:r w:rsidRPr="007A4F43">
        <w:rPr>
          <w:rFonts w:ascii="Times New Roman" w:hAnsi="Times New Roman" w:cs="Times New Roman"/>
          <w:vertAlign w:val="superscript"/>
        </w:rPr>
        <w:t>225</w:t>
      </w:r>
      <w:r w:rsidRPr="0043370C">
        <w:rPr>
          <w:rFonts w:ascii="Times New Roman" w:hAnsi="Times New Roman" w:cs="Times New Roman"/>
        </w:rPr>
        <w:t xml:space="preserve">Ac-DOTA-rituximab using </w:t>
      </w:r>
      <w:r w:rsidRPr="007A4F43">
        <w:rPr>
          <w:rFonts w:ascii="Times New Roman" w:hAnsi="Times New Roman" w:cs="Times New Roman"/>
          <w:vertAlign w:val="superscript"/>
        </w:rPr>
        <w:t>64</w:t>
      </w:r>
      <w:r w:rsidRPr="0043370C">
        <w:rPr>
          <w:rFonts w:ascii="Times New Roman" w:hAnsi="Times New Roman" w:cs="Times New Roman"/>
        </w:rPr>
        <w:t>Cu-DOTA-rituximab</w:t>
      </w:r>
    </w:p>
    <w:p w14:paraId="48A390CD" w14:textId="6BDF2F93" w:rsidR="008822C9" w:rsidRPr="00164B7C" w:rsidRDefault="008822C9" w:rsidP="008822C9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 xml:space="preserve">Journal Name: </w:t>
      </w:r>
      <w:r w:rsidR="00164B7C" w:rsidRPr="0043370C">
        <w:rPr>
          <w:rFonts w:ascii="Times New Roman" w:hAnsi="Times New Roman" w:cs="Times New Roman"/>
        </w:rPr>
        <w:t>E</w:t>
      </w:r>
      <w:r w:rsidR="00164B7C">
        <w:rPr>
          <w:rFonts w:ascii="Times New Roman" w:hAnsi="Times New Roman" w:cs="Times New Roman"/>
        </w:rPr>
        <w:t>JNMMI Physics</w:t>
      </w:r>
    </w:p>
    <w:p w14:paraId="45F6DAE5" w14:textId="77777777" w:rsidR="008822C9" w:rsidRPr="007A4F43" w:rsidRDefault="008822C9" w:rsidP="008822C9">
      <w:pPr>
        <w:spacing w:line="360" w:lineRule="auto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Author names</w:t>
      </w:r>
      <w:r w:rsidRPr="007A4F43">
        <w:rPr>
          <w:rFonts w:ascii="Times New Roman" w:hAnsi="Times New Roman" w:cs="Times New Roman"/>
        </w:rPr>
        <w:t xml:space="preserve">: </w:t>
      </w:r>
      <w:proofErr w:type="spellStart"/>
      <w:r w:rsidRPr="007A4F43">
        <w:rPr>
          <w:rFonts w:ascii="Times New Roman" w:hAnsi="Times New Roman" w:cs="Times New Roman"/>
          <w:iCs/>
        </w:rPr>
        <w:t>Chul-Hee</w:t>
      </w:r>
      <w:proofErr w:type="spellEnd"/>
      <w:r w:rsidRPr="007A4F43">
        <w:rPr>
          <w:rFonts w:ascii="Times New Roman" w:hAnsi="Times New Roman" w:cs="Times New Roman"/>
          <w:iCs/>
        </w:rPr>
        <w:t xml:space="preserve"> Lee, </w:t>
      </w:r>
      <w:proofErr w:type="spellStart"/>
      <w:r w:rsidRPr="007A4F43">
        <w:rPr>
          <w:rFonts w:ascii="Times New Roman" w:hAnsi="Times New Roman" w:cs="Times New Roman"/>
          <w:iCs/>
        </w:rPr>
        <w:t>Ilhan</w:t>
      </w:r>
      <w:proofErr w:type="spellEnd"/>
      <w:r w:rsidRPr="007A4F43">
        <w:rPr>
          <w:rFonts w:ascii="Times New Roman" w:hAnsi="Times New Roman" w:cs="Times New Roman"/>
          <w:iCs/>
        </w:rPr>
        <w:t xml:space="preserve"> Lim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r w:rsidRPr="007A4F43">
        <w:rPr>
          <w:rFonts w:ascii="Times New Roman" w:hAnsi="Times New Roman" w:cs="Times New Roman"/>
          <w:iCs/>
        </w:rPr>
        <w:t>Sang-</w:t>
      </w:r>
      <w:proofErr w:type="spellStart"/>
      <w:r w:rsidRPr="007A4F43">
        <w:rPr>
          <w:rFonts w:ascii="Times New Roman" w:hAnsi="Times New Roman" w:cs="Times New Roman"/>
          <w:iCs/>
        </w:rPr>
        <w:t>Keun</w:t>
      </w:r>
      <w:proofErr w:type="spellEnd"/>
      <w:r w:rsidRPr="007A4F43">
        <w:rPr>
          <w:rFonts w:ascii="Times New Roman" w:hAnsi="Times New Roman" w:cs="Times New Roman"/>
          <w:iCs/>
        </w:rPr>
        <w:t xml:space="preserve"> Woo</w:t>
      </w:r>
      <w:r w:rsidRPr="007A4F43">
        <w:rPr>
          <w:rFonts w:ascii="Times New Roman" w:hAnsi="Times New Roman" w:cs="Times New Roman"/>
          <w:iCs/>
          <w:vertAlign w:val="superscript"/>
        </w:rPr>
        <w:t xml:space="preserve">, </w:t>
      </w:r>
      <w:proofErr w:type="spellStart"/>
      <w:r w:rsidRPr="007A4F43">
        <w:rPr>
          <w:rFonts w:ascii="Times New Roman" w:hAnsi="Times New Roman" w:cs="Times New Roman"/>
          <w:iCs/>
        </w:rPr>
        <w:t>Wook</w:t>
      </w:r>
      <w:proofErr w:type="spellEnd"/>
      <w:r w:rsidRPr="007A4F43">
        <w:rPr>
          <w:rFonts w:ascii="Times New Roman" w:hAnsi="Times New Roman" w:cs="Times New Roman"/>
          <w:iCs/>
        </w:rPr>
        <w:t xml:space="preserve"> Kim, Kwang Il Kim, </w:t>
      </w:r>
      <w:proofErr w:type="spellStart"/>
      <w:r w:rsidRPr="007A4F43">
        <w:rPr>
          <w:rFonts w:ascii="Times New Roman" w:hAnsi="Times New Roman" w:cs="Times New Roman"/>
          <w:iCs/>
        </w:rPr>
        <w:t>Kyo</w:t>
      </w:r>
      <w:proofErr w:type="spellEnd"/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Chul</w:t>
      </w:r>
      <w:proofErr w:type="spellEnd"/>
      <w:r w:rsidRPr="007A4F43">
        <w:rPr>
          <w:rFonts w:ascii="Times New Roman" w:hAnsi="Times New Roman" w:cs="Times New Roman"/>
          <w:iCs/>
        </w:rPr>
        <w:t xml:space="preserve"> Lee</w:t>
      </w:r>
      <w:r w:rsidRPr="007A4F43">
        <w:rPr>
          <w:rFonts w:ascii="Times New Roman" w:hAnsi="Times New Roman" w:cs="Times New Roman" w:hint="eastAsia"/>
          <w:iCs/>
        </w:rPr>
        <w:t>,</w:t>
      </w:r>
      <w:r w:rsidRPr="007A4F43">
        <w:rPr>
          <w:rFonts w:ascii="Times New Roman" w:hAnsi="Times New Roman" w:cs="Times New Roman"/>
          <w:iCs/>
        </w:rPr>
        <w:t xml:space="preserve"> </w:t>
      </w:r>
      <w:proofErr w:type="spellStart"/>
      <w:r w:rsidRPr="007A4F43">
        <w:rPr>
          <w:rFonts w:ascii="Times New Roman" w:hAnsi="Times New Roman" w:cs="Times New Roman"/>
          <w:iCs/>
        </w:rPr>
        <w:t>Kanghyon</w:t>
      </w:r>
      <w:proofErr w:type="spellEnd"/>
      <w:r w:rsidRPr="007A4F43">
        <w:rPr>
          <w:rFonts w:ascii="Times New Roman" w:hAnsi="Times New Roman" w:cs="Times New Roman"/>
          <w:iCs/>
        </w:rPr>
        <w:t xml:space="preserve"> Song, Sang Moo Lim</w:t>
      </w:r>
    </w:p>
    <w:p w14:paraId="2A38558A" w14:textId="77777777" w:rsidR="0043370C" w:rsidRDefault="0043370C" w:rsidP="0043370C">
      <w:pPr>
        <w:spacing w:line="360" w:lineRule="auto"/>
        <w:jc w:val="left"/>
        <w:rPr>
          <w:rFonts w:ascii="Times New Roman" w:hAnsi="Times New Roman" w:cs="Times New Roman"/>
        </w:rPr>
      </w:pPr>
      <w:r w:rsidRPr="0043370C">
        <w:rPr>
          <w:rFonts w:ascii="Times New Roman" w:hAnsi="Times New Roman" w:cs="Times New Roman"/>
        </w:rPr>
        <w:t>Affiliation and e-mail address of the corresponding author:</w:t>
      </w:r>
    </w:p>
    <w:p w14:paraId="4E365A83" w14:textId="77777777" w:rsidR="00D265D6" w:rsidRDefault="00D265D6" w:rsidP="00B128D7">
      <w:pPr>
        <w:spacing w:line="360" w:lineRule="auto"/>
        <w:jc w:val="center"/>
        <w:rPr>
          <w:rFonts w:ascii="Times New Roman" w:hAnsi="Times New Roman" w:cs="Times New Roman"/>
        </w:rPr>
      </w:pPr>
      <w:r w:rsidRPr="00B128D7">
        <w:rPr>
          <w:rFonts w:ascii="Times New Roman" w:hAnsi="Times New Roman" w:cs="Times New Roman"/>
          <w:noProof/>
        </w:rPr>
        <w:drawing>
          <wp:inline distT="0" distB="0" distL="0" distR="0" wp14:anchorId="13F25955" wp14:editId="5359D2D7">
            <wp:extent cx="4267200" cy="3800475"/>
            <wp:effectExtent l="0" t="0" r="0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089407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3B2317" w14:textId="3D7EA55D" w:rsidR="00D265D6" w:rsidRPr="00575046" w:rsidRDefault="00D265D6" w:rsidP="00D265D6">
      <w:pPr>
        <w:spacing w:line="360" w:lineRule="auto"/>
        <w:rPr>
          <w:rFonts w:ascii="Times New Roman" w:hAnsi="Times New Roman" w:cs="Times New Roman"/>
        </w:rPr>
      </w:pPr>
      <w:r w:rsidRPr="00575046">
        <w:rPr>
          <w:rFonts w:ascii="Times New Roman" w:hAnsi="Times New Roman" w:cs="Times New Roman"/>
          <w:b/>
          <w:bCs/>
        </w:rPr>
        <w:t>Supplementary</w:t>
      </w:r>
      <w:r>
        <w:rPr>
          <w:rFonts w:ascii="Times New Roman" w:hAnsi="Times New Roman" w:cs="Times New Roman"/>
          <w:b/>
          <w:bCs/>
        </w:rPr>
        <w:t xml:space="preserve"> fig.</w:t>
      </w:r>
      <w:r w:rsidRPr="00575046">
        <w:rPr>
          <w:rFonts w:ascii="Times New Roman" w:hAnsi="Times New Roman" w:cs="Times New Roman"/>
          <w:b/>
          <w:bCs/>
        </w:rPr>
        <w:t xml:space="preserve"> 3 </w:t>
      </w:r>
      <w:r w:rsidRPr="00575046">
        <w:rPr>
          <w:rFonts w:ascii="Times New Roman" w:hAnsi="Times New Roman" w:cs="Times New Roman"/>
        </w:rPr>
        <w:t xml:space="preserve">Biodistribution study and estimation of radiation dose for clinical trials. </w:t>
      </w:r>
      <w:proofErr w:type="spellStart"/>
      <w:r w:rsidRPr="00575046">
        <w:rPr>
          <w:rFonts w:ascii="Times New Roman" w:hAnsi="Times New Roman" w:cs="Times New Roman"/>
          <w:b/>
          <w:bCs/>
        </w:rPr>
        <w:t>a</w:t>
      </w:r>
      <w:proofErr w:type="spellEnd"/>
      <w:r w:rsidRPr="00575046">
        <w:rPr>
          <w:rFonts w:ascii="Times New Roman" w:hAnsi="Times New Roman" w:cs="Times New Roman"/>
          <w:b/>
          <w:bCs/>
        </w:rPr>
        <w:t xml:space="preserve"> </w:t>
      </w:r>
      <w:r w:rsidRPr="00575046">
        <w:rPr>
          <w:rFonts w:ascii="Times New Roman" w:hAnsi="Times New Roman" w:cs="Times New Roman"/>
        </w:rPr>
        <w:t xml:space="preserve">Accumulation pattern of </w:t>
      </w:r>
      <w:r w:rsidRPr="00575046">
        <w:rPr>
          <w:rFonts w:ascii="Times New Roman" w:hAnsi="Times New Roman" w:cs="Times New Roman"/>
          <w:vertAlign w:val="superscript"/>
        </w:rPr>
        <w:t>64</w:t>
      </w:r>
      <w:r w:rsidRPr="00575046">
        <w:rPr>
          <w:rFonts w:ascii="Times New Roman" w:hAnsi="Times New Roman" w:cs="Times New Roman"/>
        </w:rPr>
        <w:t xml:space="preserve">Cu-DOTA-rituximab in normal mice (n=4) at various time points. </w:t>
      </w:r>
      <w:r w:rsidRPr="00575046">
        <w:rPr>
          <w:rFonts w:ascii="Times New Roman" w:hAnsi="Times New Roman" w:cs="Times New Roman"/>
          <w:b/>
          <w:bCs/>
        </w:rPr>
        <w:t xml:space="preserve">b </w:t>
      </w:r>
      <w:r w:rsidRPr="00575046">
        <w:rPr>
          <w:rFonts w:ascii="Times New Roman" w:hAnsi="Times New Roman" w:cs="Times New Roman"/>
        </w:rPr>
        <w:t xml:space="preserve">Estimation of residence time of representative organs </w:t>
      </w:r>
    </w:p>
    <w:p w14:paraId="75BDF87A" w14:textId="77777777" w:rsidR="00D76F26" w:rsidRDefault="00D76F26"/>
    <w:sectPr w:rsidR="00D76F26" w:rsidSect="00D76F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CE6B90E" w14:textId="77777777" w:rsidR="00FD25BF" w:rsidRDefault="00FD25BF" w:rsidP="008822C9">
      <w:pPr>
        <w:spacing w:after="0" w:line="240" w:lineRule="auto"/>
      </w:pPr>
      <w:r>
        <w:separator/>
      </w:r>
    </w:p>
  </w:endnote>
  <w:endnote w:type="continuationSeparator" w:id="0">
    <w:p w14:paraId="09180076" w14:textId="77777777" w:rsidR="00FD25BF" w:rsidRDefault="00FD25BF" w:rsidP="008822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494B36" w14:textId="77777777" w:rsidR="00FD25BF" w:rsidRDefault="00FD25BF" w:rsidP="008822C9">
      <w:pPr>
        <w:spacing w:after="0" w:line="240" w:lineRule="auto"/>
      </w:pPr>
      <w:r>
        <w:separator/>
      </w:r>
    </w:p>
  </w:footnote>
  <w:footnote w:type="continuationSeparator" w:id="0">
    <w:p w14:paraId="71B5B252" w14:textId="77777777" w:rsidR="00FD25BF" w:rsidRDefault="00FD25BF" w:rsidP="008822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2230C8"/>
    <w:multiLevelType w:val="hybridMultilevel"/>
    <w:tmpl w:val="577467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02827"/>
    <w:rsid w:val="000350D3"/>
    <w:rsid w:val="000E4705"/>
    <w:rsid w:val="001325E1"/>
    <w:rsid w:val="00164B7C"/>
    <w:rsid w:val="00377940"/>
    <w:rsid w:val="0043370C"/>
    <w:rsid w:val="004E74D0"/>
    <w:rsid w:val="00555580"/>
    <w:rsid w:val="00692045"/>
    <w:rsid w:val="007274FE"/>
    <w:rsid w:val="008822C9"/>
    <w:rsid w:val="008F530B"/>
    <w:rsid w:val="00902827"/>
    <w:rsid w:val="009E270B"/>
    <w:rsid w:val="00B128D7"/>
    <w:rsid w:val="00B50166"/>
    <w:rsid w:val="00B6546E"/>
    <w:rsid w:val="00C20A16"/>
    <w:rsid w:val="00D265D6"/>
    <w:rsid w:val="00D7242E"/>
    <w:rsid w:val="00D76F26"/>
    <w:rsid w:val="00FD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253A2E"/>
  <w15:docId w15:val="{4AC16AB0-AFF6-41CA-9C36-38BF42F04D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827"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 w:val="20"/>
      <w:lang w:eastAsia="ko-K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02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2827"/>
    <w:rPr>
      <w:rFonts w:ascii="Tahoma" w:eastAsiaTheme="minorEastAsia" w:hAnsi="Tahoma" w:cs="Tahoma"/>
      <w:kern w:val="2"/>
      <w:sz w:val="16"/>
      <w:szCs w:val="16"/>
      <w:lang w:eastAsia="ko-KR"/>
    </w:rPr>
  </w:style>
  <w:style w:type="character" w:styleId="CommentReference">
    <w:name w:val="annotation reference"/>
    <w:basedOn w:val="DefaultParagraphFont"/>
    <w:uiPriority w:val="99"/>
    <w:semiHidden/>
    <w:unhideWhenUsed/>
    <w:rsid w:val="004337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3370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3370C"/>
    <w:rPr>
      <w:rFonts w:eastAsiaTheme="minorEastAsia"/>
      <w:kern w:val="2"/>
      <w:sz w:val="20"/>
      <w:szCs w:val="20"/>
      <w:lang w:eastAsia="ko-K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337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3370C"/>
    <w:rPr>
      <w:rFonts w:eastAsiaTheme="minorEastAsia"/>
      <w:b/>
      <w:bCs/>
      <w:kern w:val="2"/>
      <w:sz w:val="20"/>
      <w:szCs w:val="20"/>
      <w:lang w:eastAsia="ko-KR"/>
    </w:rPr>
  </w:style>
  <w:style w:type="paragraph" w:styleId="Header">
    <w:name w:val="header"/>
    <w:basedOn w:val="Normal"/>
    <w:link w:val="HeaderChar"/>
    <w:uiPriority w:val="99"/>
    <w:unhideWhenUsed/>
    <w:rsid w:val="008822C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822C9"/>
    <w:rPr>
      <w:kern w:val="2"/>
      <w:sz w:val="2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8822C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822C9"/>
    <w:rPr>
      <w:kern w:val="2"/>
      <w:sz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Microsoft Office User</cp:lastModifiedBy>
  <cp:revision>2</cp:revision>
  <dcterms:created xsi:type="dcterms:W3CDTF">2020-05-07T13:46:00Z</dcterms:created>
  <dcterms:modified xsi:type="dcterms:W3CDTF">2020-05-07T13:46:00Z</dcterms:modified>
  <cp:contentStatus/>
</cp:coreProperties>
</file>