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4001" w14:textId="5AE7DAC6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2541448"/>
      <w:bookmarkStart w:id="1" w:name="_Hlk122613337"/>
      <w:bookmarkStart w:id="2" w:name="_Hlk122613359"/>
      <w:r w:rsidRPr="000E7ED4">
        <w:rPr>
          <w:rFonts w:ascii="Times New Roman" w:hAnsi="Times New Roman" w:cs="Times New Roman"/>
          <w:b/>
          <w:bCs/>
          <w:sz w:val="32"/>
          <w:szCs w:val="32"/>
        </w:rPr>
        <w:t xml:space="preserve">Solar </w:t>
      </w:r>
      <w:r w:rsidR="009E6762" w:rsidRPr="000E7ED4">
        <w:rPr>
          <w:rFonts w:ascii="Times New Roman" w:hAnsi="Times New Roman" w:cs="Times New Roman"/>
          <w:b/>
          <w:bCs/>
          <w:sz w:val="32"/>
          <w:szCs w:val="32"/>
        </w:rPr>
        <w:t>overall water-splitting by a spin-hybrid all-organic semiconductor</w:t>
      </w:r>
      <w:r w:rsidRPr="000E7ED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4754DFC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3" w:name="_Hlk127108084"/>
      <w:bookmarkStart w:id="4" w:name="_Hlk118933704"/>
      <w:bookmarkEnd w:id="0"/>
      <w:proofErr w:type="spellStart"/>
      <w:r w:rsidRPr="000E7ED4">
        <w:rPr>
          <w:rFonts w:ascii="Times New Roman" w:hAnsi="Times New Roman" w:cs="Times New Roman"/>
          <w:sz w:val="24"/>
          <w:szCs w:val="24"/>
        </w:rPr>
        <w:t>Xinyu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Lin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>, Yue Hao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Yanjun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Gong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E7ED4">
        <w:rPr>
          <w:rFonts w:ascii="Times New Roman" w:hAnsi="Times New Roman" w:cs="Times New Roman"/>
          <w:sz w:val="24"/>
          <w:szCs w:val="24"/>
        </w:rPr>
        <w:t>, Peng Zhou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E7ED4">
        <w:rPr>
          <w:rFonts w:ascii="Times New Roman" w:hAnsi="Times New Roman" w:cs="Times New Roman"/>
          <w:sz w:val="24"/>
          <w:szCs w:val="24"/>
        </w:rPr>
        <w:t>, Dongge Ma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Zhonghuan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Liu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Yuming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Sun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Hongyang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Sun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Yahui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Chen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Shuhan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Jia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Wanhe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Li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Chengqi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Guo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Yiying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Zhou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Pengwei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Huo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sz w:val="24"/>
          <w:szCs w:val="24"/>
        </w:rPr>
        <w:t>, Yan Yan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Wanhong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Ma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Shouqi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Yuan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0E7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7ED4">
        <w:rPr>
          <w:rFonts w:ascii="Times New Roman" w:hAnsi="Times New Roman" w:cs="Times New Roman"/>
          <w:sz w:val="24"/>
          <w:szCs w:val="24"/>
        </w:rPr>
        <w:t>Jincai</w:t>
      </w:r>
      <w:proofErr w:type="spellEnd"/>
      <w:r w:rsidRPr="000E7ED4">
        <w:rPr>
          <w:rFonts w:ascii="Times New Roman" w:hAnsi="Times New Roman" w:cs="Times New Roman"/>
          <w:sz w:val="24"/>
          <w:szCs w:val="24"/>
        </w:rPr>
        <w:t xml:space="preserve"> Zhao</w:t>
      </w:r>
      <w:r w:rsidRPr="000E7ED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bookmarkEnd w:id="3"/>
    <w:p w14:paraId="533DC4C4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7ED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1</w:t>
      </w:r>
      <w:r w:rsidRPr="000E7ED4">
        <w:rPr>
          <w:rFonts w:ascii="Times New Roman" w:hAnsi="Times New Roman" w:cs="Times New Roman"/>
          <w:i/>
          <w:iCs/>
          <w:sz w:val="24"/>
          <w:szCs w:val="24"/>
        </w:rPr>
        <w:t>School of Chemistry &amp; Chemical Engineering/Research Center of Fluid Machinery Engineering and Technology, Jiangsu University, Zhenjiang, China, 212013.</w:t>
      </w:r>
    </w:p>
    <w:p w14:paraId="03B275BD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7ED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0E7ED4">
        <w:rPr>
          <w:rFonts w:ascii="Times New Roman" w:hAnsi="Times New Roman" w:cs="Times New Roman"/>
          <w:i/>
          <w:iCs/>
          <w:sz w:val="24"/>
          <w:szCs w:val="24"/>
        </w:rPr>
        <w:t xml:space="preserve">Key Laboratory of Photochemistry,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Institute of </w:t>
      </w:r>
      <w:r>
        <w:rPr>
          <w:rFonts w:ascii="Times New Roman" w:hAnsi="Times New Roman" w:cs="Times New Roman"/>
          <w:i/>
          <w:iCs/>
          <w:sz w:val="24"/>
          <w:szCs w:val="24"/>
        </w:rPr>
        <w:t>chemistry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, </w:t>
      </w:r>
      <w:r w:rsidRPr="000E7ED4">
        <w:rPr>
          <w:rFonts w:ascii="Times New Roman" w:hAnsi="Times New Roman" w:cs="Times New Roman"/>
          <w:i/>
          <w:iCs/>
          <w:sz w:val="24"/>
          <w:szCs w:val="24"/>
        </w:rPr>
        <w:t xml:space="preserve">Chinese Academy of Sciences, Beijing, China,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100190; </w:t>
      </w:r>
      <w:r w:rsidRPr="000E7ED4">
        <w:rPr>
          <w:rFonts w:ascii="Times New Roman" w:hAnsi="Times New Roman" w:cs="Times New Roman"/>
          <w:i/>
          <w:iCs/>
          <w:sz w:val="24"/>
          <w:szCs w:val="24"/>
        </w:rPr>
        <w:t>University of Chinese Academy of Sciences, Beijing, China, 100049.</w:t>
      </w:r>
    </w:p>
    <w:p w14:paraId="705B81AA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7ED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3</w:t>
      </w:r>
      <w:r w:rsidRPr="000E7ED4">
        <w:rPr>
          <w:rFonts w:ascii="Times New Roman" w:hAnsi="Times New Roman" w:cs="Times New Roman"/>
          <w:i/>
          <w:iCs/>
          <w:sz w:val="24"/>
          <w:szCs w:val="24"/>
        </w:rPr>
        <w:t>Electrical Engineering &amp; Computer Science,</w:t>
      </w:r>
      <w:r w:rsidRPr="000E7ED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0E7ED4">
        <w:rPr>
          <w:rFonts w:ascii="Times New Roman" w:hAnsi="Times New Roman" w:cs="Times New Roman"/>
          <w:i/>
          <w:iCs/>
          <w:sz w:val="24"/>
          <w:szCs w:val="24"/>
        </w:rPr>
        <w:t>University of Michigan, Michigan, USA, 48109-2122.</w:t>
      </w:r>
    </w:p>
    <w:p w14:paraId="018A44D5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7ED4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4</w:t>
      </w:r>
      <w:r w:rsidRPr="000E7ED4">
        <w:rPr>
          <w:rFonts w:ascii="Times New Roman" w:hAnsi="Times New Roman" w:cs="Times New Roman"/>
          <w:i/>
          <w:iCs/>
          <w:sz w:val="24"/>
          <w:szCs w:val="24"/>
        </w:rPr>
        <w:t>Department of Chemistry, College of Chemistry and Materials Engineering, Beijing Technology and Business University, Beijing, China, 100048.</w:t>
      </w:r>
      <w:r w:rsidRPr="000E7ED4" w:rsidDel="00801B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bookmarkEnd w:id="4"/>
    <w:p w14:paraId="09886B2E" w14:textId="77777777" w:rsidR="000F26C2" w:rsidRPr="000E7ED4" w:rsidRDefault="000F26C2" w:rsidP="009E58F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847E27" w14:textId="77777777" w:rsidR="000F26C2" w:rsidRPr="000E7ED4" w:rsidRDefault="000F26C2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89215" w14:textId="53F9D8D5" w:rsidR="000F26C2" w:rsidRDefault="000F26C2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003BCC" w14:textId="5B8039D7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37D567" w14:textId="1DAFA577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6B767B" w14:textId="5BBC6B49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6CBBA4" w14:textId="462CDBF2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FEBCB7" w14:textId="44AF1E8F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3430DD" w14:textId="18AEC8DD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5C74D2" w14:textId="51284707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9A58C" w14:textId="018EC28E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CA8146" w14:textId="2914E22E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35BB2E" w14:textId="18C4CEDF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410C2A" w14:textId="1CADAA1E" w:rsidR="006215B8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4EA728" w14:textId="77777777" w:rsidR="006215B8" w:rsidRPr="000E7ED4" w:rsidRDefault="006215B8" w:rsidP="000F26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390965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5" w:name="_Hlk118669865"/>
      <w:r w:rsidRPr="000E7ED4">
        <w:rPr>
          <w:rFonts w:ascii="Times New Roman" w:hAnsi="Times New Roman" w:cs="Times New Roman"/>
          <w:b/>
          <w:bCs/>
          <w:i/>
          <w:sz w:val="24"/>
          <w:szCs w:val="24"/>
        </w:rPr>
        <w:t>Corresponding authors:</w:t>
      </w:r>
    </w:p>
    <w:p w14:paraId="1A2A3266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bCs/>
          <w:i/>
          <w:szCs w:val="21"/>
        </w:rPr>
      </w:pPr>
      <w:r w:rsidRPr="000E7ED4">
        <w:rPr>
          <w:rFonts w:ascii="Times New Roman" w:hAnsi="Times New Roman" w:cs="Times New Roman"/>
          <w:bCs/>
          <w:i/>
          <w:szCs w:val="21"/>
        </w:rPr>
        <w:t xml:space="preserve">Prof. Yan </w:t>
      </w:r>
      <w:proofErr w:type="spellStart"/>
      <w:r w:rsidRPr="000E7ED4">
        <w:rPr>
          <w:rFonts w:ascii="Times New Roman" w:hAnsi="Times New Roman" w:cs="Times New Roman"/>
          <w:bCs/>
          <w:i/>
          <w:szCs w:val="21"/>
        </w:rPr>
        <w:t>Yan</w:t>
      </w:r>
      <w:proofErr w:type="spellEnd"/>
      <w:r w:rsidRPr="000E7ED4">
        <w:rPr>
          <w:rFonts w:ascii="Times New Roman" w:hAnsi="Times New Roman" w:cs="Times New Roman"/>
          <w:b/>
          <w:bCs/>
          <w:i/>
          <w:szCs w:val="21"/>
        </w:rPr>
        <w:t xml:space="preserve"> </w:t>
      </w:r>
      <w:r w:rsidRPr="000E7ED4">
        <w:rPr>
          <w:rFonts w:ascii="Times New Roman" w:hAnsi="Times New Roman" w:cs="Times New Roman"/>
          <w:bCs/>
          <w:i/>
          <w:szCs w:val="21"/>
        </w:rPr>
        <w:t>(</w:t>
      </w:r>
      <w:hyperlink r:id="rId6" w:history="1"/>
      <w:bookmarkStart w:id="6" w:name="_Hlk126492057"/>
      <w:r w:rsidRPr="005D4B31">
        <w:rPr>
          <w:rFonts w:ascii="Times New Roman" w:hAnsi="Times New Roman" w:cs="Times New Roman"/>
          <w:i/>
          <w:color w:val="0000FF"/>
          <w:szCs w:val="21"/>
          <w:u w:val="single"/>
        </w:rPr>
        <w:t>dgy5212004@163.com</w:t>
      </w:r>
      <w:bookmarkEnd w:id="6"/>
      <w:r w:rsidRPr="000E7ED4">
        <w:rPr>
          <w:rFonts w:ascii="Times New Roman" w:hAnsi="Times New Roman" w:cs="Times New Roman"/>
          <w:bCs/>
          <w:i/>
          <w:szCs w:val="21"/>
        </w:rPr>
        <w:t>)</w:t>
      </w:r>
    </w:p>
    <w:p w14:paraId="5FDC2A33" w14:textId="77777777" w:rsidR="000F26C2" w:rsidRPr="000E7ED4" w:rsidRDefault="000F26C2" w:rsidP="000F26C2">
      <w:pPr>
        <w:spacing w:line="360" w:lineRule="auto"/>
        <w:rPr>
          <w:rFonts w:ascii="Times New Roman" w:hAnsi="Times New Roman" w:cs="Times New Roman"/>
          <w:bCs/>
          <w:i/>
          <w:szCs w:val="21"/>
        </w:rPr>
      </w:pPr>
      <w:r w:rsidRPr="000E7ED4">
        <w:rPr>
          <w:rFonts w:ascii="Times New Roman" w:hAnsi="Times New Roman" w:cs="Times New Roman"/>
          <w:bCs/>
          <w:i/>
          <w:szCs w:val="21"/>
        </w:rPr>
        <w:t xml:space="preserve">Prof. </w:t>
      </w:r>
      <w:proofErr w:type="spellStart"/>
      <w:r w:rsidRPr="000E7ED4">
        <w:rPr>
          <w:rFonts w:ascii="Times New Roman" w:hAnsi="Times New Roman" w:cs="Times New Roman"/>
          <w:bCs/>
          <w:i/>
          <w:szCs w:val="21"/>
        </w:rPr>
        <w:t>Wanhong</w:t>
      </w:r>
      <w:proofErr w:type="spellEnd"/>
      <w:r w:rsidRPr="000E7ED4">
        <w:rPr>
          <w:rFonts w:ascii="Times New Roman" w:hAnsi="Times New Roman" w:cs="Times New Roman"/>
          <w:bCs/>
          <w:i/>
          <w:szCs w:val="21"/>
        </w:rPr>
        <w:t xml:space="preserve"> Ma (</w:t>
      </w:r>
      <w:r w:rsidRPr="000E7ED4">
        <w:rPr>
          <w:rFonts w:ascii="Times New Roman" w:hAnsi="Times New Roman" w:cs="Times New Roman"/>
          <w:i/>
          <w:color w:val="0000FF"/>
          <w:szCs w:val="21"/>
          <w:u w:val="single"/>
        </w:rPr>
        <w:t>whma@iccas.ac.cn</w:t>
      </w:r>
      <w:r w:rsidRPr="000E7ED4">
        <w:rPr>
          <w:rFonts w:ascii="Times New Roman" w:hAnsi="Times New Roman" w:cs="Times New Roman"/>
          <w:bCs/>
          <w:i/>
          <w:szCs w:val="21"/>
        </w:rPr>
        <w:t>)</w:t>
      </w:r>
    </w:p>
    <w:p w14:paraId="1C4BDABE" w14:textId="222F1924" w:rsidR="009E58F0" w:rsidRDefault="000F26C2" w:rsidP="000F26C2">
      <w:pPr>
        <w:spacing w:line="360" w:lineRule="auto"/>
        <w:rPr>
          <w:rFonts w:ascii="Times New Roman" w:hAnsi="Times New Roman" w:cs="Times New Roman"/>
          <w:bCs/>
          <w:i/>
          <w:szCs w:val="21"/>
        </w:rPr>
      </w:pPr>
      <w:r w:rsidRPr="000E7ED4">
        <w:rPr>
          <w:rFonts w:ascii="Times New Roman" w:hAnsi="Times New Roman" w:cs="Times New Roman"/>
          <w:bCs/>
          <w:i/>
          <w:szCs w:val="21"/>
        </w:rPr>
        <w:t xml:space="preserve">Prof. </w:t>
      </w:r>
      <w:proofErr w:type="spellStart"/>
      <w:r w:rsidRPr="000E7ED4">
        <w:rPr>
          <w:rFonts w:ascii="Times New Roman" w:hAnsi="Times New Roman" w:cs="Times New Roman"/>
          <w:bCs/>
          <w:i/>
          <w:szCs w:val="21"/>
        </w:rPr>
        <w:t>Shouqi</w:t>
      </w:r>
      <w:proofErr w:type="spellEnd"/>
      <w:r w:rsidRPr="000E7ED4">
        <w:rPr>
          <w:rFonts w:ascii="Times New Roman" w:hAnsi="Times New Roman" w:cs="Times New Roman"/>
          <w:bCs/>
          <w:i/>
          <w:szCs w:val="21"/>
        </w:rPr>
        <w:t xml:space="preserve"> Yuan (</w:t>
      </w:r>
      <w:r w:rsidRPr="000E7ED4">
        <w:rPr>
          <w:rFonts w:ascii="Times New Roman" w:hAnsi="Times New Roman" w:cs="Times New Roman"/>
          <w:bCs/>
          <w:i/>
          <w:color w:val="0000FF"/>
          <w:szCs w:val="21"/>
          <w:u w:val="single"/>
        </w:rPr>
        <w:t>shouqiy@ujs.edu.cn</w:t>
      </w:r>
      <w:r w:rsidRPr="000E7ED4">
        <w:rPr>
          <w:rFonts w:ascii="Times New Roman" w:hAnsi="Times New Roman" w:cs="Times New Roman"/>
          <w:bCs/>
          <w:i/>
          <w:szCs w:val="21"/>
        </w:rPr>
        <w:t>)</w:t>
      </w:r>
    </w:p>
    <w:p w14:paraId="03E42EFB" w14:textId="77777777" w:rsidR="009E58F0" w:rsidRDefault="009E58F0">
      <w:pPr>
        <w:widowControl/>
        <w:jc w:val="left"/>
        <w:rPr>
          <w:rFonts w:ascii="Times New Roman" w:hAnsi="Times New Roman" w:cs="Times New Roman"/>
          <w:bCs/>
          <w:i/>
          <w:szCs w:val="21"/>
        </w:rPr>
      </w:pPr>
      <w:r>
        <w:rPr>
          <w:rFonts w:ascii="Times New Roman" w:hAnsi="Times New Roman" w:cs="Times New Roman"/>
          <w:bCs/>
          <w:i/>
          <w:szCs w:val="21"/>
        </w:rPr>
        <w:br w:type="page"/>
      </w:r>
    </w:p>
    <w:bookmarkEnd w:id="1"/>
    <w:bookmarkEnd w:id="2"/>
    <w:bookmarkEnd w:id="5"/>
    <w:p w14:paraId="32086879" w14:textId="60855715" w:rsidR="000F26C2" w:rsidRPr="006215B8" w:rsidRDefault="00094F46" w:rsidP="006215B8">
      <w:pPr>
        <w:widowControl/>
        <w:jc w:val="left"/>
        <w:rPr>
          <w:rFonts w:ascii="Times New Roman" w:hAnsi="Times New Roman" w:cs="Times New Roman"/>
          <w:bCs/>
          <w:i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Figures</w:t>
      </w:r>
    </w:p>
    <w:p w14:paraId="30465DA4" w14:textId="77777777" w:rsidR="000F26C2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79CB890" w14:textId="0B86444A" w:rsidR="000F26C2" w:rsidRDefault="00CD2D31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7" w:name="_Hlk122619668"/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38F686C0" wp14:editId="4E46B522">
            <wp:extent cx="6645910" cy="29311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0E2F" w14:textId="2B4BA4CE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094F46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0F26C2">
        <w:rPr>
          <w:rFonts w:ascii="Times New Roman" w:hAnsi="Times New Roman" w:cs="Times New Roman"/>
          <w:b/>
          <w:bCs/>
          <w:sz w:val="24"/>
          <w:szCs w:val="28"/>
        </w:rPr>
        <w:t>Fig. 1</w:t>
      </w:r>
      <w:r w:rsidR="000F26C2" w:rsidRPr="00C13DC1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>
        <w:rPr>
          <w:rFonts w:ascii="Times New Roman" w:hAnsi="Times New Roman" w:cs="Times New Roman"/>
          <w:sz w:val="24"/>
          <w:szCs w:val="28"/>
        </w:rPr>
        <w:t>Standard curves for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0F26C2" w:rsidRPr="00C13DC1">
        <w:rPr>
          <w:rFonts w:ascii="Times New Roman" w:hAnsi="Times New Roman" w:cs="Times New Roman"/>
          <w:sz w:val="24"/>
          <w:szCs w:val="28"/>
        </w:rPr>
        <w:t>Fe(</w:t>
      </w:r>
      <w:proofErr w:type="gramEnd"/>
      <w:r w:rsidR="000F26C2" w:rsidRPr="00C13DC1">
        <w:rPr>
          <w:rFonts w:ascii="Times New Roman" w:hAnsi="Times New Roman" w:cs="Times New Roman"/>
          <w:sz w:val="24"/>
          <w:szCs w:val="28"/>
        </w:rPr>
        <w:t>III)-1,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C13DC1">
        <w:rPr>
          <w:rFonts w:ascii="Times New Roman" w:hAnsi="Times New Roman" w:cs="Times New Roman"/>
          <w:sz w:val="24"/>
          <w:szCs w:val="28"/>
        </w:rPr>
        <w:t>10-</w:t>
      </w:r>
      <w:r w:rsidR="000F26C2">
        <w:rPr>
          <w:rFonts w:ascii="Times New Roman" w:hAnsi="Times New Roman" w:cs="Times New Roman"/>
          <w:sz w:val="24"/>
          <w:szCs w:val="28"/>
        </w:rPr>
        <w:t>p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henanthroline </w:t>
      </w:r>
      <w:r w:rsidR="000F26C2">
        <w:rPr>
          <w:rFonts w:ascii="Times New Roman" w:hAnsi="Times New Roman" w:cs="Times New Roman"/>
          <w:sz w:val="24"/>
          <w:szCs w:val="28"/>
        </w:rPr>
        <w:t xml:space="preserve">back 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titration measurements. 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C13DC1">
        <w:rPr>
          <w:rFonts w:ascii="Times New Roman" w:hAnsi="Times New Roman" w:cs="Times New Roman"/>
          <w:sz w:val="24"/>
          <w:szCs w:val="28"/>
        </w:rPr>
        <w:t>UV</w:t>
      </w:r>
      <w:r w:rsidR="000F26C2">
        <w:rPr>
          <w:rFonts w:ascii="Times New Roman" w:hAnsi="Times New Roman" w:cs="Times New Roman"/>
          <w:sz w:val="24"/>
          <w:szCs w:val="28"/>
        </w:rPr>
        <w:t>-v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is </w:t>
      </w:r>
      <w:r w:rsidR="000F26C2">
        <w:rPr>
          <w:rFonts w:ascii="Times New Roman" w:hAnsi="Times New Roman" w:cs="Times New Roman"/>
          <w:sz w:val="24"/>
          <w:szCs w:val="28"/>
        </w:rPr>
        <w:t>absorption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 spectra </w:t>
      </w:r>
      <w:r w:rsidR="000F26C2">
        <w:rPr>
          <w:rFonts w:ascii="Times New Roman" w:hAnsi="Times New Roman" w:cs="Times New Roman"/>
          <w:sz w:val="24"/>
          <w:szCs w:val="28"/>
        </w:rPr>
        <w:t xml:space="preserve">of </w:t>
      </w:r>
      <w:proofErr w:type="gramStart"/>
      <w:r w:rsidR="000F26C2" w:rsidRPr="00B02E01">
        <w:rPr>
          <w:rFonts w:ascii="Times New Roman" w:hAnsi="Times New Roman" w:cs="Times New Roman"/>
          <w:sz w:val="24"/>
          <w:szCs w:val="28"/>
        </w:rPr>
        <w:t>Fe(</w:t>
      </w:r>
      <w:proofErr w:type="gramEnd"/>
      <w:r w:rsidR="000F26C2" w:rsidRPr="00B02E01">
        <w:rPr>
          <w:rFonts w:ascii="Times New Roman" w:hAnsi="Times New Roman" w:cs="Times New Roman"/>
          <w:sz w:val="24"/>
          <w:szCs w:val="28"/>
        </w:rPr>
        <w:t>II)-1,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B02E01">
        <w:rPr>
          <w:rFonts w:ascii="Times New Roman" w:hAnsi="Times New Roman" w:cs="Times New Roman"/>
          <w:sz w:val="24"/>
          <w:szCs w:val="28"/>
        </w:rPr>
        <w:t>10-</w:t>
      </w:r>
      <w:r w:rsidR="000F26C2">
        <w:rPr>
          <w:rFonts w:ascii="Times New Roman" w:hAnsi="Times New Roman" w:cs="Times New Roman"/>
          <w:sz w:val="24"/>
          <w:szCs w:val="28"/>
        </w:rPr>
        <w:t>p</w:t>
      </w:r>
      <w:r w:rsidR="000F26C2" w:rsidRPr="00B02E01">
        <w:rPr>
          <w:rFonts w:ascii="Times New Roman" w:hAnsi="Times New Roman" w:cs="Times New Roman"/>
          <w:sz w:val="24"/>
          <w:szCs w:val="28"/>
        </w:rPr>
        <w:t xml:space="preserve">henanthroline </w:t>
      </w:r>
      <w:r w:rsidR="000F26C2">
        <w:rPr>
          <w:rFonts w:ascii="Times New Roman" w:hAnsi="Times New Roman" w:cs="Times New Roman"/>
          <w:sz w:val="24"/>
          <w:szCs w:val="28"/>
        </w:rPr>
        <w:t xml:space="preserve">after the titration of reductive electrons on 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PDI and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C13DC1">
        <w:rPr>
          <w:rFonts w:ascii="Times New Roman" w:hAnsi="Times New Roman" w:cs="Times New Roman"/>
          <w:sz w:val="24"/>
          <w:szCs w:val="28"/>
        </w:rPr>
        <w:t>.</w:t>
      </w:r>
    </w:p>
    <w:p w14:paraId="62A19DA3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bookmarkEnd w:id="7"/>
    <w:p w14:paraId="07590AE7" w14:textId="77777777" w:rsidR="000F26C2" w:rsidRDefault="000F26C2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E03E35B" w14:textId="5FA259E0" w:rsidR="000F26C2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8" w:name="_Hlk122619686"/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6B0A108C" wp14:editId="6B3289F6">
            <wp:extent cx="4387850" cy="3407210"/>
            <wp:effectExtent l="0" t="0" r="0" b="3175"/>
            <wp:docPr id="6" name="图片 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057" cy="3416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BD941" w14:textId="72A7A544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2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C03FDE">
        <w:rPr>
          <w:rFonts w:ascii="Times New Roman" w:hAnsi="Times New Roman" w:cs="Times New Roman"/>
          <w:sz w:val="24"/>
          <w:szCs w:val="28"/>
        </w:rPr>
        <w:t>Cyclic voltammetry curves of PDI. The polarization curves in 0.</w:t>
      </w:r>
      <w:r w:rsidR="000F26C2">
        <w:rPr>
          <w:rFonts w:ascii="Times New Roman" w:hAnsi="Times New Roman" w:cs="Times New Roman"/>
          <w:sz w:val="24"/>
          <w:szCs w:val="28"/>
        </w:rPr>
        <w:t>15</w:t>
      </w:r>
      <w:r w:rsidR="000F26C2" w:rsidRPr="00C03FDE">
        <w:rPr>
          <w:rFonts w:ascii="Times New Roman" w:hAnsi="Times New Roman" w:cs="Times New Roman"/>
          <w:sz w:val="24"/>
          <w:szCs w:val="28"/>
        </w:rPr>
        <w:t xml:space="preserve"> M </w:t>
      </w:r>
      <w:r w:rsidR="000F26C2">
        <w:rPr>
          <w:rFonts w:ascii="Times New Roman" w:hAnsi="Times New Roman" w:cs="Times New Roman"/>
          <w:sz w:val="24"/>
          <w:szCs w:val="28"/>
        </w:rPr>
        <w:t>TBATFB/DMSO</w:t>
      </w:r>
      <w:r w:rsidR="000F26C2" w:rsidRPr="00C03FDE">
        <w:rPr>
          <w:rFonts w:ascii="Times New Roman" w:hAnsi="Times New Roman" w:cs="Times New Roman"/>
          <w:sz w:val="24"/>
          <w:szCs w:val="28"/>
        </w:rPr>
        <w:t xml:space="preserve"> at a scan rate is 10 mV s</w:t>
      </w:r>
      <w:r w:rsidR="000F26C2" w:rsidRPr="00C03FDE">
        <w:rPr>
          <w:rFonts w:ascii="Times New Roman" w:hAnsi="Times New Roman" w:cs="Times New Roman"/>
          <w:sz w:val="24"/>
          <w:szCs w:val="28"/>
          <w:vertAlign w:val="superscript"/>
        </w:rPr>
        <w:t>-1</w:t>
      </w:r>
      <w:r w:rsidR="000F26C2" w:rsidRPr="00C03FDE">
        <w:rPr>
          <w:rFonts w:ascii="Times New Roman" w:hAnsi="Times New Roman" w:cs="Times New Roman"/>
          <w:sz w:val="24"/>
          <w:szCs w:val="28"/>
        </w:rPr>
        <w:t>, and the loading amounts of all catalysts on carbon papers are 0.5 mg cm</w:t>
      </w:r>
      <w:r w:rsidR="000F26C2" w:rsidRPr="00C03FDE">
        <w:rPr>
          <w:rFonts w:ascii="Times New Roman" w:hAnsi="Times New Roman" w:cs="Times New Roman"/>
          <w:sz w:val="24"/>
          <w:szCs w:val="28"/>
          <w:vertAlign w:val="superscript"/>
        </w:rPr>
        <w:t>-2</w:t>
      </w:r>
      <w:r w:rsidR="000F26C2" w:rsidRPr="00C03FDE">
        <w:rPr>
          <w:rFonts w:ascii="Times New Roman" w:hAnsi="Times New Roman" w:cs="Times New Roman"/>
          <w:sz w:val="24"/>
          <w:szCs w:val="28"/>
        </w:rPr>
        <w:t>.</w:t>
      </w:r>
      <w:bookmarkEnd w:id="8"/>
    </w:p>
    <w:p w14:paraId="612BDBE7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F6A4C00" w14:textId="77777777" w:rsidR="000F26C2" w:rsidRPr="00F77E7B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9" w:name="_Hlk122619711"/>
    </w:p>
    <w:p w14:paraId="6BF26D4B" w14:textId="42DC8582" w:rsidR="000F26C2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54A811E8" wp14:editId="20FA9881">
            <wp:extent cx="5219700" cy="3936470"/>
            <wp:effectExtent l="0" t="0" r="0" b="6985"/>
            <wp:docPr id="7" name="图片 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909" cy="3938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7D985" w14:textId="479E04EE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3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F77E7B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>
        <w:rPr>
          <w:rFonts w:ascii="Times New Roman" w:hAnsi="Times New Roman" w:cs="Times New Roman"/>
          <w:sz w:val="24"/>
          <w:szCs w:val="24"/>
        </w:rPr>
        <w:t>M</w:t>
      </w:r>
      <w:r w:rsidR="000F26C2" w:rsidRPr="00EE32B9">
        <w:rPr>
          <w:rFonts w:ascii="Times New Roman" w:hAnsi="Times New Roman" w:cs="Times New Roman"/>
          <w:sz w:val="24"/>
          <w:szCs w:val="24"/>
        </w:rPr>
        <w:t>ass spectr</w:t>
      </w:r>
      <w:r w:rsidR="000F26C2">
        <w:rPr>
          <w:rFonts w:ascii="Times New Roman" w:hAnsi="Times New Roman" w:cs="Times New Roman"/>
          <w:sz w:val="24"/>
          <w:szCs w:val="24"/>
        </w:rPr>
        <w:t xml:space="preserve">a </w:t>
      </w:r>
      <w:r w:rsidR="000F26C2">
        <w:rPr>
          <w:rFonts w:ascii="Times New Roman" w:hAnsi="Times New Roman" w:cs="Times New Roman"/>
          <w:sz w:val="24"/>
          <w:szCs w:val="28"/>
        </w:rPr>
        <w:t>of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 PDI </w:t>
      </w:r>
      <w:proofErr w:type="gramStart"/>
      <w:r w:rsidR="000F26C2" w:rsidRPr="00C13DC1">
        <w:rPr>
          <w:rFonts w:ascii="Times New Roman" w:hAnsi="Times New Roman" w:cs="Times New Roman"/>
          <w:sz w:val="24"/>
          <w:szCs w:val="28"/>
        </w:rPr>
        <w:t xml:space="preserve">and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4"/>
        </w:rPr>
        <w:t>.</w:t>
      </w:r>
    </w:p>
    <w:p w14:paraId="238A3D33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9"/>
    <w:p w14:paraId="29701C29" w14:textId="77777777" w:rsidR="000F26C2" w:rsidRPr="00EE32B9" w:rsidRDefault="000F26C2" w:rsidP="006215B8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CF525B7" w14:textId="1B76D0DB" w:rsidR="000F26C2" w:rsidRPr="00C829C2" w:rsidRDefault="00CD2D31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10" w:name="_Hlk122619758"/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38371855" wp14:editId="50081E48">
            <wp:extent cx="6645910" cy="3268345"/>
            <wp:effectExtent l="0" t="0" r="2540" b="8255"/>
            <wp:docPr id="3" name="图片 3" descr="图表, 折线图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折线图, 直方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4A8A1" w14:textId="0EDF98F3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4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 NAP-XPS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DE2BDA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5C438E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 w:rsidR="000F26C2" w:rsidRPr="00DE2BDA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>
        <w:rPr>
          <w:rFonts w:ascii="Times New Roman" w:hAnsi="Times New Roman" w:cs="Times New Roman"/>
          <w:sz w:val="24"/>
          <w:szCs w:val="28"/>
        </w:rPr>
        <w:t xml:space="preserve"> C 1s </w:t>
      </w:r>
      <w:r w:rsidR="000F26C2">
        <w:rPr>
          <w:rFonts w:ascii="Times New Roman" w:hAnsi="Times New Roman" w:cs="Times New Roman" w:hint="eastAsia"/>
          <w:sz w:val="24"/>
          <w:szCs w:val="28"/>
        </w:rPr>
        <w:t>and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DE2BDA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5C438E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0F26C2" w:rsidRPr="00DE2BDA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>
        <w:rPr>
          <w:rFonts w:ascii="Times New Roman" w:hAnsi="Times New Roman" w:cs="Times New Roman"/>
          <w:sz w:val="24"/>
          <w:szCs w:val="28"/>
        </w:rPr>
        <w:t>O1s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 spectra of PDI </w:t>
      </w:r>
      <w:proofErr w:type="gramStart"/>
      <w:r w:rsidR="000F26C2" w:rsidRPr="00C13DC1">
        <w:rPr>
          <w:rFonts w:ascii="Times New Roman" w:hAnsi="Times New Roman" w:cs="Times New Roman"/>
          <w:sz w:val="24"/>
          <w:szCs w:val="28"/>
        </w:rPr>
        <w:t xml:space="preserve">and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7C49AD72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499B48E" w14:textId="66EE031A" w:rsidR="000F26C2" w:rsidRPr="006215B8" w:rsidRDefault="000F26C2" w:rsidP="006215B8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 w14:paraId="37B06FEC" w14:textId="030E1DB4" w:rsidR="000F26C2" w:rsidRPr="00F03C7C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4E93033E" wp14:editId="4A0D80AC">
            <wp:extent cx="3854450" cy="3881289"/>
            <wp:effectExtent l="0" t="0" r="0" b="5080"/>
            <wp:docPr id="10" name="图片 10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, 直方图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030" cy="388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27D64" w14:textId="715764CA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5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C13DC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C13DC1">
        <w:rPr>
          <w:rFonts w:ascii="Times New Roman" w:hAnsi="Times New Roman" w:cs="Times New Roman"/>
          <w:sz w:val="24"/>
          <w:szCs w:val="28"/>
        </w:rPr>
        <w:t>NAP-XPS</w:t>
      </w:r>
      <w:r w:rsidR="000F26C2">
        <w:rPr>
          <w:rFonts w:ascii="Times New Roman" w:hAnsi="Times New Roman" w:cs="Times New Roman"/>
          <w:sz w:val="24"/>
          <w:szCs w:val="28"/>
        </w:rPr>
        <w:t xml:space="preserve"> N 1</w:t>
      </w:r>
      <w:r w:rsidR="000F26C2">
        <w:rPr>
          <w:rFonts w:ascii="Times New Roman" w:hAnsi="Times New Roman" w:cs="Times New Roman" w:hint="eastAsia"/>
          <w:sz w:val="24"/>
          <w:szCs w:val="28"/>
        </w:rPr>
        <w:t>s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spectra of PDI </w:t>
      </w:r>
      <w:proofErr w:type="gramStart"/>
      <w:r w:rsidR="000F26C2" w:rsidRPr="00C13DC1">
        <w:rPr>
          <w:rFonts w:ascii="Times New Roman" w:hAnsi="Times New Roman" w:cs="Times New Roman"/>
          <w:sz w:val="24"/>
          <w:szCs w:val="28"/>
        </w:rPr>
        <w:t xml:space="preserve">and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8"/>
        </w:rPr>
        <w:t>.</w:t>
      </w:r>
    </w:p>
    <w:p w14:paraId="66C8059E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938880E" w14:textId="77777777" w:rsidR="00904361" w:rsidRDefault="00904361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</w:p>
    <w:p w14:paraId="403764A3" w14:textId="0911B098" w:rsidR="000F26C2" w:rsidRPr="004376A5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  <w:bookmarkStart w:id="11" w:name="_Hlk122619796"/>
      <w:bookmarkEnd w:id="10"/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03AED522" wp14:editId="68C28268">
            <wp:extent cx="4502150" cy="3751075"/>
            <wp:effectExtent l="0" t="0" r="0" b="1905"/>
            <wp:docPr id="11" name="图片 11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, 箱线图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0183" cy="375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C9D74" w14:textId="0112A948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6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A0671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C13DC1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="000F26C2" w:rsidRPr="00C13DC1">
        <w:rPr>
          <w:rFonts w:ascii="Times New Roman" w:hAnsi="Times New Roman" w:cs="Times New Roman"/>
          <w:sz w:val="24"/>
          <w:szCs w:val="28"/>
        </w:rPr>
        <w:t>H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C13DC1">
        <w:rPr>
          <w:rFonts w:ascii="Times New Roman" w:hAnsi="Times New Roman" w:cs="Times New Roman"/>
          <w:sz w:val="24"/>
          <w:szCs w:val="28"/>
        </w:rPr>
        <w:t>NMR spectr</w:t>
      </w:r>
      <w:r w:rsidR="000F26C2">
        <w:rPr>
          <w:rFonts w:ascii="Times New Roman" w:hAnsi="Times New Roman" w:cs="Times New Roman"/>
          <w:sz w:val="24"/>
          <w:szCs w:val="28"/>
        </w:rPr>
        <w:t>a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 of PDI </w:t>
      </w:r>
      <w:proofErr w:type="gramStart"/>
      <w:r w:rsidR="000F26C2" w:rsidRPr="00C13DC1">
        <w:rPr>
          <w:rFonts w:ascii="Times New Roman" w:hAnsi="Times New Roman" w:cs="Times New Roman"/>
          <w:sz w:val="24"/>
          <w:szCs w:val="28"/>
        </w:rPr>
        <w:t xml:space="preserve">and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C13DC1">
        <w:rPr>
          <w:rFonts w:ascii="Times New Roman" w:hAnsi="Times New Roman" w:cs="Times New Roman"/>
          <w:sz w:val="24"/>
          <w:szCs w:val="28"/>
        </w:rPr>
        <w:t>.</w:t>
      </w:r>
    </w:p>
    <w:p w14:paraId="1702D9C1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2921DA9" w14:textId="77777777" w:rsidR="00904361" w:rsidRDefault="00904361" w:rsidP="006215B8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3102DD5E" w14:textId="44CFE690" w:rsidR="000F26C2" w:rsidRPr="007B0940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12" w:name="_Hlk122619857"/>
      <w:bookmarkEnd w:id="11"/>
      <w:r>
        <w:rPr>
          <w:rFonts w:ascii="Times New Roman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76CCFFD2" wp14:editId="0A917EAA">
            <wp:extent cx="6645910" cy="3209290"/>
            <wp:effectExtent l="0" t="0" r="2540" b="0"/>
            <wp:docPr id="12" name="图片 12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包含 文本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661B0" w14:textId="220970A9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7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1859C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1859CC">
        <w:rPr>
          <w:rFonts w:ascii="Times New Roman" w:hAnsi="Times New Roman" w:cs="Times New Roman"/>
          <w:sz w:val="24"/>
          <w:szCs w:val="28"/>
        </w:rPr>
        <w:t xml:space="preserve">SEM images to show the morphology evolution of </w:t>
      </w:r>
      <w:r w:rsidR="000F26C2">
        <w:rPr>
          <w:rFonts w:ascii="Times New Roman" w:hAnsi="Times New Roman" w:cs="Times New Roman"/>
          <w:sz w:val="24"/>
          <w:szCs w:val="28"/>
        </w:rPr>
        <w:t xml:space="preserve">pristine </w:t>
      </w:r>
      <w:r w:rsidR="000F26C2" w:rsidRPr="001859CC">
        <w:rPr>
          <w:rFonts w:ascii="Times New Roman" w:hAnsi="Times New Roman" w:cs="Times New Roman"/>
          <w:sz w:val="24"/>
          <w:szCs w:val="28"/>
        </w:rPr>
        <w:t>PDI during the self-assembly.</w:t>
      </w:r>
      <w:bookmarkStart w:id="13" w:name="_Hlk122620246"/>
      <w:bookmarkEnd w:id="12"/>
    </w:p>
    <w:p w14:paraId="3BF83427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7F1EF48C" w14:textId="77777777" w:rsidR="00904361" w:rsidRPr="00CD2D31" w:rsidRDefault="00904361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70C3E1D5" w14:textId="27317A0F" w:rsidR="000F26C2" w:rsidRPr="00F00BB5" w:rsidRDefault="00CD2D31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302462E6" wp14:editId="6AB1D14F">
            <wp:extent cx="5799698" cy="4343400"/>
            <wp:effectExtent l="0" t="0" r="0" b="0"/>
            <wp:docPr id="4" name="图片 4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图表&#10;&#10;描述已自动生成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339" cy="4361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65E81" w14:textId="5FCD05BB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8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>
        <w:rPr>
          <w:rFonts w:ascii="Times New Roman" w:hAnsi="Times New Roman" w:cs="Times New Roman"/>
          <w:sz w:val="24"/>
          <w:szCs w:val="28"/>
        </w:rPr>
        <w:t xml:space="preserve"> SEM images of </w:t>
      </w:r>
      <w:r w:rsidR="000F26C2" w:rsidRPr="00C75210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0F26C2" w:rsidRPr="00C75210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 w:rsidRPr="00AC304E">
        <w:rPr>
          <w:rFonts w:ascii="Times New Roman" w:hAnsi="Times New Roman" w:cs="Times New Roman"/>
          <w:sz w:val="24"/>
          <w:szCs w:val="28"/>
        </w:rPr>
        <w:t xml:space="preserve"> freshly </w:t>
      </w:r>
      <w:proofErr w:type="gramStart"/>
      <w:r w:rsidR="000F26C2" w:rsidRPr="00AC304E">
        <w:rPr>
          <w:rFonts w:ascii="Times New Roman" w:hAnsi="Times New Roman" w:cs="Times New Roman"/>
          <w:sz w:val="24"/>
          <w:szCs w:val="28"/>
        </w:rPr>
        <w:t xml:space="preserve">prepared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8"/>
        </w:rPr>
        <w:t xml:space="preserve"> nanobelt (120 h) and </w:t>
      </w:r>
      <w:r w:rsidR="000F26C2" w:rsidRPr="00C75210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0F26C2" w:rsidRPr="00C75210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8"/>
        </w:rPr>
        <w:t xml:space="preserve"> nanobelt stored in N</w:t>
      </w:r>
      <w:r w:rsidR="000F26C2" w:rsidRPr="001B59E8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0F26C2">
        <w:rPr>
          <w:rFonts w:ascii="Times New Roman" w:hAnsi="Times New Roman" w:cs="Times New Roman"/>
          <w:sz w:val="24"/>
          <w:szCs w:val="28"/>
        </w:rPr>
        <w:t xml:space="preserve"> glove box for 6 months. 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>
        <w:rPr>
          <w:rFonts w:ascii="Times New Roman" w:hAnsi="Times New Roman" w:cs="Times New Roman"/>
          <w:sz w:val="24"/>
          <w:szCs w:val="28"/>
        </w:rPr>
        <w:t xml:space="preserve"> XRD patterns </w:t>
      </w:r>
      <w:proofErr w:type="gramStart"/>
      <w:r w:rsidR="000F26C2">
        <w:rPr>
          <w:rFonts w:ascii="Times New Roman" w:hAnsi="Times New Roman" w:cs="Times New Roman"/>
          <w:sz w:val="24"/>
          <w:szCs w:val="28"/>
        </w:rPr>
        <w:t xml:space="preserve">of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8"/>
        </w:rPr>
        <w:t xml:space="preserve"> nanobelt (120 h) </w:t>
      </w:r>
      <w:r w:rsidR="000F26C2" w:rsidRPr="00811A7F">
        <w:rPr>
          <w:rFonts w:ascii="Times New Roman" w:hAnsi="Times New Roman" w:cs="Times New Roman"/>
          <w:sz w:val="24"/>
          <w:szCs w:val="28"/>
        </w:rPr>
        <w:t>freshly prepared</w:t>
      </w:r>
      <w:r w:rsidR="000F26C2">
        <w:rPr>
          <w:rFonts w:ascii="Times New Roman" w:hAnsi="Times New Roman" w:cs="Times New Roman" w:hint="eastAsia"/>
          <w:sz w:val="24"/>
          <w:szCs w:val="28"/>
        </w:rPr>
        <w:t xml:space="preserve"> and</w:t>
      </w:r>
      <w:r w:rsidR="000F26C2">
        <w:rPr>
          <w:rFonts w:ascii="Times New Roman" w:hAnsi="Times New Roman" w:cs="Times New Roman"/>
          <w:sz w:val="24"/>
          <w:szCs w:val="28"/>
        </w:rPr>
        <w:t xml:space="preserve"> stored in N</w:t>
      </w:r>
      <w:r w:rsidR="000F26C2" w:rsidRPr="00952FF9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0F26C2">
        <w:rPr>
          <w:rFonts w:ascii="Times New Roman" w:hAnsi="Times New Roman" w:cs="Times New Roman"/>
          <w:sz w:val="24"/>
          <w:szCs w:val="28"/>
        </w:rPr>
        <w:t xml:space="preserve"> glove box for 6 months. 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d</w:t>
      </w:r>
      <w:r w:rsidR="000F26C2" w:rsidRPr="00AC304E">
        <w:rPr>
          <w:rFonts w:ascii="Times New Roman" w:hAnsi="Times New Roman" w:cs="Times New Roman"/>
          <w:b/>
          <w:bCs/>
          <w:sz w:val="24"/>
          <w:szCs w:val="28"/>
        </w:rPr>
        <w:t>)</w:t>
      </w:r>
      <w:r w:rsidR="000F26C2">
        <w:rPr>
          <w:rFonts w:ascii="Times New Roman" w:hAnsi="Times New Roman" w:cs="Times New Roman"/>
          <w:sz w:val="24"/>
          <w:szCs w:val="28"/>
        </w:rPr>
        <w:t xml:space="preserve"> ESR </w:t>
      </w:r>
      <w:r w:rsidR="000F26C2">
        <w:rPr>
          <w:rFonts w:ascii="Times New Roman" w:hAnsi="Times New Roman" w:cs="Times New Roman" w:hint="eastAsia"/>
          <w:sz w:val="24"/>
          <w:szCs w:val="24"/>
        </w:rPr>
        <w:t>spectr</w:t>
      </w:r>
      <w:r w:rsidR="000F26C2">
        <w:rPr>
          <w:rFonts w:ascii="Times New Roman" w:hAnsi="Times New Roman" w:cs="Times New Roman"/>
          <w:sz w:val="24"/>
          <w:szCs w:val="24"/>
        </w:rPr>
        <w:t>a</w:t>
      </w:r>
      <w:r w:rsidR="000F26C2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0F26C2">
        <w:rPr>
          <w:rFonts w:ascii="Times New Roman" w:hAnsi="Times New Roman" w:cs="Times New Roman"/>
          <w:sz w:val="24"/>
          <w:szCs w:val="28"/>
        </w:rPr>
        <w:t xml:space="preserve">of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8"/>
        </w:rPr>
        <w:t xml:space="preserve"> nanobelt (120 h) </w:t>
      </w:r>
      <w:r w:rsidR="000F26C2" w:rsidRPr="00811A7F">
        <w:rPr>
          <w:rFonts w:ascii="Times New Roman" w:hAnsi="Times New Roman" w:cs="Times New Roman"/>
          <w:sz w:val="24"/>
          <w:szCs w:val="28"/>
        </w:rPr>
        <w:t>freshly prepared</w:t>
      </w:r>
      <w:r w:rsidR="000F26C2">
        <w:rPr>
          <w:rFonts w:ascii="Times New Roman" w:hAnsi="Times New Roman" w:cs="Times New Roman" w:hint="eastAsia"/>
          <w:sz w:val="24"/>
          <w:szCs w:val="28"/>
        </w:rPr>
        <w:t xml:space="preserve"> and</w:t>
      </w:r>
      <w:r w:rsidR="000F26C2">
        <w:rPr>
          <w:rFonts w:ascii="Times New Roman" w:hAnsi="Times New Roman" w:cs="Times New Roman"/>
          <w:sz w:val="24"/>
          <w:szCs w:val="28"/>
        </w:rPr>
        <w:t xml:space="preserve"> stored in N</w:t>
      </w:r>
      <w:r w:rsidR="000F26C2" w:rsidRPr="00952FF9">
        <w:rPr>
          <w:rFonts w:ascii="Times New Roman" w:hAnsi="Times New Roman" w:cs="Times New Roman"/>
          <w:sz w:val="24"/>
          <w:szCs w:val="28"/>
          <w:vertAlign w:val="subscript"/>
        </w:rPr>
        <w:t>2</w:t>
      </w:r>
      <w:r w:rsidR="000F26C2">
        <w:rPr>
          <w:rFonts w:ascii="Times New Roman" w:hAnsi="Times New Roman" w:cs="Times New Roman"/>
          <w:sz w:val="24"/>
          <w:szCs w:val="28"/>
        </w:rPr>
        <w:t xml:space="preserve"> glove box for 6 months.</w:t>
      </w:r>
    </w:p>
    <w:p w14:paraId="273689E2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412DD7A" w14:textId="77777777" w:rsidR="00904361" w:rsidRDefault="00904361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A6443D8" w14:textId="44F9983E" w:rsidR="000F26C2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8"/>
        </w:rPr>
        <w:drawing>
          <wp:inline distT="0" distB="0" distL="0" distR="0" wp14:anchorId="36526D13" wp14:editId="44B6539F">
            <wp:extent cx="4216400" cy="3593545"/>
            <wp:effectExtent l="0" t="0" r="0" b="6985"/>
            <wp:docPr id="15" name="图片 15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表, 直方图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8964" cy="35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B8C29" w14:textId="5D25C6CD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9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F67D31">
        <w:rPr>
          <w:rFonts w:ascii="Times New Roman" w:hAnsi="Times New Roman" w:cs="Times New Roman"/>
          <w:sz w:val="24"/>
          <w:szCs w:val="28"/>
        </w:rPr>
        <w:t>XRD</w:t>
      </w:r>
      <w:r w:rsidR="000F26C2">
        <w:rPr>
          <w:rFonts w:ascii="Times New Roman" w:hAnsi="Times New Roman" w:cs="Times New Roman"/>
          <w:sz w:val="24"/>
          <w:szCs w:val="28"/>
        </w:rPr>
        <w:t xml:space="preserve"> patterns </w:t>
      </w:r>
      <w:r w:rsidR="000F26C2" w:rsidRPr="00F67D31">
        <w:rPr>
          <w:rFonts w:ascii="Times New Roman" w:hAnsi="Times New Roman" w:cs="Times New Roman"/>
          <w:sz w:val="24"/>
          <w:szCs w:val="28"/>
        </w:rPr>
        <w:t xml:space="preserve">of </w:t>
      </w:r>
      <w:r w:rsidR="000F26C2" w:rsidRPr="00C13DC1">
        <w:rPr>
          <w:rFonts w:ascii="Times New Roman" w:hAnsi="Times New Roman" w:cs="Times New Roman"/>
          <w:sz w:val="24"/>
          <w:szCs w:val="28"/>
        </w:rPr>
        <w:t xml:space="preserve">PDI </w:t>
      </w:r>
      <w:proofErr w:type="gramStart"/>
      <w:r w:rsidR="000F26C2" w:rsidRPr="00C13DC1">
        <w:rPr>
          <w:rFonts w:ascii="Times New Roman" w:hAnsi="Times New Roman" w:cs="Times New Roman"/>
          <w:sz w:val="24"/>
          <w:szCs w:val="28"/>
        </w:rPr>
        <w:t xml:space="preserve">and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F67D31">
        <w:rPr>
          <w:rFonts w:ascii="Times New Roman" w:hAnsi="Times New Roman" w:cs="Times New Roman"/>
          <w:sz w:val="24"/>
          <w:szCs w:val="28"/>
        </w:rPr>
        <w:t>.</w:t>
      </w:r>
    </w:p>
    <w:p w14:paraId="74801372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32200C80" w14:textId="77777777" w:rsidR="00CD2D31" w:rsidRDefault="00CD2D31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3699057F" w14:textId="0EBAD978" w:rsidR="000F26C2" w:rsidRPr="00B64D95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313584AC" wp14:editId="291148D8">
            <wp:extent cx="4402732" cy="3409950"/>
            <wp:effectExtent l="0" t="0" r="0" b="0"/>
            <wp:docPr id="16" name="图片 16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表&#10;&#10;描述已自动生成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790" cy="341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99F39" w14:textId="35D05C4C" w:rsidR="009E58F0" w:rsidRDefault="00094F46" w:rsidP="008902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10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A0671E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72600D">
        <w:rPr>
          <w:rFonts w:ascii="Times New Roman" w:hAnsi="Times New Roman" w:cs="Times New Roman"/>
          <w:sz w:val="24"/>
          <w:szCs w:val="24"/>
        </w:rPr>
        <w:t xml:space="preserve">Photoluminescence spectra </w:t>
      </w:r>
      <w:r w:rsidR="000F26C2" w:rsidRPr="009F4A0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F26C2" w:rsidRPr="00163747">
        <w:rPr>
          <w:rFonts w:ascii="Times New Roman" w:hAnsi="Times New Roman" w:cs="Times New Roman"/>
          <w:sz w:val="24"/>
          <w:szCs w:val="24"/>
        </w:rPr>
        <w:t>λ</w:t>
      </w:r>
      <w:r w:rsidR="000F26C2" w:rsidRPr="00163747">
        <w:rPr>
          <w:rFonts w:ascii="Times New Roman" w:hAnsi="Times New Roman" w:cs="Times New Roman"/>
          <w:sz w:val="24"/>
          <w:szCs w:val="24"/>
          <w:vertAlign w:val="subscript"/>
        </w:rPr>
        <w:t>ex</w:t>
      </w:r>
      <w:proofErr w:type="spellEnd"/>
      <w:r w:rsidR="000F26C2">
        <w:rPr>
          <w:rFonts w:ascii="Times New Roman" w:hAnsi="Times New Roman" w:cs="Times New Roman"/>
          <w:sz w:val="24"/>
          <w:szCs w:val="24"/>
        </w:rPr>
        <w:t xml:space="preserve">=450 nm) </w:t>
      </w:r>
      <w:proofErr w:type="gramStart"/>
      <w:r w:rsidR="000F26C2" w:rsidRPr="0072600D">
        <w:rPr>
          <w:rFonts w:ascii="Times New Roman" w:hAnsi="Times New Roman" w:cs="Times New Roman"/>
          <w:sz w:val="24"/>
          <w:szCs w:val="24"/>
        </w:rPr>
        <w:t xml:space="preserve">of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/>
          <w:sz w:val="24"/>
          <w:szCs w:val="24"/>
        </w:rPr>
        <w:t xml:space="preserve"> (solid) </w:t>
      </w:r>
      <w:r w:rsidR="000F26C2">
        <w:rPr>
          <w:rFonts w:ascii="Times New Roman" w:hAnsi="Times New Roman" w:cs="Times New Roman" w:hint="eastAsia"/>
          <w:sz w:val="24"/>
          <w:szCs w:val="24"/>
        </w:rPr>
        <w:t>with</w:t>
      </w:r>
      <w:r w:rsidR="000F26C2">
        <w:rPr>
          <w:rFonts w:ascii="Times New Roman" w:hAnsi="Times New Roman" w:cs="Times New Roman"/>
          <w:sz w:val="24"/>
          <w:szCs w:val="24"/>
        </w:rPr>
        <w:t xml:space="preserve"> different self-assembly times</w:t>
      </w:r>
      <w:r w:rsidR="000F26C2" w:rsidRPr="00B22432">
        <w:rPr>
          <w:rFonts w:ascii="Times New Roman" w:hAnsi="Times New Roman" w:cs="Times New Roman"/>
          <w:sz w:val="24"/>
          <w:szCs w:val="24"/>
        </w:rPr>
        <w:t>.</w:t>
      </w:r>
      <w:bookmarkStart w:id="14" w:name="_Hlk122620309"/>
      <w:bookmarkEnd w:id="13"/>
    </w:p>
    <w:p w14:paraId="0BF5C598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C23873" w14:textId="77777777" w:rsidR="00904361" w:rsidRPr="00CD2D31" w:rsidRDefault="00904361" w:rsidP="008902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9E1A35" w14:textId="637AC921" w:rsidR="000F26C2" w:rsidRPr="001613EB" w:rsidRDefault="00CD2D31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7882EE7F" wp14:editId="270011AE">
            <wp:extent cx="6645910" cy="286131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04E8D" w14:textId="45086C3E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11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C413C4">
        <w:rPr>
          <w:rFonts w:ascii="Times New Roman" w:hAnsi="Times New Roman" w:cs="Times New Roman"/>
          <w:sz w:val="24"/>
          <w:szCs w:val="24"/>
        </w:rPr>
        <w:t xml:space="preserve"> </w:t>
      </w:r>
      <w:r w:rsidR="000F26C2" w:rsidRPr="00C413C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F26C2" w:rsidRPr="00C413C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F2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6C2" w:rsidRPr="00AC304E">
        <w:rPr>
          <w:rFonts w:ascii="Times New Roman" w:hAnsi="Times New Roman" w:cs="Times New Roman"/>
          <w:sz w:val="24"/>
          <w:szCs w:val="24"/>
        </w:rPr>
        <w:t xml:space="preserve">Water-splitting performances on </w:t>
      </w:r>
      <w:r w:rsidR="000F26C2" w:rsidRPr="002518F1">
        <w:rPr>
          <w:rFonts w:ascii="Times New Roman" w:hAnsi="Times New Roman" w:cs="Times New Roman"/>
          <w:sz w:val="24"/>
          <w:szCs w:val="24"/>
        </w:rPr>
        <w:t xml:space="preserve">PDI with different self-assembly </w:t>
      </w:r>
      <w:r w:rsidR="000F26C2" w:rsidRPr="00C413C4">
        <w:rPr>
          <w:rFonts w:ascii="Times New Roman" w:hAnsi="Times New Roman" w:cs="Times New Roman"/>
          <w:sz w:val="24"/>
          <w:szCs w:val="24"/>
        </w:rPr>
        <w:t xml:space="preserve">time. </w:t>
      </w:r>
      <w:r w:rsidR="000F26C2" w:rsidRPr="00C413C4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D2D3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F26C2" w:rsidRPr="00C413C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F26C2" w:rsidRPr="00C413C4">
        <w:rPr>
          <w:rFonts w:ascii="Times New Roman" w:hAnsi="Times New Roman" w:cs="Times New Roman"/>
          <w:sz w:val="24"/>
          <w:szCs w:val="24"/>
        </w:rPr>
        <w:t xml:space="preserve"> </w:t>
      </w:r>
      <w:r w:rsidR="000F26C2">
        <w:rPr>
          <w:rFonts w:ascii="Times New Roman" w:hAnsi="Times New Roman" w:cs="Times New Roman"/>
          <w:sz w:val="24"/>
          <w:szCs w:val="24"/>
        </w:rPr>
        <w:t xml:space="preserve">Water-splitting </w:t>
      </w:r>
      <w:r w:rsidR="000F26C2" w:rsidRPr="00C413C4">
        <w:rPr>
          <w:rFonts w:ascii="Times New Roman" w:hAnsi="Times New Roman" w:cs="Times New Roman"/>
          <w:sz w:val="24"/>
          <w:szCs w:val="24"/>
        </w:rPr>
        <w:t>experiments without catalysts</w:t>
      </w:r>
      <w:r w:rsidR="000F26C2">
        <w:rPr>
          <w:rFonts w:ascii="Times New Roman" w:hAnsi="Times New Roman" w:cs="Times New Roman"/>
          <w:sz w:val="24"/>
          <w:szCs w:val="24"/>
        </w:rPr>
        <w:t xml:space="preserve">, </w:t>
      </w:r>
      <w:r w:rsidR="000F26C2" w:rsidRPr="00C413C4">
        <w:rPr>
          <w:rFonts w:ascii="Times New Roman" w:hAnsi="Times New Roman" w:cs="Times New Roman"/>
          <w:sz w:val="24"/>
          <w:szCs w:val="24"/>
        </w:rPr>
        <w:t>light or H</w:t>
      </w:r>
      <w:r w:rsidR="000F26C2" w:rsidRPr="00C413C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F26C2" w:rsidRPr="00C413C4"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 w:rsidR="000F26C2">
        <w:rPr>
          <w:rFonts w:ascii="Times New Roman" w:hAnsi="Times New Roman" w:cs="Times New Roman"/>
          <w:sz w:val="24"/>
          <w:szCs w:val="24"/>
        </w:rPr>
        <w:t>over</w:t>
      </w:r>
      <w:r w:rsidR="000F26C2" w:rsidRPr="00C413C4">
        <w:rPr>
          <w:rFonts w:ascii="Times New Roman" w:hAnsi="Times New Roman" w:cs="Times New Roman"/>
          <w:sz w:val="24"/>
          <w:szCs w:val="24"/>
        </w:rPr>
        <w:t xml:space="preserve">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C413C4">
        <w:rPr>
          <w:rFonts w:ascii="Times New Roman" w:hAnsi="Times New Roman" w:cs="Times New Roman"/>
          <w:sz w:val="24"/>
          <w:szCs w:val="24"/>
        </w:rPr>
        <w:t xml:space="preserve"> nanobelt (120 h)</w:t>
      </w:r>
      <w:r w:rsidR="000F26C2">
        <w:rPr>
          <w:rFonts w:ascii="Times New Roman" w:hAnsi="Times New Roman" w:cs="Times New Roman"/>
          <w:sz w:val="24"/>
          <w:szCs w:val="24"/>
        </w:rPr>
        <w:t xml:space="preserve"> catalyst</w:t>
      </w:r>
      <w:r w:rsidR="000F26C2" w:rsidRPr="00C413C4">
        <w:rPr>
          <w:rFonts w:ascii="Times New Roman" w:hAnsi="Times New Roman" w:cs="Times New Roman"/>
          <w:sz w:val="24"/>
          <w:szCs w:val="24"/>
        </w:rPr>
        <w:t>.</w:t>
      </w:r>
    </w:p>
    <w:p w14:paraId="77D14061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2BDBD7" w14:textId="77777777" w:rsidR="000F26C2" w:rsidRPr="00F2103C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bookmarkStart w:id="15" w:name="_Hlk122620332"/>
      <w:bookmarkEnd w:id="14"/>
    </w:p>
    <w:p w14:paraId="4573865A" w14:textId="51C4D2F9" w:rsidR="000F26C2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06DE6CCF" wp14:editId="617693AF">
            <wp:extent cx="5359400" cy="2712473"/>
            <wp:effectExtent l="0" t="0" r="0" b="0"/>
            <wp:docPr id="18" name="图片 1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形用户界面&#10;&#10;描述已自动生成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624" cy="271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F865" w14:textId="39DF6C94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12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A50872">
        <w:rPr>
          <w:rFonts w:ascii="Times New Roman" w:hAnsi="Times New Roman"/>
          <w:sz w:val="24"/>
          <w:szCs w:val="24"/>
        </w:rPr>
        <w:t xml:space="preserve">The water contact angle measurement on </w:t>
      </w:r>
      <w:r w:rsidR="000F26C2">
        <w:rPr>
          <w:rFonts w:ascii="Times New Roman" w:hAnsi="Times New Roman"/>
          <w:sz w:val="24"/>
          <w:szCs w:val="24"/>
        </w:rPr>
        <w:t xml:space="preserve">PDI </w:t>
      </w:r>
      <w:proofErr w:type="gramStart"/>
      <w:r w:rsidR="000F26C2">
        <w:rPr>
          <w:rFonts w:ascii="Times New Roman" w:hAnsi="Times New Roman"/>
          <w:sz w:val="24"/>
          <w:szCs w:val="24"/>
        </w:rPr>
        <w:t xml:space="preserve">and 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:PDI</w:t>
      </w:r>
      <w:proofErr w:type="gramEnd"/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4B109C">
        <w:rPr>
          <w:rFonts w:ascii="Times New Roman" w:eastAsia="宋体" w:hAnsi="Times New Roman" w:cs="Times New Roman"/>
          <w:sz w:val="24"/>
          <w:szCs w:val="24"/>
        </w:rPr>
        <w:t>/PDI</w:t>
      </w:r>
      <w:r w:rsidR="000F26C2" w:rsidRPr="004B109C">
        <w:rPr>
          <w:rFonts w:ascii="Times New Roman" w:eastAsia="宋体" w:hAnsi="Times New Roman" w:cs="Times New Roman"/>
          <w:sz w:val="24"/>
          <w:szCs w:val="24"/>
          <w:vertAlign w:val="superscript"/>
        </w:rPr>
        <w:t>2-</w:t>
      </w:r>
      <w:r w:rsidR="000F26C2" w:rsidRPr="00A50872">
        <w:rPr>
          <w:rFonts w:ascii="Times New Roman" w:hAnsi="Times New Roman" w:cs="Times New Roman"/>
          <w:sz w:val="24"/>
          <w:szCs w:val="24"/>
        </w:rPr>
        <w:t>.</w:t>
      </w:r>
      <w:r w:rsidR="000F26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9B7BE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15"/>
    <w:p w14:paraId="26472265" w14:textId="77777777" w:rsidR="000F26C2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11FF3F28" w14:textId="7FE16700" w:rsidR="000F26C2" w:rsidRDefault="008902FE" w:rsidP="000F26C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16" w:name="_Hlk122620356"/>
      <w:r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0539563A" wp14:editId="465E0DB6">
            <wp:extent cx="6531096" cy="8262931"/>
            <wp:effectExtent l="0" t="0" r="3175" b="5080"/>
            <wp:docPr id="19" name="图片 1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示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096" cy="826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6996E" w14:textId="225CD3FB" w:rsidR="009E58F0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>Fig. 13</w:t>
      </w:r>
      <w:r w:rsidR="00CD2D31" w:rsidRPr="00C13DC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0F26C2" w:rsidRPr="00A508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6C2">
        <w:rPr>
          <w:rFonts w:ascii="Times New Roman" w:hAnsi="Times New Roman" w:cs="Times New Roman"/>
          <w:sz w:val="24"/>
          <w:szCs w:val="24"/>
        </w:rPr>
        <w:t xml:space="preserve">Radical self-assembly strategy applies to five </w:t>
      </w:r>
      <w:r w:rsidR="000F26C2" w:rsidRPr="00267772">
        <w:rPr>
          <w:rFonts w:ascii="Times New Roman" w:hAnsi="Times New Roman" w:cs="Times New Roman"/>
          <w:sz w:val="24"/>
          <w:szCs w:val="24"/>
        </w:rPr>
        <w:t>PDI</w:t>
      </w:r>
      <w:r w:rsidR="000F26C2" w:rsidRPr="00D20F91">
        <w:rPr>
          <w:rFonts w:ascii="Times New Roman" w:hAnsi="Times New Roman" w:cs="Times New Roman"/>
          <w:sz w:val="24"/>
          <w:szCs w:val="24"/>
        </w:rPr>
        <w:t xml:space="preserve"> derivatives</w:t>
      </w:r>
      <w:r w:rsidR="000F26C2">
        <w:rPr>
          <w:rFonts w:ascii="Times New Roman" w:hAnsi="Times New Roman" w:cs="Times New Roman"/>
          <w:sz w:val="24"/>
          <w:szCs w:val="24"/>
        </w:rPr>
        <w:t xml:space="preserve"> (PDI1-PDI5) with ESR spectra and optical microscope photos</w:t>
      </w:r>
      <w:r w:rsidR="000F26C2" w:rsidRPr="00A50872">
        <w:rPr>
          <w:rFonts w:ascii="Times New Roman" w:hAnsi="Times New Roman" w:cs="Times New Roman"/>
          <w:sz w:val="24"/>
          <w:szCs w:val="24"/>
        </w:rPr>
        <w:t>.</w:t>
      </w:r>
      <w:r w:rsidR="000F26C2">
        <w:rPr>
          <w:rFonts w:ascii="Times New Roman" w:hAnsi="Times New Roman" w:cs="Times New Roman"/>
          <w:sz w:val="24"/>
          <w:szCs w:val="24"/>
        </w:rPr>
        <w:t xml:space="preserve"> </w:t>
      </w:r>
      <w:bookmarkEnd w:id="16"/>
    </w:p>
    <w:p w14:paraId="67C22BFD" w14:textId="77777777" w:rsidR="009E58F0" w:rsidRDefault="009E58F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76ECB56" w14:textId="77777777" w:rsidR="000F26C2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0CB2DF09" w14:textId="66FDFD25" w:rsidR="000F26C2" w:rsidRPr="00E81BB6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7" w:name="_Hlk122620379"/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0F26C2" w:rsidRPr="00E81BB6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Wavelength-dependent AQYs </w:t>
      </w:r>
      <w:r w:rsidR="000F26C2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="000F26C2">
        <w:rPr>
          <w:rFonts w:ascii="Times New Roman" w:eastAsia="宋体" w:hAnsi="Times New Roman" w:cs="Times New Roman"/>
          <w:sz w:val="24"/>
          <w:szCs w:val="24"/>
        </w:rPr>
        <w:t xml:space="preserve"> corresponding H</w:t>
      </w:r>
      <w:r w:rsidR="000F26C2" w:rsidRPr="00AC304E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0F26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F26C2">
        <w:rPr>
          <w:rFonts w:ascii="Times New Roman" w:eastAsia="宋体" w:hAnsi="Times New Roman" w:cs="Times New Roman" w:hint="eastAsia"/>
          <w:sz w:val="24"/>
          <w:szCs w:val="24"/>
        </w:rPr>
        <w:t>produ</w:t>
      </w:r>
      <w:r w:rsidR="000F26C2">
        <w:rPr>
          <w:rFonts w:ascii="Times New Roman" w:eastAsia="宋体" w:hAnsi="Times New Roman" w:cs="Times New Roman"/>
          <w:sz w:val="24"/>
          <w:szCs w:val="24"/>
        </w:rPr>
        <w:t>ction amount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 on</w:t>
      </w:r>
      <w:r w:rsidR="000F26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F26C2" w:rsidRPr="008C23AA">
        <w:rPr>
          <w:rFonts w:ascii="Times New Roman" w:hAnsi="Times New Roman" w:cs="Times New Roman"/>
          <w:bCs/>
          <w:sz w:val="24"/>
          <w:szCs w:val="24"/>
        </w:rPr>
        <w:sym w:font="Symbol" w:char="F03A"/>
      </w:r>
      <w:r w:rsidR="000F26C2" w:rsidRPr="00BD513A">
        <w:rPr>
          <w:rFonts w:ascii="Times New Roman" w:hAnsi="Times New Roman" w:cs="Times New Roman"/>
          <w:sz w:val="24"/>
          <w:szCs w:val="24"/>
        </w:rPr>
        <w:t>PDI</w:t>
      </w:r>
      <w:r w:rsidR="000F26C2" w:rsidRPr="00BD513A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 w:hint="eastAsia"/>
          <w:sz w:val="24"/>
          <w:szCs w:val="24"/>
        </w:rPr>
        <w:t>/PDI</w:t>
      </w:r>
      <w:r w:rsidR="000F26C2" w:rsidRPr="00A51A2F">
        <w:rPr>
          <w:rFonts w:ascii="Times New Roman" w:hAnsi="Times New Roman" w:cs="Times New Roman" w:hint="eastAsia"/>
          <w:sz w:val="24"/>
          <w:szCs w:val="24"/>
          <w:vertAlign w:val="superscript"/>
        </w:rPr>
        <w:t>2-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 nanobelt (120 h). 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696"/>
        <w:gridCol w:w="1701"/>
        <w:gridCol w:w="1559"/>
        <w:gridCol w:w="1559"/>
        <w:gridCol w:w="1276"/>
      </w:tblGrid>
      <w:tr w:rsidR="000F26C2" w14:paraId="399F9266" w14:textId="77777777" w:rsidTr="00952FF9">
        <w:trPr>
          <w:jc w:val="center"/>
        </w:trPr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52320C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Wavelength (nm)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6FAC66B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H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bscript"/>
              </w:rPr>
              <w:t>2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evolution (</w:t>
            </w:r>
            <w:proofErr w:type="spell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μmol</w:t>
            </w:r>
            <w:proofErr w:type="spell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ECD20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Light intensity (</w:t>
            </w:r>
            <w:proofErr w:type="spell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mW</w:t>
            </w:r>
            <w:proofErr w:type="spell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proofErr w:type="gram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cm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-2</w:t>
            </w:r>
            <w:proofErr w:type="gram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F41E05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Irradiation area (cm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2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D48FB6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Irradiation time (h)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3E120BF" w14:textId="77777777" w:rsidR="000F26C2" w:rsidRDefault="000F26C2" w:rsidP="00952FF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AQY</w:t>
            </w:r>
          </w:p>
          <w:p w14:paraId="6EB1E4B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(%)</w:t>
            </w:r>
          </w:p>
        </w:tc>
      </w:tr>
      <w:tr w:rsidR="000F26C2" w14:paraId="613311C7" w14:textId="77777777" w:rsidTr="00952FF9">
        <w:trPr>
          <w:jc w:val="center"/>
        </w:trPr>
        <w:tc>
          <w:tcPr>
            <w:tcW w:w="1418" w:type="dxa"/>
            <w:vAlign w:val="center"/>
          </w:tcPr>
          <w:p w14:paraId="39C0382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365</w:t>
            </w:r>
          </w:p>
        </w:tc>
        <w:tc>
          <w:tcPr>
            <w:tcW w:w="1696" w:type="dxa"/>
            <w:vAlign w:val="center"/>
          </w:tcPr>
          <w:p w14:paraId="1E364B7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01" w:type="dxa"/>
            <w:vAlign w:val="center"/>
          </w:tcPr>
          <w:p w14:paraId="23F9E94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23.7</w:t>
            </w:r>
          </w:p>
        </w:tc>
        <w:tc>
          <w:tcPr>
            <w:tcW w:w="1559" w:type="dxa"/>
            <w:vAlign w:val="center"/>
          </w:tcPr>
          <w:p w14:paraId="4577027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01A74A0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9CEE4F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</w:tr>
      <w:tr w:rsidR="000F26C2" w14:paraId="464233E7" w14:textId="77777777" w:rsidTr="00952FF9">
        <w:trPr>
          <w:jc w:val="center"/>
        </w:trPr>
        <w:tc>
          <w:tcPr>
            <w:tcW w:w="1418" w:type="dxa"/>
            <w:vAlign w:val="center"/>
          </w:tcPr>
          <w:p w14:paraId="7F3DE52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420</w:t>
            </w:r>
          </w:p>
        </w:tc>
        <w:tc>
          <w:tcPr>
            <w:tcW w:w="1696" w:type="dxa"/>
            <w:vAlign w:val="center"/>
          </w:tcPr>
          <w:p w14:paraId="048D1A3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12.5</w:t>
            </w:r>
          </w:p>
        </w:tc>
        <w:tc>
          <w:tcPr>
            <w:tcW w:w="1701" w:type="dxa"/>
            <w:vAlign w:val="center"/>
          </w:tcPr>
          <w:p w14:paraId="3434161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236.6</w:t>
            </w:r>
          </w:p>
        </w:tc>
        <w:tc>
          <w:tcPr>
            <w:tcW w:w="1559" w:type="dxa"/>
            <w:vAlign w:val="center"/>
          </w:tcPr>
          <w:p w14:paraId="4D401CD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FA0201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2CFB784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0.4247</w:t>
            </w:r>
          </w:p>
        </w:tc>
      </w:tr>
      <w:tr w:rsidR="000F26C2" w14:paraId="4066AE26" w14:textId="77777777" w:rsidTr="00952FF9">
        <w:trPr>
          <w:jc w:val="center"/>
        </w:trPr>
        <w:tc>
          <w:tcPr>
            <w:tcW w:w="1418" w:type="dxa"/>
            <w:vAlign w:val="center"/>
          </w:tcPr>
          <w:p w14:paraId="74CE054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425</w:t>
            </w:r>
          </w:p>
        </w:tc>
        <w:tc>
          <w:tcPr>
            <w:tcW w:w="1696" w:type="dxa"/>
            <w:vAlign w:val="center"/>
          </w:tcPr>
          <w:p w14:paraId="1EAD3EE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26.2</w:t>
            </w:r>
          </w:p>
        </w:tc>
        <w:tc>
          <w:tcPr>
            <w:tcW w:w="1701" w:type="dxa"/>
            <w:vAlign w:val="center"/>
          </w:tcPr>
          <w:p w14:paraId="7752C9C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241.5</w:t>
            </w:r>
          </w:p>
        </w:tc>
        <w:tc>
          <w:tcPr>
            <w:tcW w:w="1559" w:type="dxa"/>
            <w:vAlign w:val="center"/>
          </w:tcPr>
          <w:p w14:paraId="3E12E6E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7630F41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4F1053A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0.8494</w:t>
            </w:r>
          </w:p>
        </w:tc>
      </w:tr>
      <w:tr w:rsidR="000F26C2" w14:paraId="49CE2E20" w14:textId="77777777" w:rsidTr="00952FF9">
        <w:trPr>
          <w:jc w:val="center"/>
        </w:trPr>
        <w:tc>
          <w:tcPr>
            <w:tcW w:w="1418" w:type="dxa"/>
            <w:vAlign w:val="center"/>
          </w:tcPr>
          <w:p w14:paraId="3E33B84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450</w:t>
            </w:r>
          </w:p>
        </w:tc>
        <w:tc>
          <w:tcPr>
            <w:tcW w:w="1696" w:type="dxa"/>
            <w:vAlign w:val="center"/>
          </w:tcPr>
          <w:p w14:paraId="613158C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37.6</w:t>
            </w:r>
          </w:p>
        </w:tc>
        <w:tc>
          <w:tcPr>
            <w:tcW w:w="1701" w:type="dxa"/>
            <w:vAlign w:val="center"/>
          </w:tcPr>
          <w:p w14:paraId="3D27B41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275.2</w:t>
            </w:r>
          </w:p>
        </w:tc>
        <w:tc>
          <w:tcPr>
            <w:tcW w:w="1559" w:type="dxa"/>
            <w:vAlign w:val="center"/>
          </w:tcPr>
          <w:p w14:paraId="3734C27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7E15A04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1EB2BB7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1.0138</w:t>
            </w:r>
          </w:p>
        </w:tc>
      </w:tr>
      <w:tr w:rsidR="000F26C2" w14:paraId="082F87D8" w14:textId="77777777" w:rsidTr="00952FF9">
        <w:trPr>
          <w:jc w:val="center"/>
        </w:trPr>
        <w:tc>
          <w:tcPr>
            <w:tcW w:w="1418" w:type="dxa"/>
            <w:vAlign w:val="center"/>
          </w:tcPr>
          <w:p w14:paraId="05CC6B6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475</w:t>
            </w:r>
          </w:p>
        </w:tc>
        <w:tc>
          <w:tcPr>
            <w:tcW w:w="1696" w:type="dxa"/>
            <w:vAlign w:val="center"/>
          </w:tcPr>
          <w:p w14:paraId="0E41FA5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45.9</w:t>
            </w:r>
          </w:p>
        </w:tc>
        <w:tc>
          <w:tcPr>
            <w:tcW w:w="1701" w:type="dxa"/>
            <w:vAlign w:val="center"/>
          </w:tcPr>
          <w:p w14:paraId="142E530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266</w:t>
            </w:r>
          </w:p>
        </w:tc>
        <w:tc>
          <w:tcPr>
            <w:tcW w:w="1559" w:type="dxa"/>
            <w:vAlign w:val="center"/>
          </w:tcPr>
          <w:p w14:paraId="5033B81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6B2B0D7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6DAFB13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1.1097</w:t>
            </w:r>
          </w:p>
        </w:tc>
      </w:tr>
      <w:tr w:rsidR="000F26C2" w14:paraId="2EC3921F" w14:textId="77777777" w:rsidTr="00952FF9">
        <w:trPr>
          <w:jc w:val="center"/>
        </w:trPr>
        <w:tc>
          <w:tcPr>
            <w:tcW w:w="1418" w:type="dxa"/>
            <w:vAlign w:val="center"/>
          </w:tcPr>
          <w:p w14:paraId="227B27B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1696" w:type="dxa"/>
            <w:vAlign w:val="center"/>
          </w:tcPr>
          <w:p w14:paraId="69B02EF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43.8</w:t>
            </w:r>
          </w:p>
        </w:tc>
        <w:tc>
          <w:tcPr>
            <w:tcW w:w="1701" w:type="dxa"/>
            <w:vAlign w:val="center"/>
          </w:tcPr>
          <w:p w14:paraId="2706812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240.7</w:t>
            </w:r>
          </w:p>
        </w:tc>
        <w:tc>
          <w:tcPr>
            <w:tcW w:w="1559" w:type="dxa"/>
            <w:vAlign w:val="center"/>
          </w:tcPr>
          <w:p w14:paraId="3F94F98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5135736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A991B9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1.2193</w:t>
            </w:r>
          </w:p>
        </w:tc>
      </w:tr>
      <w:tr w:rsidR="000F26C2" w14:paraId="41C33968" w14:textId="77777777" w:rsidTr="00952FF9">
        <w:trPr>
          <w:jc w:val="center"/>
        </w:trPr>
        <w:tc>
          <w:tcPr>
            <w:tcW w:w="1418" w:type="dxa"/>
            <w:vAlign w:val="center"/>
          </w:tcPr>
          <w:p w14:paraId="1FC98030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530</w:t>
            </w:r>
          </w:p>
        </w:tc>
        <w:tc>
          <w:tcPr>
            <w:tcW w:w="1696" w:type="dxa"/>
            <w:vAlign w:val="center"/>
          </w:tcPr>
          <w:p w14:paraId="10476B8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56.8</w:t>
            </w:r>
          </w:p>
        </w:tc>
        <w:tc>
          <w:tcPr>
            <w:tcW w:w="1701" w:type="dxa"/>
            <w:vAlign w:val="center"/>
          </w:tcPr>
          <w:p w14:paraId="1EF42B4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195.2</w:t>
            </w:r>
          </w:p>
        </w:tc>
        <w:tc>
          <w:tcPr>
            <w:tcW w:w="1559" w:type="dxa"/>
            <w:vAlign w:val="center"/>
          </w:tcPr>
          <w:p w14:paraId="182DF0F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3582960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6DC1E03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1.5755</w:t>
            </w:r>
          </w:p>
        </w:tc>
      </w:tr>
      <w:tr w:rsidR="000F26C2" w14:paraId="64AE61AD" w14:textId="77777777" w:rsidTr="00952FF9">
        <w:trPr>
          <w:jc w:val="center"/>
        </w:trPr>
        <w:tc>
          <w:tcPr>
            <w:tcW w:w="1418" w:type="dxa"/>
            <w:vAlign w:val="center"/>
          </w:tcPr>
          <w:p w14:paraId="797E10D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550</w:t>
            </w:r>
          </w:p>
        </w:tc>
        <w:tc>
          <w:tcPr>
            <w:tcW w:w="1696" w:type="dxa"/>
            <w:vAlign w:val="center"/>
          </w:tcPr>
          <w:p w14:paraId="7458DB9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87.5</w:t>
            </w:r>
          </w:p>
        </w:tc>
        <w:tc>
          <w:tcPr>
            <w:tcW w:w="1701" w:type="dxa"/>
            <w:vAlign w:val="center"/>
          </w:tcPr>
          <w:p w14:paraId="0FEC7DB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269.8</w:t>
            </w:r>
          </w:p>
        </w:tc>
        <w:tc>
          <w:tcPr>
            <w:tcW w:w="1559" w:type="dxa"/>
            <w:vAlign w:val="center"/>
          </w:tcPr>
          <w:p w14:paraId="7EA034F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631DC7B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884AB5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1.9591</w:t>
            </w:r>
          </w:p>
        </w:tc>
      </w:tr>
      <w:tr w:rsidR="000F26C2" w14:paraId="515ACBBF" w14:textId="77777777" w:rsidTr="00952FF9">
        <w:trPr>
          <w:jc w:val="center"/>
        </w:trPr>
        <w:tc>
          <w:tcPr>
            <w:tcW w:w="1418" w:type="dxa"/>
            <w:vAlign w:val="center"/>
          </w:tcPr>
          <w:p w14:paraId="10E61CB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580</w:t>
            </w:r>
          </w:p>
        </w:tc>
        <w:tc>
          <w:tcPr>
            <w:tcW w:w="1696" w:type="dxa"/>
            <w:vAlign w:val="center"/>
          </w:tcPr>
          <w:p w14:paraId="66E85D6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61.3</w:t>
            </w:r>
          </w:p>
        </w:tc>
        <w:tc>
          <w:tcPr>
            <w:tcW w:w="1701" w:type="dxa"/>
            <w:vAlign w:val="center"/>
          </w:tcPr>
          <w:p w14:paraId="7B54898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210.5</w:t>
            </w:r>
          </w:p>
        </w:tc>
        <w:tc>
          <w:tcPr>
            <w:tcW w:w="1559" w:type="dxa"/>
            <w:vAlign w:val="center"/>
          </w:tcPr>
          <w:p w14:paraId="752D71C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6B721EC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1413A98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1.6714</w:t>
            </w:r>
          </w:p>
        </w:tc>
      </w:tr>
      <w:tr w:rsidR="000F26C2" w14:paraId="2F93A155" w14:textId="77777777" w:rsidTr="00952FF9">
        <w:trPr>
          <w:jc w:val="center"/>
        </w:trPr>
        <w:tc>
          <w:tcPr>
            <w:tcW w:w="1418" w:type="dxa"/>
            <w:vAlign w:val="center"/>
          </w:tcPr>
          <w:p w14:paraId="2347515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600</w:t>
            </w:r>
          </w:p>
        </w:tc>
        <w:tc>
          <w:tcPr>
            <w:tcW w:w="1696" w:type="dxa"/>
            <w:vAlign w:val="center"/>
          </w:tcPr>
          <w:p w14:paraId="0207CF6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38.3</w:t>
            </w:r>
          </w:p>
        </w:tc>
        <w:tc>
          <w:tcPr>
            <w:tcW w:w="1701" w:type="dxa"/>
            <w:vAlign w:val="center"/>
          </w:tcPr>
          <w:p w14:paraId="00AD15C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166.9</w:t>
            </w:r>
          </w:p>
        </w:tc>
        <w:tc>
          <w:tcPr>
            <w:tcW w:w="1559" w:type="dxa"/>
            <w:vAlign w:val="center"/>
          </w:tcPr>
          <w:p w14:paraId="0B2998A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55D277A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645672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1.2741</w:t>
            </w:r>
          </w:p>
        </w:tc>
      </w:tr>
      <w:tr w:rsidR="000F26C2" w14:paraId="365E7CA9" w14:textId="77777777" w:rsidTr="00952FF9">
        <w:trPr>
          <w:jc w:val="center"/>
        </w:trPr>
        <w:tc>
          <w:tcPr>
            <w:tcW w:w="1418" w:type="dxa"/>
            <w:vAlign w:val="center"/>
          </w:tcPr>
          <w:p w14:paraId="4DA1030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630</w:t>
            </w:r>
          </w:p>
        </w:tc>
        <w:tc>
          <w:tcPr>
            <w:tcW w:w="1696" w:type="dxa"/>
            <w:vAlign w:val="center"/>
          </w:tcPr>
          <w:p w14:paraId="34FD485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56.1</w:t>
            </w:r>
          </w:p>
        </w:tc>
        <w:tc>
          <w:tcPr>
            <w:tcW w:w="1701" w:type="dxa"/>
            <w:vAlign w:val="center"/>
          </w:tcPr>
          <w:p w14:paraId="73CDA2B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201.2</w:t>
            </w:r>
          </w:p>
        </w:tc>
        <w:tc>
          <w:tcPr>
            <w:tcW w:w="1559" w:type="dxa"/>
            <w:vAlign w:val="center"/>
          </w:tcPr>
          <w:p w14:paraId="32E880F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1CA8D4B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13F4EE1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1.4796</w:t>
            </w:r>
          </w:p>
        </w:tc>
      </w:tr>
      <w:tr w:rsidR="000F26C2" w14:paraId="0FD0B0DF" w14:textId="77777777" w:rsidTr="00952FF9">
        <w:trPr>
          <w:jc w:val="center"/>
        </w:trPr>
        <w:tc>
          <w:tcPr>
            <w:tcW w:w="1418" w:type="dxa"/>
            <w:vAlign w:val="center"/>
          </w:tcPr>
          <w:p w14:paraId="61E141D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650</w:t>
            </w:r>
          </w:p>
        </w:tc>
        <w:tc>
          <w:tcPr>
            <w:tcW w:w="1696" w:type="dxa"/>
            <w:vAlign w:val="center"/>
          </w:tcPr>
          <w:p w14:paraId="19A8159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45.3</w:t>
            </w:r>
          </w:p>
        </w:tc>
        <w:tc>
          <w:tcPr>
            <w:tcW w:w="1701" w:type="dxa"/>
            <w:vAlign w:val="center"/>
          </w:tcPr>
          <w:p w14:paraId="60515A6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154.7</w:t>
            </w:r>
          </w:p>
        </w:tc>
        <w:tc>
          <w:tcPr>
            <w:tcW w:w="1559" w:type="dxa"/>
            <w:vAlign w:val="center"/>
          </w:tcPr>
          <w:p w14:paraId="2C06411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06FBEC1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99E0FC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1.5344</w:t>
            </w:r>
          </w:p>
        </w:tc>
      </w:tr>
      <w:tr w:rsidR="000F26C2" w14:paraId="2CB708A2" w14:textId="77777777" w:rsidTr="00952FF9">
        <w:trPr>
          <w:jc w:val="center"/>
        </w:trPr>
        <w:tc>
          <w:tcPr>
            <w:tcW w:w="1418" w:type="dxa"/>
            <w:vAlign w:val="center"/>
          </w:tcPr>
          <w:p w14:paraId="541E117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670</w:t>
            </w:r>
          </w:p>
        </w:tc>
        <w:tc>
          <w:tcPr>
            <w:tcW w:w="1696" w:type="dxa"/>
            <w:vAlign w:val="center"/>
          </w:tcPr>
          <w:p w14:paraId="20919DE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46.4</w:t>
            </w:r>
          </w:p>
        </w:tc>
        <w:tc>
          <w:tcPr>
            <w:tcW w:w="1701" w:type="dxa"/>
            <w:vAlign w:val="center"/>
          </w:tcPr>
          <w:p w14:paraId="0D63C1A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143.1</w:t>
            </w:r>
          </w:p>
        </w:tc>
        <w:tc>
          <w:tcPr>
            <w:tcW w:w="1559" w:type="dxa"/>
            <w:vAlign w:val="center"/>
          </w:tcPr>
          <w:p w14:paraId="4708B42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33F4148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35C39EF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1.6166</w:t>
            </w:r>
          </w:p>
        </w:tc>
      </w:tr>
      <w:tr w:rsidR="000F26C2" w14:paraId="11C84A26" w14:textId="77777777" w:rsidTr="00952FF9">
        <w:trPr>
          <w:jc w:val="center"/>
        </w:trPr>
        <w:tc>
          <w:tcPr>
            <w:tcW w:w="1418" w:type="dxa"/>
            <w:vAlign w:val="center"/>
          </w:tcPr>
          <w:p w14:paraId="04D2F59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700</w:t>
            </w:r>
          </w:p>
        </w:tc>
        <w:tc>
          <w:tcPr>
            <w:tcW w:w="1696" w:type="dxa"/>
            <w:vAlign w:val="center"/>
          </w:tcPr>
          <w:p w14:paraId="2C2440F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28.4</w:t>
            </w:r>
          </w:p>
        </w:tc>
        <w:tc>
          <w:tcPr>
            <w:tcW w:w="1701" w:type="dxa"/>
            <w:vAlign w:val="center"/>
          </w:tcPr>
          <w:p w14:paraId="05DC92B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100.5</w:t>
            </w:r>
          </w:p>
        </w:tc>
        <w:tc>
          <w:tcPr>
            <w:tcW w:w="1559" w:type="dxa"/>
            <w:vAlign w:val="center"/>
          </w:tcPr>
          <w:p w14:paraId="79F5CB5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6587171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A8E57B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1.3426</w:t>
            </w:r>
          </w:p>
        </w:tc>
      </w:tr>
      <w:tr w:rsidR="000F26C2" w14:paraId="5814CA56" w14:textId="77777777" w:rsidTr="00952FF9">
        <w:trPr>
          <w:jc w:val="center"/>
        </w:trPr>
        <w:tc>
          <w:tcPr>
            <w:tcW w:w="1418" w:type="dxa"/>
            <w:vAlign w:val="center"/>
          </w:tcPr>
          <w:p w14:paraId="4BD1438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725</w:t>
            </w:r>
          </w:p>
        </w:tc>
        <w:tc>
          <w:tcPr>
            <w:tcW w:w="1696" w:type="dxa"/>
            <w:vAlign w:val="center"/>
          </w:tcPr>
          <w:p w14:paraId="3618AD4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26.9</w:t>
            </w:r>
          </w:p>
        </w:tc>
        <w:tc>
          <w:tcPr>
            <w:tcW w:w="1701" w:type="dxa"/>
            <w:vAlign w:val="center"/>
          </w:tcPr>
          <w:p w14:paraId="6BBCFDD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99.5</w:t>
            </w:r>
          </w:p>
        </w:tc>
        <w:tc>
          <w:tcPr>
            <w:tcW w:w="1559" w:type="dxa"/>
            <w:vAlign w:val="center"/>
          </w:tcPr>
          <w:p w14:paraId="4C6435D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3B73682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5570811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1.2467</w:t>
            </w:r>
          </w:p>
        </w:tc>
      </w:tr>
      <w:tr w:rsidR="000F26C2" w14:paraId="09767445" w14:textId="77777777" w:rsidTr="00952FF9">
        <w:trPr>
          <w:jc w:val="center"/>
        </w:trPr>
        <w:tc>
          <w:tcPr>
            <w:tcW w:w="1418" w:type="dxa"/>
            <w:vAlign w:val="center"/>
          </w:tcPr>
          <w:p w14:paraId="30A31890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760</w:t>
            </w:r>
          </w:p>
        </w:tc>
        <w:tc>
          <w:tcPr>
            <w:tcW w:w="1696" w:type="dxa"/>
            <w:vAlign w:val="center"/>
          </w:tcPr>
          <w:p w14:paraId="7BF2258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28.2</w:t>
            </w:r>
          </w:p>
        </w:tc>
        <w:tc>
          <w:tcPr>
            <w:tcW w:w="1701" w:type="dxa"/>
            <w:vAlign w:val="center"/>
          </w:tcPr>
          <w:p w14:paraId="139778E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102.7</w:t>
            </w:r>
          </w:p>
        </w:tc>
        <w:tc>
          <w:tcPr>
            <w:tcW w:w="1559" w:type="dxa"/>
            <w:vAlign w:val="center"/>
          </w:tcPr>
          <w:p w14:paraId="3504FD8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1B7EB07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66453E5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1.2056</w:t>
            </w:r>
          </w:p>
        </w:tc>
      </w:tr>
      <w:tr w:rsidR="000F26C2" w14:paraId="742864ED" w14:textId="77777777" w:rsidTr="00952FF9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571F8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850</w:t>
            </w:r>
          </w:p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14:paraId="4962760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18.7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56FCE0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80.2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613013C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C72F96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1D5DA6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0.9453</w:t>
            </w:r>
          </w:p>
        </w:tc>
      </w:tr>
    </w:tbl>
    <w:p w14:paraId="4CB4CB30" w14:textId="2A073EA4" w:rsidR="009E58F0" w:rsidRDefault="009E58F0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AD764" w14:textId="77777777" w:rsidR="009E58F0" w:rsidRDefault="009E58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15F57B" w14:textId="77777777" w:rsidR="000F26C2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3D778" w14:textId="55A1B0A6" w:rsidR="000F26C2" w:rsidRPr="00E81BB6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 w:rsidRPr="00E81B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6C2" w:rsidRPr="00E81BB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F26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F26C2" w:rsidRPr="00E81B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Wavelength-dependent AQYs </w:t>
      </w:r>
      <w:r w:rsidR="000F26C2">
        <w:rPr>
          <w:rFonts w:ascii="Times New Roman" w:eastAsia="宋体" w:hAnsi="Times New Roman" w:cs="Times New Roman" w:hint="eastAsia"/>
          <w:sz w:val="24"/>
          <w:szCs w:val="24"/>
        </w:rPr>
        <w:t>and</w:t>
      </w:r>
      <w:r w:rsidR="000F26C2">
        <w:rPr>
          <w:rFonts w:ascii="Times New Roman" w:eastAsia="宋体" w:hAnsi="Times New Roman" w:cs="Times New Roman"/>
          <w:sz w:val="24"/>
          <w:szCs w:val="24"/>
        </w:rPr>
        <w:t xml:space="preserve"> corresponding H</w:t>
      </w:r>
      <w:r w:rsidR="000F26C2" w:rsidRPr="00493A9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0F26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F26C2">
        <w:rPr>
          <w:rFonts w:ascii="Times New Roman" w:eastAsia="宋体" w:hAnsi="Times New Roman" w:cs="Times New Roman" w:hint="eastAsia"/>
          <w:sz w:val="24"/>
          <w:szCs w:val="24"/>
        </w:rPr>
        <w:t>produ</w:t>
      </w:r>
      <w:r w:rsidR="000F26C2">
        <w:rPr>
          <w:rFonts w:ascii="Times New Roman" w:eastAsia="宋体" w:hAnsi="Times New Roman" w:cs="Times New Roman"/>
          <w:sz w:val="24"/>
          <w:szCs w:val="24"/>
        </w:rPr>
        <w:t>ction amount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 on</w:t>
      </w:r>
      <w:r w:rsidR="000F26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F26C2" w:rsidRPr="008C23AA">
        <w:rPr>
          <w:rFonts w:ascii="Times New Roman" w:hAnsi="Times New Roman" w:cs="Times New Roman"/>
          <w:bCs/>
          <w:sz w:val="24"/>
          <w:szCs w:val="24"/>
        </w:rPr>
        <w:sym w:font="Symbol" w:char="F03A"/>
      </w:r>
      <w:r w:rsidR="000F26C2" w:rsidRPr="00BD513A">
        <w:rPr>
          <w:rFonts w:ascii="Times New Roman" w:hAnsi="Times New Roman" w:cs="Times New Roman"/>
          <w:sz w:val="24"/>
          <w:szCs w:val="24"/>
        </w:rPr>
        <w:t>PDI</w:t>
      </w:r>
      <w:r w:rsidR="000F26C2" w:rsidRPr="00BD513A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0F26C2">
        <w:rPr>
          <w:rFonts w:ascii="Times New Roman" w:hAnsi="Times New Roman" w:cs="Times New Roman" w:hint="eastAsia"/>
          <w:sz w:val="24"/>
          <w:szCs w:val="24"/>
        </w:rPr>
        <w:t>/PDI</w:t>
      </w:r>
      <w:r w:rsidR="000F26C2" w:rsidRPr="00A51A2F">
        <w:rPr>
          <w:rFonts w:ascii="Times New Roman" w:hAnsi="Times New Roman" w:cs="Times New Roman" w:hint="eastAsia"/>
          <w:sz w:val="24"/>
          <w:szCs w:val="24"/>
          <w:vertAlign w:val="superscript"/>
        </w:rPr>
        <w:t>2-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 nano</w:t>
      </w:r>
      <w:r w:rsidR="000F26C2">
        <w:rPr>
          <w:rFonts w:ascii="Times New Roman" w:eastAsia="宋体" w:hAnsi="Times New Roman" w:cs="Times New Roman"/>
          <w:sz w:val="24"/>
          <w:szCs w:val="24"/>
        </w:rPr>
        <w:t>rod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0F26C2">
        <w:rPr>
          <w:rFonts w:ascii="Times New Roman" w:eastAsia="宋体" w:hAnsi="Times New Roman" w:cs="Times New Roman"/>
          <w:sz w:val="24"/>
          <w:szCs w:val="24"/>
        </w:rPr>
        <w:t>24</w:t>
      </w:r>
      <w:r w:rsidR="000F26C2" w:rsidRPr="00E81BB6">
        <w:rPr>
          <w:rFonts w:ascii="Times New Roman" w:eastAsia="宋体" w:hAnsi="Times New Roman" w:cs="Times New Roman"/>
          <w:sz w:val="24"/>
          <w:szCs w:val="24"/>
        </w:rPr>
        <w:t xml:space="preserve"> h). 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696"/>
        <w:gridCol w:w="1701"/>
        <w:gridCol w:w="1559"/>
        <w:gridCol w:w="1559"/>
        <w:gridCol w:w="1276"/>
      </w:tblGrid>
      <w:tr w:rsidR="000F26C2" w14:paraId="29A7E314" w14:textId="77777777" w:rsidTr="00952FF9">
        <w:trPr>
          <w:jc w:val="center"/>
        </w:trPr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0FDC99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Wavelength (nm)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632CA6F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H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bscript"/>
              </w:rPr>
              <w:t>2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evolution (</w:t>
            </w:r>
            <w:proofErr w:type="spell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μmol</w:t>
            </w:r>
            <w:proofErr w:type="spell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0F03A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Light intensity (</w:t>
            </w:r>
            <w:proofErr w:type="spell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mW</w:t>
            </w:r>
            <w:proofErr w:type="spell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proofErr w:type="gram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cm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-2</w:t>
            </w:r>
            <w:proofErr w:type="gram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20C5CB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Irradiation area (cm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2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1F4E792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Irradiation time (h)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08BAE3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gram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AQY(</w:t>
            </w:r>
            <w:proofErr w:type="gram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%)</w:t>
            </w:r>
          </w:p>
        </w:tc>
      </w:tr>
      <w:tr w:rsidR="000F26C2" w14:paraId="045EB8AC" w14:textId="77777777" w:rsidTr="00952FF9">
        <w:trPr>
          <w:jc w:val="center"/>
        </w:trPr>
        <w:tc>
          <w:tcPr>
            <w:tcW w:w="1418" w:type="dxa"/>
            <w:vAlign w:val="center"/>
          </w:tcPr>
          <w:p w14:paraId="28BF415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365</w:t>
            </w:r>
          </w:p>
        </w:tc>
        <w:tc>
          <w:tcPr>
            <w:tcW w:w="1696" w:type="dxa"/>
            <w:vAlign w:val="center"/>
          </w:tcPr>
          <w:p w14:paraId="4C3AA6F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701" w:type="dxa"/>
            <w:vAlign w:val="center"/>
          </w:tcPr>
          <w:p w14:paraId="0123E49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15.9</w:t>
            </w:r>
          </w:p>
        </w:tc>
        <w:tc>
          <w:tcPr>
            <w:tcW w:w="1559" w:type="dxa"/>
            <w:vAlign w:val="center"/>
          </w:tcPr>
          <w:p w14:paraId="59062C2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5CD9D60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2BF580E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</w:tr>
      <w:tr w:rsidR="000F26C2" w14:paraId="15A09D12" w14:textId="77777777" w:rsidTr="00952FF9">
        <w:trPr>
          <w:jc w:val="center"/>
        </w:trPr>
        <w:tc>
          <w:tcPr>
            <w:tcW w:w="1418" w:type="dxa"/>
            <w:vAlign w:val="center"/>
          </w:tcPr>
          <w:p w14:paraId="40DF4C0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420</w:t>
            </w:r>
          </w:p>
        </w:tc>
        <w:tc>
          <w:tcPr>
            <w:tcW w:w="1696" w:type="dxa"/>
            <w:vAlign w:val="center"/>
          </w:tcPr>
          <w:p w14:paraId="5175064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3.3</w:t>
            </w:r>
          </w:p>
        </w:tc>
        <w:tc>
          <w:tcPr>
            <w:tcW w:w="1701" w:type="dxa"/>
            <w:vAlign w:val="center"/>
          </w:tcPr>
          <w:p w14:paraId="117DD7A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54.2</w:t>
            </w:r>
          </w:p>
        </w:tc>
        <w:tc>
          <w:tcPr>
            <w:tcW w:w="1559" w:type="dxa"/>
            <w:vAlign w:val="center"/>
          </w:tcPr>
          <w:p w14:paraId="23C7456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EBDBC6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3FF0D82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0.17</w:t>
            </w:r>
          </w:p>
        </w:tc>
      </w:tr>
      <w:tr w:rsidR="000F26C2" w14:paraId="2C3DF96B" w14:textId="77777777" w:rsidTr="00952FF9">
        <w:trPr>
          <w:jc w:val="center"/>
        </w:trPr>
        <w:tc>
          <w:tcPr>
            <w:tcW w:w="1418" w:type="dxa"/>
            <w:vAlign w:val="center"/>
          </w:tcPr>
          <w:p w14:paraId="4DB673A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425</w:t>
            </w:r>
          </w:p>
        </w:tc>
        <w:tc>
          <w:tcPr>
            <w:tcW w:w="1696" w:type="dxa"/>
            <w:vAlign w:val="center"/>
          </w:tcPr>
          <w:p w14:paraId="6B7FF61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5.3</w:t>
            </w:r>
          </w:p>
        </w:tc>
        <w:tc>
          <w:tcPr>
            <w:tcW w:w="1701" w:type="dxa"/>
            <w:vAlign w:val="center"/>
          </w:tcPr>
          <w:p w14:paraId="2711503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220.5</w:t>
            </w:r>
          </w:p>
        </w:tc>
        <w:tc>
          <w:tcPr>
            <w:tcW w:w="1559" w:type="dxa"/>
            <w:vAlign w:val="center"/>
          </w:tcPr>
          <w:p w14:paraId="5E3FF35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566695B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388A49C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0.19</w:t>
            </w:r>
          </w:p>
        </w:tc>
      </w:tr>
      <w:tr w:rsidR="000F26C2" w14:paraId="221792DB" w14:textId="77777777" w:rsidTr="00952FF9">
        <w:trPr>
          <w:jc w:val="center"/>
        </w:trPr>
        <w:tc>
          <w:tcPr>
            <w:tcW w:w="1418" w:type="dxa"/>
            <w:vAlign w:val="center"/>
          </w:tcPr>
          <w:p w14:paraId="60963D5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450</w:t>
            </w:r>
          </w:p>
        </w:tc>
        <w:tc>
          <w:tcPr>
            <w:tcW w:w="1696" w:type="dxa"/>
            <w:vAlign w:val="center"/>
          </w:tcPr>
          <w:p w14:paraId="7EBBE04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7.8</w:t>
            </w:r>
          </w:p>
        </w:tc>
        <w:tc>
          <w:tcPr>
            <w:tcW w:w="1701" w:type="dxa"/>
            <w:vAlign w:val="center"/>
          </w:tcPr>
          <w:p w14:paraId="08992F4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253.2</w:t>
            </w:r>
          </w:p>
        </w:tc>
        <w:tc>
          <w:tcPr>
            <w:tcW w:w="1559" w:type="dxa"/>
            <w:vAlign w:val="center"/>
          </w:tcPr>
          <w:p w14:paraId="77B6DAD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3CF6E24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66533B5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0.23</w:t>
            </w:r>
          </w:p>
        </w:tc>
      </w:tr>
      <w:tr w:rsidR="000F26C2" w14:paraId="66CDEA61" w14:textId="77777777" w:rsidTr="00952FF9">
        <w:trPr>
          <w:jc w:val="center"/>
        </w:trPr>
        <w:tc>
          <w:tcPr>
            <w:tcW w:w="1418" w:type="dxa"/>
            <w:vAlign w:val="center"/>
          </w:tcPr>
          <w:p w14:paraId="7D699BC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475</w:t>
            </w:r>
          </w:p>
        </w:tc>
        <w:tc>
          <w:tcPr>
            <w:tcW w:w="1696" w:type="dxa"/>
            <w:vAlign w:val="center"/>
          </w:tcPr>
          <w:p w14:paraId="5789C7F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.7</w:t>
            </w:r>
          </w:p>
        </w:tc>
        <w:tc>
          <w:tcPr>
            <w:tcW w:w="1701" w:type="dxa"/>
            <w:vAlign w:val="center"/>
          </w:tcPr>
          <w:p w14:paraId="5BC8D15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260</w:t>
            </w:r>
          </w:p>
        </w:tc>
        <w:tc>
          <w:tcPr>
            <w:tcW w:w="1559" w:type="dxa"/>
            <w:vAlign w:val="center"/>
          </w:tcPr>
          <w:p w14:paraId="4214513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07DB8C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12266A6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0.26</w:t>
            </w:r>
          </w:p>
        </w:tc>
      </w:tr>
      <w:tr w:rsidR="000F26C2" w14:paraId="411AA927" w14:textId="77777777" w:rsidTr="00952FF9">
        <w:trPr>
          <w:jc w:val="center"/>
        </w:trPr>
        <w:tc>
          <w:tcPr>
            <w:tcW w:w="1418" w:type="dxa"/>
            <w:vAlign w:val="center"/>
          </w:tcPr>
          <w:p w14:paraId="04A5851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500</w:t>
            </w:r>
          </w:p>
        </w:tc>
        <w:tc>
          <w:tcPr>
            <w:tcW w:w="1696" w:type="dxa"/>
            <w:vAlign w:val="center"/>
          </w:tcPr>
          <w:p w14:paraId="5CEEEAB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12.9</w:t>
            </w:r>
          </w:p>
        </w:tc>
        <w:tc>
          <w:tcPr>
            <w:tcW w:w="1701" w:type="dxa"/>
            <w:vAlign w:val="center"/>
          </w:tcPr>
          <w:p w14:paraId="54AF4CE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244.7</w:t>
            </w:r>
          </w:p>
        </w:tc>
        <w:tc>
          <w:tcPr>
            <w:tcW w:w="1559" w:type="dxa"/>
            <w:vAlign w:val="center"/>
          </w:tcPr>
          <w:p w14:paraId="64259B9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11CE1A9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2ADED19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</w:tr>
      <w:tr w:rsidR="000F26C2" w14:paraId="607BBD6D" w14:textId="77777777" w:rsidTr="00952FF9">
        <w:trPr>
          <w:jc w:val="center"/>
        </w:trPr>
        <w:tc>
          <w:tcPr>
            <w:tcW w:w="1418" w:type="dxa"/>
            <w:vAlign w:val="center"/>
          </w:tcPr>
          <w:p w14:paraId="36D8123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530</w:t>
            </w:r>
          </w:p>
        </w:tc>
        <w:tc>
          <w:tcPr>
            <w:tcW w:w="1696" w:type="dxa"/>
            <w:vAlign w:val="center"/>
          </w:tcPr>
          <w:p w14:paraId="1A3F81A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2.4</w:t>
            </w:r>
          </w:p>
        </w:tc>
        <w:tc>
          <w:tcPr>
            <w:tcW w:w="1701" w:type="dxa"/>
            <w:vAlign w:val="center"/>
          </w:tcPr>
          <w:p w14:paraId="115E9E7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1559" w:type="dxa"/>
            <w:vAlign w:val="center"/>
          </w:tcPr>
          <w:p w14:paraId="75F131A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410B0DB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6019FFE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0.39</w:t>
            </w:r>
          </w:p>
        </w:tc>
      </w:tr>
      <w:tr w:rsidR="000F26C2" w14:paraId="423AB561" w14:textId="77777777" w:rsidTr="00952FF9">
        <w:trPr>
          <w:jc w:val="center"/>
        </w:trPr>
        <w:tc>
          <w:tcPr>
            <w:tcW w:w="1418" w:type="dxa"/>
            <w:vAlign w:val="center"/>
          </w:tcPr>
          <w:p w14:paraId="061EDD6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550</w:t>
            </w:r>
          </w:p>
        </w:tc>
        <w:tc>
          <w:tcPr>
            <w:tcW w:w="1696" w:type="dxa"/>
            <w:vAlign w:val="center"/>
          </w:tcPr>
          <w:p w14:paraId="691FC9D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17.4</w:t>
            </w:r>
          </w:p>
        </w:tc>
        <w:tc>
          <w:tcPr>
            <w:tcW w:w="1701" w:type="dxa"/>
            <w:vAlign w:val="center"/>
          </w:tcPr>
          <w:p w14:paraId="038E799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250.7</w:t>
            </w:r>
          </w:p>
        </w:tc>
        <w:tc>
          <w:tcPr>
            <w:tcW w:w="1559" w:type="dxa"/>
            <w:vAlign w:val="center"/>
          </w:tcPr>
          <w:p w14:paraId="0BDBA32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040F987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6559D48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0.42</w:t>
            </w:r>
          </w:p>
        </w:tc>
      </w:tr>
      <w:tr w:rsidR="000F26C2" w14:paraId="4725EC10" w14:textId="77777777" w:rsidTr="00952FF9">
        <w:trPr>
          <w:jc w:val="center"/>
        </w:trPr>
        <w:tc>
          <w:tcPr>
            <w:tcW w:w="1418" w:type="dxa"/>
            <w:vAlign w:val="center"/>
          </w:tcPr>
          <w:p w14:paraId="614D138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580</w:t>
            </w:r>
          </w:p>
        </w:tc>
        <w:tc>
          <w:tcPr>
            <w:tcW w:w="1696" w:type="dxa"/>
            <w:vAlign w:val="center"/>
          </w:tcPr>
          <w:p w14:paraId="64F2A18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10.4</w:t>
            </w:r>
          </w:p>
        </w:tc>
        <w:tc>
          <w:tcPr>
            <w:tcW w:w="1701" w:type="dxa"/>
            <w:vAlign w:val="center"/>
          </w:tcPr>
          <w:p w14:paraId="4B2B3AB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70.5</w:t>
            </w:r>
          </w:p>
        </w:tc>
        <w:tc>
          <w:tcPr>
            <w:tcW w:w="1559" w:type="dxa"/>
            <w:vAlign w:val="center"/>
          </w:tcPr>
          <w:p w14:paraId="5479532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4D78E27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3195493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</w:tr>
      <w:tr w:rsidR="000F26C2" w14:paraId="780D6307" w14:textId="77777777" w:rsidTr="00952FF9">
        <w:trPr>
          <w:jc w:val="center"/>
        </w:trPr>
        <w:tc>
          <w:tcPr>
            <w:tcW w:w="1418" w:type="dxa"/>
            <w:vAlign w:val="center"/>
          </w:tcPr>
          <w:p w14:paraId="14DE070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600</w:t>
            </w:r>
          </w:p>
        </w:tc>
        <w:tc>
          <w:tcPr>
            <w:tcW w:w="1696" w:type="dxa"/>
            <w:vAlign w:val="center"/>
          </w:tcPr>
          <w:p w14:paraId="24C0F3A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7.6</w:t>
            </w:r>
          </w:p>
        </w:tc>
        <w:tc>
          <w:tcPr>
            <w:tcW w:w="1701" w:type="dxa"/>
            <w:vAlign w:val="center"/>
          </w:tcPr>
          <w:p w14:paraId="19514D6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155</w:t>
            </w:r>
          </w:p>
        </w:tc>
        <w:tc>
          <w:tcPr>
            <w:tcW w:w="1559" w:type="dxa"/>
            <w:vAlign w:val="center"/>
          </w:tcPr>
          <w:p w14:paraId="5F123CA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59AED320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22E64C6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</w:tr>
      <w:tr w:rsidR="000F26C2" w14:paraId="17675D78" w14:textId="77777777" w:rsidTr="00952FF9">
        <w:trPr>
          <w:jc w:val="center"/>
        </w:trPr>
        <w:tc>
          <w:tcPr>
            <w:tcW w:w="1418" w:type="dxa"/>
            <w:vAlign w:val="center"/>
          </w:tcPr>
          <w:p w14:paraId="349D076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630</w:t>
            </w:r>
          </w:p>
        </w:tc>
        <w:tc>
          <w:tcPr>
            <w:tcW w:w="1696" w:type="dxa"/>
            <w:vAlign w:val="center"/>
          </w:tcPr>
          <w:p w14:paraId="073261B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5.2</w:t>
            </w:r>
          </w:p>
        </w:tc>
        <w:tc>
          <w:tcPr>
            <w:tcW w:w="1701" w:type="dxa"/>
            <w:vAlign w:val="center"/>
          </w:tcPr>
          <w:p w14:paraId="32DBC57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180.7</w:t>
            </w:r>
          </w:p>
        </w:tc>
        <w:tc>
          <w:tcPr>
            <w:tcW w:w="1559" w:type="dxa"/>
            <w:vAlign w:val="center"/>
          </w:tcPr>
          <w:p w14:paraId="3433E04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452F6FB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47DD7F3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0.16</w:t>
            </w:r>
          </w:p>
        </w:tc>
      </w:tr>
      <w:tr w:rsidR="000F26C2" w14:paraId="138BD349" w14:textId="77777777" w:rsidTr="00952FF9">
        <w:trPr>
          <w:jc w:val="center"/>
        </w:trPr>
        <w:tc>
          <w:tcPr>
            <w:tcW w:w="1418" w:type="dxa"/>
            <w:vAlign w:val="center"/>
          </w:tcPr>
          <w:p w14:paraId="7379864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650</w:t>
            </w:r>
          </w:p>
        </w:tc>
        <w:tc>
          <w:tcPr>
            <w:tcW w:w="1696" w:type="dxa"/>
            <w:vAlign w:val="center"/>
          </w:tcPr>
          <w:p w14:paraId="182243A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2.7</w:t>
            </w:r>
          </w:p>
        </w:tc>
        <w:tc>
          <w:tcPr>
            <w:tcW w:w="1701" w:type="dxa"/>
            <w:vAlign w:val="center"/>
          </w:tcPr>
          <w:p w14:paraId="7589B43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100.8</w:t>
            </w:r>
          </w:p>
        </w:tc>
        <w:tc>
          <w:tcPr>
            <w:tcW w:w="1559" w:type="dxa"/>
            <w:vAlign w:val="center"/>
          </w:tcPr>
          <w:p w14:paraId="3ED42A7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6C6E6BA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6324BDA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0.13</w:t>
            </w:r>
          </w:p>
        </w:tc>
      </w:tr>
      <w:tr w:rsidR="000F26C2" w14:paraId="5AE8F5A7" w14:textId="77777777" w:rsidTr="00952FF9">
        <w:trPr>
          <w:jc w:val="center"/>
        </w:trPr>
        <w:tc>
          <w:tcPr>
            <w:tcW w:w="1418" w:type="dxa"/>
            <w:vAlign w:val="center"/>
          </w:tcPr>
          <w:p w14:paraId="76354C6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670</w:t>
            </w:r>
          </w:p>
        </w:tc>
        <w:tc>
          <w:tcPr>
            <w:tcW w:w="1696" w:type="dxa"/>
            <w:vAlign w:val="center"/>
          </w:tcPr>
          <w:p w14:paraId="75C187D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2.6</w:t>
            </w:r>
          </w:p>
        </w:tc>
        <w:tc>
          <w:tcPr>
            <w:tcW w:w="1701" w:type="dxa"/>
            <w:vAlign w:val="center"/>
          </w:tcPr>
          <w:p w14:paraId="1C858E1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131.1</w:t>
            </w:r>
          </w:p>
        </w:tc>
        <w:tc>
          <w:tcPr>
            <w:tcW w:w="1559" w:type="dxa"/>
            <w:vAlign w:val="center"/>
          </w:tcPr>
          <w:p w14:paraId="4AA8BE6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469C67A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7941586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</w:tr>
      <w:tr w:rsidR="000F26C2" w14:paraId="1A96D6B8" w14:textId="77777777" w:rsidTr="00952FF9">
        <w:trPr>
          <w:jc w:val="center"/>
        </w:trPr>
        <w:tc>
          <w:tcPr>
            <w:tcW w:w="1418" w:type="dxa"/>
            <w:vAlign w:val="center"/>
          </w:tcPr>
          <w:p w14:paraId="3624F54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700</w:t>
            </w:r>
          </w:p>
        </w:tc>
        <w:tc>
          <w:tcPr>
            <w:tcW w:w="1696" w:type="dxa"/>
            <w:vAlign w:val="center"/>
          </w:tcPr>
          <w:p w14:paraId="42E2E7C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1.7</w:t>
            </w:r>
          </w:p>
        </w:tc>
        <w:tc>
          <w:tcPr>
            <w:tcW w:w="1701" w:type="dxa"/>
            <w:vAlign w:val="center"/>
          </w:tcPr>
          <w:p w14:paraId="15E1C91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14:paraId="11EBE8A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2249D13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04ED31A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0.08</w:t>
            </w:r>
          </w:p>
        </w:tc>
      </w:tr>
      <w:tr w:rsidR="000F26C2" w14:paraId="5E850AC6" w14:textId="77777777" w:rsidTr="00952FF9">
        <w:trPr>
          <w:jc w:val="center"/>
        </w:trPr>
        <w:tc>
          <w:tcPr>
            <w:tcW w:w="1418" w:type="dxa"/>
            <w:vAlign w:val="center"/>
          </w:tcPr>
          <w:p w14:paraId="27B81EC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725</w:t>
            </w:r>
          </w:p>
        </w:tc>
        <w:tc>
          <w:tcPr>
            <w:tcW w:w="1696" w:type="dxa"/>
            <w:vAlign w:val="center"/>
          </w:tcPr>
          <w:p w14:paraId="5D8141C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1.3</w:t>
            </w:r>
          </w:p>
        </w:tc>
        <w:tc>
          <w:tcPr>
            <w:tcW w:w="1701" w:type="dxa"/>
            <w:vAlign w:val="center"/>
          </w:tcPr>
          <w:p w14:paraId="42C67EA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2.7</w:t>
            </w:r>
          </w:p>
        </w:tc>
        <w:tc>
          <w:tcPr>
            <w:tcW w:w="1559" w:type="dxa"/>
            <w:vAlign w:val="center"/>
          </w:tcPr>
          <w:p w14:paraId="53F5F8C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1E55CCE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5CA26EE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0.072</w:t>
            </w:r>
          </w:p>
        </w:tc>
      </w:tr>
      <w:tr w:rsidR="000F26C2" w14:paraId="436A90AF" w14:textId="77777777" w:rsidTr="00952FF9">
        <w:trPr>
          <w:jc w:val="center"/>
        </w:trPr>
        <w:tc>
          <w:tcPr>
            <w:tcW w:w="1418" w:type="dxa"/>
            <w:vAlign w:val="center"/>
          </w:tcPr>
          <w:p w14:paraId="30FB47F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760</w:t>
            </w:r>
          </w:p>
        </w:tc>
        <w:tc>
          <w:tcPr>
            <w:tcW w:w="1696" w:type="dxa"/>
            <w:vAlign w:val="center"/>
          </w:tcPr>
          <w:p w14:paraId="33058AA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</w:t>
            </w:r>
          </w:p>
        </w:tc>
        <w:tc>
          <w:tcPr>
            <w:tcW w:w="1701" w:type="dxa"/>
            <w:vAlign w:val="center"/>
          </w:tcPr>
          <w:p w14:paraId="76A4148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9.5</w:t>
            </w:r>
          </w:p>
        </w:tc>
        <w:tc>
          <w:tcPr>
            <w:tcW w:w="1559" w:type="dxa"/>
            <w:vAlign w:val="center"/>
          </w:tcPr>
          <w:p w14:paraId="0FB4A1A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1FA9CA5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4FC493E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0.05</w:t>
            </w:r>
          </w:p>
        </w:tc>
      </w:tr>
      <w:tr w:rsidR="000F26C2" w14:paraId="49A47772" w14:textId="77777777" w:rsidTr="00952FF9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3D50E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850</w:t>
            </w:r>
          </w:p>
        </w:tc>
        <w:tc>
          <w:tcPr>
            <w:tcW w:w="1696" w:type="dxa"/>
            <w:tcBorders>
              <w:bottom w:val="single" w:sz="12" w:space="0" w:color="auto"/>
            </w:tcBorders>
            <w:vAlign w:val="center"/>
          </w:tcPr>
          <w:p w14:paraId="4D55AB1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92B21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70.2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18C79A9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C82521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E94483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0.034</w:t>
            </w:r>
          </w:p>
        </w:tc>
      </w:tr>
    </w:tbl>
    <w:p w14:paraId="4587333F" w14:textId="76F368DA" w:rsidR="009E58F0" w:rsidRDefault="009E58F0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A7232" w14:textId="77777777" w:rsidR="009E58F0" w:rsidRDefault="009E58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3A759CA" w14:textId="77777777" w:rsidR="000F26C2" w:rsidRDefault="000F26C2" w:rsidP="000F26C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C6F47" w14:textId="7B65E933" w:rsidR="000F26C2" w:rsidRPr="000F26C2" w:rsidRDefault="00094F46" w:rsidP="000F26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CD2D31" w:rsidRPr="000F2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26C2" w:rsidRPr="000F26C2">
        <w:rPr>
          <w:rFonts w:ascii="Times New Roman" w:hAnsi="Times New Roman" w:cs="Times New Roman"/>
          <w:b/>
          <w:bCs/>
          <w:sz w:val="24"/>
          <w:szCs w:val="24"/>
        </w:rPr>
        <w:t xml:space="preserve">Table 3. </w:t>
      </w:r>
      <w:r w:rsidR="000F26C2" w:rsidRPr="000F26C2">
        <w:rPr>
          <w:rFonts w:ascii="Times New Roman" w:eastAsia="宋体" w:hAnsi="Times New Roman" w:cs="Times New Roman"/>
          <w:sz w:val="24"/>
          <w:szCs w:val="24"/>
        </w:rPr>
        <w:t>AQYs and corresponding H</w:t>
      </w:r>
      <w:r w:rsidR="000F26C2" w:rsidRPr="000F26C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0F26C2" w:rsidRPr="000F26C2">
        <w:rPr>
          <w:rFonts w:ascii="Times New Roman" w:eastAsia="宋体" w:hAnsi="Times New Roman" w:cs="Times New Roman"/>
          <w:sz w:val="24"/>
          <w:szCs w:val="24"/>
        </w:rPr>
        <w:t xml:space="preserve"> production amount on </w:t>
      </w:r>
      <w:r w:rsidR="000F26C2" w:rsidRPr="000F26C2">
        <w:rPr>
          <w:rFonts w:ascii="Times New Roman" w:hAnsi="Times New Roman" w:cs="Times New Roman"/>
          <w:bCs/>
          <w:sz w:val="24"/>
          <w:szCs w:val="24"/>
        </w:rPr>
        <w:sym w:font="Symbol" w:char="F03A"/>
      </w:r>
      <w:r w:rsidR="000F26C2" w:rsidRPr="000F26C2">
        <w:rPr>
          <w:rFonts w:ascii="Times New Roman" w:hAnsi="Times New Roman" w:cs="Times New Roman"/>
          <w:sz w:val="24"/>
          <w:szCs w:val="24"/>
        </w:rPr>
        <w:t>PDI</w:t>
      </w:r>
      <w:r w:rsidR="000F26C2" w:rsidRPr="000F26C2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0F26C2" w:rsidRPr="000F26C2">
        <w:rPr>
          <w:rFonts w:ascii="Times New Roman" w:hAnsi="Times New Roman" w:cs="Times New Roman"/>
          <w:sz w:val="24"/>
          <w:szCs w:val="24"/>
        </w:rPr>
        <w:t>/PDI</w:t>
      </w:r>
      <w:r w:rsidR="000F26C2" w:rsidRPr="000F26C2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0F26C2" w:rsidRPr="000F26C2">
        <w:rPr>
          <w:rFonts w:ascii="Times New Roman" w:eastAsia="宋体" w:hAnsi="Times New Roman" w:cs="Times New Roman"/>
          <w:sz w:val="24"/>
          <w:szCs w:val="24"/>
        </w:rPr>
        <w:t xml:space="preserve"> with different self-assembly time under λ=550 nm </w:t>
      </w:r>
      <w:r w:rsidR="000F26C2" w:rsidRPr="000F26C2">
        <w:rPr>
          <w:rFonts w:ascii="Times New Roman" w:hAnsi="Times New Roman" w:cs="Times New Roman"/>
          <w:sz w:val="24"/>
          <w:szCs w:val="24"/>
        </w:rPr>
        <w:t>illumination</w:t>
      </w:r>
      <w:r w:rsidR="000F26C2" w:rsidRPr="000F26C2">
        <w:rPr>
          <w:rFonts w:ascii="Times New Roman" w:eastAsia="宋体" w:hAnsi="Times New Roman" w:cs="Times New Roman"/>
          <w:sz w:val="24"/>
          <w:szCs w:val="24"/>
        </w:rPr>
        <w:t xml:space="preserve">. 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696"/>
        <w:gridCol w:w="1701"/>
        <w:gridCol w:w="1559"/>
        <w:gridCol w:w="1559"/>
        <w:gridCol w:w="1276"/>
      </w:tblGrid>
      <w:tr w:rsidR="000F26C2" w14:paraId="66E8B83B" w14:textId="77777777" w:rsidTr="00952FF9">
        <w:trPr>
          <w:jc w:val="center"/>
        </w:trPr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61B5C8E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Self-assembly time (h)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15E995D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H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bscript"/>
              </w:rPr>
              <w:t>2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evolution (</w:t>
            </w:r>
            <w:proofErr w:type="spell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μmol</w:t>
            </w:r>
            <w:proofErr w:type="spell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265B5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Light intensity (</w:t>
            </w:r>
            <w:proofErr w:type="spell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mW</w:t>
            </w:r>
            <w:proofErr w:type="spell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 xml:space="preserve"> </w:t>
            </w:r>
            <w:proofErr w:type="gram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cm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-2</w:t>
            </w:r>
            <w:proofErr w:type="gram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38A99E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Irradiation area (cm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perscript"/>
              </w:rPr>
              <w:t>2</w:t>
            </w: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773E29F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Irradiation time (h)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DC279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gramStart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AQY(</w:t>
            </w:r>
            <w:proofErr w:type="gramEnd"/>
            <w:r w:rsidRPr="00E81BB6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%)</w:t>
            </w:r>
          </w:p>
        </w:tc>
      </w:tr>
      <w:tr w:rsidR="000F26C2" w14:paraId="60B6F305" w14:textId="77777777" w:rsidTr="00952FF9">
        <w:trPr>
          <w:jc w:val="center"/>
        </w:trPr>
        <w:tc>
          <w:tcPr>
            <w:tcW w:w="1560" w:type="dxa"/>
            <w:vAlign w:val="center"/>
          </w:tcPr>
          <w:p w14:paraId="08F0957D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696" w:type="dxa"/>
            <w:vAlign w:val="center"/>
          </w:tcPr>
          <w:p w14:paraId="10A39F0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.99</w:t>
            </w:r>
          </w:p>
        </w:tc>
        <w:tc>
          <w:tcPr>
            <w:tcW w:w="1701" w:type="dxa"/>
            <w:vAlign w:val="center"/>
          </w:tcPr>
          <w:p w14:paraId="70186F03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1559" w:type="dxa"/>
            <w:vAlign w:val="center"/>
          </w:tcPr>
          <w:p w14:paraId="7467AB0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4818AC11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</w:tcPr>
          <w:p w14:paraId="758DEC80" w14:textId="77777777" w:rsidR="000F26C2" w:rsidRPr="00E94972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20F91">
              <w:rPr>
                <w:rFonts w:ascii="Times New Roman" w:hAnsi="Times New Roman" w:cs="Times New Roman"/>
              </w:rPr>
              <w:t>0.03</w:t>
            </w:r>
          </w:p>
        </w:tc>
      </w:tr>
      <w:tr w:rsidR="000F26C2" w14:paraId="6B5474F1" w14:textId="77777777" w:rsidTr="00952FF9">
        <w:trPr>
          <w:jc w:val="center"/>
        </w:trPr>
        <w:tc>
          <w:tcPr>
            <w:tcW w:w="1560" w:type="dxa"/>
            <w:vAlign w:val="center"/>
          </w:tcPr>
          <w:p w14:paraId="6595DED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1696" w:type="dxa"/>
            <w:vAlign w:val="center"/>
          </w:tcPr>
          <w:p w14:paraId="419361C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23.8</w:t>
            </w:r>
          </w:p>
        </w:tc>
        <w:tc>
          <w:tcPr>
            <w:tcW w:w="1701" w:type="dxa"/>
            <w:vAlign w:val="center"/>
          </w:tcPr>
          <w:p w14:paraId="4E1C0B6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200</w:t>
            </w:r>
          </w:p>
        </w:tc>
        <w:tc>
          <w:tcPr>
            <w:tcW w:w="1559" w:type="dxa"/>
            <w:vAlign w:val="center"/>
          </w:tcPr>
          <w:p w14:paraId="24EE5A04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67001EF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</w:tcPr>
          <w:p w14:paraId="0AB20AC9" w14:textId="77777777" w:rsidR="000F26C2" w:rsidRPr="00E94972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20F91">
              <w:rPr>
                <w:rFonts w:ascii="Times New Roman" w:hAnsi="Times New Roman" w:cs="Times New Roman"/>
              </w:rPr>
              <w:t>0.72</w:t>
            </w:r>
          </w:p>
        </w:tc>
      </w:tr>
      <w:tr w:rsidR="000F26C2" w14:paraId="058E04AA" w14:textId="77777777" w:rsidTr="00952FF9">
        <w:trPr>
          <w:jc w:val="center"/>
        </w:trPr>
        <w:tc>
          <w:tcPr>
            <w:tcW w:w="1560" w:type="dxa"/>
            <w:vAlign w:val="center"/>
          </w:tcPr>
          <w:p w14:paraId="22173D0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696" w:type="dxa"/>
            <w:vAlign w:val="center"/>
          </w:tcPr>
          <w:p w14:paraId="708D42E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31.4</w:t>
            </w:r>
          </w:p>
        </w:tc>
        <w:tc>
          <w:tcPr>
            <w:tcW w:w="1701" w:type="dxa"/>
            <w:vAlign w:val="center"/>
          </w:tcPr>
          <w:p w14:paraId="764D9B4B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1559" w:type="dxa"/>
            <w:vAlign w:val="center"/>
          </w:tcPr>
          <w:p w14:paraId="1A4B8FB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5FD663D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</w:tcPr>
          <w:p w14:paraId="3EC0CD3A" w14:textId="77777777" w:rsidR="000F26C2" w:rsidRPr="00E94972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20F91">
              <w:rPr>
                <w:rFonts w:ascii="Times New Roman" w:hAnsi="Times New Roman" w:cs="Times New Roman"/>
              </w:rPr>
              <w:t>0.95</w:t>
            </w:r>
          </w:p>
        </w:tc>
      </w:tr>
      <w:tr w:rsidR="000F26C2" w14:paraId="55E827D3" w14:textId="77777777" w:rsidTr="00952FF9">
        <w:trPr>
          <w:jc w:val="center"/>
        </w:trPr>
        <w:tc>
          <w:tcPr>
            <w:tcW w:w="1560" w:type="dxa"/>
            <w:vAlign w:val="center"/>
          </w:tcPr>
          <w:p w14:paraId="3455920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696" w:type="dxa"/>
            <w:vAlign w:val="center"/>
          </w:tcPr>
          <w:p w14:paraId="51CFC6B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43.6</w:t>
            </w:r>
          </w:p>
        </w:tc>
        <w:tc>
          <w:tcPr>
            <w:tcW w:w="1701" w:type="dxa"/>
            <w:vAlign w:val="center"/>
          </w:tcPr>
          <w:p w14:paraId="2B07792E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1559" w:type="dxa"/>
            <w:vAlign w:val="center"/>
          </w:tcPr>
          <w:p w14:paraId="58C0A89C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72114CC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</w:tcPr>
          <w:p w14:paraId="1CBB3B8C" w14:textId="77777777" w:rsidR="000F26C2" w:rsidRPr="00E94972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20F91">
              <w:rPr>
                <w:rFonts w:ascii="Times New Roman" w:hAnsi="Times New Roman" w:cs="Times New Roman"/>
              </w:rPr>
              <w:t>1.32</w:t>
            </w:r>
          </w:p>
        </w:tc>
      </w:tr>
      <w:tr w:rsidR="000F26C2" w14:paraId="049AB0B3" w14:textId="77777777" w:rsidTr="00952FF9">
        <w:trPr>
          <w:jc w:val="center"/>
        </w:trPr>
        <w:tc>
          <w:tcPr>
            <w:tcW w:w="1560" w:type="dxa"/>
            <w:vAlign w:val="center"/>
          </w:tcPr>
          <w:p w14:paraId="464CABCF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696" w:type="dxa"/>
            <w:vAlign w:val="center"/>
          </w:tcPr>
          <w:p w14:paraId="0667FC1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59.2</w:t>
            </w:r>
          </w:p>
        </w:tc>
        <w:tc>
          <w:tcPr>
            <w:tcW w:w="1701" w:type="dxa"/>
            <w:vAlign w:val="center"/>
          </w:tcPr>
          <w:p w14:paraId="5E3EDAAA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1559" w:type="dxa"/>
            <w:vAlign w:val="center"/>
          </w:tcPr>
          <w:p w14:paraId="2C57A392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392ADC8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</w:tcPr>
          <w:p w14:paraId="3C5ADB45" w14:textId="77777777" w:rsidR="000F26C2" w:rsidRPr="00E94972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20F91">
              <w:rPr>
                <w:rFonts w:ascii="Times New Roman" w:hAnsi="Times New Roman" w:cs="Times New Roman"/>
              </w:rPr>
              <w:t>1.79</w:t>
            </w:r>
          </w:p>
        </w:tc>
      </w:tr>
      <w:tr w:rsidR="000F26C2" w14:paraId="15B8B441" w14:textId="77777777" w:rsidTr="00952FF9">
        <w:trPr>
          <w:jc w:val="center"/>
        </w:trPr>
        <w:tc>
          <w:tcPr>
            <w:tcW w:w="1560" w:type="dxa"/>
            <w:vAlign w:val="center"/>
          </w:tcPr>
          <w:p w14:paraId="3D797335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1696" w:type="dxa"/>
            <w:vAlign w:val="center"/>
          </w:tcPr>
          <w:p w14:paraId="77458A39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4.8</w:t>
            </w:r>
          </w:p>
        </w:tc>
        <w:tc>
          <w:tcPr>
            <w:tcW w:w="1701" w:type="dxa"/>
            <w:vAlign w:val="center"/>
          </w:tcPr>
          <w:p w14:paraId="41D4A1F8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200</w:t>
            </w:r>
          </w:p>
        </w:tc>
        <w:tc>
          <w:tcPr>
            <w:tcW w:w="1559" w:type="dxa"/>
            <w:vAlign w:val="center"/>
          </w:tcPr>
          <w:p w14:paraId="15568B47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14:paraId="3429D0A6" w14:textId="77777777" w:rsidR="000F26C2" w:rsidRPr="00E81BB6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E81BB6">
              <w:rPr>
                <w:rFonts w:ascii="Times New Roman" w:eastAsia="等线" w:hAnsi="Times New Roman" w:cs="Times New Roman"/>
                <w:color w:val="000000"/>
                <w:szCs w:val="21"/>
              </w:rPr>
              <w:t>5</w:t>
            </w:r>
          </w:p>
        </w:tc>
        <w:tc>
          <w:tcPr>
            <w:tcW w:w="1276" w:type="dxa"/>
          </w:tcPr>
          <w:p w14:paraId="43365070" w14:textId="77777777" w:rsidR="000F26C2" w:rsidRPr="00E94972" w:rsidRDefault="000F26C2" w:rsidP="00952F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20F91">
              <w:rPr>
                <w:rFonts w:ascii="Times New Roman" w:hAnsi="Times New Roman" w:cs="Times New Roman"/>
              </w:rPr>
              <w:t>1.96</w:t>
            </w:r>
          </w:p>
        </w:tc>
      </w:tr>
      <w:bookmarkEnd w:id="17"/>
    </w:tbl>
    <w:p w14:paraId="69E7D3BD" w14:textId="77777777" w:rsidR="000F26C2" w:rsidRPr="00F77E7B" w:rsidRDefault="000F26C2" w:rsidP="000F26C2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61EF738" w14:textId="77777777" w:rsidR="00A93CB1" w:rsidRPr="000F26C2" w:rsidRDefault="00A93CB1"/>
    <w:sectPr w:rsidR="00A93CB1" w:rsidRPr="000F26C2" w:rsidSect="006215B8">
      <w:footerReference w:type="default" r:id="rId20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679B" w14:textId="77777777" w:rsidR="00080DE8" w:rsidRDefault="00080DE8" w:rsidP="000F26C2">
      <w:r>
        <w:separator/>
      </w:r>
    </w:p>
  </w:endnote>
  <w:endnote w:type="continuationSeparator" w:id="0">
    <w:p w14:paraId="21831BCE" w14:textId="77777777" w:rsidR="00080DE8" w:rsidRDefault="00080DE8" w:rsidP="000F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579141"/>
      <w:docPartObj>
        <w:docPartGallery w:val="Page Numbers (Bottom of Page)"/>
        <w:docPartUnique/>
      </w:docPartObj>
    </w:sdtPr>
    <w:sdtContent>
      <w:p w14:paraId="29687F4E" w14:textId="1072BF9A" w:rsidR="000F26C2" w:rsidRDefault="000F26C2" w:rsidP="000F26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9DE6" w14:textId="77777777" w:rsidR="00080DE8" w:rsidRDefault="00080DE8" w:rsidP="000F26C2">
      <w:r>
        <w:separator/>
      </w:r>
    </w:p>
  </w:footnote>
  <w:footnote w:type="continuationSeparator" w:id="0">
    <w:p w14:paraId="55ACD1EE" w14:textId="77777777" w:rsidR="00080DE8" w:rsidRDefault="00080DE8" w:rsidP="000F2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C2"/>
    <w:rsid w:val="00054619"/>
    <w:rsid w:val="00080DE8"/>
    <w:rsid w:val="00094F46"/>
    <w:rsid w:val="000F26C2"/>
    <w:rsid w:val="003607D7"/>
    <w:rsid w:val="00586CBE"/>
    <w:rsid w:val="005C438E"/>
    <w:rsid w:val="006215B8"/>
    <w:rsid w:val="006475E6"/>
    <w:rsid w:val="008902FE"/>
    <w:rsid w:val="00904361"/>
    <w:rsid w:val="009771B2"/>
    <w:rsid w:val="009E58F0"/>
    <w:rsid w:val="009E6762"/>
    <w:rsid w:val="00A04949"/>
    <w:rsid w:val="00A93CB1"/>
    <w:rsid w:val="00CB4FB4"/>
    <w:rsid w:val="00CD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535408"/>
  <w15:chartTrackingRefBased/>
  <w15:docId w15:val="{FB3E36F8-7C1C-446A-9F64-EBB0C82C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6C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26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2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26C2"/>
    <w:rPr>
      <w:sz w:val="18"/>
      <w:szCs w:val="18"/>
    </w:rPr>
  </w:style>
  <w:style w:type="table" w:styleId="a7">
    <w:name w:val="Table Grid"/>
    <w:basedOn w:val="a1"/>
    <w:uiPriority w:val="39"/>
    <w:rsid w:val="000F2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鑫雨</dc:creator>
  <cp:keywords/>
  <dc:description/>
  <cp:lastModifiedBy>林 鑫雨</cp:lastModifiedBy>
  <cp:revision>2</cp:revision>
  <dcterms:created xsi:type="dcterms:W3CDTF">2023-02-28T13:44:00Z</dcterms:created>
  <dcterms:modified xsi:type="dcterms:W3CDTF">2023-02-28T13:44:00Z</dcterms:modified>
</cp:coreProperties>
</file>