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F2573" w14:textId="1F1DA4A1" w:rsidR="004A79F6" w:rsidRDefault="001F6FF6">
      <w:bookmarkStart w:id="0" w:name="_Hlk54020159"/>
      <w:r>
        <w:rPr>
          <w:b/>
          <w:bCs/>
        </w:rPr>
        <w:t xml:space="preserve">Table 1 </w:t>
      </w:r>
      <w:r w:rsidRPr="006920BC">
        <w:t>Comparison</w:t>
      </w:r>
      <w:r>
        <w:t xml:space="preserve"> of statistical parameters for Ahmad (2008) and Kumaraswamy</w:t>
      </w:r>
      <w:r w:rsidR="00A24E08">
        <w:t xml:space="preserve"> (1980)</w:t>
      </w:r>
      <w:r>
        <w:t xml:space="preserve"> distribution</w:t>
      </w:r>
      <w:bookmarkStart w:id="1" w:name="_GoBack"/>
      <w:bookmarkEnd w:id="0"/>
      <w:bookmarkEnd w:id="1"/>
    </w:p>
    <w:tbl>
      <w:tblPr>
        <w:tblpPr w:leftFromText="180" w:rightFromText="180" w:vertAnchor="text" w:tblpY="1"/>
        <w:tblOverlap w:val="never"/>
        <w:tblW w:w="0" w:type="auto"/>
        <w:tblInd w:w="1383" w:type="dxa"/>
        <w:tblLook w:val="0000" w:firstRow="0" w:lastRow="0" w:firstColumn="0" w:lastColumn="0" w:noHBand="0" w:noVBand="0"/>
      </w:tblPr>
      <w:tblGrid>
        <w:gridCol w:w="1320"/>
        <w:gridCol w:w="1260"/>
        <w:gridCol w:w="1320"/>
        <w:gridCol w:w="1290"/>
        <w:gridCol w:w="1290"/>
      </w:tblGrid>
      <w:tr w:rsidR="00DD3299" w14:paraId="1BB147CC" w14:textId="29CD3544" w:rsidTr="00DD3299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320" w:type="dxa"/>
            <w:vMerge w:val="restart"/>
            <w:tcBorders>
              <w:top w:val="single" w:sz="4" w:space="0" w:color="auto"/>
            </w:tcBorders>
          </w:tcPr>
          <w:p w14:paraId="5AAC3670" w14:textId="053CAB16" w:rsidR="00DD3299" w:rsidRDefault="00DD3299" w:rsidP="00DD3299">
            <w:pPr>
              <w:jc w:val="center"/>
            </w:pPr>
            <w:r>
              <w:t>Miles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5B7401" w14:textId="30F4AF08" w:rsidR="00DD3299" w:rsidRDefault="00DD3299" w:rsidP="00DD3299">
            <w:pPr>
              <w:jc w:val="center"/>
            </w:pPr>
            <w:proofErr w:type="spellStart"/>
            <w:r>
              <w:t>Kumarasway</w:t>
            </w:r>
            <w:proofErr w:type="spellEnd"/>
            <w:r>
              <w:t xml:space="preserve"> (1980)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813AC2" w14:textId="403143B8" w:rsidR="00DD3299" w:rsidRDefault="00DD3299" w:rsidP="00DD3299">
            <w:pPr>
              <w:jc w:val="center"/>
            </w:pPr>
            <w:r>
              <w:t>Ahmad (2008)</w:t>
            </w:r>
          </w:p>
        </w:tc>
      </w:tr>
      <w:tr w:rsidR="004A79F6" w14:paraId="77FDC637" w14:textId="215E9DE8" w:rsidTr="00DD329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320" w:type="dxa"/>
            <w:vMerge/>
            <w:tcBorders>
              <w:bottom w:val="single" w:sz="4" w:space="0" w:color="auto"/>
            </w:tcBorders>
          </w:tcPr>
          <w:p w14:paraId="579E146D" w14:textId="77777777" w:rsidR="004A79F6" w:rsidRDefault="004A79F6" w:rsidP="00DD3299"/>
        </w:tc>
        <w:tc>
          <w:tcPr>
            <w:tcW w:w="1260" w:type="dxa"/>
            <w:tcBorders>
              <w:bottom w:val="single" w:sz="4" w:space="0" w:color="auto"/>
            </w:tcBorders>
          </w:tcPr>
          <w:p w14:paraId="668271C9" w14:textId="6094F599" w:rsidR="004A79F6" w:rsidRDefault="004A79F6" w:rsidP="00DD3299">
            <w:pPr>
              <w:jc w:val="left"/>
            </w:pPr>
            <w:r>
              <w:t xml:space="preserve">RMSE 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52B17985" w14:textId="59A9387A" w:rsidR="004A79F6" w:rsidRPr="004A79F6" w:rsidRDefault="004A79F6" w:rsidP="00DD3299">
            <w:pPr>
              <w:jc w:val="center"/>
              <w:rPr>
                <w:vertAlign w:val="superscript"/>
              </w:rPr>
            </w:pPr>
            <w:r>
              <w:t>R</w:t>
            </w:r>
            <w:r>
              <w:rPr>
                <w:vertAlign w:val="superscript"/>
              </w:rPr>
              <w:t>2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35542435" w14:textId="7289EE9F" w:rsidR="004A79F6" w:rsidRDefault="004A79F6" w:rsidP="00DD3299">
            <w:pPr>
              <w:jc w:val="center"/>
            </w:pPr>
            <w:r>
              <w:t>RMSE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45DC8F5E" w14:textId="4353C100" w:rsidR="004A79F6" w:rsidRPr="00DD3299" w:rsidRDefault="004A79F6" w:rsidP="00DD3299">
            <w:pPr>
              <w:jc w:val="center"/>
            </w:pPr>
            <w:r>
              <w:t>R</w:t>
            </w:r>
            <w:r>
              <w:rPr>
                <w:vertAlign w:val="superscript"/>
              </w:rPr>
              <w:t>2</w:t>
            </w:r>
          </w:p>
        </w:tc>
      </w:tr>
      <w:tr w:rsidR="00DD3299" w14:paraId="460F3C05" w14:textId="77777777" w:rsidTr="00DD3299">
        <w:tblPrEx>
          <w:tblCellMar>
            <w:top w:w="0" w:type="dxa"/>
            <w:bottom w:w="0" w:type="dxa"/>
          </w:tblCellMar>
        </w:tblPrEx>
        <w:trPr>
          <w:trHeight w:val="2025"/>
        </w:trPr>
        <w:tc>
          <w:tcPr>
            <w:tcW w:w="1320" w:type="dxa"/>
            <w:tcBorders>
              <w:bottom w:val="single" w:sz="4" w:space="0" w:color="auto"/>
            </w:tcBorders>
          </w:tcPr>
          <w:p w14:paraId="47C98378" w14:textId="77777777" w:rsidR="00DD3299" w:rsidRDefault="00DD3299" w:rsidP="00DD3299">
            <w:r>
              <w:t>531.5</w:t>
            </w:r>
          </w:p>
          <w:p w14:paraId="338ECF6D" w14:textId="77777777" w:rsidR="00DD3299" w:rsidRDefault="00DD3299" w:rsidP="00DD3299">
            <w:r>
              <w:t>530.5</w:t>
            </w:r>
          </w:p>
          <w:p w14:paraId="4C7A9B4F" w14:textId="08B853D4" w:rsidR="00DD3299" w:rsidRDefault="00DD3299" w:rsidP="00DD3299">
            <w:r>
              <w:t>529.0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A871CDB" w14:textId="77777777" w:rsidR="00DD3299" w:rsidRDefault="00DD3299" w:rsidP="00DD3299">
            <w:pPr>
              <w:jc w:val="left"/>
            </w:pPr>
            <w:r>
              <w:rPr>
                <w:rFonts w:cs="Times New Roman"/>
              </w:rPr>
              <w:t>±</w:t>
            </w:r>
            <w:r>
              <w:t>0.5279</w:t>
            </w:r>
          </w:p>
          <w:p w14:paraId="2274AD94" w14:textId="77777777" w:rsidR="00DD3299" w:rsidRDefault="00DD3299" w:rsidP="00DD3299">
            <w:pPr>
              <w:jc w:val="left"/>
            </w:pPr>
            <w:r>
              <w:rPr>
                <w:rFonts w:cs="Times New Roman"/>
              </w:rPr>
              <w:t>±</w:t>
            </w:r>
            <w:r>
              <w:t>0.5699</w:t>
            </w:r>
          </w:p>
          <w:p w14:paraId="16A50A08" w14:textId="6DDD903F" w:rsidR="00DD3299" w:rsidRDefault="00DD3299" w:rsidP="00DD3299">
            <w:pPr>
              <w:jc w:val="left"/>
            </w:pPr>
            <w:r>
              <w:rPr>
                <w:rFonts w:cs="Times New Roman"/>
              </w:rPr>
              <w:t>±</w:t>
            </w:r>
            <w:r>
              <w:t>0.7479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4A7F00EE" w14:textId="77777777" w:rsidR="00DD3299" w:rsidRDefault="00DD3299" w:rsidP="00DD3299">
            <w:pPr>
              <w:jc w:val="center"/>
            </w:pPr>
            <w:r>
              <w:t>0.9649</w:t>
            </w:r>
          </w:p>
          <w:p w14:paraId="67F3AF41" w14:textId="77777777" w:rsidR="00DD3299" w:rsidRDefault="00DD3299" w:rsidP="00DD3299">
            <w:pPr>
              <w:jc w:val="center"/>
            </w:pPr>
            <w:r>
              <w:t>0.9805</w:t>
            </w:r>
          </w:p>
          <w:p w14:paraId="547E90B3" w14:textId="0A973FE3" w:rsidR="00DD3299" w:rsidRDefault="00DD3299" w:rsidP="00DD3299">
            <w:pPr>
              <w:jc w:val="center"/>
            </w:pPr>
            <w:r>
              <w:t>0.8713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70DEE5F1" w14:textId="77777777" w:rsidR="00DD3299" w:rsidRDefault="00DD3299" w:rsidP="00DD3299">
            <w:pPr>
              <w:jc w:val="center"/>
            </w:pPr>
            <w:r>
              <w:rPr>
                <w:rFonts w:cs="Times New Roman"/>
              </w:rPr>
              <w:t>±</w:t>
            </w:r>
            <w:r>
              <w:t>0.4993</w:t>
            </w:r>
          </w:p>
          <w:p w14:paraId="677A90D3" w14:textId="77777777" w:rsidR="00DD3299" w:rsidRDefault="00DD3299" w:rsidP="00DD3299">
            <w:pPr>
              <w:jc w:val="center"/>
            </w:pPr>
            <w:r>
              <w:rPr>
                <w:rFonts w:cs="Times New Roman"/>
              </w:rPr>
              <w:t>±</w:t>
            </w:r>
            <w:r>
              <w:t>0.5780</w:t>
            </w:r>
          </w:p>
          <w:p w14:paraId="1681FAEC" w14:textId="412949DB" w:rsidR="00DD3299" w:rsidRDefault="00DD3299" w:rsidP="00DD3299">
            <w:pPr>
              <w:jc w:val="center"/>
            </w:pPr>
            <w:r>
              <w:rPr>
                <w:rFonts w:cs="Times New Roman"/>
              </w:rPr>
              <w:t>±</w:t>
            </w:r>
            <w:r>
              <w:t>0.5975</w:t>
            </w:r>
          </w:p>
        </w:tc>
        <w:tc>
          <w:tcPr>
            <w:tcW w:w="1290" w:type="dxa"/>
            <w:tcBorders>
              <w:bottom w:val="single" w:sz="4" w:space="0" w:color="auto"/>
            </w:tcBorders>
          </w:tcPr>
          <w:p w14:paraId="459A33FE" w14:textId="77777777" w:rsidR="00DD3299" w:rsidRDefault="00DD3299" w:rsidP="00DD3299">
            <w:pPr>
              <w:jc w:val="center"/>
            </w:pPr>
            <w:r>
              <w:t>0.9697</w:t>
            </w:r>
          </w:p>
          <w:p w14:paraId="6CFD653C" w14:textId="50219646" w:rsidR="00DD3299" w:rsidRDefault="00DD3299" w:rsidP="00DD3299">
            <w:pPr>
              <w:jc w:val="center"/>
            </w:pPr>
            <w:r>
              <w:t>0.9498</w:t>
            </w:r>
          </w:p>
          <w:p w14:paraId="1383E5B0" w14:textId="1254154A" w:rsidR="00DD3299" w:rsidRDefault="00DD3299" w:rsidP="00DD3299">
            <w:pPr>
              <w:jc w:val="center"/>
            </w:pPr>
            <w:r>
              <w:t>0.9171</w:t>
            </w:r>
          </w:p>
        </w:tc>
      </w:tr>
      <w:tr w:rsidR="00DD3299" w14:paraId="1DC0077D" w14:textId="77777777" w:rsidTr="00DD3299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1320" w:type="dxa"/>
            <w:tcBorders>
              <w:top w:val="single" w:sz="4" w:space="0" w:color="auto"/>
            </w:tcBorders>
          </w:tcPr>
          <w:p w14:paraId="2CBE695A" w14:textId="77777777" w:rsidR="00DD3299" w:rsidRDefault="00DD3299" w:rsidP="00DD3299"/>
        </w:tc>
        <w:tc>
          <w:tcPr>
            <w:tcW w:w="1260" w:type="dxa"/>
            <w:tcBorders>
              <w:top w:val="single" w:sz="4" w:space="0" w:color="auto"/>
            </w:tcBorders>
          </w:tcPr>
          <w:p w14:paraId="1FDC7AB6" w14:textId="77777777" w:rsidR="00DD3299" w:rsidRDefault="00DD3299" w:rsidP="00DD3299">
            <w:pPr>
              <w:jc w:val="left"/>
              <w:rPr>
                <w:rFonts w:cs="Times New Roman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14:paraId="685C69DD" w14:textId="77777777" w:rsidR="00DD3299" w:rsidRDefault="00DD3299" w:rsidP="00DD3299">
            <w:pPr>
              <w:jc w:val="center"/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3C5623A5" w14:textId="77777777" w:rsidR="00DD3299" w:rsidRDefault="00DD3299" w:rsidP="00DD3299">
            <w:pPr>
              <w:jc w:val="center"/>
              <w:rPr>
                <w:rFonts w:cs="Times New Roman"/>
              </w:rPr>
            </w:pP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7D932DE1" w14:textId="77777777" w:rsidR="00DD3299" w:rsidRDefault="00DD3299" w:rsidP="00DD3299">
            <w:pPr>
              <w:jc w:val="center"/>
            </w:pPr>
          </w:p>
          <w:p w14:paraId="4FA23B0B" w14:textId="77777777" w:rsidR="00DD3299" w:rsidRDefault="00DD3299" w:rsidP="00DD3299">
            <w:pPr>
              <w:jc w:val="center"/>
            </w:pPr>
          </w:p>
        </w:tc>
      </w:tr>
    </w:tbl>
    <w:p w14:paraId="30582AE5" w14:textId="3EC177CC" w:rsidR="00322688" w:rsidRPr="00DD3299" w:rsidRDefault="00DD3299">
      <w:pPr>
        <w:rPr>
          <w:u w:val="single"/>
        </w:rPr>
      </w:pPr>
      <w:r w:rsidRPr="00DD3299">
        <w:rPr>
          <w:u w:val="single"/>
        </w:rPr>
        <w:br w:type="textWrapping" w:clear="all"/>
      </w:r>
    </w:p>
    <w:p w14:paraId="61E29DE1" w14:textId="77777777" w:rsidR="00DD3299" w:rsidRDefault="00DD3299"/>
    <w:sectPr w:rsidR="00DD32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DA34A2" w14:textId="77777777" w:rsidR="00314618" w:rsidRDefault="00314618" w:rsidP="00DD3299">
      <w:pPr>
        <w:spacing w:after="0" w:line="240" w:lineRule="auto"/>
      </w:pPr>
      <w:r>
        <w:separator/>
      </w:r>
    </w:p>
  </w:endnote>
  <w:endnote w:type="continuationSeparator" w:id="0">
    <w:p w14:paraId="4675EE49" w14:textId="77777777" w:rsidR="00314618" w:rsidRDefault="00314618" w:rsidP="00DD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DEBB9" w14:textId="77777777" w:rsidR="00314618" w:rsidRDefault="00314618" w:rsidP="00DD3299">
      <w:pPr>
        <w:spacing w:after="0" w:line="240" w:lineRule="auto"/>
      </w:pPr>
      <w:r>
        <w:separator/>
      </w:r>
    </w:p>
  </w:footnote>
  <w:footnote w:type="continuationSeparator" w:id="0">
    <w:p w14:paraId="20CC5E98" w14:textId="77777777" w:rsidR="00314618" w:rsidRDefault="00314618" w:rsidP="00DD3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FF6"/>
    <w:rsid w:val="001F6FF6"/>
    <w:rsid w:val="00314618"/>
    <w:rsid w:val="00322688"/>
    <w:rsid w:val="004A79F6"/>
    <w:rsid w:val="005E22EB"/>
    <w:rsid w:val="00A24E08"/>
    <w:rsid w:val="00DD3299"/>
    <w:rsid w:val="00E6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D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IN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6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688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322688"/>
    <w:pPr>
      <w:tabs>
        <w:tab w:val="decimal" w:pos="360"/>
      </w:tabs>
      <w:spacing w:after="200" w:line="276" w:lineRule="auto"/>
      <w:jc w:val="left"/>
    </w:pPr>
    <w:rPr>
      <w:rFonts w:asciiTheme="minorHAnsi" w:hAnsiTheme="minorHAnsi"/>
      <w:sz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322688"/>
    <w:pPr>
      <w:spacing w:after="0" w:line="240" w:lineRule="auto"/>
      <w:jc w:val="left"/>
    </w:pPr>
    <w:rPr>
      <w:rFonts w:asciiTheme="minorHAnsi" w:eastAsiaTheme="minorEastAsia" w:hAnsiTheme="minorHAns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2688"/>
    <w:rPr>
      <w:rFonts w:asciiTheme="minorHAnsi" w:eastAsiaTheme="minorEastAsia" w:hAnsiTheme="minorHAnsi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322688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322688"/>
    <w:pPr>
      <w:spacing w:after="0" w:line="240" w:lineRule="auto"/>
      <w:jc w:val="left"/>
    </w:pPr>
    <w:rPr>
      <w:rFonts w:asciiTheme="minorHAnsi" w:eastAsiaTheme="minorEastAsia" w:hAnsiTheme="minorHAnsi"/>
      <w:color w:val="2F5496" w:themeColor="accent1" w:themeShade="BF"/>
      <w:sz w:val="22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2F5496" w:themeColor="accent1" w:themeShade="BF"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F5496" w:themeColor="accent1" w:themeShade="BF"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F5496" w:themeColor="accent1" w:themeShade="BF"/>
      </w:rPr>
    </w:tblStylePr>
    <w:tblStylePr w:type="lastCol">
      <w:rPr>
        <w:b/>
        <w:bCs/>
        <w:color w:val="2F5496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D3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299"/>
  </w:style>
  <w:style w:type="paragraph" w:styleId="Footer">
    <w:name w:val="footer"/>
    <w:basedOn w:val="Normal"/>
    <w:link w:val="FooterChar"/>
    <w:uiPriority w:val="99"/>
    <w:unhideWhenUsed/>
    <w:rsid w:val="00DD3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IN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6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2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688"/>
    <w:rPr>
      <w:rFonts w:ascii="Tahoma" w:hAnsi="Tahoma" w:cs="Tahoma"/>
      <w:sz w:val="16"/>
      <w:szCs w:val="16"/>
    </w:rPr>
  </w:style>
  <w:style w:type="paragraph" w:customStyle="1" w:styleId="DecimalAligned">
    <w:name w:val="Decimal Aligned"/>
    <w:basedOn w:val="Normal"/>
    <w:uiPriority w:val="40"/>
    <w:qFormat/>
    <w:rsid w:val="00322688"/>
    <w:pPr>
      <w:tabs>
        <w:tab w:val="decimal" w:pos="360"/>
      </w:tabs>
      <w:spacing w:after="200" w:line="276" w:lineRule="auto"/>
      <w:jc w:val="left"/>
    </w:pPr>
    <w:rPr>
      <w:rFonts w:asciiTheme="minorHAnsi" w:hAnsiTheme="minorHAnsi"/>
      <w:sz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322688"/>
    <w:pPr>
      <w:spacing w:after="0" w:line="240" w:lineRule="auto"/>
      <w:jc w:val="left"/>
    </w:pPr>
    <w:rPr>
      <w:rFonts w:asciiTheme="minorHAnsi" w:eastAsiaTheme="minorEastAsia" w:hAnsiTheme="minorHAnsi"/>
      <w:sz w:val="20"/>
      <w:szCs w:val="20"/>
      <w:lang w:val="en-US"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22688"/>
    <w:rPr>
      <w:rFonts w:asciiTheme="minorHAnsi" w:eastAsiaTheme="minorEastAsia" w:hAnsiTheme="minorHAnsi"/>
      <w:sz w:val="20"/>
      <w:szCs w:val="20"/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322688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322688"/>
    <w:pPr>
      <w:spacing w:after="0" w:line="240" w:lineRule="auto"/>
      <w:jc w:val="left"/>
    </w:pPr>
    <w:rPr>
      <w:rFonts w:asciiTheme="minorHAnsi" w:eastAsiaTheme="minorEastAsia" w:hAnsiTheme="minorHAnsi"/>
      <w:color w:val="2F5496" w:themeColor="accent1" w:themeShade="BF"/>
      <w:sz w:val="22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2F5496" w:themeColor="accent1" w:themeShade="BF"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2F5496" w:themeColor="accent1" w:themeShade="BF"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2F5496" w:themeColor="accent1" w:themeShade="BF"/>
      </w:rPr>
    </w:tblStylePr>
    <w:tblStylePr w:type="lastCol">
      <w:rPr>
        <w:b/>
        <w:bCs/>
        <w:color w:val="2F5496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DD3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299"/>
  </w:style>
  <w:style w:type="paragraph" w:styleId="Footer">
    <w:name w:val="footer"/>
    <w:basedOn w:val="Normal"/>
    <w:link w:val="FooterChar"/>
    <w:uiPriority w:val="99"/>
    <w:unhideWhenUsed/>
    <w:rsid w:val="00DD3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Himanshu Sharma</dc:creator>
  <cp:keywords/>
  <dc:description/>
  <cp:lastModifiedBy>USER</cp:lastModifiedBy>
  <cp:revision>3</cp:revision>
  <dcterms:created xsi:type="dcterms:W3CDTF">2020-10-19T11:44:00Z</dcterms:created>
  <dcterms:modified xsi:type="dcterms:W3CDTF">2023-01-31T10:01:00Z</dcterms:modified>
</cp:coreProperties>
</file>