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8B30D" w14:textId="77777777" w:rsidR="00D24804" w:rsidRPr="005E209C" w:rsidRDefault="00D2480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3612980"/>
    </w:p>
    <w:p w14:paraId="445B4264" w14:textId="18E689A3" w:rsidR="00E56F19" w:rsidRPr="005E209C" w:rsidRDefault="00E56F19" w:rsidP="00E56F19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5E209C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AB3760" w:rsidRPr="005E209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E209C">
        <w:rPr>
          <w:rFonts w:ascii="Times New Roman" w:hAnsi="Times New Roman" w:cs="Times New Roman"/>
          <w:b/>
          <w:bCs/>
          <w:sz w:val="24"/>
          <w:szCs w:val="24"/>
        </w:rPr>
        <w:t>able 2</w:t>
      </w:r>
      <w:bookmarkEnd w:id="0"/>
      <w:r w:rsidR="003059F4" w:rsidRPr="005E20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209C">
        <w:rPr>
          <w:rFonts w:ascii="Times New Roman" w:hAnsi="Times New Roman" w:cs="Times New Roman"/>
          <w:b/>
          <w:bCs/>
          <w:sz w:val="24"/>
          <w:szCs w:val="24"/>
        </w:rPr>
        <w:t xml:space="preserve"> Association between baseline iron levels and the risk of total cancer and subgroups</w:t>
      </w:r>
      <w:r w:rsidR="00D61283" w:rsidRPr="005E20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4804" w:rsidRPr="005E209C">
        <w:rPr>
          <w:rFonts w:ascii="Times New Roman" w:hAnsi="Times New Roman" w:cs="Times New Roman"/>
          <w:b/>
          <w:bCs/>
          <w:sz w:val="24"/>
          <w:szCs w:val="24"/>
        </w:rPr>
        <w:t>excluding cancer</w:t>
      </w:r>
      <w:r w:rsidR="008C08CC" w:rsidRPr="005E209C">
        <w:rPr>
          <w:rFonts w:ascii="Times New Roman" w:hAnsi="Times New Roman" w:cs="Times New Roman"/>
          <w:b/>
          <w:bCs/>
          <w:sz w:val="24"/>
          <w:szCs w:val="24"/>
        </w:rPr>
        <w:t xml:space="preserve"> case</w:t>
      </w:r>
      <w:r w:rsidR="00AB3760" w:rsidRPr="005E209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C08CC" w:rsidRPr="005E209C">
        <w:rPr>
          <w:rFonts w:ascii="Times New Roman" w:hAnsi="Times New Roman" w:cs="Times New Roman"/>
          <w:b/>
          <w:bCs/>
          <w:sz w:val="24"/>
          <w:szCs w:val="24"/>
        </w:rPr>
        <w:t xml:space="preserve"> diagnosed in the first year</w:t>
      </w:r>
      <w:r w:rsidRPr="005E20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6"/>
        <w:gridCol w:w="576"/>
        <w:gridCol w:w="1263"/>
        <w:gridCol w:w="222"/>
        <w:gridCol w:w="1696"/>
        <w:gridCol w:w="756"/>
        <w:gridCol w:w="276"/>
        <w:gridCol w:w="1876"/>
        <w:gridCol w:w="756"/>
      </w:tblGrid>
      <w:tr w:rsidR="007704BD" w:rsidRPr="005E209C" w14:paraId="3EFE780C" w14:textId="77777777" w:rsidTr="007704BD"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C0ED9FB" w14:textId="28EF0745" w:rsidR="007704BD" w:rsidRPr="005E209C" w:rsidRDefault="000A1F55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Plasma </w:t>
            </w:r>
            <w:proofErr w:type="spellStart"/>
            <w:r w:rsidR="00125F9D"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04BD"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ron</w:t>
            </w:r>
            <w:r w:rsidR="00AB3760"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,ug</w:t>
            </w:r>
            <w:proofErr w:type="spellEnd"/>
            <w:r w:rsidR="00AB3760"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/dL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0CD6259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242ED63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Cases 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124F4633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C99CEE0" w14:textId="3DF59B30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Crude model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53A22E08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CCCDC3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Adjusted model</w:t>
            </w:r>
          </w:p>
        </w:tc>
      </w:tr>
      <w:tr w:rsidR="007704BD" w:rsidRPr="005E209C" w14:paraId="722B19F7" w14:textId="77777777" w:rsidTr="007704BD">
        <w:trPr>
          <w:trHeight w:val="157"/>
        </w:trPr>
        <w:tc>
          <w:tcPr>
            <w:tcW w:w="0" w:type="auto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35045C4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79914F22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5695D0DF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</w:tcPr>
          <w:p w14:paraId="180AFEED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C7AEF3A" w14:textId="0644CA21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3385359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42E2378D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B79FB3A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1A7EC90" w14:textId="77777777" w:rsidR="007704BD" w:rsidRPr="005E209C" w:rsidRDefault="007704BD" w:rsidP="00DD2A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7704BD" w:rsidRPr="005E209C" w14:paraId="6CC7EB4F" w14:textId="77777777" w:rsidTr="007704BD"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7A9007C5" w14:textId="74F6AB58" w:rsidR="007704BD" w:rsidRPr="005E209C" w:rsidRDefault="00565408" w:rsidP="00DD2ACB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="007704BD"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cancer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02871844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13BA9A62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246E1CC6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78C1657C" w14:textId="78E280A4" w:rsidR="007704BD" w:rsidRPr="005E209C" w:rsidRDefault="007704BD" w:rsidP="00DD2ACB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2E5F4C9F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190B2BEF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5CA11DD4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2C023C16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704BD" w:rsidRPr="005E209C" w14:paraId="6B31404E" w14:textId="77777777" w:rsidTr="007704BD">
        <w:tc>
          <w:tcPr>
            <w:tcW w:w="0" w:type="auto"/>
          </w:tcPr>
          <w:p w14:paraId="71E01D4C" w14:textId="5435C992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Per SD increase</w:t>
            </w:r>
          </w:p>
        </w:tc>
        <w:tc>
          <w:tcPr>
            <w:tcW w:w="0" w:type="auto"/>
          </w:tcPr>
          <w:p w14:paraId="3DD0D2F6" w14:textId="7BA1E172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3A0601" w14:textId="76537AFB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193FA9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0517A6" w14:textId="2F52A1E3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1.19(0.96,1.49)</w:t>
            </w:r>
          </w:p>
        </w:tc>
        <w:tc>
          <w:tcPr>
            <w:tcW w:w="0" w:type="auto"/>
            <w:vAlign w:val="center"/>
          </w:tcPr>
          <w:p w14:paraId="1E69197E" w14:textId="3C47A8C0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0" w:type="auto"/>
          </w:tcPr>
          <w:p w14:paraId="4103B69D" w14:textId="52E60B3E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6817595" w14:textId="050004F1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1.22(0.96,1.56)</w:t>
            </w:r>
          </w:p>
        </w:tc>
        <w:tc>
          <w:tcPr>
            <w:tcW w:w="0" w:type="auto"/>
            <w:vAlign w:val="center"/>
          </w:tcPr>
          <w:p w14:paraId="6F88B915" w14:textId="47956703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</w:tr>
      <w:tr w:rsidR="007704BD" w:rsidRPr="005E209C" w14:paraId="1488F91C" w14:textId="77777777" w:rsidTr="007704BD">
        <w:tc>
          <w:tcPr>
            <w:tcW w:w="0" w:type="auto"/>
          </w:tcPr>
          <w:p w14:paraId="5B7CDCE8" w14:textId="67A37C72" w:rsidR="007704BD" w:rsidRPr="005E209C" w:rsidRDefault="007704BD" w:rsidP="00D639C5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0" w:type="auto"/>
          </w:tcPr>
          <w:p w14:paraId="603391C3" w14:textId="02B9BD10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6BCBBE" w14:textId="42A9AF60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93176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741311" w14:textId="33ABE0BB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0C1AE4" w14:textId="78FD5D15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705AA5" w14:textId="33D4779C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524029" w14:textId="44D4D3F7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744506" w14:textId="0AF3C4E2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D" w:rsidRPr="005E209C" w14:paraId="3676BCF7" w14:textId="77777777" w:rsidTr="007704BD">
        <w:tc>
          <w:tcPr>
            <w:tcW w:w="0" w:type="auto"/>
          </w:tcPr>
          <w:p w14:paraId="65C95972" w14:textId="7E1EE9D9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T1(&lt;114.1)</w:t>
            </w:r>
          </w:p>
        </w:tc>
        <w:tc>
          <w:tcPr>
            <w:tcW w:w="0" w:type="auto"/>
          </w:tcPr>
          <w:p w14:paraId="7879660B" w14:textId="4E87880E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14:paraId="644CA8F5" w14:textId="465713DD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50(40.3)</w:t>
            </w:r>
          </w:p>
        </w:tc>
        <w:tc>
          <w:tcPr>
            <w:tcW w:w="0" w:type="auto"/>
          </w:tcPr>
          <w:p w14:paraId="4BADCC38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BFAADAC" w14:textId="1E4B594E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0.83(0.48,1.41)</w:t>
            </w:r>
          </w:p>
        </w:tc>
        <w:tc>
          <w:tcPr>
            <w:tcW w:w="0" w:type="auto"/>
            <w:vAlign w:val="center"/>
          </w:tcPr>
          <w:p w14:paraId="0AE58431" w14:textId="3337F7C8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  <w:t xml:space="preserve">0.491 </w:t>
            </w:r>
          </w:p>
        </w:tc>
        <w:tc>
          <w:tcPr>
            <w:tcW w:w="0" w:type="auto"/>
          </w:tcPr>
          <w:p w14:paraId="220D0413" w14:textId="0F5AF140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14:paraId="68621030" w14:textId="43DAD3F0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0.90(0.51,1.57)</w:t>
            </w:r>
          </w:p>
        </w:tc>
        <w:tc>
          <w:tcPr>
            <w:tcW w:w="0" w:type="auto"/>
            <w:vAlign w:val="center"/>
          </w:tcPr>
          <w:p w14:paraId="1513DFA0" w14:textId="2A95C6CE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0.709</w:t>
            </w:r>
            <w:r w:rsidRPr="005E209C"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704BD" w:rsidRPr="005E209C" w14:paraId="6048A4C3" w14:textId="77777777" w:rsidTr="007704BD">
        <w:tc>
          <w:tcPr>
            <w:tcW w:w="0" w:type="auto"/>
          </w:tcPr>
          <w:p w14:paraId="6C9186AA" w14:textId="02FE2AA3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T2(114.1 to &lt;150.4)</w:t>
            </w:r>
          </w:p>
        </w:tc>
        <w:tc>
          <w:tcPr>
            <w:tcW w:w="0" w:type="auto"/>
          </w:tcPr>
          <w:p w14:paraId="25E827D0" w14:textId="32EE9BAC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14:paraId="564C1A5F" w14:textId="15A1E62C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50(40.0)</w:t>
            </w:r>
          </w:p>
        </w:tc>
        <w:tc>
          <w:tcPr>
            <w:tcW w:w="0" w:type="auto"/>
          </w:tcPr>
          <w:p w14:paraId="071959DF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9C971D" w14:textId="658053BD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1.00(1.00,1.00)</w:t>
            </w:r>
          </w:p>
        </w:tc>
        <w:tc>
          <w:tcPr>
            <w:tcW w:w="0" w:type="auto"/>
          </w:tcPr>
          <w:p w14:paraId="525DFCE4" w14:textId="09B5677D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0" w:type="auto"/>
          </w:tcPr>
          <w:p w14:paraId="7ABB89FF" w14:textId="05ABA809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14:paraId="07A9ED4F" w14:textId="0E3659E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1.00(1.00,1.00)</w:t>
            </w:r>
          </w:p>
        </w:tc>
        <w:tc>
          <w:tcPr>
            <w:tcW w:w="0" w:type="auto"/>
          </w:tcPr>
          <w:p w14:paraId="1D0191F2" w14:textId="332BA5EA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</w:tr>
      <w:tr w:rsidR="007704BD" w:rsidRPr="005E209C" w14:paraId="693CDF14" w14:textId="77777777" w:rsidTr="007704BD">
        <w:tc>
          <w:tcPr>
            <w:tcW w:w="0" w:type="auto"/>
          </w:tcPr>
          <w:p w14:paraId="6564180E" w14:textId="6BB66BFB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T3(≥150.4)</w:t>
            </w:r>
          </w:p>
        </w:tc>
        <w:tc>
          <w:tcPr>
            <w:tcW w:w="0" w:type="auto"/>
          </w:tcPr>
          <w:p w14:paraId="4BFBACA6" w14:textId="7FF9A56D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14:paraId="111B34CC" w14:textId="7F07D423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74(50.0)</w:t>
            </w:r>
          </w:p>
        </w:tc>
        <w:tc>
          <w:tcPr>
            <w:tcW w:w="0" w:type="auto"/>
          </w:tcPr>
          <w:p w14:paraId="053DC516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BC53D71" w14:textId="72997C2D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1.92(1.11,3.42)</w:t>
            </w:r>
          </w:p>
        </w:tc>
        <w:tc>
          <w:tcPr>
            <w:tcW w:w="0" w:type="auto"/>
            <w:vAlign w:val="center"/>
          </w:tcPr>
          <w:p w14:paraId="38D2EEE5" w14:textId="45CDE076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  <w:t xml:space="preserve">0.022 </w:t>
            </w:r>
          </w:p>
        </w:tc>
        <w:tc>
          <w:tcPr>
            <w:tcW w:w="0" w:type="auto"/>
          </w:tcPr>
          <w:p w14:paraId="0F238EAD" w14:textId="663FEC1D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14:paraId="62254143" w14:textId="4ED9DD7E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2.13(1.17,3.99)</w:t>
            </w:r>
          </w:p>
        </w:tc>
        <w:tc>
          <w:tcPr>
            <w:tcW w:w="0" w:type="auto"/>
            <w:vAlign w:val="center"/>
          </w:tcPr>
          <w:p w14:paraId="4A458CF1" w14:textId="11A5A3B3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 xml:space="preserve">0.016 </w:t>
            </w:r>
          </w:p>
        </w:tc>
      </w:tr>
      <w:tr w:rsidR="007704BD" w:rsidRPr="005E209C" w14:paraId="33031A85" w14:textId="77777777" w:rsidTr="007704BD">
        <w:tc>
          <w:tcPr>
            <w:tcW w:w="0" w:type="auto"/>
          </w:tcPr>
          <w:p w14:paraId="043C2048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Digestive cancers</w:t>
            </w:r>
          </w:p>
        </w:tc>
        <w:tc>
          <w:tcPr>
            <w:tcW w:w="0" w:type="auto"/>
          </w:tcPr>
          <w:p w14:paraId="11AF27C0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94B011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73C4F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E33424E" w14:textId="2DBE7E7D" w:rsidR="007704BD" w:rsidRPr="005E209C" w:rsidRDefault="007704BD" w:rsidP="00DD2ACB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83AB23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94940D9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A498439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624BD0" w14:textId="77777777" w:rsidR="007704BD" w:rsidRPr="005E209C" w:rsidRDefault="007704BD" w:rsidP="00DD2ACB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D" w:rsidRPr="005E209C" w14:paraId="0BD2D47B" w14:textId="77777777" w:rsidTr="007704BD">
        <w:tc>
          <w:tcPr>
            <w:tcW w:w="0" w:type="auto"/>
          </w:tcPr>
          <w:p w14:paraId="5E28672C" w14:textId="21CDB40A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Per SD increase</w:t>
            </w:r>
          </w:p>
        </w:tc>
        <w:tc>
          <w:tcPr>
            <w:tcW w:w="0" w:type="auto"/>
          </w:tcPr>
          <w:p w14:paraId="4F0ADBB3" w14:textId="60FB65F5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9B3E43" w14:textId="585F743E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209D48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B0812E" w14:textId="30A14D56" w:rsidR="007704BD" w:rsidRPr="005E209C" w:rsidRDefault="007704BD" w:rsidP="00D639C5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1.53(1.07,2.28)</w:t>
            </w:r>
          </w:p>
        </w:tc>
        <w:tc>
          <w:tcPr>
            <w:tcW w:w="0" w:type="auto"/>
            <w:vAlign w:val="center"/>
          </w:tcPr>
          <w:p w14:paraId="1258B0D5" w14:textId="7E4E6F56" w:rsidR="007704BD" w:rsidRPr="005E209C" w:rsidRDefault="007704BD" w:rsidP="00D639C5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0" w:type="auto"/>
          </w:tcPr>
          <w:p w14:paraId="6F849D2A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D8E4087" w14:textId="3B29CD05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1.56 (1.01,2.58)</w:t>
            </w:r>
          </w:p>
        </w:tc>
        <w:tc>
          <w:tcPr>
            <w:tcW w:w="0" w:type="auto"/>
            <w:vAlign w:val="center"/>
          </w:tcPr>
          <w:p w14:paraId="654E6703" w14:textId="5ED2B170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</w:tr>
      <w:tr w:rsidR="007704BD" w:rsidRPr="005E209C" w14:paraId="194AD006" w14:textId="77777777" w:rsidTr="007704BD">
        <w:tc>
          <w:tcPr>
            <w:tcW w:w="0" w:type="auto"/>
          </w:tcPr>
          <w:p w14:paraId="2336E5C3" w14:textId="6B80A053" w:rsidR="007704BD" w:rsidRPr="005E209C" w:rsidRDefault="007704BD" w:rsidP="00D639C5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0" w:type="auto"/>
          </w:tcPr>
          <w:p w14:paraId="0C191CA5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6C9F43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9C4303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26A574" w14:textId="793EADBE" w:rsidR="007704BD" w:rsidRPr="005E209C" w:rsidRDefault="007704BD" w:rsidP="00D639C5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A6445C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A994295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9C1AB4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B95DA9" w14:textId="77777777" w:rsidR="007704BD" w:rsidRPr="005E209C" w:rsidRDefault="007704BD" w:rsidP="00D639C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D" w:rsidRPr="005E209C" w14:paraId="223B0905" w14:textId="77777777" w:rsidTr="007704BD">
        <w:tc>
          <w:tcPr>
            <w:tcW w:w="0" w:type="auto"/>
          </w:tcPr>
          <w:p w14:paraId="25C8F7E2" w14:textId="40936EF0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T1(&lt;114.1)</w:t>
            </w:r>
          </w:p>
        </w:tc>
        <w:tc>
          <w:tcPr>
            <w:tcW w:w="0" w:type="auto"/>
          </w:tcPr>
          <w:p w14:paraId="29DA60E3" w14:textId="265FA0D0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39C3AF65" w14:textId="6A623EB8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28(40.0)</w:t>
            </w:r>
          </w:p>
        </w:tc>
        <w:tc>
          <w:tcPr>
            <w:tcW w:w="0" w:type="auto"/>
          </w:tcPr>
          <w:p w14:paraId="56B5F6AF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2C81BF" w14:textId="29C3C6FF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0.75(0.35,1.58)</w:t>
            </w:r>
          </w:p>
        </w:tc>
        <w:tc>
          <w:tcPr>
            <w:tcW w:w="0" w:type="auto"/>
            <w:vAlign w:val="center"/>
          </w:tcPr>
          <w:p w14:paraId="7D7A3DDF" w14:textId="4DA28E6F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  <w:t xml:space="preserve">0.444 </w:t>
            </w:r>
          </w:p>
        </w:tc>
        <w:tc>
          <w:tcPr>
            <w:tcW w:w="0" w:type="auto"/>
          </w:tcPr>
          <w:p w14:paraId="55A48AC6" w14:textId="2CB4800C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14:paraId="246CA406" w14:textId="1C0F554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0.83(0.32,2.08)</w:t>
            </w:r>
          </w:p>
        </w:tc>
        <w:tc>
          <w:tcPr>
            <w:tcW w:w="0" w:type="auto"/>
          </w:tcPr>
          <w:p w14:paraId="76DD48B4" w14:textId="504F0BE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0.684</w:t>
            </w:r>
          </w:p>
        </w:tc>
      </w:tr>
      <w:tr w:rsidR="007704BD" w:rsidRPr="005E209C" w14:paraId="4713A4E4" w14:textId="77777777" w:rsidTr="007704BD">
        <w:tc>
          <w:tcPr>
            <w:tcW w:w="0" w:type="auto"/>
          </w:tcPr>
          <w:p w14:paraId="322E25DC" w14:textId="577F77F5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T2(114.1 to &lt;150.4)</w:t>
            </w:r>
          </w:p>
        </w:tc>
        <w:tc>
          <w:tcPr>
            <w:tcW w:w="0" w:type="auto"/>
          </w:tcPr>
          <w:p w14:paraId="2F6F4516" w14:textId="56E0D7E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5ABA2080" w14:textId="560D0A5C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27(47.4)</w:t>
            </w:r>
          </w:p>
        </w:tc>
        <w:tc>
          <w:tcPr>
            <w:tcW w:w="0" w:type="auto"/>
          </w:tcPr>
          <w:p w14:paraId="3A046809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7DC197" w14:textId="1DC56D72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1.00(1.00,1.00)</w:t>
            </w:r>
          </w:p>
        </w:tc>
        <w:tc>
          <w:tcPr>
            <w:tcW w:w="0" w:type="auto"/>
          </w:tcPr>
          <w:p w14:paraId="407897B2" w14:textId="2E724E6D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0" w:type="auto"/>
          </w:tcPr>
          <w:p w14:paraId="6D605955" w14:textId="56015721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14:paraId="245011A2" w14:textId="00B4B436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1.00(1.00,1.00)</w:t>
            </w:r>
          </w:p>
        </w:tc>
        <w:tc>
          <w:tcPr>
            <w:tcW w:w="0" w:type="auto"/>
          </w:tcPr>
          <w:p w14:paraId="2EC14227" w14:textId="49D34569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</w:tr>
      <w:tr w:rsidR="007704BD" w:rsidRPr="005E209C" w14:paraId="19DFA07E" w14:textId="77777777" w:rsidTr="007704BD">
        <w:tc>
          <w:tcPr>
            <w:tcW w:w="0" w:type="auto"/>
          </w:tcPr>
          <w:p w14:paraId="57A986AF" w14:textId="6FD6DF9E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T3(≥150.4)</w:t>
            </w:r>
          </w:p>
        </w:tc>
        <w:tc>
          <w:tcPr>
            <w:tcW w:w="0" w:type="auto"/>
          </w:tcPr>
          <w:p w14:paraId="1DA0C8D5" w14:textId="7E1FD84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14:paraId="3C456460" w14:textId="4D534C61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40(63.5)</w:t>
            </w:r>
          </w:p>
        </w:tc>
        <w:tc>
          <w:tcPr>
            <w:tcW w:w="0" w:type="auto"/>
          </w:tcPr>
          <w:p w14:paraId="6F34A7EC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D289E47" w14:textId="5617EEE5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3.25(1.27,9.50)</w:t>
            </w:r>
          </w:p>
        </w:tc>
        <w:tc>
          <w:tcPr>
            <w:tcW w:w="0" w:type="auto"/>
            <w:vAlign w:val="center"/>
          </w:tcPr>
          <w:p w14:paraId="2A4CD6BF" w14:textId="4D46C0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  <w:t xml:space="preserve">0.020 </w:t>
            </w:r>
          </w:p>
        </w:tc>
        <w:tc>
          <w:tcPr>
            <w:tcW w:w="0" w:type="auto"/>
          </w:tcPr>
          <w:p w14:paraId="60D725C4" w14:textId="6DD89C05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14:paraId="38D0BBE0" w14:textId="7BACF1D4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3.57 (1.17,12.38)</w:t>
            </w:r>
          </w:p>
        </w:tc>
        <w:tc>
          <w:tcPr>
            <w:tcW w:w="0" w:type="auto"/>
          </w:tcPr>
          <w:p w14:paraId="3AC45AE4" w14:textId="67A7D72F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7704BD" w:rsidRPr="005E209C" w14:paraId="00E919AF" w14:textId="77777777" w:rsidTr="007704BD">
        <w:tc>
          <w:tcPr>
            <w:tcW w:w="0" w:type="auto"/>
            <w:gridSpan w:val="2"/>
          </w:tcPr>
          <w:p w14:paraId="331CB613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Non-digestive cancers</w:t>
            </w:r>
          </w:p>
        </w:tc>
        <w:tc>
          <w:tcPr>
            <w:tcW w:w="0" w:type="auto"/>
          </w:tcPr>
          <w:p w14:paraId="6F81C87F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4FF23E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F5A8EB" w14:textId="521AF5AE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B5E3815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89A4901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1EFA13A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108FD44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D" w:rsidRPr="005E209C" w14:paraId="45CC9BAF" w14:textId="77777777" w:rsidTr="007704BD">
        <w:tc>
          <w:tcPr>
            <w:tcW w:w="0" w:type="auto"/>
          </w:tcPr>
          <w:p w14:paraId="16B7E8DB" w14:textId="0D3F7445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Per SD increase</w:t>
            </w:r>
          </w:p>
        </w:tc>
        <w:tc>
          <w:tcPr>
            <w:tcW w:w="0" w:type="auto"/>
          </w:tcPr>
          <w:p w14:paraId="286CCE76" w14:textId="7ED09460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39417B" w14:textId="61792014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70381C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9209DD" w14:textId="690D3326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1.07(0.77,1.50)</w:t>
            </w:r>
          </w:p>
        </w:tc>
        <w:tc>
          <w:tcPr>
            <w:tcW w:w="0" w:type="auto"/>
            <w:vAlign w:val="center"/>
          </w:tcPr>
          <w:p w14:paraId="499138A1" w14:textId="085C3B9B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  <w:tc>
          <w:tcPr>
            <w:tcW w:w="0" w:type="auto"/>
          </w:tcPr>
          <w:p w14:paraId="63364E0E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55D598F" w14:textId="0B6EB68D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1.00(0.66,1.53)</w:t>
            </w:r>
          </w:p>
        </w:tc>
        <w:tc>
          <w:tcPr>
            <w:tcW w:w="0" w:type="auto"/>
            <w:vAlign w:val="center"/>
          </w:tcPr>
          <w:p w14:paraId="5941A10F" w14:textId="53812BEF" w:rsidR="007704BD" w:rsidRPr="005E209C" w:rsidRDefault="007704BD" w:rsidP="00976BB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0.987</w:t>
            </w:r>
          </w:p>
        </w:tc>
      </w:tr>
      <w:tr w:rsidR="007704BD" w:rsidRPr="005E209C" w14:paraId="3291D4BF" w14:textId="77777777" w:rsidTr="007704BD">
        <w:tc>
          <w:tcPr>
            <w:tcW w:w="0" w:type="auto"/>
          </w:tcPr>
          <w:p w14:paraId="7E48F2D8" w14:textId="565C31EA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0" w:type="auto"/>
          </w:tcPr>
          <w:p w14:paraId="4F9946CC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3DE38A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38D2C1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4F0065" w14:textId="7E2554F2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4CF05AC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5196F4D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BCFB251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F8A2FE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D" w:rsidRPr="005E209C" w14:paraId="23486821" w14:textId="77777777" w:rsidTr="007704BD">
        <w:tc>
          <w:tcPr>
            <w:tcW w:w="0" w:type="auto"/>
          </w:tcPr>
          <w:p w14:paraId="379ED584" w14:textId="29F3B65A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T1(&lt;114.1)</w:t>
            </w:r>
          </w:p>
        </w:tc>
        <w:tc>
          <w:tcPr>
            <w:tcW w:w="0" w:type="auto"/>
          </w:tcPr>
          <w:p w14:paraId="6371EC50" w14:textId="344D6A80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24839E38" w14:textId="0FA600BB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22(52.4)</w:t>
            </w:r>
          </w:p>
        </w:tc>
        <w:tc>
          <w:tcPr>
            <w:tcW w:w="0" w:type="auto"/>
          </w:tcPr>
          <w:p w14:paraId="7E9B6ED8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859860F" w14:textId="13FA2649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1.54(0.66,3.73)</w:t>
            </w:r>
          </w:p>
        </w:tc>
        <w:tc>
          <w:tcPr>
            <w:tcW w:w="0" w:type="auto"/>
            <w:vAlign w:val="center"/>
          </w:tcPr>
          <w:p w14:paraId="4D78E4BC" w14:textId="5B1471C4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  <w:r w:rsidRPr="005E209C"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1EBE0BB" w14:textId="55F02F76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14:paraId="41193702" w14:textId="09921720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2.84(1.00,9.08)</w:t>
            </w:r>
          </w:p>
        </w:tc>
        <w:tc>
          <w:tcPr>
            <w:tcW w:w="0" w:type="auto"/>
            <w:vAlign w:val="center"/>
          </w:tcPr>
          <w:p w14:paraId="7F600FBB" w14:textId="0A2069E0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7704BD" w:rsidRPr="005E209C" w14:paraId="78BF2909" w14:textId="77777777" w:rsidTr="007704BD">
        <w:tc>
          <w:tcPr>
            <w:tcW w:w="0" w:type="auto"/>
          </w:tcPr>
          <w:p w14:paraId="557D5D3E" w14:textId="7F51D570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T2(114.1 to &lt;150.4)</w:t>
            </w:r>
          </w:p>
        </w:tc>
        <w:tc>
          <w:tcPr>
            <w:tcW w:w="0" w:type="auto"/>
          </w:tcPr>
          <w:p w14:paraId="456EF71A" w14:textId="6FE8F07A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14:paraId="4D0A89A5" w14:textId="6E76B11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23(42.6)</w:t>
            </w:r>
          </w:p>
        </w:tc>
        <w:tc>
          <w:tcPr>
            <w:tcW w:w="0" w:type="auto"/>
          </w:tcPr>
          <w:p w14:paraId="71BDF1AE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4F59AE" w14:textId="2BF85ABE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1.00(1.00,1.00)</w:t>
            </w:r>
          </w:p>
        </w:tc>
        <w:tc>
          <w:tcPr>
            <w:tcW w:w="0" w:type="auto"/>
          </w:tcPr>
          <w:p w14:paraId="073040C8" w14:textId="444B1BE9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0" w:type="auto"/>
          </w:tcPr>
          <w:p w14:paraId="6131E097" w14:textId="487BD919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14:paraId="5181F9F0" w14:textId="28C36B2E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1.00(1.00,1.00)</w:t>
            </w:r>
          </w:p>
        </w:tc>
        <w:tc>
          <w:tcPr>
            <w:tcW w:w="0" w:type="auto"/>
          </w:tcPr>
          <w:p w14:paraId="025E5A69" w14:textId="7A468F08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</w:tr>
      <w:tr w:rsidR="007704BD" w:rsidRPr="005E209C" w14:paraId="17ED5103" w14:textId="77777777" w:rsidTr="007704BD">
        <w:tc>
          <w:tcPr>
            <w:tcW w:w="0" w:type="auto"/>
          </w:tcPr>
          <w:p w14:paraId="589635A2" w14:textId="2A54E27B" w:rsidR="007704BD" w:rsidRPr="005E209C" w:rsidRDefault="007704BD" w:rsidP="00976BBF">
            <w:pPr>
              <w:adjustRightInd w:val="0"/>
              <w:snapToGrid w:val="0"/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eastAsia="宋体" w:hAnsi="Times New Roman" w:cs="Times New Roman"/>
                <w:sz w:val="24"/>
                <w:szCs w:val="24"/>
              </w:rPr>
              <w:t>T3(≥150.4)</w:t>
            </w:r>
          </w:p>
        </w:tc>
        <w:tc>
          <w:tcPr>
            <w:tcW w:w="0" w:type="auto"/>
          </w:tcPr>
          <w:p w14:paraId="15945FE5" w14:textId="5A7DBB13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782F9813" w14:textId="5A74B12C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34(54.8)</w:t>
            </w:r>
          </w:p>
        </w:tc>
        <w:tc>
          <w:tcPr>
            <w:tcW w:w="0" w:type="auto"/>
          </w:tcPr>
          <w:p w14:paraId="1916A389" w14:textId="77777777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EA0078" w14:textId="1EED8511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1.77(0.80,4.12)</w:t>
            </w:r>
          </w:p>
        </w:tc>
        <w:tc>
          <w:tcPr>
            <w:tcW w:w="0" w:type="auto"/>
            <w:vAlign w:val="center"/>
          </w:tcPr>
          <w:p w14:paraId="3020E744" w14:textId="3EE4F37F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  <w:t xml:space="preserve">0.166 </w:t>
            </w:r>
          </w:p>
        </w:tc>
        <w:tc>
          <w:tcPr>
            <w:tcW w:w="0" w:type="auto"/>
          </w:tcPr>
          <w:p w14:paraId="7954F637" w14:textId="4A32553F" w:rsidR="007704BD" w:rsidRPr="005E209C" w:rsidRDefault="007704BD" w:rsidP="00976BB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14:paraId="4B768601" w14:textId="6494C7D7" w:rsidR="007704BD" w:rsidRPr="005E209C" w:rsidRDefault="007704BD" w:rsidP="00976BBF">
            <w:pPr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2.29(0.87,6.54)</w:t>
            </w:r>
          </w:p>
        </w:tc>
        <w:tc>
          <w:tcPr>
            <w:tcW w:w="0" w:type="auto"/>
            <w:vAlign w:val="center"/>
          </w:tcPr>
          <w:p w14:paraId="1CFFAF1B" w14:textId="1C6E1508" w:rsidR="007704BD" w:rsidRPr="005E209C" w:rsidRDefault="007704BD" w:rsidP="00976BBF">
            <w:pPr>
              <w:adjustRightInd w:val="0"/>
              <w:snapToGrid w:val="0"/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</w:pPr>
            <w:r w:rsidRPr="005E209C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  <w:r w:rsidRPr="005E209C">
              <w:rPr>
                <w:rFonts w:ascii="Times New Roman" w:eastAsia="MYingHei_18030_C-Medium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7A93EEF" w14:textId="1CA487E4" w:rsidR="00A61A14" w:rsidRPr="005E209C" w:rsidRDefault="00721BD7" w:rsidP="00D24804">
      <w:pPr>
        <w:widowControl/>
        <w:ind w:leftChars="100" w:left="210"/>
        <w:rPr>
          <w:rFonts w:ascii="Times New Roman" w:hAnsi="Times New Roman" w:cs="Times New Roman"/>
          <w:sz w:val="22"/>
        </w:rPr>
      </w:pPr>
      <w:r w:rsidRPr="005E209C">
        <w:rPr>
          <w:rFonts w:ascii="Times New Roman" w:hAnsi="Times New Roman" w:cs="Times New Roman"/>
          <w:sz w:val="22"/>
        </w:rPr>
        <w:t>ORs of cancer in relation to plasma iron were calculated using unconditional logistic regression models.</w:t>
      </w:r>
      <w:r w:rsidR="00D24804" w:rsidRPr="005E209C">
        <w:rPr>
          <w:rFonts w:ascii="Times New Roman" w:hAnsi="Times New Roman" w:cs="Times New Roman"/>
          <w:sz w:val="22"/>
        </w:rPr>
        <w:t xml:space="preserve"> Each subgroup analysis adjusted for systolic blood pressure, body mass index, smoking, alcohol drinking, fasting blood glucose, serum total cholesterol, triglycerides, high-density lipoprotein cholesterol, total homocysteine, vitamin B12, plasma retinol, and 25-hydroxyvitamin D; T1: </w:t>
      </w:r>
      <w:proofErr w:type="spellStart"/>
      <w:r w:rsidR="00D24804" w:rsidRPr="005E209C">
        <w:rPr>
          <w:rFonts w:ascii="Times New Roman" w:hAnsi="Times New Roman" w:cs="Times New Roman"/>
          <w:sz w:val="22"/>
        </w:rPr>
        <w:t>tertile</w:t>
      </w:r>
      <w:proofErr w:type="spellEnd"/>
      <w:r w:rsidR="00D24804" w:rsidRPr="005E209C">
        <w:rPr>
          <w:rFonts w:ascii="Times New Roman" w:hAnsi="Times New Roman" w:cs="Times New Roman"/>
          <w:sz w:val="22"/>
        </w:rPr>
        <w:t xml:space="preserve"> 1; T2: </w:t>
      </w:r>
      <w:proofErr w:type="spellStart"/>
      <w:r w:rsidR="00D24804" w:rsidRPr="005E209C">
        <w:rPr>
          <w:rFonts w:ascii="Times New Roman" w:hAnsi="Times New Roman" w:cs="Times New Roman"/>
          <w:sz w:val="22"/>
        </w:rPr>
        <w:t>tertile</w:t>
      </w:r>
      <w:proofErr w:type="spellEnd"/>
      <w:r w:rsidR="00D24804" w:rsidRPr="005E209C">
        <w:rPr>
          <w:rFonts w:ascii="Times New Roman" w:hAnsi="Times New Roman" w:cs="Times New Roman"/>
          <w:sz w:val="22"/>
        </w:rPr>
        <w:t xml:space="preserve"> 2; T3: </w:t>
      </w:r>
      <w:proofErr w:type="spellStart"/>
      <w:r w:rsidR="00D24804" w:rsidRPr="005E209C">
        <w:rPr>
          <w:rFonts w:ascii="Times New Roman" w:hAnsi="Times New Roman" w:cs="Times New Roman"/>
          <w:sz w:val="22"/>
        </w:rPr>
        <w:t>tertile</w:t>
      </w:r>
      <w:proofErr w:type="spellEnd"/>
      <w:r w:rsidR="00D24804" w:rsidRPr="005E209C">
        <w:rPr>
          <w:rFonts w:ascii="Times New Roman" w:hAnsi="Times New Roman" w:cs="Times New Roman"/>
          <w:sz w:val="22"/>
        </w:rPr>
        <w:t xml:space="preserve"> 3.</w:t>
      </w:r>
    </w:p>
    <w:sectPr w:rsidR="00A61A14" w:rsidRPr="005E209C" w:rsidSect="00E56F1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B157" w14:textId="77777777" w:rsidR="000763AB" w:rsidRDefault="000763AB" w:rsidP="005F2596">
      <w:r>
        <w:separator/>
      </w:r>
    </w:p>
  </w:endnote>
  <w:endnote w:type="continuationSeparator" w:id="0">
    <w:p w14:paraId="095AD481" w14:textId="77777777" w:rsidR="000763AB" w:rsidRDefault="000763AB" w:rsidP="005F2596">
      <w:r>
        <w:continuationSeparator/>
      </w:r>
    </w:p>
  </w:endnote>
  <w:endnote w:type="continuationNotice" w:id="1">
    <w:p w14:paraId="48D581E2" w14:textId="77777777" w:rsidR="000763AB" w:rsidRDefault="00076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ingHei_18030_C-Medium">
    <w:altName w:val="宋体"/>
    <w:charset w:val="86"/>
    <w:family w:val="roman"/>
    <w:pitch w:val="variable"/>
    <w:sig w:usb0="800002BF" w:usb1="38CF7CFA" w:usb2="0000001E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2129" w14:textId="77777777" w:rsidR="000763AB" w:rsidRDefault="000763AB" w:rsidP="005F2596">
      <w:r>
        <w:separator/>
      </w:r>
    </w:p>
  </w:footnote>
  <w:footnote w:type="continuationSeparator" w:id="0">
    <w:p w14:paraId="49270BF0" w14:textId="77777777" w:rsidR="000763AB" w:rsidRDefault="000763AB" w:rsidP="005F2596">
      <w:r>
        <w:continuationSeparator/>
      </w:r>
    </w:p>
  </w:footnote>
  <w:footnote w:type="continuationNotice" w:id="1">
    <w:p w14:paraId="30B0A412" w14:textId="77777777" w:rsidR="000763AB" w:rsidRDefault="000763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C1"/>
    <w:rsid w:val="00005B6C"/>
    <w:rsid w:val="00006D8E"/>
    <w:rsid w:val="00065C6B"/>
    <w:rsid w:val="000763AB"/>
    <w:rsid w:val="00076C2E"/>
    <w:rsid w:val="000A1F55"/>
    <w:rsid w:val="000D495B"/>
    <w:rsid w:val="001006CD"/>
    <w:rsid w:val="00125F9D"/>
    <w:rsid w:val="00160C8A"/>
    <w:rsid w:val="001E656F"/>
    <w:rsid w:val="001F4458"/>
    <w:rsid w:val="00205C38"/>
    <w:rsid w:val="0021591E"/>
    <w:rsid w:val="00245D44"/>
    <w:rsid w:val="002814C1"/>
    <w:rsid w:val="002A66DC"/>
    <w:rsid w:val="002D77BA"/>
    <w:rsid w:val="002F6E40"/>
    <w:rsid w:val="002F7C11"/>
    <w:rsid w:val="003059F4"/>
    <w:rsid w:val="003859DA"/>
    <w:rsid w:val="0039562E"/>
    <w:rsid w:val="003B729E"/>
    <w:rsid w:val="003E4EFE"/>
    <w:rsid w:val="00421633"/>
    <w:rsid w:val="00425A69"/>
    <w:rsid w:val="00465928"/>
    <w:rsid w:val="00471016"/>
    <w:rsid w:val="004C21D7"/>
    <w:rsid w:val="004D2148"/>
    <w:rsid w:val="00565408"/>
    <w:rsid w:val="005827DD"/>
    <w:rsid w:val="005A6695"/>
    <w:rsid w:val="005E209C"/>
    <w:rsid w:val="005E26CE"/>
    <w:rsid w:val="005F2596"/>
    <w:rsid w:val="00645D76"/>
    <w:rsid w:val="0067064B"/>
    <w:rsid w:val="006960EB"/>
    <w:rsid w:val="00721BD7"/>
    <w:rsid w:val="007704BD"/>
    <w:rsid w:val="00773A4E"/>
    <w:rsid w:val="00782F49"/>
    <w:rsid w:val="00784E17"/>
    <w:rsid w:val="007A6438"/>
    <w:rsid w:val="007B1A83"/>
    <w:rsid w:val="007C2B59"/>
    <w:rsid w:val="00820097"/>
    <w:rsid w:val="008343C9"/>
    <w:rsid w:val="008C08CC"/>
    <w:rsid w:val="00930D09"/>
    <w:rsid w:val="00951FC2"/>
    <w:rsid w:val="00976BBF"/>
    <w:rsid w:val="009C5F17"/>
    <w:rsid w:val="00A15C69"/>
    <w:rsid w:val="00A55CB9"/>
    <w:rsid w:val="00A579DA"/>
    <w:rsid w:val="00A61A14"/>
    <w:rsid w:val="00AA7995"/>
    <w:rsid w:val="00AB3760"/>
    <w:rsid w:val="00C1153E"/>
    <w:rsid w:val="00C66D4D"/>
    <w:rsid w:val="00CD0B04"/>
    <w:rsid w:val="00D24804"/>
    <w:rsid w:val="00D61283"/>
    <w:rsid w:val="00D639C5"/>
    <w:rsid w:val="00D654BA"/>
    <w:rsid w:val="00DB546A"/>
    <w:rsid w:val="00DD2ACB"/>
    <w:rsid w:val="00DE1A2B"/>
    <w:rsid w:val="00E56F19"/>
    <w:rsid w:val="00E73140"/>
    <w:rsid w:val="00F85AF3"/>
    <w:rsid w:val="00F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755FA"/>
  <w15:chartTrackingRefBased/>
  <w15:docId w15:val="{C2BB7136-825C-4F4F-B2E7-5742DE32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2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59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2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596"/>
    <w:rPr>
      <w:sz w:val="18"/>
      <w:szCs w:val="18"/>
    </w:rPr>
  </w:style>
  <w:style w:type="paragraph" w:styleId="a8">
    <w:name w:val="Revision"/>
    <w:hidden/>
    <w:uiPriority w:val="99"/>
    <w:semiHidden/>
    <w:rsid w:val="00AB3760"/>
  </w:style>
  <w:style w:type="character" w:styleId="a9">
    <w:name w:val="annotation reference"/>
    <w:basedOn w:val="a0"/>
    <w:uiPriority w:val="99"/>
    <w:semiHidden/>
    <w:unhideWhenUsed/>
    <w:rsid w:val="00AB376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AB3760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AB376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376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B3760"/>
    <w:rPr>
      <w:b/>
      <w:bCs/>
      <w:sz w:val="20"/>
      <w:szCs w:val="20"/>
    </w:rPr>
  </w:style>
  <w:style w:type="paragraph" w:customStyle="1" w:styleId="MDPI11articletype">
    <w:name w:val="MDPI_1.1_article_type"/>
    <w:next w:val="a"/>
    <w:qFormat/>
    <w:rsid w:val="00D24804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52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64848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5798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830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 亚萍</dc:creator>
  <cp:keywords/>
  <dc:description/>
  <cp:lastModifiedBy>846396715@qq.com</cp:lastModifiedBy>
  <cp:revision>13</cp:revision>
  <dcterms:created xsi:type="dcterms:W3CDTF">2022-05-21T14:16:00Z</dcterms:created>
  <dcterms:modified xsi:type="dcterms:W3CDTF">2023-02-28T07:56:00Z</dcterms:modified>
</cp:coreProperties>
</file>