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8F2" w:rsidRPr="00426C8C" w:rsidRDefault="00EE0794" w:rsidP="00426C8C">
      <w:pPr>
        <w:jc w:val="center"/>
        <w:rPr>
          <w:u w:val="single"/>
        </w:rPr>
      </w:pPr>
      <w:r w:rsidRPr="00426C8C">
        <w:rPr>
          <w:u w:val="single"/>
        </w:rPr>
        <w:t>Supplementary information</w:t>
      </w:r>
    </w:p>
    <w:p w:rsidR="00EE0794" w:rsidRDefault="00EE0794"/>
    <w:p w:rsidR="00EE0794" w:rsidRPr="008B6BF3" w:rsidRDefault="00EE0794">
      <w:pPr>
        <w:rPr>
          <w:u w:val="single"/>
        </w:rPr>
      </w:pPr>
      <w:r w:rsidRPr="008B6BF3">
        <w:rPr>
          <w:u w:val="single"/>
        </w:rPr>
        <w:t>Domain Imaging Processing</w:t>
      </w:r>
    </w:p>
    <w:p w:rsidR="00EE0794" w:rsidRDefault="00EE0794">
      <w:r>
        <w:t>Images are taken using a Kerr microscope.</w:t>
      </w:r>
    </w:p>
    <w:p w:rsidR="00EE0794" w:rsidRDefault="00EE0794">
      <w:r>
        <w:rPr>
          <w:noProof/>
          <w:lang w:eastAsia="en-GB"/>
        </w:rPr>
        <w:drawing>
          <wp:inline distT="0" distB="0" distL="0" distR="0" wp14:anchorId="046E879C" wp14:editId="1CE405A6">
            <wp:extent cx="5391150" cy="344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391150" cy="3448050"/>
                    </a:xfrm>
                    <a:prstGeom prst="rect">
                      <a:avLst/>
                    </a:prstGeom>
                  </pic:spPr>
                </pic:pic>
              </a:graphicData>
            </a:graphic>
          </wp:inline>
        </w:drawing>
      </w:r>
    </w:p>
    <w:p w:rsidR="00EE0794" w:rsidRDefault="00EE0794">
      <w:r>
        <w:t>Raw images are enhanced by subtracting a background at a saturating field to enhance the difference in light levels due to Kerr rotation.</w:t>
      </w:r>
    </w:p>
    <w:p w:rsidR="00EE0794" w:rsidRDefault="00EE0794">
      <w:r w:rsidRPr="00EE0794">
        <w:rPr>
          <w:noProof/>
          <w:lang w:eastAsia="en-GB"/>
        </w:rPr>
        <w:drawing>
          <wp:inline distT="0" distB="0" distL="0" distR="0" wp14:anchorId="3F6C193F" wp14:editId="035E4B10">
            <wp:extent cx="3943126" cy="2819794"/>
            <wp:effectExtent l="0" t="0" r="635" b="0"/>
            <wp:docPr id="4" name="Picture 2" descr="C:\Users\another\Desktop\Result of CoFeB_BTO_n2_Ts 293.47_Tex293.39_+3deg_0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another\Desktop\Result of CoFeB_BTO_n2_Ts 293.47_Tex293.39_+3deg_00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3126" cy="281979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E0794" w:rsidRDefault="00EE0794">
      <w:r>
        <w:t>The contrast is enhanced further by applying a filter convolve.</w:t>
      </w:r>
    </w:p>
    <w:p w:rsidR="00EE0794" w:rsidRDefault="00EE0794"/>
    <w:p w:rsidR="00EE0794" w:rsidRDefault="00EE0794"/>
    <w:p w:rsidR="00EE0794" w:rsidRDefault="00EE0794">
      <w:r w:rsidRPr="00EE0794">
        <w:rPr>
          <w:noProof/>
          <w:lang w:eastAsia="en-GB"/>
        </w:rPr>
        <w:lastRenderedPageBreak/>
        <w:drawing>
          <wp:inline distT="0" distB="0" distL="0" distR="0" wp14:anchorId="022AA40D" wp14:editId="38E43840">
            <wp:extent cx="3276600" cy="2343150"/>
            <wp:effectExtent l="0" t="0" r="0" b="0"/>
            <wp:docPr id="5" name="Picture 3" descr="C:\Users\another\Desktop\Result of CoFeB_BTO_n2_Ts 293.47_Tex293.39_+3deg_00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another\Desktop\Result of CoFeB_BTO_n2_Ts 293.47_Tex293.39_+3deg_0022-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23431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E0794" w:rsidRDefault="00EE0794">
      <w:r>
        <w:t>Finally the images presented are obtained by applying a threshold that collapses the greyscale image into a black and white one.</w:t>
      </w:r>
    </w:p>
    <w:p w:rsidR="00EE0794" w:rsidRDefault="00EE0794">
      <w:r w:rsidRPr="00EE0794">
        <w:rPr>
          <w:noProof/>
          <w:lang w:eastAsia="en-GB"/>
        </w:rPr>
        <w:drawing>
          <wp:inline distT="0" distB="0" distL="0" distR="0" wp14:anchorId="4FDC7F3F" wp14:editId="590A827B">
            <wp:extent cx="3276600" cy="2343150"/>
            <wp:effectExtent l="0" t="0" r="0" b="0"/>
            <wp:docPr id="6" name="Picture 4" descr="C:\Users\another\Desktop\Result of CoFeB_BTO_n2_Ts 293.47_Tex293.39_+3deg_002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C:\Users\another\Desktop\Result of CoFeB_BTO_n2_Ts 293.47_Tex293.39_+3deg_00222-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0" cy="23431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B6BF3" w:rsidRDefault="008B6BF3"/>
    <w:p w:rsidR="008B6BF3" w:rsidRDefault="008B6BF3">
      <w:pPr>
        <w:rPr>
          <w:u w:val="single"/>
        </w:rPr>
      </w:pPr>
      <w:r w:rsidRPr="008B6BF3">
        <w:rPr>
          <w:u w:val="single"/>
        </w:rPr>
        <w:t>Fourier analysis</w:t>
      </w:r>
    </w:p>
    <w:p w:rsidR="008B6BF3" w:rsidRDefault="008B6BF3">
      <w:r>
        <w:t xml:space="preserve">From the above </w:t>
      </w:r>
      <w:proofErr w:type="spellStart"/>
      <w:r>
        <w:t>thresholded</w:t>
      </w:r>
      <w:proofErr w:type="spellEnd"/>
      <w:r>
        <w:t xml:space="preserve"> images, a 2D </w:t>
      </w:r>
      <w:proofErr w:type="spellStart"/>
      <w:proofErr w:type="gramStart"/>
      <w:r>
        <w:t>fourier</w:t>
      </w:r>
      <w:proofErr w:type="spellEnd"/>
      <w:proofErr w:type="gramEnd"/>
      <w:r>
        <w:t xml:space="preserve"> transform is performed using the </w:t>
      </w:r>
      <w:proofErr w:type="spellStart"/>
      <w:r>
        <w:t>numpy</w:t>
      </w:r>
      <w:proofErr w:type="spellEnd"/>
      <w:r>
        <w:t xml:space="preserve"> 2DFFT package in python. </w:t>
      </w:r>
    </w:p>
    <w:p w:rsidR="008B6BF3" w:rsidRDefault="008B6BF3">
      <w:r>
        <w:rPr>
          <w:noProof/>
          <w:lang w:eastAsia="en-GB"/>
        </w:rPr>
        <w:drawing>
          <wp:inline distT="0" distB="0" distL="0" distR="0" wp14:anchorId="68FD34F4" wp14:editId="5C44FEEF">
            <wp:extent cx="5731510" cy="20085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008505"/>
                    </a:xfrm>
                    <a:prstGeom prst="rect">
                      <a:avLst/>
                    </a:prstGeom>
                  </pic:spPr>
                </pic:pic>
              </a:graphicData>
            </a:graphic>
          </wp:inline>
        </w:drawing>
      </w:r>
    </w:p>
    <w:p w:rsidR="008B6BF3" w:rsidRDefault="008B6BF3">
      <w:r>
        <w:lastRenderedPageBreak/>
        <w:t xml:space="preserve">This produces information about the periodicity of the domain patterns as discussed in the main paper. As the domains are oriented along preferred directions there are poles that represent the periodicity associated with those domains. To find the orientation between these we use the </w:t>
      </w:r>
      <w:proofErr w:type="spellStart"/>
      <w:r>
        <w:t>skima</w:t>
      </w:r>
      <w:r w:rsidR="00B51939">
        <w:t>ge</w:t>
      </w:r>
      <w:proofErr w:type="spellEnd"/>
      <w:r w:rsidR="00B51939">
        <w:t xml:space="preserve"> package alongside the </w:t>
      </w:r>
      <w:proofErr w:type="spellStart"/>
      <w:r w:rsidR="00B51939">
        <w:t>Hough</w:t>
      </w:r>
      <w:bookmarkStart w:id="0" w:name="_GoBack"/>
      <w:bookmarkEnd w:id="0"/>
      <w:r w:rsidR="00B51939">
        <w:t>s</w:t>
      </w:r>
      <w:proofErr w:type="spellEnd"/>
      <w:r w:rsidR="00B51939">
        <w:t xml:space="preserve"> </w:t>
      </w:r>
      <w:r>
        <w:t>circles function to fit a circle to these poles, giving us the pixel location of the centre of the pole. From this, we can extract the angular difference by treating each location as a vector quantity.</w:t>
      </w:r>
    </w:p>
    <w:p w:rsidR="008B6BF3" w:rsidRPr="008B6BF3" w:rsidRDefault="008B6BF3">
      <w:r w:rsidRPr="008B6BF3">
        <w:rPr>
          <w:noProof/>
          <w:lang w:eastAsia="en-GB"/>
        </w:rPr>
        <w:drawing>
          <wp:anchor distT="0" distB="0" distL="114300" distR="114300" simplePos="0" relativeHeight="251660288" behindDoc="0" locked="0" layoutInCell="1" allowOverlap="1" wp14:anchorId="46D1E3DD" wp14:editId="09C04D3C">
            <wp:simplePos x="0" y="0"/>
            <wp:positionH relativeFrom="margin">
              <wp:align>right</wp:align>
            </wp:positionH>
            <wp:positionV relativeFrom="paragraph">
              <wp:posOffset>164405</wp:posOffset>
            </wp:positionV>
            <wp:extent cx="2838434" cy="1998165"/>
            <wp:effectExtent l="0" t="0" r="635" b="254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2838434" cy="1998165"/>
                    </a:xfrm>
                    <a:prstGeom prst="rect">
                      <a:avLst/>
                    </a:prstGeom>
                  </pic:spPr>
                </pic:pic>
              </a:graphicData>
            </a:graphic>
            <wp14:sizeRelH relativeFrom="margin">
              <wp14:pctWidth>0</wp14:pctWidth>
            </wp14:sizeRelH>
            <wp14:sizeRelV relativeFrom="margin">
              <wp14:pctHeight>0</wp14:pctHeight>
            </wp14:sizeRelV>
          </wp:anchor>
        </w:drawing>
      </w:r>
      <w:r w:rsidRPr="008B6BF3">
        <w:rPr>
          <w:noProof/>
          <w:lang w:eastAsia="en-GB"/>
        </w:rPr>
        <w:drawing>
          <wp:anchor distT="0" distB="0" distL="114300" distR="114300" simplePos="0" relativeHeight="251659264" behindDoc="0" locked="0" layoutInCell="1" allowOverlap="1" wp14:anchorId="6A097149" wp14:editId="39FF2AC6">
            <wp:simplePos x="0" y="0"/>
            <wp:positionH relativeFrom="margin">
              <wp:align>left</wp:align>
            </wp:positionH>
            <wp:positionV relativeFrom="paragraph">
              <wp:posOffset>164405</wp:posOffset>
            </wp:positionV>
            <wp:extent cx="2837815" cy="1997075"/>
            <wp:effectExtent l="0" t="0" r="635" b="3175"/>
            <wp:wrapNone/>
            <wp:docPr id="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37815" cy="1997075"/>
                    </a:xfrm>
                    <a:prstGeom prst="rect">
                      <a:avLst/>
                    </a:prstGeom>
                  </pic:spPr>
                </pic:pic>
              </a:graphicData>
            </a:graphic>
            <wp14:sizeRelH relativeFrom="margin">
              <wp14:pctWidth>0</wp14:pctWidth>
            </wp14:sizeRelH>
            <wp14:sizeRelV relativeFrom="margin">
              <wp14:pctHeight>0</wp14:pctHeight>
            </wp14:sizeRelV>
          </wp:anchor>
        </w:drawing>
      </w:r>
    </w:p>
    <w:sectPr w:rsidR="008B6BF3" w:rsidRPr="008B6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794"/>
    <w:rsid w:val="00426C8C"/>
    <w:rsid w:val="008B6BF3"/>
    <w:rsid w:val="00B51939"/>
    <w:rsid w:val="00DC0673"/>
    <w:rsid w:val="00EC28F2"/>
    <w:rsid w:val="00EE0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5CD6"/>
  <w15:chartTrackingRefBased/>
  <w15:docId w15:val="{78726150-A2BC-4B8B-BE1F-45E06A2B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163</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Hunt [py15rh]</dc:creator>
  <cp:keywords/>
  <dc:description/>
  <cp:lastModifiedBy>Robbie Hunt [py15rh]</cp:lastModifiedBy>
  <cp:revision>2</cp:revision>
  <dcterms:created xsi:type="dcterms:W3CDTF">2023-02-22T14:19:00Z</dcterms:created>
  <dcterms:modified xsi:type="dcterms:W3CDTF">2023-02-22T14:19:00Z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333f7df6-914c-469f-977a-49a5d4f748a1</vt:lpwstr>
  </property>
</Properties>
</file>