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8B2AD" w14:textId="4F47ED6A" w:rsidR="00404FC4" w:rsidRPr="00404FC4" w:rsidRDefault="00D7688E" w:rsidP="00D7688E">
      <w:pPr>
        <w:jc w:val="center"/>
        <w:rPr>
          <w:rFonts w:ascii="Arial" w:hAnsi="Arial" w:cs="Arial"/>
          <w:b/>
          <w:sz w:val="40"/>
          <w:szCs w:val="40"/>
          <w:lang w:val="en-US"/>
        </w:rPr>
      </w:pPr>
      <w:r w:rsidRPr="00404FC4">
        <w:rPr>
          <w:rFonts w:ascii="Arial" w:hAnsi="Arial" w:cs="Arial"/>
          <w:b/>
          <w:sz w:val="40"/>
          <w:szCs w:val="40"/>
          <w:lang w:val="en-US"/>
        </w:rPr>
        <w:t>Supplementary File S</w:t>
      </w:r>
      <w:r w:rsidR="003539EF">
        <w:rPr>
          <w:rFonts w:ascii="Arial" w:hAnsi="Arial" w:cs="Arial"/>
          <w:b/>
          <w:sz w:val="40"/>
          <w:szCs w:val="40"/>
          <w:lang w:val="en-US"/>
        </w:rPr>
        <w:t>2</w:t>
      </w:r>
    </w:p>
    <w:p w14:paraId="6A8E7188" w14:textId="77777777" w:rsidR="00404FC4" w:rsidRPr="00404FC4" w:rsidRDefault="00404FC4" w:rsidP="00D7688E">
      <w:pPr>
        <w:jc w:val="center"/>
        <w:rPr>
          <w:rFonts w:ascii="Arial" w:hAnsi="Arial" w:cs="Arial"/>
          <w:b/>
          <w:lang w:val="en-US"/>
        </w:rPr>
      </w:pPr>
    </w:p>
    <w:p w14:paraId="57103573" w14:textId="547F0585" w:rsidR="00D7688E" w:rsidRDefault="00D7688E" w:rsidP="00D7688E">
      <w:pPr>
        <w:jc w:val="both"/>
        <w:rPr>
          <w:rFonts w:ascii="Arial" w:hAnsi="Arial" w:cs="Arial"/>
          <w:lang w:val="en-US"/>
        </w:rPr>
      </w:pPr>
    </w:p>
    <w:p w14:paraId="2803AEA9" w14:textId="77777777" w:rsidR="00CB2EEB" w:rsidRPr="00404FC4" w:rsidRDefault="00CB2EEB" w:rsidP="00D7688E">
      <w:pPr>
        <w:jc w:val="both"/>
        <w:rPr>
          <w:rFonts w:ascii="Arial" w:hAnsi="Arial" w:cs="Arial"/>
          <w:lang w:val="en-US"/>
        </w:rPr>
      </w:pPr>
    </w:p>
    <w:p w14:paraId="11D4F5B0" w14:textId="7BA8FEE0" w:rsidR="00404FC4" w:rsidRPr="00404FC4" w:rsidRDefault="00404FC4" w:rsidP="00404FC4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Table </w:t>
      </w:r>
      <w:r w:rsidR="008F3902">
        <w:rPr>
          <w:rFonts w:ascii="Arial" w:hAnsi="Arial" w:cs="Arial"/>
          <w:b/>
          <w:lang w:val="en-US"/>
        </w:rPr>
        <w:t>S</w:t>
      </w:r>
      <w:r>
        <w:rPr>
          <w:rFonts w:ascii="Arial" w:hAnsi="Arial" w:cs="Arial"/>
          <w:b/>
          <w:lang w:val="en-US"/>
        </w:rPr>
        <w:t xml:space="preserve">2 | </w:t>
      </w:r>
      <w:r w:rsidRPr="00404FC4">
        <w:rPr>
          <w:rFonts w:ascii="Arial" w:hAnsi="Arial" w:cs="Arial"/>
          <w:lang w:val="en-US"/>
        </w:rPr>
        <w:t>List of positions for the target CpG sites.</w:t>
      </w:r>
    </w:p>
    <w:p w14:paraId="31E22D97" w14:textId="6119825B" w:rsidR="00404FC4" w:rsidRDefault="00404FC4" w:rsidP="00404FC4">
      <w:pPr>
        <w:rPr>
          <w:rFonts w:ascii="Arial" w:hAnsi="Arial" w:cs="Arial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404FC4" w:rsidRPr="008F3902" w14:paraId="60E85485" w14:textId="77777777" w:rsidTr="00404FC4">
        <w:tc>
          <w:tcPr>
            <w:tcW w:w="3320" w:type="dxa"/>
          </w:tcPr>
          <w:p w14:paraId="62F94B1A" w14:textId="1038597F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Gene</w:t>
            </w:r>
          </w:p>
        </w:tc>
        <w:tc>
          <w:tcPr>
            <w:tcW w:w="3321" w:type="dxa"/>
          </w:tcPr>
          <w:p w14:paraId="10C302DC" w14:textId="4E38F7B4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Position (hg19)</w:t>
            </w:r>
          </w:p>
        </w:tc>
        <w:tc>
          <w:tcPr>
            <w:tcW w:w="3321" w:type="dxa"/>
          </w:tcPr>
          <w:p w14:paraId="2451604E" w14:textId="481A1317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CpG No. in the study</w:t>
            </w:r>
          </w:p>
        </w:tc>
      </w:tr>
      <w:tr w:rsidR="00404FC4" w14:paraId="5957F6CC" w14:textId="77777777" w:rsidTr="00404FC4">
        <w:tc>
          <w:tcPr>
            <w:tcW w:w="3320" w:type="dxa"/>
          </w:tcPr>
          <w:p w14:paraId="4BFF5765" w14:textId="21BAA16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1DC898CE" w14:textId="0FCE9482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chr17:28562783-28562784</w:t>
            </w:r>
          </w:p>
        </w:tc>
        <w:tc>
          <w:tcPr>
            <w:tcW w:w="3321" w:type="dxa"/>
          </w:tcPr>
          <w:p w14:paraId="339AEBE1" w14:textId="0323F98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1</w:t>
            </w:r>
          </w:p>
        </w:tc>
      </w:tr>
      <w:tr w:rsidR="00404FC4" w14:paraId="55911727" w14:textId="77777777" w:rsidTr="00404FC4">
        <w:tc>
          <w:tcPr>
            <w:tcW w:w="3320" w:type="dxa"/>
          </w:tcPr>
          <w:p w14:paraId="1EA3C4B5" w14:textId="1628494C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0BBE0A01" w14:textId="2290A442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chr17:28562786-28562787</w:t>
            </w:r>
          </w:p>
        </w:tc>
        <w:tc>
          <w:tcPr>
            <w:tcW w:w="3321" w:type="dxa"/>
          </w:tcPr>
          <w:p w14:paraId="14928F53" w14:textId="21FA3293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2</w:t>
            </w:r>
          </w:p>
        </w:tc>
      </w:tr>
      <w:tr w:rsidR="00404FC4" w14:paraId="46E872B9" w14:textId="77777777" w:rsidTr="00404FC4">
        <w:tc>
          <w:tcPr>
            <w:tcW w:w="3320" w:type="dxa"/>
          </w:tcPr>
          <w:p w14:paraId="3A320F41" w14:textId="1672E688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2D801385" w14:textId="51029A9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chr17:28562813-28562814</w:t>
            </w:r>
          </w:p>
        </w:tc>
        <w:tc>
          <w:tcPr>
            <w:tcW w:w="3321" w:type="dxa"/>
          </w:tcPr>
          <w:p w14:paraId="2579A62A" w14:textId="6BF0782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3</w:t>
            </w:r>
          </w:p>
        </w:tc>
      </w:tr>
      <w:tr w:rsidR="00404FC4" w14:paraId="30E52044" w14:textId="77777777" w:rsidTr="00404FC4">
        <w:tc>
          <w:tcPr>
            <w:tcW w:w="3320" w:type="dxa"/>
          </w:tcPr>
          <w:p w14:paraId="5E85F866" w14:textId="033D607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54974F0C" w14:textId="64AA33A8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chr17:28562826-28562827</w:t>
            </w:r>
          </w:p>
        </w:tc>
        <w:tc>
          <w:tcPr>
            <w:tcW w:w="3321" w:type="dxa"/>
          </w:tcPr>
          <w:p w14:paraId="4BC07213" w14:textId="708C94FD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4</w:t>
            </w:r>
          </w:p>
        </w:tc>
      </w:tr>
      <w:tr w:rsidR="00404FC4" w14:paraId="0207BE50" w14:textId="77777777" w:rsidTr="00404FC4">
        <w:tc>
          <w:tcPr>
            <w:tcW w:w="3320" w:type="dxa"/>
          </w:tcPr>
          <w:p w14:paraId="3838C229" w14:textId="5C3CA06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747D61A7" w14:textId="1CE257E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chr17:28562847-28562848</w:t>
            </w:r>
          </w:p>
        </w:tc>
        <w:tc>
          <w:tcPr>
            <w:tcW w:w="3321" w:type="dxa"/>
          </w:tcPr>
          <w:p w14:paraId="09183DCE" w14:textId="3251F8A7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5</w:t>
            </w:r>
          </w:p>
        </w:tc>
      </w:tr>
      <w:tr w:rsidR="00404FC4" w14:paraId="0CB5862D" w14:textId="77777777" w:rsidTr="00404FC4">
        <w:tc>
          <w:tcPr>
            <w:tcW w:w="3320" w:type="dxa"/>
          </w:tcPr>
          <w:p w14:paraId="03958A12" w14:textId="0DBCF51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1ADE8EC3" w14:textId="25122AD9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chr17:28562849-28562850</w:t>
            </w:r>
          </w:p>
        </w:tc>
        <w:tc>
          <w:tcPr>
            <w:tcW w:w="3321" w:type="dxa"/>
          </w:tcPr>
          <w:p w14:paraId="6717877C" w14:textId="45029DF9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6</w:t>
            </w:r>
          </w:p>
        </w:tc>
      </w:tr>
      <w:tr w:rsidR="00404FC4" w14:paraId="47FB016A" w14:textId="77777777" w:rsidTr="00404FC4">
        <w:tc>
          <w:tcPr>
            <w:tcW w:w="3320" w:type="dxa"/>
          </w:tcPr>
          <w:p w14:paraId="39711E8A" w14:textId="10733CD1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43AD5CD0" w14:textId="2FF0CBDC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chr17:28562853-28562854</w:t>
            </w:r>
          </w:p>
        </w:tc>
        <w:tc>
          <w:tcPr>
            <w:tcW w:w="3321" w:type="dxa"/>
          </w:tcPr>
          <w:p w14:paraId="6CCE78BE" w14:textId="43C977A9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7</w:t>
            </w:r>
          </w:p>
        </w:tc>
      </w:tr>
      <w:tr w:rsidR="00404FC4" w14:paraId="44EDF664" w14:textId="77777777" w:rsidTr="00404FC4">
        <w:tc>
          <w:tcPr>
            <w:tcW w:w="3320" w:type="dxa"/>
          </w:tcPr>
          <w:p w14:paraId="25EA3231" w14:textId="230065D7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24945A71" w14:textId="614F9B9B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chr17:28562855-28562856</w:t>
            </w:r>
          </w:p>
        </w:tc>
        <w:tc>
          <w:tcPr>
            <w:tcW w:w="3321" w:type="dxa"/>
          </w:tcPr>
          <w:p w14:paraId="6A5E7651" w14:textId="4611737B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8</w:t>
            </w:r>
          </w:p>
        </w:tc>
      </w:tr>
      <w:tr w:rsidR="00404FC4" w14:paraId="1C34D3CC" w14:textId="77777777" w:rsidTr="00404FC4">
        <w:tc>
          <w:tcPr>
            <w:tcW w:w="3320" w:type="dxa"/>
          </w:tcPr>
          <w:p w14:paraId="63B018BC" w14:textId="26881E49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75B1C8D9" w14:textId="4EFE9FE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chr17:28562861-28562862</w:t>
            </w:r>
          </w:p>
        </w:tc>
        <w:tc>
          <w:tcPr>
            <w:tcW w:w="3321" w:type="dxa"/>
          </w:tcPr>
          <w:p w14:paraId="407323E5" w14:textId="1948278C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9</w:t>
            </w:r>
          </w:p>
        </w:tc>
      </w:tr>
      <w:tr w:rsidR="00404FC4" w14:paraId="0743E2F9" w14:textId="77777777" w:rsidTr="00404FC4">
        <w:tc>
          <w:tcPr>
            <w:tcW w:w="3320" w:type="dxa"/>
          </w:tcPr>
          <w:p w14:paraId="08123746" w14:textId="0021F12B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SLC6A4_Exon_1</w:t>
            </w:r>
          </w:p>
        </w:tc>
        <w:tc>
          <w:tcPr>
            <w:tcW w:w="3321" w:type="dxa"/>
          </w:tcPr>
          <w:p w14:paraId="3DDF2E01" w14:textId="312DA0CA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chr17:28562863-28562864</w:t>
            </w:r>
          </w:p>
        </w:tc>
        <w:tc>
          <w:tcPr>
            <w:tcW w:w="3321" w:type="dxa"/>
          </w:tcPr>
          <w:p w14:paraId="35F4B155" w14:textId="3E7E38A1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en-US"/>
              </w:rPr>
              <w:t>10</w:t>
            </w:r>
          </w:p>
        </w:tc>
      </w:tr>
      <w:tr w:rsidR="00404FC4" w14:paraId="4B2AE245" w14:textId="77777777" w:rsidTr="00404FC4">
        <w:tc>
          <w:tcPr>
            <w:tcW w:w="3320" w:type="dxa"/>
          </w:tcPr>
          <w:p w14:paraId="3017D63A" w14:textId="0B4F592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SLC6A4_Exon_1</w:t>
            </w:r>
          </w:p>
        </w:tc>
        <w:tc>
          <w:tcPr>
            <w:tcW w:w="3321" w:type="dxa"/>
          </w:tcPr>
          <w:p w14:paraId="1D824949" w14:textId="7E1BC66A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chr17:28562869-28562870</w:t>
            </w:r>
          </w:p>
        </w:tc>
        <w:tc>
          <w:tcPr>
            <w:tcW w:w="3321" w:type="dxa"/>
          </w:tcPr>
          <w:p w14:paraId="2A4243AC" w14:textId="0A97D8E2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11</w:t>
            </w:r>
          </w:p>
        </w:tc>
      </w:tr>
      <w:tr w:rsidR="00404FC4" w14:paraId="33A1189B" w14:textId="77777777" w:rsidTr="00404FC4">
        <w:tc>
          <w:tcPr>
            <w:tcW w:w="3320" w:type="dxa"/>
          </w:tcPr>
          <w:p w14:paraId="5D3E37C5" w14:textId="7E67F9B0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SLC6A4_Exon_1</w:t>
            </w:r>
          </w:p>
        </w:tc>
        <w:tc>
          <w:tcPr>
            <w:tcW w:w="3321" w:type="dxa"/>
          </w:tcPr>
          <w:p w14:paraId="36EE7049" w14:textId="75E2DFDA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chr17:28562884-28562885</w:t>
            </w:r>
          </w:p>
        </w:tc>
        <w:tc>
          <w:tcPr>
            <w:tcW w:w="3321" w:type="dxa"/>
          </w:tcPr>
          <w:p w14:paraId="745673B0" w14:textId="1BB2A569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12</w:t>
            </w:r>
          </w:p>
        </w:tc>
      </w:tr>
      <w:tr w:rsidR="00404FC4" w14:paraId="4073144D" w14:textId="77777777" w:rsidTr="00404FC4">
        <w:tc>
          <w:tcPr>
            <w:tcW w:w="3320" w:type="dxa"/>
          </w:tcPr>
          <w:p w14:paraId="718DD9B4" w14:textId="2F806052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SLC6A4_Exon_1</w:t>
            </w:r>
          </w:p>
        </w:tc>
        <w:tc>
          <w:tcPr>
            <w:tcW w:w="3321" w:type="dxa"/>
          </w:tcPr>
          <w:p w14:paraId="69E5C4DA" w14:textId="6AFC05F3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chr17:28562888-28562889</w:t>
            </w:r>
          </w:p>
        </w:tc>
        <w:tc>
          <w:tcPr>
            <w:tcW w:w="3321" w:type="dxa"/>
          </w:tcPr>
          <w:p w14:paraId="2EBDBFC7" w14:textId="617D2526" w:rsidR="00404FC4" w:rsidRDefault="00404FC4" w:rsidP="00404FC4">
            <w:pPr>
              <w:rPr>
                <w:rFonts w:ascii="Arial" w:hAnsi="Arial" w:cs="Arial"/>
                <w:lang w:val="en-US"/>
              </w:rPr>
            </w:pPr>
            <w:r w:rsidRPr="002770CA">
              <w:rPr>
                <w:rFonts w:ascii="Arial" w:hAnsi="Arial" w:cs="Arial"/>
                <w:lang w:val="fr-FR"/>
              </w:rPr>
              <w:t>13</w:t>
            </w:r>
          </w:p>
        </w:tc>
      </w:tr>
    </w:tbl>
    <w:p w14:paraId="2AAAC297" w14:textId="73F7D30D" w:rsidR="00404FC4" w:rsidRDefault="00404FC4" w:rsidP="00404FC4">
      <w:pPr>
        <w:rPr>
          <w:rFonts w:ascii="Arial" w:hAnsi="Arial" w:cs="Arial"/>
          <w:lang w:val="en-US"/>
        </w:rPr>
      </w:pPr>
    </w:p>
    <w:sectPr w:rsidR="00404FC4" w:rsidSect="001D7895">
      <w:headerReference w:type="default" r:id="rId6"/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B6C01" w14:textId="77777777" w:rsidR="00BC7445" w:rsidRDefault="00BC7445" w:rsidP="007C0B50">
      <w:r>
        <w:separator/>
      </w:r>
    </w:p>
  </w:endnote>
  <w:endnote w:type="continuationSeparator" w:id="0">
    <w:p w14:paraId="5404950D" w14:textId="77777777" w:rsidR="00BC7445" w:rsidRDefault="00BC7445" w:rsidP="007C0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BC237" w14:textId="77777777" w:rsidR="00BC7445" w:rsidRDefault="00BC7445" w:rsidP="007C0B50">
      <w:r>
        <w:separator/>
      </w:r>
    </w:p>
  </w:footnote>
  <w:footnote w:type="continuationSeparator" w:id="0">
    <w:p w14:paraId="09DC724F" w14:textId="77777777" w:rsidR="00BC7445" w:rsidRDefault="00BC7445" w:rsidP="007C0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5A664" w14:textId="77777777" w:rsidR="007C0B50" w:rsidRPr="00D75876" w:rsidRDefault="007C0B50" w:rsidP="007C0B50">
    <w:pPr>
      <w:pStyle w:val="Intestazione"/>
      <w:jc w:val="right"/>
      <w:rPr>
        <w:lang w:val="en-GB"/>
      </w:rPr>
    </w:pPr>
    <w:bookmarkStart w:id="0" w:name="_Hlk126663301"/>
    <w:bookmarkStart w:id="1" w:name="_Hlk126663302"/>
    <w:r>
      <w:rPr>
        <w:rFonts w:ascii="Helvetica" w:eastAsia="Verdana" w:hAnsi="Helvetica" w:cs="Arial"/>
        <w:bCs/>
        <w:color w:val="000000" w:themeColor="text1"/>
        <w:sz w:val="20"/>
        <w:lang w:val="en-GB"/>
      </w:rPr>
      <w:t>Antenatal exposure to air pollution and maternal stress</w:t>
    </w:r>
    <w:bookmarkEnd w:id="0"/>
    <w:bookmarkEnd w:id="1"/>
  </w:p>
  <w:p w14:paraId="67837432" w14:textId="77777777" w:rsidR="007C0B50" w:rsidRPr="007C0B50" w:rsidRDefault="007C0B50">
    <w:pPr>
      <w:pStyle w:val="Intestazione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961"/>
    <w:rsid w:val="003539EF"/>
    <w:rsid w:val="00404FC4"/>
    <w:rsid w:val="007C0B50"/>
    <w:rsid w:val="008F3902"/>
    <w:rsid w:val="00BC7445"/>
    <w:rsid w:val="00C45B07"/>
    <w:rsid w:val="00CB2EEB"/>
    <w:rsid w:val="00D7688E"/>
    <w:rsid w:val="00DA5961"/>
    <w:rsid w:val="00F2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91053"/>
  <w15:chartTrackingRefBased/>
  <w15:docId w15:val="{B77F0948-3632-416A-A394-AD3CDF3C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6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04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C0B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0B50"/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C0B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0B50"/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Livio Provenzi</dc:creator>
  <cp:keywords/>
  <dc:description/>
  <cp:lastModifiedBy>Livio Provenzi</cp:lastModifiedBy>
  <cp:revision>3</cp:revision>
  <dcterms:created xsi:type="dcterms:W3CDTF">2023-02-27T16:35:00Z</dcterms:created>
  <dcterms:modified xsi:type="dcterms:W3CDTF">2023-02-27T16:35:00Z</dcterms:modified>
</cp:coreProperties>
</file>