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04B8" w14:textId="77777777" w:rsidR="007018AC" w:rsidRPr="00C448D3" w:rsidRDefault="007018AC" w:rsidP="007018AC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C448D3">
        <w:rPr>
          <w:rFonts w:ascii="Times New Roman" w:hAnsi="Times New Roman" w:cs="Times New Roman"/>
          <w:b/>
          <w:lang w:val="en-GB"/>
        </w:rPr>
        <w:t>Supplementary Figures Legends</w:t>
      </w:r>
    </w:p>
    <w:p w14:paraId="45F0FB82" w14:textId="77777777" w:rsidR="007018AC" w:rsidRDefault="007018AC" w:rsidP="007018AC">
      <w:pPr>
        <w:tabs>
          <w:tab w:val="left" w:pos="5492"/>
        </w:tabs>
        <w:spacing w:line="480" w:lineRule="auto"/>
        <w:jc w:val="both"/>
        <w:rPr>
          <w:rFonts w:ascii="Times New Roman" w:hAnsi="Times New Roman" w:cs="Times New Roman"/>
        </w:rPr>
      </w:pPr>
      <w:r w:rsidRPr="00E719F3">
        <w:rPr>
          <w:rFonts w:ascii="Times New Roman" w:hAnsi="Times New Roman" w:cs="Times New Roman"/>
          <w:b/>
        </w:rPr>
        <w:t>Supplementary Figure 1.</w:t>
      </w:r>
      <w:r w:rsidRPr="00E719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(A) </w:t>
      </w:r>
      <w:r w:rsidRPr="00D822EF">
        <w:rPr>
          <w:rFonts w:ascii="Times New Roman" w:hAnsi="Times New Roman" w:cs="Times New Roman"/>
        </w:rPr>
        <w:t xml:space="preserve">Wright’s </w:t>
      </w:r>
      <w:r w:rsidRPr="00D822EF">
        <w:rPr>
          <w:rFonts w:ascii="Times New Roman" w:hAnsi="Times New Roman" w:cs="Times New Roman"/>
          <w:i/>
          <w:iCs/>
        </w:rPr>
        <w:t>F</w:t>
      </w:r>
      <w:r w:rsidRPr="00D822EF">
        <w:rPr>
          <w:rFonts w:ascii="Times New Roman" w:hAnsi="Times New Roman" w:cs="Times New Roman"/>
          <w:vertAlign w:val="subscript"/>
        </w:rPr>
        <w:t>IS</w:t>
      </w:r>
      <w:r w:rsidRPr="00D822EF">
        <w:rPr>
          <w:rFonts w:ascii="Times New Roman" w:hAnsi="Times New Roman" w:cs="Times New Roman"/>
        </w:rPr>
        <w:t xml:space="preserve"> with p-values for panmixia, null alleles, SAD, stuttering and null alleles</w:t>
      </w:r>
      <w:r>
        <w:rPr>
          <w:rFonts w:ascii="Times New Roman" w:hAnsi="Times New Roman" w:cs="Times New Roman"/>
        </w:rPr>
        <w:t xml:space="preserve"> and (B) </w:t>
      </w:r>
      <w:r w:rsidRPr="00D822EF"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  <w:vertAlign w:val="subscript"/>
        </w:rPr>
        <w:t>ST</w:t>
      </w:r>
      <w:r w:rsidRPr="00D822EF">
        <w:rPr>
          <w:rFonts w:ascii="Times New Roman" w:hAnsi="Times New Roman" w:cs="Times New Roman"/>
        </w:rPr>
        <w:t xml:space="preserve"> with p-values for subdivision</w:t>
      </w:r>
      <w:r w:rsidRPr="004273E8">
        <w:rPr>
          <w:rFonts w:ascii="Times New Roman" w:hAnsi="Times New Roman" w:cs="Times New Roman"/>
        </w:rPr>
        <w:t xml:space="preserve"> </w:t>
      </w:r>
      <w:r w:rsidRPr="00D822EF">
        <w:rPr>
          <w:rFonts w:ascii="Times New Roman" w:hAnsi="Times New Roman" w:cs="Times New Roman"/>
        </w:rPr>
        <w:t xml:space="preserve">of the seven selected microsatellite loci of cocoa pod borer </w:t>
      </w:r>
      <w:proofErr w:type="spellStart"/>
      <w:r w:rsidRPr="00D822EF">
        <w:rPr>
          <w:rFonts w:ascii="Times New Roman" w:hAnsi="Times New Roman" w:cs="Times New Roman"/>
          <w:i/>
          <w:iCs/>
        </w:rPr>
        <w:t>Conopomorpha</w:t>
      </w:r>
      <w:proofErr w:type="spellEnd"/>
      <w:r w:rsidRPr="00D822E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822EF">
        <w:rPr>
          <w:rFonts w:ascii="Times New Roman" w:hAnsi="Times New Roman" w:cs="Times New Roman"/>
          <w:i/>
          <w:iCs/>
        </w:rPr>
        <w:t>cramerella</w:t>
      </w:r>
      <w:proofErr w:type="spellEnd"/>
      <w:r w:rsidRPr="002D7C5F">
        <w:rPr>
          <w:rFonts w:ascii="Times New Roman" w:hAnsi="Times New Roman" w:cs="Times New Roman"/>
        </w:rPr>
        <w:t xml:space="preserve">. [•]: </w:t>
      </w:r>
      <w:r w:rsidRPr="00D822EF">
        <w:rPr>
          <w:rFonts w:ascii="Times New Roman" w:hAnsi="Times New Roman" w:cs="Times New Roman"/>
          <w:i/>
          <w:iCs/>
        </w:rPr>
        <w:t>F</w:t>
      </w:r>
      <w:r w:rsidRPr="002D7C5F">
        <w:rPr>
          <w:rFonts w:ascii="Times New Roman" w:hAnsi="Times New Roman" w:cs="Times New Roman"/>
          <w:vertAlign w:val="subscript"/>
        </w:rPr>
        <w:t>IS</w:t>
      </w:r>
      <w:r w:rsidRPr="002D7C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or </w:t>
      </w:r>
      <w:r w:rsidRPr="00D822EF"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  <w:vertAlign w:val="subscript"/>
        </w:rPr>
        <w:t>ST</w:t>
      </w:r>
      <w:r w:rsidRPr="002D7C5F">
        <w:rPr>
          <w:rFonts w:ascii="Times New Roman" w:hAnsi="Times New Roman" w:cs="Times New Roman"/>
        </w:rPr>
        <w:t xml:space="preserve"> per locus, [x]: F</w:t>
      </w:r>
      <w:r w:rsidRPr="002D7C5F">
        <w:rPr>
          <w:rFonts w:ascii="Times New Roman" w:hAnsi="Times New Roman" w:cs="Times New Roman"/>
          <w:vertAlign w:val="subscript"/>
        </w:rPr>
        <w:t>IS</w:t>
      </w:r>
      <w:r w:rsidRPr="002D7C5F">
        <w:rPr>
          <w:rFonts w:ascii="Times New Roman" w:hAnsi="Times New Roman" w:cs="Times New Roman"/>
        </w:rPr>
        <w:t xml:space="preserve"> per population [</w:t>
      </w:r>
      <w:r w:rsidRPr="00D822EF">
        <w:rPr>
          <w:rFonts w:ascii="Times New Roman" w:hAnsi="Times New Roman" w:cs="Times New Roman"/>
        </w:rPr>
        <w:t>-</w:t>
      </w:r>
      <w:r w:rsidRPr="002D7C5F">
        <w:rPr>
          <w:rFonts w:ascii="Times New Roman" w:hAnsi="Times New Roman" w:cs="Times New Roman"/>
        </w:rPr>
        <w:t>]</w:t>
      </w:r>
      <w:r w:rsidRPr="00D822EF">
        <w:rPr>
          <w:rFonts w:ascii="Times New Roman" w:hAnsi="Times New Roman" w:cs="Times New Roman"/>
        </w:rPr>
        <w:t>:</w:t>
      </w:r>
      <w:r w:rsidRPr="002D7C5F">
        <w:rPr>
          <w:rFonts w:ascii="Times New Roman" w:hAnsi="Times New Roman" w:cs="Times New Roman"/>
        </w:rPr>
        <w:t xml:space="preserve"> 95% CI.</w:t>
      </w:r>
    </w:p>
    <w:p w14:paraId="48ED7D06" w14:textId="77777777" w:rsidR="007018AC" w:rsidRDefault="007018AC" w:rsidP="007018AC">
      <w:pPr>
        <w:tabs>
          <w:tab w:val="left" w:pos="5492"/>
        </w:tabs>
        <w:spacing w:line="480" w:lineRule="auto"/>
        <w:jc w:val="both"/>
        <w:rPr>
          <w:rFonts w:ascii="Times New Roman" w:hAnsi="Times New Roman" w:cs="Times New Roman"/>
        </w:rPr>
      </w:pPr>
    </w:p>
    <w:p w14:paraId="59E21E01" w14:textId="77777777" w:rsidR="007018AC" w:rsidRDefault="007018AC" w:rsidP="007018A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2A5E980" w14:textId="77777777" w:rsidR="007018AC" w:rsidRDefault="007018AC" w:rsidP="007018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0F6310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2</w:t>
      </w:r>
      <w:r w:rsidRPr="000F6310">
        <w:rPr>
          <w:rFonts w:ascii="Times New Roman" w:hAnsi="Times New Roman" w:cs="Times New Roman"/>
          <w:b/>
          <w:bCs/>
        </w:rPr>
        <w:t xml:space="preserve">. </w:t>
      </w:r>
      <w:r w:rsidRPr="00D55D48">
        <w:rPr>
          <w:rFonts w:ascii="Times New Roman" w:hAnsi="Times New Roman" w:cs="Times New Roman"/>
          <w:b/>
          <w:bCs/>
        </w:rPr>
        <w:t xml:space="preserve">Correlation between the </w:t>
      </w:r>
      <w:r w:rsidRPr="00D55D48">
        <w:rPr>
          <w:rFonts w:ascii="Times New Roman" w:hAnsi="Times New Roman" w:cs="Times New Roman"/>
          <w:b/>
          <w:bCs/>
          <w:i/>
          <w:iCs/>
        </w:rPr>
        <w:t>F</w:t>
      </w:r>
      <w:r w:rsidRPr="00D55D48">
        <w:rPr>
          <w:rFonts w:ascii="Times New Roman" w:hAnsi="Times New Roman" w:cs="Times New Roman"/>
          <w:b/>
          <w:bCs/>
          <w:vertAlign w:val="subscript"/>
        </w:rPr>
        <w:t>IS</w:t>
      </w:r>
      <w:r w:rsidRPr="00D55D48">
        <w:rPr>
          <w:rFonts w:ascii="Times New Roman" w:hAnsi="Times New Roman" w:cs="Times New Roman"/>
          <w:b/>
          <w:bCs/>
        </w:rPr>
        <w:t xml:space="preserve"> and </w:t>
      </w:r>
      <w:r w:rsidRPr="00D55D48">
        <w:rPr>
          <w:rFonts w:ascii="Times New Roman" w:hAnsi="Times New Roman" w:cs="Times New Roman"/>
          <w:b/>
          <w:bCs/>
          <w:i/>
          <w:iCs/>
        </w:rPr>
        <w:t>F</w:t>
      </w:r>
      <w:r w:rsidRPr="00D55D48">
        <w:rPr>
          <w:rFonts w:ascii="Times New Roman" w:hAnsi="Times New Roman" w:cs="Times New Roman"/>
          <w:b/>
          <w:bCs/>
          <w:vertAlign w:val="subscript"/>
        </w:rPr>
        <w:t>ST</w:t>
      </w:r>
      <w:r w:rsidRPr="00D55D48">
        <w:rPr>
          <w:rFonts w:ascii="Times New Roman" w:hAnsi="Times New Roman" w:cs="Times New Roman"/>
          <w:b/>
          <w:bCs/>
        </w:rPr>
        <w:t xml:space="preserve"> values and the missing genotypes (</w:t>
      </w:r>
      <w:proofErr w:type="spellStart"/>
      <w:r w:rsidRPr="00D55D48">
        <w:rPr>
          <w:rFonts w:ascii="Times New Roman" w:hAnsi="Times New Roman" w:cs="Times New Roman"/>
          <w:b/>
          <w:bCs/>
        </w:rPr>
        <w:t>N</w:t>
      </w:r>
      <w:r w:rsidRPr="00D55D48">
        <w:rPr>
          <w:rFonts w:ascii="Times New Roman" w:hAnsi="Times New Roman" w:cs="Times New Roman"/>
          <w:b/>
          <w:bCs/>
          <w:vertAlign w:val="subscript"/>
        </w:rPr>
        <w:t>Blanks</w:t>
      </w:r>
      <w:proofErr w:type="spellEnd"/>
      <w:r w:rsidRPr="00D55D48">
        <w:rPr>
          <w:rFonts w:ascii="Times New Roman" w:hAnsi="Times New Roman" w:cs="Times New Roman"/>
          <w:b/>
          <w:bCs/>
        </w:rPr>
        <w:t xml:space="preserve">) of cocoa pod borer </w:t>
      </w:r>
      <w:proofErr w:type="spellStart"/>
      <w:r w:rsidRPr="00D55D48">
        <w:rPr>
          <w:rFonts w:ascii="Times New Roman" w:hAnsi="Times New Roman" w:cs="Times New Roman"/>
          <w:b/>
          <w:bCs/>
          <w:i/>
          <w:iCs/>
        </w:rPr>
        <w:t>Conopomorpha</w:t>
      </w:r>
      <w:proofErr w:type="spellEnd"/>
      <w:r w:rsidRPr="00D55D48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D55D48">
        <w:rPr>
          <w:rFonts w:ascii="Times New Roman" w:hAnsi="Times New Roman" w:cs="Times New Roman"/>
          <w:b/>
          <w:bCs/>
          <w:i/>
          <w:iCs/>
        </w:rPr>
        <w:t>cramerella</w:t>
      </w:r>
      <w:proofErr w:type="spellEnd"/>
      <w:r w:rsidRPr="002D7C5F">
        <w:rPr>
          <w:rFonts w:ascii="Times New Roman" w:hAnsi="Times New Roman" w:cs="Times New Roman"/>
        </w:rPr>
        <w:t xml:space="preserve">. The correlation shown is after assuming that the missing data for Cpb122 and Cpb62 are not null homozygotes. </w:t>
      </w:r>
    </w:p>
    <w:p w14:paraId="41FBA4DF" w14:textId="77777777" w:rsidR="007018AC" w:rsidRDefault="007018AC" w:rsidP="007018AC">
      <w:pPr>
        <w:widowControl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DF0E2E3" w14:textId="77777777" w:rsidR="007018AC" w:rsidRDefault="007018AC" w:rsidP="007018AC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0F6310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3</w:t>
      </w:r>
      <w:r w:rsidRPr="000F6310">
        <w:rPr>
          <w:rFonts w:ascii="Times New Roman" w:hAnsi="Times New Roman" w:cs="Times New Roman"/>
          <w:b/>
          <w:bCs/>
        </w:rPr>
        <w:t xml:space="preserve">. </w:t>
      </w:r>
      <w:r w:rsidRPr="00D55D48">
        <w:rPr>
          <w:rFonts w:ascii="Times New Roman" w:hAnsi="Times New Roman" w:cs="Times New Roman"/>
          <w:b/>
          <w:bCs/>
        </w:rPr>
        <w:t xml:space="preserve">Correlation between the </w:t>
      </w:r>
      <w:r w:rsidRPr="00D55D48">
        <w:rPr>
          <w:rFonts w:ascii="Times New Roman" w:hAnsi="Times New Roman" w:cs="Times New Roman"/>
          <w:b/>
          <w:bCs/>
          <w:i/>
          <w:iCs/>
        </w:rPr>
        <w:t>F</w:t>
      </w:r>
      <w:r w:rsidRPr="00D55D48">
        <w:rPr>
          <w:rFonts w:ascii="Times New Roman" w:hAnsi="Times New Roman" w:cs="Times New Roman"/>
          <w:b/>
          <w:bCs/>
          <w:vertAlign w:val="subscript"/>
        </w:rPr>
        <w:t>IS</w:t>
      </w:r>
      <w:r w:rsidRPr="00D55D48">
        <w:rPr>
          <w:rFonts w:ascii="Times New Roman" w:hAnsi="Times New Roman" w:cs="Times New Roman"/>
          <w:b/>
          <w:bCs/>
        </w:rPr>
        <w:t xml:space="preserve"> values and the missing genotypes (</w:t>
      </w:r>
      <w:proofErr w:type="spellStart"/>
      <w:r w:rsidRPr="00D55D48">
        <w:rPr>
          <w:rFonts w:ascii="Times New Roman" w:hAnsi="Times New Roman" w:cs="Times New Roman"/>
          <w:b/>
          <w:bCs/>
        </w:rPr>
        <w:t>N</w:t>
      </w:r>
      <w:r w:rsidRPr="00D55D48">
        <w:rPr>
          <w:rFonts w:ascii="Times New Roman" w:hAnsi="Times New Roman" w:cs="Times New Roman"/>
          <w:b/>
          <w:bCs/>
          <w:vertAlign w:val="subscript"/>
        </w:rPr>
        <w:t>Blanks</w:t>
      </w:r>
      <w:proofErr w:type="spellEnd"/>
      <w:r w:rsidRPr="00D55D48">
        <w:rPr>
          <w:rFonts w:ascii="Times New Roman" w:hAnsi="Times New Roman" w:cs="Times New Roman"/>
          <w:b/>
          <w:bCs/>
        </w:rPr>
        <w:t xml:space="preserve">) of lychee fruit borer </w:t>
      </w:r>
      <w:proofErr w:type="spellStart"/>
      <w:r w:rsidRPr="00D55D48">
        <w:rPr>
          <w:rFonts w:ascii="Times New Roman" w:hAnsi="Times New Roman" w:cs="Times New Roman"/>
          <w:b/>
          <w:bCs/>
          <w:i/>
          <w:iCs/>
        </w:rPr>
        <w:t>Conopomorpha</w:t>
      </w:r>
      <w:proofErr w:type="spellEnd"/>
      <w:r w:rsidRPr="00D55D48">
        <w:rPr>
          <w:rFonts w:ascii="Times New Roman" w:hAnsi="Times New Roman" w:cs="Times New Roman"/>
          <w:b/>
          <w:bCs/>
          <w:i/>
          <w:iCs/>
        </w:rPr>
        <w:t xml:space="preserve"> sinensis</w:t>
      </w:r>
      <w:r w:rsidRPr="002D7C5F">
        <w:rPr>
          <w:rFonts w:ascii="Times New Roman" w:hAnsi="Times New Roman" w:cs="Times New Roman"/>
        </w:rPr>
        <w:t>.</w:t>
      </w:r>
    </w:p>
    <w:p w14:paraId="62DACF65" w14:textId="77777777" w:rsidR="004323E7" w:rsidRDefault="004323E7"/>
    <w:sectPr w:rsidR="004323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37941"/>
    <w:multiLevelType w:val="multilevel"/>
    <w:tmpl w:val="FBF8E02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934586488">
    <w:abstractNumId w:val="0"/>
  </w:num>
  <w:num w:numId="2" w16cid:durableId="2133938405">
    <w:abstractNumId w:val="0"/>
  </w:num>
  <w:num w:numId="3" w16cid:durableId="1056011566">
    <w:abstractNumId w:val="0"/>
  </w:num>
  <w:num w:numId="4" w16cid:durableId="1286887698">
    <w:abstractNumId w:val="0"/>
  </w:num>
  <w:num w:numId="5" w16cid:durableId="653677743">
    <w:abstractNumId w:val="0"/>
  </w:num>
  <w:num w:numId="6" w16cid:durableId="1973557052">
    <w:abstractNumId w:val="0"/>
  </w:num>
  <w:num w:numId="7" w16cid:durableId="1371495280">
    <w:abstractNumId w:val="0"/>
  </w:num>
  <w:num w:numId="8" w16cid:durableId="186104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AC"/>
    <w:rsid w:val="000350D5"/>
    <w:rsid w:val="004323E7"/>
    <w:rsid w:val="007018AC"/>
    <w:rsid w:val="008C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2B925"/>
  <w15:chartTrackingRefBased/>
  <w15:docId w15:val="{3B9BA8A4-7271-4580-B047-C4F523EE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8AC"/>
    <w:pPr>
      <w:spacing w:after="0" w:line="240" w:lineRule="auto"/>
    </w:pPr>
    <w:rPr>
      <w:rFonts w:eastAsiaTheme="minorEastAsia"/>
      <w:sz w:val="24"/>
      <w:szCs w:val="24"/>
      <w:lang w:val="en-PH"/>
    </w:rPr>
  </w:style>
  <w:style w:type="paragraph" w:styleId="Heading1">
    <w:name w:val="heading 1"/>
    <w:basedOn w:val="TOC1"/>
    <w:next w:val="TOC1"/>
    <w:link w:val="Heading1Char"/>
    <w:uiPriority w:val="9"/>
    <w:qFormat/>
    <w:rsid w:val="008C602B"/>
    <w:pPr>
      <w:keepNext/>
      <w:numPr>
        <w:numId w:val="8"/>
      </w:numPr>
      <w:spacing w:after="0" w:line="240" w:lineRule="auto"/>
      <w:outlineLvl w:val="0"/>
    </w:pPr>
    <w:rPr>
      <w:rFonts w:ascii="Arial" w:eastAsia="Times New Roman" w:hAnsi="Arial" w:cs="Times New Roman"/>
      <w:b/>
      <w:sz w:val="28"/>
      <w:szCs w:val="24"/>
      <w:lang w:val="fr-BE"/>
    </w:rPr>
  </w:style>
  <w:style w:type="paragraph" w:styleId="Heading2">
    <w:name w:val="heading 2"/>
    <w:basedOn w:val="TOC2"/>
    <w:next w:val="Normal"/>
    <w:link w:val="Heading2Char"/>
    <w:uiPriority w:val="1"/>
    <w:qFormat/>
    <w:rsid w:val="008C602B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6"/>
      <w:szCs w:val="24"/>
      <w:lang w:val="fr-BE"/>
    </w:rPr>
  </w:style>
  <w:style w:type="paragraph" w:styleId="Heading3">
    <w:name w:val="heading 3"/>
    <w:basedOn w:val="Normal"/>
    <w:next w:val="Normal"/>
    <w:link w:val="Heading3Char"/>
    <w:uiPriority w:val="2"/>
    <w:qFormat/>
    <w:rsid w:val="008C602B"/>
    <w:pPr>
      <w:keepNext/>
      <w:numPr>
        <w:ilvl w:val="2"/>
        <w:numId w:val="8"/>
      </w:numPr>
      <w:outlineLvl w:val="2"/>
    </w:pPr>
    <w:rPr>
      <w:rFonts w:ascii="Arial" w:eastAsia="Times New Roman" w:hAnsi="Arial" w:cs="Times New Roman"/>
      <w:b/>
      <w:lang w:val="fr-BE"/>
    </w:rPr>
  </w:style>
  <w:style w:type="paragraph" w:styleId="Heading4">
    <w:name w:val="heading 4"/>
    <w:basedOn w:val="Normal"/>
    <w:next w:val="Normal"/>
    <w:link w:val="Heading4Char"/>
    <w:uiPriority w:val="3"/>
    <w:qFormat/>
    <w:rsid w:val="008C602B"/>
    <w:pPr>
      <w:keepNext/>
      <w:numPr>
        <w:ilvl w:val="3"/>
        <w:numId w:val="8"/>
      </w:numPr>
      <w:spacing w:line="480" w:lineRule="auto"/>
      <w:outlineLvl w:val="3"/>
    </w:pPr>
    <w:rPr>
      <w:rFonts w:ascii="Calibri" w:eastAsia="Times New Roman" w:hAnsi="Calibri" w:cs="Times New Roman"/>
      <w:lang w:val="fr-BE"/>
    </w:rPr>
  </w:style>
  <w:style w:type="paragraph" w:styleId="Heading5">
    <w:name w:val="heading 5"/>
    <w:basedOn w:val="Normal"/>
    <w:next w:val="Normal"/>
    <w:link w:val="Heading5Char"/>
    <w:uiPriority w:val="3"/>
    <w:qFormat/>
    <w:rsid w:val="008C602B"/>
    <w:pPr>
      <w:keepNext/>
      <w:numPr>
        <w:ilvl w:val="4"/>
        <w:numId w:val="8"/>
      </w:numPr>
      <w:outlineLvl w:val="4"/>
    </w:pPr>
    <w:rPr>
      <w:rFonts w:ascii="Calibri" w:eastAsia="Times New Roman" w:hAnsi="Calibri" w:cs="Times New Roman"/>
      <w:lang w:val="fr-B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C602B"/>
    <w:pPr>
      <w:keepNext/>
      <w:numPr>
        <w:ilvl w:val="5"/>
        <w:numId w:val="8"/>
      </w:numPr>
      <w:jc w:val="right"/>
      <w:outlineLvl w:val="5"/>
    </w:pPr>
    <w:rPr>
      <w:rFonts w:ascii="Calibri" w:eastAsia="Times New Roman" w:hAnsi="Calibri" w:cs="Times New Roman"/>
      <w:color w:val="000000"/>
      <w:lang w:val="fr-B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C602B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 w:cs="Times New Roman"/>
      <w:lang w:val="fr-B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602B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 w:cs="Times New Roman"/>
      <w:i/>
      <w:iCs/>
      <w:lang w:val="fr-B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C602B"/>
    <w:pPr>
      <w:spacing w:before="240" w:after="60"/>
      <w:ind w:left="1584" w:hanging="1584"/>
      <w:outlineLvl w:val="8"/>
    </w:pPr>
    <w:rPr>
      <w:rFonts w:ascii="Arial" w:eastAsia="Times New Roman" w:hAnsi="Arial" w:cs="Arial"/>
      <w:sz w:val="22"/>
      <w:szCs w:val="22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02B"/>
    <w:rPr>
      <w:rFonts w:ascii="Arial" w:eastAsia="Times New Roman" w:hAnsi="Arial" w:cs="Times New Roman"/>
      <w:b/>
      <w:sz w:val="28"/>
      <w:szCs w:val="24"/>
      <w:lang w:val="fr-B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C602B"/>
    <w:pPr>
      <w:spacing w:after="100" w:line="259" w:lineRule="auto"/>
    </w:pPr>
    <w:rPr>
      <w:rFonts w:eastAsiaTheme="minorHAnsi"/>
      <w:sz w:val="22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8C602B"/>
    <w:rPr>
      <w:rFonts w:ascii="Arial" w:eastAsia="Times New Roman" w:hAnsi="Arial" w:cs="Times New Roman"/>
      <w:b/>
      <w:i/>
      <w:sz w:val="26"/>
      <w:szCs w:val="24"/>
      <w:lang w:val="fr-B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C602B"/>
    <w:pPr>
      <w:spacing w:after="100" w:line="259" w:lineRule="auto"/>
      <w:ind w:left="220"/>
    </w:pPr>
    <w:rPr>
      <w:rFonts w:eastAsiaTheme="minorHAnsi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8C602B"/>
    <w:rPr>
      <w:rFonts w:ascii="Arial" w:eastAsia="Times New Roman" w:hAnsi="Arial" w:cs="Times New Roman"/>
      <w:b/>
      <w:sz w:val="24"/>
      <w:szCs w:val="24"/>
      <w:lang w:val="fr-BE"/>
    </w:rPr>
  </w:style>
  <w:style w:type="character" w:customStyle="1" w:styleId="Heading4Char">
    <w:name w:val="Heading 4 Char"/>
    <w:basedOn w:val="DefaultParagraphFont"/>
    <w:link w:val="Heading4"/>
    <w:uiPriority w:val="3"/>
    <w:rsid w:val="008C602B"/>
    <w:rPr>
      <w:rFonts w:ascii="Calibri" w:eastAsia="Times New Roman" w:hAnsi="Calibri" w:cs="Times New Roman"/>
      <w:sz w:val="24"/>
      <w:szCs w:val="24"/>
      <w:lang w:val="fr-BE"/>
    </w:rPr>
  </w:style>
  <w:style w:type="character" w:customStyle="1" w:styleId="Heading5Char">
    <w:name w:val="Heading 5 Char"/>
    <w:basedOn w:val="DefaultParagraphFont"/>
    <w:link w:val="Heading5"/>
    <w:uiPriority w:val="3"/>
    <w:rsid w:val="008C602B"/>
    <w:rPr>
      <w:rFonts w:ascii="Calibri" w:eastAsia="Times New Roman" w:hAnsi="Calibri" w:cs="Times New Roman"/>
      <w:sz w:val="24"/>
      <w:szCs w:val="24"/>
      <w:lang w:val="fr-BE"/>
    </w:rPr>
  </w:style>
  <w:style w:type="character" w:customStyle="1" w:styleId="Heading6Char">
    <w:name w:val="Heading 6 Char"/>
    <w:basedOn w:val="DefaultParagraphFont"/>
    <w:link w:val="Heading6"/>
    <w:uiPriority w:val="99"/>
    <w:rsid w:val="008C602B"/>
    <w:rPr>
      <w:rFonts w:ascii="Calibri" w:eastAsia="Times New Roman" w:hAnsi="Calibri" w:cs="Times New Roman"/>
      <w:color w:val="000000"/>
      <w:sz w:val="24"/>
      <w:szCs w:val="24"/>
      <w:lang w:val="fr-BE"/>
    </w:rPr>
  </w:style>
  <w:style w:type="character" w:customStyle="1" w:styleId="Heading7Char">
    <w:name w:val="Heading 7 Char"/>
    <w:basedOn w:val="DefaultParagraphFont"/>
    <w:link w:val="Heading7"/>
    <w:uiPriority w:val="99"/>
    <w:rsid w:val="008C602B"/>
    <w:rPr>
      <w:rFonts w:ascii="Calibri" w:eastAsia="Times New Roman" w:hAnsi="Calibri" w:cs="Times New Roman"/>
      <w:sz w:val="24"/>
      <w:szCs w:val="24"/>
      <w:lang w:val="fr-BE"/>
    </w:rPr>
  </w:style>
  <w:style w:type="character" w:customStyle="1" w:styleId="Heading8Char">
    <w:name w:val="Heading 8 Char"/>
    <w:basedOn w:val="DefaultParagraphFont"/>
    <w:link w:val="Heading8"/>
    <w:uiPriority w:val="99"/>
    <w:rsid w:val="008C602B"/>
    <w:rPr>
      <w:rFonts w:ascii="Calibri" w:eastAsia="Times New Roman" w:hAnsi="Calibri" w:cs="Times New Roman"/>
      <w:i/>
      <w:iCs/>
      <w:sz w:val="24"/>
      <w:szCs w:val="24"/>
      <w:lang w:val="fr-BE"/>
    </w:rPr>
  </w:style>
  <w:style w:type="character" w:customStyle="1" w:styleId="Heading9Char">
    <w:name w:val="Heading 9 Char"/>
    <w:basedOn w:val="DefaultParagraphFont"/>
    <w:link w:val="Heading9"/>
    <w:uiPriority w:val="99"/>
    <w:rsid w:val="008C602B"/>
    <w:rPr>
      <w:rFonts w:ascii="Arial" w:eastAsia="Times New Roman" w:hAnsi="Arial" w:cs="Arial"/>
      <w:lang w:val="fr-BE"/>
    </w:rPr>
  </w:style>
  <w:style w:type="paragraph" w:styleId="Caption">
    <w:name w:val="caption"/>
    <w:basedOn w:val="Normal"/>
    <w:next w:val="Normal"/>
    <w:uiPriority w:val="99"/>
    <w:qFormat/>
    <w:rsid w:val="008C602B"/>
    <w:pPr>
      <w:spacing w:before="120" w:after="120"/>
    </w:pPr>
    <w:rPr>
      <w:rFonts w:ascii="Arial" w:eastAsia="Times New Roman" w:hAnsi="Arial" w:cs="Times New Roman"/>
      <w:b/>
      <w:lang w:val="fr-BE"/>
    </w:rPr>
  </w:style>
  <w:style w:type="paragraph" w:styleId="BodyText">
    <w:name w:val="Body Text"/>
    <w:link w:val="BodyTextChar"/>
    <w:qFormat/>
    <w:rsid w:val="008C602B"/>
    <w:pPr>
      <w:spacing w:after="170" w:line="280" w:lineRule="atLeast"/>
      <w:jc w:val="both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BodyTextChar">
    <w:name w:val="Body Text Char"/>
    <w:basedOn w:val="DefaultParagraphFont"/>
    <w:link w:val="BodyText"/>
    <w:rsid w:val="008C602B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Emphasis">
    <w:name w:val="Emphasis"/>
    <w:basedOn w:val="DefaultParagraphFont"/>
    <w:uiPriority w:val="20"/>
    <w:qFormat/>
    <w:rsid w:val="008C602B"/>
    <w:rPr>
      <w:i/>
      <w:iCs/>
    </w:rPr>
  </w:style>
  <w:style w:type="paragraph" w:styleId="ListParagraph">
    <w:name w:val="List Paragraph"/>
    <w:basedOn w:val="Normal"/>
    <w:uiPriority w:val="34"/>
    <w:qFormat/>
    <w:rsid w:val="008C602B"/>
    <w:pPr>
      <w:ind w:left="720"/>
      <w:contextualSpacing/>
    </w:pPr>
    <w:rPr>
      <w:rFonts w:ascii="Arial" w:eastAsia="Times New Roman" w:hAnsi="Arial" w:cs="Times New Roman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ABDALLA, Adly M.M.</dc:creator>
  <cp:keywords/>
  <dc:description/>
  <cp:lastModifiedBy>ABDALLA, Adly M.M.</cp:lastModifiedBy>
  <cp:revision>1</cp:revision>
  <dcterms:created xsi:type="dcterms:W3CDTF">2023-03-07T07:52:00Z</dcterms:created>
  <dcterms:modified xsi:type="dcterms:W3CDTF">2023-03-07T07:53:00Z</dcterms:modified>
</cp:coreProperties>
</file>