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41"/>
        <w:tblW w:w="8213" w:type="dxa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126"/>
        <w:gridCol w:w="1984"/>
        <w:gridCol w:w="842"/>
      </w:tblGrid>
      <w:tr w:rsidR="00B5674F" w:rsidRPr="000404E7" w14:paraId="4B95FDC8" w14:textId="77777777" w:rsidTr="00B5674F">
        <w:trPr>
          <w:trHeight w:val="259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2475D18" w14:textId="77777777" w:rsidR="00B5674F" w:rsidRPr="00BA788B" w:rsidRDefault="00B5674F" w:rsidP="00B567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B35CA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Control group (n=89)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B5893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ERAS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 xml:space="preserve"> group </w:t>
            </w: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(n=190)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5E20993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P-value</w:t>
            </w:r>
          </w:p>
        </w:tc>
      </w:tr>
      <w:tr w:rsidR="00B5674F" w:rsidRPr="000404E7" w14:paraId="1FE1C2ED" w14:textId="77777777" w:rsidTr="00B5674F">
        <w:trPr>
          <w:trHeight w:val="353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B008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Gender (</w:t>
            </w: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M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/</w:t>
            </w: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F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FC99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59/30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3D52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122/68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2E0E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0</w:t>
            </w: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.734</w:t>
            </w:r>
          </w:p>
        </w:tc>
      </w:tr>
      <w:tr w:rsidR="00B5674F" w:rsidRPr="000404E7" w14:paraId="4747C3B0" w14:textId="77777777" w:rsidTr="00B5674F">
        <w:trPr>
          <w:trHeight w:val="283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D10B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Age (years)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6FC3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7</w:t>
            </w: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.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17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±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2</w:t>
            </w: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.57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3A5E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6.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87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±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2</w:t>
            </w: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.23</w:t>
            </w:r>
          </w:p>
        </w:tc>
        <w:tc>
          <w:tcPr>
            <w:tcW w:w="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20A2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0</w:t>
            </w: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.580</w:t>
            </w:r>
          </w:p>
        </w:tc>
      </w:tr>
      <w:tr w:rsidR="00B5674F" w:rsidRPr="000404E7" w14:paraId="4593C933" w14:textId="77777777" w:rsidTr="00B5674F">
        <w:trPr>
          <w:trHeight w:val="260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12CD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Complications of anesthesia (cases)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1079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CF2A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7CF6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0</w:t>
            </w: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.695</w:t>
            </w:r>
          </w:p>
        </w:tc>
      </w:tr>
      <w:tr w:rsidR="00B5674F" w:rsidRPr="000404E7" w14:paraId="0D7D8197" w14:textId="77777777" w:rsidTr="00B5674F">
        <w:trPr>
          <w:trHeight w:val="221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A8F94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 xml:space="preserve">Surgical </w:t>
            </w: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 xml:space="preserve">complications 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(cases)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309BE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983DC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44D7C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0.443</w:t>
            </w:r>
          </w:p>
        </w:tc>
      </w:tr>
      <w:tr w:rsidR="00B5674F" w:rsidRPr="000404E7" w14:paraId="404F29CE" w14:textId="77777777" w:rsidTr="00B5674F">
        <w:trPr>
          <w:trHeight w:val="198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134EE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Infection in the operating area (cases)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85558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EE45E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BA3FE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0.443</w:t>
            </w:r>
          </w:p>
        </w:tc>
      </w:tr>
      <w:tr w:rsidR="00B5674F" w:rsidRPr="000404E7" w14:paraId="2FFB3A00" w14:textId="77777777" w:rsidTr="00B5674F">
        <w:trPr>
          <w:trHeight w:val="159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39835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Length of stay in hospital (days)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2F0F5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6.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37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±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1</w:t>
            </w: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.08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2E0B1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5</w:t>
            </w: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.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05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±</w:t>
            </w:r>
            <w:r w:rsidRPr="00BA788B"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  <w:t>1</w:t>
            </w: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.20</w:t>
            </w:r>
          </w:p>
        </w:tc>
        <w:tc>
          <w:tcPr>
            <w:tcW w:w="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2992D" w14:textId="77777777" w:rsidR="00B5674F" w:rsidRPr="00BA788B" w:rsidRDefault="00B5674F" w:rsidP="00B5674F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BA788B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0.000</w:t>
            </w:r>
          </w:p>
        </w:tc>
      </w:tr>
    </w:tbl>
    <w:p w14:paraId="18006224" w14:textId="2A339D41" w:rsidR="00F91A14" w:rsidRDefault="00B5674F" w:rsidP="00B5674F">
      <w:pPr>
        <w:rPr>
          <w:b/>
          <w:bCs/>
        </w:rPr>
      </w:pPr>
      <w:r w:rsidRPr="00B5674F">
        <w:rPr>
          <w:b/>
          <w:bCs/>
        </w:rPr>
        <w:t>Supplementary Table 1</w:t>
      </w:r>
      <w:r>
        <w:rPr>
          <w:b/>
          <w:bCs/>
        </w:rPr>
        <w:t xml:space="preserve">: </w:t>
      </w:r>
    </w:p>
    <w:p w14:paraId="55B41ABF" w14:textId="6676D1AB" w:rsidR="00530454" w:rsidRPr="00530454" w:rsidRDefault="00530454" w:rsidP="005D54B9">
      <w:pPr>
        <w:ind w:firstLineChars="200" w:firstLine="420"/>
        <w:rPr>
          <w:rFonts w:hint="eastAsia"/>
        </w:rPr>
      </w:pPr>
      <w:r w:rsidRPr="00530454">
        <w:t>Comparison and analysis of two groups of data, surgical complications, anesthesia complications，hospitalization time</w:t>
      </w:r>
      <w:r w:rsidR="005D54B9">
        <w:rPr>
          <w:rFonts w:hint="eastAsia"/>
        </w:rPr>
        <w:t>.</w:t>
      </w:r>
    </w:p>
    <w:sectPr w:rsidR="00530454" w:rsidRPr="00530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7560" w14:textId="77777777" w:rsidR="0009338A" w:rsidRDefault="0009338A" w:rsidP="00CF1ED0">
      <w:r>
        <w:separator/>
      </w:r>
    </w:p>
  </w:endnote>
  <w:endnote w:type="continuationSeparator" w:id="0">
    <w:p w14:paraId="6412C81D" w14:textId="77777777" w:rsidR="0009338A" w:rsidRDefault="0009338A" w:rsidP="00CF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BCE7" w14:textId="77777777" w:rsidR="0009338A" w:rsidRDefault="0009338A" w:rsidP="00CF1ED0">
      <w:r>
        <w:separator/>
      </w:r>
    </w:p>
  </w:footnote>
  <w:footnote w:type="continuationSeparator" w:id="0">
    <w:p w14:paraId="376A0F03" w14:textId="77777777" w:rsidR="0009338A" w:rsidRDefault="0009338A" w:rsidP="00CF1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FC"/>
    <w:rsid w:val="0009338A"/>
    <w:rsid w:val="00220848"/>
    <w:rsid w:val="005169C0"/>
    <w:rsid w:val="00530454"/>
    <w:rsid w:val="005D54B9"/>
    <w:rsid w:val="007B6D0F"/>
    <w:rsid w:val="00B5674F"/>
    <w:rsid w:val="00C05FFC"/>
    <w:rsid w:val="00C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0742B"/>
  <w15:chartTrackingRefBased/>
  <w15:docId w15:val="{570233AE-AD5E-4A40-AC04-242BCE98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1E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1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1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落叶 不沾地</dc:creator>
  <cp:keywords/>
  <dc:description/>
  <cp:lastModifiedBy>落叶 不沾地</cp:lastModifiedBy>
  <cp:revision>5</cp:revision>
  <dcterms:created xsi:type="dcterms:W3CDTF">2023-02-20T12:24:00Z</dcterms:created>
  <dcterms:modified xsi:type="dcterms:W3CDTF">2023-02-20T12:45:00Z</dcterms:modified>
</cp:coreProperties>
</file>