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C493B" w14:textId="77777777" w:rsidR="00FC5F37" w:rsidRDefault="00FC5F37" w:rsidP="00FC5F37"/>
    <w:p w14:paraId="3DC2214B" w14:textId="085D3D6B" w:rsidR="00FC5F37" w:rsidRDefault="00FC5F37" w:rsidP="00FC5F37">
      <w:pPr>
        <w:jc w:val="center"/>
        <w:rPr>
          <w:b/>
          <w:bCs/>
        </w:rPr>
      </w:pPr>
      <w:r w:rsidRPr="00610DEF">
        <w:rPr>
          <w:b/>
          <w:bCs/>
        </w:rPr>
        <w:t>Scoping Review Studies</w:t>
      </w:r>
      <w:r>
        <w:rPr>
          <w:b/>
          <w:bCs/>
        </w:rPr>
        <w:t xml:space="preserve"> by Health Topic</w:t>
      </w:r>
    </w:p>
    <w:p w14:paraId="79481384" w14:textId="7C09F1B5" w:rsidR="006F242D" w:rsidRDefault="0049313F" w:rsidP="006F242D">
      <w:pPr>
        <w:rPr>
          <w:b/>
          <w:bCs/>
        </w:rPr>
      </w:pPr>
      <w:r>
        <w:rPr>
          <w:b/>
          <w:bCs/>
          <w:noProof/>
        </w:rPr>
        <mc:AlternateContent>
          <mc:Choice Requires="wps">
            <w:drawing>
              <wp:anchor distT="0" distB="0" distL="114300" distR="114300" simplePos="0" relativeHeight="251659264" behindDoc="0" locked="0" layoutInCell="1" allowOverlap="1" wp14:anchorId="1B405994" wp14:editId="7D930795">
                <wp:simplePos x="0" y="0"/>
                <wp:positionH relativeFrom="column">
                  <wp:posOffset>582295</wp:posOffset>
                </wp:positionH>
                <wp:positionV relativeFrom="paragraph">
                  <wp:posOffset>73660</wp:posOffset>
                </wp:positionV>
                <wp:extent cx="4351020" cy="272415"/>
                <wp:effectExtent l="0" t="0" r="11430" b="13335"/>
                <wp:wrapNone/>
                <wp:docPr id="1" name="Rectangle 1"/>
                <wp:cNvGraphicFramePr/>
                <a:graphic xmlns:a="http://schemas.openxmlformats.org/drawingml/2006/main">
                  <a:graphicData uri="http://schemas.microsoft.com/office/word/2010/wordprocessingShape">
                    <wps:wsp>
                      <wps:cNvSpPr/>
                      <wps:spPr>
                        <a:xfrm>
                          <a:off x="0" y="0"/>
                          <a:ext cx="4351020" cy="272415"/>
                        </a:xfrm>
                        <a:prstGeom prst="rect">
                          <a:avLst/>
                        </a:prstGeom>
                        <a:solidFill>
                          <a:schemeClr val="bg2">
                            <a:lumMod val="90000"/>
                          </a:schemeClr>
                        </a:solidFill>
                        <a:ln/>
                      </wps:spPr>
                      <wps:style>
                        <a:lnRef idx="2">
                          <a:schemeClr val="dk1"/>
                        </a:lnRef>
                        <a:fillRef idx="1">
                          <a:schemeClr val="lt1"/>
                        </a:fillRef>
                        <a:effectRef idx="0">
                          <a:schemeClr val="dk1"/>
                        </a:effectRef>
                        <a:fontRef idx="minor">
                          <a:schemeClr val="dk1"/>
                        </a:fontRef>
                      </wps:style>
                      <wps:txbx>
                        <w:txbxContent>
                          <w:p w14:paraId="42BFDD90" w14:textId="50DA6306" w:rsidR="006F242D" w:rsidRPr="006F242D" w:rsidRDefault="008608B4" w:rsidP="006F242D">
                            <w:pPr>
                              <w:jc w:val="center"/>
                            </w:pPr>
                            <w:r>
                              <w:t xml:space="preserve">Note: </w:t>
                            </w:r>
                            <w:r w:rsidR="006F242D" w:rsidRPr="006F242D">
                              <w:t>Article</w:t>
                            </w:r>
                            <w:r w:rsidR="006F242D">
                              <w:t>s in grey</w:t>
                            </w:r>
                            <w:r w:rsidR="006F242D" w:rsidRPr="006F242D">
                              <w:t xml:space="preserve"> contain a quantitative measure of healt</w:t>
                            </w:r>
                            <w:r w:rsidR="006F242D">
                              <w:t>h disparity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405994" id="Rectangle 1" o:spid="_x0000_s1026" style="position:absolute;margin-left:45.85pt;margin-top:5.8pt;width:342.6pt;height:2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" fillcolor="#cfcdcd [2894]" strokecolor="black [3200]" strokeweight="1pt">
                <v:textbox>
                  <w:txbxContent>
                    <w:p w14:paraId="42BFDD90" w14:textId="50DA6306" w:rsidR="006F242D" w:rsidRPr="006F242D" w:rsidRDefault="008608B4" w:rsidP="006F242D">
                      <w:pPr>
                        <w:jc w:val="center"/>
                      </w:pPr>
                      <w:r>
                        <w:t xml:space="preserve">Note: </w:t>
                      </w:r>
                      <w:r w:rsidR="006F242D" w:rsidRPr="006F242D">
                        <w:t>Article</w:t>
                      </w:r>
                      <w:r w:rsidR="006F242D">
                        <w:t>s in grey</w:t>
                      </w:r>
                      <w:r w:rsidR="006F242D" w:rsidRPr="006F242D">
                        <w:t xml:space="preserve"> contain a quantitative measure of healt</w:t>
                      </w:r>
                      <w:r w:rsidR="006F242D">
                        <w:t>h disparity</w:t>
                      </w:r>
                    </w:p>
                  </w:txbxContent>
                </v:textbox>
              </v:rect>
            </w:pict>
          </mc:Fallback>
        </mc:AlternateContent>
      </w:r>
      <w:r w:rsidR="006F242D">
        <w:rPr>
          <w:b/>
          <w:bCs/>
        </w:rPr>
        <w:t xml:space="preserve">                                                         </w:t>
      </w:r>
    </w:p>
    <w:p w14:paraId="0876F44F" w14:textId="77777777" w:rsidR="00FC5F37" w:rsidRDefault="00FC5F37" w:rsidP="00FC5F37">
      <w:pPr>
        <w:jc w:val="center"/>
        <w:rPr>
          <w:b/>
          <w:bCs/>
        </w:rPr>
      </w:pPr>
    </w:p>
    <w:p w14:paraId="5B841150" w14:textId="77777777" w:rsidR="00FC5F37" w:rsidRPr="00610DEF" w:rsidRDefault="00FC5F37" w:rsidP="00FC5F37">
      <w:pPr>
        <w:jc w:val="center"/>
        <w:rPr>
          <w:b/>
          <w:bCs/>
          <w:u w:val="single"/>
        </w:rPr>
      </w:pPr>
      <w:r w:rsidRPr="00610DEF">
        <w:rPr>
          <w:b/>
          <w:bCs/>
          <w:u w:val="single"/>
        </w:rPr>
        <w:t>Substance Use/Addiction</w:t>
      </w:r>
    </w:p>
    <w:p w14:paraId="50BCD5BD" w14:textId="77777777" w:rsidR="006F242D" w:rsidRDefault="006F242D" w:rsidP="006F242D">
      <w:pPr>
        <w:pStyle w:val="Bibliography"/>
      </w:pPr>
      <w:bookmarkStart w:id="0" w:name="_Hlk128410569"/>
      <w:r>
        <w:t xml:space="preserve">[M1] </w:t>
      </w:r>
      <w:r>
        <w:tab/>
        <w:t xml:space="preserve">Barry T, Crowley D, Benton A, et al. Experience of drug overdose at an urban addiction clinic in Ireland. </w:t>
      </w:r>
      <w:r>
        <w:rPr>
          <w:i/>
          <w:iCs/>
        </w:rPr>
        <w:t>Heroin Addiction and Related Clinical Problems</w:t>
      </w:r>
      <w:r>
        <w:t xml:space="preserve"> 2017; 19: 47–52.</w:t>
      </w:r>
    </w:p>
    <w:p w14:paraId="776085A1" w14:textId="77777777" w:rsidR="006F242D" w:rsidRDefault="006F242D" w:rsidP="006F242D">
      <w:pPr>
        <w:pStyle w:val="Bibliography"/>
      </w:pPr>
      <w:r>
        <w:t xml:space="preserve">[M2] </w:t>
      </w:r>
      <w:r>
        <w:tab/>
        <w:t xml:space="preserve">Horan JA, </w:t>
      </w:r>
      <w:proofErr w:type="spellStart"/>
      <w:r>
        <w:t>Deasy</w:t>
      </w:r>
      <w:proofErr w:type="spellEnd"/>
      <w:r>
        <w:t xml:space="preserve"> C, Henry K, et al. Overdose risk perceptions and experience of overdose among heroin users in Cork, Ireland. Preliminary results from a pilot overdose prevention study. </w:t>
      </w:r>
      <w:r>
        <w:rPr>
          <w:i/>
          <w:iCs/>
        </w:rPr>
        <w:t>Heroin Addiction and Related Clinical Problems</w:t>
      </w:r>
      <w:r>
        <w:t xml:space="preserve"> 2015; 17: 19–26.</w:t>
      </w:r>
    </w:p>
    <w:p w14:paraId="4CF366C0" w14:textId="77777777" w:rsidR="006F242D" w:rsidRDefault="006F242D" w:rsidP="006F242D">
      <w:pPr>
        <w:pStyle w:val="Bibliography"/>
      </w:pPr>
      <w:r>
        <w:rPr>
          <w:lang w:val="fr-FR"/>
        </w:rPr>
        <w:t>[M</w:t>
      </w:r>
      <w:r w:rsidRPr="00B526ED">
        <w:rPr>
          <w:lang w:val="fr-FR"/>
        </w:rPr>
        <w:t xml:space="preserve">3] </w:t>
      </w:r>
      <w:r w:rsidRPr="00B526ED">
        <w:rPr>
          <w:lang w:val="fr-FR"/>
        </w:rPr>
        <w:tab/>
        <w:t xml:space="preserve">Lynn TM, Lynn E, Keenan E, et al. </w:t>
      </w:r>
      <w:r>
        <w:t xml:space="preserve">Trends in Injector Deaths in Ireland, as Recorded by the National Drug-Related Deaths Index, M1998-2014. </w:t>
      </w:r>
      <w:r>
        <w:rPr>
          <w:i/>
          <w:iCs/>
        </w:rPr>
        <w:t>J Stud Alcohol Drugs</w:t>
      </w:r>
      <w:r>
        <w:t xml:space="preserve"> 2018; 79: 286–292.</w:t>
      </w:r>
    </w:p>
    <w:p w14:paraId="30B9B7EE" w14:textId="77777777" w:rsidR="006F242D" w:rsidRPr="006F242D" w:rsidRDefault="006F242D" w:rsidP="006F242D">
      <w:pPr>
        <w:pStyle w:val="Bibliography"/>
        <w:rPr>
          <w:lang w:val="fr-FR"/>
        </w:rPr>
      </w:pPr>
      <w:r>
        <w:t xml:space="preserve">[M4] </w:t>
      </w:r>
      <w:r>
        <w:tab/>
        <w:t xml:space="preserve">Condron I, Lyons S, Carew AM. Gambling in Ireland: profile of treatment episodes from a national treatment reporting system. </w:t>
      </w:r>
      <w:r w:rsidRPr="006F242D">
        <w:rPr>
          <w:i/>
          <w:iCs/>
          <w:lang w:val="fr-FR"/>
        </w:rPr>
        <w:t xml:space="preserve">Ir J </w:t>
      </w:r>
      <w:proofErr w:type="spellStart"/>
      <w:r w:rsidRPr="006F242D">
        <w:rPr>
          <w:i/>
          <w:iCs/>
          <w:lang w:val="fr-FR"/>
        </w:rPr>
        <w:t>Psychol</w:t>
      </w:r>
      <w:proofErr w:type="spellEnd"/>
      <w:r w:rsidRPr="006F242D">
        <w:rPr>
          <w:i/>
          <w:iCs/>
          <w:lang w:val="fr-FR"/>
        </w:rPr>
        <w:t xml:space="preserve"> Med</w:t>
      </w:r>
      <w:r w:rsidRPr="006F242D">
        <w:rPr>
          <w:lang w:val="fr-FR"/>
        </w:rPr>
        <w:t xml:space="preserve"> </w:t>
      </w:r>
      <w:proofErr w:type="gramStart"/>
      <w:r w:rsidRPr="006F242D">
        <w:rPr>
          <w:lang w:val="fr-FR"/>
        </w:rPr>
        <w:t>2022;</w:t>
      </w:r>
      <w:proofErr w:type="gramEnd"/>
      <w:r w:rsidRPr="006F242D">
        <w:rPr>
          <w:lang w:val="fr-FR"/>
        </w:rPr>
        <w:t xml:space="preserve"> 1–8.</w:t>
      </w:r>
    </w:p>
    <w:p w14:paraId="5FD1F9AE" w14:textId="77777777" w:rsidR="006F242D" w:rsidRDefault="006F242D" w:rsidP="006F242D">
      <w:pPr>
        <w:pStyle w:val="Bibliography"/>
      </w:pPr>
      <w:r>
        <w:rPr>
          <w:lang w:val="fr-FR"/>
        </w:rPr>
        <w:t>[M</w:t>
      </w:r>
      <w:r w:rsidRPr="00B526ED">
        <w:rPr>
          <w:lang w:val="fr-FR"/>
        </w:rPr>
        <w:t xml:space="preserve">5] </w:t>
      </w:r>
      <w:r w:rsidRPr="00B526ED">
        <w:rPr>
          <w:lang w:val="fr-FR"/>
        </w:rPr>
        <w:tab/>
      </w:r>
      <w:proofErr w:type="spellStart"/>
      <w:r w:rsidRPr="00B526ED">
        <w:rPr>
          <w:lang w:val="fr-FR"/>
        </w:rPr>
        <w:t>Nkire</w:t>
      </w:r>
      <w:proofErr w:type="spellEnd"/>
      <w:r w:rsidRPr="00B526ED">
        <w:rPr>
          <w:lang w:val="fr-FR"/>
        </w:rPr>
        <w:t xml:space="preserve"> N, </w:t>
      </w:r>
      <w:proofErr w:type="spellStart"/>
      <w:r w:rsidRPr="00B526ED">
        <w:rPr>
          <w:lang w:val="fr-FR"/>
        </w:rPr>
        <w:t>Ekwegbalu</w:t>
      </w:r>
      <w:proofErr w:type="spellEnd"/>
      <w:r w:rsidRPr="00B526ED">
        <w:rPr>
          <w:lang w:val="fr-FR"/>
        </w:rPr>
        <w:t xml:space="preserve"> UO, </w:t>
      </w:r>
      <w:proofErr w:type="spellStart"/>
      <w:r w:rsidRPr="00B526ED">
        <w:rPr>
          <w:lang w:val="fr-FR"/>
        </w:rPr>
        <w:t>Iro</w:t>
      </w:r>
      <w:proofErr w:type="spellEnd"/>
      <w:r w:rsidRPr="00B526ED">
        <w:rPr>
          <w:lang w:val="fr-FR"/>
        </w:rPr>
        <w:t xml:space="preserve"> C, et al. </w:t>
      </w:r>
      <w:r>
        <w:t xml:space="preserve">Subjective sleep complaints in patients attending a substance use disorder clinic. </w:t>
      </w:r>
      <w:proofErr w:type="spellStart"/>
      <w:r>
        <w:rPr>
          <w:i/>
          <w:iCs/>
        </w:rPr>
        <w:t>Ir</w:t>
      </w:r>
      <w:proofErr w:type="spellEnd"/>
      <w:r>
        <w:rPr>
          <w:i/>
          <w:iCs/>
        </w:rPr>
        <w:t xml:space="preserve"> Med J</w:t>
      </w:r>
      <w:r>
        <w:t xml:space="preserve"> 2013; 106: 21–2.</w:t>
      </w:r>
    </w:p>
    <w:p w14:paraId="15646859" w14:textId="77777777" w:rsidR="006F242D" w:rsidRDefault="006F242D" w:rsidP="006F242D">
      <w:pPr>
        <w:pStyle w:val="Bibliography"/>
      </w:pPr>
      <w:r>
        <w:t xml:space="preserve">[M6] </w:t>
      </w:r>
      <w:r>
        <w:tab/>
      </w:r>
      <w:proofErr w:type="spellStart"/>
      <w:r>
        <w:t>Reddon</w:t>
      </w:r>
      <w:proofErr w:type="spellEnd"/>
      <w:r>
        <w:t xml:space="preserve"> H, </w:t>
      </w:r>
      <w:proofErr w:type="spellStart"/>
      <w:r>
        <w:t>Ivers</w:t>
      </w:r>
      <w:proofErr w:type="spellEnd"/>
      <w:r>
        <w:t xml:space="preserve"> J-H. Increased levels of hope are associated with slower rates of relapse following detoxification among people living with opioid dependence. </w:t>
      </w:r>
      <w:r>
        <w:rPr>
          <w:i/>
          <w:iCs/>
        </w:rPr>
        <w:t>Addiction Research &amp; Theory</w:t>
      </w:r>
      <w:r>
        <w:t xml:space="preserve">. </w:t>
      </w:r>
      <w:proofErr w:type="spellStart"/>
      <w:r>
        <w:t>Epub</w:t>
      </w:r>
      <w:proofErr w:type="spellEnd"/>
      <w:r>
        <w:t xml:space="preserve"> ahead of print 2022. DOI: 10.1080/16066359.2022.2132238.</w:t>
      </w:r>
    </w:p>
    <w:p w14:paraId="4803D388" w14:textId="77777777" w:rsidR="006F242D" w:rsidRDefault="006F242D" w:rsidP="006F242D">
      <w:pPr>
        <w:pStyle w:val="Bibliography"/>
      </w:pPr>
      <w:r>
        <w:t xml:space="preserve">[M7] </w:t>
      </w:r>
      <w:r>
        <w:tab/>
        <w:t xml:space="preserve">Van </w:t>
      </w:r>
      <w:proofErr w:type="spellStart"/>
      <w:r>
        <w:t>Hout</w:t>
      </w:r>
      <w:proofErr w:type="spellEnd"/>
      <w:r>
        <w:t xml:space="preserve"> MC, Bingham T. Open drug scenes and drug-related public nuisance: A visual rapid assessment research study in Dublin, Ireland. </w:t>
      </w:r>
      <w:r>
        <w:rPr>
          <w:i/>
          <w:iCs/>
        </w:rPr>
        <w:t>Journal of Ethnicity in Substance Abuse</w:t>
      </w:r>
      <w:r>
        <w:t xml:space="preserve"> 2013; 12: 154–178.</w:t>
      </w:r>
    </w:p>
    <w:p w14:paraId="55D6E0E5" w14:textId="77777777" w:rsidR="006F242D" w:rsidRDefault="006F242D" w:rsidP="006F242D">
      <w:pPr>
        <w:pStyle w:val="Bibliography"/>
      </w:pPr>
      <w:r>
        <w:t xml:space="preserve">[M8] </w:t>
      </w:r>
      <w:r>
        <w:tab/>
        <w:t xml:space="preserve">Van </w:t>
      </w:r>
      <w:proofErr w:type="spellStart"/>
      <w:r>
        <w:t>Hout</w:t>
      </w:r>
      <w:proofErr w:type="spellEnd"/>
      <w:r>
        <w:t xml:space="preserve"> MC, Bingham T. ‘A costly turn on’: patterns of use and perceived consequences of mephedrone based head shop products amongst Irish injectors. </w:t>
      </w:r>
      <w:r>
        <w:rPr>
          <w:i/>
          <w:iCs/>
        </w:rPr>
        <w:t>Int J Drug Policy</w:t>
      </w:r>
      <w:r>
        <w:t xml:space="preserve"> 2012; 23: 188–97.</w:t>
      </w:r>
    </w:p>
    <w:p w14:paraId="2F7E9EE3" w14:textId="77777777" w:rsidR="006F242D" w:rsidRDefault="006F242D" w:rsidP="006F242D">
      <w:pPr>
        <w:pStyle w:val="Bibliography"/>
      </w:pPr>
      <w:r>
        <w:t xml:space="preserve">[M9] </w:t>
      </w:r>
      <w:r>
        <w:tab/>
      </w:r>
      <w:proofErr w:type="spellStart"/>
      <w:r>
        <w:t>Gaboardi</w:t>
      </w:r>
      <w:proofErr w:type="spellEnd"/>
      <w:r>
        <w:t xml:space="preserve"> M, </w:t>
      </w:r>
      <w:proofErr w:type="spellStart"/>
      <w:r>
        <w:t>Santinello</w:t>
      </w:r>
      <w:proofErr w:type="spellEnd"/>
      <w:r>
        <w:t xml:space="preserve"> M, </w:t>
      </w:r>
      <w:proofErr w:type="spellStart"/>
      <w:r>
        <w:t>Disperati</w:t>
      </w:r>
      <w:proofErr w:type="spellEnd"/>
      <w:r>
        <w:t xml:space="preserve"> F, et al. Working with People Experiencing Homelessness in Europe. </w:t>
      </w:r>
      <w:r>
        <w:rPr>
          <w:i/>
          <w:iCs/>
        </w:rPr>
        <w:t>Human Service Organizations Management Leadership &amp; Governance</w:t>
      </w:r>
      <w:r>
        <w:t xml:space="preserve"> 2022; 46: 324–345.</w:t>
      </w:r>
    </w:p>
    <w:p w14:paraId="27A2414F" w14:textId="77777777" w:rsidR="006F242D" w:rsidRDefault="006F242D" w:rsidP="006F242D">
      <w:pPr>
        <w:pStyle w:val="Bibliography"/>
      </w:pPr>
      <w:r>
        <w:t xml:space="preserve">[M10] </w:t>
      </w:r>
      <w:r>
        <w:tab/>
        <w:t xml:space="preserve">Greenwood RM, Manning RM. Mastery matters: consumer choice, psychiatric symptoms and problematic substance use among adults with histories of homelessness. </w:t>
      </w:r>
      <w:r>
        <w:rPr>
          <w:i/>
          <w:iCs/>
        </w:rPr>
        <w:t>Health Soc Care Community</w:t>
      </w:r>
      <w:r>
        <w:t xml:space="preserve"> 2017; 25: 1050–1060.</w:t>
      </w:r>
    </w:p>
    <w:p w14:paraId="16B03B2F" w14:textId="77777777" w:rsidR="006F242D" w:rsidRDefault="006F242D" w:rsidP="006F242D">
      <w:pPr>
        <w:pStyle w:val="Bibliography"/>
      </w:pPr>
      <w:r>
        <w:t xml:space="preserve">[M11] </w:t>
      </w:r>
      <w:r>
        <w:tab/>
        <w:t xml:space="preserve">Greenwood RM, Manning RM, O’Shaughnessy BR, et al. Homeless Adults’ Recovery Experiences in Housing First and Traditional Services Programs in Seven European Countries. </w:t>
      </w:r>
      <w:r>
        <w:rPr>
          <w:i/>
          <w:iCs/>
        </w:rPr>
        <w:t xml:space="preserve">Am J Community </w:t>
      </w:r>
      <w:proofErr w:type="spellStart"/>
      <w:r>
        <w:rPr>
          <w:i/>
          <w:iCs/>
        </w:rPr>
        <w:t>Psychol</w:t>
      </w:r>
      <w:proofErr w:type="spellEnd"/>
      <w:r>
        <w:t xml:space="preserve"> 2020; 65: 353–368.</w:t>
      </w:r>
    </w:p>
    <w:p w14:paraId="01DB387E" w14:textId="77777777" w:rsidR="006F242D" w:rsidRDefault="006F242D" w:rsidP="006F242D">
      <w:pPr>
        <w:pStyle w:val="Bibliography"/>
      </w:pPr>
      <w:r>
        <w:t xml:space="preserve">[M12] </w:t>
      </w:r>
      <w:r>
        <w:tab/>
        <w:t xml:space="preserve">Greenwood RM, Manning RM, O’Shaughnessy BR, et al. Structure and agency in capabilities‐enhancing homeless services: Housing first, housing quality and consumer choice. </w:t>
      </w:r>
      <w:r>
        <w:rPr>
          <w:i/>
          <w:iCs/>
        </w:rPr>
        <w:t>Journal of Community &amp; Applied Social Psychology</w:t>
      </w:r>
      <w:r>
        <w:t xml:space="preserve"> 2022; 32: 315–331.</w:t>
      </w:r>
    </w:p>
    <w:p w14:paraId="5212F903" w14:textId="77777777" w:rsidR="006F242D" w:rsidRDefault="006F242D" w:rsidP="006F242D">
      <w:pPr>
        <w:pStyle w:val="Bibliography"/>
      </w:pPr>
      <w:r>
        <w:lastRenderedPageBreak/>
        <w:t xml:space="preserve">[M13] </w:t>
      </w:r>
      <w:r>
        <w:tab/>
        <w:t xml:space="preserve">Manning RM, Greenwood RM. Microsystems of Recovery in Homeless Services: The Influence of Service Provider Values on Service Users’ Recovery Experiences. </w:t>
      </w:r>
      <w:r>
        <w:rPr>
          <w:i/>
          <w:iCs/>
        </w:rPr>
        <w:t xml:space="preserve">Am J Community </w:t>
      </w:r>
      <w:proofErr w:type="spellStart"/>
      <w:r>
        <w:rPr>
          <w:i/>
          <w:iCs/>
        </w:rPr>
        <w:t>Psychol</w:t>
      </w:r>
      <w:proofErr w:type="spellEnd"/>
      <w:r>
        <w:t xml:space="preserve"> 2018; 61: 88–103.</w:t>
      </w:r>
    </w:p>
    <w:p w14:paraId="3CE7CD9F" w14:textId="77777777" w:rsidR="006F242D" w:rsidRDefault="006F242D" w:rsidP="006F242D">
      <w:pPr>
        <w:pStyle w:val="Bibliography"/>
      </w:pPr>
      <w:r>
        <w:t xml:space="preserve">[M14] </w:t>
      </w:r>
      <w:r>
        <w:tab/>
        <w:t xml:space="preserve">Manning RM, Greenwood RM. Recovery in homelessness: The influence of choice and mastery on physical health, psychiatric symptoms, alcohol and drug use, and community integration. </w:t>
      </w:r>
      <w:proofErr w:type="spellStart"/>
      <w:r>
        <w:rPr>
          <w:i/>
          <w:iCs/>
        </w:rPr>
        <w:t>Psychiatr</w:t>
      </w:r>
      <w:proofErr w:type="spellEnd"/>
      <w:r>
        <w:rPr>
          <w:i/>
          <w:iCs/>
        </w:rPr>
        <w:t xml:space="preserve"> </w:t>
      </w:r>
      <w:proofErr w:type="spellStart"/>
      <w:r>
        <w:rPr>
          <w:i/>
          <w:iCs/>
        </w:rPr>
        <w:t>Rehabil</w:t>
      </w:r>
      <w:proofErr w:type="spellEnd"/>
      <w:r>
        <w:rPr>
          <w:i/>
          <w:iCs/>
        </w:rPr>
        <w:t xml:space="preserve"> J</w:t>
      </w:r>
      <w:r>
        <w:t xml:space="preserve"> 2019; 42: 147–157.</w:t>
      </w:r>
    </w:p>
    <w:p w14:paraId="23C81BF7" w14:textId="77777777" w:rsidR="006F242D" w:rsidRDefault="006F242D" w:rsidP="006F242D">
      <w:pPr>
        <w:pStyle w:val="Bibliography"/>
      </w:pPr>
      <w:r>
        <w:t xml:space="preserve">[M15] </w:t>
      </w:r>
      <w:r>
        <w:tab/>
        <w:t xml:space="preserve">Manning RM, Greenwood RM. Understanding Innovation in Homeless Service Provision: A Study of Frontline Providers’ Values-Readiness for Change. </w:t>
      </w:r>
      <w:proofErr w:type="spellStart"/>
      <w:r>
        <w:rPr>
          <w:i/>
          <w:iCs/>
        </w:rPr>
        <w:t>Adm</w:t>
      </w:r>
      <w:proofErr w:type="spellEnd"/>
      <w:r>
        <w:rPr>
          <w:i/>
          <w:iCs/>
        </w:rPr>
        <w:t xml:space="preserve"> Policy </w:t>
      </w:r>
      <w:proofErr w:type="spellStart"/>
      <w:r>
        <w:rPr>
          <w:i/>
          <w:iCs/>
        </w:rPr>
        <w:t>Ment</w:t>
      </w:r>
      <w:proofErr w:type="spellEnd"/>
      <w:r>
        <w:rPr>
          <w:i/>
          <w:iCs/>
        </w:rPr>
        <w:t xml:space="preserve"> Health</w:t>
      </w:r>
      <w:r>
        <w:t xml:space="preserve"> 2019; 46: 649–659.</w:t>
      </w:r>
    </w:p>
    <w:p w14:paraId="4EE585FB" w14:textId="77777777" w:rsidR="006F242D" w:rsidRDefault="006F242D" w:rsidP="006F242D">
      <w:pPr>
        <w:pStyle w:val="Bibliography"/>
      </w:pPr>
      <w:r>
        <w:t xml:space="preserve">[M16] </w:t>
      </w:r>
      <w:r>
        <w:tab/>
        <w:t xml:space="preserve">O’Shaughnessy B, Manning RM, Greenwood RM, et al. Home as a Base for a Well-Lived Life: Comparing the Capabilities of Homeless Service Users in Housing First and the Staircase of Transition in Europe. </w:t>
      </w:r>
      <w:r>
        <w:rPr>
          <w:i/>
          <w:iCs/>
        </w:rPr>
        <w:t>Housing, Theory &amp; Society</w:t>
      </w:r>
      <w:r>
        <w:t xml:space="preserve"> 2021; 38: 343–364.</w:t>
      </w:r>
    </w:p>
    <w:p w14:paraId="5651D150" w14:textId="77777777" w:rsidR="006F242D" w:rsidRDefault="006F242D" w:rsidP="006F242D">
      <w:pPr>
        <w:pStyle w:val="Bibliography"/>
      </w:pPr>
      <w:r>
        <w:t xml:space="preserve">[M17] </w:t>
      </w:r>
      <w:r>
        <w:tab/>
      </w:r>
      <w:proofErr w:type="spellStart"/>
      <w:r>
        <w:t>Deacy</w:t>
      </w:r>
      <w:proofErr w:type="spellEnd"/>
      <w:r>
        <w:t xml:space="preserve"> JJP, Houghton F. The administration of naloxone: Social care worker perspectives and experiences. </w:t>
      </w:r>
      <w:r>
        <w:rPr>
          <w:i/>
          <w:iCs/>
        </w:rPr>
        <w:t>Irish Medical Journal</w:t>
      </w:r>
      <w:r>
        <w:t>; 112.</w:t>
      </w:r>
    </w:p>
    <w:p w14:paraId="1BD7CFD1" w14:textId="77777777" w:rsidR="006F242D" w:rsidRDefault="006F242D" w:rsidP="006F242D">
      <w:pPr>
        <w:pStyle w:val="Bibliography"/>
      </w:pPr>
      <w:r>
        <w:t xml:space="preserve">[M18] </w:t>
      </w:r>
      <w:r>
        <w:tab/>
        <w:t xml:space="preserve">Kirby JE, Kitching A, Lane D, et al. Successful application of a cross-sectoral integrated care approach to addiction and homeless services - the experience from Southern Ireland. </w:t>
      </w:r>
      <w:r>
        <w:rPr>
          <w:i/>
          <w:iCs/>
        </w:rPr>
        <w:t>International Journal of Integrated Care (IJIC)</w:t>
      </w:r>
      <w:r>
        <w:t xml:space="preserve"> 2017; 17: 1–2.</w:t>
      </w:r>
    </w:p>
    <w:p w14:paraId="414C5207" w14:textId="77777777" w:rsidR="006F242D" w:rsidRDefault="006F242D" w:rsidP="006F242D">
      <w:pPr>
        <w:pStyle w:val="Bibliography"/>
      </w:pPr>
      <w:r>
        <w:t xml:space="preserve">[M19] </w:t>
      </w:r>
      <w:r>
        <w:tab/>
        <w:t xml:space="preserve">O’Carroll A, Duffin T, Collins J. Harm reduction in the time of COVID-19: Case study of homelessness and drug use in Dublin, Ireland. </w:t>
      </w:r>
      <w:r>
        <w:rPr>
          <w:i/>
          <w:iCs/>
        </w:rPr>
        <w:t>Int J Drug Policy</w:t>
      </w:r>
      <w:r>
        <w:t xml:space="preserve"> 2021; 87: 102966.</w:t>
      </w:r>
    </w:p>
    <w:p w14:paraId="27F3ACDD" w14:textId="77777777" w:rsidR="006F242D" w:rsidRDefault="006F242D" w:rsidP="006F242D">
      <w:pPr>
        <w:pStyle w:val="Bibliography"/>
      </w:pPr>
      <w:r>
        <w:t xml:space="preserve">[M20] </w:t>
      </w:r>
      <w:r>
        <w:tab/>
        <w:t xml:space="preserve">Van </w:t>
      </w:r>
      <w:proofErr w:type="spellStart"/>
      <w:r>
        <w:t>Hout</w:t>
      </w:r>
      <w:proofErr w:type="spellEnd"/>
      <w:r>
        <w:t xml:space="preserve"> MC, Crowley D, McBride A, et al. Optimising treatment in opioid dependency in primary care: results from a national key stakeholder and expert focus group in Ireland. </w:t>
      </w:r>
      <w:r>
        <w:rPr>
          <w:i/>
          <w:iCs/>
        </w:rPr>
        <w:t xml:space="preserve">BMC Fam </w:t>
      </w:r>
      <w:proofErr w:type="spellStart"/>
      <w:r>
        <w:rPr>
          <w:i/>
          <w:iCs/>
        </w:rPr>
        <w:t>Pract</w:t>
      </w:r>
      <w:proofErr w:type="spellEnd"/>
      <w:r>
        <w:t xml:space="preserve"> 2018; 19: 103.</w:t>
      </w:r>
    </w:p>
    <w:p w14:paraId="4A3B575A" w14:textId="77777777" w:rsidR="006F242D" w:rsidRDefault="006F242D" w:rsidP="006F242D">
      <w:pPr>
        <w:pStyle w:val="Bibliography"/>
      </w:pPr>
      <w:r>
        <w:t xml:space="preserve">[M21] </w:t>
      </w:r>
      <w:r>
        <w:tab/>
        <w:t xml:space="preserve">Horan JA, Van </w:t>
      </w:r>
      <w:proofErr w:type="spellStart"/>
      <w:r>
        <w:t>Hout</w:t>
      </w:r>
      <w:proofErr w:type="spellEnd"/>
      <w:r>
        <w:t xml:space="preserve"> MC. Mapping Service User Needs to inform a Supervised Injecting Room location in Cork, Ireland, EU. </w:t>
      </w:r>
      <w:r>
        <w:rPr>
          <w:i/>
          <w:iCs/>
        </w:rPr>
        <w:t>Heroin Addiction and Related Clinical Problems</w:t>
      </w:r>
      <w:r>
        <w:t xml:space="preserve"> 2020; 22: 5–14.</w:t>
      </w:r>
    </w:p>
    <w:p w14:paraId="6192F2F5" w14:textId="77777777" w:rsidR="006F242D" w:rsidRDefault="006F242D" w:rsidP="006F242D">
      <w:pPr>
        <w:pStyle w:val="Bibliography"/>
      </w:pPr>
      <w:r>
        <w:t xml:space="preserve">[M22] </w:t>
      </w:r>
      <w:r>
        <w:tab/>
      </w:r>
      <w:proofErr w:type="spellStart"/>
      <w:r>
        <w:t>Scheibein</w:t>
      </w:r>
      <w:proofErr w:type="spellEnd"/>
      <w:r>
        <w:t xml:space="preserve"> F, McGirr K, Morrison A, et al. An exploratory non-randomized study of a 3-month electronic nicotine delivery system (ENDS) intervention with people accessing a homeless supported temporary accommodation service (STA) in Ireland. </w:t>
      </w:r>
      <w:r>
        <w:rPr>
          <w:i/>
          <w:iCs/>
        </w:rPr>
        <w:t xml:space="preserve">Harm </w:t>
      </w:r>
      <w:proofErr w:type="spellStart"/>
      <w:r>
        <w:rPr>
          <w:i/>
          <w:iCs/>
        </w:rPr>
        <w:t>Reduct</w:t>
      </w:r>
      <w:proofErr w:type="spellEnd"/>
      <w:r>
        <w:rPr>
          <w:i/>
          <w:iCs/>
        </w:rPr>
        <w:t xml:space="preserve"> J</w:t>
      </w:r>
      <w:r>
        <w:t xml:space="preserve"> 2020; 17: 73.</w:t>
      </w:r>
    </w:p>
    <w:p w14:paraId="5D7F83FC" w14:textId="77777777" w:rsidR="006F242D" w:rsidRDefault="006F242D" w:rsidP="006F242D">
      <w:pPr>
        <w:pStyle w:val="Bibliography"/>
      </w:pPr>
      <w:r>
        <w:t xml:space="preserve">[M23] </w:t>
      </w:r>
      <w:r>
        <w:tab/>
        <w:t xml:space="preserve">Glynn RW, Lynn E, Griffin E, et al. Self-Harm, Methadone Use and Drug-Related Deaths amongst Those Registered </w:t>
      </w:r>
      <w:proofErr w:type="gramStart"/>
      <w:r>
        <w:t>As</w:t>
      </w:r>
      <w:proofErr w:type="gramEnd"/>
      <w:r>
        <w:t xml:space="preserve"> Being of No Fixed Abode or Homeless in Ireland. </w:t>
      </w:r>
      <w:proofErr w:type="spellStart"/>
      <w:r>
        <w:rPr>
          <w:i/>
          <w:iCs/>
        </w:rPr>
        <w:t>Ir</w:t>
      </w:r>
      <w:proofErr w:type="spellEnd"/>
      <w:r>
        <w:rPr>
          <w:i/>
          <w:iCs/>
        </w:rPr>
        <w:t xml:space="preserve"> Med J</w:t>
      </w:r>
      <w:r>
        <w:t xml:space="preserve"> 2017; 110: 631.</w:t>
      </w:r>
    </w:p>
    <w:p w14:paraId="7FF7325C" w14:textId="77777777" w:rsidR="006F242D" w:rsidRDefault="006F242D" w:rsidP="006F242D">
      <w:pPr>
        <w:pStyle w:val="Bibliography"/>
      </w:pPr>
      <w:r>
        <w:t xml:space="preserve">[M24] </w:t>
      </w:r>
      <w:r>
        <w:tab/>
        <w:t xml:space="preserve">O’Connor G, McGinty T, Yeung SJ, et al. Cross-sectional study of the characteristics, healthcare usage, morbidity and mortality of injecting drug users attending an </w:t>
      </w:r>
      <w:proofErr w:type="gramStart"/>
      <w:r>
        <w:t>inner city</w:t>
      </w:r>
      <w:proofErr w:type="gramEnd"/>
      <w:r>
        <w:t xml:space="preserve"> emergency department. </w:t>
      </w:r>
      <w:proofErr w:type="spellStart"/>
      <w:r>
        <w:rPr>
          <w:i/>
          <w:iCs/>
        </w:rPr>
        <w:t>Emerg</w:t>
      </w:r>
      <w:proofErr w:type="spellEnd"/>
      <w:r>
        <w:rPr>
          <w:i/>
          <w:iCs/>
        </w:rPr>
        <w:t xml:space="preserve"> Med J</w:t>
      </w:r>
      <w:r>
        <w:t xml:space="preserve"> 2014; 31: 625–9.</w:t>
      </w:r>
    </w:p>
    <w:p w14:paraId="4953EF21" w14:textId="77777777" w:rsidR="006F242D" w:rsidRDefault="006F242D" w:rsidP="006F242D">
      <w:pPr>
        <w:pStyle w:val="Bibliography"/>
      </w:pPr>
      <w:r>
        <w:t xml:space="preserve">[M25] </w:t>
      </w:r>
      <w:r>
        <w:tab/>
        <w:t xml:space="preserve">Haran M, Kelly JR, Kennedy L, et al. An audit of the cervical screening programme in the National Drug Treatment Centre (NDTC). </w:t>
      </w:r>
      <w:proofErr w:type="spellStart"/>
      <w:r>
        <w:rPr>
          <w:i/>
          <w:iCs/>
        </w:rPr>
        <w:t>Ir</w:t>
      </w:r>
      <w:proofErr w:type="spellEnd"/>
      <w:r>
        <w:rPr>
          <w:i/>
          <w:iCs/>
        </w:rPr>
        <w:t xml:space="preserve"> J Med Sci</w:t>
      </w:r>
      <w:r>
        <w:t xml:space="preserve"> 2021; 190: 1379–1386.</w:t>
      </w:r>
    </w:p>
    <w:p w14:paraId="34099AA2" w14:textId="77777777" w:rsidR="006F242D" w:rsidRDefault="006F242D" w:rsidP="006F242D">
      <w:pPr>
        <w:pStyle w:val="Bibliography"/>
      </w:pPr>
      <w:r>
        <w:t xml:space="preserve">[M26] </w:t>
      </w:r>
      <w:r>
        <w:tab/>
      </w:r>
      <w:proofErr w:type="spellStart"/>
      <w:r>
        <w:t>Olioff</w:t>
      </w:r>
      <w:proofErr w:type="spellEnd"/>
      <w:r>
        <w:t xml:space="preserve"> J, O’Shea T, Naughton AM, et al. Assessing the need to provide contraceptive services to women attending addiction services at Cork-Kerry Community Healthcare. </w:t>
      </w:r>
      <w:r>
        <w:rPr>
          <w:i/>
          <w:iCs/>
        </w:rPr>
        <w:t>BMC Proceedings</w:t>
      </w:r>
      <w:r>
        <w:t xml:space="preserve">; 13. </w:t>
      </w:r>
      <w:proofErr w:type="spellStart"/>
      <w:r>
        <w:t>Epub</w:t>
      </w:r>
      <w:proofErr w:type="spellEnd"/>
      <w:r>
        <w:t xml:space="preserve"> ahead of print 2019. DOI: 10.1186/s12919-019-0167-8.</w:t>
      </w:r>
    </w:p>
    <w:p w14:paraId="6F7E03ED" w14:textId="77777777" w:rsidR="006F242D" w:rsidRDefault="006F242D" w:rsidP="006F242D">
      <w:pPr>
        <w:pStyle w:val="Bibliography"/>
      </w:pPr>
      <w:r>
        <w:lastRenderedPageBreak/>
        <w:t xml:space="preserve">[M27] </w:t>
      </w:r>
      <w:r>
        <w:tab/>
      </w:r>
      <w:proofErr w:type="spellStart"/>
      <w:r>
        <w:t>Welbel</w:t>
      </w:r>
      <w:proofErr w:type="spellEnd"/>
      <w:r>
        <w:t xml:space="preserve"> M, </w:t>
      </w:r>
      <w:proofErr w:type="spellStart"/>
      <w:r>
        <w:t>Matanov</w:t>
      </w:r>
      <w:proofErr w:type="spellEnd"/>
      <w:r>
        <w:t xml:space="preserve"> A, </w:t>
      </w:r>
      <w:proofErr w:type="spellStart"/>
      <w:r>
        <w:t>Moskalewicz</w:t>
      </w:r>
      <w:proofErr w:type="spellEnd"/>
      <w:r>
        <w:t xml:space="preserve"> J, et al. Addiction treatment in deprived urban areas in EU countries: Accessibility of care for people from socially marginalized groups. </w:t>
      </w:r>
      <w:r>
        <w:rPr>
          <w:i/>
          <w:iCs/>
        </w:rPr>
        <w:t>Drugs: Education, Prevention &amp; Policy</w:t>
      </w:r>
      <w:r>
        <w:t xml:space="preserve"> 2013; 20: 74–83.</w:t>
      </w:r>
    </w:p>
    <w:bookmarkEnd w:id="0"/>
    <w:p w14:paraId="37FEF1F0" w14:textId="77777777" w:rsidR="00FC5F37" w:rsidRPr="00610DEF" w:rsidRDefault="00FC5F37" w:rsidP="00FC5F37">
      <w:pPr>
        <w:jc w:val="center"/>
        <w:rPr>
          <w:b/>
          <w:bCs/>
          <w:u w:val="single"/>
        </w:rPr>
      </w:pPr>
      <w:r w:rsidRPr="00610DEF">
        <w:rPr>
          <w:b/>
          <w:bCs/>
          <w:u w:val="single"/>
        </w:rPr>
        <w:t>Mental Health</w:t>
      </w:r>
    </w:p>
    <w:p w14:paraId="0D2F49A6" w14:textId="77777777" w:rsidR="006F242D" w:rsidRDefault="006F242D" w:rsidP="006F242D">
      <w:pPr>
        <w:pStyle w:val="Bibliography"/>
      </w:pPr>
      <w:r>
        <w:t xml:space="preserve">[M28] </w:t>
      </w:r>
      <w:r>
        <w:tab/>
        <w:t xml:space="preserve">Prinsloo B, Parr C, Fenton J. Mental illness among the homeless: prevalence study in a Dublin homeless hostel. </w:t>
      </w:r>
      <w:proofErr w:type="spellStart"/>
      <w:r>
        <w:rPr>
          <w:i/>
          <w:iCs/>
        </w:rPr>
        <w:t>Ir</w:t>
      </w:r>
      <w:proofErr w:type="spellEnd"/>
      <w:r>
        <w:rPr>
          <w:i/>
          <w:iCs/>
        </w:rPr>
        <w:t xml:space="preserve"> J </w:t>
      </w:r>
      <w:proofErr w:type="spellStart"/>
      <w:r>
        <w:rPr>
          <w:i/>
          <w:iCs/>
        </w:rPr>
        <w:t>Psychol</w:t>
      </w:r>
      <w:proofErr w:type="spellEnd"/>
      <w:r>
        <w:rPr>
          <w:i/>
          <w:iCs/>
        </w:rPr>
        <w:t xml:space="preserve"> Med</w:t>
      </w:r>
      <w:r>
        <w:t xml:space="preserve"> 2012; 29: 22–26.</w:t>
      </w:r>
    </w:p>
    <w:p w14:paraId="6A292691" w14:textId="77777777" w:rsidR="006F242D" w:rsidRDefault="006F242D" w:rsidP="006F242D">
      <w:pPr>
        <w:pStyle w:val="Bibliography"/>
      </w:pPr>
      <w:r>
        <w:t xml:space="preserve">[M29] </w:t>
      </w:r>
      <w:r>
        <w:tab/>
      </w:r>
      <w:proofErr w:type="spellStart"/>
      <w:r>
        <w:t>Springael</w:t>
      </w:r>
      <w:proofErr w:type="spellEnd"/>
      <w:r>
        <w:t xml:space="preserve"> M, Doherty A. The assessment of the severity of illness to the emergency department for psychiatric assessment. </w:t>
      </w:r>
      <w:r>
        <w:rPr>
          <w:i/>
          <w:iCs/>
        </w:rPr>
        <w:t>BMC Proceedings</w:t>
      </w:r>
      <w:r>
        <w:t xml:space="preserve">; 16. </w:t>
      </w:r>
      <w:proofErr w:type="spellStart"/>
      <w:r>
        <w:t>Epub</w:t>
      </w:r>
      <w:proofErr w:type="spellEnd"/>
      <w:r>
        <w:t xml:space="preserve"> ahead of print 2022. DOI: 10.1186/s12919-022-00235-w.</w:t>
      </w:r>
    </w:p>
    <w:p w14:paraId="47B96A88" w14:textId="77777777" w:rsidR="006F242D" w:rsidRDefault="006F242D" w:rsidP="006F242D">
      <w:pPr>
        <w:pStyle w:val="Bibliography"/>
      </w:pPr>
      <w:r>
        <w:t xml:space="preserve">[M30] </w:t>
      </w:r>
      <w:r>
        <w:tab/>
        <w:t xml:space="preserve">Hynes F, Kilbride K, Fenton J. A survey of mental disorder in the long-term, rough sleeping, homeless population of inner Dublin. </w:t>
      </w:r>
      <w:proofErr w:type="spellStart"/>
      <w:r>
        <w:rPr>
          <w:i/>
          <w:iCs/>
        </w:rPr>
        <w:t>Ir</w:t>
      </w:r>
      <w:proofErr w:type="spellEnd"/>
      <w:r>
        <w:rPr>
          <w:i/>
          <w:iCs/>
        </w:rPr>
        <w:t xml:space="preserve"> J </w:t>
      </w:r>
      <w:proofErr w:type="spellStart"/>
      <w:r>
        <w:rPr>
          <w:i/>
          <w:iCs/>
        </w:rPr>
        <w:t>Psychol</w:t>
      </w:r>
      <w:proofErr w:type="spellEnd"/>
      <w:r>
        <w:rPr>
          <w:i/>
          <w:iCs/>
        </w:rPr>
        <w:t xml:space="preserve"> Med</w:t>
      </w:r>
      <w:r>
        <w:t xml:space="preserve"> 2019; 36: 19–22.</w:t>
      </w:r>
    </w:p>
    <w:p w14:paraId="2F38C5CA" w14:textId="77777777" w:rsidR="006F242D" w:rsidRDefault="006F242D" w:rsidP="006F242D">
      <w:pPr>
        <w:pStyle w:val="Bibliography"/>
      </w:pPr>
      <w:r>
        <w:t xml:space="preserve">[M31] </w:t>
      </w:r>
      <w:r>
        <w:tab/>
        <w:t xml:space="preserve">Dunne E, Duggan M, </w:t>
      </w:r>
      <w:proofErr w:type="spellStart"/>
      <w:r>
        <w:t>O’Mahony</w:t>
      </w:r>
      <w:proofErr w:type="spellEnd"/>
      <w:r>
        <w:t xml:space="preserve"> J. Mental health services for homeless: patient profile and factors associated with suicide and homicide. </w:t>
      </w:r>
      <w:proofErr w:type="spellStart"/>
      <w:r>
        <w:rPr>
          <w:i/>
          <w:iCs/>
        </w:rPr>
        <w:t>Ir</w:t>
      </w:r>
      <w:proofErr w:type="spellEnd"/>
      <w:r>
        <w:rPr>
          <w:i/>
          <w:iCs/>
        </w:rPr>
        <w:t xml:space="preserve"> Med J</w:t>
      </w:r>
      <w:r>
        <w:t xml:space="preserve"> 2012; 105: 71–2, M74.</w:t>
      </w:r>
    </w:p>
    <w:p w14:paraId="30089CD1" w14:textId="77777777" w:rsidR="006F242D" w:rsidRDefault="006F242D" w:rsidP="006F242D">
      <w:pPr>
        <w:pStyle w:val="Bibliography"/>
      </w:pPr>
      <w:r w:rsidRPr="006F242D">
        <w:rPr>
          <w:highlight w:val="lightGray"/>
        </w:rPr>
        <w:t xml:space="preserve">[M32] </w:t>
      </w:r>
      <w:r w:rsidRPr="006F242D">
        <w:rPr>
          <w:highlight w:val="lightGray"/>
        </w:rPr>
        <w:tab/>
        <w:t xml:space="preserve">Larkin C, Corcoran P, Perry I, et al. Severity of hospital-treated self-cutting and risk of future self-harm: A national registry study. </w:t>
      </w:r>
      <w:r w:rsidRPr="006F242D">
        <w:rPr>
          <w:i/>
          <w:iCs/>
          <w:highlight w:val="lightGray"/>
        </w:rPr>
        <w:t>Journal of Mental Health</w:t>
      </w:r>
      <w:r w:rsidRPr="006F242D">
        <w:rPr>
          <w:highlight w:val="lightGray"/>
        </w:rPr>
        <w:t xml:space="preserve"> 2014; 23: 115–119.</w:t>
      </w:r>
    </w:p>
    <w:p w14:paraId="5574CDE0" w14:textId="77777777" w:rsidR="006F242D" w:rsidRDefault="006F242D" w:rsidP="006F242D">
      <w:pPr>
        <w:pStyle w:val="Bibliography"/>
      </w:pPr>
      <w:r>
        <w:t xml:space="preserve">[M33] </w:t>
      </w:r>
      <w:r>
        <w:tab/>
        <w:t xml:space="preserve">McQuillan K, Hyland P, </w:t>
      </w:r>
      <w:proofErr w:type="spellStart"/>
      <w:r>
        <w:t>Vallières</w:t>
      </w:r>
      <w:proofErr w:type="spellEnd"/>
      <w:r>
        <w:t xml:space="preserve"> F. Prevalence, correlates, and the mitigation of ICD-11 CPTSD among homeless adults: The role of self-compassion. </w:t>
      </w:r>
      <w:r>
        <w:rPr>
          <w:i/>
          <w:iCs/>
        </w:rPr>
        <w:t xml:space="preserve">Child Abuse </w:t>
      </w:r>
      <w:proofErr w:type="spellStart"/>
      <w:r>
        <w:rPr>
          <w:i/>
          <w:iCs/>
        </w:rPr>
        <w:t>Negl</w:t>
      </w:r>
      <w:proofErr w:type="spellEnd"/>
      <w:r>
        <w:t xml:space="preserve"> 2022; 127: 105569.</w:t>
      </w:r>
    </w:p>
    <w:p w14:paraId="7D0ADCF1" w14:textId="77777777" w:rsidR="006F242D" w:rsidRDefault="006F242D" w:rsidP="006F242D">
      <w:pPr>
        <w:pStyle w:val="Bibliography"/>
      </w:pPr>
      <w:r>
        <w:t xml:space="preserve">[M34] </w:t>
      </w:r>
      <w:r>
        <w:tab/>
        <w:t xml:space="preserve">Costa D, </w:t>
      </w:r>
      <w:proofErr w:type="spellStart"/>
      <w:r>
        <w:t>Matanov</w:t>
      </w:r>
      <w:proofErr w:type="spellEnd"/>
      <w:r>
        <w:t xml:space="preserve"> A, Canavan R, et al. Factors associated with quality of services for marginalized groups with mental health problems in 14 European countries. </w:t>
      </w:r>
      <w:r>
        <w:rPr>
          <w:i/>
          <w:iCs/>
        </w:rPr>
        <w:t>BMC Health Services Research</w:t>
      </w:r>
      <w:r>
        <w:t xml:space="preserve">; 14. </w:t>
      </w:r>
      <w:proofErr w:type="spellStart"/>
      <w:r>
        <w:t>Epub</w:t>
      </w:r>
      <w:proofErr w:type="spellEnd"/>
      <w:r>
        <w:t xml:space="preserve"> ahead of print 3 February 2014. DOI: 10.1186/1472-6963-14-49.</w:t>
      </w:r>
    </w:p>
    <w:p w14:paraId="24CB1033" w14:textId="77777777" w:rsidR="006F242D" w:rsidRDefault="006F242D" w:rsidP="006F242D">
      <w:pPr>
        <w:pStyle w:val="Bibliography"/>
      </w:pPr>
      <w:r>
        <w:t xml:space="preserve">[M35] </w:t>
      </w:r>
      <w:r>
        <w:tab/>
        <w:t xml:space="preserve">Benson J, Brennan M. Keyworkers’ experiences and perceptions of using psychological approaches with people experiencing homelessness. </w:t>
      </w:r>
      <w:r>
        <w:rPr>
          <w:i/>
          <w:iCs/>
        </w:rPr>
        <w:t>Housing Care and Support</w:t>
      </w:r>
      <w:r>
        <w:t xml:space="preserve"> 2018; 21: 51–63.</w:t>
      </w:r>
    </w:p>
    <w:p w14:paraId="1D3937BE" w14:textId="77777777" w:rsidR="006F242D" w:rsidRDefault="006F242D" w:rsidP="006F242D">
      <w:pPr>
        <w:pStyle w:val="Bibliography"/>
      </w:pPr>
      <w:r>
        <w:t xml:space="preserve">[M36] </w:t>
      </w:r>
      <w:r>
        <w:tab/>
        <w:t xml:space="preserve">Maddock A, </w:t>
      </w:r>
      <w:proofErr w:type="spellStart"/>
      <w:r>
        <w:t>Hevey</w:t>
      </w:r>
      <w:proofErr w:type="spellEnd"/>
      <w:r>
        <w:t xml:space="preserve"> D, </w:t>
      </w:r>
      <w:proofErr w:type="spellStart"/>
      <w:r>
        <w:t>Eidenmueller</w:t>
      </w:r>
      <w:proofErr w:type="spellEnd"/>
      <w:r>
        <w:t xml:space="preserve"> K. Mindfulness Training as a Clinical Intervention with Homeless Adults: a Pilot Study. </w:t>
      </w:r>
      <w:r>
        <w:rPr>
          <w:i/>
          <w:iCs/>
        </w:rPr>
        <w:t>International Journal of Mental Health and Addiction</w:t>
      </w:r>
      <w:r>
        <w:t xml:space="preserve"> 2017; 15: 529–544.</w:t>
      </w:r>
    </w:p>
    <w:p w14:paraId="371C24E1" w14:textId="77777777" w:rsidR="006F242D" w:rsidRDefault="006F242D" w:rsidP="006F242D">
      <w:pPr>
        <w:pStyle w:val="Bibliography"/>
      </w:pPr>
      <w:r w:rsidRPr="006F242D">
        <w:rPr>
          <w:highlight w:val="lightGray"/>
        </w:rPr>
        <w:t xml:space="preserve">[M37] </w:t>
      </w:r>
      <w:r w:rsidRPr="006F242D">
        <w:rPr>
          <w:highlight w:val="lightGray"/>
        </w:rPr>
        <w:tab/>
        <w:t xml:space="preserve">Renwick L, Owens L, Lyne J, et al. Predictors of change in social networks, support and satisfaction following a first episode psychosis: A cohort study. </w:t>
      </w:r>
      <w:r w:rsidRPr="006F242D">
        <w:rPr>
          <w:i/>
          <w:iCs/>
          <w:highlight w:val="lightGray"/>
        </w:rPr>
        <w:t xml:space="preserve">Int J </w:t>
      </w:r>
      <w:proofErr w:type="spellStart"/>
      <w:r w:rsidRPr="006F242D">
        <w:rPr>
          <w:i/>
          <w:iCs/>
          <w:highlight w:val="lightGray"/>
        </w:rPr>
        <w:t>Nurs</w:t>
      </w:r>
      <w:proofErr w:type="spellEnd"/>
      <w:r w:rsidRPr="006F242D">
        <w:rPr>
          <w:i/>
          <w:iCs/>
          <w:highlight w:val="lightGray"/>
        </w:rPr>
        <w:t xml:space="preserve"> Stud</w:t>
      </w:r>
      <w:r w:rsidRPr="006F242D">
        <w:rPr>
          <w:highlight w:val="lightGray"/>
        </w:rPr>
        <w:t xml:space="preserve"> 2017; 76: 28–35.</w:t>
      </w:r>
    </w:p>
    <w:p w14:paraId="4DBF8FB3" w14:textId="77777777" w:rsidR="006F242D" w:rsidRDefault="006F242D" w:rsidP="006F242D">
      <w:pPr>
        <w:pStyle w:val="Bibliography"/>
      </w:pPr>
      <w:r>
        <w:t xml:space="preserve">[M38] </w:t>
      </w:r>
      <w:r>
        <w:tab/>
      </w:r>
      <w:proofErr w:type="spellStart"/>
      <w:r>
        <w:t>Nikolić</w:t>
      </w:r>
      <w:proofErr w:type="spellEnd"/>
      <w:r>
        <w:t xml:space="preserve"> N. An explorative study on medicines reconciliation in the homeless with a mental illness. </w:t>
      </w:r>
      <w:r>
        <w:rPr>
          <w:i/>
          <w:iCs/>
        </w:rPr>
        <w:t xml:space="preserve">Int J Pharm </w:t>
      </w:r>
      <w:proofErr w:type="spellStart"/>
      <w:r>
        <w:rPr>
          <w:i/>
          <w:iCs/>
        </w:rPr>
        <w:t>Pract</w:t>
      </w:r>
      <w:proofErr w:type="spellEnd"/>
      <w:r>
        <w:t xml:space="preserve"> 2018; 26: 469–472.</w:t>
      </w:r>
    </w:p>
    <w:p w14:paraId="48F89633" w14:textId="77777777" w:rsidR="006F242D" w:rsidRDefault="006F242D" w:rsidP="006F242D">
      <w:pPr>
        <w:pStyle w:val="Bibliography"/>
      </w:pPr>
      <w:r w:rsidRPr="006F242D">
        <w:rPr>
          <w:highlight w:val="lightGray"/>
        </w:rPr>
        <w:t xml:space="preserve">[M39] </w:t>
      </w:r>
      <w:r w:rsidRPr="006F242D">
        <w:rPr>
          <w:highlight w:val="lightGray"/>
        </w:rPr>
        <w:tab/>
        <w:t xml:space="preserve">McLoughlin A, Feeney A, Cooney J. Homelessness, emergency care and mental health. Inner-city emergency department psychiatry referrals: a retrospective descriptive analysis. </w:t>
      </w:r>
      <w:proofErr w:type="spellStart"/>
      <w:r w:rsidRPr="006F242D">
        <w:rPr>
          <w:i/>
          <w:iCs/>
          <w:highlight w:val="lightGray"/>
        </w:rPr>
        <w:t>Ir</w:t>
      </w:r>
      <w:proofErr w:type="spellEnd"/>
      <w:r w:rsidRPr="006F242D">
        <w:rPr>
          <w:i/>
          <w:iCs/>
          <w:highlight w:val="lightGray"/>
        </w:rPr>
        <w:t xml:space="preserve"> J Med Sci</w:t>
      </w:r>
      <w:r w:rsidRPr="006F242D">
        <w:rPr>
          <w:highlight w:val="lightGray"/>
        </w:rPr>
        <w:t xml:space="preserve"> 2021; 190: 1201–1204.</w:t>
      </w:r>
    </w:p>
    <w:p w14:paraId="03A70A02" w14:textId="77777777" w:rsidR="006F242D" w:rsidRDefault="006F242D" w:rsidP="006F242D">
      <w:pPr>
        <w:pStyle w:val="Bibliography"/>
      </w:pPr>
      <w:r>
        <w:t xml:space="preserve">[M40] </w:t>
      </w:r>
      <w:r>
        <w:tab/>
        <w:t xml:space="preserve">McLoughlin C, McLoughlin A, Jain S, et al. The suburban-city divide: an evaluation of emergency department mental health presentations across two centres. </w:t>
      </w:r>
      <w:proofErr w:type="spellStart"/>
      <w:r>
        <w:rPr>
          <w:i/>
          <w:iCs/>
        </w:rPr>
        <w:t>Ir</w:t>
      </w:r>
      <w:proofErr w:type="spellEnd"/>
      <w:r>
        <w:rPr>
          <w:i/>
          <w:iCs/>
        </w:rPr>
        <w:t xml:space="preserve"> J Med Sci</w:t>
      </w:r>
      <w:r>
        <w:t xml:space="preserve"> 2021; 190: 1523–1528.</w:t>
      </w:r>
    </w:p>
    <w:p w14:paraId="3A379C49" w14:textId="77777777" w:rsidR="006F242D" w:rsidRDefault="006F242D" w:rsidP="006F242D">
      <w:pPr>
        <w:pStyle w:val="Bibliography"/>
      </w:pPr>
      <w:r w:rsidRPr="006F242D">
        <w:rPr>
          <w:highlight w:val="lightGray"/>
        </w:rPr>
        <w:lastRenderedPageBreak/>
        <w:t xml:space="preserve">[M41] </w:t>
      </w:r>
      <w:r w:rsidRPr="006F242D">
        <w:rPr>
          <w:highlight w:val="lightGray"/>
        </w:rPr>
        <w:tab/>
      </w:r>
      <w:proofErr w:type="spellStart"/>
      <w:r w:rsidRPr="006F242D">
        <w:rPr>
          <w:highlight w:val="lightGray"/>
        </w:rPr>
        <w:t>Arensman</w:t>
      </w:r>
      <w:proofErr w:type="spellEnd"/>
      <w:r w:rsidRPr="006F242D">
        <w:rPr>
          <w:highlight w:val="lightGray"/>
        </w:rPr>
        <w:t xml:space="preserve"> E, Griffin E, Daly C, et al. Recommended next care following hospital-treated self-harm: Patterns and trends over time. </w:t>
      </w:r>
      <w:proofErr w:type="spellStart"/>
      <w:r w:rsidRPr="006F242D">
        <w:rPr>
          <w:i/>
          <w:iCs/>
          <w:highlight w:val="lightGray"/>
        </w:rPr>
        <w:t>PLoS</w:t>
      </w:r>
      <w:proofErr w:type="spellEnd"/>
      <w:r w:rsidRPr="006F242D">
        <w:rPr>
          <w:i/>
          <w:iCs/>
          <w:highlight w:val="lightGray"/>
        </w:rPr>
        <w:t xml:space="preserve"> ONE</w:t>
      </w:r>
      <w:r w:rsidRPr="006F242D">
        <w:rPr>
          <w:highlight w:val="lightGray"/>
        </w:rPr>
        <w:t xml:space="preserve"> 2018; 13: 1–12.</w:t>
      </w:r>
    </w:p>
    <w:p w14:paraId="027360C9" w14:textId="77777777" w:rsidR="006F242D" w:rsidRDefault="006F242D" w:rsidP="006F242D">
      <w:pPr>
        <w:pStyle w:val="Bibliography"/>
      </w:pPr>
      <w:r w:rsidRPr="006F242D">
        <w:rPr>
          <w:highlight w:val="lightGray"/>
        </w:rPr>
        <w:t xml:space="preserve">[M42] </w:t>
      </w:r>
      <w:r w:rsidRPr="006F242D">
        <w:rPr>
          <w:highlight w:val="lightGray"/>
        </w:rPr>
        <w:tab/>
        <w:t xml:space="preserve">Barrett P, Griffin E, Corcoran P, et al. Self-harm among the homeless population in Ireland: A national registry-based study of incidence and associated factors. </w:t>
      </w:r>
      <w:r w:rsidRPr="006F242D">
        <w:rPr>
          <w:i/>
          <w:iCs/>
          <w:highlight w:val="lightGray"/>
        </w:rPr>
        <w:t xml:space="preserve">J Affect </w:t>
      </w:r>
      <w:proofErr w:type="spellStart"/>
      <w:r w:rsidRPr="006F242D">
        <w:rPr>
          <w:i/>
          <w:iCs/>
          <w:highlight w:val="lightGray"/>
        </w:rPr>
        <w:t>Disord</w:t>
      </w:r>
      <w:proofErr w:type="spellEnd"/>
      <w:r w:rsidRPr="006F242D">
        <w:rPr>
          <w:highlight w:val="lightGray"/>
        </w:rPr>
        <w:t xml:space="preserve"> 2018; 229: 523–531.</w:t>
      </w:r>
    </w:p>
    <w:p w14:paraId="1F549E58" w14:textId="77777777" w:rsidR="006F242D" w:rsidRDefault="006F242D" w:rsidP="006F242D">
      <w:pPr>
        <w:pStyle w:val="Bibliography"/>
      </w:pPr>
      <w:r>
        <w:t xml:space="preserve">[M43] </w:t>
      </w:r>
      <w:r>
        <w:tab/>
        <w:t xml:space="preserve">Cowman J, Whitty P. Prevalence of housing needs among inpatients: a 1 year audit of housing needs in the acute mental health unit in Tallaght Hospital. </w:t>
      </w:r>
      <w:proofErr w:type="spellStart"/>
      <w:r>
        <w:rPr>
          <w:i/>
          <w:iCs/>
        </w:rPr>
        <w:t>Ir</w:t>
      </w:r>
      <w:proofErr w:type="spellEnd"/>
      <w:r>
        <w:rPr>
          <w:i/>
          <w:iCs/>
        </w:rPr>
        <w:t xml:space="preserve"> J </w:t>
      </w:r>
      <w:proofErr w:type="spellStart"/>
      <w:r>
        <w:rPr>
          <w:i/>
          <w:iCs/>
        </w:rPr>
        <w:t>Psychol</w:t>
      </w:r>
      <w:proofErr w:type="spellEnd"/>
      <w:r>
        <w:rPr>
          <w:i/>
          <w:iCs/>
        </w:rPr>
        <w:t xml:space="preserve"> Med</w:t>
      </w:r>
      <w:r>
        <w:t xml:space="preserve"> 2016; 33: 159–164.</w:t>
      </w:r>
    </w:p>
    <w:p w14:paraId="0C4B469A" w14:textId="77777777" w:rsidR="006F242D" w:rsidRDefault="006F242D" w:rsidP="006F242D">
      <w:pPr>
        <w:pStyle w:val="Bibliography"/>
      </w:pPr>
      <w:r>
        <w:t xml:space="preserve">[M44] </w:t>
      </w:r>
      <w:r>
        <w:tab/>
        <w:t xml:space="preserve">Daly A, Craig S, E OS. A Profile of Psychiatric In-Patient Admissions With No Fixed Abode (NFA) 2007-2016. </w:t>
      </w:r>
      <w:proofErr w:type="spellStart"/>
      <w:r>
        <w:rPr>
          <w:i/>
          <w:iCs/>
        </w:rPr>
        <w:t>Ir</w:t>
      </w:r>
      <w:proofErr w:type="spellEnd"/>
      <w:r>
        <w:rPr>
          <w:i/>
          <w:iCs/>
        </w:rPr>
        <w:t xml:space="preserve"> Med J</w:t>
      </w:r>
      <w:r>
        <w:t xml:space="preserve"> 2019; 112: 853.</w:t>
      </w:r>
    </w:p>
    <w:p w14:paraId="3EE04801" w14:textId="77777777" w:rsidR="006F242D" w:rsidRDefault="006F242D" w:rsidP="006F242D">
      <w:pPr>
        <w:pStyle w:val="Bibliography"/>
      </w:pPr>
      <w:r w:rsidRPr="006F242D">
        <w:rPr>
          <w:highlight w:val="lightGray"/>
        </w:rPr>
        <w:t xml:space="preserve">[M45] </w:t>
      </w:r>
      <w:r w:rsidRPr="006F242D">
        <w:rPr>
          <w:highlight w:val="lightGray"/>
        </w:rPr>
        <w:tab/>
        <w:t xml:space="preserve">Moloney N, O’Donnell P, </w:t>
      </w:r>
      <w:proofErr w:type="spellStart"/>
      <w:r w:rsidRPr="006F242D">
        <w:rPr>
          <w:highlight w:val="lightGray"/>
        </w:rPr>
        <w:t>Elzain</w:t>
      </w:r>
      <w:proofErr w:type="spellEnd"/>
      <w:r w:rsidRPr="006F242D">
        <w:rPr>
          <w:highlight w:val="lightGray"/>
        </w:rPr>
        <w:t xml:space="preserve"> M, et al. Homelessness amongst psychiatric Inpatients: a cross-sectional study in the mid-west of Ireland. </w:t>
      </w:r>
      <w:r w:rsidRPr="006F242D">
        <w:rPr>
          <w:i/>
          <w:iCs/>
          <w:highlight w:val="lightGray"/>
        </w:rPr>
        <w:t>Irish Journal of Medical Science</w:t>
      </w:r>
      <w:r w:rsidRPr="006F242D">
        <w:rPr>
          <w:highlight w:val="lightGray"/>
        </w:rPr>
        <w:t xml:space="preserve"> 2022; 191: 321–326.</w:t>
      </w:r>
    </w:p>
    <w:p w14:paraId="3D3721D5" w14:textId="77777777" w:rsidR="006F242D" w:rsidRDefault="006F242D" w:rsidP="006F242D">
      <w:pPr>
        <w:pStyle w:val="Bibliography"/>
      </w:pPr>
      <w:r>
        <w:t xml:space="preserve">[M46] </w:t>
      </w:r>
      <w:r>
        <w:tab/>
        <w:t xml:space="preserve">Canavan R, Barry MM, </w:t>
      </w:r>
      <w:proofErr w:type="spellStart"/>
      <w:r>
        <w:t>Matanov</w:t>
      </w:r>
      <w:proofErr w:type="spellEnd"/>
      <w:r>
        <w:t xml:space="preserve"> A, et al. Service provision and barriers to care for homeless people with mental health problems across 14 European capital cities. </w:t>
      </w:r>
      <w:r>
        <w:rPr>
          <w:i/>
          <w:iCs/>
        </w:rPr>
        <w:t xml:space="preserve">BMC Health </w:t>
      </w:r>
      <w:proofErr w:type="spellStart"/>
      <w:r>
        <w:rPr>
          <w:i/>
          <w:iCs/>
        </w:rPr>
        <w:t>Serv</w:t>
      </w:r>
      <w:proofErr w:type="spellEnd"/>
      <w:r>
        <w:rPr>
          <w:i/>
          <w:iCs/>
        </w:rPr>
        <w:t xml:space="preserve"> Res</w:t>
      </w:r>
      <w:r>
        <w:t xml:space="preserve"> 2012; 12: 222.</w:t>
      </w:r>
    </w:p>
    <w:p w14:paraId="0719CF8F" w14:textId="77777777" w:rsidR="006F242D" w:rsidRDefault="006F242D" w:rsidP="006F242D">
      <w:pPr>
        <w:pStyle w:val="Bibliography"/>
      </w:pPr>
      <w:r>
        <w:t xml:space="preserve">[M47] </w:t>
      </w:r>
      <w:r>
        <w:tab/>
        <w:t xml:space="preserve">Priebe S, </w:t>
      </w:r>
      <w:proofErr w:type="spellStart"/>
      <w:r>
        <w:t>Matanov</w:t>
      </w:r>
      <w:proofErr w:type="spellEnd"/>
      <w:r>
        <w:t xml:space="preserve"> A, Barros H, et al. Mental health-care provision for marginalized groups across Europe: findings from the PROMO study. </w:t>
      </w:r>
      <w:r>
        <w:rPr>
          <w:i/>
          <w:iCs/>
        </w:rPr>
        <w:t>European Journal of Public Health</w:t>
      </w:r>
      <w:r>
        <w:t xml:space="preserve"> 2013; 23: 97–103.</w:t>
      </w:r>
    </w:p>
    <w:p w14:paraId="2249BE22" w14:textId="77777777" w:rsidR="00FC5F37" w:rsidRPr="00610DEF" w:rsidRDefault="00FC5F37" w:rsidP="00FC5F37">
      <w:pPr>
        <w:jc w:val="center"/>
        <w:rPr>
          <w:b/>
          <w:bCs/>
          <w:u w:val="single"/>
        </w:rPr>
      </w:pPr>
      <w:r w:rsidRPr="00610DEF">
        <w:rPr>
          <w:b/>
          <w:bCs/>
          <w:u w:val="single"/>
        </w:rPr>
        <w:t>General Health</w:t>
      </w:r>
    </w:p>
    <w:p w14:paraId="15D7F709" w14:textId="77777777" w:rsidR="006F242D" w:rsidRDefault="006F242D" w:rsidP="006F242D">
      <w:pPr>
        <w:pStyle w:val="Bibliography"/>
      </w:pPr>
      <w:r w:rsidRPr="006F242D">
        <w:rPr>
          <w:highlight w:val="lightGray"/>
          <w:lang w:val="fr-FR"/>
        </w:rPr>
        <w:t xml:space="preserve">[M48] </w:t>
      </w:r>
      <w:r w:rsidRPr="006F242D">
        <w:rPr>
          <w:highlight w:val="lightGray"/>
          <w:lang w:val="fr-FR"/>
        </w:rPr>
        <w:tab/>
      </w:r>
      <w:proofErr w:type="spellStart"/>
      <w:r w:rsidRPr="006F242D">
        <w:rPr>
          <w:highlight w:val="lightGray"/>
          <w:lang w:val="fr-FR"/>
        </w:rPr>
        <w:t>Ivers</w:t>
      </w:r>
      <w:proofErr w:type="spellEnd"/>
      <w:r w:rsidRPr="006F242D">
        <w:rPr>
          <w:highlight w:val="lightGray"/>
          <w:lang w:val="fr-FR"/>
        </w:rPr>
        <w:t xml:space="preserve"> JH, </w:t>
      </w:r>
      <w:proofErr w:type="spellStart"/>
      <w:r w:rsidRPr="006F242D">
        <w:rPr>
          <w:highlight w:val="lightGray"/>
          <w:lang w:val="fr-FR"/>
        </w:rPr>
        <w:t>Zgaga</w:t>
      </w:r>
      <w:proofErr w:type="spellEnd"/>
      <w:r w:rsidRPr="006F242D">
        <w:rPr>
          <w:highlight w:val="lightGray"/>
          <w:lang w:val="fr-FR"/>
        </w:rPr>
        <w:t xml:space="preserve"> L, </w:t>
      </w:r>
      <w:proofErr w:type="spellStart"/>
      <w:r w:rsidRPr="006F242D">
        <w:rPr>
          <w:highlight w:val="lightGray"/>
          <w:lang w:val="fr-FR"/>
        </w:rPr>
        <w:t>O’Donoghue-Hynes</w:t>
      </w:r>
      <w:proofErr w:type="spellEnd"/>
      <w:r w:rsidRPr="006F242D">
        <w:rPr>
          <w:highlight w:val="lightGray"/>
          <w:lang w:val="fr-FR"/>
        </w:rPr>
        <w:t xml:space="preserve"> B, et al. </w:t>
      </w:r>
      <w:r w:rsidRPr="006F242D">
        <w:rPr>
          <w:highlight w:val="lightGray"/>
        </w:rPr>
        <w:t xml:space="preserve">Five-year standardised mortality ratios in a cohort of homeless people in Dublin. </w:t>
      </w:r>
      <w:r w:rsidRPr="006F242D">
        <w:rPr>
          <w:i/>
          <w:iCs/>
          <w:highlight w:val="lightGray"/>
        </w:rPr>
        <w:t>BMJ Open</w:t>
      </w:r>
      <w:r w:rsidRPr="006F242D">
        <w:rPr>
          <w:highlight w:val="lightGray"/>
        </w:rPr>
        <w:t xml:space="preserve"> 2019; 9: e023010.</w:t>
      </w:r>
    </w:p>
    <w:p w14:paraId="192CD3A9" w14:textId="77777777" w:rsidR="006F242D" w:rsidRDefault="006F242D" w:rsidP="006F242D">
      <w:pPr>
        <w:pStyle w:val="Bibliography"/>
      </w:pPr>
      <w:r>
        <w:t xml:space="preserve">[M49] </w:t>
      </w:r>
      <w:r>
        <w:tab/>
        <w:t xml:space="preserve">O’Brien KK, </w:t>
      </w:r>
      <w:proofErr w:type="spellStart"/>
      <w:r>
        <w:t>Schuttke</w:t>
      </w:r>
      <w:proofErr w:type="spellEnd"/>
      <w:r>
        <w:t xml:space="preserve"> A, </w:t>
      </w:r>
      <w:proofErr w:type="spellStart"/>
      <w:r>
        <w:t>Alhakeem</w:t>
      </w:r>
      <w:proofErr w:type="spellEnd"/>
      <w:r>
        <w:t xml:space="preserve"> A, et al. Health, perceived quality of life and health services use among homeless illicit drug users. </w:t>
      </w:r>
      <w:r>
        <w:rPr>
          <w:i/>
          <w:iCs/>
        </w:rPr>
        <w:t>Drug and Alcohol Dependence</w:t>
      </w:r>
      <w:r>
        <w:t xml:space="preserve"> 2015; 154: 139–145.</w:t>
      </w:r>
    </w:p>
    <w:p w14:paraId="67C0C77E" w14:textId="77777777" w:rsidR="006F242D" w:rsidRDefault="006F242D" w:rsidP="006F242D">
      <w:pPr>
        <w:pStyle w:val="Bibliography"/>
      </w:pPr>
      <w:r>
        <w:t xml:space="preserve">[M50] </w:t>
      </w:r>
      <w:r>
        <w:tab/>
      </w:r>
      <w:proofErr w:type="spellStart"/>
      <w:r>
        <w:t>Cheallaigh</w:t>
      </w:r>
      <w:proofErr w:type="spellEnd"/>
      <w:r>
        <w:t xml:space="preserve"> CN, </w:t>
      </w:r>
      <w:proofErr w:type="spellStart"/>
      <w:r>
        <w:t>Lawlee</w:t>
      </w:r>
      <w:proofErr w:type="spellEnd"/>
      <w:r>
        <w:t xml:space="preserve"> A-M, Sears J, et al. The Development of an Inclusion Health Integrated Care Programme for Homeless Adults in Dublin, Ireland. </w:t>
      </w:r>
      <w:r>
        <w:rPr>
          <w:i/>
          <w:iCs/>
        </w:rPr>
        <w:t>International Journal of Integrated Care (IJIC)</w:t>
      </w:r>
      <w:r>
        <w:t xml:space="preserve"> 2018; 18: 1–2.</w:t>
      </w:r>
    </w:p>
    <w:p w14:paraId="69B22974" w14:textId="77777777" w:rsidR="006F242D" w:rsidRPr="00B526ED" w:rsidRDefault="006F242D" w:rsidP="006F242D">
      <w:pPr>
        <w:pStyle w:val="Bibliography"/>
        <w:rPr>
          <w:lang w:val="fr-FR"/>
        </w:rPr>
      </w:pPr>
      <w:r>
        <w:t xml:space="preserve">[M51] </w:t>
      </w:r>
      <w:r>
        <w:tab/>
        <w:t xml:space="preserve">O’Carroll A, Irving N, O’Neill J, et al. A review of a GP registrar-run mobile health clinic for homeless people. </w:t>
      </w:r>
      <w:r w:rsidRPr="00B526ED">
        <w:rPr>
          <w:i/>
          <w:iCs/>
          <w:lang w:val="fr-FR"/>
        </w:rPr>
        <w:t xml:space="preserve">Ir J Med </w:t>
      </w:r>
      <w:proofErr w:type="spellStart"/>
      <w:r w:rsidRPr="00B526ED">
        <w:rPr>
          <w:i/>
          <w:iCs/>
          <w:lang w:val="fr-FR"/>
        </w:rPr>
        <w:t>Sci</w:t>
      </w:r>
      <w:proofErr w:type="spellEnd"/>
      <w:r w:rsidRPr="00B526ED">
        <w:rPr>
          <w:lang w:val="fr-FR"/>
        </w:rPr>
        <w:t xml:space="preserve"> </w:t>
      </w:r>
      <w:proofErr w:type="gramStart"/>
      <w:r w:rsidRPr="00B526ED">
        <w:rPr>
          <w:lang w:val="fr-FR"/>
        </w:rPr>
        <w:t>2017;</w:t>
      </w:r>
      <w:proofErr w:type="gramEnd"/>
      <w:r w:rsidRPr="00B526ED">
        <w:rPr>
          <w:lang w:val="fr-FR"/>
        </w:rPr>
        <w:t xml:space="preserve"> 186: 541–546.</w:t>
      </w:r>
    </w:p>
    <w:p w14:paraId="72ED2A91" w14:textId="77777777" w:rsidR="006F242D" w:rsidRDefault="006F242D" w:rsidP="006F242D">
      <w:pPr>
        <w:pStyle w:val="Bibliography"/>
      </w:pPr>
      <w:r>
        <w:rPr>
          <w:lang w:val="fr-FR"/>
        </w:rPr>
        <w:t>[M</w:t>
      </w:r>
      <w:r w:rsidRPr="00B526ED">
        <w:rPr>
          <w:lang w:val="fr-FR"/>
        </w:rPr>
        <w:t xml:space="preserve">52] </w:t>
      </w:r>
      <w:r w:rsidRPr="00B526ED">
        <w:rPr>
          <w:lang w:val="fr-FR"/>
        </w:rPr>
        <w:tab/>
      </w:r>
      <w:proofErr w:type="spellStart"/>
      <w:r w:rsidRPr="00B526ED">
        <w:rPr>
          <w:lang w:val="fr-FR"/>
        </w:rPr>
        <w:t>Swabri</w:t>
      </w:r>
      <w:proofErr w:type="spellEnd"/>
      <w:r w:rsidRPr="00B526ED">
        <w:rPr>
          <w:lang w:val="fr-FR"/>
        </w:rPr>
        <w:t xml:space="preserve"> J, </w:t>
      </w:r>
      <w:proofErr w:type="spellStart"/>
      <w:r w:rsidRPr="00B526ED">
        <w:rPr>
          <w:lang w:val="fr-FR"/>
        </w:rPr>
        <w:t>Uzor</w:t>
      </w:r>
      <w:proofErr w:type="spellEnd"/>
      <w:r w:rsidRPr="00B526ED">
        <w:rPr>
          <w:lang w:val="fr-FR"/>
        </w:rPr>
        <w:t xml:space="preserve"> C, Laird E, et al. </w:t>
      </w:r>
      <w:r>
        <w:t xml:space="preserve">Health status of the homeless in Dublin: does the mobile health clinic improve access to primary healthcare for its users? </w:t>
      </w:r>
      <w:proofErr w:type="spellStart"/>
      <w:r>
        <w:rPr>
          <w:i/>
          <w:iCs/>
        </w:rPr>
        <w:t>Ir</w:t>
      </w:r>
      <w:proofErr w:type="spellEnd"/>
      <w:r>
        <w:rPr>
          <w:i/>
          <w:iCs/>
        </w:rPr>
        <w:t xml:space="preserve"> J Med Sci</w:t>
      </w:r>
      <w:r>
        <w:t xml:space="preserve"> 2019; 188: 545–554.</w:t>
      </w:r>
    </w:p>
    <w:p w14:paraId="0F86FE4E" w14:textId="77777777" w:rsidR="006F242D" w:rsidRDefault="006F242D" w:rsidP="006F242D">
      <w:pPr>
        <w:pStyle w:val="Bibliography"/>
      </w:pPr>
      <w:r>
        <w:t xml:space="preserve">[M53] </w:t>
      </w:r>
      <w:r>
        <w:tab/>
        <w:t xml:space="preserve">O’Reilly F, O’Carroll A. GP training for areas of deprivation and with marginalized groups: Does it make a difference? </w:t>
      </w:r>
      <w:r>
        <w:rPr>
          <w:i/>
          <w:iCs/>
        </w:rPr>
        <w:t>European Journal of General Practice</w:t>
      </w:r>
      <w:r>
        <w:t xml:space="preserve"> 2017; 23: 147.</w:t>
      </w:r>
    </w:p>
    <w:p w14:paraId="48D6B31A" w14:textId="77777777" w:rsidR="006F242D" w:rsidRDefault="006F242D" w:rsidP="006F242D">
      <w:pPr>
        <w:pStyle w:val="Bibliography"/>
      </w:pPr>
      <w:r>
        <w:t xml:space="preserve">[M54] </w:t>
      </w:r>
      <w:r>
        <w:tab/>
        <w:t xml:space="preserve">O’Carroll A, Wainwright D. Doctor-patient interactions that exclude patients experiencing homelessness from health services: an ethnographic exploration. </w:t>
      </w:r>
      <w:r>
        <w:rPr>
          <w:i/>
          <w:iCs/>
        </w:rPr>
        <w:t>BJGP Open</w:t>
      </w:r>
      <w:r>
        <w:t xml:space="preserve">; 5. </w:t>
      </w:r>
      <w:proofErr w:type="spellStart"/>
      <w:r>
        <w:t>Epub</w:t>
      </w:r>
      <w:proofErr w:type="spellEnd"/>
      <w:r>
        <w:t xml:space="preserve"> ahead of print June 2021. DOI: 10.3399/bjgpo.2021.0031.</w:t>
      </w:r>
    </w:p>
    <w:p w14:paraId="6FA1D232" w14:textId="77777777" w:rsidR="006F242D" w:rsidRDefault="006F242D" w:rsidP="006F242D">
      <w:pPr>
        <w:pStyle w:val="Bibliography"/>
      </w:pPr>
      <w:r>
        <w:lastRenderedPageBreak/>
        <w:t xml:space="preserve">[M55] </w:t>
      </w:r>
      <w:r>
        <w:tab/>
        <w:t xml:space="preserve">Reynolds S, Burns E, Clinton C, et al. Attitudes, </w:t>
      </w:r>
      <w:proofErr w:type="gramStart"/>
      <w:r>
        <w:t>Skills</w:t>
      </w:r>
      <w:proofErr w:type="gramEnd"/>
      <w:r>
        <w:t xml:space="preserve"> and Knowledge (ASK): Patient-Identified Gaps </w:t>
      </w:r>
      <w:proofErr w:type="spellStart"/>
      <w:r>
        <w:t>inHealthcare</w:t>
      </w:r>
      <w:proofErr w:type="spellEnd"/>
      <w:r>
        <w:t xml:space="preserve"> Provider’s Approach to Homeless People. </w:t>
      </w:r>
      <w:r>
        <w:rPr>
          <w:i/>
          <w:iCs/>
        </w:rPr>
        <w:t>Irish Journal of Medical Science</w:t>
      </w:r>
      <w:r>
        <w:t xml:space="preserve"> 2020; 189: S11.</w:t>
      </w:r>
    </w:p>
    <w:p w14:paraId="2E09BBA1" w14:textId="77777777" w:rsidR="006F242D" w:rsidRDefault="006F242D" w:rsidP="006F242D">
      <w:pPr>
        <w:pStyle w:val="Bibliography"/>
      </w:pPr>
      <w:r>
        <w:t xml:space="preserve">[M56] </w:t>
      </w:r>
      <w:r>
        <w:tab/>
      </w:r>
      <w:proofErr w:type="spellStart"/>
      <w:r>
        <w:t>O’Doherty</w:t>
      </w:r>
      <w:proofErr w:type="spellEnd"/>
      <w:r>
        <w:t xml:space="preserve"> L, Ni </w:t>
      </w:r>
      <w:proofErr w:type="spellStart"/>
      <w:r>
        <w:t>Cheallaigh</w:t>
      </w:r>
      <w:proofErr w:type="spellEnd"/>
      <w:r>
        <w:t xml:space="preserve"> C. Homeless patients’ experiences in hospital. </w:t>
      </w:r>
      <w:r>
        <w:rPr>
          <w:i/>
          <w:iCs/>
        </w:rPr>
        <w:t>Irish Journal of Medical Science</w:t>
      </w:r>
      <w:r>
        <w:t xml:space="preserve"> 2017; 186: S211.</w:t>
      </w:r>
    </w:p>
    <w:p w14:paraId="466FE5E1" w14:textId="77777777" w:rsidR="006F242D" w:rsidRPr="00B526ED" w:rsidRDefault="006F242D" w:rsidP="006F242D">
      <w:pPr>
        <w:pStyle w:val="Bibliography"/>
        <w:rPr>
          <w:lang w:val="fr-FR"/>
        </w:rPr>
      </w:pPr>
      <w:r w:rsidRPr="006F242D">
        <w:rPr>
          <w:highlight w:val="lightGray"/>
        </w:rPr>
        <w:t xml:space="preserve">[M57] </w:t>
      </w:r>
      <w:r w:rsidRPr="006F242D">
        <w:rPr>
          <w:highlight w:val="lightGray"/>
        </w:rPr>
        <w:tab/>
      </w:r>
      <w:proofErr w:type="spellStart"/>
      <w:r w:rsidRPr="006F242D">
        <w:rPr>
          <w:highlight w:val="lightGray"/>
        </w:rPr>
        <w:t>Ní</w:t>
      </w:r>
      <w:proofErr w:type="spellEnd"/>
      <w:r w:rsidRPr="006F242D">
        <w:rPr>
          <w:highlight w:val="lightGray"/>
        </w:rPr>
        <w:t xml:space="preserve"> </w:t>
      </w:r>
      <w:proofErr w:type="spellStart"/>
      <w:r w:rsidRPr="006F242D">
        <w:rPr>
          <w:highlight w:val="lightGray"/>
        </w:rPr>
        <w:t>Cheallaigh</w:t>
      </w:r>
      <w:proofErr w:type="spellEnd"/>
      <w:r w:rsidRPr="006F242D">
        <w:rPr>
          <w:highlight w:val="lightGray"/>
        </w:rPr>
        <w:t xml:space="preserve">, </w:t>
      </w:r>
      <w:proofErr w:type="spellStart"/>
      <w:r w:rsidRPr="006F242D">
        <w:rPr>
          <w:highlight w:val="lightGray"/>
        </w:rPr>
        <w:t>Cullivan</w:t>
      </w:r>
      <w:proofErr w:type="spellEnd"/>
      <w:r w:rsidRPr="006F242D">
        <w:rPr>
          <w:highlight w:val="lightGray"/>
        </w:rPr>
        <w:t xml:space="preserve"> S, Sears J, et al. Usage of unscheduled hospital care by homeless individuals in Dublin, Ireland: a cross-sectional study. </w:t>
      </w:r>
      <w:r w:rsidRPr="006F242D">
        <w:rPr>
          <w:i/>
          <w:iCs/>
          <w:highlight w:val="lightGray"/>
          <w:lang w:val="fr-FR"/>
        </w:rPr>
        <w:t>BMJ Open</w:t>
      </w:r>
      <w:r w:rsidRPr="006F242D">
        <w:rPr>
          <w:highlight w:val="lightGray"/>
          <w:lang w:val="fr-FR"/>
        </w:rPr>
        <w:t xml:space="preserve"> </w:t>
      </w:r>
      <w:proofErr w:type="gramStart"/>
      <w:r w:rsidRPr="006F242D">
        <w:rPr>
          <w:highlight w:val="lightGray"/>
          <w:lang w:val="fr-FR"/>
        </w:rPr>
        <w:t>2017;</w:t>
      </w:r>
      <w:proofErr w:type="gramEnd"/>
      <w:r w:rsidRPr="006F242D">
        <w:rPr>
          <w:highlight w:val="lightGray"/>
          <w:lang w:val="fr-FR"/>
        </w:rPr>
        <w:t xml:space="preserve"> 7: e016420.</w:t>
      </w:r>
    </w:p>
    <w:p w14:paraId="4DD2D323" w14:textId="77777777" w:rsidR="006F242D" w:rsidRDefault="006F242D" w:rsidP="006F242D">
      <w:pPr>
        <w:pStyle w:val="Bibliography"/>
      </w:pPr>
      <w:r w:rsidRPr="006F242D">
        <w:rPr>
          <w:highlight w:val="lightGray"/>
          <w:lang w:val="fr-FR"/>
        </w:rPr>
        <w:t xml:space="preserve">[M58] </w:t>
      </w:r>
      <w:r w:rsidRPr="006F242D">
        <w:rPr>
          <w:highlight w:val="lightGray"/>
          <w:lang w:val="fr-FR"/>
        </w:rPr>
        <w:tab/>
        <w:t xml:space="preserve">O’Brien, Quinn N, Joyce B, et al. </w:t>
      </w:r>
      <w:r w:rsidRPr="006F242D">
        <w:rPr>
          <w:highlight w:val="lightGray"/>
        </w:rPr>
        <w:t xml:space="preserve">Emergency department utilisation by homeless children in Dublin, Ireland: a retrospective review. </w:t>
      </w:r>
      <w:r w:rsidRPr="006F242D">
        <w:rPr>
          <w:i/>
          <w:iCs/>
          <w:highlight w:val="lightGray"/>
        </w:rPr>
        <w:t xml:space="preserve">BMJ </w:t>
      </w:r>
      <w:proofErr w:type="spellStart"/>
      <w:r w:rsidRPr="006F242D">
        <w:rPr>
          <w:i/>
          <w:iCs/>
          <w:highlight w:val="lightGray"/>
        </w:rPr>
        <w:t>Paediatr</w:t>
      </w:r>
      <w:proofErr w:type="spellEnd"/>
      <w:r w:rsidRPr="006F242D">
        <w:rPr>
          <w:i/>
          <w:iCs/>
          <w:highlight w:val="lightGray"/>
        </w:rPr>
        <w:t xml:space="preserve"> Open</w:t>
      </w:r>
      <w:r w:rsidRPr="006F242D">
        <w:rPr>
          <w:highlight w:val="lightGray"/>
        </w:rPr>
        <w:t xml:space="preserve">; 6. </w:t>
      </w:r>
      <w:proofErr w:type="spellStart"/>
      <w:r w:rsidRPr="006F242D">
        <w:rPr>
          <w:highlight w:val="lightGray"/>
        </w:rPr>
        <w:t>Epub</w:t>
      </w:r>
      <w:proofErr w:type="spellEnd"/>
      <w:r w:rsidRPr="006F242D">
        <w:rPr>
          <w:highlight w:val="lightGray"/>
        </w:rPr>
        <w:t xml:space="preserve"> ahead of print March 2022. DOI: 10.1136/bmjpo-2021-001368.</w:t>
      </w:r>
    </w:p>
    <w:p w14:paraId="2BFABCDC" w14:textId="77777777" w:rsidR="006F242D" w:rsidRDefault="006F242D" w:rsidP="006F242D">
      <w:pPr>
        <w:pStyle w:val="Bibliography"/>
      </w:pPr>
      <w:r>
        <w:t xml:space="preserve">[M59] </w:t>
      </w:r>
      <w:r>
        <w:tab/>
        <w:t xml:space="preserve">O’Farrell A, Evans DS, Allen M. The Epidemiology of Emergency In-Patient Hospitalisations Among Those with ‘No Fixed Abode’ (Homeless) 2005-2014: What Lessons Can Be Learnt. </w:t>
      </w:r>
      <w:proofErr w:type="spellStart"/>
      <w:r>
        <w:rPr>
          <w:i/>
          <w:iCs/>
        </w:rPr>
        <w:t>Ir</w:t>
      </w:r>
      <w:proofErr w:type="spellEnd"/>
      <w:r>
        <w:rPr>
          <w:i/>
          <w:iCs/>
        </w:rPr>
        <w:t xml:space="preserve"> Med J</w:t>
      </w:r>
      <w:r>
        <w:t xml:space="preserve"> 2016; 109: 464.</w:t>
      </w:r>
    </w:p>
    <w:p w14:paraId="4D2C00EA" w14:textId="77777777" w:rsidR="006F242D" w:rsidRDefault="006F242D" w:rsidP="006F242D">
      <w:pPr>
        <w:pStyle w:val="Bibliography"/>
      </w:pPr>
      <w:r>
        <w:t xml:space="preserve">[M60] </w:t>
      </w:r>
      <w:r>
        <w:tab/>
      </w:r>
      <w:proofErr w:type="spellStart"/>
      <w:r>
        <w:t>Ramasubbu</w:t>
      </w:r>
      <w:proofErr w:type="spellEnd"/>
      <w:r>
        <w:t xml:space="preserve"> B, Donnelly A, </w:t>
      </w:r>
      <w:proofErr w:type="spellStart"/>
      <w:r>
        <w:t>Moughty</w:t>
      </w:r>
      <w:proofErr w:type="spellEnd"/>
      <w:r>
        <w:t xml:space="preserve"> A. Profile of frequent attenders to a Dublin inner city emergency department. </w:t>
      </w:r>
      <w:r>
        <w:rPr>
          <w:i/>
          <w:iCs/>
        </w:rPr>
        <w:t>Irish Medical Journal</w:t>
      </w:r>
      <w:r>
        <w:t xml:space="preserve"> 2016; 109: 391.</w:t>
      </w:r>
    </w:p>
    <w:p w14:paraId="2C2BE54E" w14:textId="77777777" w:rsidR="006F242D" w:rsidRDefault="006F242D" w:rsidP="006F242D">
      <w:pPr>
        <w:pStyle w:val="Bibliography"/>
      </w:pPr>
      <w:r>
        <w:t xml:space="preserve">[M61] </w:t>
      </w:r>
      <w:r>
        <w:tab/>
        <w:t>Romero-</w:t>
      </w:r>
      <w:proofErr w:type="spellStart"/>
      <w:r>
        <w:t>Ortuno</w:t>
      </w:r>
      <w:proofErr w:type="spellEnd"/>
      <w:r>
        <w:t xml:space="preserve"> R, </w:t>
      </w:r>
      <w:proofErr w:type="spellStart"/>
      <w:r>
        <w:t>O’Riordan</w:t>
      </w:r>
      <w:proofErr w:type="spellEnd"/>
      <w:r>
        <w:t xml:space="preserve"> D, Silke B. Profiling the medical admissions of the homeless. </w:t>
      </w:r>
      <w:r>
        <w:rPr>
          <w:i/>
          <w:iCs/>
        </w:rPr>
        <w:t>Acute Med</w:t>
      </w:r>
      <w:r>
        <w:t xml:space="preserve"> 2012; 11: 197–204.</w:t>
      </w:r>
    </w:p>
    <w:p w14:paraId="2B08A213" w14:textId="77777777" w:rsidR="006F242D" w:rsidRDefault="006F242D" w:rsidP="006F242D">
      <w:pPr>
        <w:pStyle w:val="Bibliography"/>
      </w:pPr>
      <w:r w:rsidRPr="006F242D">
        <w:rPr>
          <w:highlight w:val="lightGray"/>
        </w:rPr>
        <w:t xml:space="preserve">[M62] </w:t>
      </w:r>
      <w:r w:rsidRPr="006F242D">
        <w:rPr>
          <w:highlight w:val="lightGray"/>
        </w:rPr>
        <w:tab/>
        <w:t xml:space="preserve">Uí </w:t>
      </w:r>
      <w:proofErr w:type="spellStart"/>
      <w:r w:rsidRPr="006F242D">
        <w:rPr>
          <w:highlight w:val="lightGray"/>
        </w:rPr>
        <w:t>Bhroin</w:t>
      </w:r>
      <w:proofErr w:type="spellEnd"/>
      <w:r w:rsidRPr="006F242D">
        <w:rPr>
          <w:highlight w:val="lightGray"/>
        </w:rPr>
        <w:t xml:space="preserve"> S, </w:t>
      </w:r>
      <w:proofErr w:type="spellStart"/>
      <w:r w:rsidRPr="006F242D">
        <w:rPr>
          <w:highlight w:val="lightGray"/>
        </w:rPr>
        <w:t>Kinahan</w:t>
      </w:r>
      <w:proofErr w:type="spellEnd"/>
      <w:r w:rsidRPr="006F242D">
        <w:rPr>
          <w:highlight w:val="lightGray"/>
        </w:rPr>
        <w:t xml:space="preserve"> J, Murphy A. Profiling frequent attenders at an </w:t>
      </w:r>
      <w:proofErr w:type="gramStart"/>
      <w:r w:rsidRPr="006F242D">
        <w:rPr>
          <w:highlight w:val="lightGray"/>
        </w:rPr>
        <w:t>inner city</w:t>
      </w:r>
      <w:proofErr w:type="gramEnd"/>
      <w:r w:rsidRPr="006F242D">
        <w:rPr>
          <w:highlight w:val="lightGray"/>
        </w:rPr>
        <w:t xml:space="preserve"> emergency department. </w:t>
      </w:r>
      <w:r w:rsidRPr="006F242D">
        <w:rPr>
          <w:i/>
          <w:iCs/>
          <w:highlight w:val="lightGray"/>
        </w:rPr>
        <w:t>Irish Journal of Medical Science</w:t>
      </w:r>
      <w:r w:rsidRPr="006F242D">
        <w:rPr>
          <w:highlight w:val="lightGray"/>
        </w:rPr>
        <w:t xml:space="preserve"> 2019; 188: 1013–1019.</w:t>
      </w:r>
    </w:p>
    <w:p w14:paraId="053E8A59" w14:textId="77777777" w:rsidR="006F242D" w:rsidRDefault="006F242D" w:rsidP="006F242D">
      <w:pPr>
        <w:pStyle w:val="Bibliography"/>
      </w:pPr>
      <w:r>
        <w:t xml:space="preserve">[M63] </w:t>
      </w:r>
      <w:r>
        <w:tab/>
        <w:t xml:space="preserve">Keogh C, O’Brien KK, Hoban A, et al. Health and use of health services of people who are homeless and at risk of homelessness who receive free primary health care in Dublin 58. </w:t>
      </w:r>
      <w:r>
        <w:rPr>
          <w:i/>
          <w:iCs/>
        </w:rPr>
        <w:t>BMC Health Services Research</w:t>
      </w:r>
      <w:r>
        <w:t xml:space="preserve">; 15. </w:t>
      </w:r>
      <w:proofErr w:type="spellStart"/>
      <w:r>
        <w:t>Epub</w:t>
      </w:r>
      <w:proofErr w:type="spellEnd"/>
      <w:r>
        <w:t xml:space="preserve"> ahead of print 2015. DOI: 10.1186/s12913-015-0716-4.</w:t>
      </w:r>
    </w:p>
    <w:p w14:paraId="4B4E2AD5" w14:textId="77777777" w:rsidR="006F242D" w:rsidRDefault="006F242D" w:rsidP="006F242D">
      <w:pPr>
        <w:pStyle w:val="Bibliography"/>
      </w:pPr>
      <w:r>
        <w:t xml:space="preserve">[M64] </w:t>
      </w:r>
      <w:r>
        <w:tab/>
        <w:t xml:space="preserve">O’Carroll A, Wainwright D. Making sense of street chaos: an ethnographic exploration of homeless people’s health service utilization. </w:t>
      </w:r>
      <w:r>
        <w:rPr>
          <w:i/>
          <w:iCs/>
        </w:rPr>
        <w:t>Int J Equity Health</w:t>
      </w:r>
      <w:r>
        <w:t xml:space="preserve"> 2019; 18: 113.</w:t>
      </w:r>
    </w:p>
    <w:p w14:paraId="10CE178E" w14:textId="77777777" w:rsidR="006F242D" w:rsidRDefault="006F242D" w:rsidP="006F242D">
      <w:pPr>
        <w:pStyle w:val="Bibliography"/>
      </w:pPr>
      <w:r>
        <w:t xml:space="preserve">[M65] </w:t>
      </w:r>
      <w:r>
        <w:tab/>
        <w:t xml:space="preserve">O’Donnell P, Tierney E, O’Carroll A, et al. Exploring levers and barriers to accessing primary care for marginalised groups and identifying their priorities for primary care provision: a participatory learning and action research study. </w:t>
      </w:r>
      <w:r>
        <w:rPr>
          <w:i/>
          <w:iCs/>
        </w:rPr>
        <w:t>Int J Equity Health</w:t>
      </w:r>
      <w:r>
        <w:t xml:space="preserve"> 2016; 15: 197.</w:t>
      </w:r>
    </w:p>
    <w:p w14:paraId="4D6A64D2" w14:textId="77777777" w:rsidR="006F242D" w:rsidRDefault="006F242D" w:rsidP="006F242D">
      <w:pPr>
        <w:pStyle w:val="Bibliography"/>
      </w:pPr>
      <w:r>
        <w:t xml:space="preserve">[M66] </w:t>
      </w:r>
      <w:r>
        <w:tab/>
        <w:t xml:space="preserve">O’Reilly F, Doyle J, Keenan E. Innovative co-design of integrated services designed to improve access to health care. </w:t>
      </w:r>
      <w:r>
        <w:rPr>
          <w:i/>
          <w:iCs/>
        </w:rPr>
        <w:t>International Journal of Integrated Care (IJIC)</w:t>
      </w:r>
      <w:r>
        <w:t xml:space="preserve"> 2017; 17: 1–2.</w:t>
      </w:r>
    </w:p>
    <w:p w14:paraId="0E29D199" w14:textId="77777777" w:rsidR="00FC5F37" w:rsidRPr="00610DEF" w:rsidRDefault="00FC5F37" w:rsidP="00FC5F37">
      <w:pPr>
        <w:jc w:val="center"/>
        <w:rPr>
          <w:b/>
          <w:bCs/>
          <w:u w:val="single"/>
        </w:rPr>
      </w:pPr>
      <w:r>
        <w:rPr>
          <w:b/>
          <w:bCs/>
          <w:u w:val="single"/>
        </w:rPr>
        <w:t>Hep C/HIV</w:t>
      </w:r>
    </w:p>
    <w:p w14:paraId="33FC26CD" w14:textId="77777777" w:rsidR="006F242D" w:rsidRDefault="006F242D" w:rsidP="006F242D">
      <w:pPr>
        <w:pStyle w:val="Bibliography"/>
      </w:pPr>
      <w:r>
        <w:t xml:space="preserve">[M67] </w:t>
      </w:r>
      <w:r>
        <w:tab/>
      </w:r>
      <w:proofErr w:type="spellStart"/>
      <w:r>
        <w:t>Avramovic</w:t>
      </w:r>
      <w:proofErr w:type="spellEnd"/>
      <w:r>
        <w:t xml:space="preserve"> G, </w:t>
      </w:r>
      <w:proofErr w:type="spellStart"/>
      <w:r>
        <w:t>Oprea</w:t>
      </w:r>
      <w:proofErr w:type="spellEnd"/>
      <w:r>
        <w:t xml:space="preserve"> C, </w:t>
      </w:r>
      <w:proofErr w:type="spellStart"/>
      <w:r>
        <w:t>Surey</w:t>
      </w:r>
      <w:proofErr w:type="spellEnd"/>
      <w:r>
        <w:t xml:space="preserve"> J, et al. </w:t>
      </w:r>
      <w:proofErr w:type="spellStart"/>
      <w:r>
        <w:t>HepCare</w:t>
      </w:r>
      <w:proofErr w:type="spellEnd"/>
      <w:r>
        <w:t xml:space="preserve"> Europe—A service innovation project. </w:t>
      </w:r>
      <w:proofErr w:type="spellStart"/>
      <w:r>
        <w:t>HepCheck</w:t>
      </w:r>
      <w:proofErr w:type="spellEnd"/>
      <w:r>
        <w:t xml:space="preserve">: Characteristics of the patient population with active infection as defined by HCV RNA. </w:t>
      </w:r>
      <w:r>
        <w:rPr>
          <w:i/>
          <w:iCs/>
        </w:rPr>
        <w:t>International Journal of Infectious Diseases</w:t>
      </w:r>
      <w:r>
        <w:t xml:space="preserve"> 2020; 91: 246–251.</w:t>
      </w:r>
    </w:p>
    <w:p w14:paraId="6B695B24" w14:textId="77777777" w:rsidR="006F242D" w:rsidRDefault="006F242D" w:rsidP="006F242D">
      <w:pPr>
        <w:pStyle w:val="Bibliography"/>
      </w:pPr>
      <w:r w:rsidRPr="007F3B4E">
        <w:t xml:space="preserve">[M68] </w:t>
      </w:r>
      <w:r w:rsidRPr="007F3B4E">
        <w:tab/>
        <w:t xml:space="preserve">Lambert JS, Murphy C, Menezes DS, et al. </w:t>
      </w:r>
      <w:proofErr w:type="spellStart"/>
      <w:r>
        <w:t>Hepcheck</w:t>
      </w:r>
      <w:proofErr w:type="spellEnd"/>
      <w:r>
        <w:t xml:space="preserve"> Dublin: Homeless, Hep C &amp; Competing Priorities. </w:t>
      </w:r>
      <w:r>
        <w:rPr>
          <w:i/>
          <w:iCs/>
        </w:rPr>
        <w:t>International Journal of Integrated Care (IJIC)</w:t>
      </w:r>
      <w:r>
        <w:t xml:space="preserve"> 2017; 17: 1–2.</w:t>
      </w:r>
    </w:p>
    <w:p w14:paraId="43DA57A8" w14:textId="77777777" w:rsidR="006F242D" w:rsidRDefault="006F242D" w:rsidP="006F242D">
      <w:pPr>
        <w:pStyle w:val="Bibliography"/>
      </w:pPr>
      <w:r>
        <w:t xml:space="preserve">[M69] </w:t>
      </w:r>
      <w:r>
        <w:tab/>
      </w:r>
      <w:proofErr w:type="spellStart"/>
      <w:r>
        <w:t>Barror</w:t>
      </w:r>
      <w:proofErr w:type="spellEnd"/>
      <w:r>
        <w:t xml:space="preserve"> S, </w:t>
      </w:r>
      <w:proofErr w:type="spellStart"/>
      <w:r>
        <w:t>Avramovic</w:t>
      </w:r>
      <w:proofErr w:type="spellEnd"/>
      <w:r>
        <w:t xml:space="preserve"> G, </w:t>
      </w:r>
      <w:proofErr w:type="spellStart"/>
      <w:r>
        <w:t>Oprea</w:t>
      </w:r>
      <w:proofErr w:type="spellEnd"/>
      <w:r>
        <w:t xml:space="preserve"> C, et al. </w:t>
      </w:r>
      <w:proofErr w:type="spellStart"/>
      <w:r>
        <w:t>HepCare</w:t>
      </w:r>
      <w:proofErr w:type="spellEnd"/>
      <w:r>
        <w:t xml:space="preserve"> Europe: a service innovation project. </w:t>
      </w:r>
      <w:proofErr w:type="spellStart"/>
      <w:r>
        <w:t>HepCheck</w:t>
      </w:r>
      <w:proofErr w:type="spellEnd"/>
      <w:r>
        <w:t xml:space="preserve">: enhancing HCV identification and linkage to care for vulnerable populations </w:t>
      </w:r>
      <w:r>
        <w:lastRenderedPageBreak/>
        <w:t xml:space="preserve">through intensified outreach screening. A prospective multisite feasibility study. </w:t>
      </w:r>
      <w:r>
        <w:rPr>
          <w:i/>
          <w:iCs/>
        </w:rPr>
        <w:t xml:space="preserve">J </w:t>
      </w:r>
      <w:proofErr w:type="spellStart"/>
      <w:r>
        <w:rPr>
          <w:i/>
          <w:iCs/>
        </w:rPr>
        <w:t>Antimicrob</w:t>
      </w:r>
      <w:proofErr w:type="spellEnd"/>
      <w:r>
        <w:rPr>
          <w:i/>
          <w:iCs/>
        </w:rPr>
        <w:t xml:space="preserve"> </w:t>
      </w:r>
      <w:proofErr w:type="spellStart"/>
      <w:r>
        <w:rPr>
          <w:i/>
          <w:iCs/>
        </w:rPr>
        <w:t>Chemother</w:t>
      </w:r>
      <w:proofErr w:type="spellEnd"/>
      <w:r>
        <w:t xml:space="preserve"> 2019; 74: v39–v46.</w:t>
      </w:r>
    </w:p>
    <w:p w14:paraId="2A61B14F" w14:textId="77777777" w:rsidR="006F242D" w:rsidRDefault="006F242D" w:rsidP="006F242D">
      <w:pPr>
        <w:pStyle w:val="Bibliography"/>
      </w:pPr>
      <w:r>
        <w:t xml:space="preserve">[M70] </w:t>
      </w:r>
      <w:r>
        <w:tab/>
        <w:t xml:space="preserve">Connolly SP, </w:t>
      </w:r>
      <w:proofErr w:type="spellStart"/>
      <w:r>
        <w:t>Avramovic</w:t>
      </w:r>
      <w:proofErr w:type="spellEnd"/>
      <w:r>
        <w:t xml:space="preserve"> G, Cullen W, et al. </w:t>
      </w:r>
      <w:proofErr w:type="spellStart"/>
      <w:r>
        <w:t>HepCare</w:t>
      </w:r>
      <w:proofErr w:type="spellEnd"/>
      <w:r>
        <w:t xml:space="preserve"> Ireland-a service innovation project. </w:t>
      </w:r>
      <w:proofErr w:type="spellStart"/>
      <w:r>
        <w:rPr>
          <w:i/>
          <w:iCs/>
        </w:rPr>
        <w:t>Ir</w:t>
      </w:r>
      <w:proofErr w:type="spellEnd"/>
      <w:r>
        <w:rPr>
          <w:i/>
          <w:iCs/>
        </w:rPr>
        <w:t xml:space="preserve"> J Med Sci</w:t>
      </w:r>
      <w:r>
        <w:t xml:space="preserve"> 2021; 190: 587–595.</w:t>
      </w:r>
    </w:p>
    <w:p w14:paraId="00DBDF0C" w14:textId="77777777" w:rsidR="006F242D" w:rsidRDefault="006F242D" w:rsidP="006F242D">
      <w:pPr>
        <w:pStyle w:val="Bibliography"/>
      </w:pPr>
      <w:r>
        <w:t xml:space="preserve">[M71] </w:t>
      </w:r>
      <w:r>
        <w:tab/>
      </w:r>
      <w:proofErr w:type="spellStart"/>
      <w:r>
        <w:t>Glaspy</w:t>
      </w:r>
      <w:proofErr w:type="spellEnd"/>
      <w:r>
        <w:t xml:space="preserve"> S, </w:t>
      </w:r>
      <w:proofErr w:type="spellStart"/>
      <w:r>
        <w:t>Avramovic</w:t>
      </w:r>
      <w:proofErr w:type="spellEnd"/>
      <w:r>
        <w:t xml:space="preserve"> G, McHugh T, et al. Exploring and understanding HCV patient journeys- HEPCARE Europe project. </w:t>
      </w:r>
      <w:r>
        <w:rPr>
          <w:i/>
          <w:iCs/>
        </w:rPr>
        <w:t>BMC Infect Dis</w:t>
      </w:r>
      <w:r>
        <w:t xml:space="preserve"> 2021; 21: 239.</w:t>
      </w:r>
    </w:p>
    <w:p w14:paraId="0E087D72" w14:textId="77777777" w:rsidR="006F242D" w:rsidRDefault="006F242D" w:rsidP="006F242D">
      <w:pPr>
        <w:pStyle w:val="Bibliography"/>
      </w:pPr>
      <w:r>
        <w:t xml:space="preserve">[M72] </w:t>
      </w:r>
      <w:r>
        <w:tab/>
        <w:t xml:space="preserve">Lambert JS, Murphy C, O’Carroll A, et al. The Dublin </w:t>
      </w:r>
      <w:proofErr w:type="spellStart"/>
      <w:r>
        <w:t>hepcheck</w:t>
      </w:r>
      <w:proofErr w:type="spellEnd"/>
      <w:r>
        <w:t xml:space="preserve"> study: Community based testing of HCV by point of care </w:t>
      </w:r>
      <w:proofErr w:type="spellStart"/>
      <w:r>
        <w:t>oraquick</w:t>
      </w:r>
      <w:proofErr w:type="spellEnd"/>
      <w:r>
        <w:t xml:space="preserve">® HCV saliva test in homeless populations. </w:t>
      </w:r>
      <w:r>
        <w:rPr>
          <w:i/>
          <w:iCs/>
        </w:rPr>
        <w:t>Journal of Hepatology</w:t>
      </w:r>
      <w:r>
        <w:t xml:space="preserve"> 2016; 64: S726.</w:t>
      </w:r>
    </w:p>
    <w:p w14:paraId="76C126B9" w14:textId="77777777" w:rsidR="006F242D" w:rsidRDefault="006F242D" w:rsidP="006F242D">
      <w:pPr>
        <w:pStyle w:val="Bibliography"/>
      </w:pPr>
      <w:r w:rsidRPr="006F242D">
        <w:rPr>
          <w:lang w:val="fr-FR"/>
        </w:rPr>
        <w:t xml:space="preserve">[M73] </w:t>
      </w:r>
      <w:r w:rsidRPr="006F242D">
        <w:rPr>
          <w:lang w:val="fr-FR"/>
        </w:rPr>
        <w:tab/>
        <w:t xml:space="preserve">Lambert JS, </w:t>
      </w:r>
      <w:proofErr w:type="spellStart"/>
      <w:r w:rsidRPr="006F242D">
        <w:rPr>
          <w:lang w:val="fr-FR"/>
        </w:rPr>
        <w:t>Murtagh</w:t>
      </w:r>
      <w:proofErr w:type="spellEnd"/>
      <w:r w:rsidRPr="006F242D">
        <w:rPr>
          <w:lang w:val="fr-FR"/>
        </w:rPr>
        <w:t xml:space="preserve"> R, Menezes D, et al. </w:t>
      </w:r>
      <w:r>
        <w:t>‘</w:t>
      </w:r>
      <w:proofErr w:type="spellStart"/>
      <w:r>
        <w:t>HepCheck</w:t>
      </w:r>
      <w:proofErr w:type="spellEnd"/>
      <w:r>
        <w:t xml:space="preserve"> Dublin’: an intensified hepatitis C screening programme in a homeless population demonstrates the need for alternative models of care. </w:t>
      </w:r>
      <w:r>
        <w:rPr>
          <w:i/>
          <w:iCs/>
        </w:rPr>
        <w:t>BMC Infect Dis</w:t>
      </w:r>
      <w:r>
        <w:t xml:space="preserve"> 2019; 19: 128.</w:t>
      </w:r>
    </w:p>
    <w:p w14:paraId="6AF78845" w14:textId="77777777" w:rsidR="006F242D" w:rsidRDefault="006F242D" w:rsidP="006F242D">
      <w:pPr>
        <w:pStyle w:val="Bibliography"/>
      </w:pPr>
      <w:r>
        <w:t xml:space="preserve">[M74] </w:t>
      </w:r>
      <w:r>
        <w:tab/>
      </w:r>
      <w:proofErr w:type="spellStart"/>
      <w:r>
        <w:t>Riogh</w:t>
      </w:r>
      <w:proofErr w:type="spellEnd"/>
      <w:r>
        <w:t xml:space="preserve"> ENA, Swan D, </w:t>
      </w:r>
      <w:proofErr w:type="spellStart"/>
      <w:r>
        <w:t>McCombe</w:t>
      </w:r>
      <w:proofErr w:type="spellEnd"/>
      <w:r>
        <w:t xml:space="preserve"> G, et al. Integrating hepatitis C care for at-risk groups (</w:t>
      </w:r>
      <w:proofErr w:type="spellStart"/>
      <w:r>
        <w:t>HepLink</w:t>
      </w:r>
      <w:proofErr w:type="spellEnd"/>
      <w:r>
        <w:t xml:space="preserve">): baseline data from a multicentre feasibility study in primary and community care. </w:t>
      </w:r>
      <w:r>
        <w:rPr>
          <w:i/>
          <w:iCs/>
        </w:rPr>
        <w:t>Journal of Antimicrobial Chemotherapy</w:t>
      </w:r>
      <w:r>
        <w:t xml:space="preserve"> 2019; 74: V31–V38.</w:t>
      </w:r>
    </w:p>
    <w:p w14:paraId="3533A771" w14:textId="77777777" w:rsidR="006F242D" w:rsidRDefault="006F242D" w:rsidP="006F242D">
      <w:pPr>
        <w:pStyle w:val="Bibliography"/>
      </w:pPr>
      <w:r>
        <w:t xml:space="preserve">[M75] </w:t>
      </w:r>
      <w:r>
        <w:tab/>
        <w:t xml:space="preserve">Dunford L, Waters A, Neary M, et al. Role of phylogenetic analysis in epidemiological case definitions during an outbreak of HIV-1 in people who inject drugs in Ireland. </w:t>
      </w:r>
      <w:r>
        <w:rPr>
          <w:i/>
          <w:iCs/>
        </w:rPr>
        <w:t>Virus Evolution</w:t>
      </w:r>
      <w:r>
        <w:t xml:space="preserve"> 2018; 4: S9–S10.</w:t>
      </w:r>
    </w:p>
    <w:p w14:paraId="19AB74F1" w14:textId="77777777" w:rsidR="006F242D" w:rsidRDefault="006F242D" w:rsidP="006F242D">
      <w:pPr>
        <w:pStyle w:val="Bibliography"/>
      </w:pPr>
      <w:r w:rsidRPr="006F242D">
        <w:rPr>
          <w:highlight w:val="lightGray"/>
        </w:rPr>
        <w:t xml:space="preserve">[M76] </w:t>
      </w:r>
      <w:r w:rsidRPr="006F242D">
        <w:rPr>
          <w:highlight w:val="lightGray"/>
        </w:rPr>
        <w:tab/>
        <w:t xml:space="preserve">Giese C, </w:t>
      </w:r>
      <w:proofErr w:type="spellStart"/>
      <w:r w:rsidRPr="006F242D">
        <w:rPr>
          <w:highlight w:val="lightGray"/>
        </w:rPr>
        <w:t>Igoe</w:t>
      </w:r>
      <w:proofErr w:type="spellEnd"/>
      <w:r w:rsidRPr="006F242D">
        <w:rPr>
          <w:highlight w:val="lightGray"/>
        </w:rPr>
        <w:t xml:space="preserve"> D, Gibbons Z, et al. Injection of new psychoactive substance snow blow associated with recently acquired </w:t>
      </w:r>
      <w:proofErr w:type="spellStart"/>
      <w:r w:rsidRPr="006F242D">
        <w:rPr>
          <w:highlight w:val="lightGray"/>
        </w:rPr>
        <w:t>hiv</w:t>
      </w:r>
      <w:proofErr w:type="spellEnd"/>
      <w:r w:rsidRPr="006F242D">
        <w:rPr>
          <w:highlight w:val="lightGray"/>
        </w:rPr>
        <w:t xml:space="preserve"> infections among homeless people who inject drugs in </w:t>
      </w:r>
      <w:proofErr w:type="spellStart"/>
      <w:r w:rsidRPr="006F242D">
        <w:rPr>
          <w:highlight w:val="lightGray"/>
        </w:rPr>
        <w:t>dublin</w:t>
      </w:r>
      <w:proofErr w:type="spellEnd"/>
      <w:r w:rsidRPr="006F242D">
        <w:rPr>
          <w:highlight w:val="lightGray"/>
        </w:rPr>
        <w:t xml:space="preserve">, </w:t>
      </w:r>
      <w:proofErr w:type="spellStart"/>
      <w:r w:rsidRPr="006F242D">
        <w:rPr>
          <w:highlight w:val="lightGray"/>
        </w:rPr>
        <w:t>ireland</w:t>
      </w:r>
      <w:proofErr w:type="spellEnd"/>
      <w:r w:rsidRPr="006F242D">
        <w:rPr>
          <w:highlight w:val="lightGray"/>
        </w:rPr>
        <w:t xml:space="preserve">, M2015. </w:t>
      </w:r>
      <w:r w:rsidRPr="006F242D">
        <w:rPr>
          <w:i/>
          <w:iCs/>
          <w:highlight w:val="lightGray"/>
        </w:rPr>
        <w:t>Eurosurveillance</w:t>
      </w:r>
      <w:r w:rsidRPr="006F242D">
        <w:rPr>
          <w:highlight w:val="lightGray"/>
        </w:rPr>
        <w:t xml:space="preserve">; 20. </w:t>
      </w:r>
      <w:proofErr w:type="spellStart"/>
      <w:r w:rsidRPr="006F242D">
        <w:rPr>
          <w:highlight w:val="lightGray"/>
        </w:rPr>
        <w:t>Epub</w:t>
      </w:r>
      <w:proofErr w:type="spellEnd"/>
      <w:r w:rsidRPr="006F242D">
        <w:rPr>
          <w:highlight w:val="lightGray"/>
        </w:rPr>
        <w:t xml:space="preserve"> ahead of print 2015. DOI: 10.2807/1560-7917.ES.2015.20.40.30036.</w:t>
      </w:r>
    </w:p>
    <w:p w14:paraId="61B201B0" w14:textId="77777777" w:rsidR="006F242D" w:rsidRDefault="006F242D" w:rsidP="006F242D">
      <w:pPr>
        <w:pStyle w:val="Bibliography"/>
      </w:pPr>
      <w:r>
        <w:t xml:space="preserve">[M77] </w:t>
      </w:r>
      <w:r>
        <w:tab/>
      </w:r>
      <w:proofErr w:type="spellStart"/>
      <w:r>
        <w:t>Ní</w:t>
      </w:r>
      <w:proofErr w:type="spellEnd"/>
      <w:r>
        <w:t xml:space="preserve"> </w:t>
      </w:r>
      <w:proofErr w:type="spellStart"/>
      <w:r>
        <w:t>Cheallaigh</w:t>
      </w:r>
      <w:proofErr w:type="spellEnd"/>
      <w:r>
        <w:t xml:space="preserve"> C, O’Leary A, Keating S, et al. </w:t>
      </w:r>
      <w:proofErr w:type="spellStart"/>
      <w:r>
        <w:t>Telementoring</w:t>
      </w:r>
      <w:proofErr w:type="spellEnd"/>
      <w:r>
        <w:t xml:space="preserve"> with project ECHO: A pilot study in Europe. </w:t>
      </w:r>
      <w:r>
        <w:rPr>
          <w:i/>
          <w:iCs/>
        </w:rPr>
        <w:t>BMJ Innovations</w:t>
      </w:r>
      <w:r>
        <w:t xml:space="preserve"> 2017; 3: 144–151.</w:t>
      </w:r>
    </w:p>
    <w:p w14:paraId="04F7A95D" w14:textId="77777777" w:rsidR="006F242D" w:rsidRDefault="006F242D" w:rsidP="006F242D">
      <w:pPr>
        <w:pStyle w:val="Bibliography"/>
      </w:pPr>
      <w:r w:rsidRPr="007F3B4E">
        <w:t xml:space="preserve">[M78] </w:t>
      </w:r>
      <w:r w:rsidRPr="007F3B4E">
        <w:tab/>
        <w:t xml:space="preserve">Grant C, Bergin C, O’Connell S, et al. </w:t>
      </w:r>
      <w:r>
        <w:t xml:space="preserve">High-cost, high-need users of acute unscheduled HIV care: A cross-sectional study. </w:t>
      </w:r>
      <w:r>
        <w:rPr>
          <w:i/>
          <w:iCs/>
        </w:rPr>
        <w:t>Open Forum Infectious Diseases</w:t>
      </w:r>
      <w:r>
        <w:t xml:space="preserve">; 7. </w:t>
      </w:r>
      <w:proofErr w:type="spellStart"/>
      <w:r>
        <w:t>Epub</w:t>
      </w:r>
      <w:proofErr w:type="spellEnd"/>
      <w:r>
        <w:t xml:space="preserve"> ahead of print 2020. DOI: 10.1093/</w:t>
      </w:r>
      <w:proofErr w:type="spellStart"/>
      <w:r>
        <w:t>ofid</w:t>
      </w:r>
      <w:proofErr w:type="spellEnd"/>
      <w:r>
        <w:t>/ofaa037.</w:t>
      </w:r>
    </w:p>
    <w:p w14:paraId="2C2901E5" w14:textId="77777777" w:rsidR="006F242D" w:rsidRDefault="006F242D" w:rsidP="006F242D">
      <w:pPr>
        <w:pStyle w:val="Bibliography"/>
      </w:pPr>
      <w:r w:rsidRPr="006F242D">
        <w:rPr>
          <w:highlight w:val="lightGray"/>
        </w:rPr>
        <w:t xml:space="preserve">[M79] </w:t>
      </w:r>
      <w:r w:rsidRPr="006F242D">
        <w:rPr>
          <w:highlight w:val="lightGray"/>
        </w:rPr>
        <w:tab/>
        <w:t xml:space="preserve">Crowley D, Cullen W, Laird E, et al. Exploring Patient Characteristics and Barriers to Hepatitis C Treatment in Patients on Opioid Substitution Treatment Attending a Community Based Fibro-scanning Clinic. </w:t>
      </w:r>
      <w:r w:rsidRPr="006F242D">
        <w:rPr>
          <w:i/>
          <w:iCs/>
          <w:highlight w:val="lightGray"/>
        </w:rPr>
        <w:t xml:space="preserve">J </w:t>
      </w:r>
      <w:proofErr w:type="spellStart"/>
      <w:r w:rsidRPr="006F242D">
        <w:rPr>
          <w:i/>
          <w:iCs/>
          <w:highlight w:val="lightGray"/>
        </w:rPr>
        <w:t>Transl</w:t>
      </w:r>
      <w:proofErr w:type="spellEnd"/>
      <w:r w:rsidRPr="006F242D">
        <w:rPr>
          <w:i/>
          <w:iCs/>
          <w:highlight w:val="lightGray"/>
        </w:rPr>
        <w:t xml:space="preserve"> Int Med</w:t>
      </w:r>
      <w:r w:rsidRPr="006F242D">
        <w:rPr>
          <w:highlight w:val="lightGray"/>
        </w:rPr>
        <w:t xml:space="preserve"> 2017; 5: 112–119.</w:t>
      </w:r>
    </w:p>
    <w:p w14:paraId="1A4379EE" w14:textId="77777777" w:rsidR="00FC5F37" w:rsidRPr="00610DEF" w:rsidRDefault="00FC5F37" w:rsidP="00FC5F37">
      <w:pPr>
        <w:jc w:val="center"/>
        <w:rPr>
          <w:b/>
          <w:bCs/>
          <w:u w:val="single"/>
        </w:rPr>
      </w:pPr>
      <w:r>
        <w:rPr>
          <w:b/>
          <w:bCs/>
          <w:u w:val="single"/>
        </w:rPr>
        <w:t>Social Determinants of Health</w:t>
      </w:r>
    </w:p>
    <w:p w14:paraId="7F046DB5" w14:textId="77777777" w:rsidR="006F242D" w:rsidRDefault="006F242D" w:rsidP="006F242D">
      <w:pPr>
        <w:pStyle w:val="Bibliography"/>
      </w:pPr>
      <w:r w:rsidRPr="006F242D">
        <w:rPr>
          <w:highlight w:val="lightGray"/>
        </w:rPr>
        <w:t xml:space="preserve">[M80] </w:t>
      </w:r>
      <w:r w:rsidRPr="006F242D">
        <w:rPr>
          <w:highlight w:val="lightGray"/>
        </w:rPr>
        <w:tab/>
        <w:t xml:space="preserve">Hayes AM, Joyce B, McNamara R, et al. Impact of Homelessness on Children Presenting to a Tertiary Emergency Department. </w:t>
      </w:r>
      <w:r w:rsidRPr="006F242D">
        <w:rPr>
          <w:i/>
          <w:iCs/>
          <w:highlight w:val="lightGray"/>
        </w:rPr>
        <w:t>Archives of Disease in Childhood</w:t>
      </w:r>
      <w:r w:rsidRPr="006F242D">
        <w:rPr>
          <w:highlight w:val="lightGray"/>
        </w:rPr>
        <w:t xml:space="preserve"> 2019; 104: A262–A263.</w:t>
      </w:r>
    </w:p>
    <w:p w14:paraId="67F1C1B9" w14:textId="77777777" w:rsidR="006F242D" w:rsidRDefault="006F242D" w:rsidP="006F242D">
      <w:pPr>
        <w:pStyle w:val="Bibliography"/>
      </w:pPr>
      <w:r>
        <w:t xml:space="preserve">[M81] </w:t>
      </w:r>
      <w:r>
        <w:tab/>
      </w:r>
      <w:proofErr w:type="spellStart"/>
      <w:r>
        <w:t>Mayock</w:t>
      </w:r>
      <w:proofErr w:type="spellEnd"/>
      <w:r>
        <w:t xml:space="preserve"> P, </w:t>
      </w:r>
      <w:proofErr w:type="spellStart"/>
      <w:r>
        <w:t>Corr</w:t>
      </w:r>
      <w:proofErr w:type="spellEnd"/>
      <w:r>
        <w:t xml:space="preserve"> ML, O’Sullivan E. Moving on, not out: when young people remain homeless. </w:t>
      </w:r>
      <w:r>
        <w:rPr>
          <w:i/>
          <w:iCs/>
        </w:rPr>
        <w:t>Journal of Youth Studies</w:t>
      </w:r>
      <w:r>
        <w:t xml:space="preserve"> 2013; 16: 441–459.</w:t>
      </w:r>
    </w:p>
    <w:p w14:paraId="40A1B18B" w14:textId="77777777" w:rsidR="006F242D" w:rsidRDefault="006F242D" w:rsidP="006F242D">
      <w:pPr>
        <w:pStyle w:val="Bibliography"/>
      </w:pPr>
      <w:r>
        <w:t xml:space="preserve">[M82] </w:t>
      </w:r>
      <w:r>
        <w:tab/>
      </w:r>
      <w:proofErr w:type="spellStart"/>
      <w:r>
        <w:t>Mayock</w:t>
      </w:r>
      <w:proofErr w:type="spellEnd"/>
      <w:r>
        <w:t xml:space="preserve"> P, Sheridan S, Parker S. ‘It’s just like we’re going around in circles and going back to the same thing . . .’: The Dynamics of Women’s Unresolved Homelessness. </w:t>
      </w:r>
      <w:r>
        <w:rPr>
          <w:i/>
          <w:iCs/>
        </w:rPr>
        <w:t>Housing Studies</w:t>
      </w:r>
      <w:r>
        <w:t xml:space="preserve"> 2015; 30: 877–900.</w:t>
      </w:r>
    </w:p>
    <w:p w14:paraId="16250B73" w14:textId="77777777" w:rsidR="006F242D" w:rsidRDefault="006F242D" w:rsidP="006F242D">
      <w:pPr>
        <w:pStyle w:val="Bibliography"/>
      </w:pPr>
      <w:r>
        <w:lastRenderedPageBreak/>
        <w:t xml:space="preserve">[M83] </w:t>
      </w:r>
      <w:r>
        <w:tab/>
        <w:t xml:space="preserve">McCabe E, O’Connor J. Home remembered, </w:t>
      </w:r>
      <w:proofErr w:type="gramStart"/>
      <w:r>
        <w:t>relived</w:t>
      </w:r>
      <w:proofErr w:type="gramEnd"/>
      <w:r>
        <w:t xml:space="preserve"> and revised: A qualitative study exploring the experiences of home for homeless persons in supported accommodation. </w:t>
      </w:r>
      <w:r>
        <w:rPr>
          <w:i/>
          <w:iCs/>
        </w:rPr>
        <w:t>European Journal of Psychotherapy &amp; Counselling</w:t>
      </w:r>
      <w:r>
        <w:t xml:space="preserve"> 2016; 18: 290–303.</w:t>
      </w:r>
    </w:p>
    <w:p w14:paraId="2634E81C" w14:textId="41873705" w:rsidR="006F242D" w:rsidRDefault="006F242D" w:rsidP="006F242D">
      <w:pPr>
        <w:pStyle w:val="Bibliography"/>
      </w:pPr>
      <w:r w:rsidRPr="006F242D">
        <w:rPr>
          <w:highlight w:val="lightGray"/>
        </w:rPr>
        <w:t xml:space="preserve">[M84] </w:t>
      </w:r>
      <w:r w:rsidRPr="006F242D">
        <w:rPr>
          <w:highlight w:val="lightGray"/>
        </w:rPr>
        <w:tab/>
        <w:t xml:space="preserve">O’Brien, Quinn N, Joyce B, et al. Parental Perceptions Regarding the Impact of Housing on Child Health. </w:t>
      </w:r>
      <w:proofErr w:type="spellStart"/>
      <w:r w:rsidRPr="006F242D">
        <w:rPr>
          <w:i/>
          <w:iCs/>
          <w:highlight w:val="lightGray"/>
        </w:rPr>
        <w:t>Ir</w:t>
      </w:r>
      <w:proofErr w:type="spellEnd"/>
      <w:r w:rsidRPr="006F242D">
        <w:rPr>
          <w:i/>
          <w:iCs/>
          <w:highlight w:val="lightGray"/>
        </w:rPr>
        <w:t xml:space="preserve"> Med J</w:t>
      </w:r>
      <w:r w:rsidRPr="006F242D">
        <w:rPr>
          <w:highlight w:val="lightGray"/>
        </w:rPr>
        <w:t xml:space="preserve"> 202</w:t>
      </w:r>
      <w:r w:rsidR="007E0F3A">
        <w:rPr>
          <w:highlight w:val="lightGray"/>
        </w:rPr>
        <w:t>1</w:t>
      </w:r>
      <w:r w:rsidRPr="006F242D">
        <w:rPr>
          <w:highlight w:val="lightGray"/>
        </w:rPr>
        <w:t>; 115: 652.</w:t>
      </w:r>
    </w:p>
    <w:p w14:paraId="56B94FE4" w14:textId="77777777" w:rsidR="006F242D" w:rsidRDefault="006F242D" w:rsidP="006F242D">
      <w:pPr>
        <w:pStyle w:val="Bibliography"/>
      </w:pPr>
      <w:r>
        <w:t xml:space="preserve">[M85] </w:t>
      </w:r>
      <w:r>
        <w:tab/>
        <w:t xml:space="preserve">Nowicki M, Brickell K, Harris E. The </w:t>
      </w:r>
      <w:proofErr w:type="spellStart"/>
      <w:r>
        <w:t>hotelisation</w:t>
      </w:r>
      <w:proofErr w:type="spellEnd"/>
      <w:r>
        <w:t xml:space="preserve"> of the housing crisis: Experiences of family homelessness in Dublin hotels. </w:t>
      </w:r>
      <w:r>
        <w:rPr>
          <w:i/>
          <w:iCs/>
        </w:rPr>
        <w:t>Geographical Journal</w:t>
      </w:r>
      <w:r>
        <w:t xml:space="preserve"> 2019; 185: 313–324.</w:t>
      </w:r>
    </w:p>
    <w:p w14:paraId="1E3AAFE1" w14:textId="77777777" w:rsidR="006F242D" w:rsidRDefault="006F242D" w:rsidP="006F242D">
      <w:pPr>
        <w:pStyle w:val="Bibliography"/>
      </w:pPr>
      <w:r>
        <w:t xml:space="preserve">[M86] </w:t>
      </w:r>
      <w:r>
        <w:tab/>
        <w:t xml:space="preserve">Parker S, </w:t>
      </w:r>
      <w:proofErr w:type="spellStart"/>
      <w:r>
        <w:t>Mayock</w:t>
      </w:r>
      <w:proofErr w:type="spellEnd"/>
      <w:r>
        <w:t xml:space="preserve"> P. ‘They’re Always Complicated but That’s the Meaning of Family in My Eyes’: Homeless Youth Making Sense of ‘Family’ and Family Relationships. </w:t>
      </w:r>
      <w:r>
        <w:rPr>
          <w:i/>
          <w:iCs/>
        </w:rPr>
        <w:t>Journal of Family Issues</w:t>
      </w:r>
      <w:r>
        <w:t xml:space="preserve"> 2019; 40: 540–570.</w:t>
      </w:r>
    </w:p>
    <w:p w14:paraId="4C79FA3E" w14:textId="77777777" w:rsidR="006F242D" w:rsidRDefault="006F242D" w:rsidP="006F242D">
      <w:pPr>
        <w:pStyle w:val="Bibliography"/>
      </w:pPr>
      <w:r>
        <w:t xml:space="preserve">[M87] </w:t>
      </w:r>
      <w:r>
        <w:tab/>
        <w:t xml:space="preserve">Taylor O, </w:t>
      </w:r>
      <w:proofErr w:type="spellStart"/>
      <w:r>
        <w:t>Loubiere</w:t>
      </w:r>
      <w:proofErr w:type="spellEnd"/>
      <w:r>
        <w:t xml:space="preserve"> S, </w:t>
      </w:r>
      <w:proofErr w:type="spellStart"/>
      <w:r>
        <w:t>Tinland</w:t>
      </w:r>
      <w:proofErr w:type="spellEnd"/>
      <w:r>
        <w:t xml:space="preserve"> A, et al. Lifetime, M5-year and past-year prevalence of homelessness in Europe: a cross-national survey in eight European nations. </w:t>
      </w:r>
      <w:r>
        <w:rPr>
          <w:i/>
          <w:iCs/>
        </w:rPr>
        <w:t>BMJ Open</w:t>
      </w:r>
      <w:r>
        <w:t xml:space="preserve"> 2019; 9: e033237.</w:t>
      </w:r>
    </w:p>
    <w:p w14:paraId="7E81FC81" w14:textId="77777777" w:rsidR="006F242D" w:rsidRDefault="006F242D" w:rsidP="006F242D">
      <w:pPr>
        <w:pStyle w:val="Bibliography"/>
      </w:pPr>
      <w:r w:rsidRPr="006F242D">
        <w:rPr>
          <w:highlight w:val="lightGray"/>
        </w:rPr>
        <w:t xml:space="preserve">[M88] </w:t>
      </w:r>
      <w:r w:rsidRPr="006F242D">
        <w:rPr>
          <w:highlight w:val="lightGray"/>
        </w:rPr>
        <w:tab/>
        <w:t xml:space="preserve">O’Donnell P, Hannigan A, Ibrahim N, et al. Developing a tool for the measurement of social exclusion in healthcare settings. </w:t>
      </w:r>
      <w:r w:rsidRPr="006F242D">
        <w:rPr>
          <w:i/>
          <w:iCs/>
          <w:highlight w:val="lightGray"/>
        </w:rPr>
        <w:t>International Journal for Equity in Health</w:t>
      </w:r>
      <w:r w:rsidRPr="006F242D">
        <w:rPr>
          <w:highlight w:val="lightGray"/>
        </w:rPr>
        <w:t xml:space="preserve">; 21. </w:t>
      </w:r>
      <w:proofErr w:type="spellStart"/>
      <w:r w:rsidRPr="006F242D">
        <w:rPr>
          <w:highlight w:val="lightGray"/>
        </w:rPr>
        <w:t>Epub</w:t>
      </w:r>
      <w:proofErr w:type="spellEnd"/>
      <w:r w:rsidRPr="006F242D">
        <w:rPr>
          <w:highlight w:val="lightGray"/>
        </w:rPr>
        <w:t xml:space="preserve"> ahead of print 15 March 2022. DOI: 10.1186/s12939-022-01636-1.</w:t>
      </w:r>
    </w:p>
    <w:p w14:paraId="5BC0D4DA" w14:textId="77777777" w:rsidR="006F242D" w:rsidRDefault="006F242D" w:rsidP="006F242D">
      <w:pPr>
        <w:pStyle w:val="Bibliography"/>
      </w:pPr>
      <w:r>
        <w:t xml:space="preserve">[M89] </w:t>
      </w:r>
      <w:r>
        <w:tab/>
        <w:t xml:space="preserve">Ravikumar D, Kelly D. Dietary habits, food security and related health and wellbeing in the homeless population. </w:t>
      </w:r>
      <w:r>
        <w:rPr>
          <w:i/>
          <w:iCs/>
        </w:rPr>
        <w:t>Obesity Reviews</w:t>
      </w:r>
      <w:r>
        <w:t xml:space="preserve">; 21. </w:t>
      </w:r>
      <w:proofErr w:type="spellStart"/>
      <w:r>
        <w:t>Epub</w:t>
      </w:r>
      <w:proofErr w:type="spellEnd"/>
      <w:r>
        <w:t xml:space="preserve"> ahead of print 2020. DOI: 10.1111/obr.13118.</w:t>
      </w:r>
    </w:p>
    <w:p w14:paraId="0FB28FEE" w14:textId="77777777" w:rsidR="006F242D" w:rsidRDefault="006F242D" w:rsidP="006F242D">
      <w:pPr>
        <w:pStyle w:val="Bibliography"/>
      </w:pPr>
      <w:r>
        <w:t xml:space="preserve">[M90] </w:t>
      </w:r>
      <w:r>
        <w:tab/>
        <w:t xml:space="preserve">Share M. Housing, </w:t>
      </w:r>
      <w:proofErr w:type="gramStart"/>
      <w:r>
        <w:t>food</w:t>
      </w:r>
      <w:proofErr w:type="gramEnd"/>
      <w:r>
        <w:t xml:space="preserve"> and dignity: the food worlds of homeless families in emergency accommodation in Ireland. </w:t>
      </w:r>
      <w:r>
        <w:rPr>
          <w:i/>
          <w:iCs/>
        </w:rPr>
        <w:t>Journal of Social Distress and the Homeless</w:t>
      </w:r>
      <w:r>
        <w:t xml:space="preserve"> 2020; 29: 137–150.</w:t>
      </w:r>
    </w:p>
    <w:p w14:paraId="4E258FE6" w14:textId="77777777" w:rsidR="00FC5F37" w:rsidRPr="00610DEF" w:rsidRDefault="00FC5F37" w:rsidP="00FC5F37">
      <w:pPr>
        <w:jc w:val="center"/>
        <w:rPr>
          <w:b/>
          <w:bCs/>
          <w:u w:val="single"/>
        </w:rPr>
      </w:pPr>
      <w:r>
        <w:rPr>
          <w:b/>
          <w:bCs/>
          <w:u w:val="single"/>
        </w:rPr>
        <w:t xml:space="preserve">Physical/Developmental Condition </w:t>
      </w:r>
    </w:p>
    <w:p w14:paraId="28CBE505" w14:textId="77777777" w:rsidR="006F242D" w:rsidRPr="00B526ED" w:rsidRDefault="006F242D" w:rsidP="006F242D">
      <w:pPr>
        <w:pStyle w:val="Bibliography"/>
        <w:rPr>
          <w:lang w:val="fr-FR"/>
        </w:rPr>
      </w:pPr>
      <w:r>
        <w:t xml:space="preserve">[M91] </w:t>
      </w:r>
      <w:r>
        <w:tab/>
      </w:r>
      <w:proofErr w:type="spellStart"/>
      <w:r>
        <w:t>Boilson</w:t>
      </w:r>
      <w:proofErr w:type="spellEnd"/>
      <w:r>
        <w:t xml:space="preserve"> AM, </w:t>
      </w:r>
      <w:proofErr w:type="spellStart"/>
      <w:r>
        <w:t>Churchard</w:t>
      </w:r>
      <w:proofErr w:type="spellEnd"/>
      <w:r>
        <w:t xml:space="preserve"> A, Connolly M, et al. Screening for Autism Spectrum Condition Through Inner City Homeless Services in the Republic of Ireland. </w:t>
      </w:r>
      <w:r w:rsidRPr="00B526ED">
        <w:rPr>
          <w:i/>
          <w:iCs/>
          <w:lang w:val="fr-FR"/>
        </w:rPr>
        <w:t xml:space="preserve">J </w:t>
      </w:r>
      <w:proofErr w:type="spellStart"/>
      <w:r w:rsidRPr="00B526ED">
        <w:rPr>
          <w:i/>
          <w:iCs/>
          <w:lang w:val="fr-FR"/>
        </w:rPr>
        <w:t>Autism</w:t>
      </w:r>
      <w:proofErr w:type="spellEnd"/>
      <w:r w:rsidRPr="00B526ED">
        <w:rPr>
          <w:i/>
          <w:iCs/>
          <w:lang w:val="fr-FR"/>
        </w:rPr>
        <w:t xml:space="preserve"> Dev </w:t>
      </w:r>
      <w:proofErr w:type="spellStart"/>
      <w:r w:rsidRPr="00B526ED">
        <w:rPr>
          <w:i/>
          <w:iCs/>
          <w:lang w:val="fr-FR"/>
        </w:rPr>
        <w:t>Disord</w:t>
      </w:r>
      <w:proofErr w:type="spellEnd"/>
      <w:r w:rsidRPr="00B526ED">
        <w:rPr>
          <w:lang w:val="fr-FR"/>
        </w:rPr>
        <w:t xml:space="preserve"> </w:t>
      </w:r>
      <w:proofErr w:type="gramStart"/>
      <w:r w:rsidRPr="00B526ED">
        <w:rPr>
          <w:lang w:val="fr-FR"/>
        </w:rPr>
        <w:t>2022;</w:t>
      </w:r>
      <w:proofErr w:type="gramEnd"/>
      <w:r w:rsidRPr="00B526ED">
        <w:rPr>
          <w:lang w:val="fr-FR"/>
        </w:rPr>
        <w:t xml:space="preserve"> 1–12.</w:t>
      </w:r>
    </w:p>
    <w:p w14:paraId="311DCC4E" w14:textId="77777777" w:rsidR="006F242D" w:rsidRDefault="006F242D" w:rsidP="006F242D">
      <w:pPr>
        <w:pStyle w:val="Bibliography"/>
      </w:pPr>
      <w:r w:rsidRPr="006F242D">
        <w:rPr>
          <w:highlight w:val="lightGray"/>
          <w:lang w:val="fr-FR"/>
        </w:rPr>
        <w:t xml:space="preserve">[M92] </w:t>
      </w:r>
      <w:r w:rsidRPr="006F242D">
        <w:rPr>
          <w:highlight w:val="lightGray"/>
          <w:lang w:val="fr-FR"/>
        </w:rPr>
        <w:tab/>
      </w:r>
      <w:proofErr w:type="spellStart"/>
      <w:r w:rsidRPr="006F242D">
        <w:rPr>
          <w:highlight w:val="lightGray"/>
          <w:lang w:val="fr-FR"/>
        </w:rPr>
        <w:t>Ewins</w:t>
      </w:r>
      <w:proofErr w:type="spellEnd"/>
      <w:r w:rsidRPr="006F242D">
        <w:rPr>
          <w:highlight w:val="lightGray"/>
          <w:lang w:val="fr-FR"/>
        </w:rPr>
        <w:t xml:space="preserve"> K, Ni </w:t>
      </w:r>
      <w:proofErr w:type="spellStart"/>
      <w:r w:rsidRPr="006F242D">
        <w:rPr>
          <w:highlight w:val="lightGray"/>
          <w:lang w:val="fr-FR"/>
        </w:rPr>
        <w:t>Ainle</w:t>
      </w:r>
      <w:proofErr w:type="spellEnd"/>
      <w:r w:rsidRPr="006F242D">
        <w:rPr>
          <w:highlight w:val="lightGray"/>
          <w:lang w:val="fr-FR"/>
        </w:rPr>
        <w:t xml:space="preserve"> F, </w:t>
      </w:r>
      <w:proofErr w:type="spellStart"/>
      <w:r w:rsidRPr="006F242D">
        <w:rPr>
          <w:highlight w:val="lightGray"/>
          <w:lang w:val="fr-FR"/>
        </w:rPr>
        <w:t>Dunlea</w:t>
      </w:r>
      <w:proofErr w:type="spellEnd"/>
      <w:r w:rsidRPr="006F242D">
        <w:rPr>
          <w:highlight w:val="lightGray"/>
          <w:lang w:val="fr-FR"/>
        </w:rPr>
        <w:t xml:space="preserve"> E, et al. </w:t>
      </w:r>
      <w:r w:rsidRPr="006F242D">
        <w:rPr>
          <w:highlight w:val="lightGray"/>
        </w:rPr>
        <w:t xml:space="preserve">Socially Excluded Persons in Ireland Have an Increased Annual Risk of Hospitalisation Due to Venous Thromboembolic Disease. </w:t>
      </w:r>
      <w:r w:rsidRPr="006F242D">
        <w:rPr>
          <w:i/>
          <w:iCs/>
          <w:highlight w:val="lightGray"/>
        </w:rPr>
        <w:t>Blood</w:t>
      </w:r>
      <w:r w:rsidRPr="006F242D">
        <w:rPr>
          <w:highlight w:val="lightGray"/>
        </w:rPr>
        <w:t xml:space="preserve"> 2019; 134: 4702.</w:t>
      </w:r>
    </w:p>
    <w:p w14:paraId="5F339DDB" w14:textId="77777777" w:rsidR="006F242D" w:rsidRDefault="006F242D" w:rsidP="006F242D">
      <w:pPr>
        <w:pStyle w:val="Bibliography"/>
      </w:pPr>
      <w:r>
        <w:t xml:space="preserve">[M93] </w:t>
      </w:r>
      <w:r>
        <w:tab/>
        <w:t xml:space="preserve">Kiernan S, C NC, Murphy N, et al. Markedly poor physical functioning status of people experiencing homelessness admitted to an acute hospital setting. </w:t>
      </w:r>
      <w:r>
        <w:rPr>
          <w:i/>
          <w:iCs/>
        </w:rPr>
        <w:t>Sci Rep</w:t>
      </w:r>
      <w:r>
        <w:t xml:space="preserve"> 2021; 11: 9911.</w:t>
      </w:r>
    </w:p>
    <w:p w14:paraId="5A3BCC60" w14:textId="77777777" w:rsidR="006F242D" w:rsidRDefault="006F242D" w:rsidP="006F242D">
      <w:pPr>
        <w:pStyle w:val="Bibliography"/>
      </w:pPr>
      <w:r>
        <w:t xml:space="preserve">[M94] </w:t>
      </w:r>
      <w:r>
        <w:tab/>
        <w:t>Scott J, Gavin J, Egan AM, et al. The prevalence of diabetes, pre-</w:t>
      </w:r>
      <w:proofErr w:type="gramStart"/>
      <w:r>
        <w:t>diabetes</w:t>
      </w:r>
      <w:proofErr w:type="gramEnd"/>
      <w:r>
        <w:t xml:space="preserve"> and the metabolic syndrome in an Irish regional homeless population. </w:t>
      </w:r>
      <w:proofErr w:type="spellStart"/>
      <w:r>
        <w:rPr>
          <w:i/>
          <w:iCs/>
        </w:rPr>
        <w:t>Qjm</w:t>
      </w:r>
      <w:proofErr w:type="spellEnd"/>
      <w:r>
        <w:t xml:space="preserve"> 2013; 106: 547–53.</w:t>
      </w:r>
    </w:p>
    <w:p w14:paraId="431C5558" w14:textId="77777777" w:rsidR="006F242D" w:rsidRDefault="006F242D" w:rsidP="006F242D">
      <w:pPr>
        <w:pStyle w:val="Bibliography"/>
      </w:pPr>
      <w:r>
        <w:t xml:space="preserve">[M95] </w:t>
      </w:r>
      <w:r>
        <w:tab/>
        <w:t xml:space="preserve">Van </w:t>
      </w:r>
      <w:proofErr w:type="spellStart"/>
      <w:r>
        <w:t>Hout</w:t>
      </w:r>
      <w:proofErr w:type="spellEnd"/>
      <w:r>
        <w:t xml:space="preserve"> MC, Hearne E. Oral health behaviours amongst homeless people attending rehabilitation services in Ireland. </w:t>
      </w:r>
      <w:r>
        <w:rPr>
          <w:i/>
          <w:iCs/>
        </w:rPr>
        <w:t xml:space="preserve">J </w:t>
      </w:r>
      <w:proofErr w:type="spellStart"/>
      <w:r>
        <w:rPr>
          <w:i/>
          <w:iCs/>
        </w:rPr>
        <w:t>Ir</w:t>
      </w:r>
      <w:proofErr w:type="spellEnd"/>
      <w:r>
        <w:rPr>
          <w:i/>
          <w:iCs/>
        </w:rPr>
        <w:t xml:space="preserve"> Dent Assoc</w:t>
      </w:r>
      <w:r>
        <w:t xml:space="preserve"> 2014; 60: 144–9.</w:t>
      </w:r>
    </w:p>
    <w:p w14:paraId="3102DBF9" w14:textId="77777777" w:rsidR="006F242D" w:rsidRDefault="006F242D" w:rsidP="006F242D">
      <w:pPr>
        <w:pStyle w:val="Bibliography"/>
      </w:pPr>
      <w:r>
        <w:t xml:space="preserve">[M96] </w:t>
      </w:r>
      <w:r>
        <w:tab/>
      </w:r>
      <w:proofErr w:type="spellStart"/>
      <w:r>
        <w:t>Awdeh</w:t>
      </w:r>
      <w:proofErr w:type="spellEnd"/>
      <w:r>
        <w:t xml:space="preserve"> F, O’Grady C, </w:t>
      </w:r>
      <w:proofErr w:type="spellStart"/>
      <w:r>
        <w:t>Gilhooley</w:t>
      </w:r>
      <w:proofErr w:type="spellEnd"/>
      <w:r>
        <w:t xml:space="preserve"> E, et al. Complexities surrounding the management of homeless patients in dermatology: An increasing phenomenon. </w:t>
      </w:r>
      <w:r>
        <w:rPr>
          <w:i/>
          <w:iCs/>
        </w:rPr>
        <w:t>British Journal of Dermatology</w:t>
      </w:r>
      <w:r>
        <w:t xml:space="preserve"> 2019; 181: 192.</w:t>
      </w:r>
    </w:p>
    <w:p w14:paraId="55BDB27A" w14:textId="77777777" w:rsidR="006F242D" w:rsidRDefault="006F242D" w:rsidP="006F242D">
      <w:pPr>
        <w:pStyle w:val="Bibliography"/>
      </w:pPr>
      <w:r>
        <w:t xml:space="preserve">[M97] </w:t>
      </w:r>
      <w:r>
        <w:tab/>
        <w:t xml:space="preserve">Saab MM, O’Driscoll M, FitzGerald S, et al. Primary healthcare professionals’ perspectives on patient help-seeking for lung cancer warning signs and symptoms: a qualitative study. </w:t>
      </w:r>
      <w:r>
        <w:rPr>
          <w:i/>
          <w:iCs/>
        </w:rPr>
        <w:t>BMC Prim Care</w:t>
      </w:r>
      <w:r>
        <w:t xml:space="preserve"> 2022; 23: 119.</w:t>
      </w:r>
    </w:p>
    <w:p w14:paraId="6974D60C" w14:textId="77777777" w:rsidR="006F242D" w:rsidRDefault="006F242D" w:rsidP="006F242D">
      <w:pPr>
        <w:pStyle w:val="Bibliography"/>
      </w:pPr>
      <w:r w:rsidRPr="006F242D">
        <w:rPr>
          <w:highlight w:val="lightGray"/>
        </w:rPr>
        <w:lastRenderedPageBreak/>
        <w:t xml:space="preserve">[M98] </w:t>
      </w:r>
      <w:r w:rsidRPr="006F242D">
        <w:rPr>
          <w:highlight w:val="lightGray"/>
        </w:rPr>
        <w:tab/>
        <w:t xml:space="preserve">Doran EM, </w:t>
      </w:r>
      <w:proofErr w:type="spellStart"/>
      <w:r w:rsidRPr="006F242D">
        <w:rPr>
          <w:highlight w:val="lightGray"/>
        </w:rPr>
        <w:t>Stanila</w:t>
      </w:r>
      <w:proofErr w:type="spellEnd"/>
      <w:r w:rsidRPr="006F242D">
        <w:rPr>
          <w:highlight w:val="lightGray"/>
        </w:rPr>
        <w:t xml:space="preserve"> RM, Healy LA, et al. Computed </w:t>
      </w:r>
      <w:proofErr w:type="gramStart"/>
      <w:r w:rsidRPr="006F242D">
        <w:rPr>
          <w:highlight w:val="lightGray"/>
        </w:rPr>
        <w:t>tomography</w:t>
      </w:r>
      <w:proofErr w:type="gramEnd"/>
      <w:r w:rsidRPr="006F242D">
        <w:rPr>
          <w:highlight w:val="lightGray"/>
        </w:rPr>
        <w:t xml:space="preserve"> and emergency department frequency in homeless patients with seizures. </w:t>
      </w:r>
      <w:r w:rsidRPr="006F242D">
        <w:rPr>
          <w:i/>
          <w:iCs/>
          <w:highlight w:val="lightGray"/>
        </w:rPr>
        <w:t>Seizure</w:t>
      </w:r>
      <w:r w:rsidRPr="006F242D">
        <w:rPr>
          <w:highlight w:val="lightGray"/>
        </w:rPr>
        <w:t xml:space="preserve"> 2021; 91: 72–74.</w:t>
      </w:r>
    </w:p>
    <w:p w14:paraId="4244817F" w14:textId="77777777" w:rsidR="006F242D" w:rsidRDefault="006F242D" w:rsidP="006F242D">
      <w:pPr>
        <w:pStyle w:val="Bibliography"/>
      </w:pPr>
      <w:r>
        <w:t xml:space="preserve">[M99] </w:t>
      </w:r>
      <w:r>
        <w:tab/>
        <w:t xml:space="preserve">O’Carroll Á, O’Brien S, Harrington D, et al. The Unmet Rehabilitation Needs in an Inclusion Health Integrated Care Programme for Homeless Adults in Dublin, Ireland. </w:t>
      </w:r>
      <w:r>
        <w:rPr>
          <w:i/>
          <w:iCs/>
        </w:rPr>
        <w:t>Int J Environ Res Public Health</w:t>
      </w:r>
      <w:r>
        <w:t xml:space="preserve">; 18. </w:t>
      </w:r>
      <w:proofErr w:type="spellStart"/>
      <w:r>
        <w:t>Epub</w:t>
      </w:r>
      <w:proofErr w:type="spellEnd"/>
      <w:r>
        <w:t xml:space="preserve"> ahead of print 27 July 2021. DOI: 10.3390/ijerph18157917.</w:t>
      </w:r>
    </w:p>
    <w:p w14:paraId="5928B7A2" w14:textId="77777777" w:rsidR="006F242D" w:rsidRDefault="006F242D" w:rsidP="006F242D">
      <w:pPr>
        <w:pStyle w:val="Bibliography"/>
      </w:pPr>
      <w:r>
        <w:t xml:space="preserve">[M100] </w:t>
      </w:r>
      <w:r>
        <w:tab/>
        <w:t xml:space="preserve">Doran E, Barron E, Healy L, et al. Improving access to epilepsy care for homeless patients in the Dublin Inner City: a collaborative quality improvement project joining hospital and community care. </w:t>
      </w:r>
      <w:r>
        <w:rPr>
          <w:i/>
          <w:iCs/>
        </w:rPr>
        <w:t>BMJ Open Qual</w:t>
      </w:r>
      <w:r>
        <w:t xml:space="preserve">; 10. </w:t>
      </w:r>
      <w:proofErr w:type="spellStart"/>
      <w:r>
        <w:t>Epub</w:t>
      </w:r>
      <w:proofErr w:type="spellEnd"/>
      <w:r>
        <w:t xml:space="preserve"> ahead of print April 2021. DOI: 10.1136/bmjoq-2021-001367.</w:t>
      </w:r>
    </w:p>
    <w:p w14:paraId="1807CFCE" w14:textId="77777777" w:rsidR="00FC5F37" w:rsidRPr="00610DEF" w:rsidRDefault="00FC5F37" w:rsidP="00FC5F37">
      <w:pPr>
        <w:jc w:val="center"/>
        <w:rPr>
          <w:b/>
          <w:bCs/>
          <w:u w:val="single"/>
        </w:rPr>
      </w:pPr>
      <w:r>
        <w:rPr>
          <w:b/>
          <w:bCs/>
          <w:u w:val="single"/>
        </w:rPr>
        <w:t>Ageing/End-of-Life</w:t>
      </w:r>
    </w:p>
    <w:p w14:paraId="43F338A3" w14:textId="77777777" w:rsidR="006F242D" w:rsidRDefault="006F242D" w:rsidP="006F242D">
      <w:pPr>
        <w:pStyle w:val="Bibliography"/>
      </w:pPr>
      <w:r>
        <w:t xml:space="preserve">[M101] </w:t>
      </w:r>
      <w:r>
        <w:tab/>
        <w:t xml:space="preserve">Hudson A, O’Neill JP, McQuillan R. Exploring ENT cancer in homeless patients receiving palliative care: A case series. </w:t>
      </w:r>
      <w:r>
        <w:rPr>
          <w:i/>
          <w:iCs/>
        </w:rPr>
        <w:t>Irish Journal of Medical Science</w:t>
      </w:r>
      <w:r>
        <w:t xml:space="preserve"> 2016; 185: S162.</w:t>
      </w:r>
    </w:p>
    <w:p w14:paraId="64D09BFB" w14:textId="77777777" w:rsidR="006F242D" w:rsidRDefault="006F242D" w:rsidP="006F242D">
      <w:pPr>
        <w:pStyle w:val="Bibliography"/>
      </w:pPr>
      <w:r>
        <w:t xml:space="preserve">[M102] </w:t>
      </w:r>
      <w:r>
        <w:tab/>
      </w:r>
      <w:proofErr w:type="spellStart"/>
      <w:r>
        <w:t>Conneely</w:t>
      </w:r>
      <w:proofErr w:type="spellEnd"/>
      <w:r>
        <w:t xml:space="preserve"> A, Marshall S, </w:t>
      </w:r>
      <w:proofErr w:type="spellStart"/>
      <w:r>
        <w:t>Bristowe</w:t>
      </w:r>
      <w:proofErr w:type="spellEnd"/>
      <w:r>
        <w:t xml:space="preserve"> K, et al. Qualitative study exploring the experience of homelessness staff working with homeless people with life-limiting illnesses in Dublin, Ireland. </w:t>
      </w:r>
      <w:r>
        <w:rPr>
          <w:i/>
          <w:iCs/>
        </w:rPr>
        <w:t>Palliative Medicine</w:t>
      </w:r>
      <w:r>
        <w:t xml:space="preserve"> 2018; 32: 88–89.</w:t>
      </w:r>
    </w:p>
    <w:p w14:paraId="31FCD310" w14:textId="77777777" w:rsidR="006F242D" w:rsidRDefault="006F242D" w:rsidP="006F242D">
      <w:pPr>
        <w:pStyle w:val="Bibliography"/>
      </w:pPr>
      <w:r>
        <w:t xml:space="preserve">[M103] </w:t>
      </w:r>
      <w:r>
        <w:tab/>
        <w:t xml:space="preserve">Hudson AE, McQuillan R. Providing palliative care in hostels: A case series. </w:t>
      </w:r>
      <w:r>
        <w:rPr>
          <w:i/>
          <w:iCs/>
        </w:rPr>
        <w:t>Palliative Medicine</w:t>
      </w:r>
      <w:r>
        <w:t xml:space="preserve"> 2016; 30: NP51.</w:t>
      </w:r>
    </w:p>
    <w:p w14:paraId="4B39CF59" w14:textId="77777777" w:rsidR="006F242D" w:rsidRDefault="006F242D" w:rsidP="006F242D">
      <w:pPr>
        <w:pStyle w:val="Bibliography"/>
      </w:pPr>
      <w:r>
        <w:t xml:space="preserve">[M104] </w:t>
      </w:r>
      <w:r>
        <w:tab/>
      </w:r>
      <w:proofErr w:type="spellStart"/>
      <w:r>
        <w:t>Conneely</w:t>
      </w:r>
      <w:proofErr w:type="spellEnd"/>
      <w:r>
        <w:t xml:space="preserve"> A, </w:t>
      </w:r>
      <w:proofErr w:type="spellStart"/>
      <w:r>
        <w:t>Ivers</w:t>
      </w:r>
      <w:proofErr w:type="spellEnd"/>
      <w:r>
        <w:t xml:space="preserve"> JH, Barry J, et al. Estimation of Palliative Care Needs of People Experiencing Homelessness Using Mortality Data and Cause-Of-Death. </w:t>
      </w:r>
      <w:r>
        <w:rPr>
          <w:i/>
          <w:iCs/>
        </w:rPr>
        <w:t>BMJ Supportive and Palliative Care</w:t>
      </w:r>
      <w:r>
        <w:t xml:space="preserve"> 2021; 11: A43.</w:t>
      </w:r>
    </w:p>
    <w:p w14:paraId="6C02B48B" w14:textId="2371F73C" w:rsidR="00D80A87" w:rsidRDefault="00D80A87" w:rsidP="00FC5F37"/>
    <w:sectPr w:rsidR="00D80A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F37"/>
    <w:rsid w:val="000E506A"/>
    <w:rsid w:val="0049313F"/>
    <w:rsid w:val="006F242D"/>
    <w:rsid w:val="007E0F3A"/>
    <w:rsid w:val="008608B4"/>
    <w:rsid w:val="00CF4154"/>
    <w:rsid w:val="00D80A87"/>
    <w:rsid w:val="00FC5F3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8AE38"/>
  <w15:chartTrackingRefBased/>
  <w15:docId w15:val="{438254B3-0F4E-49F7-9585-18C4C8F6E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F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autoRedefine/>
    <w:uiPriority w:val="30"/>
    <w:qFormat/>
    <w:rsid w:val="00CF4154"/>
    <w:pPr>
      <w:pBdr>
        <w:top w:val="single" w:sz="4" w:space="10" w:color="auto"/>
        <w:bottom w:val="single" w:sz="4" w:space="10" w:color="auto"/>
      </w:pBdr>
      <w:autoSpaceDE w:val="0"/>
      <w:autoSpaceDN w:val="0"/>
      <w:adjustRightInd w:val="0"/>
      <w:spacing w:before="360" w:after="360"/>
      <w:ind w:left="864" w:right="864"/>
      <w:jc w:val="center"/>
    </w:pPr>
    <w:rPr>
      <w:rFonts w:ascii="Calibri" w:hAnsi="Calibri" w:cs="Calibri"/>
      <w:i/>
      <w:iCs/>
    </w:rPr>
  </w:style>
  <w:style w:type="character" w:customStyle="1" w:styleId="IntenseQuoteChar">
    <w:name w:val="Intense Quote Char"/>
    <w:basedOn w:val="DefaultParagraphFont"/>
    <w:link w:val="IntenseQuote"/>
    <w:uiPriority w:val="30"/>
    <w:rsid w:val="00CF4154"/>
    <w:rPr>
      <w:rFonts w:ascii="Calibri" w:hAnsi="Calibri" w:cs="Calibri"/>
      <w:i/>
      <w:iCs/>
    </w:rPr>
  </w:style>
  <w:style w:type="paragraph" w:styleId="Bibliography">
    <w:name w:val="Bibliography"/>
    <w:basedOn w:val="Normal"/>
    <w:next w:val="Normal"/>
    <w:uiPriority w:val="37"/>
    <w:unhideWhenUsed/>
    <w:rsid w:val="00FC5F37"/>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8</Pages>
  <Words>3028</Words>
  <Characters>17960</Characters>
  <Application>Microsoft Office Word</Application>
  <DocSecurity>0</DocSecurity>
  <Lines>598</Lines>
  <Paragraphs>244</Paragraphs>
  <ScaleCrop>false</ScaleCrop>
  <Company/>
  <LinksUpToDate>false</LinksUpToDate>
  <CharactersWithSpaces>20744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Ingram</dc:creator>
  <cp:keywords/>
  <dc:description/>
  <cp:lastModifiedBy>Carolyn Ingram</cp:lastModifiedBy>
  <cp:revision>5</cp:revision>
  <dcterms:created xsi:type="dcterms:W3CDTF">2023-02-02T16:15:00Z</dcterms:created>
  <dcterms:modified xsi:type="dcterms:W3CDTF">2023-02-27T17:38:00Z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zotero-version="6.0.22"&gt;&lt;session id="2GF4JPYy"/&gt;&lt;style id="http://www.zotero.org/styles/sage-vancouver-brackets" hasBibliography="1" bibliographyStyleHasBeenSet="0"/&gt;&lt;prefs&gt;&lt;pref name="fieldType" value="Field"/&gt;&lt;/prefs&gt;&lt;/data&gt;</vt:lpwstr>
  </property>
</Properties>
</file>