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771" w:rsidRPr="003620B1" w:rsidRDefault="003E4771" w:rsidP="003E4771">
      <w:pPr>
        <w:spacing w:line="36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3620B1">
        <w:rPr>
          <w:rFonts w:ascii="Times New Roman" w:hAnsi="Times New Roman" w:cs="Times New Roman" w:hint="eastAsia"/>
          <w:b/>
          <w:bCs/>
          <w:sz w:val="30"/>
          <w:szCs w:val="30"/>
        </w:rPr>
        <w:t>O</w:t>
      </w:r>
      <w:r w:rsidRPr="003620B1">
        <w:rPr>
          <w:rFonts w:ascii="Times New Roman" w:hAnsi="Times New Roman" w:cs="Times New Roman"/>
          <w:b/>
          <w:bCs/>
          <w:sz w:val="30"/>
          <w:szCs w:val="30"/>
        </w:rPr>
        <w:t xml:space="preserve">ne-step </w:t>
      </w:r>
      <w:proofErr w:type="spellStart"/>
      <w:r w:rsidRPr="003620B1">
        <w:rPr>
          <w:rFonts w:ascii="Times New Roman" w:hAnsi="Times New Roman" w:cs="Times New Roman"/>
          <w:b/>
          <w:bCs/>
          <w:sz w:val="30"/>
          <w:szCs w:val="30"/>
        </w:rPr>
        <w:t>photode</w:t>
      </w:r>
      <w:r>
        <w:rPr>
          <w:rFonts w:ascii="Times New Roman" w:hAnsi="Times New Roman" w:cs="Times New Roman"/>
          <w:b/>
          <w:bCs/>
          <w:sz w:val="30"/>
          <w:szCs w:val="30"/>
        </w:rPr>
        <w:t>p</w:t>
      </w:r>
      <w:r w:rsidRPr="003620B1">
        <w:rPr>
          <w:rFonts w:ascii="Times New Roman" w:hAnsi="Times New Roman" w:cs="Times New Roman"/>
          <w:b/>
          <w:bCs/>
          <w:sz w:val="30"/>
          <w:szCs w:val="30"/>
        </w:rPr>
        <w:t>osition</w:t>
      </w:r>
      <w:proofErr w:type="spellEnd"/>
      <w:r w:rsidRPr="003620B1">
        <w:rPr>
          <w:rFonts w:ascii="Times New Roman" w:hAnsi="Times New Roman" w:cs="Times New Roman"/>
          <w:b/>
          <w:bCs/>
          <w:sz w:val="30"/>
          <w:szCs w:val="30"/>
        </w:rPr>
        <w:t xml:space="preserve"> of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spatially separated </w:t>
      </w:r>
      <w:proofErr w:type="spellStart"/>
      <w:r w:rsidRPr="003620B1">
        <w:rPr>
          <w:rFonts w:ascii="Times New Roman" w:hAnsi="Times New Roman" w:cs="Times New Roman"/>
          <w:b/>
          <w:bCs/>
          <w:sz w:val="30"/>
          <w:szCs w:val="30"/>
        </w:rPr>
        <w:t>CuO</w:t>
      </w:r>
      <w:r w:rsidRPr="004F0F0F">
        <w:rPr>
          <w:rFonts w:ascii="Times New Roman" w:hAnsi="Times New Roman" w:cs="Times New Roman"/>
          <w:b/>
          <w:bCs/>
          <w:sz w:val="30"/>
          <w:szCs w:val="30"/>
          <w:vertAlign w:val="subscript"/>
        </w:rPr>
        <w:t>x</w:t>
      </w:r>
      <w:proofErr w:type="spellEnd"/>
      <w:r w:rsidRPr="003620B1">
        <w:rPr>
          <w:rFonts w:ascii="Times New Roman" w:hAnsi="Times New Roman" w:cs="Times New Roman"/>
          <w:b/>
          <w:bCs/>
          <w:sz w:val="30"/>
          <w:szCs w:val="30"/>
        </w:rPr>
        <w:t xml:space="preserve"> and </w:t>
      </w:r>
      <w:proofErr w:type="spellStart"/>
      <w:r w:rsidRPr="003620B1">
        <w:rPr>
          <w:rFonts w:ascii="Times New Roman" w:hAnsi="Times New Roman" w:cs="Times New Roman"/>
          <w:b/>
          <w:bCs/>
          <w:sz w:val="30"/>
          <w:szCs w:val="30"/>
        </w:rPr>
        <w:t>MnO</w:t>
      </w:r>
      <w:r w:rsidRPr="004F0F0F">
        <w:rPr>
          <w:rFonts w:ascii="Times New Roman" w:hAnsi="Times New Roman" w:cs="Times New Roman"/>
          <w:b/>
          <w:bCs/>
          <w:sz w:val="30"/>
          <w:szCs w:val="30"/>
          <w:vertAlign w:val="subscript"/>
        </w:rPr>
        <w:t>x</w:t>
      </w:r>
      <w:proofErr w:type="spellEnd"/>
      <w:r w:rsidRPr="003620B1">
        <w:rPr>
          <w:rFonts w:ascii="Times New Roman" w:hAnsi="Times New Roman" w:cs="Times New Roman"/>
          <w:b/>
          <w:bCs/>
          <w:sz w:val="30"/>
          <w:szCs w:val="30"/>
        </w:rPr>
        <w:t xml:space="preserve"> dual </w:t>
      </w:r>
      <w:proofErr w:type="spellStart"/>
      <w:r w:rsidRPr="003620B1">
        <w:rPr>
          <w:rFonts w:ascii="Times New Roman" w:hAnsi="Times New Roman" w:cs="Times New Roman"/>
          <w:b/>
          <w:bCs/>
          <w:sz w:val="30"/>
          <w:szCs w:val="30"/>
        </w:rPr>
        <w:t>cocatalysts</w:t>
      </w:r>
      <w:proofErr w:type="spellEnd"/>
      <w:r w:rsidRPr="003620B1">
        <w:rPr>
          <w:rFonts w:ascii="Times New Roman" w:hAnsi="Times New Roman" w:cs="Times New Roman"/>
          <w:b/>
          <w:bCs/>
          <w:sz w:val="30"/>
          <w:szCs w:val="30"/>
        </w:rPr>
        <w:t xml:space="preserve"> on g-C</w:t>
      </w:r>
      <w:r w:rsidRPr="002A6D5B">
        <w:rPr>
          <w:rFonts w:ascii="Times New Roman" w:hAnsi="Times New Roman" w:cs="Times New Roman"/>
          <w:b/>
          <w:bCs/>
          <w:sz w:val="30"/>
          <w:szCs w:val="30"/>
          <w:vertAlign w:val="subscript"/>
        </w:rPr>
        <w:t>3</w:t>
      </w:r>
      <w:r w:rsidRPr="003620B1">
        <w:rPr>
          <w:rFonts w:ascii="Times New Roman" w:hAnsi="Times New Roman" w:cs="Times New Roman"/>
          <w:b/>
          <w:bCs/>
          <w:sz w:val="30"/>
          <w:szCs w:val="30"/>
        </w:rPr>
        <w:t>N</w:t>
      </w:r>
      <w:r w:rsidRPr="002A6D5B">
        <w:rPr>
          <w:rFonts w:ascii="Times New Roman" w:hAnsi="Times New Roman" w:cs="Times New Roman"/>
          <w:b/>
          <w:bCs/>
          <w:sz w:val="30"/>
          <w:szCs w:val="30"/>
          <w:vertAlign w:val="subscript"/>
        </w:rPr>
        <w:t>4</w:t>
      </w:r>
      <w:r w:rsidRPr="003620B1">
        <w:rPr>
          <w:rFonts w:ascii="Times New Roman" w:hAnsi="Times New Roman" w:cs="Times New Roman"/>
          <w:b/>
          <w:bCs/>
          <w:sz w:val="30"/>
          <w:szCs w:val="30"/>
        </w:rPr>
        <w:t xml:space="preserve"> for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enhanced </w:t>
      </w:r>
      <w:r w:rsidRPr="003620B1">
        <w:rPr>
          <w:rFonts w:ascii="Times New Roman" w:hAnsi="Times New Roman" w:cs="Times New Roman"/>
          <w:b/>
          <w:bCs/>
          <w:sz w:val="30"/>
          <w:szCs w:val="30"/>
        </w:rPr>
        <w:t>CO</w:t>
      </w:r>
      <w:r w:rsidRPr="00906F7C">
        <w:rPr>
          <w:rFonts w:ascii="Times New Roman" w:hAnsi="Times New Roman" w:cs="Times New Roman"/>
          <w:b/>
          <w:bCs/>
          <w:sz w:val="30"/>
          <w:szCs w:val="30"/>
          <w:vertAlign w:val="subscript"/>
        </w:rPr>
        <w:t>2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proofErr w:type="spellStart"/>
      <w:r w:rsidRPr="003620B1">
        <w:rPr>
          <w:rFonts w:ascii="Times New Roman" w:hAnsi="Times New Roman" w:cs="Times New Roman"/>
          <w:b/>
          <w:bCs/>
          <w:sz w:val="30"/>
          <w:szCs w:val="30"/>
        </w:rPr>
        <w:t>photo</w:t>
      </w:r>
      <w:r>
        <w:rPr>
          <w:rFonts w:ascii="Times New Roman" w:hAnsi="Times New Roman" w:cs="Times New Roman"/>
          <w:b/>
          <w:bCs/>
          <w:sz w:val="30"/>
          <w:szCs w:val="30"/>
        </w:rPr>
        <w:t>reduction</w:t>
      </w:r>
      <w:proofErr w:type="spellEnd"/>
    </w:p>
    <w:p w:rsidR="003E4771" w:rsidRDefault="003E4771" w:rsidP="003E4771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Fengyu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Tian</w:t>
      </w:r>
      <w:r w:rsidRPr="00571B4F">
        <w:rPr>
          <w:rFonts w:ascii="Times New Roman" w:hAnsi="Times New Roman" w:cs="Times New Roman"/>
          <w:sz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Xinyao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Wu</w:t>
      </w:r>
      <w:r w:rsidRPr="00571B4F">
        <w:rPr>
          <w:rFonts w:ascii="Times New Roman" w:hAnsi="Times New Roman" w:cs="Times New Roman"/>
          <w:sz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Xuemin</w:t>
      </w:r>
      <w:proofErr w:type="spellEnd"/>
      <w:r>
        <w:rPr>
          <w:rFonts w:ascii="Times New Roman" w:hAnsi="Times New Roman" w:cs="Times New Roman"/>
          <w:sz w:val="24"/>
        </w:rPr>
        <w:t xml:space="preserve"> Yan</w:t>
      </w:r>
      <w:r w:rsidRPr="00571B4F">
        <w:rPr>
          <w:rFonts w:ascii="Times New Roman" w:hAnsi="Times New Roman" w:cs="Times New Roman"/>
          <w:sz w:val="24"/>
          <w:vertAlign w:val="superscript"/>
        </w:rPr>
        <w:t>a</w:t>
      </w:r>
      <w:r w:rsidRPr="00571B4F">
        <w:rPr>
          <w:rFonts w:ascii="Times New Roman" w:hAnsi="Times New Roman" w:cs="Times New Roman"/>
          <w:sz w:val="24"/>
        </w:rPr>
        <w:t>*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Guangfu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Liao</w:t>
      </w:r>
      <w:r w:rsidRPr="00571B4F">
        <w:rPr>
          <w:rFonts w:ascii="Times New Roman" w:hAnsi="Times New Roman" w:cs="Times New Roman"/>
          <w:sz w:val="24"/>
          <w:vertAlign w:val="superscript"/>
        </w:rPr>
        <w:t>b</w:t>
      </w:r>
      <w:proofErr w:type="spellEnd"/>
      <w:r>
        <w:rPr>
          <w:rFonts w:ascii="Times New Roman" w:hAnsi="Times New Roman" w:cs="Times New Roman"/>
          <w:sz w:val="24"/>
        </w:rPr>
        <w:t>*</w:t>
      </w:r>
    </w:p>
    <w:p w:rsidR="003E4771" w:rsidRDefault="003E4771" w:rsidP="003E4771">
      <w:pPr>
        <w:spacing w:line="360" w:lineRule="auto"/>
        <w:jc w:val="center"/>
        <w:rPr>
          <w:rStyle w:val="15"/>
          <w:i/>
          <w:iCs/>
          <w:sz w:val="18"/>
          <w:szCs w:val="18"/>
        </w:rPr>
      </w:pPr>
      <w:proofErr w:type="gramStart"/>
      <w:r w:rsidRPr="00E10334">
        <w:rPr>
          <w:rStyle w:val="15"/>
          <w:i/>
          <w:iCs/>
          <w:sz w:val="18"/>
          <w:szCs w:val="18"/>
          <w:vertAlign w:val="superscript"/>
        </w:rPr>
        <w:t>a</w:t>
      </w:r>
      <w:proofErr w:type="gramEnd"/>
      <w:r w:rsidRPr="005D1404">
        <w:rPr>
          <w:rStyle w:val="15"/>
          <w:i/>
          <w:iCs/>
          <w:sz w:val="18"/>
          <w:szCs w:val="18"/>
        </w:rPr>
        <w:t xml:space="preserve"> College of Chemistry and Environmental Engineering, Yangtze University, </w:t>
      </w:r>
      <w:proofErr w:type="spellStart"/>
      <w:r w:rsidRPr="005D1404">
        <w:rPr>
          <w:rStyle w:val="15"/>
          <w:i/>
          <w:iCs/>
          <w:sz w:val="18"/>
          <w:szCs w:val="18"/>
        </w:rPr>
        <w:t>Jingzhou</w:t>
      </w:r>
      <w:proofErr w:type="spellEnd"/>
      <w:r w:rsidRPr="005D1404">
        <w:rPr>
          <w:rStyle w:val="15"/>
          <w:i/>
          <w:iCs/>
          <w:sz w:val="18"/>
          <w:szCs w:val="18"/>
        </w:rPr>
        <w:t>, Hubei</w:t>
      </w:r>
      <w:r>
        <w:rPr>
          <w:rStyle w:val="15"/>
          <w:i/>
          <w:iCs/>
          <w:sz w:val="18"/>
          <w:szCs w:val="18"/>
        </w:rPr>
        <w:t xml:space="preserve"> </w:t>
      </w:r>
      <w:r w:rsidRPr="005D1404">
        <w:rPr>
          <w:rStyle w:val="15"/>
          <w:i/>
          <w:iCs/>
          <w:sz w:val="18"/>
          <w:szCs w:val="18"/>
        </w:rPr>
        <w:t>434023, China</w:t>
      </w:r>
      <w:r>
        <w:rPr>
          <w:rStyle w:val="15"/>
          <w:i/>
          <w:iCs/>
          <w:sz w:val="18"/>
          <w:szCs w:val="18"/>
        </w:rPr>
        <w:t>.</w:t>
      </w:r>
    </w:p>
    <w:p w:rsidR="003E4771" w:rsidRDefault="003E4771" w:rsidP="003E4771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proofErr w:type="gramStart"/>
      <w:r>
        <w:rPr>
          <w:rStyle w:val="15"/>
          <w:i/>
          <w:iCs/>
          <w:sz w:val="18"/>
          <w:szCs w:val="18"/>
          <w:vertAlign w:val="superscript"/>
        </w:rPr>
        <w:t>b</w:t>
      </w:r>
      <w:proofErr w:type="gramEnd"/>
      <w:r>
        <w:rPr>
          <w:rStyle w:val="15"/>
          <w:rFonts w:hint="eastAsia"/>
          <w:i/>
          <w:iCs/>
          <w:sz w:val="18"/>
          <w:szCs w:val="18"/>
        </w:rPr>
        <w:t xml:space="preserve"> </w:t>
      </w:r>
      <w:r w:rsidRPr="00EB1DF0">
        <w:rPr>
          <w:rFonts w:ascii="Times New Roman" w:hAnsi="Times New Roman" w:cs="Times New Roman" w:hint="eastAsia"/>
          <w:i/>
          <w:iCs/>
          <w:color w:val="000000"/>
          <w:sz w:val="18"/>
          <w:szCs w:val="18"/>
        </w:rPr>
        <w:t>College of Material Engineering, Fujian Agriculture and Forestry University, Fuzhou 350002, China.</w:t>
      </w:r>
    </w:p>
    <w:p w:rsidR="003E4771" w:rsidRDefault="003E4771" w:rsidP="003E4771">
      <w:pPr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:rsidR="003E4771" w:rsidRDefault="003E4771" w:rsidP="003E4771">
      <w:pPr>
        <w:jc w:val="left"/>
        <w:rPr>
          <w:rStyle w:val="15"/>
          <w:sz w:val="20"/>
          <w:szCs w:val="20"/>
        </w:rPr>
      </w:pPr>
      <w:r>
        <w:rPr>
          <w:rStyle w:val="15"/>
          <w:rFonts w:hint="eastAsia"/>
          <w:sz w:val="20"/>
          <w:szCs w:val="20"/>
        </w:rPr>
        <w:t>C</w:t>
      </w:r>
      <w:r w:rsidRPr="00967410">
        <w:rPr>
          <w:rStyle w:val="15"/>
          <w:sz w:val="20"/>
          <w:szCs w:val="20"/>
        </w:rPr>
        <w:t xml:space="preserve">orresponding authors: </w:t>
      </w:r>
    </w:p>
    <w:p w:rsidR="003E4771" w:rsidRPr="00A2773A" w:rsidRDefault="00E57D13" w:rsidP="003E4771">
      <w:pPr>
        <w:spacing w:line="360" w:lineRule="auto"/>
        <w:rPr>
          <w:rStyle w:val="a5"/>
          <w:rFonts w:ascii="Times New Roman" w:hAnsi="Times New Roman" w:cs="Times New Roman"/>
          <w:szCs w:val="21"/>
        </w:rPr>
      </w:pPr>
      <w:hyperlink r:id="rId8" w:history="1">
        <w:r w:rsidR="003E4771" w:rsidRPr="00935C62">
          <w:rPr>
            <w:rStyle w:val="a5"/>
            <w:rFonts w:ascii="Times New Roman" w:hAnsi="Times New Roman" w:hint="eastAsia"/>
            <w:szCs w:val="21"/>
          </w:rPr>
          <w:t>xueminyan@</w:t>
        </w:r>
        <w:r w:rsidR="003E4771" w:rsidRPr="00935C62">
          <w:rPr>
            <w:rStyle w:val="a5"/>
            <w:rFonts w:ascii="Times New Roman" w:hAnsi="Times New Roman"/>
            <w:szCs w:val="21"/>
          </w:rPr>
          <w:t>126.</w:t>
        </w:r>
        <w:r w:rsidR="003E4771" w:rsidRPr="00935C62">
          <w:rPr>
            <w:rStyle w:val="a5"/>
            <w:rFonts w:ascii="Times New Roman" w:hAnsi="Times New Roman" w:hint="eastAsia"/>
            <w:szCs w:val="21"/>
          </w:rPr>
          <w:t>com</w:t>
        </w:r>
      </w:hyperlink>
      <w:r w:rsidR="003E4771" w:rsidRPr="00935C62">
        <w:rPr>
          <w:rStyle w:val="a5"/>
          <w:rFonts w:ascii="Times New Roman" w:hAnsi="Times New Roman"/>
          <w:szCs w:val="21"/>
        </w:rPr>
        <w:t xml:space="preserve"> </w:t>
      </w:r>
      <w:r w:rsidR="003E4771" w:rsidRPr="00935C62">
        <w:rPr>
          <w:rFonts w:ascii="Times New Roman" w:hAnsi="Times New Roman" w:cs="Times New Roman" w:hint="eastAsia"/>
          <w:szCs w:val="21"/>
        </w:rPr>
        <w:t>(</w:t>
      </w:r>
      <w:proofErr w:type="spellStart"/>
      <w:r w:rsidR="003E4771" w:rsidRPr="00935C62">
        <w:rPr>
          <w:rFonts w:ascii="Times New Roman" w:hAnsi="Times New Roman" w:cs="Times New Roman"/>
          <w:szCs w:val="21"/>
        </w:rPr>
        <w:t>Xuemin</w:t>
      </w:r>
      <w:proofErr w:type="spellEnd"/>
      <w:r w:rsidR="003E4771" w:rsidRPr="00935C62">
        <w:rPr>
          <w:rFonts w:ascii="Times New Roman" w:hAnsi="Times New Roman" w:cs="Times New Roman"/>
          <w:szCs w:val="21"/>
        </w:rPr>
        <w:t xml:space="preserve"> Yan)</w:t>
      </w:r>
    </w:p>
    <w:p w:rsidR="003E4771" w:rsidRPr="00A2773A" w:rsidRDefault="00E57D13" w:rsidP="003E4771">
      <w:pPr>
        <w:spacing w:line="360" w:lineRule="auto"/>
        <w:rPr>
          <w:rFonts w:ascii="Times New Roman" w:hAnsi="Times New Roman" w:cs="Times New Roman"/>
          <w:szCs w:val="21"/>
        </w:rPr>
      </w:pPr>
      <w:hyperlink r:id="rId9" w:history="1">
        <w:r w:rsidR="003E4771" w:rsidRPr="00A2773A">
          <w:rPr>
            <w:rStyle w:val="a5"/>
            <w:rFonts w:ascii="Times New Roman" w:hAnsi="Times New Roman" w:hint="eastAsia"/>
            <w:szCs w:val="21"/>
          </w:rPr>
          <w:t>liaogf@mail2.sysu.edu.cn</w:t>
        </w:r>
      </w:hyperlink>
      <w:r w:rsidR="003E4771" w:rsidRPr="00A2773A">
        <w:rPr>
          <w:rStyle w:val="a5"/>
          <w:rFonts w:ascii="Times New Roman" w:hAnsi="Times New Roman"/>
          <w:szCs w:val="21"/>
        </w:rPr>
        <w:t xml:space="preserve"> </w:t>
      </w:r>
      <w:r w:rsidR="003E4771" w:rsidRPr="00A2773A">
        <w:rPr>
          <w:rFonts w:ascii="Times New Roman" w:hAnsi="Times New Roman" w:cs="Times New Roman" w:hint="eastAsia"/>
          <w:szCs w:val="21"/>
        </w:rPr>
        <w:t>(</w:t>
      </w:r>
      <w:proofErr w:type="spellStart"/>
      <w:r w:rsidR="003E4771" w:rsidRPr="00A2773A">
        <w:rPr>
          <w:rFonts w:ascii="Times New Roman" w:hAnsi="Times New Roman" w:cs="Times New Roman"/>
          <w:szCs w:val="21"/>
        </w:rPr>
        <w:t>Guangfu</w:t>
      </w:r>
      <w:proofErr w:type="spellEnd"/>
      <w:r w:rsidR="003E4771" w:rsidRPr="00A2773A">
        <w:rPr>
          <w:rFonts w:ascii="Times New Roman" w:hAnsi="Times New Roman" w:cs="Times New Roman"/>
          <w:szCs w:val="21"/>
        </w:rPr>
        <w:t xml:space="preserve"> Liao)</w:t>
      </w:r>
    </w:p>
    <w:p w:rsidR="003E4771" w:rsidRDefault="003E4771">
      <w:r>
        <w:br w:type="page"/>
      </w:r>
    </w:p>
    <w:p w:rsidR="003E4771" w:rsidRPr="003E4771" w:rsidRDefault="003E4771" w:rsidP="003E4771">
      <w:pPr>
        <w:spacing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Characterization</w:t>
      </w:r>
    </w:p>
    <w:p w:rsidR="007D28E3" w:rsidRDefault="003E4771" w:rsidP="003E4771">
      <w:pPr>
        <w:spacing w:line="360" w:lineRule="auto"/>
        <w:ind w:firstLineChars="200" w:firstLine="480"/>
        <w:rPr>
          <w:rFonts w:ascii="Times-Roman" w:hAnsi="Times-Roman" w:hint="eastAsia"/>
          <w:color w:val="000000"/>
          <w:sz w:val="24"/>
        </w:rPr>
      </w:pPr>
      <w:r w:rsidRPr="00F64FB8">
        <w:rPr>
          <w:rFonts w:ascii="Times-Roman" w:hAnsi="Times-Roman"/>
          <w:color w:val="000000"/>
          <w:sz w:val="24"/>
        </w:rPr>
        <w:t>An X-ray Diffraction (XRD) instrument (D8</w:t>
      </w:r>
      <w:r>
        <w:rPr>
          <w:rFonts w:ascii="Times-Roman" w:hAnsi="Times-Roman"/>
          <w:color w:val="000000"/>
          <w:sz w:val="24"/>
        </w:rPr>
        <w:t xml:space="preserve"> </w:t>
      </w:r>
      <w:r w:rsidRPr="00F64FB8">
        <w:rPr>
          <w:rFonts w:ascii="Times-Roman" w:hAnsi="Times-Roman"/>
          <w:color w:val="000000"/>
          <w:sz w:val="24"/>
        </w:rPr>
        <w:t xml:space="preserve">Advance, </w:t>
      </w:r>
      <w:proofErr w:type="spellStart"/>
      <w:r w:rsidRPr="00F64FB8">
        <w:rPr>
          <w:rFonts w:ascii="Times-Roman" w:hAnsi="Times-Roman"/>
          <w:color w:val="000000"/>
          <w:sz w:val="24"/>
        </w:rPr>
        <w:t>Bruker</w:t>
      </w:r>
      <w:proofErr w:type="spellEnd"/>
      <w:r w:rsidRPr="00F64FB8">
        <w:rPr>
          <w:rFonts w:ascii="Times-Roman" w:hAnsi="Times-Roman"/>
          <w:color w:val="000000"/>
          <w:sz w:val="24"/>
        </w:rPr>
        <w:t xml:space="preserve">) with Cu </w:t>
      </w:r>
      <w:proofErr w:type="spellStart"/>
      <w:r w:rsidRPr="00F64FB8">
        <w:rPr>
          <w:rFonts w:ascii="Times-Roman" w:hAnsi="Times-Roman"/>
          <w:color w:val="000000"/>
          <w:sz w:val="24"/>
        </w:rPr>
        <w:t>Ka</w:t>
      </w:r>
      <w:proofErr w:type="spellEnd"/>
      <w:r w:rsidRPr="00F64FB8">
        <w:rPr>
          <w:rFonts w:ascii="Times-Roman" w:hAnsi="Times-Roman"/>
          <w:color w:val="000000"/>
          <w:sz w:val="24"/>
        </w:rPr>
        <w:t xml:space="preserve"> radiation (k = 1.548 Å) was used</w:t>
      </w:r>
      <w:r>
        <w:rPr>
          <w:rFonts w:ascii="Times-Roman" w:hAnsi="Times-Roman"/>
          <w:color w:val="000000"/>
          <w:sz w:val="24"/>
        </w:rPr>
        <w:t xml:space="preserve"> </w:t>
      </w:r>
      <w:r w:rsidRPr="00F64FB8">
        <w:rPr>
          <w:rFonts w:ascii="Times-Roman" w:hAnsi="Times-Roman"/>
          <w:color w:val="000000"/>
          <w:sz w:val="24"/>
        </w:rPr>
        <w:t>to determine the crystal phase.</w:t>
      </w:r>
      <w:r>
        <w:rPr>
          <w:rFonts w:ascii="Times-Roman" w:hAnsi="Times-Roman"/>
          <w:color w:val="000000"/>
          <w:sz w:val="24"/>
        </w:rPr>
        <w:t xml:space="preserve"> </w:t>
      </w:r>
      <w:r w:rsidRPr="00F64FB8">
        <w:rPr>
          <w:rFonts w:ascii="Times-Roman" w:hAnsi="Times-Roman"/>
          <w:color w:val="000000"/>
          <w:sz w:val="24"/>
        </w:rPr>
        <w:t>The morphology of the material and its elemental distribution</w:t>
      </w:r>
      <w:r>
        <w:rPr>
          <w:rFonts w:ascii="Times-Roman" w:hAnsi="Times-Roman"/>
          <w:color w:val="000000"/>
          <w:sz w:val="24"/>
        </w:rPr>
        <w:t xml:space="preserve"> </w:t>
      </w:r>
      <w:r w:rsidRPr="00F64FB8">
        <w:rPr>
          <w:rFonts w:ascii="Times-Roman" w:hAnsi="Times-Roman"/>
          <w:color w:val="000000"/>
          <w:sz w:val="24"/>
        </w:rPr>
        <w:t xml:space="preserve">of zinc, oxygen, and carbon were characterized by </w:t>
      </w:r>
      <w:r>
        <w:rPr>
          <w:rFonts w:ascii="Times-Roman" w:hAnsi="Times-Roman"/>
          <w:color w:val="000000"/>
          <w:sz w:val="24"/>
        </w:rPr>
        <w:t>sc</w:t>
      </w:r>
      <w:r w:rsidRPr="00F64FB8">
        <w:rPr>
          <w:rFonts w:ascii="Times-Roman" w:hAnsi="Times-Roman"/>
          <w:color w:val="000000"/>
          <w:sz w:val="24"/>
        </w:rPr>
        <w:t>a</w:t>
      </w:r>
      <w:r>
        <w:rPr>
          <w:rFonts w:ascii="Times-Roman" w:hAnsi="Times-Roman"/>
          <w:color w:val="000000"/>
          <w:sz w:val="24"/>
        </w:rPr>
        <w:t>nning</w:t>
      </w:r>
      <w:r w:rsidRPr="00F64FB8">
        <w:rPr>
          <w:rFonts w:ascii="Times-Roman" w:hAnsi="Times-Roman"/>
          <w:color w:val="000000"/>
          <w:sz w:val="24"/>
        </w:rPr>
        <w:t xml:space="preserve"> electron microscopy (</w:t>
      </w:r>
      <w:r>
        <w:rPr>
          <w:rFonts w:ascii="Times-Roman" w:hAnsi="Times-Roman"/>
          <w:color w:val="000000"/>
          <w:sz w:val="24"/>
        </w:rPr>
        <w:t>S</w:t>
      </w:r>
      <w:r w:rsidRPr="00F64FB8">
        <w:rPr>
          <w:rFonts w:ascii="Times-Roman" w:hAnsi="Times-Roman"/>
          <w:color w:val="000000"/>
          <w:sz w:val="24"/>
        </w:rPr>
        <w:t xml:space="preserve">EM, </w:t>
      </w:r>
      <w:r>
        <w:rPr>
          <w:rFonts w:ascii="Times-Roman" w:hAnsi="Times-Roman"/>
          <w:color w:val="000000"/>
          <w:sz w:val="24"/>
        </w:rPr>
        <w:t>MIRA3 TESCAN</w:t>
      </w:r>
      <w:r w:rsidRPr="00F64FB8">
        <w:rPr>
          <w:rFonts w:ascii="Times-Roman" w:hAnsi="Times-Roman"/>
          <w:color w:val="000000"/>
          <w:sz w:val="24"/>
        </w:rPr>
        <w:t>)</w:t>
      </w:r>
      <w:r>
        <w:rPr>
          <w:rFonts w:ascii="Times-Roman" w:hAnsi="Times-Roman"/>
          <w:color w:val="000000"/>
          <w:sz w:val="24"/>
        </w:rPr>
        <w:t xml:space="preserve"> and </w:t>
      </w:r>
      <w:r w:rsidRPr="00F64FB8">
        <w:rPr>
          <w:rFonts w:ascii="Times-Roman" w:hAnsi="Times-Roman"/>
          <w:color w:val="000000"/>
          <w:sz w:val="24"/>
        </w:rPr>
        <w:t>tra</w:t>
      </w:r>
      <w:r>
        <w:rPr>
          <w:rFonts w:ascii="Times-Roman" w:hAnsi="Times-Roman"/>
          <w:color w:val="000000"/>
          <w:sz w:val="24"/>
        </w:rPr>
        <w:t>n</w:t>
      </w:r>
      <w:r w:rsidRPr="00F64FB8">
        <w:rPr>
          <w:rFonts w:ascii="Times-Roman" w:hAnsi="Times-Roman"/>
          <w:color w:val="000000"/>
          <w:sz w:val="24"/>
        </w:rPr>
        <w:t xml:space="preserve">smission electron microscopy (TEM, JEOL J2100F). XPS instrument (PHI 5000 </w:t>
      </w:r>
      <w:proofErr w:type="spellStart"/>
      <w:r w:rsidRPr="00F64FB8">
        <w:rPr>
          <w:rFonts w:ascii="Times-Roman" w:hAnsi="Times-Roman"/>
          <w:color w:val="000000"/>
          <w:sz w:val="24"/>
        </w:rPr>
        <w:t>VersaProbe</w:t>
      </w:r>
      <w:proofErr w:type="spellEnd"/>
      <w:r>
        <w:rPr>
          <w:rFonts w:ascii="Times-Roman" w:hAnsi="Times-Roman"/>
          <w:color w:val="000000"/>
          <w:sz w:val="24"/>
        </w:rPr>
        <w:t xml:space="preserve"> </w:t>
      </w:r>
      <w:r w:rsidRPr="00F64FB8">
        <w:rPr>
          <w:rFonts w:ascii="Times-Roman" w:hAnsi="Times-Roman"/>
          <w:color w:val="000000"/>
          <w:sz w:val="24"/>
        </w:rPr>
        <w:t xml:space="preserve">II), equipped with a monochromatic Al </w:t>
      </w:r>
      <w:proofErr w:type="spellStart"/>
      <w:r w:rsidRPr="00F64FB8">
        <w:rPr>
          <w:rFonts w:ascii="Times-Roman" w:hAnsi="Times-Roman"/>
          <w:color w:val="000000"/>
          <w:sz w:val="24"/>
        </w:rPr>
        <w:t>Ka</w:t>
      </w:r>
      <w:proofErr w:type="spellEnd"/>
      <w:r w:rsidRPr="00F64FB8">
        <w:rPr>
          <w:rFonts w:ascii="Times-Roman" w:hAnsi="Times-Roman"/>
          <w:color w:val="000000"/>
          <w:sz w:val="24"/>
        </w:rPr>
        <w:t xml:space="preserve"> (1486.6 </w:t>
      </w:r>
      <w:proofErr w:type="spellStart"/>
      <w:r w:rsidRPr="00F64FB8">
        <w:rPr>
          <w:rFonts w:ascii="Times-Roman" w:hAnsi="Times-Roman"/>
          <w:color w:val="000000"/>
          <w:sz w:val="24"/>
        </w:rPr>
        <w:t>eV</w:t>
      </w:r>
      <w:proofErr w:type="spellEnd"/>
      <w:r w:rsidRPr="00F64FB8">
        <w:rPr>
          <w:rFonts w:ascii="Times-Roman" w:hAnsi="Times-Roman"/>
          <w:color w:val="000000"/>
          <w:sz w:val="24"/>
        </w:rPr>
        <w:t>) X-ray</w:t>
      </w:r>
      <w:r>
        <w:rPr>
          <w:rFonts w:ascii="Times-Roman" w:hAnsi="Times-Roman"/>
          <w:color w:val="000000"/>
          <w:sz w:val="24"/>
        </w:rPr>
        <w:t xml:space="preserve"> </w:t>
      </w:r>
      <w:r w:rsidRPr="00F64FB8">
        <w:rPr>
          <w:rFonts w:ascii="Times-Roman" w:hAnsi="Times-Roman"/>
          <w:color w:val="000000"/>
          <w:sz w:val="24"/>
        </w:rPr>
        <w:t xml:space="preserve">source. </w:t>
      </w:r>
      <w:r>
        <w:rPr>
          <w:rFonts w:ascii="Times-Roman" w:hAnsi="Times-Roman"/>
          <w:color w:val="000000"/>
          <w:sz w:val="24"/>
        </w:rPr>
        <w:t xml:space="preserve">In-situ </w:t>
      </w:r>
      <w:r w:rsidRPr="00F64FB8">
        <w:rPr>
          <w:rFonts w:ascii="Times-Roman" w:hAnsi="Times-Roman"/>
          <w:color w:val="000000"/>
          <w:sz w:val="24"/>
        </w:rPr>
        <w:t>FTIR spectra of all the samples</w:t>
      </w:r>
      <w:r>
        <w:rPr>
          <w:rFonts w:ascii="Times-Roman" w:hAnsi="Times-Roman"/>
          <w:color w:val="000000"/>
          <w:sz w:val="24"/>
        </w:rPr>
        <w:t xml:space="preserve"> </w:t>
      </w:r>
      <w:r w:rsidRPr="00F64FB8">
        <w:rPr>
          <w:rFonts w:ascii="Times-Roman" w:hAnsi="Times-Roman"/>
          <w:color w:val="000000"/>
          <w:sz w:val="24"/>
        </w:rPr>
        <w:t>were recorded via a Nicolet is50 FTIR spectrometer. A UV</w:t>
      </w:r>
      <w:r>
        <w:rPr>
          <w:rFonts w:ascii="Times-Roman" w:hAnsi="Times-Roman"/>
          <w:color w:val="000000"/>
          <w:sz w:val="24"/>
        </w:rPr>
        <w:t>-</w:t>
      </w:r>
      <w:proofErr w:type="spellStart"/>
      <w:r>
        <w:rPr>
          <w:rFonts w:ascii="Times-Roman" w:hAnsi="Times-Roman"/>
          <w:color w:val="000000"/>
          <w:sz w:val="24"/>
        </w:rPr>
        <w:t>v</w:t>
      </w:r>
      <w:r w:rsidRPr="00F64FB8">
        <w:rPr>
          <w:rFonts w:ascii="Times-Roman" w:hAnsi="Times-Roman"/>
          <w:color w:val="000000"/>
          <w:sz w:val="24"/>
        </w:rPr>
        <w:t>is</w:t>
      </w:r>
      <w:proofErr w:type="spellEnd"/>
      <w:r w:rsidRPr="00F64FB8">
        <w:rPr>
          <w:rFonts w:ascii="Times-Roman" w:hAnsi="Times-Roman"/>
          <w:color w:val="000000"/>
          <w:sz w:val="24"/>
        </w:rPr>
        <w:t xml:space="preserve"> spectrophotometer (</w:t>
      </w:r>
      <w:r w:rsidRPr="00205E75">
        <w:rPr>
          <w:rFonts w:ascii="Times New Roman" w:hAnsi="Times New Roman" w:cs="Times New Roman"/>
          <w:sz w:val="24"/>
        </w:rPr>
        <w:t>Lambda 950</w:t>
      </w:r>
      <w:r>
        <w:rPr>
          <w:rFonts w:ascii="Times New Roman" w:hAnsi="Times New Roman" w:cs="Times New Roman"/>
          <w:sz w:val="24"/>
        </w:rPr>
        <w:t xml:space="preserve">, </w:t>
      </w:r>
      <w:r w:rsidRPr="00205E75">
        <w:rPr>
          <w:rFonts w:ascii="Times New Roman" w:hAnsi="Times New Roman" w:cs="Times New Roman"/>
          <w:sz w:val="24"/>
        </w:rPr>
        <w:t>Perkin-Elmer</w:t>
      </w:r>
      <w:r w:rsidRPr="00F64FB8">
        <w:rPr>
          <w:rFonts w:ascii="Times-Roman" w:hAnsi="Times-Roman"/>
          <w:color w:val="000000"/>
          <w:sz w:val="24"/>
        </w:rPr>
        <w:t>) was used to obtain th</w:t>
      </w:r>
      <w:bookmarkStart w:id="0" w:name="_GoBack"/>
      <w:bookmarkEnd w:id="0"/>
      <w:r w:rsidRPr="00F64FB8">
        <w:rPr>
          <w:rFonts w:ascii="Times-Roman" w:hAnsi="Times-Roman"/>
          <w:color w:val="000000"/>
          <w:sz w:val="24"/>
        </w:rPr>
        <w:t>e optical properties</w:t>
      </w:r>
      <w:r>
        <w:rPr>
          <w:rFonts w:ascii="Times-Roman" w:hAnsi="Times-Roman"/>
          <w:color w:val="000000"/>
          <w:sz w:val="24"/>
        </w:rPr>
        <w:t xml:space="preserve"> </w:t>
      </w:r>
      <w:r w:rsidRPr="00F64FB8">
        <w:rPr>
          <w:rFonts w:ascii="Times-Roman" w:hAnsi="Times-Roman"/>
          <w:color w:val="000000"/>
          <w:sz w:val="24"/>
        </w:rPr>
        <w:t>of the materials</w:t>
      </w:r>
      <w:r>
        <w:rPr>
          <w:rFonts w:ascii="Times-Roman" w:hAnsi="Times-Roman"/>
          <w:color w:val="000000"/>
          <w:sz w:val="24"/>
        </w:rPr>
        <w:t xml:space="preserve">. </w:t>
      </w:r>
      <w:proofErr w:type="spellStart"/>
      <w:r w:rsidRPr="00585870">
        <w:rPr>
          <w:rFonts w:ascii="Times-Roman" w:hAnsi="Times-Roman"/>
          <w:color w:val="000000"/>
          <w:sz w:val="24"/>
        </w:rPr>
        <w:t>Photoelectrochemical</w:t>
      </w:r>
      <w:proofErr w:type="spellEnd"/>
      <w:r w:rsidRPr="00585870">
        <w:rPr>
          <w:rFonts w:ascii="Times-Roman" w:hAnsi="Times-Roman"/>
          <w:color w:val="000000"/>
          <w:sz w:val="24"/>
        </w:rPr>
        <w:t xml:space="preserve"> measurements were performed in a</w:t>
      </w:r>
      <w:r>
        <w:rPr>
          <w:rFonts w:ascii="Times-Roman" w:hAnsi="Times-Roman"/>
          <w:color w:val="000000"/>
          <w:sz w:val="24"/>
        </w:rPr>
        <w:t xml:space="preserve"> </w:t>
      </w:r>
      <w:r w:rsidRPr="00585870">
        <w:rPr>
          <w:rFonts w:ascii="Times-Roman" w:hAnsi="Times-Roman"/>
          <w:color w:val="000000"/>
          <w:sz w:val="24"/>
        </w:rPr>
        <w:t xml:space="preserve">three-electrode cell setup. A </w:t>
      </w:r>
      <w:proofErr w:type="spellStart"/>
      <w:r w:rsidRPr="00585870">
        <w:rPr>
          <w:rFonts w:ascii="Times-Roman" w:hAnsi="Times-Roman"/>
          <w:color w:val="000000"/>
          <w:sz w:val="24"/>
        </w:rPr>
        <w:t>Pt</w:t>
      </w:r>
      <w:proofErr w:type="spellEnd"/>
      <w:r w:rsidRPr="00585870">
        <w:rPr>
          <w:rFonts w:ascii="Times-Roman" w:hAnsi="Times-Roman"/>
          <w:color w:val="000000"/>
          <w:sz w:val="24"/>
        </w:rPr>
        <w:t xml:space="preserve"> wire and </w:t>
      </w:r>
      <w:r>
        <w:rPr>
          <w:rFonts w:ascii="Times-Roman" w:hAnsi="Times-Roman"/>
          <w:color w:val="000000"/>
          <w:sz w:val="24"/>
        </w:rPr>
        <w:t>Ag/</w:t>
      </w:r>
      <w:proofErr w:type="spellStart"/>
      <w:r>
        <w:rPr>
          <w:rFonts w:ascii="Times-Roman" w:hAnsi="Times-Roman"/>
          <w:color w:val="000000"/>
          <w:sz w:val="24"/>
        </w:rPr>
        <w:t>AgCl</w:t>
      </w:r>
      <w:proofErr w:type="spellEnd"/>
      <w:r>
        <w:rPr>
          <w:rFonts w:ascii="Times-Roman" w:hAnsi="Times-Roman"/>
          <w:color w:val="000000"/>
          <w:sz w:val="24"/>
        </w:rPr>
        <w:t xml:space="preserve"> electrode</w:t>
      </w:r>
      <w:r w:rsidRPr="00585870">
        <w:rPr>
          <w:rFonts w:ascii="Times-Roman" w:hAnsi="Times-Roman"/>
          <w:color w:val="000000"/>
          <w:sz w:val="24"/>
        </w:rPr>
        <w:t xml:space="preserve"> were used</w:t>
      </w:r>
      <w:r>
        <w:rPr>
          <w:rFonts w:ascii="Times-Roman" w:hAnsi="Times-Roman"/>
          <w:color w:val="000000"/>
          <w:sz w:val="24"/>
        </w:rPr>
        <w:t xml:space="preserve"> </w:t>
      </w:r>
      <w:r w:rsidRPr="00585870">
        <w:rPr>
          <w:rFonts w:ascii="Times-Roman" w:hAnsi="Times-Roman"/>
          <w:color w:val="000000"/>
          <w:sz w:val="24"/>
        </w:rPr>
        <w:t>as the counter electrode and reference electrode, respectively. For</w:t>
      </w:r>
      <w:r>
        <w:rPr>
          <w:rFonts w:ascii="Times-Roman" w:hAnsi="Times-Roman"/>
          <w:color w:val="000000"/>
          <w:sz w:val="24"/>
        </w:rPr>
        <w:t xml:space="preserve"> </w:t>
      </w:r>
      <w:r w:rsidRPr="00585870">
        <w:rPr>
          <w:rFonts w:ascii="Times-Roman" w:hAnsi="Times-Roman"/>
          <w:color w:val="000000"/>
          <w:sz w:val="24"/>
        </w:rPr>
        <w:t xml:space="preserve">the working electrode, </w:t>
      </w:r>
      <w:r>
        <w:rPr>
          <w:rFonts w:ascii="Times-Roman" w:hAnsi="Times-Roman"/>
          <w:color w:val="000000"/>
          <w:sz w:val="24"/>
        </w:rPr>
        <w:t>10</w:t>
      </w:r>
      <w:r w:rsidRPr="00585870">
        <w:rPr>
          <w:rFonts w:ascii="Times-Roman" w:hAnsi="Times-Roman"/>
          <w:color w:val="000000"/>
          <w:sz w:val="24"/>
        </w:rPr>
        <w:t xml:space="preserve"> mg of the material powder was dispersed</w:t>
      </w:r>
      <w:r>
        <w:rPr>
          <w:rFonts w:ascii="Times-Roman" w:hAnsi="Times-Roman"/>
          <w:color w:val="000000"/>
          <w:sz w:val="24"/>
        </w:rPr>
        <w:t xml:space="preserve"> </w:t>
      </w:r>
      <w:r w:rsidRPr="00585870">
        <w:rPr>
          <w:rFonts w:ascii="Times-Roman" w:hAnsi="Times-Roman"/>
          <w:color w:val="000000"/>
          <w:sz w:val="24"/>
        </w:rPr>
        <w:t>in 0.</w:t>
      </w:r>
      <w:r>
        <w:rPr>
          <w:rFonts w:ascii="Times-Roman" w:hAnsi="Times-Roman"/>
          <w:color w:val="000000"/>
          <w:sz w:val="24"/>
        </w:rPr>
        <w:t>4</w:t>
      </w:r>
      <w:r w:rsidRPr="00585870">
        <w:rPr>
          <w:rFonts w:ascii="Times-Roman" w:hAnsi="Times-Roman"/>
          <w:color w:val="000000"/>
          <w:sz w:val="24"/>
        </w:rPr>
        <w:t xml:space="preserve"> m</w:t>
      </w:r>
      <w:r>
        <w:rPr>
          <w:rFonts w:ascii="Times-Roman" w:hAnsi="Times-Roman"/>
          <w:color w:val="000000"/>
          <w:sz w:val="24"/>
        </w:rPr>
        <w:t>L</w:t>
      </w:r>
      <w:r w:rsidRPr="00585870">
        <w:rPr>
          <w:rFonts w:ascii="Times-Roman" w:hAnsi="Times-Roman"/>
          <w:color w:val="000000"/>
          <w:sz w:val="24"/>
        </w:rPr>
        <w:t xml:space="preserve"> of DI water, </w:t>
      </w:r>
      <w:r>
        <w:rPr>
          <w:rFonts w:ascii="Times-Roman" w:hAnsi="Times-Roman"/>
          <w:color w:val="000000"/>
          <w:sz w:val="24"/>
        </w:rPr>
        <w:t>0.1 mL ethanol and 0.01 mL</w:t>
      </w:r>
      <w:r w:rsidRPr="00585870">
        <w:rPr>
          <w:rFonts w:ascii="Times-Roman" w:hAnsi="Times-Roman"/>
          <w:color w:val="000000"/>
          <w:sz w:val="24"/>
        </w:rPr>
        <w:t xml:space="preserve"> of </w:t>
      </w:r>
      <w:proofErr w:type="spellStart"/>
      <w:r w:rsidRPr="00585870">
        <w:rPr>
          <w:rFonts w:ascii="Times-Roman" w:hAnsi="Times-Roman"/>
          <w:color w:val="000000"/>
          <w:sz w:val="24"/>
        </w:rPr>
        <w:t>Nafion</w:t>
      </w:r>
      <w:proofErr w:type="spellEnd"/>
      <w:r>
        <w:rPr>
          <w:rFonts w:ascii="Times-Roman" w:hAnsi="Times-Roman"/>
          <w:color w:val="000000"/>
          <w:sz w:val="24"/>
        </w:rPr>
        <w:t xml:space="preserve"> </w:t>
      </w:r>
      <w:r w:rsidRPr="00585870">
        <w:rPr>
          <w:rFonts w:ascii="Times-Roman" w:hAnsi="Times-Roman"/>
          <w:color w:val="000000"/>
          <w:sz w:val="24"/>
        </w:rPr>
        <w:t xml:space="preserve">solution. After </w:t>
      </w:r>
      <w:proofErr w:type="spellStart"/>
      <w:r w:rsidRPr="00585870">
        <w:rPr>
          <w:rFonts w:ascii="Times-Roman" w:hAnsi="Times-Roman"/>
          <w:color w:val="000000"/>
          <w:sz w:val="24"/>
        </w:rPr>
        <w:t>ultrasonication</w:t>
      </w:r>
      <w:proofErr w:type="spellEnd"/>
      <w:r w:rsidRPr="00585870">
        <w:rPr>
          <w:rFonts w:ascii="Times-Roman" w:hAnsi="Times-Roman"/>
          <w:color w:val="000000"/>
          <w:sz w:val="24"/>
        </w:rPr>
        <w:t xml:space="preserve"> for 30 min,</w:t>
      </w:r>
      <w:r>
        <w:rPr>
          <w:rFonts w:ascii="Times-Roman" w:hAnsi="Times-Roman"/>
          <w:color w:val="000000"/>
          <w:sz w:val="24"/>
        </w:rPr>
        <w:t xml:space="preserve"> </w:t>
      </w:r>
      <w:r w:rsidRPr="00585870">
        <w:rPr>
          <w:rFonts w:ascii="Times-Roman" w:hAnsi="Times-Roman"/>
          <w:color w:val="000000"/>
          <w:sz w:val="24"/>
        </w:rPr>
        <w:t xml:space="preserve">the above suspension was dropped onto the surface of an </w:t>
      </w:r>
      <w:r>
        <w:rPr>
          <w:rFonts w:ascii="Times-Roman" w:hAnsi="Times-Roman"/>
          <w:color w:val="000000"/>
          <w:sz w:val="24"/>
        </w:rPr>
        <w:t>FTO</w:t>
      </w:r>
      <w:r w:rsidRPr="00585870">
        <w:rPr>
          <w:rFonts w:ascii="Times-Roman" w:hAnsi="Times-Roman"/>
          <w:color w:val="000000"/>
          <w:sz w:val="24"/>
        </w:rPr>
        <w:t xml:space="preserve"> conductor glass slide. The photocurrent was measured using a CHI</w:t>
      </w:r>
      <w:r>
        <w:rPr>
          <w:rFonts w:ascii="Times-Roman" w:hAnsi="Times-Roman"/>
          <w:color w:val="000000"/>
          <w:sz w:val="24"/>
        </w:rPr>
        <w:t xml:space="preserve"> </w:t>
      </w:r>
      <w:r w:rsidRPr="00585870">
        <w:rPr>
          <w:rFonts w:ascii="Times-Roman" w:hAnsi="Times-Roman"/>
          <w:color w:val="000000"/>
          <w:sz w:val="24"/>
        </w:rPr>
        <w:t>760</w:t>
      </w:r>
      <w:r w:rsidRPr="00E11D90">
        <w:rPr>
          <w:rFonts w:ascii="Times-Roman" w:hAnsi="Times-Roman"/>
          <w:color w:val="000000"/>
          <w:sz w:val="24"/>
        </w:rPr>
        <w:t xml:space="preserve"> electrochemical station (Shanghai </w:t>
      </w:r>
      <w:proofErr w:type="spellStart"/>
      <w:r w:rsidRPr="00E11D90">
        <w:rPr>
          <w:rFonts w:ascii="Times-Roman" w:hAnsi="Times-Roman"/>
          <w:color w:val="000000"/>
          <w:sz w:val="24"/>
        </w:rPr>
        <w:t>Chenhua</w:t>
      </w:r>
      <w:proofErr w:type="spellEnd"/>
      <w:r w:rsidRPr="00E11D90">
        <w:rPr>
          <w:rFonts w:ascii="Times-Roman" w:hAnsi="Times-Roman"/>
          <w:color w:val="000000"/>
          <w:sz w:val="24"/>
        </w:rPr>
        <w:t>, China)</w:t>
      </w:r>
      <w:r w:rsidRPr="00585870">
        <w:rPr>
          <w:rFonts w:ascii="Times-Roman" w:hAnsi="Times-Roman"/>
          <w:color w:val="000000"/>
          <w:sz w:val="24"/>
        </w:rPr>
        <w:t xml:space="preserve"> in 0.</w:t>
      </w:r>
      <w:r>
        <w:rPr>
          <w:rFonts w:ascii="Times-Roman" w:hAnsi="Times-Roman"/>
          <w:color w:val="000000"/>
          <w:sz w:val="24"/>
        </w:rPr>
        <w:t>2</w:t>
      </w:r>
      <w:r w:rsidRPr="00585870">
        <w:rPr>
          <w:rFonts w:ascii="Times-Roman" w:hAnsi="Times-Roman"/>
          <w:color w:val="000000"/>
          <w:sz w:val="24"/>
        </w:rPr>
        <w:t xml:space="preserve"> M Na</w:t>
      </w:r>
      <w:r w:rsidRPr="002F232F">
        <w:rPr>
          <w:rFonts w:ascii="Times-Roman" w:hAnsi="Times-Roman"/>
          <w:color w:val="000000"/>
          <w:sz w:val="24"/>
          <w:vertAlign w:val="subscript"/>
        </w:rPr>
        <w:t>2</w:t>
      </w:r>
      <w:r w:rsidRPr="00585870">
        <w:rPr>
          <w:rFonts w:ascii="Times-Roman" w:hAnsi="Times-Roman"/>
          <w:color w:val="000000"/>
          <w:sz w:val="24"/>
        </w:rPr>
        <w:t>SO</w:t>
      </w:r>
      <w:r w:rsidRPr="002F232F">
        <w:rPr>
          <w:rFonts w:ascii="Times-Roman" w:hAnsi="Times-Roman"/>
          <w:color w:val="000000"/>
          <w:sz w:val="24"/>
          <w:vertAlign w:val="subscript"/>
        </w:rPr>
        <w:t>4</w:t>
      </w:r>
      <w:r w:rsidRPr="00585870">
        <w:rPr>
          <w:rFonts w:ascii="Times-Roman" w:hAnsi="Times-Roman"/>
          <w:color w:val="000000"/>
          <w:sz w:val="24"/>
        </w:rPr>
        <w:t xml:space="preserve"> solution</w:t>
      </w:r>
      <w:r>
        <w:rPr>
          <w:rFonts w:ascii="Times-Roman" w:hAnsi="Times-Roman"/>
          <w:color w:val="000000"/>
          <w:sz w:val="24"/>
        </w:rPr>
        <w:t xml:space="preserve"> </w:t>
      </w:r>
      <w:r w:rsidRPr="00E11D90">
        <w:rPr>
          <w:rFonts w:ascii="Times-Roman" w:hAnsi="Times-Roman"/>
          <w:color w:val="000000"/>
          <w:sz w:val="24"/>
        </w:rPr>
        <w:t xml:space="preserve">under </w:t>
      </w:r>
      <w:r>
        <w:rPr>
          <w:rFonts w:ascii="Times-Roman" w:hAnsi="Times-Roman"/>
          <w:color w:val="000000"/>
          <w:sz w:val="24"/>
        </w:rPr>
        <w:t xml:space="preserve">the </w:t>
      </w:r>
      <w:r w:rsidRPr="00E11D90">
        <w:rPr>
          <w:rFonts w:ascii="Times-Roman" w:hAnsi="Times-Roman"/>
          <w:color w:val="000000"/>
          <w:sz w:val="24"/>
        </w:rPr>
        <w:t>irradiation of</w:t>
      </w:r>
      <w:r>
        <w:rPr>
          <w:rFonts w:ascii="Times-Roman" w:hAnsi="Times-Roman"/>
          <w:color w:val="000000"/>
          <w:sz w:val="24"/>
        </w:rPr>
        <w:t xml:space="preserve"> </w:t>
      </w:r>
      <w:r w:rsidRPr="00E11D90">
        <w:rPr>
          <w:rFonts w:ascii="Times-Roman" w:hAnsi="Times-Roman"/>
          <w:color w:val="000000"/>
          <w:sz w:val="24"/>
        </w:rPr>
        <w:t xml:space="preserve">a 300W </w:t>
      </w:r>
      <w:proofErr w:type="spellStart"/>
      <w:r w:rsidRPr="00E11D90">
        <w:rPr>
          <w:rFonts w:ascii="Times-Roman" w:hAnsi="Times-Roman"/>
          <w:color w:val="000000"/>
          <w:sz w:val="24"/>
        </w:rPr>
        <w:t>Xe</w:t>
      </w:r>
      <w:proofErr w:type="spellEnd"/>
      <w:r w:rsidRPr="00E11D90">
        <w:rPr>
          <w:rFonts w:ascii="Times-Roman" w:hAnsi="Times-Roman"/>
          <w:color w:val="000000"/>
          <w:sz w:val="24"/>
        </w:rPr>
        <w:t xml:space="preserve"> lamp</w:t>
      </w:r>
      <w:r>
        <w:rPr>
          <w:rFonts w:ascii="Times-Roman" w:hAnsi="Times-Roman"/>
          <w:color w:val="000000"/>
          <w:sz w:val="24"/>
        </w:rPr>
        <w:t>.</w:t>
      </w:r>
    </w:p>
    <w:p w:rsidR="00804EA6" w:rsidRPr="00804EA6" w:rsidRDefault="00804EA6" w:rsidP="00804EA6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804EA6">
        <w:rPr>
          <w:rFonts w:ascii="Times New Roman" w:hAnsi="Times New Roman" w:cs="Times New Roman"/>
          <w:b/>
          <w:sz w:val="24"/>
        </w:rPr>
        <w:t>CO</w:t>
      </w:r>
      <w:r w:rsidRPr="00804EA6">
        <w:rPr>
          <w:rFonts w:ascii="Times New Roman" w:hAnsi="Times New Roman" w:cs="Times New Roman"/>
          <w:b/>
          <w:sz w:val="24"/>
          <w:vertAlign w:val="subscript"/>
        </w:rPr>
        <w:t>2</w:t>
      </w:r>
      <w:r w:rsidRPr="00804EA6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804EA6">
        <w:rPr>
          <w:rFonts w:ascii="Times New Roman" w:hAnsi="Times New Roman" w:cs="Times New Roman"/>
          <w:b/>
          <w:sz w:val="24"/>
        </w:rPr>
        <w:t>photoreduction</w:t>
      </w:r>
      <w:proofErr w:type="spellEnd"/>
      <w:r w:rsidRPr="00804EA6">
        <w:rPr>
          <w:rFonts w:ascii="Times New Roman" w:hAnsi="Times New Roman" w:cs="Times New Roman"/>
          <w:b/>
          <w:sz w:val="24"/>
        </w:rPr>
        <w:t xml:space="preserve"> experiment</w:t>
      </w:r>
    </w:p>
    <w:p w:rsidR="00804EA6" w:rsidRDefault="00804EA6" w:rsidP="00804EA6">
      <w:pPr>
        <w:spacing w:line="360" w:lineRule="auto"/>
        <w:ind w:firstLineChars="200" w:firstLine="480"/>
        <w:rPr>
          <w:rFonts w:ascii="Times New Roman" w:eastAsia="宋体" w:hAnsi="Times New Roman"/>
          <w:sz w:val="24"/>
        </w:rPr>
      </w:pPr>
      <w:r w:rsidRPr="00630107">
        <w:rPr>
          <w:rFonts w:ascii="Times New Roman" w:eastAsia="宋体" w:hAnsi="Times New Roman"/>
          <w:sz w:val="24"/>
        </w:rPr>
        <w:t xml:space="preserve">The </w:t>
      </w:r>
      <w:proofErr w:type="spellStart"/>
      <w:r w:rsidRPr="00630107">
        <w:rPr>
          <w:rFonts w:ascii="Times New Roman" w:eastAsia="宋体" w:hAnsi="Times New Roman"/>
          <w:sz w:val="24"/>
        </w:rPr>
        <w:t>photocatalytic</w:t>
      </w:r>
      <w:proofErr w:type="spellEnd"/>
      <w:r w:rsidRPr="00630107">
        <w:rPr>
          <w:rFonts w:ascii="Times New Roman" w:eastAsia="宋体" w:hAnsi="Times New Roman"/>
          <w:sz w:val="24"/>
        </w:rPr>
        <w:t xml:space="preserve"> CO</w:t>
      </w:r>
      <w:r w:rsidRPr="00630107">
        <w:rPr>
          <w:rFonts w:ascii="Times New Roman" w:eastAsia="宋体" w:hAnsi="Times New Roman"/>
          <w:sz w:val="24"/>
          <w:vertAlign w:val="subscript"/>
        </w:rPr>
        <w:t>2</w:t>
      </w:r>
      <w:r w:rsidRPr="00630107">
        <w:rPr>
          <w:rFonts w:ascii="Times New Roman" w:eastAsia="宋体" w:hAnsi="Times New Roman"/>
          <w:sz w:val="24"/>
        </w:rPr>
        <w:t xml:space="preserve"> reduction measurements were conducted on a Labsolar-6A system (Beijing </w:t>
      </w:r>
      <w:proofErr w:type="spellStart"/>
      <w:r w:rsidRPr="00630107">
        <w:rPr>
          <w:rFonts w:ascii="Times New Roman" w:eastAsia="宋体" w:hAnsi="Times New Roman" w:hint="eastAsia"/>
          <w:sz w:val="24"/>
        </w:rPr>
        <w:t>P</w:t>
      </w:r>
      <w:r w:rsidRPr="00630107">
        <w:rPr>
          <w:rFonts w:ascii="Times New Roman" w:eastAsia="宋体" w:hAnsi="Times New Roman"/>
          <w:sz w:val="24"/>
        </w:rPr>
        <w:t>erfectlight</w:t>
      </w:r>
      <w:proofErr w:type="spellEnd"/>
      <w:r w:rsidRPr="00630107">
        <w:rPr>
          <w:rFonts w:ascii="Times New Roman" w:eastAsia="宋体" w:hAnsi="Times New Roman"/>
          <w:sz w:val="24"/>
        </w:rPr>
        <w:t xml:space="preserve"> Technology Co., Ltd.). Typically,</w:t>
      </w:r>
      <w:r>
        <w:rPr>
          <w:rFonts w:ascii="Times New Roman" w:eastAsia="宋体" w:hAnsi="Times New Roman"/>
          <w:sz w:val="24"/>
        </w:rPr>
        <w:t xml:space="preserve"> a certain amount</w:t>
      </w:r>
      <w:r w:rsidRPr="00630107">
        <w:rPr>
          <w:rFonts w:ascii="Times New Roman" w:eastAsia="宋体" w:hAnsi="Times New Roman"/>
          <w:sz w:val="24"/>
        </w:rPr>
        <w:t xml:space="preserve"> </w:t>
      </w:r>
      <w:r>
        <w:rPr>
          <w:rFonts w:ascii="Times New Roman" w:eastAsia="宋体" w:hAnsi="Times New Roman"/>
          <w:sz w:val="24"/>
        </w:rPr>
        <w:t xml:space="preserve">of </w:t>
      </w:r>
      <w:r w:rsidRPr="00630107">
        <w:rPr>
          <w:rFonts w:ascii="Times New Roman" w:eastAsia="宋体" w:hAnsi="Times New Roman"/>
          <w:sz w:val="24"/>
        </w:rPr>
        <w:t xml:space="preserve">catalyst powder was dispersed in water and oven-dried in a circular glass dish. </w:t>
      </w:r>
      <w:r>
        <w:rPr>
          <w:rFonts w:ascii="Times New Roman" w:eastAsia="宋体" w:hAnsi="Times New Roman"/>
          <w:sz w:val="24"/>
        </w:rPr>
        <w:t xml:space="preserve">Then, </w:t>
      </w:r>
      <w:r w:rsidRPr="00630107">
        <w:rPr>
          <w:rFonts w:ascii="Times New Roman" w:eastAsia="宋体" w:hAnsi="Times New Roman"/>
          <w:sz w:val="24"/>
        </w:rPr>
        <w:t>2 m</w:t>
      </w:r>
      <w:r w:rsidRPr="00630107">
        <w:rPr>
          <w:rFonts w:ascii="Times New Roman" w:eastAsia="宋体" w:hAnsi="Times New Roman" w:hint="eastAsia"/>
          <w:sz w:val="24"/>
        </w:rPr>
        <w:t>L</w:t>
      </w:r>
      <w:r w:rsidRPr="00630107">
        <w:rPr>
          <w:rFonts w:ascii="Times New Roman" w:eastAsia="宋体" w:hAnsi="Times New Roman"/>
          <w:sz w:val="24"/>
        </w:rPr>
        <w:t xml:space="preserve"> deionized water was injected into the reaction chamber </w:t>
      </w:r>
      <w:r>
        <w:rPr>
          <w:rFonts w:ascii="Times New Roman" w:eastAsia="宋体" w:hAnsi="Times New Roman"/>
          <w:sz w:val="24"/>
        </w:rPr>
        <w:t>and</w:t>
      </w:r>
      <w:r w:rsidRPr="00630107">
        <w:rPr>
          <w:rFonts w:ascii="Times New Roman" w:eastAsia="宋体" w:hAnsi="Times New Roman"/>
          <w:sz w:val="24"/>
        </w:rPr>
        <w:t xml:space="preserve"> </w:t>
      </w:r>
      <w:r>
        <w:rPr>
          <w:rFonts w:ascii="Times New Roman" w:eastAsia="宋体" w:hAnsi="Times New Roman"/>
          <w:sz w:val="24"/>
        </w:rPr>
        <w:t>t</w:t>
      </w:r>
      <w:r w:rsidRPr="00630107">
        <w:rPr>
          <w:rFonts w:ascii="Times New Roman" w:eastAsia="宋体" w:hAnsi="Times New Roman"/>
          <w:sz w:val="24"/>
        </w:rPr>
        <w:t xml:space="preserve">he </w:t>
      </w:r>
      <w:r>
        <w:rPr>
          <w:rFonts w:ascii="Times New Roman" w:eastAsia="宋体" w:hAnsi="Times New Roman"/>
          <w:sz w:val="24"/>
        </w:rPr>
        <w:t>system</w:t>
      </w:r>
      <w:r w:rsidRPr="00630107">
        <w:rPr>
          <w:rFonts w:ascii="Times New Roman" w:eastAsia="宋体" w:hAnsi="Times New Roman"/>
          <w:sz w:val="24"/>
        </w:rPr>
        <w:t xml:space="preserve"> was initially vacuum treated</w:t>
      </w:r>
      <w:r>
        <w:rPr>
          <w:rFonts w:ascii="Times New Roman" w:eastAsia="宋体" w:hAnsi="Times New Roman"/>
          <w:sz w:val="24"/>
        </w:rPr>
        <w:t>.</w:t>
      </w:r>
      <w:r w:rsidRPr="00630107">
        <w:rPr>
          <w:rFonts w:ascii="Times New Roman" w:eastAsia="宋体" w:hAnsi="Times New Roman"/>
          <w:sz w:val="24"/>
        </w:rPr>
        <w:t xml:space="preserve"> </w:t>
      </w:r>
      <w:r>
        <w:rPr>
          <w:rFonts w:ascii="Times New Roman" w:eastAsia="宋体" w:hAnsi="Times New Roman"/>
          <w:sz w:val="24"/>
        </w:rPr>
        <w:t>H</w:t>
      </w:r>
      <w:r w:rsidRPr="00630107">
        <w:rPr>
          <w:rFonts w:ascii="Times New Roman" w:eastAsia="宋体" w:hAnsi="Times New Roman"/>
          <w:sz w:val="24"/>
        </w:rPr>
        <w:t>igh-purity CO</w:t>
      </w:r>
      <w:r w:rsidRPr="00630107">
        <w:rPr>
          <w:rFonts w:ascii="Times New Roman" w:eastAsia="宋体" w:hAnsi="Times New Roman"/>
          <w:sz w:val="24"/>
          <w:vertAlign w:val="subscript"/>
        </w:rPr>
        <w:t>2</w:t>
      </w:r>
      <w:r w:rsidRPr="00630107">
        <w:rPr>
          <w:rFonts w:ascii="Times New Roman" w:eastAsia="宋体" w:hAnsi="Times New Roman"/>
          <w:sz w:val="24"/>
        </w:rPr>
        <w:t xml:space="preserve"> gas </w:t>
      </w:r>
      <w:r>
        <w:rPr>
          <w:rFonts w:ascii="Times New Roman" w:eastAsia="宋体" w:hAnsi="Times New Roman"/>
          <w:sz w:val="24"/>
        </w:rPr>
        <w:t xml:space="preserve">was </w:t>
      </w:r>
      <w:r w:rsidRPr="00630107">
        <w:rPr>
          <w:rFonts w:ascii="Times New Roman" w:eastAsia="宋体" w:hAnsi="Times New Roman"/>
          <w:sz w:val="24"/>
        </w:rPr>
        <w:t xml:space="preserve">then filled </w:t>
      </w:r>
      <w:r>
        <w:rPr>
          <w:rFonts w:ascii="Times New Roman" w:eastAsia="宋体" w:hAnsi="Times New Roman"/>
          <w:sz w:val="24"/>
        </w:rPr>
        <w:t>in the system</w:t>
      </w:r>
      <w:r w:rsidRPr="00630107">
        <w:rPr>
          <w:rFonts w:ascii="Times New Roman" w:eastAsia="宋体" w:hAnsi="Times New Roman"/>
          <w:sz w:val="24"/>
        </w:rPr>
        <w:t xml:space="preserve"> to reach a s</w:t>
      </w:r>
      <w:r w:rsidRPr="00630107">
        <w:rPr>
          <w:rFonts w:ascii="Times New Roman" w:eastAsia="宋体" w:hAnsi="Times New Roman" w:hint="eastAsia"/>
          <w:sz w:val="24"/>
        </w:rPr>
        <w:t>ubnormal pressure</w:t>
      </w:r>
      <w:r w:rsidRPr="00630107">
        <w:rPr>
          <w:rFonts w:ascii="Times New Roman" w:eastAsia="宋体" w:hAnsi="Times New Roman"/>
          <w:sz w:val="24"/>
        </w:rPr>
        <w:t xml:space="preserve"> (80 </w:t>
      </w:r>
      <w:proofErr w:type="spellStart"/>
      <w:r w:rsidRPr="00630107">
        <w:rPr>
          <w:rFonts w:ascii="Times New Roman" w:eastAsia="宋体" w:hAnsi="Times New Roman"/>
          <w:sz w:val="24"/>
        </w:rPr>
        <w:t>kPa</w:t>
      </w:r>
      <w:proofErr w:type="spellEnd"/>
      <w:r w:rsidRPr="00630107">
        <w:rPr>
          <w:rFonts w:ascii="Times New Roman" w:eastAsia="宋体" w:hAnsi="Times New Roman"/>
          <w:sz w:val="24"/>
        </w:rPr>
        <w:t>).</w:t>
      </w:r>
      <w:r>
        <w:rPr>
          <w:rFonts w:ascii="Times New Roman" w:eastAsia="宋体" w:hAnsi="Times New Roman"/>
          <w:sz w:val="24"/>
        </w:rPr>
        <w:t xml:space="preserve"> </w:t>
      </w:r>
      <w:r>
        <w:rPr>
          <w:rFonts w:ascii="Times New Roman" w:eastAsia="宋体" w:hAnsi="Times New Roman" w:hint="eastAsia"/>
          <w:sz w:val="24"/>
        </w:rPr>
        <w:t>Visi</w:t>
      </w:r>
      <w:r>
        <w:rPr>
          <w:rFonts w:ascii="Times New Roman" w:eastAsia="宋体" w:hAnsi="Times New Roman"/>
          <w:sz w:val="24"/>
        </w:rPr>
        <w:t>ble light irradiation was provided by a</w:t>
      </w:r>
      <w:r w:rsidRPr="00630107">
        <w:rPr>
          <w:rFonts w:ascii="Times New Roman" w:eastAsia="宋体" w:hAnsi="Times New Roman"/>
          <w:sz w:val="24"/>
        </w:rPr>
        <w:t xml:space="preserve"> 300 W </w:t>
      </w:r>
      <w:proofErr w:type="spellStart"/>
      <w:r w:rsidRPr="00630107">
        <w:rPr>
          <w:rFonts w:ascii="Times New Roman" w:eastAsia="宋体" w:hAnsi="Times New Roman"/>
          <w:sz w:val="24"/>
        </w:rPr>
        <w:t>Xe</w:t>
      </w:r>
      <w:proofErr w:type="spellEnd"/>
      <w:r w:rsidRPr="00630107">
        <w:rPr>
          <w:rFonts w:ascii="Times New Roman" w:eastAsia="宋体" w:hAnsi="Times New Roman"/>
          <w:sz w:val="24"/>
        </w:rPr>
        <w:t xml:space="preserve"> lamp</w:t>
      </w:r>
      <w:r>
        <w:rPr>
          <w:rFonts w:ascii="Times New Roman" w:eastAsia="宋体" w:hAnsi="Times New Roman"/>
          <w:sz w:val="24"/>
        </w:rPr>
        <w:t xml:space="preserve"> with</w:t>
      </w:r>
      <w:r w:rsidRPr="00394EB9">
        <w:rPr>
          <w:rFonts w:ascii="Times New Roman" w:eastAsia="宋体" w:hAnsi="Times New Roman"/>
          <w:sz w:val="24"/>
        </w:rPr>
        <w:t xml:space="preserve"> a 420 nm cut-off filter</w:t>
      </w:r>
      <w:r w:rsidRPr="00630107">
        <w:rPr>
          <w:rFonts w:ascii="Times New Roman" w:eastAsia="宋体" w:hAnsi="Times New Roman"/>
          <w:sz w:val="24"/>
        </w:rPr>
        <w:t xml:space="preserve"> (</w:t>
      </w:r>
      <w:proofErr w:type="spellStart"/>
      <w:r w:rsidRPr="00630107">
        <w:rPr>
          <w:rFonts w:ascii="Times New Roman" w:eastAsia="宋体" w:hAnsi="Times New Roman"/>
          <w:sz w:val="24"/>
        </w:rPr>
        <w:t>Microsolar</w:t>
      </w:r>
      <w:proofErr w:type="spellEnd"/>
      <w:r w:rsidRPr="00630107">
        <w:rPr>
          <w:rFonts w:ascii="Times New Roman" w:eastAsia="宋体" w:hAnsi="Times New Roman"/>
          <w:sz w:val="24"/>
        </w:rPr>
        <w:t xml:space="preserve"> 300, Beijing </w:t>
      </w:r>
      <w:proofErr w:type="spellStart"/>
      <w:r w:rsidRPr="00630107">
        <w:rPr>
          <w:rFonts w:ascii="Times New Roman" w:eastAsia="宋体" w:hAnsi="Times New Roman" w:hint="eastAsia"/>
          <w:sz w:val="24"/>
        </w:rPr>
        <w:t>P</w:t>
      </w:r>
      <w:r w:rsidRPr="00630107">
        <w:rPr>
          <w:rFonts w:ascii="Times New Roman" w:eastAsia="宋体" w:hAnsi="Times New Roman"/>
          <w:sz w:val="24"/>
        </w:rPr>
        <w:t>erfectlight</w:t>
      </w:r>
      <w:proofErr w:type="spellEnd"/>
      <w:r w:rsidRPr="00630107">
        <w:rPr>
          <w:rFonts w:ascii="Times New Roman" w:eastAsia="宋体" w:hAnsi="Times New Roman"/>
          <w:sz w:val="24"/>
        </w:rPr>
        <w:t xml:space="preserve"> Technology Co., Ltd.). </w:t>
      </w:r>
      <w:r>
        <w:rPr>
          <w:rFonts w:ascii="Times New Roman" w:eastAsia="宋体" w:hAnsi="Times New Roman"/>
          <w:sz w:val="24"/>
        </w:rPr>
        <w:t>During light irradiation, t</w:t>
      </w:r>
      <w:r w:rsidRPr="00630107">
        <w:rPr>
          <w:rFonts w:ascii="Times New Roman" w:eastAsia="宋体" w:hAnsi="Times New Roman"/>
          <w:sz w:val="24"/>
        </w:rPr>
        <w:t>he gas products were analyzed by a GC 9790Ⅱ gas chromatograph using FID detector.</w:t>
      </w:r>
      <w:r w:rsidRPr="00EC4452">
        <w:rPr>
          <w:rFonts w:ascii="Times New Roman" w:eastAsia="宋体" w:hAnsi="Times New Roman"/>
          <w:sz w:val="24"/>
        </w:rPr>
        <w:t xml:space="preserve"> </w:t>
      </w:r>
      <w:r w:rsidRPr="00630107">
        <w:rPr>
          <w:rFonts w:ascii="Times New Roman" w:eastAsia="宋体" w:hAnsi="Times New Roman"/>
          <w:sz w:val="24"/>
        </w:rPr>
        <w:t>The reaction temperature was controlled at 298 K by a recirculating cooling water system.</w:t>
      </w:r>
      <w:r>
        <w:rPr>
          <w:rFonts w:ascii="Times New Roman" w:eastAsia="宋体" w:hAnsi="Times New Roman"/>
          <w:sz w:val="24"/>
        </w:rPr>
        <w:t xml:space="preserve"> The product </w:t>
      </w:r>
      <w:proofErr w:type="spellStart"/>
      <w:r>
        <w:rPr>
          <w:rFonts w:ascii="Times New Roman" w:eastAsia="宋体" w:hAnsi="Times New Roman"/>
          <w:sz w:val="24"/>
        </w:rPr>
        <w:t>slectivity</w:t>
      </w:r>
      <w:proofErr w:type="spellEnd"/>
      <w:r>
        <w:rPr>
          <w:rFonts w:ascii="Times New Roman" w:eastAsia="宋体" w:hAnsi="Times New Roman"/>
          <w:sz w:val="24"/>
        </w:rPr>
        <w:t xml:space="preserve"> and electron selectivity are calculated according to the follow equation:</w:t>
      </w:r>
    </w:p>
    <w:p w:rsidR="00804EA6" w:rsidRPr="000140DA" w:rsidRDefault="00804EA6" w:rsidP="00804EA6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m:oMathPara>
        <m:oMath>
          <m:r>
            <m:rPr>
              <m:nor/>
            </m:rPr>
            <w:rPr>
              <w:rFonts w:ascii="Times New Roman" w:eastAsia="宋体" w:hAnsi="Times New Roman" w:cs="Times New Roman"/>
              <w:sz w:val="24"/>
            </w:rPr>
            <w:lastRenderedPageBreak/>
            <m:t xml:space="preserve">CO or </m:t>
          </m:r>
          <m:sSub>
            <m:sSubPr>
              <m:ctrlPr>
                <w:rPr>
                  <w:rFonts w:ascii="Cambria Math" w:eastAsia="宋体" w:hAnsi="Cambria Math" w:cs="Times New Roman"/>
                  <w:i/>
                  <w:sz w:val="24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</w:rPr>
                <m:t>CH</m:t>
              </m:r>
            </m:e>
            <m:sub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</w:rPr>
                <m:t>4</m:t>
              </m:r>
            </m:sub>
          </m:sSub>
          <m:r>
            <m:rPr>
              <m:nor/>
            </m:rPr>
            <w:rPr>
              <w:rFonts w:ascii="Times New Roman" w:eastAsia="宋体" w:hAnsi="Times New Roman" w:cs="Times New Roman"/>
              <w:sz w:val="24"/>
            </w:rPr>
            <m:t xml:space="preserve"> product selectivity = </m:t>
          </m:r>
          <m:sSub>
            <m:sSubPr>
              <m:ctrlPr>
                <w:rPr>
                  <w:rFonts w:ascii="Cambria Math" w:eastAsia="宋体" w:hAnsi="Cambria Math" w:cs="Times New Roman"/>
                  <w:i/>
                  <w:sz w:val="24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</w:rPr>
                <m:t>n</m:t>
              </m:r>
            </m:e>
            <m:sub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</w:rPr>
                <m:t>CO</m:t>
              </m:r>
            </m:sub>
          </m:sSub>
          <m:r>
            <m:rPr>
              <m:nor/>
            </m:rPr>
            <w:rPr>
              <w:rFonts w:ascii="Times New Roman" w:eastAsia="宋体" w:hAnsi="Times New Roman" w:cs="Times New Roman"/>
              <w:sz w:val="24"/>
            </w:rPr>
            <m:t xml:space="preserve"> or </m:t>
          </m:r>
          <m:sSub>
            <m:sSubPr>
              <m:ctrlPr>
                <w:rPr>
                  <w:rFonts w:ascii="Cambria Math" w:eastAsia="宋体" w:hAnsi="Cambria Math" w:cs="Times New Roman"/>
                  <w:i/>
                  <w:sz w:val="24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</w:rPr>
                <m:t>n</m:t>
              </m:r>
            </m:e>
            <m:sub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sz w:val="24"/>
                    </w:rPr>
                    <m:t>CH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sz w:val="24"/>
                    </w:rPr>
                    <m:t>4</m:t>
                  </m:r>
                </m:sub>
              </m:sSub>
            </m:sub>
          </m:sSub>
          <m:r>
            <m:rPr>
              <m:nor/>
            </m:rPr>
            <w:rPr>
              <w:rFonts w:ascii="Times New Roman" w:eastAsia="宋体" w:hAnsi="Times New Roman" w:cs="Times New Roman"/>
              <w:sz w:val="24"/>
            </w:rPr>
            <m:t>/ (</m:t>
          </m:r>
          <m:sSub>
            <m:sSubPr>
              <m:ctrlPr>
                <w:rPr>
                  <w:rFonts w:ascii="Cambria Math" w:eastAsia="宋体" w:hAnsi="Cambria Math" w:cs="Times New Roman"/>
                  <w:i/>
                  <w:sz w:val="24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</w:rPr>
                <m:t>n</m:t>
              </m:r>
            </m:e>
            <m:sub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</w:rPr>
                <m:t>CO</m:t>
              </m:r>
            </m:sub>
          </m:sSub>
          <m:r>
            <m:rPr>
              <m:nor/>
            </m:rPr>
            <w:rPr>
              <w:rFonts w:ascii="Times New Roman" w:eastAsia="宋体" w:hAnsi="Times New Roman" w:cs="Times New Roman"/>
              <w:sz w:val="24"/>
            </w:rPr>
            <m:t xml:space="preserve">+ </m:t>
          </m:r>
          <m:sSub>
            <m:sSubPr>
              <m:ctrlPr>
                <w:rPr>
                  <w:rFonts w:ascii="Cambria Math" w:eastAsia="宋体" w:hAnsi="Cambria Math" w:cs="Times New Roman"/>
                  <w:i/>
                  <w:sz w:val="24"/>
                </w:rPr>
              </m:ctrlPr>
            </m:sSubPr>
            <m:e>
              <m:r>
                <m:rPr>
                  <m:nor/>
                </m:rPr>
                <w:rPr>
                  <w:rFonts w:ascii="Times New Roman" w:eastAsia="宋体" w:hAnsi="Times New Roman" w:cs="Times New Roman"/>
                  <w:sz w:val="24"/>
                </w:rPr>
                <m:t>n</m:t>
              </m:r>
            </m:e>
            <m:sub>
              <m:sSub>
                <m:sSubPr>
                  <m:ctrlPr>
                    <w:rPr>
                      <w:rFonts w:ascii="Cambria Math" w:eastAsia="宋体" w:hAnsi="Cambria Math" w:cs="Times New Roman"/>
                      <w:i/>
                      <w:sz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sz w:val="24"/>
                    </w:rPr>
                    <m:t>CH</m:t>
                  </m:r>
                </m:e>
                <m:sub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sz w:val="24"/>
                    </w:rPr>
                    <m:t>4</m:t>
                  </m:r>
                </m:sub>
              </m:sSub>
            </m:sub>
          </m:sSub>
          <m:r>
            <m:rPr>
              <m:nor/>
            </m:rPr>
            <w:rPr>
              <w:rFonts w:ascii="Times New Roman" w:eastAsia="宋体" w:hAnsi="Times New Roman" w:cs="Times New Roman"/>
              <w:sz w:val="24"/>
            </w:rPr>
            <m:t>)</m:t>
          </m:r>
        </m:oMath>
      </m:oMathPara>
    </w:p>
    <w:p w:rsidR="00804EA6" w:rsidRDefault="00804EA6" w:rsidP="00804EA6">
      <w:pPr>
        <w:spacing w:line="360" w:lineRule="auto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eastAsia="宋体" w:hAnsi="Times New Roman" w:cs="Times New Roman"/>
          <w:sz w:val="24"/>
        </w:rPr>
        <w:t>where</w:t>
      </w:r>
      <w:proofErr w:type="gramEnd"/>
      <w:r>
        <w:rPr>
          <w:rFonts w:ascii="Times New Roman" w:eastAsia="宋体" w:hAnsi="Times New Roman" w:cs="Times New Roman"/>
          <w:sz w:val="24"/>
        </w:rPr>
        <w:t xml:space="preserve"> n is the yield of the product</w:t>
      </w:r>
    </w:p>
    <w:p w:rsidR="00804EA6" w:rsidRPr="00804EA6" w:rsidRDefault="00804EA6" w:rsidP="003E4771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</w:p>
    <w:sectPr w:rsidR="00804EA6" w:rsidRPr="00804E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D13" w:rsidRDefault="00E57D13" w:rsidP="003E4771">
      <w:r>
        <w:separator/>
      </w:r>
    </w:p>
  </w:endnote>
  <w:endnote w:type="continuationSeparator" w:id="0">
    <w:p w:rsidR="00E57D13" w:rsidRDefault="00E57D13" w:rsidP="003E4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D13" w:rsidRDefault="00E57D13" w:rsidP="003E4771">
      <w:r>
        <w:separator/>
      </w:r>
    </w:p>
  </w:footnote>
  <w:footnote w:type="continuationSeparator" w:id="0">
    <w:p w:rsidR="00E57D13" w:rsidRDefault="00E57D13" w:rsidP="003E47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04"/>
    <w:rsid w:val="003E4771"/>
    <w:rsid w:val="005269B7"/>
    <w:rsid w:val="007D28E3"/>
    <w:rsid w:val="00804EA6"/>
    <w:rsid w:val="00973F04"/>
    <w:rsid w:val="00E57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77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E47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E47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E47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E4771"/>
    <w:rPr>
      <w:sz w:val="18"/>
      <w:szCs w:val="18"/>
    </w:rPr>
  </w:style>
  <w:style w:type="character" w:styleId="a5">
    <w:name w:val="Hyperlink"/>
    <w:basedOn w:val="a0"/>
    <w:rsid w:val="003E4771"/>
    <w:rPr>
      <w:color w:val="0000FF"/>
      <w:u w:val="single"/>
    </w:rPr>
  </w:style>
  <w:style w:type="character" w:customStyle="1" w:styleId="15">
    <w:name w:val="15"/>
    <w:basedOn w:val="a0"/>
    <w:rsid w:val="003E4771"/>
    <w:rPr>
      <w:rFonts w:ascii="Times New Roman" w:hAnsi="Times New Roman" w:cs="Times New Roman" w:hint="default"/>
      <w:color w:val="00000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804EA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04EA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771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E47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E47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E47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E4771"/>
    <w:rPr>
      <w:sz w:val="18"/>
      <w:szCs w:val="18"/>
    </w:rPr>
  </w:style>
  <w:style w:type="character" w:styleId="a5">
    <w:name w:val="Hyperlink"/>
    <w:basedOn w:val="a0"/>
    <w:rsid w:val="003E4771"/>
    <w:rPr>
      <w:color w:val="0000FF"/>
      <w:u w:val="single"/>
    </w:rPr>
  </w:style>
  <w:style w:type="character" w:customStyle="1" w:styleId="15">
    <w:name w:val="15"/>
    <w:basedOn w:val="a0"/>
    <w:rsid w:val="003E4771"/>
    <w:rPr>
      <w:rFonts w:ascii="Times New Roman" w:hAnsi="Times New Roman" w:cs="Times New Roman" w:hint="default"/>
      <w:color w:val="00000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804EA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04EA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ueminyan@126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iaogf@mail2.sysu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721174-CE21-43E6-BA48-4D447A588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430</Words>
  <Characters>2456</Characters>
  <Application>Microsoft Office Word</Application>
  <DocSecurity>0</DocSecurity>
  <Lines>20</Lines>
  <Paragraphs>5</Paragraphs>
  <ScaleCrop>false</ScaleCrop>
  <Company/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amdin</dc:creator>
  <cp:keywords/>
  <dc:description/>
  <cp:lastModifiedBy>amdin</cp:lastModifiedBy>
  <cp:revision>3</cp:revision>
  <dcterms:created xsi:type="dcterms:W3CDTF">2023-02-20T09:03:00Z</dcterms:created>
  <dcterms:modified xsi:type="dcterms:W3CDTF">2023-02-20T09:08:00Z</dcterms:modified>
</cp:coreProperties>
</file>