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openxmlformats.org/officeDocument/2006/relationships/custom-properties" Target="docProps/custom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pPr w:leftFromText="180" w:rightFromText="180" w:vertAnchor="page" w:horzAnchor="margin" w:tblpY="145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85"/>
        <w:gridCol w:w="585"/>
        <w:gridCol w:w="585"/>
        <w:gridCol w:w="585"/>
        <w:gridCol w:w="585"/>
      </w:tblGrid>
      <w:tr w:rsidR="008621D0" w14:paraId="02888D30" w14:textId="5D3E54BA" w:rsidTr="001A44C2">
        <w:tc>
          <w:tcPr>
            <w:tcW w:w="8312" w:type="dxa"/>
            <w:gridSpan w:val="6"/>
          </w:tcPr>
          <w:p w14:paraId="3B454E92" w14:textId="10612BD3" w:rsidR="00E468B9" w:rsidRPr="001A44C2" w:rsidRDefault="008621D0" w:rsidP="00E468B9">
            <w:pP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</w:pPr>
            <w:r w:rsidRPr="00551273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Supplementary Table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: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</w:p>
        </w:tc>
      </w:tr>
      <w:tr w:rsidR="001A44C2" w14:paraId="15166EC9" w14:textId="77777777" w:rsidTr="001A44C2">
        <w:tc>
          <w:tcPr>
            <w:tcW w:w="8312" w:type="dxa"/>
            <w:gridSpan w:val="6"/>
            <w:tcBorders>
              <w:bottom w:val="single" w:sz="4" w:space="0" w:color="auto"/>
            </w:tcBorders>
          </w:tcPr>
          <w:p w14:paraId="7ADAF0AD" w14:textId="77777777" w:rsidR="001A44C2" w:rsidRDefault="001A44C2" w:rsidP="001A44C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B4840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EBL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F</w:t>
            </w:r>
            <w:r w:rsidRPr="003B4840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eedback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F</w:t>
            </w:r>
            <w:r w:rsidRPr="003B4840">
              <w:rPr>
                <w:rFonts w:ascii="Times New Roman" w:eastAsia="宋体" w:hAnsi="Times New Roman" w:cs="Times New Roman"/>
                <w:b/>
                <w:bCs/>
                <w:szCs w:val="21"/>
              </w:rPr>
              <w:t>orm</w:t>
            </w:r>
          </w:p>
          <w:p w14:paraId="56805A56" w14:textId="3C501170" w:rsidR="001A44C2" w:rsidRPr="00551273" w:rsidRDefault="001A44C2" w:rsidP="001A44C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468B9">
              <w:rPr>
                <w:rFonts w:ascii="Times New Roman" w:eastAsia="宋体" w:hAnsi="Times New Roman" w:cs="Times New Roman"/>
                <w:szCs w:val="21"/>
              </w:rPr>
              <w:t xml:space="preserve">The EBL feedback form is used to evaluate </w:t>
            </w:r>
            <w:bookmarkStart w:id="0" w:name="OLE_LINK8"/>
            <w:r w:rsidRPr="00E468B9">
              <w:rPr>
                <w:rFonts w:ascii="Times New Roman" w:eastAsia="宋体" w:hAnsi="Times New Roman" w:cs="Times New Roman"/>
                <w:szCs w:val="21"/>
              </w:rPr>
              <w:t>the clarity of course objectives, the scientific of content, the rationality of methods, and the experience of the process</w:t>
            </w:r>
            <w:bookmarkEnd w:id="0"/>
            <w:r w:rsidRPr="00E468B9">
              <w:rPr>
                <w:rFonts w:ascii="Times New Roman" w:eastAsia="宋体" w:hAnsi="Times New Roman" w:cs="Times New Roman"/>
                <w:szCs w:val="21"/>
              </w:rPr>
              <w:t>. It has 12 items in four dimensions. For all items, a five-point Likert scale (1,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F14E9">
              <w:rPr>
                <w:rFonts w:ascii="Times New Roman" w:eastAsia="宋体" w:hAnsi="Times New Roman" w:cs="Times New Roman"/>
                <w:szCs w:val="21"/>
              </w:rPr>
              <w:t>completely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E468B9">
              <w:rPr>
                <w:rFonts w:ascii="Times New Roman" w:eastAsia="宋体" w:hAnsi="Times New Roman" w:cs="Times New Roman"/>
                <w:szCs w:val="21"/>
              </w:rPr>
              <w:t>disagree; 5,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F14E9">
              <w:rPr>
                <w:rFonts w:ascii="Times New Roman" w:eastAsia="宋体" w:hAnsi="Times New Roman" w:cs="Times New Roman"/>
                <w:szCs w:val="21"/>
              </w:rPr>
              <w:t>completely</w:t>
            </w:r>
            <w:r w:rsidRPr="00E468B9">
              <w:rPr>
                <w:rFonts w:ascii="Times New Roman" w:eastAsia="宋体" w:hAnsi="Times New Roman" w:cs="Times New Roman"/>
                <w:szCs w:val="21"/>
              </w:rPr>
              <w:t xml:space="preserve"> agree) was used to express the students' opinions. </w:t>
            </w:r>
          </w:p>
        </w:tc>
      </w:tr>
      <w:tr w:rsidR="001A44C2" w14:paraId="6612C5DC" w14:textId="6CE3F933" w:rsidTr="001A44C2">
        <w:trPr>
          <w:trHeight w:val="520"/>
        </w:trPr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D2149" w14:textId="77777777" w:rsidR="001A44C2" w:rsidRPr="006A3BDF" w:rsidRDefault="001A44C2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Q</w:t>
            </w:r>
            <w:r w:rsidRPr="00190127">
              <w:rPr>
                <w:rFonts w:ascii="Times New Roman" w:eastAsia="宋体" w:hAnsi="Times New Roman" w:cs="Times New Roman"/>
                <w:b/>
                <w:bCs/>
                <w:szCs w:val="21"/>
              </w:rPr>
              <w:t>uestion</w:t>
            </w: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C0248" w14:textId="332AE145" w:rsidR="001A44C2" w:rsidRDefault="001A44C2" w:rsidP="0090701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B4840">
              <w:rPr>
                <w:rFonts w:ascii="Times New Roman" w:eastAsia="宋体" w:hAnsi="Times New Roman" w:cs="Times New Roman"/>
                <w:b/>
                <w:bCs/>
                <w:szCs w:val="21"/>
              </w:rPr>
              <w:t>Likert scale</w:t>
            </w:r>
          </w:p>
        </w:tc>
      </w:tr>
      <w:tr w:rsidR="001A44C2" w14:paraId="53F46B53" w14:textId="77777777" w:rsidTr="001A44C2">
        <w:trPr>
          <w:trHeight w:val="520"/>
        </w:trPr>
        <w:tc>
          <w:tcPr>
            <w:tcW w:w="5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56499" w14:textId="77777777" w:rsidR="001A44C2" w:rsidRDefault="001A44C2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28D92" w14:textId="0F10F1A8" w:rsidR="001A44C2" w:rsidRPr="003B4840" w:rsidRDefault="001A44C2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1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DD634" w14:textId="1813687D" w:rsidR="001A44C2" w:rsidRPr="003B4840" w:rsidRDefault="001A44C2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2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F83A1" w14:textId="3B9C4E90" w:rsidR="001A44C2" w:rsidRPr="003B4840" w:rsidRDefault="001A44C2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3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958D5" w14:textId="767ECB44" w:rsidR="001A44C2" w:rsidRPr="003B4840" w:rsidRDefault="001A44C2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4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10B8A" w14:textId="7948F18D" w:rsidR="001A44C2" w:rsidRPr="003B4840" w:rsidRDefault="001A44C2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5</w:t>
            </w:r>
          </w:p>
        </w:tc>
      </w:tr>
      <w:tr w:rsidR="00D356B9" w14:paraId="1C2D5CA6" w14:textId="77777777" w:rsidTr="00D34EAD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BA279" w14:textId="313636FB" w:rsidR="00D356B9" w:rsidRPr="00A166C3" w:rsidRDefault="00D356B9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O</w:t>
            </w:r>
            <w:r w:rsidRPr="00907011">
              <w:rPr>
                <w:rFonts w:ascii="Times New Roman" w:eastAsia="宋体" w:hAnsi="Times New Roman" w:cs="Times New Roman"/>
                <w:b/>
                <w:bCs/>
                <w:szCs w:val="21"/>
              </w:rPr>
              <w:t>bjectives</w:t>
            </w: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98B2F" w14:textId="77777777" w:rsidR="00D356B9" w:rsidRDefault="00D356B9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A166C3" w14:paraId="1D94CE90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1FC30" w14:textId="39F61952" w:rsidR="00A166C3" w:rsidRDefault="00A166C3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7011">
              <w:rPr>
                <w:rFonts w:ascii="Times New Roman" w:eastAsia="宋体" w:hAnsi="Times New Roman" w:cs="Times New Roman"/>
                <w:b/>
                <w:bCs/>
                <w:szCs w:val="21"/>
              </w:rPr>
              <w:t>Emotional goals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:</w:t>
            </w:r>
            <w:r>
              <w:t xml:space="preserve"> </w:t>
            </w:r>
            <w:r w:rsidRPr="008621D0">
              <w:rPr>
                <w:rFonts w:ascii="Times New Roman" w:eastAsia="宋体" w:hAnsi="Times New Roman" w:cs="Times New Roman"/>
                <w:szCs w:val="21"/>
              </w:rPr>
              <w:t>The teaching process can mobilize students' enthusiasm and stimulate their desire for knowledge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490E9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7FB74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695E9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206C2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9DE5F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A166C3" w14:paraId="79249A9E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44738" w14:textId="5205D460" w:rsidR="00A166C3" w:rsidRPr="00A166C3" w:rsidRDefault="00A166C3" w:rsidP="00A166C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21D0">
              <w:rPr>
                <w:rFonts w:ascii="Times New Roman" w:eastAsia="宋体" w:hAnsi="Times New Roman" w:cs="Times New Roman"/>
                <w:b/>
                <w:bCs/>
                <w:szCs w:val="21"/>
              </w:rPr>
              <w:t>Cognitive goals:</w:t>
            </w:r>
            <w:r w:rsidRPr="008621D0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T</w:t>
            </w:r>
            <w:r w:rsidRPr="008621D0">
              <w:rPr>
                <w:rFonts w:ascii="Times New Roman" w:eastAsia="宋体" w:hAnsi="Times New Roman" w:cs="Times New Roman"/>
                <w:szCs w:val="21"/>
              </w:rPr>
              <w:t>he outcome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s </w:t>
            </w:r>
            <w:proofErr w:type="gramStart"/>
            <w:r w:rsidRPr="008621D0">
              <w:rPr>
                <w:rFonts w:ascii="Times New Roman" w:eastAsia="宋体" w:hAnsi="Times New Roman" w:cs="Times New Roman"/>
                <w:szCs w:val="21"/>
              </w:rPr>
              <w:t>is</w:t>
            </w:r>
            <w:proofErr w:type="gramEnd"/>
            <w:r w:rsidRPr="008621D0">
              <w:rPr>
                <w:rFonts w:ascii="Times New Roman" w:eastAsia="宋体" w:hAnsi="Times New Roman" w:cs="Times New Roman"/>
                <w:szCs w:val="21"/>
              </w:rPr>
              <w:t xml:space="preserve"> measurable and assessable, and the experience of the course is describable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D06EF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FE5A1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90D0F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6BB6F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19101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A166C3" w14:paraId="67DCE698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06D94" w14:textId="0C5272AB" w:rsidR="00A166C3" w:rsidRDefault="00A166C3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166C3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Ability goals: </w:t>
            </w:r>
            <w:r w:rsidRPr="00A166C3">
              <w:rPr>
                <w:rFonts w:ascii="Times New Roman" w:eastAsia="宋体" w:hAnsi="Times New Roman" w:cs="Times New Roman"/>
                <w:szCs w:val="21"/>
              </w:rPr>
              <w:t>The ability requirements correspond to the basic level of students.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8AD58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ED5FF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466FC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FB919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CCEF8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D356B9" w14:paraId="018F0C37" w14:textId="77777777" w:rsidTr="00CD17D5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F526B" w14:textId="48958AFE" w:rsidR="00D356B9" w:rsidRPr="00907011" w:rsidRDefault="00D356B9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C</w:t>
            </w:r>
            <w:r w:rsidRPr="00907011">
              <w:rPr>
                <w:rFonts w:ascii="Times New Roman" w:eastAsia="宋体" w:hAnsi="Times New Roman" w:cs="Times New Roman"/>
                <w:b/>
                <w:bCs/>
                <w:szCs w:val="21"/>
              </w:rPr>
              <w:t>ontent</w:t>
            </w: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9CFA1" w14:textId="77777777" w:rsidR="00D356B9" w:rsidRDefault="00D356B9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A166C3" w14:paraId="04D89F37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3DF06" w14:textId="3B689E4F" w:rsidR="00A166C3" w:rsidRPr="00A166C3" w:rsidRDefault="00A166C3" w:rsidP="007E7A2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166C3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Course design: </w:t>
            </w:r>
            <w:r w:rsidRPr="00A166C3">
              <w:rPr>
                <w:rFonts w:ascii="Times New Roman" w:eastAsia="宋体" w:hAnsi="Times New Roman" w:cs="Times New Roman"/>
                <w:szCs w:val="21"/>
              </w:rPr>
              <w:t>The design is scientific, with a reasonable structure and a clear hierarchy.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FA353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97F31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1650C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E6CED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5ABB2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A166C3" w14:paraId="183B11FF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11A93" w14:textId="2C939CDF" w:rsidR="00A166C3" w:rsidRDefault="004942E6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M</w:t>
            </w:r>
            <w:r w:rsidRPr="004942E6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aterial: </w:t>
            </w:r>
            <w:r w:rsidRPr="004942E6">
              <w:rPr>
                <w:rFonts w:ascii="Times New Roman" w:eastAsia="宋体" w:hAnsi="Times New Roman" w:cs="Times New Roman"/>
                <w:szCs w:val="21"/>
              </w:rPr>
              <w:t>The content is scientific, standardized and accurate, and can highlight the key points and difficulties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578B6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4829C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35FC2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D5B15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C2B03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A166C3" w14:paraId="0EADF9EE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C45B6" w14:textId="6903ECA5" w:rsidR="00A166C3" w:rsidRDefault="004942E6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942E6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Application value: </w:t>
            </w:r>
            <w:r w:rsidRPr="004942E6">
              <w:rPr>
                <w:rFonts w:ascii="Times New Roman" w:eastAsia="宋体" w:hAnsi="Times New Roman" w:cs="Times New Roman"/>
                <w:szCs w:val="21"/>
              </w:rPr>
              <w:t>The content is effective, practical and conducive to the development of critical thinking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B28DD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B86A5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9320B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1C27C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EFDDE" w14:textId="77777777" w:rsidR="00A166C3" w:rsidRDefault="00A166C3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D356B9" w14:paraId="0EA0F3F2" w14:textId="77777777" w:rsidTr="008B3563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118E1" w14:textId="72BE1794" w:rsidR="00D356B9" w:rsidRPr="00907011" w:rsidRDefault="00D356B9" w:rsidP="004942E6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M</w:t>
            </w:r>
            <w:r w:rsidRPr="00907011">
              <w:rPr>
                <w:rFonts w:ascii="Times New Roman" w:eastAsia="宋体" w:hAnsi="Times New Roman" w:cs="Times New Roman"/>
                <w:b/>
                <w:bCs/>
                <w:szCs w:val="21"/>
              </w:rPr>
              <w:t>ethods</w:t>
            </w: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C4E9E" w14:textId="77777777" w:rsidR="00D356B9" w:rsidRDefault="00D356B9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4942E6" w14:paraId="7DDF485F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86180" w14:textId="11E7BCF3" w:rsidR="004942E6" w:rsidRDefault="004942E6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942E6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Teaching: </w:t>
            </w:r>
            <w:r>
              <w:rPr>
                <w:rFonts w:ascii="Times New Roman" w:eastAsia="宋体" w:hAnsi="Times New Roman" w:cs="Times New Roman"/>
                <w:szCs w:val="21"/>
              </w:rPr>
              <w:t>L</w:t>
            </w:r>
            <w:r w:rsidRPr="004942E6">
              <w:rPr>
                <w:rFonts w:ascii="Times New Roman" w:eastAsia="宋体" w:hAnsi="Times New Roman" w:cs="Times New Roman"/>
                <w:szCs w:val="21"/>
              </w:rPr>
              <w:t>earn by doing, teach by doing, focus on the creation of teaching situations, reasonable teaching and practice arrangements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134C7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A8DB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4CF58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3517C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9FF2E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4942E6" w14:paraId="5B830991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6F60A" w14:textId="72A6C47E" w:rsidR="004942E6" w:rsidRPr="004942E6" w:rsidRDefault="004942E6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942E6">
              <w:rPr>
                <w:rFonts w:ascii="Times New Roman" w:eastAsia="宋体" w:hAnsi="Times New Roman" w:cs="Times New Roman"/>
                <w:b/>
                <w:bCs/>
                <w:szCs w:val="21"/>
              </w:rPr>
              <w:t>Discussions: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B</w:t>
            </w:r>
            <w:r w:rsidRPr="004942E6">
              <w:rPr>
                <w:rFonts w:ascii="Times New Roman" w:eastAsia="宋体" w:hAnsi="Times New Roman" w:cs="Times New Roman"/>
                <w:szCs w:val="21"/>
              </w:rPr>
              <w:t>reaking down disciplinary boundaries and synthesizing discussions around students' doubts and real-life cases.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9D238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2A075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29AEB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E1139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78842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4942E6" w14:paraId="6A01097E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859EF" w14:textId="4DFA4CFC" w:rsidR="004942E6" w:rsidRPr="004942E6" w:rsidRDefault="004942E6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942E6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Assessment: </w:t>
            </w:r>
            <w:r w:rsidRPr="004942E6">
              <w:rPr>
                <w:rFonts w:ascii="Times New Roman" w:eastAsia="宋体" w:hAnsi="Times New Roman" w:cs="Times New Roman"/>
                <w:szCs w:val="21"/>
              </w:rPr>
              <w:t xml:space="preserve">Able to complete practical tasks, </w:t>
            </w:r>
            <w:r>
              <w:rPr>
                <w:rFonts w:ascii="Times New Roman" w:eastAsia="宋体" w:hAnsi="Times New Roman" w:cs="Times New Roman"/>
                <w:szCs w:val="21"/>
              </w:rPr>
              <w:t>reporting</w:t>
            </w:r>
            <w:r w:rsidRPr="004942E6">
              <w:rPr>
                <w:rFonts w:ascii="Times New Roman" w:eastAsia="宋体" w:hAnsi="Times New Roman" w:cs="Times New Roman"/>
                <w:szCs w:val="21"/>
              </w:rPr>
              <w:t xml:space="preserve"> tasks and solve related extension problems independently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EEEA8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66BC9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1E62B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7EBE5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175CD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D356B9" w14:paraId="32999B54" w14:textId="77777777" w:rsidTr="005E3177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43FB9" w14:textId="1C310F31" w:rsidR="00D356B9" w:rsidRPr="00907011" w:rsidRDefault="00D356B9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P</w:t>
            </w:r>
            <w:r w:rsidRPr="00907011">
              <w:rPr>
                <w:rFonts w:ascii="Times New Roman" w:eastAsia="宋体" w:hAnsi="Times New Roman" w:cs="Times New Roman"/>
                <w:b/>
                <w:bCs/>
                <w:szCs w:val="21"/>
              </w:rPr>
              <w:t>rocess</w:t>
            </w: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E8ED0" w14:textId="77777777" w:rsidR="00D356B9" w:rsidRDefault="00D356B9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907011" w14:paraId="285A740F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F958F" w14:textId="1CD1C387" w:rsidR="00907011" w:rsidRPr="00907011" w:rsidRDefault="004942E6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942E6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Achievement of objectives: </w:t>
            </w:r>
            <w:r>
              <w:rPr>
                <w:rFonts w:ascii="Times New Roman" w:eastAsia="宋体" w:hAnsi="Times New Roman" w:cs="Times New Roman"/>
                <w:szCs w:val="21"/>
              </w:rPr>
              <w:t>T</w:t>
            </w:r>
            <w:r w:rsidRPr="004942E6">
              <w:rPr>
                <w:rFonts w:ascii="Times New Roman" w:eastAsia="宋体" w:hAnsi="Times New Roman" w:cs="Times New Roman"/>
                <w:szCs w:val="21"/>
              </w:rPr>
              <w:t>eaching objectives are achieved and teaching is effective.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948B8" w14:textId="77777777" w:rsidR="00907011" w:rsidRDefault="00907011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79669" w14:textId="77777777" w:rsidR="00907011" w:rsidRDefault="00907011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1EC46" w14:textId="77777777" w:rsidR="00907011" w:rsidRDefault="00907011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200C3" w14:textId="77777777" w:rsidR="00907011" w:rsidRDefault="00907011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40FAF" w14:textId="77777777" w:rsidR="00907011" w:rsidRDefault="00907011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4942E6" w14:paraId="7F0DBC23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7CB82" w14:textId="1D132BC1" w:rsidR="004942E6" w:rsidRPr="00907011" w:rsidRDefault="00F82D30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82D30">
              <w:rPr>
                <w:rFonts w:ascii="Times New Roman" w:eastAsia="宋体" w:hAnsi="Times New Roman" w:cs="Times New Roman"/>
                <w:b/>
                <w:bCs/>
                <w:szCs w:val="21"/>
              </w:rPr>
              <w:t>Effectiveness of the method</w:t>
            </w:r>
            <w:r w:rsidR="004942E6" w:rsidRPr="004942E6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: </w:t>
            </w:r>
            <w:r w:rsidR="004942E6">
              <w:rPr>
                <w:rFonts w:ascii="Times New Roman" w:eastAsia="宋体" w:hAnsi="Times New Roman" w:cs="Times New Roman"/>
                <w:szCs w:val="21"/>
              </w:rPr>
              <w:t>A</w:t>
            </w:r>
            <w:r w:rsidR="004942E6" w:rsidRPr="004942E6">
              <w:rPr>
                <w:rFonts w:ascii="Times New Roman" w:eastAsia="宋体" w:hAnsi="Times New Roman" w:cs="Times New Roman"/>
                <w:szCs w:val="21"/>
              </w:rPr>
              <w:t>ctive student learning and classroom atmosphere.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7108C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287ED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56A5C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E2E67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6FD3B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4942E6" w14:paraId="54392797" w14:textId="77777777" w:rsidTr="001A44C2">
        <w:trPr>
          <w:trHeight w:val="5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F29C5" w14:textId="252C146A" w:rsidR="004942E6" w:rsidRPr="00907011" w:rsidRDefault="00F82D30" w:rsidP="007E7A2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82D30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Learning burden: </w:t>
            </w:r>
            <w:r>
              <w:rPr>
                <w:rFonts w:ascii="Times New Roman" w:eastAsia="宋体" w:hAnsi="Times New Roman" w:cs="Times New Roman"/>
                <w:szCs w:val="21"/>
              </w:rPr>
              <w:t>R</w:t>
            </w:r>
            <w:r w:rsidRPr="00F82D30">
              <w:rPr>
                <w:rFonts w:ascii="Times New Roman" w:eastAsia="宋体" w:hAnsi="Times New Roman" w:cs="Times New Roman"/>
                <w:szCs w:val="21"/>
              </w:rPr>
              <w:t>eceiving a moderate amount of information, reasonable student burden, short and efficient.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26825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23DC3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85860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3427F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B0A5A" w14:textId="77777777" w:rsidR="004942E6" w:rsidRDefault="004942E6" w:rsidP="003B48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</w:tbl>
    <w:p w14:paraId="0B480ECB" w14:textId="666C4481" w:rsidR="007E7A27" w:rsidRDefault="007E7A27" w:rsidP="00916D7F"/>
    <w:p w14:paraId="572E8462" w14:textId="77777777" w:rsidR="007E7A27" w:rsidRPr="00F25863" w:rsidRDefault="007E7A27" w:rsidP="00916D7F"/>
    <w:sectPr w:rsidR="007E7A27" w:rsidRPr="00F25863" w:rsidSect="00CB0684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169891" w14:textId="77777777" w:rsidR="00766E70" w:rsidRDefault="00766E70" w:rsidP="00916D7F">
      <w:r>
        <w:separator/>
      </w:r>
    </w:p>
  </w:endnote>
  <w:endnote w:type="continuationSeparator" w:id="0">
    <w:p w14:paraId="5816193F" w14:textId="77777777" w:rsidR="00766E70" w:rsidRDefault="00766E70" w:rsidP="00916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68138" w14:textId="77777777" w:rsidR="00766E70" w:rsidRDefault="00766E70" w:rsidP="00916D7F">
      <w:r>
        <w:separator/>
      </w:r>
    </w:p>
  </w:footnote>
  <w:footnote w:type="continuationSeparator" w:id="0">
    <w:p w14:paraId="61CCEADB" w14:textId="77777777" w:rsidR="00766E70" w:rsidRDefault="00766E70" w:rsidP="00916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827C0B"/>
    <w:multiLevelType w:val="multilevel"/>
    <w:tmpl w:val="0409001D"/>
    <w:styleLink w:val="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36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36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51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1224221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F0F"/>
    <w:rsid w:val="00041FF4"/>
    <w:rsid w:val="00081F0F"/>
    <w:rsid w:val="000A6201"/>
    <w:rsid w:val="001636E0"/>
    <w:rsid w:val="00190127"/>
    <w:rsid w:val="001A40B3"/>
    <w:rsid w:val="001A44C2"/>
    <w:rsid w:val="001D6403"/>
    <w:rsid w:val="002173FE"/>
    <w:rsid w:val="003B4840"/>
    <w:rsid w:val="00401C2C"/>
    <w:rsid w:val="00461AC3"/>
    <w:rsid w:val="004942E6"/>
    <w:rsid w:val="004B0D6D"/>
    <w:rsid w:val="004B125E"/>
    <w:rsid w:val="0051376D"/>
    <w:rsid w:val="00522C03"/>
    <w:rsid w:val="00551273"/>
    <w:rsid w:val="005F7ABA"/>
    <w:rsid w:val="006E0F5D"/>
    <w:rsid w:val="00766E70"/>
    <w:rsid w:val="007E7A27"/>
    <w:rsid w:val="008621D0"/>
    <w:rsid w:val="0087265C"/>
    <w:rsid w:val="008E28BB"/>
    <w:rsid w:val="00907011"/>
    <w:rsid w:val="00916D7F"/>
    <w:rsid w:val="00930967"/>
    <w:rsid w:val="00A166C3"/>
    <w:rsid w:val="00A20914"/>
    <w:rsid w:val="00B14C05"/>
    <w:rsid w:val="00BE6382"/>
    <w:rsid w:val="00C46425"/>
    <w:rsid w:val="00C97653"/>
    <w:rsid w:val="00CB0684"/>
    <w:rsid w:val="00D356B9"/>
    <w:rsid w:val="00D8658D"/>
    <w:rsid w:val="00DE2E25"/>
    <w:rsid w:val="00DF14E9"/>
    <w:rsid w:val="00E468B9"/>
    <w:rsid w:val="00EE7466"/>
    <w:rsid w:val="00F25863"/>
    <w:rsid w:val="00F8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89B40C"/>
  <w15:chartTrackingRefBased/>
  <w15:docId w15:val="{B338822E-D5F3-4522-8D09-A2CDB4C7F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16D7F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a">
    <w:name w:val="论文样式"/>
    <w:uiPriority w:val="99"/>
    <w:rsid w:val="00C46425"/>
    <w:pPr>
      <w:numPr>
        <w:numId w:val="1"/>
      </w:numPr>
    </w:pPr>
  </w:style>
  <w:style w:type="paragraph" w:styleId="a4">
    <w:name w:val="header"/>
    <w:basedOn w:val="a0"/>
    <w:link w:val="a5"/>
    <w:uiPriority w:val="99"/>
    <w:unhideWhenUsed/>
    <w:rsid w:val="00916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916D7F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916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916D7F"/>
    <w:rPr>
      <w:sz w:val="18"/>
      <w:szCs w:val="18"/>
    </w:rPr>
  </w:style>
  <w:style w:type="table" w:styleId="a8">
    <w:name w:val="Table Grid"/>
    <w:basedOn w:val="a2"/>
    <w:uiPriority w:val="39"/>
    <w:rsid w:val="00916D7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14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9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3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8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6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3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4E157C6-C2E0-487A-BA31-DED609DEC78D}">
  <we:reference id="wa200000368" version="1.0.0.0" store="zh-CN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邓蓓</dc:creator>
  <cp:keywords/>
  <dc:description/>
  <cp:lastModifiedBy>邓蓓</cp:lastModifiedBy>
  <cp:revision>19</cp:revision>
  <dcterms:created xsi:type="dcterms:W3CDTF">2022-12-05T12:15:00Z</dcterms:created>
  <dcterms:modified xsi:type="dcterms:W3CDTF">2023-03-06T13:43:00Z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2d0fe4e5893964f47a561dfe636ac4647c7c1685e711b5e1d151f28713616bc3</vt:lpwstr>
  </property>
</Properties>
</file>