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Hi</w:t>
      </w:r>
      <w:r>
        <w:rPr>
          <w:b/>
          <w:sz w:val="28"/>
          <w:szCs w:val="28"/>
        </w:rPr>
        <w:t>ghlights:</w:t>
      </w:r>
    </w:p>
    <w:p>
      <w:pPr>
        <w:pStyle w:val="5"/>
        <w:numPr>
          <w:ilvl w:val="0"/>
          <w:numId w:val="1"/>
        </w:numPr>
        <w:ind w:firstLineChars="0"/>
        <w:rPr>
          <w:color w:val="FF0000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Base-activated persulfate was used for waste milk </w:t>
      </w:r>
      <w:r>
        <w:rPr>
          <w:rFonts w:ascii="Times New Roman" w:hAnsi="Times New Roman" w:eastAsia="宋体"/>
          <w:sz w:val="24"/>
          <w:szCs w:val="24"/>
        </w:rPr>
        <w:t>humification in 1 hour</w:t>
      </w:r>
      <w:r>
        <w:rPr>
          <w:rFonts w:hint="eastAsia" w:eastAsia="宋体"/>
          <w:sz w:val="24"/>
          <w:szCs w:val="24"/>
          <w:lang w:val="en-US" w:eastAsia="zh-CN"/>
        </w:rPr>
        <w:t xml:space="preserve">. </w:t>
      </w:r>
      <w:r>
        <w:rPr>
          <w:rFonts w:ascii="Times New Roman" w:hAnsi="Times New Roman" w:eastAsia="宋体"/>
          <w:sz w:val="24"/>
          <w:szCs w:val="24"/>
        </w:rPr>
        <w:t xml:space="preserve">  </w:t>
      </w:r>
    </w:p>
    <w:p>
      <w:pPr>
        <w:pStyle w:val="5"/>
        <w:numPr>
          <w:ilvl w:val="0"/>
          <w:numId w:val="1"/>
        </w:numPr>
        <w:ind w:firstLineChars="0"/>
        <w:rPr>
          <w:color w:val="FF0000"/>
        </w:rPr>
      </w:pPr>
      <w:r>
        <w:rPr>
          <w:rFonts w:hint="eastAsia" w:eastAsia="宋体"/>
          <w:sz w:val="24"/>
          <w:szCs w:val="24"/>
          <w:lang w:val="en-US" w:eastAsia="zh-CN"/>
        </w:rPr>
        <w:t>High contents</w:t>
      </w:r>
      <w:r>
        <w:rPr>
          <w:rFonts w:ascii="Times New Roman" w:hAnsi="Times New Roman" w:eastAsia="宋体"/>
          <w:sz w:val="24"/>
          <w:szCs w:val="24"/>
        </w:rPr>
        <w:t xml:space="preserve"> </w:t>
      </w:r>
      <w:r>
        <w:rPr>
          <w:rFonts w:hint="eastAsia" w:eastAsia="宋体"/>
          <w:sz w:val="24"/>
          <w:szCs w:val="24"/>
          <w:lang w:val="en-US" w:eastAsia="zh-CN"/>
        </w:rPr>
        <w:t>of fulvic and humic-like acids (FLA and HLA)</w:t>
      </w:r>
      <w:r>
        <w:rPr>
          <w:rFonts w:ascii="Times New Roman" w:hAnsi="Times New Roman" w:eastAsia="宋体"/>
          <w:sz w:val="24"/>
          <w:szCs w:val="24"/>
        </w:rPr>
        <w:t xml:space="preserve"> </w:t>
      </w:r>
      <w:r>
        <w:rPr>
          <w:rFonts w:hint="eastAsia" w:eastAsia="宋体"/>
          <w:sz w:val="24"/>
          <w:szCs w:val="24"/>
          <w:lang w:val="en-US" w:eastAsia="zh-CN"/>
        </w:rPr>
        <w:t xml:space="preserve">were obtained in  product. </w:t>
      </w:r>
    </w:p>
    <w:p>
      <w:pPr>
        <w:pStyle w:val="5"/>
        <w:numPr>
          <w:ilvl w:val="0"/>
          <w:numId w:val="1"/>
        </w:numPr>
        <w:ind w:firstLineChars="0"/>
        <w:rPr>
          <w:color w:val="FF0000"/>
        </w:rPr>
      </w:pPr>
      <w:r>
        <w:rPr>
          <w:rFonts w:hint="eastAsia" w:eastAsia="宋体"/>
          <w:sz w:val="24"/>
          <w:szCs w:val="24"/>
          <w:lang w:val="en-US" w:eastAsia="zh-CN"/>
        </w:rPr>
        <w:t xml:space="preserve">FLA had more active groups than natural FA due to </w:t>
      </w:r>
      <w:r>
        <w:rPr>
          <w:rFonts w:ascii="Times New Roman" w:hAnsi="Times New Roman" w:eastAsia="宋体"/>
          <w:sz w:val="24"/>
          <w:szCs w:val="24"/>
        </w:rPr>
        <w:t xml:space="preserve">carboxylation and </w:t>
      </w:r>
      <w:r>
        <w:rPr>
          <w:rFonts w:ascii="Times New Roman" w:hAnsi="Times New Roman"/>
          <w:sz w:val="24"/>
          <w:szCs w:val="24"/>
        </w:rPr>
        <w:t>Millard</w:t>
      </w:r>
      <w:r>
        <w:rPr>
          <w:rFonts w:hint="eastAsia"/>
          <w:sz w:val="24"/>
          <w:szCs w:val="24"/>
          <w:lang w:val="en-US" w:eastAsia="zh-CN"/>
        </w:rPr>
        <w:t xml:space="preserve"> reaction.</w:t>
      </w:r>
    </w:p>
    <w:p>
      <w:pPr>
        <w:pStyle w:val="5"/>
        <w:numPr>
          <w:ilvl w:val="0"/>
          <w:numId w:val="1"/>
        </w:numPr>
        <w:ind w:firstLineChars="0"/>
        <w:rPr>
          <w:color w:val="FF0000"/>
        </w:rPr>
      </w:pPr>
      <w:r>
        <w:rPr>
          <w:rFonts w:hint="eastAsia" w:eastAsia="宋体"/>
          <w:sz w:val="24"/>
          <w:szCs w:val="24"/>
          <w:lang w:val="en-US" w:eastAsia="zh-CN"/>
        </w:rPr>
        <w:t>R</w:t>
      </w:r>
      <w:r>
        <w:rPr>
          <w:rFonts w:ascii="Times New Roman" w:hAnsi="Times New Roman" w:eastAsia="宋体"/>
          <w:sz w:val="24"/>
          <w:szCs w:val="24"/>
        </w:rPr>
        <w:t xml:space="preserve">adicals </w:t>
      </w:r>
      <w:r>
        <w:rPr>
          <w:rFonts w:hint="eastAsia" w:eastAsia="宋体"/>
          <w:sz w:val="24"/>
          <w:szCs w:val="24"/>
          <w:lang w:val="en-US" w:eastAsia="zh-CN"/>
        </w:rPr>
        <w:t>of</w:t>
      </w:r>
      <w:r>
        <w:rPr>
          <w:rFonts w:ascii="Times New Roman" w:hAnsi="Times New Roman" w:eastAsia="宋体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•OH, </w:t>
      </w:r>
      <w:r>
        <w:rPr>
          <w:rFonts w:ascii="Times New Roman" w:hAnsi="Times New Roman" w:eastAsia="宋体"/>
          <w:sz w:val="24"/>
          <w:szCs w:val="24"/>
        </w:rPr>
        <w:t>SO</w:t>
      </w:r>
      <w:r>
        <w:rPr>
          <w:rFonts w:ascii="Times New Roman" w:hAnsi="Times New Roman" w:eastAsia="宋体"/>
          <w:sz w:val="24"/>
          <w:szCs w:val="24"/>
          <w:vertAlign w:val="subscript"/>
        </w:rPr>
        <w:t>4</w:t>
      </w:r>
      <w:r>
        <w:rPr>
          <w:rFonts w:ascii="Times New Roman" w:hAnsi="Times New Roman" w:eastAsia="微软雅黑"/>
          <w:sz w:val="24"/>
          <w:szCs w:val="24"/>
          <w:vertAlign w:val="superscript"/>
        </w:rPr>
        <w:t>−</w:t>
      </w:r>
      <w:r>
        <w:rPr>
          <w:rFonts w:ascii="Times New Roman" w:hAnsi="Times New Roman" w:eastAsia="宋体"/>
          <w:sz w:val="24"/>
          <w:szCs w:val="24"/>
        </w:rPr>
        <w:t xml:space="preserve">• and </w:t>
      </w:r>
      <w:r>
        <w:rPr>
          <w:rFonts w:ascii="Times New Roman" w:hAnsi="Times New Roman"/>
          <w:sz w:val="24"/>
          <w:szCs w:val="24"/>
          <w:vertAlign w:val="superscript"/>
        </w:rPr>
        <w:t>1</w:t>
      </w:r>
      <w:r>
        <w:rPr>
          <w:rFonts w:ascii="Times New Roman" w:hAnsi="Times New Roman"/>
          <w:sz w:val="24"/>
          <w:szCs w:val="24"/>
        </w:rPr>
        <w:t>O</w:t>
      </w:r>
      <w:r>
        <w:rPr>
          <w:rFonts w:ascii="Times New Roman" w:hAnsi="Times New Roman"/>
          <w:sz w:val="24"/>
          <w:szCs w:val="24"/>
          <w:vertAlign w:val="subscript"/>
        </w:rPr>
        <w:t>2</w:t>
      </w:r>
      <w:r>
        <w:rPr>
          <w:rFonts w:hint="eastAsia"/>
          <w:sz w:val="24"/>
          <w:szCs w:val="24"/>
          <w:vertAlign w:val="subscript"/>
          <w:lang w:val="en-US" w:eastAsia="zh-CN"/>
        </w:rPr>
        <w:t xml:space="preserve"> </w:t>
      </w:r>
      <w:r>
        <w:rPr>
          <w:rFonts w:hint="eastAsia" w:eastAsia="宋体"/>
          <w:sz w:val="24"/>
          <w:szCs w:val="24"/>
          <w:lang w:val="en-US" w:eastAsia="zh-CN"/>
        </w:rPr>
        <w:t>contributed greatly to the humification.</w:t>
      </w:r>
      <w:bookmarkStart w:id="0" w:name="_GoBack"/>
      <w:bookmarkEnd w:id="0"/>
    </w:p>
    <w:p>
      <w:pPr>
        <w:pStyle w:val="5"/>
        <w:numPr>
          <w:ilvl w:val="0"/>
          <w:numId w:val="1"/>
        </w:numPr>
        <w:ind w:firstLineChars="0"/>
      </w:pPr>
      <w:r>
        <w:rPr>
          <w:rFonts w:hint="eastAsia" w:eastAsia="宋体"/>
          <w:sz w:val="24"/>
          <w:szCs w:val="24"/>
          <w:lang w:val="en-US" w:eastAsia="zh-CN"/>
        </w:rPr>
        <w:t>A product-based slow release fertilizer was prepared with</w:t>
      </w:r>
      <w:r>
        <w:rPr>
          <w:rFonts w:ascii="Times New Roman" w:hAnsi="Times New Roman" w:eastAsia="宋体"/>
          <w:sz w:val="24"/>
          <w:szCs w:val="24"/>
        </w:rPr>
        <w:t xml:space="preserve"> </w:t>
      </w:r>
      <w:r>
        <w:rPr>
          <w:rFonts w:hint="eastAsia" w:eastAsia="宋体"/>
          <w:sz w:val="24"/>
          <w:szCs w:val="24"/>
          <w:lang w:val="en-US" w:eastAsia="zh-CN"/>
        </w:rPr>
        <w:t xml:space="preserve">good fertilization effect.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480" w:lineRule="auto"/>
      </w:pPr>
      <w:r>
        <w:separator/>
      </w:r>
    </w:p>
  </w:footnote>
  <w:footnote w:type="continuationSeparator" w:id="1">
    <w:p>
      <w:pPr>
        <w:spacing w:line="48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263446C"/>
    <w:multiLevelType w:val="multilevel"/>
    <w:tmpl w:val="3263446C"/>
    <w:lvl w:ilvl="0" w:tentative="0">
      <w:start w:val="1"/>
      <w:numFmt w:val="bullet"/>
      <w:lvlText w:val=""/>
      <w:lvlJc w:val="left"/>
      <w:pPr>
        <w:ind w:left="420" w:hanging="420"/>
      </w:pPr>
      <w:rPr>
        <w:rFonts w:hint="default" w:ascii="Wingdings" w:hAnsi="Wingdings"/>
        <w:color w:val="auto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86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mEyOGE1MzJmMjNiNTU1MTdjMzA0YTA1MzhkMzRjNGEifQ=="/>
  </w:docVars>
  <w:rsids>
    <w:rsidRoot w:val="00290C54"/>
    <w:rsid w:val="00106AB9"/>
    <w:rsid w:val="00140011"/>
    <w:rsid w:val="0015359C"/>
    <w:rsid w:val="001A45B1"/>
    <w:rsid w:val="00290C54"/>
    <w:rsid w:val="002E41B9"/>
    <w:rsid w:val="00340520"/>
    <w:rsid w:val="00362A21"/>
    <w:rsid w:val="00455680"/>
    <w:rsid w:val="00487D43"/>
    <w:rsid w:val="00560BBD"/>
    <w:rsid w:val="00640126"/>
    <w:rsid w:val="00677B38"/>
    <w:rsid w:val="00723265"/>
    <w:rsid w:val="008C48B7"/>
    <w:rsid w:val="008D4A26"/>
    <w:rsid w:val="0093200A"/>
    <w:rsid w:val="009534AD"/>
    <w:rsid w:val="00A2398B"/>
    <w:rsid w:val="00AB3050"/>
    <w:rsid w:val="00C57CFC"/>
    <w:rsid w:val="00C7374D"/>
    <w:rsid w:val="00D21743"/>
    <w:rsid w:val="00D4251E"/>
    <w:rsid w:val="00D83B31"/>
    <w:rsid w:val="00DA3699"/>
    <w:rsid w:val="00DC6B49"/>
    <w:rsid w:val="00E27FF3"/>
    <w:rsid w:val="00E31F5A"/>
    <w:rsid w:val="00E61F1B"/>
    <w:rsid w:val="00E85712"/>
    <w:rsid w:val="00EC653B"/>
    <w:rsid w:val="00F25192"/>
    <w:rsid w:val="00F364A7"/>
    <w:rsid w:val="00F43182"/>
    <w:rsid w:val="00F63D74"/>
    <w:rsid w:val="00FA0AE5"/>
    <w:rsid w:val="08670A1D"/>
    <w:rsid w:val="3B967BBA"/>
    <w:rsid w:val="4DD712E0"/>
    <w:rsid w:val="79825C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480" w:lineRule="auto"/>
      <w:jc w:val="both"/>
    </w:pPr>
    <w:rPr>
      <w:rFonts w:ascii="Times New Roman" w:hAnsi="Times New Roman" w:eastAsiaTheme="minorEastAsia" w:cstheme="minorBidi"/>
      <w:kern w:val="2"/>
      <w:sz w:val="24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paragraph" w:styleId="5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62</Words>
  <Characters>352</Characters>
  <Lines>2</Lines>
  <Paragraphs>1</Paragraphs>
  <TotalTime>0</TotalTime>
  <ScaleCrop>false</ScaleCrop>
  <LinksUpToDate>false</LinksUpToDate>
  <CharactersWithSpaces>414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2023-02-10T09:53:00Z</dcterms:created>
  <dc:creator>张婷婷</dc:creator>
  <cp:lastModifiedBy>Yanping Zhu</cp:lastModifiedBy>
  <dcterms:modified xsi:type="dcterms:W3CDTF">2023-02-11T03:57:45Z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9210B59A7CE84E0B934488A8A211EB6C</vt:lpwstr>
  </property>
</Properties>
</file>