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F970" w14:textId="2E390B42" w:rsidR="00204BA3" w:rsidRPr="00A242E2" w:rsidRDefault="00466495" w:rsidP="00204BA3">
      <w:pPr>
        <w:spacing w:line="480" w:lineRule="auto"/>
        <w:rPr>
          <w:lang w:val="en-US"/>
        </w:rPr>
      </w:pPr>
      <w:r w:rsidRPr="00466495">
        <w:rPr>
          <w:b/>
          <w:bCs/>
          <w:lang w:val="en-US"/>
        </w:rPr>
        <w:t>Online Resource 8</w:t>
      </w:r>
      <w:r w:rsidR="00204BA3" w:rsidRPr="00A301E1">
        <w:rPr>
          <w:lang w:val="en-US"/>
        </w:rPr>
        <w:t xml:space="preserve">. </w:t>
      </w:r>
      <w:r w:rsidR="00204BA3" w:rsidRPr="00A301E1">
        <w:rPr>
          <w:rFonts w:eastAsia="Calibri"/>
          <w:lang w:val="en-US"/>
        </w:rPr>
        <w:t xml:space="preserve">Species contributing the most to the </w:t>
      </w:r>
      <w:r w:rsidR="00204BA3" w:rsidRPr="00322635">
        <w:rPr>
          <w:rFonts w:eastAsia="Calibri"/>
          <w:lang w:val="en-US"/>
        </w:rPr>
        <w:t xml:space="preserve">average abundance and </w:t>
      </w:r>
      <w:r w:rsidR="00204BA3" w:rsidRPr="00A301E1">
        <w:rPr>
          <w:rFonts w:eastAsia="Calibri"/>
          <w:lang w:val="en-US"/>
        </w:rPr>
        <w:t xml:space="preserve">dissimilarity per </w:t>
      </w:r>
      <w:r w:rsidR="00204BA3" w:rsidRPr="00322635">
        <w:rPr>
          <w:rFonts w:eastAsia="Calibri"/>
          <w:lang w:val="en-US"/>
        </w:rPr>
        <w:t>region</w:t>
      </w:r>
      <w:r w:rsidR="00204BA3">
        <w:rPr>
          <w:rFonts w:eastAsia="Calibri"/>
          <w:lang w:val="en-US"/>
        </w:rPr>
        <w:t xml:space="preserve">: </w:t>
      </w:r>
      <w:r w:rsidR="00204BA3" w:rsidRPr="00B71D68">
        <w:rPr>
          <w:lang w:val="en-US"/>
        </w:rPr>
        <w:t>Coatzacoalcos, Veracruz - Tamaulipas (VT)</w:t>
      </w:r>
      <w:r w:rsidR="00204BA3">
        <w:rPr>
          <w:lang w:val="en-US"/>
        </w:rPr>
        <w:t xml:space="preserve">, </w:t>
      </w:r>
      <w:r w:rsidR="00204BA3" w:rsidRPr="00B71D68">
        <w:rPr>
          <w:lang w:val="en-US"/>
        </w:rPr>
        <w:t>North</w:t>
      </w:r>
      <w:r w:rsidR="00204BA3">
        <w:rPr>
          <w:lang w:val="en-US"/>
        </w:rPr>
        <w:t>w</w:t>
      </w:r>
      <w:r w:rsidR="00204BA3" w:rsidRPr="00B71D68">
        <w:rPr>
          <w:lang w:val="en-US"/>
        </w:rPr>
        <w:t>estern Yucatan shelf - Coatzacoalcos, Veracruz (NYV)</w:t>
      </w:r>
      <w:r w:rsidR="00204BA3">
        <w:rPr>
          <w:lang w:val="en-US"/>
        </w:rPr>
        <w:t xml:space="preserve">, </w:t>
      </w:r>
      <w:r w:rsidR="00204BA3" w:rsidRPr="00B71D68">
        <w:rPr>
          <w:lang w:val="en-US"/>
        </w:rPr>
        <w:t>Yucatan shelf (YS)</w:t>
      </w:r>
      <w:r w:rsidR="00204BA3" w:rsidRPr="00322635">
        <w:rPr>
          <w:rFonts w:eastAsia="Calibri"/>
          <w:lang w:val="en-US"/>
        </w:rPr>
        <w:t xml:space="preserve"> </w:t>
      </w:r>
      <w:r w:rsidR="00204BA3" w:rsidRPr="00A301E1">
        <w:rPr>
          <w:rFonts w:eastAsia="Calibri"/>
          <w:lang w:val="en-US"/>
        </w:rPr>
        <w:t>in SIMPER analysis</w:t>
      </w:r>
      <w:r w:rsidR="00204BA3">
        <w:rPr>
          <w:rFonts w:eastAsia="Calibri"/>
          <w:lang w:val="en-US"/>
        </w:rPr>
        <w:t>.</w:t>
      </w:r>
    </w:p>
    <w:tbl>
      <w:tblPr>
        <w:tblW w:w="135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843"/>
        <w:gridCol w:w="1843"/>
        <w:gridCol w:w="1289"/>
        <w:gridCol w:w="1417"/>
        <w:gridCol w:w="1276"/>
        <w:gridCol w:w="1338"/>
      </w:tblGrid>
      <w:tr w:rsidR="00204BA3" w:rsidRPr="006D220C" w14:paraId="58721632" w14:textId="77777777" w:rsidTr="005B0BA6">
        <w:trPr>
          <w:trHeight w:val="300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622B4E" w14:textId="77777777" w:rsidR="00204BA3" w:rsidRPr="006D220C" w:rsidRDefault="00204BA3" w:rsidP="005B0BA6">
            <w:pPr>
              <w:spacing w:line="480" w:lineRule="auto"/>
              <w:rPr>
                <w:sz w:val="20"/>
                <w:szCs w:val="20"/>
                <w:lang w:eastAsia="es-MX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s-ES_tradnl" w:eastAsia="es-MX"/>
              </w:rPr>
              <w:t>NYV</w:t>
            </w:r>
            <w:r w:rsidRPr="00A301E1">
              <w:rPr>
                <w:b/>
                <w:bCs/>
                <w:color w:val="000000"/>
                <w:sz w:val="20"/>
                <w:szCs w:val="20"/>
                <w:lang w:val="es-ES_tradnl" w:eastAsia="es-MX"/>
              </w:rPr>
              <w:t xml:space="preserve"> &amp; Y</w:t>
            </w:r>
            <w:r>
              <w:rPr>
                <w:b/>
                <w:bCs/>
                <w:color w:val="000000"/>
                <w:sz w:val="20"/>
                <w:szCs w:val="20"/>
                <w:lang w:val="es-ES_tradnl" w:eastAsia="es-MX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45A6" w14:textId="77777777" w:rsidR="00204BA3" w:rsidRPr="00A301E1" w:rsidRDefault="00204BA3" w:rsidP="005B0BA6">
            <w:pPr>
              <w:spacing w:line="480" w:lineRule="auto"/>
              <w:jc w:val="center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S. gunteri</w:t>
            </w:r>
          </w:p>
          <w:p w14:paraId="5690C3E0" w14:textId="77777777" w:rsidR="00204BA3" w:rsidRPr="006D220C" w:rsidRDefault="00204BA3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  <w:proofErr w:type="spellStart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average</w:t>
            </w:r>
            <w:proofErr w:type="spellEnd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 xml:space="preserve"> </w:t>
            </w:r>
            <w:proofErr w:type="spellStart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abundance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48A9" w14:textId="77777777" w:rsidR="00204BA3" w:rsidRPr="006D220C" w:rsidRDefault="00204BA3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S. papillosum</w:t>
            </w:r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 xml:space="preserve"> </w:t>
            </w:r>
            <w:proofErr w:type="spellStart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average</w:t>
            </w:r>
            <w:proofErr w:type="spellEnd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 xml:space="preserve"> </w:t>
            </w:r>
            <w:proofErr w:type="spellStart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abundance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3E88" w14:textId="77777777" w:rsidR="00204BA3" w:rsidRPr="006D220C" w:rsidRDefault="00204BA3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D</w:t>
            </w:r>
            <w:proofErr w:type="spellStart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issimilarity</w:t>
            </w:r>
            <w:proofErr w:type="spellEnd"/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(</w:t>
            </w:r>
            <w:proofErr w:type="spellStart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Average</w:t>
            </w:r>
            <w:proofErr w:type="spellEnd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B7A8" w14:textId="77777777" w:rsidR="00204BA3" w:rsidRPr="006D220C" w:rsidRDefault="00204BA3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  <w:proofErr w:type="spellStart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Dissimilarity</w:t>
            </w:r>
            <w:proofErr w:type="spellEnd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 xml:space="preserve"> (SD)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701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Contrib</w:t>
            </w:r>
            <w:proofErr w:type="spellStart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ution</w:t>
            </w:r>
            <w:proofErr w:type="spellEnd"/>
          </w:p>
          <w:p w14:paraId="5FFDD855" w14:textId="77777777" w:rsidR="00204BA3" w:rsidRPr="006D220C" w:rsidRDefault="00204BA3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1FF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Cum</w:t>
            </w:r>
            <w:proofErr w:type="spellStart"/>
            <w:r w:rsidRPr="00A301E1">
              <w:rPr>
                <w:color w:val="000000"/>
                <w:sz w:val="20"/>
                <w:szCs w:val="20"/>
                <w:lang w:val="es-ES_tradnl" w:eastAsia="es-MX"/>
              </w:rPr>
              <w:t>mulative</w:t>
            </w:r>
            <w:proofErr w:type="spellEnd"/>
          </w:p>
          <w:p w14:paraId="31139CC6" w14:textId="77777777" w:rsidR="00204BA3" w:rsidRPr="006D220C" w:rsidRDefault="00204BA3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%</w:t>
            </w:r>
          </w:p>
        </w:tc>
      </w:tr>
      <w:tr w:rsidR="00204BA3" w:rsidRPr="006D220C" w14:paraId="0ACCF3B9" w14:textId="77777777" w:rsidTr="005B0BA6">
        <w:trPr>
          <w:trHeight w:val="300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CA53D5" w14:textId="77777777" w:rsidR="00204BA3" w:rsidRPr="00A301E1" w:rsidRDefault="00204BA3" w:rsidP="005B0BA6">
            <w:pPr>
              <w:spacing w:line="480" w:lineRule="auto"/>
              <w:rPr>
                <w:b/>
                <w:bCs/>
                <w:color w:val="000000"/>
                <w:sz w:val="20"/>
                <w:szCs w:val="20"/>
                <w:lang w:val="es-ES_tradnl" w:eastAsia="es-MX"/>
              </w:rPr>
            </w:pPr>
            <w:proofErr w:type="spellStart"/>
            <w:r w:rsidRPr="00A301E1">
              <w:rPr>
                <w:sz w:val="20"/>
                <w:szCs w:val="20"/>
                <w:lang w:val="es-ES_tradnl" w:eastAsia="es-MX"/>
              </w:rPr>
              <w:t>Species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FED9C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F5D1D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37F9BB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8686D0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EEBBA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A179D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</w:tr>
      <w:tr w:rsidR="00204BA3" w:rsidRPr="006D220C" w14:paraId="3E38C2CE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73AEB661" w14:textId="77777777" w:rsidR="00204BA3" w:rsidRPr="00A301E1" w:rsidRDefault="00204BA3" w:rsidP="005B0BA6">
            <w:pPr>
              <w:spacing w:line="480" w:lineRule="auto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 xml:space="preserve">Lecanicephalum 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>sp.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978D9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2.47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1FB87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3.78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8F57D0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8.47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CB86A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F8DB0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12.72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13F878A3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12.72</w:t>
            </w:r>
          </w:p>
        </w:tc>
      </w:tr>
      <w:tr w:rsidR="00204BA3" w:rsidRPr="006D220C" w14:paraId="6FB349D0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22963E84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Lecithochirium floridense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E91415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1.13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B46A6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2.55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463E11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6.55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F151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99A04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9.84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3FA673B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22.55</w:t>
            </w:r>
          </w:p>
        </w:tc>
      </w:tr>
      <w:tr w:rsidR="00204BA3" w:rsidRPr="006D220C" w14:paraId="6ABD7F54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4C23B230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Kotorella pronosoma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77BE9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D6A66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1.02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1BB9710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6.18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F172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47306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9.27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5419542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31.82</w:t>
            </w:r>
          </w:p>
        </w:tc>
      </w:tr>
      <w:tr w:rsidR="00204BA3" w:rsidRPr="006D220C" w14:paraId="001C3ADD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02CAB7B3" w14:textId="77777777" w:rsidR="00204BA3" w:rsidRPr="00A301E1" w:rsidRDefault="00204BA3" w:rsidP="005B0BA6">
            <w:pPr>
              <w:spacing w:line="480" w:lineRule="auto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Stephanostomum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 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F5FD0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F80B4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1.22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ED63DB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AB741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0.92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24F24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7.09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3E70954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38.92</w:t>
            </w:r>
          </w:p>
        </w:tc>
      </w:tr>
      <w:tr w:rsidR="00204BA3" w:rsidRPr="006D220C" w14:paraId="5182D656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560AD0E1" w14:textId="77777777" w:rsidR="00204BA3" w:rsidRPr="00A301E1" w:rsidRDefault="00204BA3" w:rsidP="005B0BA6">
            <w:pPr>
              <w:spacing w:line="480" w:lineRule="auto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Stephanostomum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 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FC221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B529E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715FA8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9FFC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16B8E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5.59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77C1666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44.5</w:t>
            </w:r>
          </w:p>
        </w:tc>
      </w:tr>
      <w:tr w:rsidR="00204BA3" w:rsidRPr="006D220C" w14:paraId="31176AF9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23657564" w14:textId="77777777" w:rsidR="00204BA3" w:rsidRPr="00A301E1" w:rsidRDefault="00204BA3" w:rsidP="005B0BA6">
            <w:pPr>
              <w:spacing w:line="480" w:lineRule="auto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Stephanostomum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 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55302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0.25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2441A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0.95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2F83B9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134DC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9C768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4.82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387D118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49.32</w:t>
            </w:r>
          </w:p>
        </w:tc>
      </w:tr>
      <w:tr w:rsidR="00204BA3" w:rsidRPr="006D220C" w14:paraId="31060FF3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6A6FABFE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Helicometrina nimia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2631C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5148F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E69B84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CF2F45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553BB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3.92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73E19B0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53.24</w:t>
            </w:r>
          </w:p>
        </w:tc>
      </w:tr>
      <w:tr w:rsidR="00204BA3" w:rsidRPr="006D220C" w14:paraId="35954EB1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509EA907" w14:textId="77777777" w:rsidR="00204BA3" w:rsidRPr="00A301E1" w:rsidRDefault="00204BA3" w:rsidP="005B0BA6">
            <w:pPr>
              <w:spacing w:line="480" w:lineRule="auto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Cryptogonimidae gen. sp.1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C763E1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0.47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4FB5F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0.44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205592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3996B1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56CB4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3.85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2AC07D5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57.09</w:t>
            </w:r>
          </w:p>
        </w:tc>
      </w:tr>
      <w:tr w:rsidR="00204BA3" w:rsidRPr="006D220C" w14:paraId="55F50471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3BF8BF35" w14:textId="77777777" w:rsidR="00204BA3" w:rsidRPr="00A301E1" w:rsidRDefault="00204BA3" w:rsidP="005B0BA6">
            <w:pPr>
              <w:spacing w:line="480" w:lineRule="auto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Nybelinia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 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CC251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0.11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B82FE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0.65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F12D2D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2F49B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2CA403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3.36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189CE47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60.45</w:t>
            </w:r>
          </w:p>
        </w:tc>
      </w:tr>
      <w:tr w:rsidR="00204BA3" w:rsidRPr="006D220C" w14:paraId="7F9BF673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33B835C6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Hysterothylacium reliquens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F3B4C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6B644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0.29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EF2C8C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0DD4D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ABCFE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3.21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7E5435A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63.66</w:t>
            </w:r>
          </w:p>
        </w:tc>
      </w:tr>
      <w:tr w:rsidR="00204BA3" w:rsidRPr="006D220C" w14:paraId="3488F18F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1D4A9A6F" w14:textId="77777777" w:rsidR="00204BA3" w:rsidRPr="00A301E1" w:rsidRDefault="00204BA3" w:rsidP="005B0BA6">
            <w:pPr>
              <w:spacing w:line="480" w:lineRule="auto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Stephanostomum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 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13432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0.26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041D2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0.47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0DFA09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215E0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213F2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3.21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5381C5A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66.86</w:t>
            </w:r>
          </w:p>
        </w:tc>
      </w:tr>
      <w:tr w:rsidR="00204BA3" w:rsidRPr="006D220C" w14:paraId="6FFBEBAB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04A7DCE2" w14:textId="77777777" w:rsidR="00204BA3" w:rsidRPr="00A301E1" w:rsidRDefault="00204BA3" w:rsidP="005B0BA6">
            <w:pPr>
              <w:spacing w:line="480" w:lineRule="auto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Tetraphyllidea gen. sp.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D18D1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1E6DA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0.25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A62097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11297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7085E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2.49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6ECE00A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69.35</w:t>
            </w:r>
          </w:p>
        </w:tc>
      </w:tr>
      <w:tr w:rsidR="00204BA3" w:rsidRPr="006D220C" w14:paraId="627AD4F3" w14:textId="77777777" w:rsidTr="005B0BA6">
        <w:trPr>
          <w:trHeight w:val="300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F9A1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Spirocamallanus chetumalensis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6EB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BC3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0.35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AAD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1.62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465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171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2.43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EE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71.78</w:t>
            </w:r>
          </w:p>
        </w:tc>
      </w:tr>
      <w:tr w:rsidR="00204BA3" w:rsidRPr="006D220C" w14:paraId="538316CC" w14:textId="77777777" w:rsidTr="005B0BA6">
        <w:trPr>
          <w:trHeight w:val="300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D4859BA" w14:textId="77777777" w:rsidR="00204BA3" w:rsidRPr="00A301E1" w:rsidRDefault="00204BA3" w:rsidP="005B0BA6">
            <w:pPr>
              <w:spacing w:line="480" w:lineRule="auto"/>
              <w:rPr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NYV</w:t>
            </w:r>
            <w:r w:rsidRPr="00A301E1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 xml:space="preserve"> &amp; </w:t>
            </w:r>
            <w:r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V</w:t>
            </w:r>
            <w:r w:rsidRPr="00A301E1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BA6FA2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D886B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0B5B3D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C0F4E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6802BC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E1CD77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</w:tr>
      <w:tr w:rsidR="00204BA3" w:rsidRPr="006D220C" w14:paraId="0C310E82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670E61C7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>Hysterothylacium reliquens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DCA0F0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BB00D9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1.82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6C05FF3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10.11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D1DDFD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0.93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E220251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11.68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39BFBFE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11.68</w:t>
            </w:r>
          </w:p>
        </w:tc>
      </w:tr>
      <w:tr w:rsidR="00204BA3" w:rsidRPr="006D220C" w14:paraId="32028E12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510636B1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Lecanicephalum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66CF73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2.47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D5608A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0.53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78969D5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8.72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51F3F6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0.93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ACFB41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10.07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6D3C011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21.75</w:t>
            </w:r>
          </w:p>
        </w:tc>
      </w:tr>
      <w:tr w:rsidR="00204BA3" w:rsidRPr="006D220C" w14:paraId="5F2C7720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271123BB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Kotorella pronosoma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7947295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4FC9A10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1.12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19AF532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8.5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6158BA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1.14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39C78D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9.82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14D58A6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31.57</w:t>
            </w:r>
          </w:p>
        </w:tc>
      </w:tr>
      <w:tr w:rsidR="00204BA3" w:rsidRPr="006D220C" w14:paraId="6C18002B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47E2E64F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Trypanorhyncha fam. Gen. sp.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6AA3CD0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0.64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BEBE8C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0.11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144E05B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7.66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03F0FA3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0.63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E4789E0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8.85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79812FE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40.42</w:t>
            </w:r>
          </w:p>
        </w:tc>
      </w:tr>
      <w:tr w:rsidR="00204BA3" w:rsidRPr="006D220C" w14:paraId="7B9BB289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6FCB5BA4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Stephanostomum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 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787A3A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99F22D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0.71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4908DA7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5.78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3B1D5D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865149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6.68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28D4826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47.1</w:t>
            </w:r>
          </w:p>
        </w:tc>
      </w:tr>
      <w:tr w:rsidR="00204BA3" w:rsidRPr="006D220C" w14:paraId="099C0B64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1F1D1B0C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Tetraphyllidea gen. sp.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AA356C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0.33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744EBB5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0.84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1A13494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0F02B45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0.71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8B8F28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5.58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7A3CCD4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52.68</w:t>
            </w:r>
          </w:p>
        </w:tc>
      </w:tr>
      <w:tr w:rsidR="00204BA3" w:rsidRPr="006D220C" w14:paraId="4A10364E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426DB2B3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 xml:space="preserve">Contracaecum 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>sp.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56D5FC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0.37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00064E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3A2CE02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6A0A610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C0FA8D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5.45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3FCD8265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58.13</w:t>
            </w:r>
          </w:p>
        </w:tc>
      </w:tr>
      <w:tr w:rsidR="00204BA3" w:rsidRPr="006D220C" w14:paraId="5DDC7344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6B003177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Lecithochirium floridense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17687F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1.13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B4B9BC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0.26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5EA4C55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3.94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234676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0.72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F7107A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4.55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0E408FE1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62.68</w:t>
            </w:r>
          </w:p>
        </w:tc>
      </w:tr>
      <w:tr w:rsidR="00204BA3" w:rsidRPr="006D220C" w14:paraId="1E043005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6D3EF14F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 xml:space="preserve">Hysterothylacium 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>sp.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2BC5C5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0.32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F2F13C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0.19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3C17810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3.55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CBDD66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9D7776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4.11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6A0D5F0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66.78</w:t>
            </w:r>
          </w:p>
        </w:tc>
      </w:tr>
      <w:tr w:rsidR="00204BA3" w:rsidRPr="006D220C" w14:paraId="7A2C6519" w14:textId="77777777" w:rsidTr="005B0BA6">
        <w:trPr>
          <w:trHeight w:val="300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B2EF6F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Kotorelliella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9830F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9B640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0.55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5A04E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3.31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7B55B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93CC4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3.82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10C39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70.6</w:t>
            </w:r>
          </w:p>
        </w:tc>
      </w:tr>
      <w:tr w:rsidR="00204BA3" w:rsidRPr="006D220C" w14:paraId="3ECBA18C" w14:textId="77777777" w:rsidTr="005B0BA6">
        <w:trPr>
          <w:trHeight w:val="300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2F69D8" w14:textId="77777777" w:rsidR="00204BA3" w:rsidRPr="00A301E1" w:rsidRDefault="00204BA3" w:rsidP="005B0BA6">
            <w:pPr>
              <w:spacing w:line="480" w:lineRule="auto"/>
              <w:rPr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Y</w:t>
            </w:r>
            <w:r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S</w:t>
            </w:r>
            <w:r w:rsidRPr="00A301E1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 xml:space="preserve"> &amp; 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FC3D63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CBE87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A1ED7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204FC5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A0E200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0B0500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</w:tr>
      <w:tr w:rsidR="00204BA3" w:rsidRPr="006D220C" w14:paraId="68529EE9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25015BD1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Lecanicephalum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02C203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3.78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7DDB0A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0.53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0ECEF77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12.82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4F899B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1.44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02E33F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15.18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478C317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15.18</w:t>
            </w:r>
          </w:p>
        </w:tc>
      </w:tr>
      <w:tr w:rsidR="00204BA3" w:rsidRPr="006D220C" w14:paraId="339F237A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44A73413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Lecithochirium floridense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D85982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2.55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92B663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0.26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40FE09F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8.38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CD1912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EBACDD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9.93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1F77024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25.11</w:t>
            </w:r>
          </w:p>
        </w:tc>
      </w:tr>
      <w:tr w:rsidR="00204BA3" w:rsidRPr="006D220C" w14:paraId="17D1F9B2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7B20D64F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Stephanostomum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 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5CA907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1.22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7159B3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0.71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52F099B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5.27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3452025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DEF2D8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6.24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1BB2076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31.35</w:t>
            </w:r>
          </w:p>
        </w:tc>
      </w:tr>
      <w:tr w:rsidR="00204BA3" w:rsidRPr="006D220C" w14:paraId="01BE2213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6D64D2E4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Kotorella pronosoma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FFB5BA1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1.02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8F7116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1.12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39641F3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4.57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10E902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0.99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6BD9FE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5.41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23AB67E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36.76</w:t>
            </w:r>
          </w:p>
        </w:tc>
      </w:tr>
      <w:tr w:rsidR="00204BA3" w:rsidRPr="006D220C" w14:paraId="16ECD286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762DF0DD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Tetraphyllidea gen. sp.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B7E56C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0.25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8D50BC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0.84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4032B80D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4.51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4CB98D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1B48E2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5.34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46BE8B25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42.1</w:t>
            </w:r>
          </w:p>
        </w:tc>
      </w:tr>
      <w:tr w:rsidR="00204BA3" w:rsidRPr="006D220C" w14:paraId="2EF3A162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16552E7B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Kotorelliella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CE4E951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0.03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4D7B0F3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0.55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71AC430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4.48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8943AD5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0.76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9A1EEB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5.31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0450E87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47.41</w:t>
            </w:r>
          </w:p>
        </w:tc>
      </w:tr>
      <w:tr w:rsidR="00204BA3" w:rsidRPr="006D220C" w14:paraId="5965B135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5382F941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Hysterothylacium reliquens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2A1057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0.29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65C3BD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1.82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2B70801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4.21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5EFF703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0.67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1E3E81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4.99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0F4B5E19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52.4</w:t>
            </w:r>
          </w:p>
        </w:tc>
      </w:tr>
      <w:tr w:rsidR="00204BA3" w:rsidRPr="006D220C" w14:paraId="09C2B1D9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2D4C2D13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Stephanostomum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 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E69FE2E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349011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0.41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42BC2CD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811319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6A9110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4.79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2EFF0DD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57.19</w:t>
            </w:r>
          </w:p>
        </w:tc>
      </w:tr>
      <w:tr w:rsidR="00204BA3" w:rsidRPr="006D220C" w14:paraId="25CADCC8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0D2D82EA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>Stephanostomum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 xml:space="preserve"> sp. 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603FD83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0.95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2214E6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0.23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52C987A7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866016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1.01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C501D24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4.55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487AB051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61.74</w:t>
            </w:r>
          </w:p>
        </w:tc>
      </w:tr>
      <w:tr w:rsidR="00204BA3" w:rsidRPr="006D220C" w14:paraId="7C1023A5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7284B7D3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Helicometrina nimia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88D0B51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0.82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5F8116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18C029E8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F14776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0.67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36A21B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3.36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1DF5DC4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65.1</w:t>
            </w:r>
          </w:p>
        </w:tc>
      </w:tr>
      <w:tr w:rsidR="00204BA3" w:rsidRPr="006D220C" w14:paraId="3665AA63" w14:textId="77777777" w:rsidTr="005B0BA6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12347651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>Hysterothylacium deardorffoverstreetorum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1ABC13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0.05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51F3E6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0.39</w:t>
            </w:r>
          </w:p>
        </w:tc>
        <w:tc>
          <w:tcPr>
            <w:tcW w:w="1289" w:type="dxa"/>
            <w:shd w:val="clear" w:color="auto" w:fill="auto"/>
            <w:noWrap/>
            <w:vAlign w:val="bottom"/>
          </w:tcPr>
          <w:p w14:paraId="0AA8F752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2.46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F24B45F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0.68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E28611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2.92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3E21EBF3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68.02</w:t>
            </w:r>
          </w:p>
        </w:tc>
      </w:tr>
      <w:tr w:rsidR="00204BA3" w:rsidRPr="006D220C" w14:paraId="0905427F" w14:textId="77777777" w:rsidTr="005B0BA6">
        <w:trPr>
          <w:trHeight w:val="300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465B06" w14:textId="77777777" w:rsidR="00204BA3" w:rsidRPr="00A301E1" w:rsidRDefault="00204BA3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A301E1">
              <w:rPr>
                <w:i/>
                <w:iCs/>
                <w:color w:val="000000"/>
                <w:sz w:val="20"/>
                <w:szCs w:val="20"/>
                <w:lang w:eastAsia="es-MX"/>
              </w:rPr>
              <w:t xml:space="preserve">Nybelinia </w:t>
            </w:r>
            <w:r w:rsidRPr="00A301E1">
              <w:rPr>
                <w:color w:val="000000"/>
                <w:sz w:val="20"/>
                <w:szCs w:val="20"/>
                <w:lang w:eastAsia="es-MX"/>
              </w:rPr>
              <w:t>sp. 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1EE4D3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0.65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3D3F01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0.11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A6E6BA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2.36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EE2D7C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0.72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53C590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2.8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CF0526" w14:textId="77777777" w:rsidR="00204BA3" w:rsidRPr="00A301E1" w:rsidRDefault="00204BA3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301E1">
              <w:rPr>
                <w:color w:val="000000"/>
                <w:sz w:val="20"/>
                <w:szCs w:val="20"/>
                <w:lang w:eastAsia="es-MX"/>
              </w:rPr>
              <w:t>70.81</w:t>
            </w:r>
          </w:p>
        </w:tc>
      </w:tr>
    </w:tbl>
    <w:p w14:paraId="29D4C4C0" w14:textId="77777777" w:rsidR="00204BA3" w:rsidRDefault="00204BA3" w:rsidP="00204BA3">
      <w:pPr>
        <w:spacing w:line="480" w:lineRule="auto"/>
        <w:rPr>
          <w:lang w:val="en-US"/>
        </w:rPr>
      </w:pPr>
    </w:p>
    <w:p w14:paraId="71E4370C" w14:textId="77777777" w:rsidR="007E469D" w:rsidRDefault="007E469D"/>
    <w:sectPr w:rsidR="007E469D" w:rsidSect="00204B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BA3"/>
    <w:rsid w:val="00204BA3"/>
    <w:rsid w:val="00312BD4"/>
    <w:rsid w:val="00466495"/>
    <w:rsid w:val="007E469D"/>
    <w:rsid w:val="00E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97656C"/>
  <w15:chartTrackingRefBased/>
  <w15:docId w15:val="{2838072B-7E10-4A47-90B6-CFCE7A06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BA3"/>
    <w:rPr>
      <w:rFonts w:ascii="Times New Roman" w:eastAsia="Times New Roman" w:hAnsi="Times New Roman" w:cs="Times New Roman"/>
      <w:lang w:val="es-MX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 Martínez Víctor Manuel</dc:creator>
  <cp:keywords/>
  <dc:description/>
  <cp:lastModifiedBy>Vidal Martínez Víctor Manuel</cp:lastModifiedBy>
  <cp:revision>2</cp:revision>
  <dcterms:created xsi:type="dcterms:W3CDTF">2023-02-23T20:41:00Z</dcterms:created>
  <dcterms:modified xsi:type="dcterms:W3CDTF">2023-02-24T00:10:00Z</dcterms:modified>
</cp:coreProperties>
</file>