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676" w:rsidRP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  <w:u w:val="single"/>
        </w:rPr>
      </w:pPr>
      <w:r w:rsidRPr="00B02676">
        <w:rPr>
          <w:b/>
          <w:bCs/>
          <w:noProof/>
          <w:sz w:val="24"/>
          <w:szCs w:val="24"/>
          <w:u w:val="single"/>
        </w:rPr>
        <w:t>Supporting Information</w:t>
      </w: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Pr="000745DE" w:rsidRDefault="00B02676" w:rsidP="00B02676">
      <w:pPr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DDQ-mediated direct </w:t>
      </w:r>
      <w:r w:rsidRPr="000745DE">
        <w:rPr>
          <w:b/>
          <w:bCs/>
          <w:sz w:val="24"/>
          <w:szCs w:val="24"/>
        </w:rPr>
        <w:t>cross-dehydrogenative-coupling (CDC) reaction of thiols</w:t>
      </w:r>
      <w:r>
        <w:rPr>
          <w:b/>
          <w:bCs/>
          <w:sz w:val="24"/>
          <w:szCs w:val="24"/>
        </w:rPr>
        <w:t xml:space="preserve"> with </w:t>
      </w:r>
      <w:r w:rsidRPr="000745DE">
        <w:rPr>
          <w:b/>
          <w:bCs/>
          <w:sz w:val="24"/>
          <w:szCs w:val="24"/>
        </w:rPr>
        <w:t>isochroman:</w:t>
      </w:r>
      <w:r>
        <w:rPr>
          <w:b/>
          <w:bCs/>
          <w:sz w:val="24"/>
          <w:szCs w:val="24"/>
        </w:rPr>
        <w:t xml:space="preserve"> </w:t>
      </w:r>
      <w:r w:rsidRPr="000745DE">
        <w:rPr>
          <w:b/>
          <w:bCs/>
          <w:sz w:val="24"/>
          <w:szCs w:val="24"/>
        </w:rPr>
        <w:t xml:space="preserve">A </w:t>
      </w:r>
      <w:r>
        <w:rPr>
          <w:b/>
          <w:bCs/>
          <w:sz w:val="24"/>
          <w:szCs w:val="24"/>
        </w:rPr>
        <w:t xml:space="preserve">serendipitous metal-free </w:t>
      </w:r>
      <w:r w:rsidRPr="000745DE">
        <w:rPr>
          <w:b/>
          <w:bCs/>
          <w:sz w:val="24"/>
          <w:szCs w:val="24"/>
        </w:rPr>
        <w:t>route to C-S bond formation</w:t>
      </w:r>
    </w:p>
    <w:p w:rsidR="00B02676" w:rsidRPr="005D4F78" w:rsidRDefault="00B02676" w:rsidP="00B02676">
      <w:pPr>
        <w:pStyle w:val="BCAuthorAddress"/>
        <w:spacing w:line="480" w:lineRule="auto"/>
        <w:jc w:val="both"/>
        <w:rPr>
          <w:rFonts w:ascii="Times New Roman" w:hAnsi="Times New Roman"/>
          <w:vertAlign w:val="superscript"/>
        </w:rPr>
      </w:pPr>
      <w:r w:rsidRPr="005D4F78">
        <w:rPr>
          <w:rFonts w:ascii="Times New Roman" w:hAnsi="Times New Roman"/>
        </w:rPr>
        <w:t>Soraya Rezaei,</w:t>
      </w:r>
      <w:r w:rsidRPr="005D4F78">
        <w:rPr>
          <w:rFonts w:ascii="Times New Roman" w:hAnsi="Times New Roman"/>
          <w:vertAlign w:val="superscript"/>
        </w:rPr>
        <w:t xml:space="preserve">1* </w:t>
      </w:r>
      <w:r w:rsidRPr="005D4F78">
        <w:rPr>
          <w:rFonts w:ascii="Times New Roman" w:hAnsi="Times New Roman"/>
        </w:rPr>
        <w:t>Abdolhamid Alizadeh</w:t>
      </w:r>
      <w:r>
        <w:rPr>
          <w:rFonts w:ascii="Times New Roman" w:hAnsi="Times New Roman" w:hint="cs"/>
          <w:vertAlign w:val="superscript"/>
          <w:rtl/>
        </w:rPr>
        <w:t>2</w:t>
      </w:r>
      <w:r w:rsidRPr="005D4F78">
        <w:rPr>
          <w:rFonts w:ascii="Times New Roman" w:hAnsi="Times New Roman"/>
          <w:vertAlign w:val="superscript"/>
        </w:rPr>
        <w:t xml:space="preserve">* </w:t>
      </w:r>
      <w:r>
        <w:rPr>
          <w:rFonts w:ascii="Times New Roman" w:hAnsi="Times New Roman"/>
        </w:rPr>
        <w:t xml:space="preserve">and </w:t>
      </w:r>
      <w:r w:rsidRPr="005D4F78">
        <w:rPr>
          <w:rFonts w:ascii="Times New Roman" w:hAnsi="Times New Roman"/>
        </w:rPr>
        <w:t>Gisya Abdi</w:t>
      </w:r>
      <w:r>
        <w:rPr>
          <w:rFonts w:ascii="Times New Roman" w:hAnsi="Times New Roman" w:hint="cs"/>
          <w:vertAlign w:val="superscript"/>
          <w:rtl/>
        </w:rPr>
        <w:t>3</w:t>
      </w:r>
      <w:r w:rsidRPr="005D4F78">
        <w:rPr>
          <w:rFonts w:ascii="Times New Roman" w:hAnsi="Times New Roman"/>
        </w:rPr>
        <w:t xml:space="preserve"> </w:t>
      </w:r>
    </w:p>
    <w:p w:rsidR="00B02676" w:rsidRPr="005D4F78" w:rsidRDefault="00B02676" w:rsidP="00B02676">
      <w:pPr>
        <w:pStyle w:val="BCAuthorAddress"/>
        <w:ind w:left="180" w:hanging="90"/>
        <w:jc w:val="both"/>
        <w:rPr>
          <w:rFonts w:ascii="Times New Roman" w:hAnsi="Times New Roman"/>
        </w:rPr>
      </w:pPr>
      <w:r>
        <w:rPr>
          <w:rFonts w:ascii="Times New Roman" w:hAnsi="Times New Roman" w:hint="cs"/>
          <w:vertAlign w:val="superscript"/>
          <w:rtl/>
        </w:rPr>
        <w:t>1</w:t>
      </w:r>
      <w:r w:rsidRPr="005D4F78">
        <w:rPr>
          <w:rFonts w:ascii="Times New Roman" w:hAnsi="Times New Roman"/>
        </w:rPr>
        <w:t>Department of Animal Science, College of Agricultural Engineering Science-Kifri, Garmian University, Kalar, As Sulaymaniyah, KRG</w:t>
      </w:r>
    </w:p>
    <w:p w:rsidR="00B02676" w:rsidRDefault="00B02676" w:rsidP="00B02676">
      <w:pPr>
        <w:pStyle w:val="BCAuthorAddress"/>
        <w:jc w:val="both"/>
      </w:pPr>
      <w:r>
        <w:rPr>
          <w:rFonts w:ascii="Times New Roman" w:hAnsi="Times New Roman"/>
          <w:vertAlign w:val="superscript"/>
        </w:rPr>
        <w:t xml:space="preserve">2 </w:t>
      </w:r>
      <w:r>
        <w:t>Department of Organic Chemistry, Faculty of Chemistry, Alzahra University, Tehran, Iran</w:t>
      </w:r>
    </w:p>
    <w:p w:rsidR="00B02676" w:rsidRDefault="00B02676" w:rsidP="00B02676">
      <w:pPr>
        <w:pStyle w:val="BCAuthorAddress"/>
        <w:jc w:val="both"/>
      </w:pPr>
      <w:r>
        <w:rPr>
          <w:rFonts w:ascii="Times New Roman" w:hAnsi="Times New Roman"/>
          <w:vertAlign w:val="superscript"/>
        </w:rPr>
        <w:t xml:space="preserve">3 </w:t>
      </w:r>
      <w:r w:rsidRPr="00DF100A">
        <w:t>Academic Centre for Materials and Nanotechnology,</w:t>
      </w:r>
      <w:r>
        <w:t xml:space="preserve"> </w:t>
      </w:r>
      <w:r w:rsidRPr="00DF100A">
        <w:t>AGH University of Science and Technology,</w:t>
      </w:r>
      <w:r>
        <w:t xml:space="preserve"> </w:t>
      </w:r>
      <w:r w:rsidRPr="00DF100A">
        <w:t>al. Adama Mickiewicza 30, 30-059 Krakow, Poland</w:t>
      </w: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B02676" w:rsidRDefault="00B02676" w:rsidP="00B02676">
      <w:pPr>
        <w:widowControl w:val="0"/>
        <w:jc w:val="center"/>
        <w:rPr>
          <w:b/>
          <w:bCs/>
          <w:noProof/>
          <w:sz w:val="24"/>
          <w:szCs w:val="24"/>
        </w:rPr>
      </w:pPr>
    </w:p>
    <w:p w:rsidR="007C461D" w:rsidRDefault="008D4931" w:rsidP="007C461D">
      <w:pPr>
        <w:widowControl w:val="0"/>
        <w:jc w:val="both"/>
        <w:rPr>
          <w:vertAlign w:val="superscript"/>
        </w:rPr>
      </w:pPr>
      <w:r>
        <w:rPr>
          <w:noProof/>
        </w:rPr>
        <w:lastRenderedPageBreak/>
        <w:drawing>
          <wp:inline distT="0" distB="0" distL="0" distR="0">
            <wp:extent cx="5052060" cy="3352800"/>
            <wp:effectExtent l="19050" t="19050" r="15240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33528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17E89" w:rsidRDefault="00017E89" w:rsidP="00017E89">
      <w:r w:rsidRPr="00391D96">
        <w:rPr>
          <w:b/>
          <w:bCs/>
        </w:rPr>
        <w:t xml:space="preserve">Number </w:t>
      </w:r>
      <w:r>
        <w:rPr>
          <w:b/>
          <w:bCs/>
        </w:rPr>
        <w:t>1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1c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BF2B0D" w:rsidRDefault="00BF2B0D" w:rsidP="00017E89"/>
    <w:p w:rsidR="00BF2B0D" w:rsidRPr="004E76DF" w:rsidRDefault="00BF2B0D" w:rsidP="00BF2B0D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1.29-2.17 (m, 10H), 2.68 (ddd, J = 2.6, 2.6, 15.6 Hz, 1H), 2.98-3.07 (m, 2H), 3.90 (ddd, J = 5.1, 9.5, 11.0 Hz, 1H), 4.47 (ddd, J = 3.7, 6.3, 10.6 Hz, 1H), 6.33 (s, 1H), 7.05-7.26 (m, 4H,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>).</w:t>
      </w:r>
    </w:p>
    <w:p w:rsidR="00BF2B0D" w:rsidRPr="004E76DF" w:rsidRDefault="00BF2B0D" w:rsidP="00017E89">
      <w:pPr>
        <w:rPr>
          <w:rFonts w:ascii="Times New Roman" w:hAnsi="Times New Roman" w:cs="Times New Roman"/>
          <w:sz w:val="24"/>
          <w:szCs w:val="24"/>
        </w:rPr>
      </w:pPr>
    </w:p>
    <w:p w:rsidR="007C461D" w:rsidRDefault="007C461D" w:rsidP="007C461D">
      <w:pPr>
        <w:widowControl w:val="0"/>
        <w:jc w:val="both"/>
        <w:rPr>
          <w:vertAlign w:val="superscript"/>
        </w:rPr>
      </w:pPr>
    </w:p>
    <w:p w:rsidR="008B0A57" w:rsidRDefault="008B0A57"/>
    <w:p w:rsidR="008B0A57" w:rsidRDefault="008B0A57"/>
    <w:p w:rsidR="008B0A57" w:rsidRDefault="008B0A57"/>
    <w:p w:rsidR="008B0A57" w:rsidRDefault="008B0A57"/>
    <w:p w:rsidR="008B0A57" w:rsidRDefault="008B0A57"/>
    <w:p w:rsidR="008B0A57" w:rsidRDefault="008B0A57"/>
    <w:p w:rsidR="008B0A57" w:rsidRDefault="008B0A57"/>
    <w:p w:rsidR="008B0A57" w:rsidRDefault="008B0A57"/>
    <w:p w:rsidR="008B0A57" w:rsidRPr="004E76DF" w:rsidRDefault="008D4931" w:rsidP="00371D3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067300" cy="3360420"/>
            <wp:effectExtent l="19050" t="19050" r="19050" b="1143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36042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43A9A" w:rsidRDefault="00C43A9A" w:rsidP="005E628F">
      <w:r w:rsidRPr="00391D96">
        <w:rPr>
          <w:b/>
          <w:bCs/>
        </w:rPr>
        <w:t xml:space="preserve">Number </w:t>
      </w:r>
      <w:r w:rsidR="005E628F">
        <w:rPr>
          <w:b/>
          <w:bCs/>
        </w:rPr>
        <w:t>2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2c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AE53E1" w:rsidRPr="004E76DF" w:rsidRDefault="00AE53E1" w:rsidP="005E628F">
      <w:pPr>
        <w:rPr>
          <w:rFonts w:ascii="Times New Roman" w:hAnsi="Times New Roman" w:cs="Times New Roman"/>
          <w:sz w:val="24"/>
          <w:szCs w:val="24"/>
        </w:rPr>
      </w:pPr>
    </w:p>
    <w:p w:rsidR="00AE53E1" w:rsidRPr="004E76DF" w:rsidRDefault="00AE53E1" w:rsidP="00AE53E1">
      <w:pPr>
        <w:widowControl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0.85-0.89 and 1.28-1.73 (m, 9H), 2.60-2.82 (m, 5H), 3.06 (m, 2H), 3.90 (ddd, J = 3.8, 9.5, 11.0 Hz, 1H), 4.41-4.53 (m, 2H), 6.18 (s, 1H), 7.07-7.26 (m, 4H,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69603B" w:rsidRPr="004E76DF" w:rsidRDefault="0069603B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6431B1" w:rsidRPr="004E76DF" w:rsidRDefault="006431B1" w:rsidP="00371D30">
      <w:pPr>
        <w:rPr>
          <w:rFonts w:ascii="Times New Roman" w:hAnsi="Times New Roman" w:cs="Times New Roman"/>
          <w:sz w:val="24"/>
          <w:szCs w:val="24"/>
        </w:rPr>
      </w:pPr>
    </w:p>
    <w:p w:rsidR="00B02676" w:rsidRDefault="00B02676" w:rsidP="00371D30">
      <w:pPr>
        <w:rPr>
          <w:noProof/>
        </w:rPr>
      </w:pPr>
    </w:p>
    <w:p w:rsidR="006431B1" w:rsidRPr="004E76DF" w:rsidRDefault="008D4931" w:rsidP="00371D3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67300" cy="3482340"/>
            <wp:effectExtent l="19050" t="19050" r="19050" b="2286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48234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35BAB" w:rsidRDefault="00635BAB" w:rsidP="0058733F">
      <w:r w:rsidRPr="00391D96">
        <w:rPr>
          <w:b/>
          <w:bCs/>
        </w:rPr>
        <w:t xml:space="preserve">Number </w:t>
      </w:r>
      <w:r w:rsidR="0058733F">
        <w:rPr>
          <w:b/>
          <w:bCs/>
        </w:rPr>
        <w:t>3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3c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AA1309" w:rsidRPr="004E76DF" w:rsidRDefault="00AA1309" w:rsidP="0058733F">
      <w:pPr>
        <w:rPr>
          <w:rFonts w:ascii="Times New Roman" w:hAnsi="Times New Roman" w:cs="Times New Roman"/>
          <w:sz w:val="24"/>
          <w:szCs w:val="24"/>
        </w:rPr>
      </w:pPr>
    </w:p>
    <w:p w:rsidR="00AA1309" w:rsidRPr="004E76DF" w:rsidRDefault="00AA1309" w:rsidP="00AA1309">
      <w:pPr>
        <w:widowControl w:val="0"/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0.88 (t, J = 7.9 Hz, 1H, SH), 3.04-3.19 (m, 2H), 3.37-3.39 (m, 2H), 3.62-3.83 (m, 2H), 3.86-3.95 (m, 2H), 5.70 (s, 1H), 7.26-7.53 (m, 4H,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AA1309" w:rsidRPr="004E76DF" w:rsidRDefault="00AA1309" w:rsidP="0058733F">
      <w:pPr>
        <w:rPr>
          <w:rFonts w:ascii="Times New Roman" w:hAnsi="Times New Roman" w:cs="Times New Roman"/>
          <w:sz w:val="24"/>
          <w:szCs w:val="24"/>
        </w:rPr>
      </w:pPr>
    </w:p>
    <w:p w:rsidR="00E13358" w:rsidRPr="004E76DF" w:rsidRDefault="00E13358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B14142" w:rsidRPr="004E76DF" w:rsidRDefault="00B14142" w:rsidP="00371D30">
      <w:pPr>
        <w:rPr>
          <w:rFonts w:ascii="Times New Roman" w:hAnsi="Times New Roman" w:cs="Times New Roman"/>
          <w:sz w:val="24"/>
          <w:szCs w:val="24"/>
        </w:rPr>
      </w:pPr>
    </w:p>
    <w:p w:rsidR="00306B5F" w:rsidRPr="004E76DF" w:rsidRDefault="008D4931" w:rsidP="00C27D3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36820" cy="3375660"/>
            <wp:effectExtent l="19050" t="19050" r="11430" b="152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37566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D1A03" w:rsidRDefault="007C031F" w:rsidP="00492878">
      <w:r w:rsidRPr="00391D96">
        <w:rPr>
          <w:b/>
          <w:bCs/>
        </w:rPr>
        <w:t xml:space="preserve">Number </w:t>
      </w:r>
      <w:r w:rsidR="00492878">
        <w:rPr>
          <w:b/>
          <w:bCs/>
        </w:rPr>
        <w:t>4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4c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5A64E1" w:rsidRDefault="005A64E1" w:rsidP="00492878"/>
    <w:p w:rsidR="005A64E1" w:rsidRPr="004E76DF" w:rsidRDefault="005A64E1" w:rsidP="005A64E1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2.72 (ddd, J = 3.2, 3.2, 16.5 Hz, 1H), 3.05 (ddd, J = 5.4, 9.4. 15.4 Hz, 1H), 4.43 (ddd, J = 5.2, 11.1, 9.5 Hz, 1H), 4.59 (ddd, J = 11.7, 3.5, 5.3 Hz, 1H), 6.55 (s, 1H), 7.22-7.68 (m, 9H,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5A64E1" w:rsidRPr="004E76DF" w:rsidRDefault="005A64E1" w:rsidP="00492878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C27D33" w:rsidRPr="004E76DF" w:rsidRDefault="00C27D33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142086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142086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142086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142086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142086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142086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142086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142086" w:rsidP="00371D30">
      <w:pPr>
        <w:rPr>
          <w:rFonts w:ascii="Times New Roman" w:hAnsi="Times New Roman" w:cs="Times New Roman"/>
          <w:sz w:val="24"/>
          <w:szCs w:val="24"/>
        </w:rPr>
      </w:pPr>
    </w:p>
    <w:p w:rsidR="00135436" w:rsidRPr="004E76DF" w:rsidRDefault="00135436" w:rsidP="00371D30">
      <w:pPr>
        <w:rPr>
          <w:rFonts w:ascii="Times New Roman" w:hAnsi="Times New Roman" w:cs="Times New Roman"/>
          <w:sz w:val="24"/>
          <w:szCs w:val="24"/>
        </w:rPr>
      </w:pPr>
    </w:p>
    <w:p w:rsidR="00142086" w:rsidRPr="004E76DF" w:rsidRDefault="008D4931" w:rsidP="00371D3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36820" cy="3368040"/>
            <wp:effectExtent l="19050" t="19050" r="11430" b="228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36804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B0601" w:rsidRDefault="00C254F4" w:rsidP="0094678A">
      <w:pPr>
        <w:widowControl w:val="0"/>
      </w:pPr>
      <w:r w:rsidRPr="00391D96">
        <w:rPr>
          <w:b/>
          <w:bCs/>
        </w:rPr>
        <w:t xml:space="preserve">Number </w:t>
      </w:r>
      <w:r w:rsidR="0094678A">
        <w:rPr>
          <w:b/>
          <w:bCs/>
        </w:rPr>
        <w:t>5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5c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310B5D" w:rsidRDefault="00310B5D" w:rsidP="0094678A">
      <w:pPr>
        <w:widowControl w:val="0"/>
      </w:pPr>
    </w:p>
    <w:p w:rsidR="00310B5D" w:rsidRPr="004E76DF" w:rsidRDefault="00310B5D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2.70 (ddd, J = 3.0, 3.0, 16.5 Hz, 1H), 3.07 ( ddd, J = 5.9, 11.9, 15.4 Hz, 1H), 4.01 (ddd, J = 3.4, 6.2, 11.4 Hz, 1H), 4.51 (ddd, J = 3.5, 5.3, 11.9 Hz, 1H), 6.48 (s, 1H), 7.12-7.47 (m, 8H,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7C46D8" w:rsidRPr="004E76DF" w:rsidRDefault="007C46D8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310B5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:rsidR="007E09CD" w:rsidRPr="004E76DF" w:rsidRDefault="008D4931" w:rsidP="00F473F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052060" cy="3444240"/>
            <wp:effectExtent l="19050" t="19050" r="15240" b="2286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344424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F473F7" w:rsidRDefault="00C254F4" w:rsidP="00E86C44">
      <w:r w:rsidRPr="00391D96">
        <w:rPr>
          <w:b/>
          <w:bCs/>
        </w:rPr>
        <w:t xml:space="preserve">Number </w:t>
      </w:r>
      <w:r w:rsidR="00E86C44">
        <w:rPr>
          <w:b/>
          <w:bCs/>
        </w:rPr>
        <w:t>6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6c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666A11" w:rsidRPr="004E76DF" w:rsidRDefault="00666A11" w:rsidP="00E86C44">
      <w:pPr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7C46D8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2.41 (s, 3H, CH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), 2.72 (ddd, J = 6.0, 9.6, 15.4 Hz, 1H), 4.04 (ddd, J = 5.1, 9.5, 11.0 Hz, 1H), 4.62 (ddd, J = 11.9, 5.2, 3.5 Hz, 1H), 6.49 (s, 1H), 7.14-7.60 (m, 8H,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7C46D8" w:rsidRPr="004E76DF" w:rsidRDefault="007C46D8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9821D4" w:rsidP="00371D30">
      <w:pPr>
        <w:rPr>
          <w:rFonts w:ascii="Times New Roman" w:hAnsi="Times New Roman" w:cs="Times New Roman"/>
          <w:sz w:val="24"/>
          <w:szCs w:val="24"/>
        </w:rPr>
      </w:pPr>
    </w:p>
    <w:p w:rsidR="009821D4" w:rsidRPr="004E76DF" w:rsidRDefault="008D4931" w:rsidP="00371D3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52060" cy="3429000"/>
            <wp:effectExtent l="19050" t="19050" r="15240" b="190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34290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561A0" w:rsidRPr="004E76DF" w:rsidRDefault="00FA5A00" w:rsidP="000C5DE7">
      <w:pPr>
        <w:rPr>
          <w:rFonts w:ascii="Times New Roman" w:hAnsi="Times New Roman" w:cs="Times New Roman"/>
          <w:sz w:val="24"/>
          <w:szCs w:val="24"/>
        </w:rPr>
      </w:pPr>
      <w:r w:rsidRPr="00391D96">
        <w:rPr>
          <w:b/>
          <w:bCs/>
        </w:rPr>
        <w:t xml:space="preserve">Number </w:t>
      </w:r>
      <w:r w:rsidR="000C5DE7">
        <w:rPr>
          <w:b/>
          <w:bCs/>
        </w:rPr>
        <w:t>7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7c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67600A" w:rsidRPr="004E76DF" w:rsidRDefault="0067600A" w:rsidP="0067600A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2.72 (ddd, J = 3.3, 3.3, 16.6 Hz, 1H), 3.11 (ddd, J = 5.4, 9.4, 15.4 Hz, 1H), 4.05 (ddd, J = 11.4, 6.2, 3.2 Hz, 1H), 4.58 (ddd, J = 10.6, 6.2, 3.2 Hz, 1H), 6.61 (s, 1H), 7.21-8.09 (m, 11H,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>).</w:t>
      </w:r>
    </w:p>
    <w:p w:rsidR="0067600A" w:rsidRDefault="0067600A" w:rsidP="0067600A">
      <w:pPr>
        <w:widowControl w:val="0"/>
        <w:jc w:val="both"/>
        <w:rPr>
          <w:b/>
          <w:bCs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D45FDF" w:rsidRDefault="008D4931" w:rsidP="008E75F1">
      <w:pPr>
        <w:rPr>
          <w:noProof/>
        </w:rPr>
      </w:pPr>
      <w:r>
        <w:rPr>
          <w:noProof/>
        </w:rPr>
        <w:drawing>
          <wp:inline distT="0" distB="0" distL="0" distR="0">
            <wp:extent cx="5059680" cy="3352800"/>
            <wp:effectExtent l="19050" t="19050" r="26670" b="190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680" cy="33528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A2AAC" w:rsidRDefault="00470F96" w:rsidP="009D4CC8">
      <w:r w:rsidRPr="00391D96">
        <w:rPr>
          <w:b/>
          <w:bCs/>
        </w:rPr>
        <w:t xml:space="preserve">Number </w:t>
      </w:r>
      <w:r w:rsidR="00F97067">
        <w:rPr>
          <w:b/>
          <w:bCs/>
        </w:rPr>
        <w:t>8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8c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1A2AAC" w:rsidRPr="004E76DF" w:rsidRDefault="001A2AAC" w:rsidP="00F97067">
      <w:pPr>
        <w:rPr>
          <w:rFonts w:ascii="Times New Roman" w:hAnsi="Times New Roman" w:cs="Times New Roman"/>
          <w:noProof/>
          <w:sz w:val="24"/>
          <w:szCs w:val="24"/>
        </w:rPr>
      </w:pPr>
    </w:p>
    <w:p w:rsidR="001A2AAC" w:rsidRPr="004E76DF" w:rsidRDefault="001A2AAC" w:rsidP="001A2AAC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2.65 (ddd, J = 2.5, 2.5, 16.2 Hz, 1H), 3.07 (ddd, J = 5.4, 9.4, 15.4 Hz, 1H), 3.66-4.03 (m, 2H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benzyli</w:t>
      </w:r>
      <w:r w:rsidRPr="004E76DF">
        <w:rPr>
          <w:rFonts w:ascii="Times New Roman" w:hAnsi="Times New Roman" w:cs="Times New Roman"/>
          <w:sz w:val="24"/>
          <w:szCs w:val="24"/>
        </w:rPr>
        <w:t>, H), 4.42 (ddd, J = 2.9, 5.3, 11.7 Hz, 1H), 6.00 (s, 1H), 6.79-7.44 (m, 9H,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1A2AAC" w:rsidRPr="004E76DF" w:rsidRDefault="001A2AAC" w:rsidP="001A2AAC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74CAA" w:rsidRPr="004E76DF" w:rsidRDefault="00474CAA" w:rsidP="008E75F1">
      <w:pPr>
        <w:rPr>
          <w:rFonts w:ascii="Times New Roman" w:hAnsi="Times New Roman" w:cs="Times New Roman"/>
          <w:noProof/>
          <w:sz w:val="24"/>
          <w:szCs w:val="24"/>
        </w:rPr>
      </w:pPr>
    </w:p>
    <w:p w:rsidR="00474CAA" w:rsidRDefault="00474CAA" w:rsidP="008E75F1">
      <w:pPr>
        <w:rPr>
          <w:noProof/>
        </w:rPr>
      </w:pPr>
    </w:p>
    <w:p w:rsidR="00474CAA" w:rsidRDefault="00474CAA" w:rsidP="008E75F1">
      <w:pPr>
        <w:rPr>
          <w:noProof/>
        </w:rPr>
      </w:pPr>
    </w:p>
    <w:p w:rsidR="002561A0" w:rsidRPr="004E76DF" w:rsidRDefault="002561A0" w:rsidP="00371D30">
      <w:pPr>
        <w:rPr>
          <w:rFonts w:ascii="Times New Roman" w:hAnsi="Times New Roman" w:cs="Times New Roman"/>
          <w:sz w:val="24"/>
          <w:szCs w:val="24"/>
        </w:rPr>
      </w:pPr>
    </w:p>
    <w:p w:rsidR="00474CAA" w:rsidRPr="004E76DF" w:rsidRDefault="00474CAA" w:rsidP="00371D30">
      <w:pPr>
        <w:rPr>
          <w:rFonts w:ascii="Times New Roman" w:hAnsi="Times New Roman" w:cs="Times New Roman"/>
          <w:sz w:val="24"/>
          <w:szCs w:val="24"/>
        </w:rPr>
      </w:pPr>
    </w:p>
    <w:p w:rsidR="00474CAA" w:rsidRPr="004E76DF" w:rsidRDefault="00474CAA" w:rsidP="00371D30">
      <w:pPr>
        <w:rPr>
          <w:rFonts w:ascii="Times New Roman" w:hAnsi="Times New Roman" w:cs="Times New Roman"/>
          <w:sz w:val="24"/>
          <w:szCs w:val="24"/>
        </w:rPr>
      </w:pPr>
    </w:p>
    <w:p w:rsidR="00474CAA" w:rsidRPr="004E76DF" w:rsidRDefault="00474CAA" w:rsidP="00371D30">
      <w:pPr>
        <w:rPr>
          <w:rFonts w:ascii="Times New Roman" w:hAnsi="Times New Roman" w:cs="Times New Roman"/>
          <w:sz w:val="24"/>
          <w:szCs w:val="24"/>
        </w:rPr>
      </w:pPr>
    </w:p>
    <w:p w:rsidR="00474CAA" w:rsidRPr="004E76DF" w:rsidRDefault="00474CAA" w:rsidP="00371D30">
      <w:pPr>
        <w:rPr>
          <w:rFonts w:ascii="Times New Roman" w:hAnsi="Times New Roman" w:cs="Times New Roman"/>
          <w:sz w:val="24"/>
          <w:szCs w:val="24"/>
        </w:rPr>
      </w:pPr>
    </w:p>
    <w:p w:rsidR="00474CAA" w:rsidRPr="004E76DF" w:rsidRDefault="00474CAA" w:rsidP="00371D30">
      <w:pPr>
        <w:rPr>
          <w:rFonts w:ascii="Times New Roman" w:hAnsi="Times New Roman" w:cs="Times New Roman"/>
          <w:sz w:val="24"/>
          <w:szCs w:val="24"/>
        </w:rPr>
      </w:pPr>
    </w:p>
    <w:p w:rsidR="00474CAA" w:rsidRPr="004E76DF" w:rsidRDefault="00474CAA" w:rsidP="00371D30">
      <w:pPr>
        <w:rPr>
          <w:rFonts w:ascii="Times New Roman" w:hAnsi="Times New Roman" w:cs="Times New Roman"/>
          <w:sz w:val="24"/>
          <w:szCs w:val="24"/>
        </w:rPr>
      </w:pPr>
    </w:p>
    <w:p w:rsidR="00474CAA" w:rsidRPr="004E76DF" w:rsidRDefault="00474CAA" w:rsidP="00371D30">
      <w:pPr>
        <w:rPr>
          <w:rFonts w:ascii="Times New Roman" w:hAnsi="Times New Roman" w:cs="Times New Roman"/>
          <w:sz w:val="24"/>
          <w:szCs w:val="24"/>
        </w:rPr>
      </w:pPr>
    </w:p>
    <w:p w:rsidR="00474CAA" w:rsidRPr="004E76DF" w:rsidRDefault="008D4931" w:rsidP="00474CA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52060" cy="3398520"/>
            <wp:effectExtent l="19050" t="19050" r="15240" b="1143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339852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77ACB" w:rsidRDefault="002C21CD" w:rsidP="00F97067">
      <w:r w:rsidRPr="00391D96">
        <w:rPr>
          <w:b/>
          <w:bCs/>
        </w:rPr>
        <w:t xml:space="preserve">Number </w:t>
      </w:r>
      <w:r w:rsidR="00F97067">
        <w:rPr>
          <w:b/>
          <w:bCs/>
        </w:rPr>
        <w:t>9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9c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247C4B" w:rsidRDefault="00247C4B" w:rsidP="00F97067"/>
    <w:p w:rsidR="001D2522" w:rsidRPr="004E76DF" w:rsidRDefault="001D2522" w:rsidP="001D2522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2.65 (ddd, J = 3.2, 3.2, 16.5 Hz, 1H), 3.04 (ddd, J = 5.9, 8.4, 12.5 Hz, 1H), 3.70-4.10 (m, 3H), 4.40 (ddd, J = 11.8, 5.3, 3.5 Hz, 1H), 6.17 (s, 1H), 6.25-6.35 (m, 3H), 7.06-7.41 (m, 4H,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>).</w:t>
      </w: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E027E2" w:rsidRPr="004E76DF" w:rsidRDefault="00E027E2" w:rsidP="00371D30">
      <w:pPr>
        <w:rPr>
          <w:rFonts w:ascii="Times New Roman" w:hAnsi="Times New Roman" w:cs="Times New Roman"/>
          <w:sz w:val="24"/>
          <w:szCs w:val="24"/>
        </w:rPr>
      </w:pPr>
    </w:p>
    <w:p w:rsidR="00635770" w:rsidRPr="004E76DF" w:rsidRDefault="008D4931" w:rsidP="00E027E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82540" cy="3459480"/>
            <wp:effectExtent l="19050" t="19050" r="22860" b="266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540" cy="345948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10ADE" w:rsidRPr="004E76DF" w:rsidRDefault="00E55874" w:rsidP="000452C2">
      <w:pPr>
        <w:rPr>
          <w:rFonts w:ascii="Times New Roman" w:hAnsi="Times New Roman" w:cs="Times New Roman"/>
          <w:sz w:val="24"/>
          <w:szCs w:val="24"/>
        </w:rPr>
      </w:pPr>
      <w:r w:rsidRPr="00391D96">
        <w:rPr>
          <w:b/>
          <w:bCs/>
        </w:rPr>
        <w:t xml:space="preserve">Number </w:t>
      </w:r>
      <w:r w:rsidR="000452C2">
        <w:rPr>
          <w:b/>
          <w:bCs/>
        </w:rPr>
        <w:t>10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10c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94F57" w:rsidRPr="004E76DF" w:rsidRDefault="00C94F57" w:rsidP="00C94F57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2.91 (ddd, J = 3.3, 3.3, 16.3 Hz, 1H), 3.28 (ddd, J = 3.8, 9.5, 15.5 Hz, 1H), 4.14-4.37 (m, 2H), 6.59-6.63 and 6.88-7.33 (m, 8H,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 xml:space="preserve">), 7.87(s, 1H), 11.82 (broad, 1H, NH). </w:t>
      </w:r>
    </w:p>
    <w:p w:rsidR="00C94F57" w:rsidRDefault="00C94F57" w:rsidP="00C94F57">
      <w:pPr>
        <w:widowControl w:val="0"/>
        <w:jc w:val="both"/>
        <w:rPr>
          <w:b/>
          <w:bCs/>
        </w:rPr>
      </w:pPr>
    </w:p>
    <w:p w:rsidR="00C94F57" w:rsidRPr="004E76DF" w:rsidRDefault="00C94F57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p w:rsidR="008943A2" w:rsidRPr="004E76DF" w:rsidRDefault="008D4931" w:rsidP="00C10AD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82540" cy="3413760"/>
            <wp:effectExtent l="19050" t="19050" r="22860" b="152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540" cy="341376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024F8" w:rsidRPr="004E76DF" w:rsidRDefault="00006B08" w:rsidP="00DC656E">
      <w:pPr>
        <w:rPr>
          <w:rFonts w:ascii="Times New Roman" w:hAnsi="Times New Roman" w:cs="Times New Roman"/>
          <w:sz w:val="24"/>
          <w:szCs w:val="24"/>
        </w:rPr>
      </w:pPr>
      <w:r w:rsidRPr="00391D96">
        <w:rPr>
          <w:b/>
          <w:bCs/>
        </w:rPr>
        <w:t xml:space="preserve">Number </w:t>
      </w:r>
      <w:r w:rsidR="00DC656E">
        <w:rPr>
          <w:b/>
          <w:bCs/>
        </w:rPr>
        <w:t>11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11c</w:t>
      </w:r>
      <w:r>
        <w:t xml:space="preserve"> (in CDCl</w:t>
      </w:r>
      <w:r w:rsidRPr="00282296">
        <w:rPr>
          <w:vertAlign w:val="subscript"/>
        </w:rPr>
        <w:t>3</w:t>
      </w:r>
      <w:r>
        <w:t>)</w:t>
      </w: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CD2E7E" w:rsidRPr="004E76DF" w:rsidRDefault="00CD2E7E" w:rsidP="00CD2E7E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1.34 (s, 3H, CH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), 2.82 (ddd, J = 16.2, 3.4, 3.4, 1H), 3.10 (ddd, J.= 5.4, 9.4, 15.4, 1H), 3.56 (ddd, 1H), 3.95 (ddd, 1H), 6.27 (s, 1H), 7.13-7.57 (m, 8H,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>).</w:t>
      </w:r>
    </w:p>
    <w:p w:rsidR="00A60F8E" w:rsidRPr="004E76DF" w:rsidRDefault="00A60F8E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1024F8" w:rsidRPr="004E76DF" w:rsidRDefault="001024F8" w:rsidP="00C10ADE">
      <w:pPr>
        <w:rPr>
          <w:rFonts w:ascii="Times New Roman" w:hAnsi="Times New Roman" w:cs="Times New Roman"/>
          <w:sz w:val="24"/>
          <w:szCs w:val="24"/>
        </w:rPr>
      </w:pPr>
    </w:p>
    <w:p w:rsidR="00D13273" w:rsidRPr="004E76DF" w:rsidRDefault="008D4931" w:rsidP="001024F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074920" cy="3429000"/>
            <wp:effectExtent l="19050" t="19050" r="11430" b="190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20" cy="34290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1024F8" w:rsidRDefault="008040B3" w:rsidP="008B7DEC">
      <w:r w:rsidRPr="00391D96">
        <w:rPr>
          <w:b/>
          <w:bCs/>
        </w:rPr>
        <w:t xml:space="preserve">Number </w:t>
      </w:r>
      <w:r w:rsidR="008B7DEC">
        <w:rPr>
          <w:b/>
          <w:bCs/>
        </w:rPr>
        <w:t>12</w:t>
      </w:r>
      <w:r w:rsidRPr="00391D96">
        <w:rPr>
          <w:b/>
          <w:bCs/>
        </w:rPr>
        <w:t>:</w:t>
      </w:r>
      <w:r>
        <w:rPr>
          <w:b/>
          <w:bCs/>
        </w:rPr>
        <w:t xml:space="preserve"> </w:t>
      </w:r>
      <w:r w:rsidRPr="000302FF">
        <w:rPr>
          <w:vertAlign w:val="superscript"/>
        </w:rPr>
        <w:t>1</w:t>
      </w:r>
      <w:r w:rsidRPr="000302FF">
        <w:t>H</w:t>
      </w:r>
      <w:r>
        <w:t xml:space="preserve"> NMR compound </w:t>
      </w:r>
      <w:r w:rsidRPr="001D4EAD">
        <w:rPr>
          <w:b/>
          <w:bCs/>
        </w:rPr>
        <w:t>12c</w:t>
      </w:r>
      <w:r>
        <w:t xml:space="preserve">  (in CDCl</w:t>
      </w:r>
      <w:r w:rsidRPr="00282296">
        <w:rPr>
          <w:vertAlign w:val="subscript"/>
        </w:rPr>
        <w:t>3</w:t>
      </w:r>
      <w:r>
        <w:t>)</w:t>
      </w:r>
    </w:p>
    <w:p w:rsidR="00CD2E7E" w:rsidRDefault="00CD2E7E" w:rsidP="008B7DEC"/>
    <w:p w:rsidR="00CD2E7E" w:rsidRPr="004E76DF" w:rsidRDefault="00CD2E7E" w:rsidP="00CD2E7E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E76D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E76DF">
        <w:rPr>
          <w:rFonts w:ascii="Times New Roman" w:hAnsi="Times New Roman" w:cs="Times New Roman"/>
          <w:sz w:val="24"/>
          <w:szCs w:val="24"/>
        </w:rPr>
        <w:t>H NMR, (CDCl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4E76DF">
        <w:rPr>
          <w:rFonts w:ascii="Times New Roman" w:hAnsi="Times New Roman" w:cs="Times New Roman"/>
          <w:sz w:val="24"/>
          <w:szCs w:val="24"/>
        </w:rPr>
        <w:t>, 200 MHz), δ (ppm): 2.66 (ddd, J = 2.4, 2.4, 16.4 Hz, 1H), 2.97-3.20 (m, 2H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benzyli</w:t>
      </w:r>
      <w:r w:rsidRPr="004E76DF">
        <w:rPr>
          <w:rFonts w:ascii="Times New Roman" w:hAnsi="Times New Roman" w:cs="Times New Roman"/>
          <w:sz w:val="24"/>
          <w:szCs w:val="24"/>
        </w:rPr>
        <w:t>, 1H), 3.91 (ddd, J = 3.8, 9.5, 11.0 Hz, 1H), 4.41 (ddd, J = 3.7, 5.3, 10.6 Hz, 1H), 6.28 (t, J = 5.2 Hz, 1H), 7.09-7.48 (m, 8H, H</w:t>
      </w:r>
      <w:r w:rsidRPr="004E76DF">
        <w:rPr>
          <w:rFonts w:ascii="Times New Roman" w:hAnsi="Times New Roman" w:cs="Times New Roman"/>
          <w:sz w:val="24"/>
          <w:szCs w:val="24"/>
          <w:vertAlign w:val="subscript"/>
        </w:rPr>
        <w:t>ar</w:t>
      </w:r>
      <w:r w:rsidRPr="004E76DF"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CF3C79" w:rsidRPr="004E76DF" w:rsidRDefault="00CF3C79" w:rsidP="00C10ADE">
      <w:pPr>
        <w:rPr>
          <w:rFonts w:ascii="Times New Roman" w:hAnsi="Times New Roman" w:cs="Times New Roman"/>
          <w:sz w:val="24"/>
          <w:szCs w:val="24"/>
        </w:rPr>
      </w:pPr>
    </w:p>
    <w:p w:rsidR="00C10ADE" w:rsidRPr="004E76DF" w:rsidRDefault="00C10ADE" w:rsidP="00E027E2">
      <w:pPr>
        <w:rPr>
          <w:rFonts w:ascii="Times New Roman" w:hAnsi="Times New Roman" w:cs="Times New Roman"/>
          <w:sz w:val="24"/>
          <w:szCs w:val="24"/>
        </w:rPr>
      </w:pPr>
    </w:p>
    <w:sectPr w:rsidR="00C10ADE" w:rsidRPr="004E76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E765F"/>
    <w:rsid w:val="00006B08"/>
    <w:rsid w:val="00017E89"/>
    <w:rsid w:val="000452C2"/>
    <w:rsid w:val="00051862"/>
    <w:rsid w:val="000C5DE7"/>
    <w:rsid w:val="001024F8"/>
    <w:rsid w:val="00135436"/>
    <w:rsid w:val="00142086"/>
    <w:rsid w:val="001A2AAC"/>
    <w:rsid w:val="001D2522"/>
    <w:rsid w:val="001D4EAD"/>
    <w:rsid w:val="002025B6"/>
    <w:rsid w:val="00247C4B"/>
    <w:rsid w:val="002561A0"/>
    <w:rsid w:val="002B2307"/>
    <w:rsid w:val="002C21CD"/>
    <w:rsid w:val="002D1237"/>
    <w:rsid w:val="002D1D57"/>
    <w:rsid w:val="00306B5F"/>
    <w:rsid w:val="00310B5D"/>
    <w:rsid w:val="00371D30"/>
    <w:rsid w:val="004529FB"/>
    <w:rsid w:val="00470F96"/>
    <w:rsid w:val="00474CAA"/>
    <w:rsid w:val="00492878"/>
    <w:rsid w:val="004E76DF"/>
    <w:rsid w:val="0058733F"/>
    <w:rsid w:val="005A64E1"/>
    <w:rsid w:val="005E628F"/>
    <w:rsid w:val="00601B94"/>
    <w:rsid w:val="00635770"/>
    <w:rsid w:val="00635BAB"/>
    <w:rsid w:val="006431B1"/>
    <w:rsid w:val="00646CB4"/>
    <w:rsid w:val="00663805"/>
    <w:rsid w:val="00666A11"/>
    <w:rsid w:val="0067600A"/>
    <w:rsid w:val="00677ACB"/>
    <w:rsid w:val="0069603B"/>
    <w:rsid w:val="006A08C1"/>
    <w:rsid w:val="006B0601"/>
    <w:rsid w:val="006F4924"/>
    <w:rsid w:val="007467C9"/>
    <w:rsid w:val="007C031F"/>
    <w:rsid w:val="007C461D"/>
    <w:rsid w:val="007C46D8"/>
    <w:rsid w:val="007E09CD"/>
    <w:rsid w:val="007E5B10"/>
    <w:rsid w:val="008040B3"/>
    <w:rsid w:val="008466D2"/>
    <w:rsid w:val="00890ECB"/>
    <w:rsid w:val="008943A2"/>
    <w:rsid w:val="008B0A57"/>
    <w:rsid w:val="008B7DEC"/>
    <w:rsid w:val="008D4931"/>
    <w:rsid w:val="008E75F1"/>
    <w:rsid w:val="008E765F"/>
    <w:rsid w:val="0094678A"/>
    <w:rsid w:val="009821D4"/>
    <w:rsid w:val="009D4CC8"/>
    <w:rsid w:val="009E0DBE"/>
    <w:rsid w:val="00A1451D"/>
    <w:rsid w:val="00A60F8E"/>
    <w:rsid w:val="00AA1309"/>
    <w:rsid w:val="00AE53E1"/>
    <w:rsid w:val="00B02676"/>
    <w:rsid w:val="00B078DA"/>
    <w:rsid w:val="00B14142"/>
    <w:rsid w:val="00B1474A"/>
    <w:rsid w:val="00B84B02"/>
    <w:rsid w:val="00BF2B0D"/>
    <w:rsid w:val="00BF3DA4"/>
    <w:rsid w:val="00C10ADE"/>
    <w:rsid w:val="00C254F4"/>
    <w:rsid w:val="00C27D33"/>
    <w:rsid w:val="00C43A9A"/>
    <w:rsid w:val="00C94F57"/>
    <w:rsid w:val="00CD2E7E"/>
    <w:rsid w:val="00CF3C79"/>
    <w:rsid w:val="00D13273"/>
    <w:rsid w:val="00D45FDF"/>
    <w:rsid w:val="00DC656E"/>
    <w:rsid w:val="00DD1A03"/>
    <w:rsid w:val="00E027E2"/>
    <w:rsid w:val="00E13358"/>
    <w:rsid w:val="00E55874"/>
    <w:rsid w:val="00E76E67"/>
    <w:rsid w:val="00E86C44"/>
    <w:rsid w:val="00F473F7"/>
    <w:rsid w:val="00F97067"/>
    <w:rsid w:val="00FA5A00"/>
    <w:rsid w:val="00FF5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E76DF"/>
    <w:rPr>
      <w:rFonts w:ascii="Tahoma" w:hAnsi="Tahoma" w:cs="Tahoma"/>
      <w:sz w:val="16"/>
      <w:szCs w:val="16"/>
    </w:rPr>
  </w:style>
  <w:style w:type="paragraph" w:customStyle="1" w:styleId="BCAuthorAddress">
    <w:name w:val="BC_Author_Address"/>
    <w:basedOn w:val="Normal"/>
    <w:next w:val="Normal"/>
    <w:autoRedefine/>
    <w:rsid w:val="00B02676"/>
    <w:pPr>
      <w:spacing w:after="60" w:line="240" w:lineRule="auto"/>
    </w:pPr>
    <w:rPr>
      <w:rFonts w:ascii="Arno Pro" w:eastAsia="Times New Roman" w:hAnsi="Arno Pro" w:cs="Times New Roman"/>
      <w:kern w:val="22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soraya</dc:creator>
  <cp:lastModifiedBy>Romina</cp:lastModifiedBy>
  <cp:revision>2</cp:revision>
  <dcterms:created xsi:type="dcterms:W3CDTF">2023-02-20T19:54:00Z</dcterms:created>
  <dcterms:modified xsi:type="dcterms:W3CDTF">2023-02-20T19:54:00Z</dcterms:modified>
</cp:coreProperties>
</file>