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034BD" w14:textId="174785AB" w:rsidR="007B71B0" w:rsidRDefault="007B71B0">
      <w:proofErr w:type="spellStart"/>
      <w:r>
        <w:t>Appendix</w:t>
      </w:r>
      <w:proofErr w:type="spellEnd"/>
      <w:r>
        <w:t xml:space="preserve"> 1 – </w:t>
      </w:r>
      <w:proofErr w:type="spellStart"/>
      <w:r>
        <w:t>personalized</w:t>
      </w:r>
      <w:proofErr w:type="spellEnd"/>
      <w:r>
        <w:t xml:space="preserve"> </w:t>
      </w:r>
      <w:proofErr w:type="spellStart"/>
      <w:r>
        <w:t>treatment</w:t>
      </w:r>
      <w:proofErr w:type="spellEnd"/>
      <w:r>
        <w:t xml:space="preserve"> </w:t>
      </w:r>
      <w:proofErr w:type="spellStart"/>
      <w:r>
        <w:t>recommendations</w:t>
      </w:r>
      <w:proofErr w:type="spellEnd"/>
    </w:p>
    <w:tbl>
      <w:tblPr>
        <w:tblW w:w="14312" w:type="dxa"/>
        <w:tblCellMar>
          <w:left w:w="70" w:type="dxa"/>
          <w:right w:w="70" w:type="dxa"/>
        </w:tblCellMar>
        <w:tblLook w:val="04A0" w:firstRow="1" w:lastRow="0" w:firstColumn="1" w:lastColumn="0" w:noHBand="0" w:noVBand="1"/>
      </w:tblPr>
      <w:tblGrid>
        <w:gridCol w:w="1980"/>
        <w:gridCol w:w="2410"/>
        <w:gridCol w:w="2268"/>
        <w:gridCol w:w="7654"/>
      </w:tblGrid>
      <w:tr w:rsidR="007B71B0" w:rsidRPr="00044105" w14:paraId="725EFF84" w14:textId="77777777" w:rsidTr="007B71B0">
        <w:trPr>
          <w:trHeight w:val="315"/>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5324C" w14:textId="683FE279" w:rsidR="007B71B0" w:rsidRPr="007B71B0" w:rsidRDefault="007B71B0" w:rsidP="007B71B0">
            <w:pPr>
              <w:spacing w:after="0" w:line="240" w:lineRule="auto"/>
              <w:rPr>
                <w:rFonts w:ascii="Times New Roman" w:eastAsia="Times New Roman" w:hAnsi="Times New Roman" w:cs="Times New Roman"/>
                <w:b/>
                <w:bCs/>
                <w:color w:val="000000"/>
                <w:sz w:val="18"/>
                <w:szCs w:val="18"/>
                <w:lang w:eastAsia="nb-NO"/>
              </w:rPr>
            </w:pPr>
            <w:proofErr w:type="spellStart"/>
            <w:r w:rsidRPr="007B71B0">
              <w:rPr>
                <w:rFonts w:ascii="Times New Roman" w:eastAsia="Times New Roman" w:hAnsi="Times New Roman" w:cs="Times New Roman"/>
                <w:b/>
                <w:bCs/>
                <w:color w:val="000000"/>
                <w:sz w:val="18"/>
                <w:szCs w:val="18"/>
                <w:lang w:eastAsia="nb-NO"/>
              </w:rPr>
              <w:t>Advice</w:t>
            </w:r>
            <w:proofErr w:type="spellEnd"/>
            <w:r w:rsidRPr="007B71B0">
              <w:rPr>
                <w:rFonts w:ascii="Times New Roman" w:eastAsia="Times New Roman" w:hAnsi="Times New Roman" w:cs="Times New Roman"/>
                <w:b/>
                <w:bCs/>
                <w:color w:val="000000"/>
                <w:sz w:val="18"/>
                <w:szCs w:val="18"/>
                <w:lang w:eastAsia="nb-NO"/>
              </w:rPr>
              <w:t xml:space="preserve"> and </w:t>
            </w:r>
            <w:proofErr w:type="spellStart"/>
            <w:r w:rsidRPr="007B71B0">
              <w:rPr>
                <w:rFonts w:ascii="Times New Roman" w:eastAsia="Times New Roman" w:hAnsi="Times New Roman" w:cs="Times New Roman"/>
                <w:b/>
                <w:bCs/>
                <w:color w:val="000000"/>
                <w:sz w:val="18"/>
                <w:szCs w:val="18"/>
                <w:lang w:eastAsia="nb-NO"/>
              </w:rPr>
              <w:t>guidance</w:t>
            </w:r>
            <w:proofErr w:type="spellEnd"/>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707775D5" w14:textId="77777777" w:rsidR="007B71B0" w:rsidRPr="007B71B0" w:rsidRDefault="007B71B0" w:rsidP="007B71B0">
            <w:pPr>
              <w:spacing w:after="0" w:line="240" w:lineRule="auto"/>
              <w:rPr>
                <w:rFonts w:ascii="Times New Roman" w:eastAsia="Times New Roman" w:hAnsi="Times New Roman" w:cs="Times New Roman"/>
                <w:b/>
                <w:bCs/>
                <w:color w:val="000000"/>
                <w:sz w:val="18"/>
                <w:szCs w:val="18"/>
                <w:lang w:eastAsia="nb-NO"/>
              </w:rPr>
            </w:pPr>
            <w:proofErr w:type="spellStart"/>
            <w:r w:rsidRPr="007B71B0">
              <w:rPr>
                <w:rFonts w:ascii="Times New Roman" w:eastAsia="Times New Roman" w:hAnsi="Times New Roman" w:cs="Times New Roman"/>
                <w:b/>
                <w:bCs/>
                <w:color w:val="000000"/>
                <w:sz w:val="18"/>
                <w:szCs w:val="18"/>
                <w:lang w:eastAsia="nb-NO"/>
              </w:rPr>
              <w:t>Question</w:t>
            </w:r>
            <w:proofErr w:type="spellEnd"/>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1F05F9F" w14:textId="77777777" w:rsidR="007B71B0" w:rsidRPr="007B71B0" w:rsidRDefault="007B71B0" w:rsidP="007B71B0">
            <w:pPr>
              <w:spacing w:after="0" w:line="240" w:lineRule="auto"/>
              <w:rPr>
                <w:rFonts w:ascii="Times New Roman" w:eastAsia="Times New Roman" w:hAnsi="Times New Roman" w:cs="Times New Roman"/>
                <w:b/>
                <w:bCs/>
                <w:color w:val="000000"/>
                <w:sz w:val="18"/>
                <w:szCs w:val="18"/>
                <w:lang w:eastAsia="nb-NO"/>
              </w:rPr>
            </w:pPr>
            <w:proofErr w:type="spellStart"/>
            <w:r w:rsidRPr="007B71B0">
              <w:rPr>
                <w:rFonts w:ascii="Times New Roman" w:eastAsia="Times New Roman" w:hAnsi="Times New Roman" w:cs="Times New Roman"/>
                <w:b/>
                <w:bCs/>
                <w:color w:val="000000"/>
                <w:sz w:val="18"/>
                <w:szCs w:val="18"/>
                <w:lang w:eastAsia="nb-NO"/>
              </w:rPr>
              <w:t>Answer</w:t>
            </w:r>
            <w:proofErr w:type="spellEnd"/>
            <w:r w:rsidRPr="007B71B0">
              <w:rPr>
                <w:rFonts w:ascii="Times New Roman" w:eastAsia="Times New Roman" w:hAnsi="Times New Roman" w:cs="Times New Roman"/>
                <w:b/>
                <w:bCs/>
                <w:color w:val="000000"/>
                <w:sz w:val="18"/>
                <w:szCs w:val="18"/>
                <w:lang w:eastAsia="nb-NO"/>
              </w:rPr>
              <w:t xml:space="preserve"> / score </w:t>
            </w:r>
            <w:proofErr w:type="spellStart"/>
            <w:r w:rsidRPr="007B71B0">
              <w:rPr>
                <w:rFonts w:ascii="Times New Roman" w:eastAsia="Times New Roman" w:hAnsi="Times New Roman" w:cs="Times New Roman"/>
                <w:b/>
                <w:bCs/>
                <w:color w:val="000000"/>
                <w:sz w:val="18"/>
                <w:szCs w:val="18"/>
                <w:lang w:eastAsia="nb-NO"/>
              </w:rPr>
              <w:t>triggering</w:t>
            </w:r>
            <w:proofErr w:type="spellEnd"/>
            <w:r w:rsidRPr="007B71B0">
              <w:rPr>
                <w:rFonts w:ascii="Times New Roman" w:eastAsia="Times New Roman" w:hAnsi="Times New Roman" w:cs="Times New Roman"/>
                <w:b/>
                <w:bCs/>
                <w:color w:val="000000"/>
                <w:sz w:val="18"/>
                <w:szCs w:val="18"/>
                <w:lang w:eastAsia="nb-NO"/>
              </w:rPr>
              <w:t xml:space="preserve"> </w:t>
            </w:r>
            <w:proofErr w:type="spellStart"/>
            <w:r w:rsidRPr="007B71B0">
              <w:rPr>
                <w:rFonts w:ascii="Times New Roman" w:eastAsia="Times New Roman" w:hAnsi="Times New Roman" w:cs="Times New Roman"/>
                <w:b/>
                <w:bCs/>
                <w:color w:val="000000"/>
                <w:sz w:val="18"/>
                <w:szCs w:val="18"/>
                <w:lang w:eastAsia="nb-NO"/>
              </w:rPr>
              <w:t>advice</w:t>
            </w:r>
            <w:proofErr w:type="spellEnd"/>
          </w:p>
        </w:tc>
        <w:tc>
          <w:tcPr>
            <w:tcW w:w="7654" w:type="dxa"/>
            <w:tcBorders>
              <w:top w:val="single" w:sz="4" w:space="0" w:color="auto"/>
              <w:left w:val="nil"/>
              <w:bottom w:val="single" w:sz="4" w:space="0" w:color="auto"/>
              <w:right w:val="single" w:sz="4" w:space="0" w:color="auto"/>
            </w:tcBorders>
            <w:shd w:val="clear" w:color="auto" w:fill="auto"/>
            <w:noWrap/>
            <w:vAlign w:val="center"/>
            <w:hideMark/>
          </w:tcPr>
          <w:p w14:paraId="6D911852" w14:textId="77777777" w:rsidR="007B71B0" w:rsidRPr="007B71B0" w:rsidRDefault="007B71B0" w:rsidP="007B71B0">
            <w:pPr>
              <w:spacing w:after="0" w:line="240" w:lineRule="auto"/>
              <w:rPr>
                <w:rFonts w:ascii="Times New Roman" w:eastAsia="Times New Roman" w:hAnsi="Times New Roman" w:cs="Times New Roman"/>
                <w:b/>
                <w:bCs/>
                <w:color w:val="000000"/>
                <w:sz w:val="18"/>
                <w:szCs w:val="18"/>
                <w:lang w:val="en-US" w:eastAsia="nb-NO"/>
              </w:rPr>
            </w:pPr>
            <w:r w:rsidRPr="007B71B0">
              <w:rPr>
                <w:rFonts w:ascii="Times New Roman" w:eastAsia="Times New Roman" w:hAnsi="Times New Roman" w:cs="Times New Roman"/>
                <w:b/>
                <w:bCs/>
                <w:color w:val="000000"/>
                <w:sz w:val="18"/>
                <w:szCs w:val="18"/>
                <w:lang w:val="en-US" w:eastAsia="nb-NO"/>
              </w:rPr>
              <w:t>Advice provided for the GP</w:t>
            </w:r>
          </w:p>
        </w:tc>
      </w:tr>
      <w:tr w:rsidR="007B71B0" w:rsidRPr="00044105" w14:paraId="18CACB30"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17D635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Advice</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on</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psychosocial</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factors</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0259BCB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Örebro score</w:t>
            </w:r>
          </w:p>
        </w:tc>
        <w:tc>
          <w:tcPr>
            <w:tcW w:w="2268" w:type="dxa"/>
            <w:tcBorders>
              <w:top w:val="nil"/>
              <w:left w:val="nil"/>
              <w:bottom w:val="single" w:sz="4" w:space="0" w:color="auto"/>
              <w:right w:val="single" w:sz="4" w:space="0" w:color="auto"/>
            </w:tcBorders>
            <w:shd w:val="clear" w:color="auto" w:fill="auto"/>
            <w:noWrap/>
            <w:vAlign w:val="center"/>
            <w:hideMark/>
          </w:tcPr>
          <w:p w14:paraId="47AA1286"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50</w:t>
            </w:r>
          </w:p>
        </w:tc>
        <w:tc>
          <w:tcPr>
            <w:tcW w:w="7654" w:type="dxa"/>
            <w:tcBorders>
              <w:top w:val="nil"/>
              <w:left w:val="nil"/>
              <w:bottom w:val="single" w:sz="4" w:space="0" w:color="auto"/>
              <w:right w:val="single" w:sz="4" w:space="0" w:color="auto"/>
            </w:tcBorders>
            <w:shd w:val="clear" w:color="auto" w:fill="auto"/>
            <w:noWrap/>
            <w:vAlign w:val="bottom"/>
            <w:hideMark/>
          </w:tcPr>
          <w:p w14:paraId="6295682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Map psychosocial factors such as stress, tension, depressed mood, sleep and expectations of long-term ailments and work participation, Can the total load be changed? </w:t>
            </w:r>
          </w:p>
        </w:tc>
      </w:tr>
      <w:tr w:rsidR="007B71B0" w:rsidRPr="007B71B0" w14:paraId="5A6777D7"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6E1AA6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0A542E6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5A85FE16"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7654" w:type="dxa"/>
            <w:tcBorders>
              <w:top w:val="nil"/>
              <w:left w:val="nil"/>
              <w:bottom w:val="single" w:sz="4" w:space="0" w:color="auto"/>
              <w:right w:val="single" w:sz="4" w:space="0" w:color="auto"/>
            </w:tcBorders>
            <w:shd w:val="clear" w:color="auto" w:fill="auto"/>
            <w:noWrap/>
            <w:vAlign w:val="bottom"/>
            <w:hideMark/>
          </w:tcPr>
          <w:p w14:paraId="617180C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Comorbidities</w:t>
            </w:r>
            <w:proofErr w:type="spellEnd"/>
            <w:r w:rsidRPr="007B71B0">
              <w:rPr>
                <w:rFonts w:ascii="Times New Roman" w:eastAsia="Times New Roman" w:hAnsi="Times New Roman" w:cs="Times New Roman"/>
                <w:color w:val="000000"/>
                <w:sz w:val="18"/>
                <w:szCs w:val="18"/>
                <w:lang w:eastAsia="nb-NO"/>
              </w:rPr>
              <w:t xml:space="preserve">? </w:t>
            </w:r>
          </w:p>
        </w:tc>
      </w:tr>
      <w:tr w:rsidR="007B71B0" w:rsidRPr="00044105" w14:paraId="37DECB72"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E6D497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51A9778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6D5B99E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c>
          <w:tcPr>
            <w:tcW w:w="7654" w:type="dxa"/>
            <w:tcBorders>
              <w:top w:val="nil"/>
              <w:left w:val="nil"/>
              <w:bottom w:val="single" w:sz="4" w:space="0" w:color="auto"/>
              <w:right w:val="single" w:sz="4" w:space="0" w:color="auto"/>
            </w:tcBorders>
            <w:shd w:val="clear" w:color="auto" w:fill="auto"/>
            <w:noWrap/>
            <w:vAlign w:val="bottom"/>
            <w:hideMark/>
          </w:tcPr>
          <w:p w14:paraId="6E2C62F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The need for contact with delegates in the workplace, interdisciplinary </w:t>
            </w:r>
            <w:proofErr w:type="gramStart"/>
            <w:r w:rsidRPr="007B71B0">
              <w:rPr>
                <w:rFonts w:ascii="Times New Roman" w:eastAsia="Times New Roman" w:hAnsi="Times New Roman" w:cs="Times New Roman"/>
                <w:color w:val="000000"/>
                <w:sz w:val="18"/>
                <w:szCs w:val="18"/>
                <w:lang w:val="en-US" w:eastAsia="nb-NO"/>
              </w:rPr>
              <w:t>cooperation</w:t>
            </w:r>
            <w:proofErr w:type="gramEnd"/>
            <w:r w:rsidRPr="007B71B0">
              <w:rPr>
                <w:rFonts w:ascii="Times New Roman" w:eastAsia="Times New Roman" w:hAnsi="Times New Roman" w:cs="Times New Roman"/>
                <w:color w:val="000000"/>
                <w:sz w:val="18"/>
                <w:szCs w:val="18"/>
                <w:lang w:val="en-US" w:eastAsia="nb-NO"/>
              </w:rPr>
              <w:t xml:space="preserve"> or further referral if there is a risk of permanent work reduction or disability</w:t>
            </w:r>
          </w:p>
        </w:tc>
      </w:tr>
      <w:tr w:rsidR="007B71B0" w:rsidRPr="00044105" w14:paraId="478E09EF"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92FA32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General and physical activity level</w:t>
            </w:r>
          </w:p>
        </w:tc>
        <w:tc>
          <w:tcPr>
            <w:tcW w:w="2410" w:type="dxa"/>
            <w:tcBorders>
              <w:top w:val="nil"/>
              <w:left w:val="nil"/>
              <w:bottom w:val="single" w:sz="4" w:space="0" w:color="auto"/>
              <w:right w:val="single" w:sz="4" w:space="0" w:color="auto"/>
            </w:tcBorders>
            <w:shd w:val="clear" w:color="auto" w:fill="auto"/>
            <w:noWrap/>
            <w:vAlign w:val="center"/>
            <w:hideMark/>
          </w:tcPr>
          <w:p w14:paraId="3393586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How reduced is your daily activity because of pain or problems?</w:t>
            </w:r>
          </w:p>
        </w:tc>
        <w:tc>
          <w:tcPr>
            <w:tcW w:w="2268" w:type="dxa"/>
            <w:tcBorders>
              <w:top w:val="nil"/>
              <w:left w:val="nil"/>
              <w:bottom w:val="single" w:sz="4" w:space="0" w:color="auto"/>
              <w:right w:val="single" w:sz="4" w:space="0" w:color="auto"/>
            </w:tcBorders>
            <w:shd w:val="clear" w:color="auto" w:fill="auto"/>
            <w:vAlign w:val="center"/>
            <w:hideMark/>
          </w:tcPr>
          <w:p w14:paraId="36B4233E"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Very</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reduced</w:t>
            </w:r>
            <w:proofErr w:type="spellEnd"/>
          </w:p>
        </w:tc>
        <w:tc>
          <w:tcPr>
            <w:tcW w:w="7654" w:type="dxa"/>
            <w:tcBorders>
              <w:top w:val="nil"/>
              <w:left w:val="nil"/>
              <w:bottom w:val="single" w:sz="4" w:space="0" w:color="auto"/>
              <w:right w:val="single" w:sz="4" w:space="0" w:color="auto"/>
            </w:tcBorders>
            <w:shd w:val="clear" w:color="auto" w:fill="auto"/>
            <w:noWrap/>
            <w:vAlign w:val="bottom"/>
            <w:hideMark/>
          </w:tcPr>
          <w:p w14:paraId="37B8CC9A"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All forms of activity are better than nothing, physical activity is good for your health.</w:t>
            </w:r>
          </w:p>
        </w:tc>
      </w:tr>
      <w:tr w:rsidR="007B71B0" w:rsidRPr="007B71B0" w14:paraId="2B7AE5A4"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2F1FF56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7817747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vAlign w:val="center"/>
            <w:hideMark/>
          </w:tcPr>
          <w:p w14:paraId="36DC14E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Quite</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reduced</w:t>
            </w:r>
            <w:proofErr w:type="spellEnd"/>
          </w:p>
        </w:tc>
        <w:tc>
          <w:tcPr>
            <w:tcW w:w="7654" w:type="dxa"/>
            <w:tcBorders>
              <w:top w:val="nil"/>
              <w:left w:val="nil"/>
              <w:bottom w:val="single" w:sz="4" w:space="0" w:color="auto"/>
              <w:right w:val="single" w:sz="4" w:space="0" w:color="auto"/>
            </w:tcBorders>
            <w:shd w:val="clear" w:color="auto" w:fill="auto"/>
            <w:noWrap/>
            <w:vAlign w:val="center"/>
            <w:hideMark/>
          </w:tcPr>
          <w:p w14:paraId="341BD9AF" w14:textId="77777777" w:rsidR="007B71B0" w:rsidRPr="007B71B0" w:rsidRDefault="007B71B0" w:rsidP="007B71B0">
            <w:pPr>
              <w:spacing w:after="0" w:line="240" w:lineRule="auto"/>
              <w:ind w:firstLineChars="100" w:firstLine="180"/>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val="en-US" w:eastAsia="nb-NO"/>
              </w:rPr>
              <w:t xml:space="preserve">Discuss with the patient options for increasing the level of activity in everyday life. </w:t>
            </w:r>
            <w:r w:rsidRPr="007B71B0">
              <w:rPr>
                <w:rFonts w:ascii="Times New Roman" w:eastAsia="Times New Roman" w:hAnsi="Times New Roman" w:cs="Times New Roman"/>
                <w:color w:val="000000"/>
                <w:sz w:val="18"/>
                <w:szCs w:val="18"/>
                <w:lang w:eastAsia="nb-NO"/>
              </w:rPr>
              <w:t>Make a plan</w:t>
            </w:r>
          </w:p>
        </w:tc>
      </w:tr>
      <w:tr w:rsidR="007B71B0" w:rsidRPr="007B71B0" w14:paraId="4C174B99"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24C8A0F7"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3FD3FC25"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MSK HQ Question 15 - How many days of the past week have you been physically active for 30 minutes or more?</w:t>
            </w:r>
          </w:p>
        </w:tc>
        <w:tc>
          <w:tcPr>
            <w:tcW w:w="2268" w:type="dxa"/>
            <w:tcBorders>
              <w:top w:val="nil"/>
              <w:left w:val="nil"/>
              <w:bottom w:val="single" w:sz="4" w:space="0" w:color="auto"/>
              <w:right w:val="single" w:sz="4" w:space="0" w:color="auto"/>
            </w:tcBorders>
            <w:shd w:val="clear" w:color="auto" w:fill="auto"/>
            <w:noWrap/>
            <w:vAlign w:val="center"/>
            <w:hideMark/>
          </w:tcPr>
          <w:p w14:paraId="427CFE2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0 or 1 </w:t>
            </w:r>
            <w:proofErr w:type="spellStart"/>
            <w:r w:rsidRPr="007B71B0">
              <w:rPr>
                <w:rFonts w:ascii="Times New Roman" w:eastAsia="Times New Roman" w:hAnsi="Times New Roman" w:cs="Times New Roman"/>
                <w:color w:val="000000"/>
                <w:sz w:val="18"/>
                <w:szCs w:val="18"/>
                <w:lang w:eastAsia="nb-NO"/>
              </w:rPr>
              <w:t>day</w:t>
            </w:r>
            <w:proofErr w:type="spellEnd"/>
          </w:p>
        </w:tc>
        <w:tc>
          <w:tcPr>
            <w:tcW w:w="7654" w:type="dxa"/>
            <w:tcBorders>
              <w:top w:val="nil"/>
              <w:left w:val="nil"/>
              <w:bottom w:val="single" w:sz="4" w:space="0" w:color="auto"/>
              <w:right w:val="single" w:sz="4" w:space="0" w:color="auto"/>
            </w:tcBorders>
            <w:shd w:val="clear" w:color="auto" w:fill="auto"/>
            <w:noWrap/>
            <w:vAlign w:val="bottom"/>
            <w:hideMark/>
          </w:tcPr>
          <w:p w14:paraId="502F9295"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r>
      <w:tr w:rsidR="007B71B0" w:rsidRPr="00044105" w14:paraId="772D5F15"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4BC14E2"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Social</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activity</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2E79F5F3"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How much have your joint or muscle symptoms interfered with your </w:t>
            </w:r>
            <w:proofErr w:type="gramStart"/>
            <w:r w:rsidRPr="007B71B0">
              <w:rPr>
                <w:rFonts w:ascii="Times New Roman" w:eastAsia="Times New Roman" w:hAnsi="Times New Roman" w:cs="Times New Roman"/>
                <w:color w:val="000000"/>
                <w:sz w:val="18"/>
                <w:szCs w:val="18"/>
                <w:lang w:val="en-US" w:eastAsia="nb-NO"/>
              </w:rPr>
              <w:t>social  activities</w:t>
            </w:r>
            <w:proofErr w:type="gramEnd"/>
            <w:r w:rsidRPr="007B71B0">
              <w:rPr>
                <w:rFonts w:ascii="Times New Roman" w:eastAsia="Times New Roman" w:hAnsi="Times New Roman" w:cs="Times New Roman"/>
                <w:color w:val="000000"/>
                <w:sz w:val="18"/>
                <w:szCs w:val="18"/>
                <w:lang w:val="en-US" w:eastAsia="nb-NO"/>
              </w:rPr>
              <w:t xml:space="preserve"> and hobbies in the last 2 weeks?</w:t>
            </w:r>
          </w:p>
        </w:tc>
        <w:tc>
          <w:tcPr>
            <w:tcW w:w="2268" w:type="dxa"/>
            <w:tcBorders>
              <w:top w:val="nil"/>
              <w:left w:val="nil"/>
              <w:bottom w:val="single" w:sz="4" w:space="0" w:color="auto"/>
              <w:right w:val="single" w:sz="4" w:space="0" w:color="auto"/>
            </w:tcBorders>
            <w:shd w:val="clear" w:color="auto" w:fill="auto"/>
            <w:noWrap/>
            <w:vAlign w:val="center"/>
            <w:hideMark/>
          </w:tcPr>
          <w:p w14:paraId="17DD2892"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Severly</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reduced</w:t>
            </w:r>
            <w:proofErr w:type="spellEnd"/>
          </w:p>
        </w:tc>
        <w:tc>
          <w:tcPr>
            <w:tcW w:w="7654" w:type="dxa"/>
            <w:tcBorders>
              <w:top w:val="nil"/>
              <w:left w:val="nil"/>
              <w:bottom w:val="single" w:sz="4" w:space="0" w:color="auto"/>
              <w:right w:val="single" w:sz="4" w:space="0" w:color="auto"/>
            </w:tcBorders>
            <w:shd w:val="clear" w:color="auto" w:fill="auto"/>
            <w:noWrap/>
            <w:vAlign w:val="bottom"/>
            <w:hideMark/>
          </w:tcPr>
          <w:p w14:paraId="1A6A32D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Important to map barriers and opportunities for social activities, discuss with the patient, and make a concrete plan to increase social activity</w:t>
            </w:r>
          </w:p>
        </w:tc>
      </w:tr>
      <w:tr w:rsidR="007B71B0" w:rsidRPr="00044105" w14:paraId="41630F5E"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22A5A7E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482846A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4C2C464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Extremely</w:t>
            </w:r>
            <w:proofErr w:type="spellEnd"/>
          </w:p>
        </w:tc>
        <w:tc>
          <w:tcPr>
            <w:tcW w:w="7654" w:type="dxa"/>
            <w:tcBorders>
              <w:top w:val="nil"/>
              <w:left w:val="nil"/>
              <w:bottom w:val="single" w:sz="4" w:space="0" w:color="auto"/>
              <w:right w:val="single" w:sz="4" w:space="0" w:color="auto"/>
            </w:tcBorders>
            <w:shd w:val="clear" w:color="auto" w:fill="auto"/>
            <w:noWrap/>
            <w:vAlign w:val="bottom"/>
            <w:hideMark/>
          </w:tcPr>
          <w:p w14:paraId="59919737"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Important to bond and participate in the workplace</w:t>
            </w:r>
          </w:p>
        </w:tc>
      </w:tr>
      <w:tr w:rsidR="007B71B0" w:rsidRPr="00044105" w14:paraId="2D368CC6"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105162B1"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Sleep</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1D43D61A"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QUALITY OF LIFE QUESTIONNAIRE (15D©) – question 5. Sleeping</w:t>
            </w:r>
          </w:p>
        </w:tc>
        <w:tc>
          <w:tcPr>
            <w:tcW w:w="2268" w:type="dxa"/>
            <w:tcBorders>
              <w:top w:val="nil"/>
              <w:left w:val="nil"/>
              <w:bottom w:val="single" w:sz="4" w:space="0" w:color="auto"/>
              <w:right w:val="single" w:sz="4" w:space="0" w:color="auto"/>
            </w:tcBorders>
            <w:shd w:val="clear" w:color="auto" w:fill="auto"/>
            <w:noWrap/>
            <w:vAlign w:val="center"/>
            <w:hideMark/>
          </w:tcPr>
          <w:p w14:paraId="4E7966F5"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I have moderate problems with sleeping, </w:t>
            </w:r>
            <w:proofErr w:type="gramStart"/>
            <w:r w:rsidRPr="007B71B0">
              <w:rPr>
                <w:rFonts w:ascii="Times New Roman" w:eastAsia="Times New Roman" w:hAnsi="Times New Roman" w:cs="Times New Roman"/>
                <w:color w:val="000000"/>
                <w:sz w:val="18"/>
                <w:szCs w:val="18"/>
                <w:lang w:val="en-US" w:eastAsia="nb-NO"/>
              </w:rPr>
              <w:t>e.g.</w:t>
            </w:r>
            <w:proofErr w:type="gramEnd"/>
            <w:r w:rsidRPr="007B71B0">
              <w:rPr>
                <w:rFonts w:ascii="Times New Roman" w:eastAsia="Times New Roman" w:hAnsi="Times New Roman" w:cs="Times New Roman"/>
                <w:color w:val="000000"/>
                <w:sz w:val="18"/>
                <w:szCs w:val="18"/>
                <w:lang w:val="en-US" w:eastAsia="nb-NO"/>
              </w:rPr>
              <w:t xml:space="preserve"> disturbed sleep, or feeling I have not slept enough</w:t>
            </w:r>
          </w:p>
        </w:tc>
        <w:tc>
          <w:tcPr>
            <w:tcW w:w="7654" w:type="dxa"/>
            <w:tcBorders>
              <w:top w:val="nil"/>
              <w:left w:val="nil"/>
              <w:bottom w:val="single" w:sz="4" w:space="0" w:color="auto"/>
              <w:right w:val="single" w:sz="4" w:space="0" w:color="auto"/>
            </w:tcBorders>
            <w:shd w:val="clear" w:color="auto" w:fill="auto"/>
            <w:noWrap/>
            <w:vAlign w:val="bottom"/>
            <w:hideMark/>
          </w:tcPr>
          <w:p w14:paraId="226F91BC"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Does the patient have any idea of the cause of the sleep problems?</w:t>
            </w:r>
          </w:p>
        </w:tc>
      </w:tr>
      <w:tr w:rsidR="007B71B0" w:rsidRPr="00044105" w14:paraId="3CD1BBD0"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20C3599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bottom"/>
            <w:hideMark/>
          </w:tcPr>
          <w:p w14:paraId="01514257"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256AAB7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I have great problems with sleeping, </w:t>
            </w:r>
            <w:proofErr w:type="gramStart"/>
            <w:r w:rsidRPr="007B71B0">
              <w:rPr>
                <w:rFonts w:ascii="Times New Roman" w:eastAsia="Times New Roman" w:hAnsi="Times New Roman" w:cs="Times New Roman"/>
                <w:color w:val="000000"/>
                <w:sz w:val="18"/>
                <w:szCs w:val="18"/>
                <w:lang w:val="en-US" w:eastAsia="nb-NO"/>
              </w:rPr>
              <w:t>e.g.</w:t>
            </w:r>
            <w:proofErr w:type="gramEnd"/>
            <w:r w:rsidRPr="007B71B0">
              <w:rPr>
                <w:rFonts w:ascii="Times New Roman" w:eastAsia="Times New Roman" w:hAnsi="Times New Roman" w:cs="Times New Roman"/>
                <w:color w:val="000000"/>
                <w:sz w:val="18"/>
                <w:szCs w:val="18"/>
                <w:lang w:val="en-US" w:eastAsia="nb-NO"/>
              </w:rPr>
              <w:t xml:space="preserve"> having to use sleeping pills often or routinely, or usually waking at night and/or too early in the morning</w:t>
            </w:r>
          </w:p>
        </w:tc>
        <w:tc>
          <w:tcPr>
            <w:tcW w:w="7654" w:type="dxa"/>
            <w:tcBorders>
              <w:top w:val="nil"/>
              <w:left w:val="nil"/>
              <w:bottom w:val="single" w:sz="4" w:space="0" w:color="auto"/>
              <w:right w:val="single" w:sz="4" w:space="0" w:color="auto"/>
            </w:tcBorders>
            <w:shd w:val="clear" w:color="auto" w:fill="auto"/>
            <w:noWrap/>
            <w:vAlign w:val="bottom"/>
            <w:hideMark/>
          </w:tcPr>
          <w:p w14:paraId="0840E65A"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What measures has the patient tried?</w:t>
            </w:r>
          </w:p>
        </w:tc>
      </w:tr>
      <w:tr w:rsidR="007B71B0" w:rsidRPr="00044105" w14:paraId="7A2A4049"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51EE3B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1D1351E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0939E403"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I suffer severe sleeplessness, </w:t>
            </w:r>
            <w:proofErr w:type="gramStart"/>
            <w:r w:rsidRPr="007B71B0">
              <w:rPr>
                <w:rFonts w:ascii="Times New Roman" w:eastAsia="Times New Roman" w:hAnsi="Times New Roman" w:cs="Times New Roman"/>
                <w:color w:val="000000"/>
                <w:sz w:val="18"/>
                <w:szCs w:val="18"/>
                <w:lang w:val="en-US" w:eastAsia="nb-NO"/>
              </w:rPr>
              <w:t>e.g.</w:t>
            </w:r>
            <w:proofErr w:type="gramEnd"/>
            <w:r w:rsidRPr="007B71B0">
              <w:rPr>
                <w:rFonts w:ascii="Times New Roman" w:eastAsia="Times New Roman" w:hAnsi="Times New Roman" w:cs="Times New Roman"/>
                <w:color w:val="000000"/>
                <w:sz w:val="18"/>
                <w:szCs w:val="18"/>
                <w:lang w:val="en-US" w:eastAsia="nb-NO"/>
              </w:rPr>
              <w:t xml:space="preserve"> sleep is almost impossible even with full use of sleeping pills, or staying awake most of the night.</w:t>
            </w:r>
          </w:p>
        </w:tc>
        <w:tc>
          <w:tcPr>
            <w:tcW w:w="7654" w:type="dxa"/>
            <w:tcBorders>
              <w:top w:val="nil"/>
              <w:left w:val="nil"/>
              <w:bottom w:val="single" w:sz="4" w:space="0" w:color="auto"/>
              <w:right w:val="single" w:sz="4" w:space="0" w:color="auto"/>
            </w:tcBorders>
            <w:shd w:val="clear" w:color="auto" w:fill="auto"/>
            <w:noWrap/>
            <w:vAlign w:val="bottom"/>
            <w:hideMark/>
          </w:tcPr>
          <w:p w14:paraId="0CECF972"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Discuss sleep-hygiene advice with the patient (screen use, relaxation, physical work and exercise, adequate sleep(7-8hours), routines for falling asleep, sleep and </w:t>
            </w:r>
            <w:proofErr w:type="spellStart"/>
            <w:r w:rsidRPr="007B71B0">
              <w:rPr>
                <w:rFonts w:ascii="Times New Roman" w:eastAsia="Times New Roman" w:hAnsi="Times New Roman" w:cs="Times New Roman"/>
                <w:color w:val="000000"/>
                <w:sz w:val="18"/>
                <w:szCs w:val="18"/>
                <w:lang w:val="en-US" w:eastAsia="nb-NO"/>
              </w:rPr>
              <w:t>wakefullness</w:t>
            </w:r>
            <w:proofErr w:type="spellEnd"/>
            <w:r w:rsidRPr="007B71B0">
              <w:rPr>
                <w:rFonts w:ascii="Times New Roman" w:eastAsia="Times New Roman" w:hAnsi="Times New Roman" w:cs="Times New Roman"/>
                <w:color w:val="000000"/>
                <w:sz w:val="18"/>
                <w:szCs w:val="18"/>
                <w:lang w:val="en-US" w:eastAsia="nb-NO"/>
              </w:rPr>
              <w:t xml:space="preserve"> all days, sleep </w:t>
            </w:r>
            <w:proofErr w:type="spellStart"/>
            <w:r w:rsidRPr="007B71B0">
              <w:rPr>
                <w:rFonts w:ascii="Times New Roman" w:eastAsia="Times New Roman" w:hAnsi="Times New Roman" w:cs="Times New Roman"/>
                <w:color w:val="000000"/>
                <w:sz w:val="18"/>
                <w:szCs w:val="18"/>
                <w:lang w:val="en-US" w:eastAsia="nb-NO"/>
              </w:rPr>
              <w:t>depriviation</w:t>
            </w:r>
            <w:proofErr w:type="spellEnd"/>
            <w:r w:rsidRPr="007B71B0">
              <w:rPr>
                <w:rFonts w:ascii="Times New Roman" w:eastAsia="Times New Roman" w:hAnsi="Times New Roman" w:cs="Times New Roman"/>
                <w:color w:val="000000"/>
                <w:sz w:val="18"/>
                <w:szCs w:val="18"/>
                <w:lang w:val="en-US" w:eastAsia="nb-NO"/>
              </w:rPr>
              <w:t xml:space="preserve"> </w:t>
            </w:r>
            <w:proofErr w:type="spellStart"/>
            <w:r w:rsidRPr="007B71B0">
              <w:rPr>
                <w:rFonts w:ascii="Times New Roman" w:eastAsia="Times New Roman" w:hAnsi="Times New Roman" w:cs="Times New Roman"/>
                <w:color w:val="000000"/>
                <w:sz w:val="18"/>
                <w:szCs w:val="18"/>
                <w:lang w:val="en-US" w:eastAsia="nb-NO"/>
              </w:rPr>
              <w:t>etc</w:t>
            </w:r>
            <w:proofErr w:type="spellEnd"/>
          </w:p>
        </w:tc>
      </w:tr>
      <w:tr w:rsidR="007B71B0" w:rsidRPr="00044105" w14:paraId="0443AE80"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1F1215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Exhaustion</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5A99B58A"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QUALITY OF LIFE QUESTIONNAIRE (15D©) – </w:t>
            </w:r>
            <w:proofErr w:type="spellStart"/>
            <w:r w:rsidRPr="007B71B0">
              <w:rPr>
                <w:rFonts w:ascii="Times New Roman" w:eastAsia="Times New Roman" w:hAnsi="Times New Roman" w:cs="Times New Roman"/>
                <w:color w:val="000000"/>
                <w:sz w:val="18"/>
                <w:szCs w:val="18"/>
                <w:lang w:eastAsia="nb-NO"/>
              </w:rPr>
              <w:t>question</w:t>
            </w:r>
            <w:proofErr w:type="spellEnd"/>
            <w:r w:rsidRPr="007B71B0">
              <w:rPr>
                <w:rFonts w:ascii="Times New Roman" w:eastAsia="Times New Roman" w:hAnsi="Times New Roman" w:cs="Times New Roman"/>
                <w:color w:val="000000"/>
                <w:sz w:val="18"/>
                <w:szCs w:val="18"/>
                <w:lang w:eastAsia="nb-NO"/>
              </w:rPr>
              <w:t xml:space="preserve"> 14. </w:t>
            </w:r>
            <w:proofErr w:type="spellStart"/>
            <w:r w:rsidRPr="007B71B0">
              <w:rPr>
                <w:rFonts w:ascii="Times New Roman" w:eastAsia="Times New Roman" w:hAnsi="Times New Roman" w:cs="Times New Roman"/>
                <w:color w:val="000000"/>
                <w:sz w:val="18"/>
                <w:szCs w:val="18"/>
                <w:lang w:eastAsia="nb-NO"/>
              </w:rPr>
              <w:t>Vitality</w:t>
            </w:r>
            <w:proofErr w:type="spellEnd"/>
          </w:p>
        </w:tc>
        <w:tc>
          <w:tcPr>
            <w:tcW w:w="2268" w:type="dxa"/>
            <w:tcBorders>
              <w:top w:val="nil"/>
              <w:left w:val="nil"/>
              <w:bottom w:val="single" w:sz="4" w:space="0" w:color="auto"/>
              <w:right w:val="single" w:sz="4" w:space="0" w:color="auto"/>
            </w:tcBorders>
            <w:shd w:val="clear" w:color="auto" w:fill="auto"/>
            <w:noWrap/>
            <w:vAlign w:val="center"/>
            <w:hideMark/>
          </w:tcPr>
          <w:p w14:paraId="55D6574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I feel moderately weary, </w:t>
            </w:r>
            <w:proofErr w:type="gramStart"/>
            <w:r w:rsidRPr="007B71B0">
              <w:rPr>
                <w:rFonts w:ascii="Times New Roman" w:eastAsia="Times New Roman" w:hAnsi="Times New Roman" w:cs="Times New Roman"/>
                <w:color w:val="000000"/>
                <w:sz w:val="18"/>
                <w:szCs w:val="18"/>
                <w:lang w:val="en-US" w:eastAsia="nb-NO"/>
              </w:rPr>
              <w:t>tired</w:t>
            </w:r>
            <w:proofErr w:type="gramEnd"/>
            <w:r w:rsidRPr="007B71B0">
              <w:rPr>
                <w:rFonts w:ascii="Times New Roman" w:eastAsia="Times New Roman" w:hAnsi="Times New Roman" w:cs="Times New Roman"/>
                <w:color w:val="000000"/>
                <w:sz w:val="18"/>
                <w:szCs w:val="18"/>
                <w:lang w:val="en-US" w:eastAsia="nb-NO"/>
              </w:rPr>
              <w:t xml:space="preserve"> or feeble</w:t>
            </w:r>
          </w:p>
        </w:tc>
        <w:tc>
          <w:tcPr>
            <w:tcW w:w="7654" w:type="dxa"/>
            <w:tcBorders>
              <w:top w:val="nil"/>
              <w:left w:val="nil"/>
              <w:bottom w:val="single" w:sz="4" w:space="0" w:color="auto"/>
              <w:right w:val="single" w:sz="4" w:space="0" w:color="auto"/>
            </w:tcBorders>
            <w:shd w:val="clear" w:color="auto" w:fill="auto"/>
            <w:noWrap/>
            <w:vAlign w:val="bottom"/>
            <w:hideMark/>
          </w:tcPr>
          <w:p w14:paraId="1ADF516E"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Map the patients total load in everyday life and work</w:t>
            </w:r>
          </w:p>
        </w:tc>
      </w:tr>
      <w:tr w:rsidR="007B71B0" w:rsidRPr="00044105" w14:paraId="633B0524"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38A0731"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lastRenderedPageBreak/>
              <w:t> </w:t>
            </w:r>
          </w:p>
        </w:tc>
        <w:tc>
          <w:tcPr>
            <w:tcW w:w="2410" w:type="dxa"/>
            <w:tcBorders>
              <w:top w:val="nil"/>
              <w:left w:val="nil"/>
              <w:bottom w:val="single" w:sz="4" w:space="0" w:color="auto"/>
              <w:right w:val="single" w:sz="4" w:space="0" w:color="auto"/>
            </w:tcBorders>
            <w:shd w:val="clear" w:color="auto" w:fill="auto"/>
            <w:noWrap/>
            <w:vAlign w:val="center"/>
            <w:hideMark/>
          </w:tcPr>
          <w:p w14:paraId="5142C076"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08DE4AA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I feel very weary, </w:t>
            </w:r>
            <w:proofErr w:type="gramStart"/>
            <w:r w:rsidRPr="007B71B0">
              <w:rPr>
                <w:rFonts w:ascii="Times New Roman" w:eastAsia="Times New Roman" w:hAnsi="Times New Roman" w:cs="Times New Roman"/>
                <w:color w:val="000000"/>
                <w:sz w:val="18"/>
                <w:szCs w:val="18"/>
                <w:lang w:val="en-US" w:eastAsia="nb-NO"/>
              </w:rPr>
              <w:t>tired</w:t>
            </w:r>
            <w:proofErr w:type="gramEnd"/>
            <w:r w:rsidRPr="007B71B0">
              <w:rPr>
                <w:rFonts w:ascii="Times New Roman" w:eastAsia="Times New Roman" w:hAnsi="Times New Roman" w:cs="Times New Roman"/>
                <w:color w:val="000000"/>
                <w:sz w:val="18"/>
                <w:szCs w:val="18"/>
                <w:lang w:val="en-US" w:eastAsia="nb-NO"/>
              </w:rPr>
              <w:t xml:space="preserve"> or feeble, almost exhausted </w:t>
            </w:r>
          </w:p>
        </w:tc>
        <w:tc>
          <w:tcPr>
            <w:tcW w:w="7654" w:type="dxa"/>
            <w:tcBorders>
              <w:top w:val="nil"/>
              <w:left w:val="nil"/>
              <w:bottom w:val="single" w:sz="4" w:space="0" w:color="auto"/>
              <w:right w:val="single" w:sz="4" w:space="0" w:color="auto"/>
            </w:tcBorders>
            <w:shd w:val="clear" w:color="auto" w:fill="auto"/>
            <w:noWrap/>
            <w:vAlign w:val="bottom"/>
            <w:hideMark/>
          </w:tcPr>
          <w:p w14:paraId="52E2D610"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What is important to prioritize everyday life and how to balance activity and rest</w:t>
            </w:r>
          </w:p>
        </w:tc>
      </w:tr>
      <w:tr w:rsidR="007B71B0" w:rsidRPr="00044105" w14:paraId="23B38F42"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A41346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62845D0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bottom"/>
            <w:hideMark/>
          </w:tcPr>
          <w:p w14:paraId="0AF2FC24"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I feel extremely weary, </w:t>
            </w:r>
            <w:proofErr w:type="gramStart"/>
            <w:r w:rsidRPr="007B71B0">
              <w:rPr>
                <w:rFonts w:ascii="Times New Roman" w:eastAsia="Times New Roman" w:hAnsi="Times New Roman" w:cs="Times New Roman"/>
                <w:color w:val="000000"/>
                <w:sz w:val="18"/>
                <w:szCs w:val="18"/>
                <w:lang w:val="en-US" w:eastAsia="nb-NO"/>
              </w:rPr>
              <w:t>tired</w:t>
            </w:r>
            <w:proofErr w:type="gramEnd"/>
            <w:r w:rsidRPr="007B71B0">
              <w:rPr>
                <w:rFonts w:ascii="Times New Roman" w:eastAsia="Times New Roman" w:hAnsi="Times New Roman" w:cs="Times New Roman"/>
                <w:color w:val="000000"/>
                <w:sz w:val="18"/>
                <w:szCs w:val="18"/>
                <w:lang w:val="en-US" w:eastAsia="nb-NO"/>
              </w:rPr>
              <w:t xml:space="preserve"> or feeble, totally exhausted.</w:t>
            </w:r>
          </w:p>
        </w:tc>
        <w:tc>
          <w:tcPr>
            <w:tcW w:w="7654" w:type="dxa"/>
            <w:tcBorders>
              <w:top w:val="nil"/>
              <w:left w:val="nil"/>
              <w:bottom w:val="single" w:sz="4" w:space="0" w:color="auto"/>
              <w:right w:val="single" w:sz="4" w:space="0" w:color="auto"/>
            </w:tcBorders>
            <w:shd w:val="clear" w:color="auto" w:fill="auto"/>
            <w:noWrap/>
            <w:vAlign w:val="bottom"/>
            <w:hideMark/>
          </w:tcPr>
          <w:p w14:paraId="26BFB5F0"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r>
      <w:tr w:rsidR="007B71B0" w:rsidRPr="00044105" w14:paraId="5AD19DF2"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A8B8D00"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Anxiousness</w:t>
            </w:r>
            <w:proofErr w:type="spellEnd"/>
            <w:r w:rsidRPr="007B71B0">
              <w:rPr>
                <w:rFonts w:ascii="Times New Roman" w:eastAsia="Times New Roman" w:hAnsi="Times New Roman" w:cs="Times New Roman"/>
                <w:color w:val="000000"/>
                <w:sz w:val="18"/>
                <w:szCs w:val="18"/>
                <w:lang w:eastAsia="nb-NO"/>
              </w:rPr>
              <w:t xml:space="preserve"> or </w:t>
            </w:r>
            <w:proofErr w:type="spellStart"/>
            <w:r w:rsidRPr="007B71B0">
              <w:rPr>
                <w:rFonts w:ascii="Times New Roman" w:eastAsia="Times New Roman" w:hAnsi="Times New Roman" w:cs="Times New Roman"/>
                <w:color w:val="000000"/>
                <w:sz w:val="18"/>
                <w:szCs w:val="18"/>
                <w:lang w:eastAsia="nb-NO"/>
              </w:rPr>
              <w:t>depression</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16AD116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EQ-5D </w:t>
            </w:r>
            <w:proofErr w:type="spellStart"/>
            <w:r w:rsidRPr="007B71B0">
              <w:rPr>
                <w:rFonts w:ascii="Times New Roman" w:eastAsia="Times New Roman" w:hAnsi="Times New Roman" w:cs="Times New Roman"/>
                <w:color w:val="000000"/>
                <w:sz w:val="18"/>
                <w:szCs w:val="18"/>
                <w:lang w:eastAsia="nb-NO"/>
              </w:rPr>
              <w:t>Depression</w:t>
            </w:r>
            <w:proofErr w:type="spellEnd"/>
          </w:p>
        </w:tc>
        <w:tc>
          <w:tcPr>
            <w:tcW w:w="2268" w:type="dxa"/>
            <w:tcBorders>
              <w:top w:val="nil"/>
              <w:left w:val="nil"/>
              <w:bottom w:val="single" w:sz="4" w:space="0" w:color="auto"/>
              <w:right w:val="single" w:sz="4" w:space="0" w:color="auto"/>
            </w:tcBorders>
            <w:shd w:val="clear" w:color="auto" w:fill="auto"/>
            <w:noWrap/>
            <w:vAlign w:val="center"/>
            <w:hideMark/>
          </w:tcPr>
          <w:p w14:paraId="0881F63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I am moderately anxious or depressed</w:t>
            </w:r>
          </w:p>
        </w:tc>
        <w:tc>
          <w:tcPr>
            <w:tcW w:w="7654" w:type="dxa"/>
            <w:tcBorders>
              <w:top w:val="nil"/>
              <w:left w:val="nil"/>
              <w:bottom w:val="single" w:sz="4" w:space="0" w:color="auto"/>
              <w:right w:val="single" w:sz="4" w:space="0" w:color="auto"/>
            </w:tcBorders>
            <w:shd w:val="clear" w:color="auto" w:fill="auto"/>
            <w:noWrap/>
            <w:vAlign w:val="bottom"/>
            <w:hideMark/>
          </w:tcPr>
          <w:p w14:paraId="7CD036C2"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Is the main problem depression or anxiety?</w:t>
            </w:r>
          </w:p>
        </w:tc>
      </w:tr>
      <w:tr w:rsidR="007B71B0" w:rsidRPr="00044105" w14:paraId="0646AECD"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6A5354A"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7AFA32B1"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6B77B632"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I am severely anxious or depressed </w:t>
            </w:r>
          </w:p>
        </w:tc>
        <w:tc>
          <w:tcPr>
            <w:tcW w:w="7654" w:type="dxa"/>
            <w:tcBorders>
              <w:top w:val="nil"/>
              <w:left w:val="nil"/>
              <w:bottom w:val="single" w:sz="4" w:space="0" w:color="auto"/>
              <w:right w:val="single" w:sz="4" w:space="0" w:color="auto"/>
            </w:tcBorders>
            <w:shd w:val="clear" w:color="auto" w:fill="auto"/>
            <w:noWrap/>
            <w:vAlign w:val="center"/>
            <w:hideMark/>
          </w:tcPr>
          <w:p w14:paraId="6A958CC7" w14:textId="77777777" w:rsidR="007B71B0" w:rsidRPr="007B71B0" w:rsidRDefault="007B71B0" w:rsidP="007B71B0">
            <w:pPr>
              <w:spacing w:after="0" w:line="240" w:lineRule="auto"/>
              <w:ind w:firstLineChars="100" w:firstLine="180"/>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Does the patient have any idea of the cause of the anxiety/depression?</w:t>
            </w:r>
          </w:p>
        </w:tc>
      </w:tr>
      <w:tr w:rsidR="007B71B0" w:rsidRPr="00044105" w14:paraId="0FDBD036"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0AC8F4A"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5701F926"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01C01CE5"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I am extremely anxious or depressed</w:t>
            </w:r>
          </w:p>
        </w:tc>
        <w:tc>
          <w:tcPr>
            <w:tcW w:w="7654" w:type="dxa"/>
            <w:tcBorders>
              <w:top w:val="nil"/>
              <w:left w:val="nil"/>
              <w:bottom w:val="single" w:sz="4" w:space="0" w:color="auto"/>
              <w:right w:val="single" w:sz="4" w:space="0" w:color="auto"/>
            </w:tcBorders>
            <w:shd w:val="clear" w:color="auto" w:fill="auto"/>
            <w:noWrap/>
            <w:vAlign w:val="center"/>
            <w:hideMark/>
          </w:tcPr>
          <w:p w14:paraId="42213ADC" w14:textId="77777777" w:rsidR="007B71B0" w:rsidRPr="007B71B0" w:rsidRDefault="007B71B0" w:rsidP="007B71B0">
            <w:pPr>
              <w:spacing w:after="0" w:line="240" w:lineRule="auto"/>
              <w:ind w:firstLineChars="100" w:firstLine="180"/>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Consider further referral or interaction with other healthcare personnel in cases of high levels of anxiety and/or depression</w:t>
            </w:r>
          </w:p>
        </w:tc>
      </w:tr>
      <w:tr w:rsidR="007B71B0" w:rsidRPr="00044105" w14:paraId="69A45DFE"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ECF5A44"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Psychic</w:t>
            </w:r>
            <w:proofErr w:type="spellEnd"/>
            <w:r w:rsidRPr="007B71B0">
              <w:rPr>
                <w:rFonts w:ascii="Times New Roman" w:eastAsia="Times New Roman" w:hAnsi="Times New Roman" w:cs="Times New Roman"/>
                <w:color w:val="000000"/>
                <w:sz w:val="18"/>
                <w:szCs w:val="18"/>
                <w:lang w:eastAsia="nb-NO"/>
              </w:rPr>
              <w:t xml:space="preserve"> stress</w:t>
            </w:r>
          </w:p>
        </w:tc>
        <w:tc>
          <w:tcPr>
            <w:tcW w:w="2410" w:type="dxa"/>
            <w:tcBorders>
              <w:top w:val="nil"/>
              <w:left w:val="nil"/>
              <w:bottom w:val="single" w:sz="4" w:space="0" w:color="auto"/>
              <w:right w:val="single" w:sz="4" w:space="0" w:color="auto"/>
            </w:tcBorders>
            <w:shd w:val="clear" w:color="auto" w:fill="auto"/>
            <w:noWrap/>
            <w:vAlign w:val="center"/>
            <w:hideMark/>
          </w:tcPr>
          <w:p w14:paraId="73C6DAC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Hopkins Symptom Checklist-10</w:t>
            </w:r>
          </w:p>
        </w:tc>
        <w:tc>
          <w:tcPr>
            <w:tcW w:w="2268" w:type="dxa"/>
            <w:tcBorders>
              <w:top w:val="nil"/>
              <w:left w:val="nil"/>
              <w:bottom w:val="single" w:sz="4" w:space="0" w:color="auto"/>
              <w:right w:val="single" w:sz="4" w:space="0" w:color="auto"/>
            </w:tcBorders>
            <w:shd w:val="clear" w:color="auto" w:fill="auto"/>
            <w:noWrap/>
            <w:vAlign w:val="center"/>
            <w:hideMark/>
          </w:tcPr>
          <w:p w14:paraId="2EC53DF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1.85</w:t>
            </w:r>
          </w:p>
        </w:tc>
        <w:tc>
          <w:tcPr>
            <w:tcW w:w="7654" w:type="dxa"/>
            <w:tcBorders>
              <w:top w:val="nil"/>
              <w:left w:val="nil"/>
              <w:bottom w:val="single" w:sz="4" w:space="0" w:color="auto"/>
              <w:right w:val="single" w:sz="4" w:space="0" w:color="auto"/>
            </w:tcBorders>
            <w:shd w:val="clear" w:color="auto" w:fill="auto"/>
            <w:noWrap/>
            <w:vAlign w:val="center"/>
            <w:hideMark/>
          </w:tcPr>
          <w:p w14:paraId="5FE830C8" w14:textId="77777777" w:rsidR="007B71B0" w:rsidRPr="007B71B0" w:rsidRDefault="007B71B0" w:rsidP="007B71B0">
            <w:pPr>
              <w:spacing w:after="0" w:line="240" w:lineRule="auto"/>
              <w:ind w:firstLineChars="100" w:firstLine="180"/>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What is the patient's opinion on the causes related to the mental strain? Consider further referral or interaction with other healthcare personnel in the event of a high degree of mental strain</w:t>
            </w:r>
          </w:p>
        </w:tc>
      </w:tr>
      <w:tr w:rsidR="007B71B0" w:rsidRPr="00044105" w14:paraId="072EB33F"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1B6C45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Fear</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of</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movement</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3B975376"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proofErr w:type="spellStart"/>
            <w:r w:rsidRPr="007B71B0">
              <w:rPr>
                <w:rFonts w:ascii="Times New Roman" w:eastAsia="Times New Roman" w:hAnsi="Times New Roman" w:cs="Times New Roman"/>
                <w:color w:val="000000"/>
                <w:sz w:val="18"/>
                <w:szCs w:val="18"/>
                <w:lang w:val="en-US" w:eastAsia="nb-NO"/>
              </w:rPr>
              <w:t>Örebro</w:t>
            </w:r>
            <w:proofErr w:type="spellEnd"/>
            <w:r w:rsidRPr="007B71B0">
              <w:rPr>
                <w:rFonts w:ascii="Times New Roman" w:eastAsia="Times New Roman" w:hAnsi="Times New Roman" w:cs="Times New Roman"/>
                <w:color w:val="000000"/>
                <w:sz w:val="18"/>
                <w:szCs w:val="18"/>
                <w:lang w:val="en-US" w:eastAsia="nb-NO"/>
              </w:rPr>
              <w:t xml:space="preserve"> Musculoskeletal Pain Screening Questionnaire (Short) </w:t>
            </w:r>
            <w:proofErr w:type="gramStart"/>
            <w:r w:rsidRPr="007B71B0">
              <w:rPr>
                <w:rFonts w:ascii="Times New Roman" w:eastAsia="Times New Roman" w:hAnsi="Times New Roman" w:cs="Times New Roman"/>
                <w:color w:val="000000"/>
                <w:sz w:val="18"/>
                <w:szCs w:val="18"/>
                <w:lang w:val="en-US" w:eastAsia="nb-NO"/>
              </w:rPr>
              <w:t>-  I</w:t>
            </w:r>
            <w:proofErr w:type="gramEnd"/>
            <w:r w:rsidRPr="007B71B0">
              <w:rPr>
                <w:rFonts w:ascii="Times New Roman" w:eastAsia="Times New Roman" w:hAnsi="Times New Roman" w:cs="Times New Roman"/>
                <w:color w:val="000000"/>
                <w:sz w:val="18"/>
                <w:szCs w:val="18"/>
                <w:lang w:val="en-US" w:eastAsia="nb-NO"/>
              </w:rPr>
              <w:t xml:space="preserve"> should not do my normal work with my present pain.</w:t>
            </w:r>
          </w:p>
        </w:tc>
        <w:tc>
          <w:tcPr>
            <w:tcW w:w="2268" w:type="dxa"/>
            <w:tcBorders>
              <w:top w:val="nil"/>
              <w:left w:val="nil"/>
              <w:bottom w:val="single" w:sz="4" w:space="0" w:color="auto"/>
              <w:right w:val="single" w:sz="4" w:space="0" w:color="auto"/>
            </w:tcBorders>
            <w:shd w:val="clear" w:color="auto" w:fill="auto"/>
            <w:noWrap/>
            <w:vAlign w:val="center"/>
            <w:hideMark/>
          </w:tcPr>
          <w:p w14:paraId="3769BA7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5-10</w:t>
            </w:r>
          </w:p>
        </w:tc>
        <w:tc>
          <w:tcPr>
            <w:tcW w:w="7654" w:type="dxa"/>
            <w:tcBorders>
              <w:top w:val="nil"/>
              <w:left w:val="nil"/>
              <w:bottom w:val="single" w:sz="4" w:space="0" w:color="auto"/>
              <w:right w:val="single" w:sz="4" w:space="0" w:color="auto"/>
            </w:tcBorders>
            <w:shd w:val="clear" w:color="auto" w:fill="auto"/>
            <w:noWrap/>
            <w:vAlign w:val="center"/>
            <w:hideMark/>
          </w:tcPr>
          <w:p w14:paraId="6E2471CD" w14:textId="77777777" w:rsidR="007B71B0" w:rsidRPr="007B71B0" w:rsidRDefault="007B71B0" w:rsidP="007B71B0">
            <w:pPr>
              <w:spacing w:after="0" w:line="240" w:lineRule="auto"/>
              <w:ind w:firstLineChars="100" w:firstLine="180"/>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Map fear, whether it is rational or irrational Gradual exposure to fear, important to address specific movements one is afraid of and not general movement. If not specific fear, adapted general training and activity to lessen fear may make sense</w:t>
            </w:r>
          </w:p>
        </w:tc>
      </w:tr>
      <w:tr w:rsidR="007B71B0" w:rsidRPr="00044105" w14:paraId="19C68E8D"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259F2F6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Pain with focus on prognosis</w:t>
            </w:r>
          </w:p>
        </w:tc>
        <w:tc>
          <w:tcPr>
            <w:tcW w:w="2410" w:type="dxa"/>
            <w:tcBorders>
              <w:top w:val="nil"/>
              <w:left w:val="nil"/>
              <w:bottom w:val="single" w:sz="4" w:space="0" w:color="auto"/>
              <w:right w:val="single" w:sz="4" w:space="0" w:color="auto"/>
            </w:tcBorders>
            <w:shd w:val="clear" w:color="auto" w:fill="auto"/>
            <w:noWrap/>
            <w:vAlign w:val="center"/>
            <w:hideMark/>
          </w:tcPr>
          <w:p w14:paraId="66EA997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proofErr w:type="spellStart"/>
            <w:r w:rsidRPr="007B71B0">
              <w:rPr>
                <w:rFonts w:ascii="Times New Roman" w:eastAsia="Times New Roman" w:hAnsi="Times New Roman" w:cs="Times New Roman"/>
                <w:color w:val="000000"/>
                <w:sz w:val="18"/>
                <w:szCs w:val="18"/>
                <w:lang w:val="en-US" w:eastAsia="nb-NO"/>
              </w:rPr>
              <w:t>Örebro</w:t>
            </w:r>
            <w:proofErr w:type="spellEnd"/>
            <w:r w:rsidRPr="007B71B0">
              <w:rPr>
                <w:rFonts w:ascii="Times New Roman" w:eastAsia="Times New Roman" w:hAnsi="Times New Roman" w:cs="Times New Roman"/>
                <w:color w:val="000000"/>
                <w:sz w:val="18"/>
                <w:szCs w:val="18"/>
                <w:lang w:val="en-US" w:eastAsia="nb-NO"/>
              </w:rPr>
              <w:t xml:space="preserve"> Musculoskeletal Pain Screening Questionnaire (Short) - How would you rate the pain that you have had during the past week? </w:t>
            </w:r>
          </w:p>
        </w:tc>
        <w:tc>
          <w:tcPr>
            <w:tcW w:w="2268" w:type="dxa"/>
            <w:tcBorders>
              <w:top w:val="nil"/>
              <w:left w:val="nil"/>
              <w:bottom w:val="single" w:sz="4" w:space="0" w:color="auto"/>
              <w:right w:val="single" w:sz="4" w:space="0" w:color="auto"/>
            </w:tcBorders>
            <w:shd w:val="clear" w:color="auto" w:fill="auto"/>
            <w:noWrap/>
            <w:vAlign w:val="center"/>
            <w:hideMark/>
          </w:tcPr>
          <w:p w14:paraId="510E97F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6-10</w:t>
            </w:r>
          </w:p>
        </w:tc>
        <w:tc>
          <w:tcPr>
            <w:tcW w:w="7654" w:type="dxa"/>
            <w:tcBorders>
              <w:top w:val="nil"/>
              <w:left w:val="nil"/>
              <w:bottom w:val="single" w:sz="4" w:space="0" w:color="auto"/>
              <w:right w:val="single" w:sz="4" w:space="0" w:color="auto"/>
            </w:tcBorders>
            <w:shd w:val="clear" w:color="auto" w:fill="auto"/>
            <w:noWrap/>
            <w:vAlign w:val="center"/>
            <w:hideMark/>
          </w:tcPr>
          <w:p w14:paraId="37E9A75E" w14:textId="77777777" w:rsidR="007B71B0" w:rsidRPr="007B71B0" w:rsidRDefault="007B71B0" w:rsidP="007B71B0">
            <w:pPr>
              <w:spacing w:after="0" w:line="240" w:lineRule="auto"/>
              <w:ind w:firstLineChars="100" w:firstLine="180"/>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Explain simple pain physiology (important sense/warning system that we are all equipped with)</w:t>
            </w:r>
          </w:p>
        </w:tc>
      </w:tr>
      <w:tr w:rsidR="007B71B0" w:rsidRPr="00044105" w14:paraId="24F844CD"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157830C"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454B5CA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proofErr w:type="spellStart"/>
            <w:r w:rsidRPr="007B71B0">
              <w:rPr>
                <w:rFonts w:ascii="Times New Roman" w:eastAsia="Times New Roman" w:hAnsi="Times New Roman" w:cs="Times New Roman"/>
                <w:color w:val="000000"/>
                <w:sz w:val="18"/>
                <w:szCs w:val="18"/>
                <w:lang w:val="en-US" w:eastAsia="nb-NO"/>
              </w:rPr>
              <w:t>Örebro</w:t>
            </w:r>
            <w:proofErr w:type="spellEnd"/>
            <w:r w:rsidRPr="007B71B0">
              <w:rPr>
                <w:rFonts w:ascii="Times New Roman" w:eastAsia="Times New Roman" w:hAnsi="Times New Roman" w:cs="Times New Roman"/>
                <w:color w:val="000000"/>
                <w:sz w:val="18"/>
                <w:szCs w:val="18"/>
                <w:lang w:val="en-US" w:eastAsia="nb-NO"/>
              </w:rPr>
              <w:t xml:space="preserve"> Musculoskeletal Pain Screening Questionnaire (Short) - How long have you had your current pain problem? </w:t>
            </w:r>
          </w:p>
        </w:tc>
        <w:tc>
          <w:tcPr>
            <w:tcW w:w="2268" w:type="dxa"/>
            <w:tcBorders>
              <w:top w:val="nil"/>
              <w:left w:val="nil"/>
              <w:bottom w:val="single" w:sz="4" w:space="0" w:color="auto"/>
              <w:right w:val="single" w:sz="4" w:space="0" w:color="auto"/>
            </w:tcBorders>
            <w:shd w:val="clear" w:color="auto" w:fill="auto"/>
            <w:noWrap/>
            <w:vAlign w:val="center"/>
            <w:hideMark/>
          </w:tcPr>
          <w:p w14:paraId="772EE8F4"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&gt;3 </w:t>
            </w:r>
            <w:proofErr w:type="spellStart"/>
            <w:r w:rsidRPr="007B71B0">
              <w:rPr>
                <w:rFonts w:ascii="Times New Roman" w:eastAsia="Times New Roman" w:hAnsi="Times New Roman" w:cs="Times New Roman"/>
                <w:color w:val="000000"/>
                <w:sz w:val="18"/>
                <w:szCs w:val="18"/>
                <w:lang w:eastAsia="nb-NO"/>
              </w:rPr>
              <w:t>months</w:t>
            </w:r>
            <w:proofErr w:type="spellEnd"/>
            <w:r w:rsidRPr="007B71B0">
              <w:rPr>
                <w:rFonts w:ascii="Times New Roman" w:eastAsia="Times New Roman" w:hAnsi="Times New Roman" w:cs="Times New Roman"/>
                <w:color w:val="000000"/>
                <w:sz w:val="18"/>
                <w:szCs w:val="18"/>
                <w:lang w:eastAsia="nb-NO"/>
              </w:rPr>
              <w:t xml:space="preserve"> </w:t>
            </w:r>
          </w:p>
        </w:tc>
        <w:tc>
          <w:tcPr>
            <w:tcW w:w="7654" w:type="dxa"/>
            <w:tcBorders>
              <w:top w:val="nil"/>
              <w:left w:val="nil"/>
              <w:bottom w:val="single" w:sz="4" w:space="0" w:color="auto"/>
              <w:right w:val="single" w:sz="4" w:space="0" w:color="auto"/>
            </w:tcBorders>
            <w:shd w:val="clear" w:color="auto" w:fill="auto"/>
            <w:noWrap/>
            <w:vAlign w:val="bottom"/>
            <w:hideMark/>
          </w:tcPr>
          <w:p w14:paraId="5DABDAD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Acute vs chronic pain (when the pain sensation is appropriate and when it loses its value)</w:t>
            </w:r>
          </w:p>
        </w:tc>
      </w:tr>
      <w:tr w:rsidR="007B71B0" w:rsidRPr="00044105" w14:paraId="45FF7F53"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3743141"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Pain</w:t>
            </w:r>
            <w:proofErr w:type="spellEnd"/>
            <w:r w:rsidRPr="007B71B0">
              <w:rPr>
                <w:rFonts w:ascii="Times New Roman" w:eastAsia="Times New Roman" w:hAnsi="Times New Roman" w:cs="Times New Roman"/>
                <w:color w:val="000000"/>
                <w:sz w:val="18"/>
                <w:szCs w:val="18"/>
                <w:lang w:eastAsia="nb-NO"/>
              </w:rPr>
              <w:t xml:space="preserve"> management </w:t>
            </w:r>
          </w:p>
        </w:tc>
        <w:tc>
          <w:tcPr>
            <w:tcW w:w="2410" w:type="dxa"/>
            <w:tcBorders>
              <w:top w:val="nil"/>
              <w:left w:val="nil"/>
              <w:bottom w:val="single" w:sz="4" w:space="0" w:color="auto"/>
              <w:right w:val="single" w:sz="4" w:space="0" w:color="auto"/>
            </w:tcBorders>
            <w:shd w:val="clear" w:color="auto" w:fill="auto"/>
            <w:noWrap/>
            <w:vAlign w:val="center"/>
            <w:hideMark/>
          </w:tcPr>
          <w:p w14:paraId="7B928112"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Pain</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Self-efficacy</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Questionnaire</w:t>
            </w:r>
            <w:proofErr w:type="spellEnd"/>
          </w:p>
        </w:tc>
        <w:tc>
          <w:tcPr>
            <w:tcW w:w="2268" w:type="dxa"/>
            <w:tcBorders>
              <w:top w:val="nil"/>
              <w:left w:val="nil"/>
              <w:bottom w:val="single" w:sz="4" w:space="0" w:color="auto"/>
              <w:right w:val="single" w:sz="4" w:space="0" w:color="auto"/>
            </w:tcBorders>
            <w:shd w:val="clear" w:color="auto" w:fill="auto"/>
            <w:noWrap/>
            <w:vAlign w:val="center"/>
            <w:hideMark/>
          </w:tcPr>
          <w:p w14:paraId="3E6E966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0-5</w:t>
            </w:r>
          </w:p>
        </w:tc>
        <w:tc>
          <w:tcPr>
            <w:tcW w:w="7654" w:type="dxa"/>
            <w:tcBorders>
              <w:top w:val="nil"/>
              <w:left w:val="nil"/>
              <w:bottom w:val="single" w:sz="4" w:space="0" w:color="auto"/>
              <w:right w:val="single" w:sz="4" w:space="0" w:color="auto"/>
            </w:tcBorders>
            <w:shd w:val="clear" w:color="auto" w:fill="auto"/>
            <w:noWrap/>
            <w:vAlign w:val="bottom"/>
            <w:hideMark/>
          </w:tcPr>
          <w:p w14:paraId="338D1230"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Focus on the strengths of the patient, what the patient achieves. Make exercises so simple that the patient experiences mastering the task</w:t>
            </w:r>
          </w:p>
        </w:tc>
      </w:tr>
      <w:tr w:rsidR="007B71B0" w:rsidRPr="00044105" w14:paraId="7CD0B84B"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5C45C5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Expectiation</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of</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chronicity</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0917FAA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proofErr w:type="spellStart"/>
            <w:r w:rsidRPr="007B71B0">
              <w:rPr>
                <w:rFonts w:ascii="Times New Roman" w:eastAsia="Times New Roman" w:hAnsi="Times New Roman" w:cs="Times New Roman"/>
                <w:color w:val="000000"/>
                <w:sz w:val="18"/>
                <w:szCs w:val="18"/>
                <w:lang w:val="en-US" w:eastAsia="nb-NO"/>
              </w:rPr>
              <w:t>Örebro</w:t>
            </w:r>
            <w:proofErr w:type="spellEnd"/>
            <w:r w:rsidRPr="007B71B0">
              <w:rPr>
                <w:rFonts w:ascii="Times New Roman" w:eastAsia="Times New Roman" w:hAnsi="Times New Roman" w:cs="Times New Roman"/>
                <w:color w:val="000000"/>
                <w:sz w:val="18"/>
                <w:szCs w:val="18"/>
                <w:lang w:val="en-US" w:eastAsia="nb-NO"/>
              </w:rPr>
              <w:t xml:space="preserve"> Musculoskeletal Pain Screening Questionnaire (</w:t>
            </w:r>
            <w:proofErr w:type="gramStart"/>
            <w:r w:rsidRPr="007B71B0">
              <w:rPr>
                <w:rFonts w:ascii="Times New Roman" w:eastAsia="Times New Roman" w:hAnsi="Times New Roman" w:cs="Times New Roman"/>
                <w:color w:val="000000"/>
                <w:sz w:val="18"/>
                <w:szCs w:val="18"/>
                <w:lang w:val="en-US" w:eastAsia="nb-NO"/>
              </w:rPr>
              <w:t>Short)  -</w:t>
            </w:r>
            <w:proofErr w:type="gramEnd"/>
            <w:r w:rsidRPr="007B71B0">
              <w:rPr>
                <w:rFonts w:ascii="Times New Roman" w:eastAsia="Times New Roman" w:hAnsi="Times New Roman" w:cs="Times New Roman"/>
                <w:color w:val="000000"/>
                <w:sz w:val="18"/>
                <w:szCs w:val="18"/>
                <w:lang w:val="en-US" w:eastAsia="nb-NO"/>
              </w:rPr>
              <w:t xml:space="preserve"> In your view, how large is the risk that your current pain may become persistent?</w:t>
            </w:r>
          </w:p>
        </w:tc>
        <w:tc>
          <w:tcPr>
            <w:tcW w:w="2268" w:type="dxa"/>
            <w:tcBorders>
              <w:top w:val="nil"/>
              <w:left w:val="nil"/>
              <w:bottom w:val="single" w:sz="4" w:space="0" w:color="auto"/>
              <w:right w:val="single" w:sz="4" w:space="0" w:color="auto"/>
            </w:tcBorders>
            <w:shd w:val="clear" w:color="auto" w:fill="auto"/>
            <w:noWrap/>
            <w:vAlign w:val="center"/>
            <w:hideMark/>
          </w:tcPr>
          <w:p w14:paraId="77F7D293"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5-10</w:t>
            </w:r>
          </w:p>
        </w:tc>
        <w:tc>
          <w:tcPr>
            <w:tcW w:w="7654" w:type="dxa"/>
            <w:tcBorders>
              <w:top w:val="nil"/>
              <w:left w:val="nil"/>
              <w:bottom w:val="single" w:sz="4" w:space="0" w:color="auto"/>
              <w:right w:val="single" w:sz="4" w:space="0" w:color="auto"/>
            </w:tcBorders>
            <w:shd w:val="clear" w:color="auto" w:fill="auto"/>
            <w:noWrap/>
            <w:vAlign w:val="bottom"/>
            <w:hideMark/>
          </w:tcPr>
          <w:p w14:paraId="79563F8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Discuss expectations for treatment, </w:t>
            </w:r>
            <w:proofErr w:type="gramStart"/>
            <w:r w:rsidRPr="007B71B0">
              <w:rPr>
                <w:rFonts w:ascii="Times New Roman" w:eastAsia="Times New Roman" w:hAnsi="Times New Roman" w:cs="Times New Roman"/>
                <w:color w:val="000000"/>
                <w:sz w:val="18"/>
                <w:szCs w:val="18"/>
                <w:lang w:val="en-US" w:eastAsia="nb-NO"/>
              </w:rPr>
              <w:t>prognosis</w:t>
            </w:r>
            <w:proofErr w:type="gramEnd"/>
            <w:r w:rsidRPr="007B71B0">
              <w:rPr>
                <w:rFonts w:ascii="Times New Roman" w:eastAsia="Times New Roman" w:hAnsi="Times New Roman" w:cs="Times New Roman"/>
                <w:color w:val="000000"/>
                <w:sz w:val="18"/>
                <w:szCs w:val="18"/>
                <w:lang w:val="en-US" w:eastAsia="nb-NO"/>
              </w:rPr>
              <w:t xml:space="preserve"> and course. What information does the patient bring with them from other healthcare professionals or others, discuss any conflicting information?</w:t>
            </w:r>
          </w:p>
        </w:tc>
      </w:tr>
      <w:tr w:rsidR="007B71B0" w:rsidRPr="00044105" w14:paraId="3B90024E"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E3B1EB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Work</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participation</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6D171E7C"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Compare your work ability to when it was at the peak in your life. A score of 10 equals your best work ability. How would you rate your current work ability?</w:t>
            </w:r>
          </w:p>
        </w:tc>
        <w:tc>
          <w:tcPr>
            <w:tcW w:w="2268" w:type="dxa"/>
            <w:tcBorders>
              <w:top w:val="nil"/>
              <w:left w:val="nil"/>
              <w:bottom w:val="single" w:sz="4" w:space="0" w:color="auto"/>
              <w:right w:val="single" w:sz="4" w:space="0" w:color="auto"/>
            </w:tcBorders>
            <w:shd w:val="clear" w:color="auto" w:fill="auto"/>
            <w:noWrap/>
            <w:vAlign w:val="center"/>
            <w:hideMark/>
          </w:tcPr>
          <w:p w14:paraId="2AF9758E"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0-5</w:t>
            </w:r>
          </w:p>
        </w:tc>
        <w:tc>
          <w:tcPr>
            <w:tcW w:w="7654" w:type="dxa"/>
            <w:tcBorders>
              <w:top w:val="nil"/>
              <w:left w:val="nil"/>
              <w:bottom w:val="single" w:sz="4" w:space="0" w:color="auto"/>
              <w:right w:val="single" w:sz="4" w:space="0" w:color="auto"/>
            </w:tcBorders>
            <w:shd w:val="clear" w:color="auto" w:fill="auto"/>
            <w:noWrap/>
            <w:vAlign w:val="bottom"/>
            <w:hideMark/>
          </w:tcPr>
          <w:p w14:paraId="3F1FA1D3"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Discuss total load, rest, and exercise. Harmlessness of symptoms and ailments, reassurance. Assess the need for interaction with the employer, other therapists, occupational health services, NAV, others.</w:t>
            </w:r>
          </w:p>
        </w:tc>
      </w:tr>
      <w:tr w:rsidR="007B71B0" w:rsidRPr="007B71B0" w14:paraId="6FDD73A7"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1EB53E55"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lastRenderedPageBreak/>
              <w:t> </w:t>
            </w:r>
          </w:p>
        </w:tc>
        <w:tc>
          <w:tcPr>
            <w:tcW w:w="2410" w:type="dxa"/>
            <w:tcBorders>
              <w:top w:val="nil"/>
              <w:left w:val="nil"/>
              <w:bottom w:val="single" w:sz="4" w:space="0" w:color="auto"/>
              <w:right w:val="single" w:sz="4" w:space="0" w:color="auto"/>
            </w:tcBorders>
            <w:shd w:val="clear" w:color="auto" w:fill="auto"/>
            <w:noWrap/>
            <w:vAlign w:val="center"/>
            <w:hideMark/>
          </w:tcPr>
          <w:p w14:paraId="2A250E1C"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What is your expectation for </w:t>
            </w:r>
            <w:proofErr w:type="spellStart"/>
            <w:r w:rsidRPr="007B71B0">
              <w:rPr>
                <w:rFonts w:ascii="Times New Roman" w:eastAsia="Times New Roman" w:hAnsi="Times New Roman" w:cs="Times New Roman"/>
                <w:color w:val="000000"/>
                <w:sz w:val="18"/>
                <w:szCs w:val="18"/>
                <w:lang w:val="en-US" w:eastAsia="nb-NO"/>
              </w:rPr>
              <w:t>todays</w:t>
            </w:r>
            <w:proofErr w:type="spellEnd"/>
            <w:r w:rsidRPr="007B71B0">
              <w:rPr>
                <w:rFonts w:ascii="Times New Roman" w:eastAsia="Times New Roman" w:hAnsi="Times New Roman" w:cs="Times New Roman"/>
                <w:color w:val="000000"/>
                <w:sz w:val="18"/>
                <w:szCs w:val="18"/>
                <w:lang w:val="en-US" w:eastAsia="nb-NO"/>
              </w:rPr>
              <w:t xml:space="preserve"> appointment with your GP?</w:t>
            </w:r>
          </w:p>
        </w:tc>
        <w:tc>
          <w:tcPr>
            <w:tcW w:w="2268" w:type="dxa"/>
            <w:tcBorders>
              <w:top w:val="nil"/>
              <w:left w:val="nil"/>
              <w:bottom w:val="single" w:sz="4" w:space="0" w:color="auto"/>
              <w:right w:val="single" w:sz="4" w:space="0" w:color="auto"/>
            </w:tcBorders>
            <w:shd w:val="clear" w:color="auto" w:fill="auto"/>
            <w:noWrap/>
            <w:vAlign w:val="center"/>
            <w:hideMark/>
          </w:tcPr>
          <w:p w14:paraId="6A9B09BB"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Sickleave</w:t>
            </w:r>
            <w:proofErr w:type="spellEnd"/>
          </w:p>
        </w:tc>
        <w:tc>
          <w:tcPr>
            <w:tcW w:w="7654" w:type="dxa"/>
            <w:tcBorders>
              <w:top w:val="nil"/>
              <w:left w:val="nil"/>
              <w:bottom w:val="single" w:sz="4" w:space="0" w:color="auto"/>
              <w:right w:val="single" w:sz="4" w:space="0" w:color="auto"/>
            </w:tcBorders>
            <w:shd w:val="clear" w:color="auto" w:fill="auto"/>
            <w:noWrap/>
            <w:vAlign w:val="bottom"/>
            <w:hideMark/>
          </w:tcPr>
          <w:p w14:paraId="58D148A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r>
      <w:tr w:rsidR="007B71B0" w:rsidRPr="007B71B0" w14:paraId="74D20990"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1DAABBF7"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39F9B49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What is your current state of employment?</w:t>
            </w:r>
          </w:p>
        </w:tc>
        <w:tc>
          <w:tcPr>
            <w:tcW w:w="2268" w:type="dxa"/>
            <w:tcBorders>
              <w:top w:val="nil"/>
              <w:left w:val="nil"/>
              <w:bottom w:val="single" w:sz="4" w:space="0" w:color="auto"/>
              <w:right w:val="single" w:sz="4" w:space="0" w:color="auto"/>
            </w:tcBorders>
            <w:shd w:val="clear" w:color="auto" w:fill="auto"/>
            <w:noWrap/>
            <w:vAlign w:val="center"/>
            <w:hideMark/>
          </w:tcPr>
          <w:p w14:paraId="3B91F81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On </w:t>
            </w:r>
            <w:proofErr w:type="spellStart"/>
            <w:r w:rsidRPr="007B71B0">
              <w:rPr>
                <w:rFonts w:ascii="Times New Roman" w:eastAsia="Times New Roman" w:hAnsi="Times New Roman" w:cs="Times New Roman"/>
                <w:color w:val="000000"/>
                <w:sz w:val="18"/>
                <w:szCs w:val="18"/>
                <w:lang w:eastAsia="nb-NO"/>
              </w:rPr>
              <w:t>sickleave</w:t>
            </w:r>
            <w:proofErr w:type="spellEnd"/>
          </w:p>
        </w:tc>
        <w:tc>
          <w:tcPr>
            <w:tcW w:w="7654" w:type="dxa"/>
            <w:tcBorders>
              <w:top w:val="nil"/>
              <w:left w:val="nil"/>
              <w:bottom w:val="single" w:sz="4" w:space="0" w:color="auto"/>
              <w:right w:val="single" w:sz="4" w:space="0" w:color="auto"/>
            </w:tcBorders>
            <w:shd w:val="clear" w:color="auto" w:fill="auto"/>
            <w:noWrap/>
            <w:vAlign w:val="bottom"/>
            <w:hideMark/>
          </w:tcPr>
          <w:p w14:paraId="69E7987E"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r>
      <w:tr w:rsidR="007B71B0" w:rsidRPr="007B71B0" w14:paraId="04AEAD25"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8C5D9D1"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1941EE2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proofErr w:type="spellStart"/>
            <w:r w:rsidRPr="007B71B0">
              <w:rPr>
                <w:rFonts w:ascii="Times New Roman" w:eastAsia="Times New Roman" w:hAnsi="Times New Roman" w:cs="Times New Roman"/>
                <w:color w:val="000000"/>
                <w:sz w:val="18"/>
                <w:szCs w:val="18"/>
                <w:lang w:val="en-US" w:eastAsia="nb-NO"/>
              </w:rPr>
              <w:t>Örebro</w:t>
            </w:r>
            <w:proofErr w:type="spellEnd"/>
            <w:r w:rsidRPr="007B71B0">
              <w:rPr>
                <w:rFonts w:ascii="Times New Roman" w:eastAsia="Times New Roman" w:hAnsi="Times New Roman" w:cs="Times New Roman"/>
                <w:color w:val="000000"/>
                <w:sz w:val="18"/>
                <w:szCs w:val="18"/>
                <w:lang w:val="en-US" w:eastAsia="nb-NO"/>
              </w:rPr>
              <w:t xml:space="preserve"> Musculoskeletal Pain Screening Questionnaire (</w:t>
            </w:r>
            <w:proofErr w:type="gramStart"/>
            <w:r w:rsidRPr="007B71B0">
              <w:rPr>
                <w:rFonts w:ascii="Times New Roman" w:eastAsia="Times New Roman" w:hAnsi="Times New Roman" w:cs="Times New Roman"/>
                <w:color w:val="000000"/>
                <w:sz w:val="18"/>
                <w:szCs w:val="18"/>
                <w:lang w:val="en-US" w:eastAsia="nb-NO"/>
              </w:rPr>
              <w:t>Short)  -</w:t>
            </w:r>
            <w:proofErr w:type="gramEnd"/>
            <w:r w:rsidRPr="007B71B0">
              <w:rPr>
                <w:rFonts w:ascii="Times New Roman" w:eastAsia="Times New Roman" w:hAnsi="Times New Roman" w:cs="Times New Roman"/>
                <w:color w:val="000000"/>
                <w:sz w:val="18"/>
                <w:szCs w:val="18"/>
                <w:lang w:val="en-US" w:eastAsia="nb-NO"/>
              </w:rPr>
              <w:t xml:space="preserve"> In your estimation, what are the chances you will be working your normal duties in 3 months</w:t>
            </w:r>
          </w:p>
        </w:tc>
        <w:tc>
          <w:tcPr>
            <w:tcW w:w="2268" w:type="dxa"/>
            <w:tcBorders>
              <w:top w:val="nil"/>
              <w:left w:val="nil"/>
              <w:bottom w:val="single" w:sz="4" w:space="0" w:color="auto"/>
              <w:right w:val="single" w:sz="4" w:space="0" w:color="auto"/>
            </w:tcBorders>
            <w:shd w:val="clear" w:color="auto" w:fill="auto"/>
            <w:noWrap/>
            <w:vAlign w:val="center"/>
            <w:hideMark/>
          </w:tcPr>
          <w:p w14:paraId="115B50F3"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0-5</w:t>
            </w:r>
          </w:p>
        </w:tc>
        <w:tc>
          <w:tcPr>
            <w:tcW w:w="7654" w:type="dxa"/>
            <w:tcBorders>
              <w:top w:val="nil"/>
              <w:left w:val="nil"/>
              <w:bottom w:val="single" w:sz="4" w:space="0" w:color="auto"/>
              <w:right w:val="single" w:sz="4" w:space="0" w:color="auto"/>
            </w:tcBorders>
            <w:shd w:val="clear" w:color="auto" w:fill="auto"/>
            <w:noWrap/>
            <w:vAlign w:val="bottom"/>
            <w:hideMark/>
          </w:tcPr>
          <w:p w14:paraId="773D45E0"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w:t>
            </w:r>
          </w:p>
        </w:tc>
      </w:tr>
      <w:tr w:rsidR="007B71B0" w:rsidRPr="00044105" w14:paraId="675801D4"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C352734"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Conflict</w:t>
            </w:r>
            <w:proofErr w:type="spellEnd"/>
            <w:r w:rsidRPr="007B71B0">
              <w:rPr>
                <w:rFonts w:ascii="Times New Roman" w:eastAsia="Times New Roman" w:hAnsi="Times New Roman" w:cs="Times New Roman"/>
                <w:color w:val="000000"/>
                <w:sz w:val="18"/>
                <w:szCs w:val="18"/>
                <w:lang w:eastAsia="nb-NO"/>
              </w:rPr>
              <w:t xml:space="preserve"> at </w:t>
            </w:r>
            <w:proofErr w:type="spellStart"/>
            <w:r w:rsidRPr="007B71B0">
              <w:rPr>
                <w:rFonts w:ascii="Times New Roman" w:eastAsia="Times New Roman" w:hAnsi="Times New Roman" w:cs="Times New Roman"/>
                <w:color w:val="000000"/>
                <w:sz w:val="18"/>
                <w:szCs w:val="18"/>
                <w:lang w:eastAsia="nb-NO"/>
              </w:rPr>
              <w:t>work</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5E2DC9A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Are you experiencing a conflict at work?</w:t>
            </w:r>
          </w:p>
        </w:tc>
        <w:tc>
          <w:tcPr>
            <w:tcW w:w="2268" w:type="dxa"/>
            <w:tcBorders>
              <w:top w:val="nil"/>
              <w:left w:val="nil"/>
              <w:bottom w:val="single" w:sz="4" w:space="0" w:color="auto"/>
              <w:right w:val="single" w:sz="4" w:space="0" w:color="auto"/>
            </w:tcBorders>
            <w:shd w:val="clear" w:color="auto" w:fill="auto"/>
            <w:noWrap/>
            <w:vAlign w:val="center"/>
            <w:hideMark/>
          </w:tcPr>
          <w:p w14:paraId="1D9E3515"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Yes</w:t>
            </w:r>
            <w:proofErr w:type="spellEnd"/>
          </w:p>
        </w:tc>
        <w:tc>
          <w:tcPr>
            <w:tcW w:w="7654" w:type="dxa"/>
            <w:tcBorders>
              <w:top w:val="nil"/>
              <w:left w:val="nil"/>
              <w:bottom w:val="single" w:sz="4" w:space="0" w:color="auto"/>
              <w:right w:val="single" w:sz="4" w:space="0" w:color="auto"/>
            </w:tcBorders>
            <w:shd w:val="clear" w:color="auto" w:fill="auto"/>
            <w:noWrap/>
            <w:vAlign w:val="bottom"/>
            <w:hideMark/>
          </w:tcPr>
          <w:p w14:paraId="5967348E"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Conflict in the workplace is not grounds for sick leave, but a matter between the employee and the employer.  </w:t>
            </w:r>
          </w:p>
        </w:tc>
      </w:tr>
      <w:tr w:rsidR="007B71B0" w:rsidRPr="00044105" w14:paraId="77BE7B67"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64AFE7A"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76116DB3"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15AA7500"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7654" w:type="dxa"/>
            <w:tcBorders>
              <w:top w:val="nil"/>
              <w:left w:val="nil"/>
              <w:bottom w:val="single" w:sz="4" w:space="0" w:color="auto"/>
              <w:right w:val="single" w:sz="4" w:space="0" w:color="auto"/>
            </w:tcBorders>
            <w:shd w:val="clear" w:color="auto" w:fill="auto"/>
            <w:noWrap/>
            <w:vAlign w:val="bottom"/>
            <w:hideMark/>
          </w:tcPr>
          <w:p w14:paraId="475735F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Dialogue with the patient about the cause and what the patient sees as a possible solution.  </w:t>
            </w:r>
          </w:p>
        </w:tc>
      </w:tr>
      <w:tr w:rsidR="007B71B0" w:rsidRPr="00044105" w14:paraId="1A479B74"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191187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1664D61E"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vAlign w:val="center"/>
            <w:hideMark/>
          </w:tcPr>
          <w:p w14:paraId="3576EF8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7654" w:type="dxa"/>
            <w:tcBorders>
              <w:top w:val="nil"/>
              <w:left w:val="nil"/>
              <w:bottom w:val="single" w:sz="4" w:space="0" w:color="auto"/>
              <w:right w:val="single" w:sz="4" w:space="0" w:color="auto"/>
            </w:tcBorders>
            <w:shd w:val="clear" w:color="auto" w:fill="auto"/>
            <w:noWrap/>
            <w:vAlign w:val="bottom"/>
            <w:hideMark/>
          </w:tcPr>
          <w:p w14:paraId="2ED0C5F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Encourage patients to engage in dialogue with their employer through pending sick leave.                        </w:t>
            </w:r>
          </w:p>
        </w:tc>
      </w:tr>
      <w:tr w:rsidR="007B71B0" w:rsidRPr="00044105" w14:paraId="47331720"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8237B3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Weightloss</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143BEC04"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Body Mass Index</w:t>
            </w:r>
          </w:p>
        </w:tc>
        <w:tc>
          <w:tcPr>
            <w:tcW w:w="2268" w:type="dxa"/>
            <w:tcBorders>
              <w:top w:val="nil"/>
              <w:left w:val="nil"/>
              <w:bottom w:val="single" w:sz="4" w:space="0" w:color="auto"/>
              <w:right w:val="single" w:sz="4" w:space="0" w:color="auto"/>
            </w:tcBorders>
            <w:shd w:val="clear" w:color="auto" w:fill="auto"/>
            <w:noWrap/>
            <w:vAlign w:val="center"/>
            <w:hideMark/>
          </w:tcPr>
          <w:p w14:paraId="59DA1DE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&gt; 30.0</w:t>
            </w:r>
          </w:p>
        </w:tc>
        <w:tc>
          <w:tcPr>
            <w:tcW w:w="7654" w:type="dxa"/>
            <w:tcBorders>
              <w:top w:val="nil"/>
              <w:left w:val="nil"/>
              <w:bottom w:val="single" w:sz="4" w:space="0" w:color="auto"/>
              <w:right w:val="single" w:sz="4" w:space="0" w:color="auto"/>
            </w:tcBorders>
            <w:shd w:val="clear" w:color="auto" w:fill="auto"/>
            <w:noWrap/>
            <w:vAlign w:val="bottom"/>
            <w:hideMark/>
          </w:tcPr>
          <w:p w14:paraId="1FBA3FE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Is the patient motivated for lifestyle change and weight reduction?</w:t>
            </w:r>
          </w:p>
        </w:tc>
      </w:tr>
      <w:tr w:rsidR="007B71B0" w:rsidRPr="00044105" w14:paraId="2FB97D66"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0E0B1107"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hideMark/>
          </w:tcPr>
          <w:p w14:paraId="5998EA52"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268" w:type="dxa"/>
            <w:tcBorders>
              <w:top w:val="nil"/>
              <w:left w:val="nil"/>
              <w:bottom w:val="single" w:sz="4" w:space="0" w:color="auto"/>
              <w:right w:val="single" w:sz="4" w:space="0" w:color="auto"/>
            </w:tcBorders>
            <w:shd w:val="clear" w:color="auto" w:fill="auto"/>
            <w:noWrap/>
            <w:hideMark/>
          </w:tcPr>
          <w:p w14:paraId="5A622F25"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7654" w:type="dxa"/>
            <w:tcBorders>
              <w:top w:val="nil"/>
              <w:left w:val="nil"/>
              <w:bottom w:val="single" w:sz="4" w:space="0" w:color="auto"/>
              <w:right w:val="single" w:sz="4" w:space="0" w:color="auto"/>
            </w:tcBorders>
            <w:shd w:val="clear" w:color="auto" w:fill="auto"/>
            <w:noWrap/>
            <w:vAlign w:val="bottom"/>
            <w:hideMark/>
          </w:tcPr>
          <w:p w14:paraId="03B772BD"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What has been tried in the past?</w:t>
            </w:r>
          </w:p>
        </w:tc>
      </w:tr>
      <w:tr w:rsidR="007B71B0" w:rsidRPr="007B71B0" w14:paraId="406D8FC7"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A0C897E"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w:t>
            </w:r>
          </w:p>
        </w:tc>
        <w:tc>
          <w:tcPr>
            <w:tcW w:w="2410" w:type="dxa"/>
            <w:tcBorders>
              <w:top w:val="nil"/>
              <w:left w:val="nil"/>
              <w:bottom w:val="single" w:sz="4" w:space="0" w:color="auto"/>
              <w:right w:val="single" w:sz="4" w:space="0" w:color="auto"/>
            </w:tcBorders>
            <w:shd w:val="clear" w:color="auto" w:fill="auto"/>
            <w:noWrap/>
            <w:vAlign w:val="center"/>
            <w:hideMark/>
          </w:tcPr>
          <w:p w14:paraId="4E03A600"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If the patient reports osteoarthritis</w:t>
            </w:r>
          </w:p>
        </w:tc>
        <w:tc>
          <w:tcPr>
            <w:tcW w:w="2268" w:type="dxa"/>
            <w:tcBorders>
              <w:top w:val="nil"/>
              <w:left w:val="nil"/>
              <w:bottom w:val="single" w:sz="4" w:space="0" w:color="auto"/>
              <w:right w:val="single" w:sz="4" w:space="0" w:color="auto"/>
            </w:tcBorders>
            <w:shd w:val="clear" w:color="auto" w:fill="auto"/>
            <w:noWrap/>
            <w:vAlign w:val="center"/>
            <w:hideMark/>
          </w:tcPr>
          <w:p w14:paraId="7D043852"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&gt; 25</w:t>
            </w:r>
          </w:p>
        </w:tc>
        <w:tc>
          <w:tcPr>
            <w:tcW w:w="7654" w:type="dxa"/>
            <w:tcBorders>
              <w:top w:val="nil"/>
              <w:left w:val="nil"/>
              <w:bottom w:val="single" w:sz="4" w:space="0" w:color="auto"/>
              <w:right w:val="single" w:sz="4" w:space="0" w:color="auto"/>
            </w:tcBorders>
            <w:shd w:val="clear" w:color="auto" w:fill="auto"/>
            <w:noWrap/>
            <w:vAlign w:val="bottom"/>
            <w:hideMark/>
          </w:tcPr>
          <w:p w14:paraId="25F19854"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Osteoarthritis</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knee</w:t>
            </w:r>
            <w:proofErr w:type="spellEnd"/>
            <w:r w:rsidRPr="007B71B0">
              <w:rPr>
                <w:rFonts w:ascii="Times New Roman" w:eastAsia="Times New Roman" w:hAnsi="Times New Roman" w:cs="Times New Roman"/>
                <w:color w:val="000000"/>
                <w:sz w:val="18"/>
                <w:szCs w:val="18"/>
                <w:lang w:eastAsia="nb-NO"/>
              </w:rPr>
              <w:t xml:space="preserve"> or hip?</w:t>
            </w:r>
          </w:p>
        </w:tc>
      </w:tr>
      <w:tr w:rsidR="007B71B0" w:rsidRPr="00044105" w14:paraId="5057EBF0"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631A726"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Arthrosis</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79E63F2F"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Do </w:t>
            </w:r>
            <w:proofErr w:type="spellStart"/>
            <w:r w:rsidRPr="007B71B0">
              <w:rPr>
                <w:rFonts w:ascii="Times New Roman" w:eastAsia="Times New Roman" w:hAnsi="Times New Roman" w:cs="Times New Roman"/>
                <w:color w:val="000000"/>
                <w:sz w:val="18"/>
                <w:szCs w:val="18"/>
                <w:lang w:eastAsia="nb-NO"/>
              </w:rPr>
              <w:t>you</w:t>
            </w:r>
            <w:proofErr w:type="spellEnd"/>
            <w:r w:rsidRPr="007B71B0">
              <w:rPr>
                <w:rFonts w:ascii="Times New Roman" w:eastAsia="Times New Roman" w:hAnsi="Times New Roman" w:cs="Times New Roman"/>
                <w:color w:val="000000"/>
                <w:sz w:val="18"/>
                <w:szCs w:val="18"/>
                <w:lang w:eastAsia="nb-NO"/>
              </w:rPr>
              <w:t xml:space="preserve"> have </w:t>
            </w:r>
            <w:proofErr w:type="spellStart"/>
            <w:r w:rsidRPr="007B71B0">
              <w:rPr>
                <w:rFonts w:ascii="Times New Roman" w:eastAsia="Times New Roman" w:hAnsi="Times New Roman" w:cs="Times New Roman"/>
                <w:color w:val="000000"/>
                <w:sz w:val="18"/>
                <w:szCs w:val="18"/>
                <w:lang w:eastAsia="nb-NO"/>
              </w:rPr>
              <w:t>osteoarthritis</w:t>
            </w:r>
            <w:proofErr w:type="spellEnd"/>
            <w:r w:rsidRPr="007B71B0">
              <w:rPr>
                <w:rFonts w:ascii="Times New Roman" w:eastAsia="Times New Roman" w:hAnsi="Times New Roman" w:cs="Times New Roman"/>
                <w:color w:val="000000"/>
                <w:sz w:val="18"/>
                <w:szCs w:val="18"/>
                <w:lang w:eastAsia="nb-NO"/>
              </w:rPr>
              <w:t>?</w:t>
            </w:r>
          </w:p>
        </w:tc>
        <w:tc>
          <w:tcPr>
            <w:tcW w:w="2268" w:type="dxa"/>
            <w:tcBorders>
              <w:top w:val="nil"/>
              <w:left w:val="nil"/>
              <w:bottom w:val="single" w:sz="4" w:space="0" w:color="auto"/>
              <w:right w:val="single" w:sz="4" w:space="0" w:color="auto"/>
            </w:tcBorders>
            <w:shd w:val="clear" w:color="auto" w:fill="auto"/>
            <w:noWrap/>
            <w:vAlign w:val="center"/>
            <w:hideMark/>
          </w:tcPr>
          <w:p w14:paraId="1112DAE0"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Yes</w:t>
            </w:r>
            <w:proofErr w:type="spellEnd"/>
          </w:p>
        </w:tc>
        <w:tc>
          <w:tcPr>
            <w:tcW w:w="7654" w:type="dxa"/>
            <w:tcBorders>
              <w:top w:val="nil"/>
              <w:left w:val="nil"/>
              <w:bottom w:val="single" w:sz="4" w:space="0" w:color="auto"/>
              <w:right w:val="single" w:sz="4" w:space="0" w:color="auto"/>
            </w:tcBorders>
            <w:shd w:val="clear" w:color="auto" w:fill="auto"/>
            <w:noWrap/>
            <w:vAlign w:val="bottom"/>
            <w:hideMark/>
          </w:tcPr>
          <w:p w14:paraId="1B636CF6"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val="en-US" w:eastAsia="nb-NO"/>
              </w:rPr>
            </w:pPr>
            <w:r w:rsidRPr="007B71B0">
              <w:rPr>
                <w:rFonts w:ascii="Times New Roman" w:eastAsia="Times New Roman" w:hAnsi="Times New Roman" w:cs="Times New Roman"/>
                <w:color w:val="000000"/>
                <w:sz w:val="18"/>
                <w:szCs w:val="18"/>
                <w:lang w:val="en-US" w:eastAsia="nb-NO"/>
              </w:rPr>
              <w:t xml:space="preserve">According to national and international guidelines, all persons with symptoms and findings of osteoarthritis of the hip and/or knee should be offered basic treatment consisting of information, </w:t>
            </w:r>
            <w:proofErr w:type="gramStart"/>
            <w:r w:rsidRPr="007B71B0">
              <w:rPr>
                <w:rFonts w:ascii="Times New Roman" w:eastAsia="Times New Roman" w:hAnsi="Times New Roman" w:cs="Times New Roman"/>
                <w:color w:val="000000"/>
                <w:sz w:val="18"/>
                <w:szCs w:val="18"/>
                <w:lang w:val="en-US" w:eastAsia="nb-NO"/>
              </w:rPr>
              <w:t>exercise</w:t>
            </w:r>
            <w:proofErr w:type="gramEnd"/>
            <w:r w:rsidRPr="007B71B0">
              <w:rPr>
                <w:rFonts w:ascii="Times New Roman" w:eastAsia="Times New Roman" w:hAnsi="Times New Roman" w:cs="Times New Roman"/>
                <w:color w:val="000000"/>
                <w:sz w:val="18"/>
                <w:szCs w:val="18"/>
                <w:lang w:val="en-US" w:eastAsia="nb-NO"/>
              </w:rPr>
              <w:t xml:space="preserve"> and advice on weight reduction (if necessary).</w:t>
            </w:r>
          </w:p>
        </w:tc>
      </w:tr>
      <w:tr w:rsidR="007B71B0" w:rsidRPr="007B71B0" w14:paraId="29A9AF26" w14:textId="77777777" w:rsidTr="007B71B0">
        <w:trPr>
          <w:trHeight w:val="315"/>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8033678"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Smoking </w:t>
            </w:r>
            <w:proofErr w:type="spellStart"/>
            <w:r w:rsidRPr="007B71B0">
              <w:rPr>
                <w:rFonts w:ascii="Times New Roman" w:eastAsia="Times New Roman" w:hAnsi="Times New Roman" w:cs="Times New Roman"/>
                <w:color w:val="000000"/>
                <w:sz w:val="18"/>
                <w:szCs w:val="18"/>
                <w:lang w:eastAsia="nb-NO"/>
              </w:rPr>
              <w:t>cessation</w:t>
            </w:r>
            <w:proofErr w:type="spellEnd"/>
          </w:p>
        </w:tc>
        <w:tc>
          <w:tcPr>
            <w:tcW w:w="2410" w:type="dxa"/>
            <w:tcBorders>
              <w:top w:val="nil"/>
              <w:left w:val="nil"/>
              <w:bottom w:val="single" w:sz="4" w:space="0" w:color="auto"/>
              <w:right w:val="single" w:sz="4" w:space="0" w:color="auto"/>
            </w:tcBorders>
            <w:shd w:val="clear" w:color="auto" w:fill="auto"/>
            <w:noWrap/>
            <w:vAlign w:val="center"/>
            <w:hideMark/>
          </w:tcPr>
          <w:p w14:paraId="0E4D8319"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Do </w:t>
            </w:r>
            <w:proofErr w:type="spellStart"/>
            <w:r w:rsidRPr="007B71B0">
              <w:rPr>
                <w:rFonts w:ascii="Times New Roman" w:eastAsia="Times New Roman" w:hAnsi="Times New Roman" w:cs="Times New Roman"/>
                <w:color w:val="000000"/>
                <w:sz w:val="18"/>
                <w:szCs w:val="18"/>
                <w:lang w:eastAsia="nb-NO"/>
              </w:rPr>
              <w:t>you</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smoke</w:t>
            </w:r>
            <w:proofErr w:type="spellEnd"/>
            <w:r w:rsidRPr="007B71B0">
              <w:rPr>
                <w:rFonts w:ascii="Times New Roman" w:eastAsia="Times New Roman" w:hAnsi="Times New Roman" w:cs="Times New Roman"/>
                <w:color w:val="000000"/>
                <w:sz w:val="18"/>
                <w:szCs w:val="18"/>
                <w:lang w:eastAsia="nb-NO"/>
              </w:rPr>
              <w:t>?</w:t>
            </w:r>
          </w:p>
        </w:tc>
        <w:tc>
          <w:tcPr>
            <w:tcW w:w="2268" w:type="dxa"/>
            <w:tcBorders>
              <w:top w:val="nil"/>
              <w:left w:val="nil"/>
              <w:bottom w:val="single" w:sz="4" w:space="0" w:color="auto"/>
              <w:right w:val="single" w:sz="4" w:space="0" w:color="auto"/>
            </w:tcBorders>
            <w:shd w:val="clear" w:color="auto" w:fill="auto"/>
            <w:noWrap/>
            <w:vAlign w:val="center"/>
            <w:hideMark/>
          </w:tcPr>
          <w:p w14:paraId="4EAAFFF7"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proofErr w:type="spellStart"/>
            <w:r w:rsidRPr="007B71B0">
              <w:rPr>
                <w:rFonts w:ascii="Times New Roman" w:eastAsia="Times New Roman" w:hAnsi="Times New Roman" w:cs="Times New Roman"/>
                <w:color w:val="000000"/>
                <w:sz w:val="18"/>
                <w:szCs w:val="18"/>
                <w:lang w:eastAsia="nb-NO"/>
              </w:rPr>
              <w:t>Yes</w:t>
            </w:r>
            <w:proofErr w:type="spellEnd"/>
            <w:r w:rsidRPr="007B71B0">
              <w:rPr>
                <w:rFonts w:ascii="Times New Roman" w:eastAsia="Times New Roman" w:hAnsi="Times New Roman" w:cs="Times New Roman"/>
                <w:color w:val="000000"/>
                <w:sz w:val="18"/>
                <w:szCs w:val="18"/>
                <w:lang w:eastAsia="nb-NO"/>
              </w:rPr>
              <w:t>  </w:t>
            </w:r>
          </w:p>
        </w:tc>
        <w:tc>
          <w:tcPr>
            <w:tcW w:w="7654" w:type="dxa"/>
            <w:tcBorders>
              <w:top w:val="nil"/>
              <w:left w:val="nil"/>
              <w:bottom w:val="single" w:sz="4" w:space="0" w:color="auto"/>
              <w:right w:val="single" w:sz="4" w:space="0" w:color="auto"/>
            </w:tcBorders>
            <w:shd w:val="clear" w:color="auto" w:fill="auto"/>
            <w:noWrap/>
            <w:vAlign w:val="bottom"/>
            <w:hideMark/>
          </w:tcPr>
          <w:p w14:paraId="112A952E" w14:textId="77777777" w:rsidR="007B71B0" w:rsidRPr="007B71B0" w:rsidRDefault="007B71B0" w:rsidP="007B71B0">
            <w:pPr>
              <w:spacing w:after="0" w:line="240" w:lineRule="auto"/>
              <w:rPr>
                <w:rFonts w:ascii="Times New Roman" w:eastAsia="Times New Roman" w:hAnsi="Times New Roman" w:cs="Times New Roman"/>
                <w:color w:val="000000"/>
                <w:sz w:val="18"/>
                <w:szCs w:val="18"/>
                <w:lang w:eastAsia="nb-NO"/>
              </w:rPr>
            </w:pPr>
            <w:r w:rsidRPr="007B71B0">
              <w:rPr>
                <w:rFonts w:ascii="Times New Roman" w:eastAsia="Times New Roman" w:hAnsi="Times New Roman" w:cs="Times New Roman"/>
                <w:color w:val="000000"/>
                <w:sz w:val="18"/>
                <w:szCs w:val="18"/>
                <w:lang w:eastAsia="nb-NO"/>
              </w:rPr>
              <w:t xml:space="preserve">Is </w:t>
            </w:r>
            <w:proofErr w:type="spellStart"/>
            <w:r w:rsidRPr="007B71B0">
              <w:rPr>
                <w:rFonts w:ascii="Times New Roman" w:eastAsia="Times New Roman" w:hAnsi="Times New Roman" w:cs="Times New Roman"/>
                <w:color w:val="000000"/>
                <w:sz w:val="18"/>
                <w:szCs w:val="18"/>
                <w:lang w:eastAsia="nb-NO"/>
              </w:rPr>
              <w:t>the</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patient</w:t>
            </w:r>
            <w:proofErr w:type="spellEnd"/>
            <w:r w:rsidRPr="007B71B0">
              <w:rPr>
                <w:rFonts w:ascii="Times New Roman" w:eastAsia="Times New Roman" w:hAnsi="Times New Roman" w:cs="Times New Roman"/>
                <w:color w:val="000000"/>
                <w:sz w:val="18"/>
                <w:szCs w:val="18"/>
                <w:lang w:eastAsia="nb-NO"/>
              </w:rPr>
              <w:t xml:space="preserve"> </w:t>
            </w:r>
            <w:proofErr w:type="spellStart"/>
            <w:r w:rsidRPr="007B71B0">
              <w:rPr>
                <w:rFonts w:ascii="Times New Roman" w:eastAsia="Times New Roman" w:hAnsi="Times New Roman" w:cs="Times New Roman"/>
                <w:color w:val="000000"/>
                <w:sz w:val="18"/>
                <w:szCs w:val="18"/>
                <w:lang w:eastAsia="nb-NO"/>
              </w:rPr>
              <w:t>motivated</w:t>
            </w:r>
            <w:proofErr w:type="spellEnd"/>
            <w:r w:rsidRPr="007B71B0">
              <w:rPr>
                <w:rFonts w:ascii="Times New Roman" w:eastAsia="Times New Roman" w:hAnsi="Times New Roman" w:cs="Times New Roman"/>
                <w:color w:val="000000"/>
                <w:sz w:val="18"/>
                <w:szCs w:val="18"/>
                <w:lang w:eastAsia="nb-NO"/>
              </w:rPr>
              <w:t>?</w:t>
            </w:r>
          </w:p>
        </w:tc>
      </w:tr>
    </w:tbl>
    <w:p w14:paraId="2C9404F7" w14:textId="77777777" w:rsidR="00E3081E" w:rsidRPr="007B71B0" w:rsidRDefault="00E3081E">
      <w:pPr>
        <w:rPr>
          <w:sz w:val="18"/>
          <w:szCs w:val="18"/>
        </w:rPr>
      </w:pPr>
    </w:p>
    <w:sectPr w:rsidR="00E3081E" w:rsidRPr="007B71B0" w:rsidSect="007B71B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CD0E7" w14:textId="77777777" w:rsidR="0096526C" w:rsidRDefault="0096526C" w:rsidP="007B71B0">
      <w:pPr>
        <w:spacing w:after="0" w:line="240" w:lineRule="auto"/>
      </w:pPr>
      <w:r>
        <w:separator/>
      </w:r>
    </w:p>
  </w:endnote>
  <w:endnote w:type="continuationSeparator" w:id="0">
    <w:p w14:paraId="0B07A91B" w14:textId="77777777" w:rsidR="0096526C" w:rsidRDefault="0096526C" w:rsidP="007B71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5D18D8" w14:textId="77777777" w:rsidR="0096526C" w:rsidRDefault="0096526C" w:rsidP="007B71B0">
      <w:pPr>
        <w:spacing w:after="0" w:line="240" w:lineRule="auto"/>
      </w:pPr>
      <w:r>
        <w:separator/>
      </w:r>
    </w:p>
  </w:footnote>
  <w:footnote w:type="continuationSeparator" w:id="0">
    <w:p w14:paraId="5C4C90DE" w14:textId="77777777" w:rsidR="0096526C" w:rsidRDefault="0096526C" w:rsidP="007B71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1B0"/>
    <w:rsid w:val="00044105"/>
    <w:rsid w:val="002326B1"/>
    <w:rsid w:val="007B71B0"/>
    <w:rsid w:val="009422D6"/>
    <w:rsid w:val="0096526C"/>
    <w:rsid w:val="00E3081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624E3"/>
  <w15:chartTrackingRefBased/>
  <w15:docId w15:val="{B427C24A-F54E-46FF-8178-32A1AF5E8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71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qFormat/>
    <w:rsid w:val="002326B1"/>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7B71B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719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991</Words>
  <Characters>5256</Characters>
  <Application>Microsoft Office Word</Application>
  <DocSecurity>0</DocSecurity>
  <Lines>43</Lines>
  <Paragraphs>12</Paragraphs>
  <ScaleCrop>false</ScaleCrop>
  <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Christian Naterstad Lervik</dc:creator>
  <cp:keywords/>
  <dc:description/>
  <cp:lastModifiedBy>Lars Christian Naterstad Lervik</cp:lastModifiedBy>
  <cp:revision>2</cp:revision>
  <dcterms:created xsi:type="dcterms:W3CDTF">2023-02-16T13:20:00Z</dcterms:created>
  <dcterms:modified xsi:type="dcterms:W3CDTF">2023-02-20T13:43:00Z</dcterms:modified>
</cp:coreProperties>
</file>