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1701"/>
        <w:gridCol w:w="1700"/>
        <w:gridCol w:w="1985"/>
        <w:gridCol w:w="1135"/>
      </w:tblGrid>
      <w:tr w:rsidR="00D56020" w:rsidRPr="00B43808" w14:paraId="0246D773" w14:textId="77777777" w:rsidTr="003A0EB3">
        <w:trPr>
          <w:trHeight w:val="270"/>
          <w:jc w:val="center"/>
        </w:trPr>
        <w:tc>
          <w:tcPr>
            <w:tcW w:w="10627" w:type="dxa"/>
            <w:gridSpan w:val="5"/>
            <w:shd w:val="clear" w:color="auto" w:fill="auto"/>
            <w:noWrap/>
            <w:vAlign w:val="bottom"/>
            <w:hideMark/>
          </w:tcPr>
          <w:p w14:paraId="45B9C1A6" w14:textId="1C853F15" w:rsidR="00D56020" w:rsidRPr="00937272" w:rsidRDefault="003A0EB3" w:rsidP="00270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US" w:eastAsia="fr-FR"/>
              </w:rPr>
              <w:t xml:space="preserve">Supplementary </w:t>
            </w:r>
            <w:r w:rsidR="00D56020" w:rsidRPr="00937272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US" w:eastAsia="fr-FR"/>
              </w:rPr>
              <w:t xml:space="preserve">Table </w:t>
            </w:r>
            <w:r w:rsidR="00650658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US" w:eastAsia="fr-FR"/>
              </w:rPr>
              <w:t>2</w:t>
            </w:r>
            <w:r w:rsidR="00D56020" w:rsidRPr="00937272">
              <w:rPr>
                <w:rFonts w:ascii="Times New Roman" w:eastAsia="Times New Roman" w:hAnsi="Times New Roman" w:cs="Times New Roman"/>
                <w:b/>
                <w:bCs/>
                <w:noProof w:val="0"/>
                <w:sz w:val="24"/>
                <w:szCs w:val="24"/>
                <w:lang w:val="en-US" w:eastAsia="fr-FR"/>
              </w:rPr>
              <w:t xml:space="preserve">. </w:t>
            </w:r>
            <w:r w:rsidR="002703FE" w:rsidRPr="009A3DD7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Comparison of patients previously hospitalized for COVID-19 and those previously hospitalized for another reason among persons subsequently hospitalized </w:t>
            </w:r>
            <w:r w:rsidR="002703FE" w:rsidRPr="009F4A99">
              <w:rPr>
                <w:rFonts w:ascii="Times New Roman" w:eastAsia="Times New Roman" w:hAnsi="Times New Roman" w:cs="Times New Roman"/>
                <w:bCs/>
                <w:i/>
                <w:iCs/>
                <w:noProof w:val="0"/>
                <w:sz w:val="24"/>
                <w:szCs w:val="24"/>
                <w:lang w:val="en-US" w:eastAsia="fr-FR"/>
              </w:rPr>
              <w:t>for</w:t>
            </w:r>
            <w:r w:rsidR="002703FE" w:rsidRPr="009A3DD7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 </w:t>
            </w:r>
            <w:r w:rsidR="002703FE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any </w:t>
            </w:r>
            <w:r w:rsidR="002703FE" w:rsidRPr="009A3DD7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>psychotic disorder</w:t>
            </w:r>
            <w:r w:rsidR="002703FE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 (</w:t>
            </w:r>
            <w:r w:rsidR="009A3DD7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principal and </w:t>
            </w:r>
            <w:r w:rsidR="00B43808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>associated</w:t>
            </w:r>
            <w:r w:rsidR="009A3DD7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 diagnosis</w:t>
            </w:r>
            <w:r w:rsidR="002703FE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) </w:t>
            </w:r>
            <w:r w:rsidR="002703FE" w:rsidRPr="009A3DD7">
              <w:rPr>
                <w:rFonts w:ascii="Times New Roman" w:eastAsia="Times New Roman" w:hAnsi="Times New Roman" w:cs="Times New Roman"/>
                <w:bCs/>
                <w:noProof w:val="0"/>
                <w:sz w:val="24"/>
                <w:szCs w:val="24"/>
                <w:lang w:val="en-US" w:eastAsia="fr-FR"/>
              </w:rPr>
              <w:t xml:space="preserve"> </w:t>
            </w:r>
          </w:p>
        </w:tc>
      </w:tr>
      <w:tr w:rsidR="00D56020" w:rsidRPr="00937272" w14:paraId="1D121E2A" w14:textId="77777777" w:rsidTr="003A0EB3">
        <w:trPr>
          <w:trHeight w:val="975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5654AF23" w14:textId="77777777" w:rsidR="00D56020" w:rsidRPr="00937272" w:rsidRDefault="00D5602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09CFACAE" w14:textId="0C0293C1" w:rsidR="00D56020" w:rsidRPr="00937272" w:rsidRDefault="00D5602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Total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br/>
              <w:t>(</w:t>
            </w:r>
            <w:r w:rsid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N 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= 2</w:t>
            </w:r>
            <w:r w:rsidR="008073EC"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76,615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7F205650" w14:textId="794399E4" w:rsidR="00D56020" w:rsidRPr="00937272" w:rsidRDefault="00D5602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Hospitalizations for COVID-19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br/>
              <w:t>(</w:t>
            </w:r>
            <w:r w:rsid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N 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= </w:t>
            </w:r>
            <w:r w:rsidR="008073EC"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1,019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14:paraId="169C49BB" w14:textId="4B676BC2" w:rsidR="00D56020" w:rsidRPr="00937272" w:rsidRDefault="00D5602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Hospitalizations for another reason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br/>
              <w:t>(</w:t>
            </w:r>
            <w:r w:rsid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N 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= </w:t>
            </w:r>
            <w:r w:rsidR="008073EC"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26,596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14:paraId="04C5386B" w14:textId="55AAEA23" w:rsidR="00D56020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3A0EB3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p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-</w:t>
            </w:r>
            <w:r w:rsidR="00D56020"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value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s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vertAlign w:val="superscript"/>
                <w:lang w:val="en-US" w:eastAsia="fr-FR"/>
              </w:rPr>
              <w:t>1</w:t>
            </w:r>
          </w:p>
        </w:tc>
      </w:tr>
      <w:tr w:rsidR="00123280" w:rsidRPr="00937272" w14:paraId="2CFAA92C" w14:textId="77777777" w:rsidTr="003A0EB3">
        <w:trPr>
          <w:trHeight w:val="170"/>
          <w:jc w:val="center"/>
        </w:trPr>
        <w:tc>
          <w:tcPr>
            <w:tcW w:w="10627" w:type="dxa"/>
            <w:gridSpan w:val="5"/>
            <w:shd w:val="clear" w:color="auto" w:fill="auto"/>
            <w:noWrap/>
            <w:hideMark/>
          </w:tcPr>
          <w:p w14:paraId="07DC6426" w14:textId="18E26290" w:rsidR="00123280" w:rsidRPr="00937272" w:rsidRDefault="00123280" w:rsidP="00937272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Sex</w:t>
            </w:r>
          </w:p>
        </w:tc>
      </w:tr>
      <w:tr w:rsidR="00937272" w:rsidRPr="00937272" w14:paraId="0AD43F12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2738CCA3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Male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90F3FEA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12,909 (46.75)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913BE6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523 (51,05)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57CAA25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12,386 (46,57)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0A982BC8" w14:textId="6AF8BFA9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0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.00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</w:t>
            </w:r>
          </w:p>
        </w:tc>
      </w:tr>
      <w:tr w:rsidR="00937272" w:rsidRPr="00937272" w14:paraId="5E7D8F96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0B845DD9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Female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0110C2B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14,706 (53.25)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90CD29E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496 (48,68)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BF8E11F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14,210 (23.43)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75E14769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D56020" w:rsidRPr="00937272" w14:paraId="206833A6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0051CC68" w14:textId="77777777" w:rsidR="00D56020" w:rsidRPr="00937272" w:rsidRDefault="00D56020" w:rsidP="00937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Age (years)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D1B6614" w14:textId="77777777" w:rsidR="00D56020" w:rsidRPr="00937272" w:rsidRDefault="00D56020" w:rsidP="00937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</w:pP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F280539" w14:textId="77777777" w:rsidR="00D56020" w:rsidRPr="00937272" w:rsidRDefault="00D5602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D5D62E1" w14:textId="77777777" w:rsidR="00D56020" w:rsidRPr="00937272" w:rsidRDefault="00D5602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42A71F4A" w14:textId="7AADE51E" w:rsidR="00D56020" w:rsidRPr="00937272" w:rsidRDefault="00D56020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3E550F0C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58923202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18-39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B95543C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7,547 (27.33)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2ACD7603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71 (6.97)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7352071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7476 (28.11)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3C2A503D" w14:textId="3D815009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&lt;</w:t>
            </w:r>
            <w:r w:rsidR="00652C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0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.001</w:t>
            </w:r>
          </w:p>
        </w:tc>
      </w:tr>
      <w:tr w:rsidR="00937272" w:rsidRPr="00937272" w14:paraId="5EA3E868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602F25DC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40-59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BCC555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8,947 (32.40)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8F2E471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269 (26.40)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93283DD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8678 (32.63)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01F993B3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0C3245A0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5117C855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60-74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86D3A9A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6,319 (22.88)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16DD1A1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393 (38.57)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D0FE35B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5926 (22.28)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4591FA0B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73CB2D5F" w14:textId="77777777" w:rsidTr="003A0EB3">
        <w:trPr>
          <w:trHeight w:val="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7FA5C57E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75+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5965FB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4,802 (17.39)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4E2F3E1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286 (28.07)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B2D701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4516 (16.98)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54EF1A27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123280" w:rsidRPr="00937272" w14:paraId="0D6D29EA" w14:textId="77777777" w:rsidTr="003A0EB3">
        <w:trPr>
          <w:trHeight w:val="170"/>
          <w:jc w:val="center"/>
        </w:trPr>
        <w:tc>
          <w:tcPr>
            <w:tcW w:w="10627" w:type="dxa"/>
            <w:gridSpan w:val="5"/>
            <w:shd w:val="clear" w:color="auto" w:fill="auto"/>
            <w:noWrap/>
            <w:hideMark/>
          </w:tcPr>
          <w:p w14:paraId="04D228A0" w14:textId="3A342DA2" w:rsidR="00123280" w:rsidRPr="00937272" w:rsidRDefault="00123280" w:rsidP="00123280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Region</w:t>
            </w:r>
          </w:p>
        </w:tc>
      </w:tr>
      <w:tr w:rsidR="00937272" w:rsidRPr="00937272" w14:paraId="47674C57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2FEDBACB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Île-de-France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E23CDD8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4,620 (16.73)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E9CB7FA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383 (37.59)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D4AC9DC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4237 (15.93)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692EE72B" w14:textId="28180B96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&lt;</w:t>
            </w:r>
            <w:r w:rsidR="00652C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0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.001</w:t>
            </w:r>
          </w:p>
        </w:tc>
      </w:tr>
      <w:tr w:rsidR="00937272" w:rsidRPr="00937272" w14:paraId="382066DF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60E878C6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Centre-Val de Loire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16E3598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804 (2.91)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C0AF71E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30 (2.94)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BB6E6C8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774 (2.91)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52C058ED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575CE35F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4E174CA2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Bourgogne-Franche-Comté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EE3B19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1313 (4.75)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021371D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37 (3.63)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54C292F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1276 (4.80)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55D494CA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1EBC816C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218B931F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Normandy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297DD6A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1313 (4.75)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715D41F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37 (3.63)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776DF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1276 (4.80)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6FC2C996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231FE9FF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40BDBE83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Hauts-de-France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4A427CDC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2364 (8.56)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3BCD285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91 (8.93)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DE526E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2273 (8.55)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4B129661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16D99595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1A609E8D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Grand Est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AF429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2125 (7.70)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6999891E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138 (6.49)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22E38F0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1987 (7.47)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024B1E64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2E740F55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344C31E6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Pays de la Loire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A231AF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1590 (5.76)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5FCDA050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39 (0.14)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E8BF434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1551 (5.83)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0A245240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64CC2349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357CFE8E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Brittany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173E5CCA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2019 (7.31)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E7A64A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15 (1.47)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8737DFB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2004 (7.53)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11B4EBF0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1331A275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0672A434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Nouvelle-Aquitaine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7121BF4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2262 (8.19)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CC76145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27 (2.65)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EB50D5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2235 (8.40)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7988E121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071E5C80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72321288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proofErr w:type="spellStart"/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Occitanie</w:t>
            </w:r>
            <w:proofErr w:type="spellEnd"/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5FDD5CF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2709 (9.81)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60016F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42 (4.12)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C7E582C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2667 (10.03)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16098ACB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42E3EF09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32CF4A4E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Auvergne-Rhône-Alpes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56267D4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3727 (13.50)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B361385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104 (10.21)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497B78D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3623 (13.62)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6B6954B7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1B323896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3D55FE2B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Provence-Alpes-Côte d'Azur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7047F8E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2661 (9.64)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29E2C7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74 (7.26)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1C04A8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2587 (9.73)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02EB6299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5F03CE19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70B1A463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Corsica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9FC6F43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108 (0.39)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4453C94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 (0.20)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F31A81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106 (0.40)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6F099E1E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123280" w:rsidRPr="00937272" w14:paraId="3BC7EEF0" w14:textId="77777777" w:rsidTr="003A0EB3">
        <w:trPr>
          <w:trHeight w:val="170"/>
          <w:jc w:val="center"/>
        </w:trPr>
        <w:tc>
          <w:tcPr>
            <w:tcW w:w="5807" w:type="dxa"/>
            <w:gridSpan w:val="2"/>
            <w:shd w:val="clear" w:color="auto" w:fill="auto"/>
            <w:noWrap/>
            <w:vAlign w:val="bottom"/>
            <w:hideMark/>
          </w:tcPr>
          <w:p w14:paraId="4A9F5B52" w14:textId="5AEE0ABA" w:rsidR="00123280" w:rsidRPr="006A0FE8" w:rsidRDefault="009F4A99" w:rsidP="009372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  <w:t>French</w:t>
            </w:r>
            <w:r w:rsidR="00123280" w:rsidRPr="006A0FE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="00123280" w:rsidRPr="006A0FE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  <w:t>deprivation</w:t>
            </w:r>
            <w:proofErr w:type="spellEnd"/>
            <w:r w:rsidR="00123280" w:rsidRPr="006A0FE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  <w:t xml:space="preserve"> index (</w:t>
            </w:r>
            <w:r w:rsidR="008F2661" w:rsidRPr="006A0FE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  <w:t xml:space="preserve">FDep, </w:t>
            </w:r>
            <w:r w:rsidR="00123280" w:rsidRPr="006A0FE8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eastAsia="fr-FR"/>
              </w:rPr>
              <w:t xml:space="preserve">quintiles) 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14:paraId="5E7F37DF" w14:textId="77777777" w:rsidR="00123280" w:rsidRPr="006A0FE8" w:rsidRDefault="00123280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fr-FR"/>
              </w:rPr>
            </w:pPr>
          </w:p>
        </w:tc>
        <w:tc>
          <w:tcPr>
            <w:tcW w:w="3120" w:type="dxa"/>
            <w:gridSpan w:val="2"/>
            <w:shd w:val="clear" w:color="auto" w:fill="auto"/>
            <w:vAlign w:val="center"/>
            <w:hideMark/>
          </w:tcPr>
          <w:p w14:paraId="02741EA2" w14:textId="07919A6F" w:rsidR="00123280" w:rsidRPr="006A0FE8" w:rsidRDefault="00123280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eastAsia="fr-FR"/>
              </w:rPr>
            </w:pPr>
          </w:p>
        </w:tc>
      </w:tr>
      <w:tr w:rsidR="00937272" w:rsidRPr="00937272" w14:paraId="4CC03FDB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00264EFA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 (least deprived)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58B0728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4717 (17.29)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425CD15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271 (27.18)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939570D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4446 (16.92)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67CD5EF1" w14:textId="16C80833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60B46E0F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065E9B84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680BA17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4804 (17.61)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43700BD3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138 (13.84)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C828714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4666 (17.75)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7684D38B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71993385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04EF2B51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65D6B2F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6178 (22.65)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28E5E316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170 (17.05)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64583E2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6008 (22.86)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03E1341F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52FD0B13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1D5A603E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4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2F2AE5CB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5792 (21.23)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BBE6A39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198 (19.86)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2FDDF80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5594 (21.28)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107426B1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937272" w:rsidRPr="00937272" w14:paraId="22D16159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509EA946" w14:textId="77777777" w:rsidR="00937272" w:rsidRPr="00937272" w:rsidRDefault="00937272" w:rsidP="00937272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 (most deprived)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1D0C64E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5789 (21.22)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154A368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220 (22.07)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70DBD66" w14:textId="77777777" w:rsidR="00937272" w:rsidRPr="00937272" w:rsidRDefault="00937272" w:rsidP="009372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5569 (21.19)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4527CC32" w14:textId="77777777" w:rsidR="00937272" w:rsidRPr="00937272" w:rsidRDefault="00937272" w:rsidP="001232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057DE1" w:rsidRPr="009F4A99" w14:paraId="0200E572" w14:textId="77777777" w:rsidTr="003A0EB3">
        <w:trPr>
          <w:trHeight w:val="170"/>
          <w:jc w:val="center"/>
        </w:trPr>
        <w:tc>
          <w:tcPr>
            <w:tcW w:w="10627" w:type="dxa"/>
            <w:gridSpan w:val="5"/>
            <w:shd w:val="clear" w:color="auto" w:fill="auto"/>
            <w:hideMark/>
          </w:tcPr>
          <w:p w14:paraId="6DF8EF4A" w14:textId="5F204346" w:rsidR="00057DE1" w:rsidRPr="00937272" w:rsidRDefault="00057DE1" w:rsidP="00057DE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lang w:val="en-US" w:eastAsia="fr-FR"/>
              </w:rPr>
              <w:t>History of psychotic disorder</w:t>
            </w:r>
            <w:r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: N (%)</w:t>
            </w:r>
          </w:p>
        </w:tc>
      </w:tr>
      <w:tr w:rsidR="00057DE1" w:rsidRPr="00937272" w14:paraId="21006638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776EE7C1" w14:textId="77777777" w:rsidR="00057DE1" w:rsidRPr="00937272" w:rsidRDefault="00057DE1" w:rsidP="00057D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74BDD0CC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21.381 (77.43)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100126E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817 (80.18)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6ACFC439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20.564 (77.32)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3FA7BCBD" w14:textId="6AE10BC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0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.0323</w:t>
            </w:r>
          </w:p>
        </w:tc>
      </w:tr>
      <w:tr w:rsidR="00057DE1" w:rsidRPr="00937272" w14:paraId="117FA710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noWrap/>
            <w:hideMark/>
          </w:tcPr>
          <w:p w14:paraId="275E37BB" w14:textId="77777777" w:rsidR="00057DE1" w:rsidRPr="00937272" w:rsidRDefault="00057DE1" w:rsidP="00057D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Yes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648CBC0D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6.234 (22.57)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061724A1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202 (19.82)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0E4E92A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6.032 (22.68)</w:t>
            </w:r>
          </w:p>
        </w:tc>
        <w:tc>
          <w:tcPr>
            <w:tcW w:w="1135" w:type="dxa"/>
            <w:vMerge/>
            <w:shd w:val="clear" w:color="auto" w:fill="auto"/>
            <w:noWrap/>
            <w:vAlign w:val="center"/>
            <w:hideMark/>
          </w:tcPr>
          <w:p w14:paraId="28D1BE56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057DE1" w:rsidRPr="00937272" w14:paraId="7337018A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637E71C7" w14:textId="7EC77B30" w:rsidR="00057DE1" w:rsidRPr="00937272" w:rsidRDefault="00057DE1" w:rsidP="002703F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Duration of reference hospital</w:t>
            </w:r>
            <w:r w:rsidR="002703FE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 xml:space="preserve"> stay</w:t>
            </w:r>
            <w:r w:rsidRPr="00937272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 xml:space="preserve"> (days) - median (IQ)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4DFC486" w14:textId="33A468AB" w:rsidR="00057DE1" w:rsidRPr="00652CF0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652C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 (1-7)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17830B5E" w14:textId="2F47D6D9" w:rsidR="00057DE1" w:rsidRPr="00652CF0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652C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9 (4-17)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957E1F4" w14:textId="065D024B" w:rsidR="00057DE1" w:rsidRPr="00652CF0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652CF0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 (1-6)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5B840815" w14:textId="486D4016" w:rsidR="00057DE1" w:rsidRPr="006C402A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 0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.001</w:t>
            </w:r>
          </w:p>
        </w:tc>
      </w:tr>
      <w:tr w:rsidR="00057DE1" w:rsidRPr="009F4A99" w14:paraId="09A299A1" w14:textId="77777777" w:rsidTr="003A0EB3">
        <w:trPr>
          <w:trHeight w:val="170"/>
          <w:jc w:val="center"/>
        </w:trPr>
        <w:tc>
          <w:tcPr>
            <w:tcW w:w="10627" w:type="dxa"/>
            <w:gridSpan w:val="5"/>
            <w:shd w:val="clear" w:color="auto" w:fill="auto"/>
            <w:vAlign w:val="center"/>
            <w:hideMark/>
          </w:tcPr>
          <w:p w14:paraId="1179D30F" w14:textId="381AE720" w:rsidR="00057DE1" w:rsidRPr="00937272" w:rsidRDefault="00057DE1" w:rsidP="00057DE1">
            <w:pPr>
              <w:spacing w:after="0" w:line="240" w:lineRule="auto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>Level of clinical care</w:t>
            </w:r>
            <w:r w:rsidR="002703FE">
              <w:rPr>
                <w:rFonts w:ascii="Times New Roman" w:eastAsia="Times New Roman" w:hAnsi="Times New Roman" w:cs="Times New Roman"/>
                <w:i/>
                <w:iCs/>
                <w:noProof w:val="0"/>
                <w:sz w:val="24"/>
                <w:szCs w:val="24"/>
                <w:lang w:val="en-US" w:eastAsia="fr-FR"/>
              </w:rPr>
              <w:t xml:space="preserve"> received in reference hospital stay</w:t>
            </w:r>
          </w:p>
        </w:tc>
      </w:tr>
      <w:tr w:rsidR="00057DE1" w:rsidRPr="00937272" w14:paraId="21957FA5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3DEC6B4A" w14:textId="77777777" w:rsidR="00057DE1" w:rsidRPr="00937272" w:rsidRDefault="00057DE1" w:rsidP="00057D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fr-FR"/>
              </w:rPr>
              <w:t>General hospital ward (medical, surgery, obstetrics)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1DCB965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24.268 (87.88)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7BC1246A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795 (78.02)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3B9EF6B6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23.473 (88.26)</w:t>
            </w:r>
          </w:p>
        </w:tc>
        <w:tc>
          <w:tcPr>
            <w:tcW w:w="1135" w:type="dxa"/>
            <w:vMerge w:val="restart"/>
            <w:shd w:val="clear" w:color="auto" w:fill="auto"/>
            <w:noWrap/>
            <w:vAlign w:val="center"/>
            <w:hideMark/>
          </w:tcPr>
          <w:p w14:paraId="0659EE16" w14:textId="392DAB79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&lt;</w:t>
            </w:r>
            <w:r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 xml:space="preserve"> 0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.001</w:t>
            </w:r>
          </w:p>
          <w:p w14:paraId="5C6B75DD" w14:textId="07B74032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057DE1" w:rsidRPr="00937272" w14:paraId="278329CF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7F4EA70B" w14:textId="77777777" w:rsidR="00057DE1" w:rsidRPr="00937272" w:rsidRDefault="00057DE1" w:rsidP="00057D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Intensive care unit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076B437E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2.376 (8.60)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3908DADE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121 (11.87)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3C142ED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2255 (8.48)</w:t>
            </w:r>
          </w:p>
        </w:tc>
        <w:tc>
          <w:tcPr>
            <w:tcW w:w="1135" w:type="dxa"/>
            <w:vMerge/>
            <w:shd w:val="clear" w:color="auto" w:fill="auto"/>
            <w:hideMark/>
          </w:tcPr>
          <w:p w14:paraId="4831547D" w14:textId="3D79D7D5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057DE1" w:rsidRPr="00937272" w14:paraId="499246AD" w14:textId="77777777" w:rsidTr="003A0EB3">
        <w:trPr>
          <w:trHeight w:val="170"/>
          <w:jc w:val="center"/>
        </w:trPr>
        <w:tc>
          <w:tcPr>
            <w:tcW w:w="4106" w:type="dxa"/>
            <w:shd w:val="clear" w:color="auto" w:fill="auto"/>
            <w:vAlign w:val="center"/>
            <w:hideMark/>
          </w:tcPr>
          <w:p w14:paraId="6DE7C157" w14:textId="77777777" w:rsidR="00057DE1" w:rsidRPr="00937272" w:rsidRDefault="00057DE1" w:rsidP="00057D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Intensive care unit with</w:t>
            </w:r>
          </w:p>
          <w:p w14:paraId="6EF109F5" w14:textId="45CDCA63" w:rsidR="00057DE1" w:rsidRPr="00937272" w:rsidRDefault="00057DE1" w:rsidP="00057DE1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invasive procedure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14:paraId="3017F6D0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971 (3.52)</w:t>
            </w:r>
          </w:p>
        </w:tc>
        <w:tc>
          <w:tcPr>
            <w:tcW w:w="1700" w:type="dxa"/>
            <w:shd w:val="clear" w:color="auto" w:fill="auto"/>
            <w:noWrap/>
            <w:vAlign w:val="center"/>
            <w:hideMark/>
          </w:tcPr>
          <w:p w14:paraId="22645850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103 (10.11)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7E9CCB3A" w14:textId="77777777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  <w:r w:rsidRPr="00937272"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  <w:t>868 (3.26)</w:t>
            </w:r>
          </w:p>
        </w:tc>
        <w:tc>
          <w:tcPr>
            <w:tcW w:w="1135" w:type="dxa"/>
            <w:vMerge/>
            <w:shd w:val="clear" w:color="auto" w:fill="auto"/>
            <w:noWrap/>
            <w:hideMark/>
          </w:tcPr>
          <w:p w14:paraId="602D6BED" w14:textId="03B4672F" w:rsidR="00057DE1" w:rsidRPr="00937272" w:rsidRDefault="00057DE1" w:rsidP="00057D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  <w:lang w:val="en-US" w:eastAsia="fr-FR"/>
              </w:rPr>
            </w:pPr>
          </w:p>
        </w:tc>
      </w:tr>
      <w:tr w:rsidR="00057DE1" w:rsidRPr="009F4A99" w14:paraId="28C25BAB" w14:textId="77777777" w:rsidTr="003A0EB3">
        <w:trPr>
          <w:trHeight w:val="170"/>
          <w:jc w:val="center"/>
        </w:trPr>
        <w:tc>
          <w:tcPr>
            <w:tcW w:w="10627" w:type="dxa"/>
            <w:gridSpan w:val="5"/>
            <w:shd w:val="clear" w:color="auto" w:fill="auto"/>
            <w:vAlign w:val="center"/>
          </w:tcPr>
          <w:p w14:paraId="5A0263FA" w14:textId="0203E7DC" w:rsidR="00057DE1" w:rsidRPr="00937272" w:rsidRDefault="00057DE1" w:rsidP="00057D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fr-FR"/>
              </w:rPr>
            </w:pP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fr-FR"/>
              </w:rPr>
              <w:t xml:space="preserve">Legends: </w:t>
            </w:r>
            <w:r w:rsidRPr="00937272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vertAlign w:val="superscript"/>
                <w:lang w:val="en-US" w:eastAsia="fr-FR"/>
              </w:rPr>
              <w:t>1</w:t>
            </w: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fr-FR"/>
              </w:rPr>
              <w:t>chi-square tests or</w:t>
            </w:r>
            <w:r w:rsidR="002703FE"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noProof w:val="0"/>
                <w:sz w:val="20"/>
                <w:szCs w:val="20"/>
                <w:lang w:val="en-US" w:eastAsia="fr-FR"/>
              </w:rPr>
              <w:t>T-tests</w:t>
            </w:r>
          </w:p>
        </w:tc>
      </w:tr>
    </w:tbl>
    <w:p w14:paraId="0BAE440D" w14:textId="77777777" w:rsidR="002D7A14" w:rsidRPr="00937272" w:rsidRDefault="002D7A14">
      <w:pPr>
        <w:rPr>
          <w:lang w:val="en-US"/>
        </w:rPr>
      </w:pPr>
    </w:p>
    <w:sectPr w:rsidR="002D7A14" w:rsidRPr="00937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020"/>
    <w:rsid w:val="000351BE"/>
    <w:rsid w:val="00057DE1"/>
    <w:rsid w:val="00123280"/>
    <w:rsid w:val="00191505"/>
    <w:rsid w:val="002703FE"/>
    <w:rsid w:val="002B7052"/>
    <w:rsid w:val="002D7A14"/>
    <w:rsid w:val="00327229"/>
    <w:rsid w:val="003A0EB3"/>
    <w:rsid w:val="0048334E"/>
    <w:rsid w:val="004C4E52"/>
    <w:rsid w:val="00574D08"/>
    <w:rsid w:val="00650658"/>
    <w:rsid w:val="00652CF0"/>
    <w:rsid w:val="006A0FE8"/>
    <w:rsid w:val="006C402A"/>
    <w:rsid w:val="006F78B7"/>
    <w:rsid w:val="0070312B"/>
    <w:rsid w:val="00721142"/>
    <w:rsid w:val="008073EC"/>
    <w:rsid w:val="008515D8"/>
    <w:rsid w:val="008F2661"/>
    <w:rsid w:val="00937272"/>
    <w:rsid w:val="009A3DD7"/>
    <w:rsid w:val="009F4A99"/>
    <w:rsid w:val="00B23E7C"/>
    <w:rsid w:val="00B43808"/>
    <w:rsid w:val="00BF48EA"/>
    <w:rsid w:val="00C352E3"/>
    <w:rsid w:val="00C46E9E"/>
    <w:rsid w:val="00D22EE5"/>
    <w:rsid w:val="00D56020"/>
    <w:rsid w:val="00D91257"/>
    <w:rsid w:val="00E449F8"/>
    <w:rsid w:val="00ED7B08"/>
    <w:rsid w:val="00F8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0E9E6"/>
  <w15:docId w15:val="{B1F58FD6-577D-9940-AF3E-C22919AE8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6020"/>
    <w:rPr>
      <w:noProof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2703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03FE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1896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ANSP</Company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TEBEKA Sarah</dc:creator>
  <cp:lastModifiedBy>Baptiste Pignon</cp:lastModifiedBy>
  <cp:revision>2</cp:revision>
  <dcterms:created xsi:type="dcterms:W3CDTF">2023-01-26T11:25:00Z</dcterms:created>
  <dcterms:modified xsi:type="dcterms:W3CDTF">2023-01-26T11:25:00Z</dcterms:modified>
</cp:coreProperties>
</file>