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BB400" w14:textId="187D30CE" w:rsidR="00836D98" w:rsidRPr="006E2120" w:rsidRDefault="00DA6755" w:rsidP="00836D98">
      <w:pPr>
        <w:spacing w:line="360" w:lineRule="auto"/>
        <w:ind w:left="480" w:hanging="48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6E2120">
        <w:rPr>
          <w:rFonts w:ascii="Times New Roman" w:eastAsia="Times New Roman" w:hAnsi="Times New Roman" w:cs="Times New Roman"/>
          <w:b/>
          <w:bCs/>
          <w:color w:val="000000"/>
          <w:sz w:val="40"/>
          <w:szCs w:val="32"/>
        </w:rPr>
        <w:t xml:space="preserve">x. </w:t>
      </w:r>
      <w:r w:rsidR="00836D98" w:rsidRPr="006E2120">
        <w:rPr>
          <w:rFonts w:ascii="Times New Roman" w:eastAsia="Times New Roman" w:hAnsi="Times New Roman" w:cs="Times New Roman"/>
          <w:b/>
          <w:bCs/>
          <w:color w:val="000000"/>
          <w:sz w:val="40"/>
          <w:szCs w:val="32"/>
        </w:rPr>
        <w:t>Supporting Information</w:t>
      </w:r>
    </w:p>
    <w:p w14:paraId="1BB82242" w14:textId="77777777" w:rsidR="00DA6755" w:rsidRPr="006E2120" w:rsidRDefault="00DA6755" w:rsidP="00DA6755">
      <w:pPr>
        <w:rPr>
          <w:rFonts w:ascii="Times New Roman" w:eastAsia="Times New Roman" w:hAnsi="Times New Roman" w:cs="Times New Roman"/>
          <w:color w:val="000000"/>
        </w:rPr>
      </w:pPr>
      <w:r w:rsidRPr="006E2120">
        <w:rPr>
          <w:rFonts w:ascii="Times New Roman" w:eastAsia="Times New Roman" w:hAnsi="Times New Roman" w:cs="Times New Roman"/>
          <w:color w:val="000000"/>
        </w:rPr>
        <w:t>Table S1. Generalized linear models (GLMs) of the start of flowering season of exotic plants for three datasets. Bold type indicates a statistically significant difference at the 0.05 level in GLM analysis and any level with Bonferroni correction in multiple comparison among biogeographical origins.</w:t>
      </w:r>
    </w:p>
    <w:tbl>
      <w:tblPr>
        <w:tblW w:w="5000" w:type="pct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4"/>
        <w:gridCol w:w="1158"/>
        <w:gridCol w:w="3685"/>
        <w:gridCol w:w="928"/>
        <w:gridCol w:w="378"/>
        <w:gridCol w:w="921"/>
      </w:tblGrid>
      <w:tr w:rsidR="00512ADC" w:rsidRPr="006E2120" w14:paraId="06E3F1C8" w14:textId="77777777" w:rsidTr="00512ADC">
        <w:trPr>
          <w:trHeight w:val="400"/>
        </w:trPr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7A361D44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Responsive variable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090DA095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Dataset</w:t>
            </w:r>
          </w:p>
        </w:tc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6AD636BD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Explanatory variable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36FEDCDC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χ2 /Deviance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6A6BA27C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3E456296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P value</w:t>
            </w:r>
          </w:p>
        </w:tc>
      </w:tr>
      <w:tr w:rsidR="00512ADC" w:rsidRPr="006E2120" w14:paraId="0C20DF37" w14:textId="77777777" w:rsidTr="00512ADC">
        <w:trPr>
          <w:trHeight w:val="400"/>
        </w:trPr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</w:tcPr>
          <w:p w14:paraId="71BF3E99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Start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</w:tcPr>
          <w:p w14:paraId="50D17595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Picture book</w:t>
            </w:r>
          </w:p>
        </w:tc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</w:tcPr>
          <w:p w14:paraId="0E98B4AA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Family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1357A7F1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206.000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24D27549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</w:tcPr>
          <w:p w14:paraId="38EA35DB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 0.01</w:t>
            </w:r>
          </w:p>
        </w:tc>
      </w:tr>
      <w:tr w:rsidR="00512ADC" w:rsidRPr="006E2120" w14:paraId="6FD0294E" w14:textId="77777777" w:rsidTr="00512ADC">
        <w:trPr>
          <w:trHeight w:val="400"/>
        </w:trPr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</w:tcPr>
          <w:p w14:paraId="641FED7C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</w:tcPr>
          <w:p w14:paraId="37E6AA34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</w:tcPr>
          <w:p w14:paraId="271C65E8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Life form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077E4708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5.509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1277B7E7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</w:tcPr>
          <w:p w14:paraId="15D6E306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0.064</w:t>
            </w:r>
          </w:p>
        </w:tc>
      </w:tr>
      <w:tr w:rsidR="00512ADC" w:rsidRPr="006E2120" w14:paraId="36B0E1CC" w14:textId="77777777" w:rsidTr="00512ADC">
        <w:trPr>
          <w:trHeight w:val="400"/>
        </w:trPr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</w:tcPr>
          <w:p w14:paraId="1FCD8428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</w:tcPr>
          <w:p w14:paraId="2A53BEE3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</w:tcPr>
          <w:p w14:paraId="69CEC176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Biogeographical origin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3BE0B225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77.246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361F0CF5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</w:tcPr>
          <w:p w14:paraId="6040F2D6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 0.01</w:t>
            </w:r>
          </w:p>
        </w:tc>
      </w:tr>
      <w:tr w:rsidR="00512ADC" w:rsidRPr="006E2120" w14:paraId="5AD5C818" w14:textId="77777777" w:rsidTr="00512ADC">
        <w:trPr>
          <w:trHeight w:val="400"/>
        </w:trPr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</w:tcPr>
          <w:p w14:paraId="3AD311B9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</w:tcPr>
          <w:p w14:paraId="4E5BAC0A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</w:tcPr>
          <w:p w14:paraId="2DE3E090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Interaction between family and life form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1A2AC17E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30.885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754DB5B1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</w:tcPr>
          <w:p w14:paraId="41404CF9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0.233</w:t>
            </w:r>
          </w:p>
        </w:tc>
      </w:tr>
      <w:tr w:rsidR="00512ADC" w:rsidRPr="006E2120" w14:paraId="0F6C658F" w14:textId="77777777" w:rsidTr="00512ADC">
        <w:trPr>
          <w:trHeight w:val="400"/>
        </w:trPr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</w:tcPr>
          <w:p w14:paraId="566A202D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</w:tcPr>
          <w:p w14:paraId="406147EC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</w:tcPr>
          <w:p w14:paraId="6F10FFF3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Interaction between family and biogeographical origin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7A37F799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148.441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50229F31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</w:tcPr>
          <w:p w14:paraId="5B420952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 0.01</w:t>
            </w:r>
          </w:p>
        </w:tc>
      </w:tr>
      <w:tr w:rsidR="00512ADC" w:rsidRPr="006E2120" w14:paraId="261BBFC4" w14:textId="77777777" w:rsidTr="00512ADC">
        <w:trPr>
          <w:trHeight w:val="400"/>
        </w:trPr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</w:tcPr>
          <w:p w14:paraId="4C80DF76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</w:tcPr>
          <w:p w14:paraId="07099AC5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</w:tcPr>
          <w:p w14:paraId="1683366F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Interaction between life form and biogeographical origin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42CC0303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7.078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279C56E5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</w:tcPr>
          <w:p w14:paraId="33BE49A3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0.421</w:t>
            </w:r>
          </w:p>
        </w:tc>
      </w:tr>
      <w:tr w:rsidR="00512ADC" w:rsidRPr="006E2120" w14:paraId="3D25753E" w14:textId="77777777" w:rsidTr="00512ADC">
        <w:trPr>
          <w:trHeight w:val="400"/>
        </w:trPr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</w:tcPr>
          <w:p w14:paraId="11989BF8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6A443CD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Citizen science</w:t>
            </w:r>
          </w:p>
        </w:tc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6C9C6A0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Family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5D58F9E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18.849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CF3494F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C503C48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0.595</w:t>
            </w:r>
          </w:p>
        </w:tc>
      </w:tr>
      <w:tr w:rsidR="00512ADC" w:rsidRPr="006E2120" w14:paraId="36A1C0D5" w14:textId="77777777" w:rsidTr="00512ADC">
        <w:trPr>
          <w:trHeight w:val="400"/>
        </w:trPr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</w:tcPr>
          <w:p w14:paraId="610F9241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D6AB370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17291C6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Life form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34F3AB6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0.162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18C339B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AA492D5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0.922</w:t>
            </w:r>
          </w:p>
        </w:tc>
      </w:tr>
      <w:tr w:rsidR="00512ADC" w:rsidRPr="006E2120" w14:paraId="13079B49" w14:textId="77777777" w:rsidTr="00512ADC">
        <w:trPr>
          <w:trHeight w:val="400"/>
        </w:trPr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</w:tcPr>
          <w:p w14:paraId="766F81D8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ED52CD6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325E0D6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Biogeographical origin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F2F5C71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19.953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6FA27B3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5D1F742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 0.01</w:t>
            </w:r>
          </w:p>
        </w:tc>
      </w:tr>
      <w:tr w:rsidR="00512ADC" w:rsidRPr="006E2120" w14:paraId="74950E54" w14:textId="77777777" w:rsidTr="00512ADC">
        <w:trPr>
          <w:trHeight w:val="400"/>
        </w:trPr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</w:tcPr>
          <w:p w14:paraId="25DD002F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A5CDB8D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75F66D8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Europe vs. North America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1F95645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25.002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56F5AD3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BFC2E9C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 0.01</w:t>
            </w:r>
          </w:p>
        </w:tc>
      </w:tr>
      <w:tr w:rsidR="00512ADC" w:rsidRPr="006E2120" w14:paraId="3D859670" w14:textId="77777777" w:rsidTr="00512ADC">
        <w:trPr>
          <w:trHeight w:val="400"/>
        </w:trPr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</w:tcPr>
          <w:p w14:paraId="1553AFCB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68BBB37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999F6DB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Europe vs. South America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2A03382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4.814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6E4D71E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41D9262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0.028</w:t>
            </w:r>
          </w:p>
        </w:tc>
      </w:tr>
      <w:tr w:rsidR="00512ADC" w:rsidRPr="006E2120" w14:paraId="2A58299A" w14:textId="77777777" w:rsidTr="00512ADC">
        <w:trPr>
          <w:trHeight w:val="400"/>
        </w:trPr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</w:tcPr>
          <w:p w14:paraId="48E9228D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2DF4939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B08ECEB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North America vs. South America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075CBB6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1.057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214E4E1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69D4476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0.304</w:t>
            </w:r>
          </w:p>
        </w:tc>
      </w:tr>
      <w:tr w:rsidR="00512ADC" w:rsidRPr="006E2120" w14:paraId="20CBDAF1" w14:textId="77777777" w:rsidTr="00512ADC">
        <w:trPr>
          <w:trHeight w:val="400"/>
        </w:trPr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</w:tcPr>
          <w:p w14:paraId="1340BE68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5D55DDE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57EEF6E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Interaction between family and life form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1B42A61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1.239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7CA6F6D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C219E8A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0.538</w:t>
            </w:r>
          </w:p>
        </w:tc>
      </w:tr>
      <w:tr w:rsidR="00512ADC" w:rsidRPr="006E2120" w14:paraId="5D0CF75D" w14:textId="77777777" w:rsidTr="00512ADC">
        <w:trPr>
          <w:trHeight w:val="400"/>
        </w:trPr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</w:tcPr>
          <w:p w14:paraId="479B1BFA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48D2A27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696D5F6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Interaction between family and origin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39B1641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3.664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FB1BE4A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0DDEE56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0.453</w:t>
            </w:r>
          </w:p>
        </w:tc>
      </w:tr>
      <w:tr w:rsidR="00512ADC" w:rsidRPr="006E2120" w14:paraId="0B997A1B" w14:textId="77777777" w:rsidTr="00512ADC">
        <w:trPr>
          <w:trHeight w:val="400"/>
        </w:trPr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</w:tcPr>
          <w:p w14:paraId="557A8560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85B89F7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AC8BD9E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Interaction between life form and origin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21F3E07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1.688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39B4E09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80D91A7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0.430</w:t>
            </w:r>
          </w:p>
        </w:tc>
      </w:tr>
      <w:tr w:rsidR="00512ADC" w:rsidRPr="006E2120" w14:paraId="5257F3FC" w14:textId="77777777" w:rsidTr="00512ADC">
        <w:trPr>
          <w:trHeight w:val="400"/>
        </w:trPr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</w:tcPr>
          <w:p w14:paraId="19EE0765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</w:tcPr>
          <w:p w14:paraId="5B9E8043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Field survey</w:t>
            </w:r>
          </w:p>
        </w:tc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</w:tcPr>
          <w:p w14:paraId="6AAB6A9F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Family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4D263F43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37.281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4F55BD96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</w:tcPr>
          <w:p w14:paraId="275711F0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 0.05</w:t>
            </w:r>
          </w:p>
        </w:tc>
      </w:tr>
      <w:tr w:rsidR="00512ADC" w:rsidRPr="006E2120" w14:paraId="1AD7A949" w14:textId="77777777" w:rsidTr="00512ADC">
        <w:trPr>
          <w:trHeight w:val="400"/>
        </w:trPr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</w:tcPr>
          <w:p w14:paraId="1337F58C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</w:tcPr>
          <w:p w14:paraId="64D3BE05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</w:tcPr>
          <w:p w14:paraId="2A2DAE91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Life form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358EC7F8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1.714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419A4006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</w:tcPr>
          <w:p w14:paraId="5596F23B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0.424</w:t>
            </w:r>
          </w:p>
        </w:tc>
      </w:tr>
      <w:tr w:rsidR="00512ADC" w:rsidRPr="006E2120" w14:paraId="208AA88D" w14:textId="77777777" w:rsidTr="00512ADC">
        <w:trPr>
          <w:trHeight w:val="400"/>
        </w:trPr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</w:tcPr>
          <w:p w14:paraId="5E8625EB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</w:tcPr>
          <w:p w14:paraId="5B697E63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</w:tcPr>
          <w:p w14:paraId="792289E2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Biogeographical origin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3D108ED9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12.266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3F44FC77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</w:tcPr>
          <w:p w14:paraId="54962EB5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 0.05</w:t>
            </w:r>
          </w:p>
        </w:tc>
      </w:tr>
      <w:tr w:rsidR="00512ADC" w:rsidRPr="006E2120" w14:paraId="5A432C5A" w14:textId="77777777" w:rsidTr="00512ADC">
        <w:trPr>
          <w:trHeight w:val="400"/>
        </w:trPr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</w:tcPr>
          <w:p w14:paraId="0270F80D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</w:tcPr>
          <w:p w14:paraId="42E8C17F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</w:tcPr>
          <w:p w14:paraId="7653F682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Europe vs. North America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0E24D41D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28.991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35EA0BD1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</w:tcPr>
          <w:p w14:paraId="6ED41C00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 0.01</w:t>
            </w:r>
          </w:p>
        </w:tc>
      </w:tr>
      <w:tr w:rsidR="00512ADC" w:rsidRPr="006E2120" w14:paraId="7B4AF3AB" w14:textId="77777777" w:rsidTr="00512ADC">
        <w:trPr>
          <w:trHeight w:val="400"/>
        </w:trPr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</w:tcPr>
          <w:p w14:paraId="5E095861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</w:tcPr>
          <w:p w14:paraId="2790595B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</w:tcPr>
          <w:p w14:paraId="67C0C2E9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Europe vs. South America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69025017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2.439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18C76E54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</w:tcPr>
          <w:p w14:paraId="35E05C8A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0.118</w:t>
            </w:r>
          </w:p>
        </w:tc>
      </w:tr>
      <w:tr w:rsidR="00512ADC" w:rsidRPr="006E2120" w14:paraId="5DDFF663" w14:textId="77777777" w:rsidTr="00512ADC">
        <w:trPr>
          <w:trHeight w:val="400"/>
        </w:trPr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</w:tcPr>
          <w:p w14:paraId="0572E9A6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</w:tcPr>
          <w:p w14:paraId="247A48F8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</w:tcPr>
          <w:p w14:paraId="024E0666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North America vs. South America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0658224B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0.147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7E28434E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</w:tcPr>
          <w:p w14:paraId="69AAF0AC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0.702</w:t>
            </w:r>
          </w:p>
        </w:tc>
      </w:tr>
      <w:tr w:rsidR="00512ADC" w:rsidRPr="006E2120" w14:paraId="0CD4BD65" w14:textId="77777777" w:rsidTr="00512ADC">
        <w:trPr>
          <w:trHeight w:val="400"/>
        </w:trPr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</w:tcPr>
          <w:p w14:paraId="73FC1020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</w:tcPr>
          <w:p w14:paraId="28038580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</w:tcPr>
          <w:p w14:paraId="2A254C4E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Interaction between family and life form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73ED06C7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0.805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6729F434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</w:tcPr>
          <w:p w14:paraId="4F8A6F18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0.370</w:t>
            </w:r>
          </w:p>
        </w:tc>
      </w:tr>
      <w:tr w:rsidR="00512ADC" w:rsidRPr="006E2120" w14:paraId="25BBB64D" w14:textId="77777777" w:rsidTr="00512ADC">
        <w:trPr>
          <w:trHeight w:val="400"/>
        </w:trPr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</w:tcPr>
          <w:p w14:paraId="58727EB7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</w:tcPr>
          <w:p w14:paraId="3B742712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</w:tcPr>
          <w:p w14:paraId="720BA94A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Interaction between family and biogeographical </w:t>
            </w: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origin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446A6E39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15.489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421361BD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</w:tcPr>
          <w:p w14:paraId="7C99721D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0.115</w:t>
            </w:r>
          </w:p>
        </w:tc>
      </w:tr>
      <w:tr w:rsidR="00512ADC" w:rsidRPr="006E2120" w14:paraId="3266EC9D" w14:textId="77777777" w:rsidTr="00512ADC">
        <w:trPr>
          <w:trHeight w:val="400"/>
        </w:trPr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</w:tcPr>
          <w:p w14:paraId="2D4D73E0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</w:tcPr>
          <w:p w14:paraId="0F63324B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</w:tcPr>
          <w:p w14:paraId="6B8D1985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Interaction between life form and biogeographical origin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1F18FEF3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1.334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1CF97F08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</w:tcPr>
          <w:p w14:paraId="2A8B05B6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0.513</w:t>
            </w:r>
          </w:p>
        </w:tc>
      </w:tr>
    </w:tbl>
    <w:p w14:paraId="0206EC4A" w14:textId="77777777" w:rsidR="00DA6755" w:rsidRPr="006E2120" w:rsidRDefault="00DA6755" w:rsidP="00DA6755">
      <w:pPr>
        <w:rPr>
          <w:rFonts w:ascii="Times New Roman" w:eastAsia="Times New Roman" w:hAnsi="Times New Roman" w:cs="Times New Roman"/>
          <w:color w:val="000000"/>
        </w:rPr>
      </w:pPr>
    </w:p>
    <w:p w14:paraId="5EA380BD" w14:textId="2A9577F4" w:rsidR="00DA6755" w:rsidRPr="006E2120" w:rsidRDefault="00DA6755" w:rsidP="00DA6755">
      <w:pPr>
        <w:rPr>
          <w:rFonts w:ascii="Times New Roman" w:eastAsia="Times New Roman" w:hAnsi="Times New Roman" w:cs="Times New Roman"/>
          <w:color w:val="000000"/>
        </w:rPr>
      </w:pPr>
      <w:r w:rsidRPr="006E2120">
        <w:rPr>
          <w:rFonts w:ascii="Times New Roman" w:eastAsia="Times New Roman" w:hAnsi="Times New Roman" w:cs="Times New Roman"/>
          <w:color w:val="000000"/>
        </w:rPr>
        <w:t xml:space="preserve">Table S2. Generalized linear models (GLMs) of the start of the flowering season of </w:t>
      </w:r>
      <w:r w:rsidR="00512ADC" w:rsidRPr="006E2120">
        <w:rPr>
          <w:rFonts w:ascii="Times New Roman" w:eastAsia="Times New Roman" w:hAnsi="Times New Roman" w:cs="Times New Roman"/>
          <w:color w:val="000000"/>
        </w:rPr>
        <w:t xml:space="preserve">Asteraceae and </w:t>
      </w:r>
      <w:proofErr w:type="spellStart"/>
      <w:r w:rsidR="00512ADC" w:rsidRPr="006E2120">
        <w:rPr>
          <w:rFonts w:ascii="Times New Roman" w:eastAsia="Times New Roman" w:hAnsi="Times New Roman" w:cs="Times New Roman"/>
          <w:color w:val="000000"/>
        </w:rPr>
        <w:t>Poaceae</w:t>
      </w:r>
      <w:proofErr w:type="spellEnd"/>
      <w:r w:rsidR="00512ADC" w:rsidRPr="006E2120">
        <w:rPr>
          <w:rFonts w:ascii="Times New Roman" w:eastAsia="Times New Roman" w:hAnsi="Times New Roman" w:cs="Times New Roman"/>
          <w:color w:val="000000"/>
        </w:rPr>
        <w:t xml:space="preserve"> family</w:t>
      </w:r>
      <w:r w:rsidRPr="006E2120">
        <w:rPr>
          <w:rFonts w:ascii="Times New Roman" w:eastAsia="Times New Roman" w:hAnsi="Times New Roman" w:cs="Times New Roman"/>
          <w:color w:val="000000"/>
        </w:rPr>
        <w:t xml:space="preserve"> based on data obtained from the publication Plant Invader 600. Bold type indicates a statistically significant difference at the 0.05 level in GLM analysis and any level with Bonferroni correction in multiple comparison among biogeographical origins.</w:t>
      </w:r>
    </w:p>
    <w:tbl>
      <w:tblPr>
        <w:tblW w:w="5000" w:type="pct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6"/>
        <w:gridCol w:w="4345"/>
        <w:gridCol w:w="1171"/>
        <w:gridCol w:w="398"/>
        <w:gridCol w:w="994"/>
      </w:tblGrid>
      <w:tr w:rsidR="00512ADC" w:rsidRPr="006E2120" w14:paraId="363F6602" w14:textId="77777777" w:rsidTr="00512ADC">
        <w:trPr>
          <w:trHeight w:val="400"/>
        </w:trPr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796FAAAC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Family</w:t>
            </w:r>
          </w:p>
        </w:tc>
        <w:tc>
          <w:tcPr>
            <w:tcW w:w="2583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4BF374D5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Explanatory variable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55D5DC08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χ2 /Deviance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0866F1C8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df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70563515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P value</w:t>
            </w:r>
          </w:p>
        </w:tc>
      </w:tr>
      <w:tr w:rsidR="00512ADC" w:rsidRPr="006E2120" w14:paraId="5A55E159" w14:textId="77777777" w:rsidTr="00512ADC">
        <w:trPr>
          <w:trHeight w:val="400"/>
        </w:trPr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</w:tcPr>
          <w:p w14:paraId="39392C79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Asteraceae</w:t>
            </w:r>
          </w:p>
        </w:tc>
        <w:tc>
          <w:tcPr>
            <w:tcW w:w="2583" w:type="pct"/>
            <w:tcBorders>
              <w:top w:val="nil"/>
              <w:left w:val="nil"/>
              <w:bottom w:val="nil"/>
              <w:right w:val="nil"/>
            </w:tcBorders>
          </w:tcPr>
          <w:p w14:paraId="616BFE50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Life form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</w:tcPr>
          <w:p w14:paraId="07083389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4.949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14:paraId="60ADB488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02F3B43B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0.084</w:t>
            </w:r>
          </w:p>
        </w:tc>
      </w:tr>
      <w:tr w:rsidR="00512ADC" w:rsidRPr="006E2120" w14:paraId="08981754" w14:textId="77777777" w:rsidTr="00512ADC">
        <w:trPr>
          <w:trHeight w:val="400"/>
        </w:trPr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</w:tcPr>
          <w:p w14:paraId="2BB2E9BA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2583" w:type="pct"/>
            <w:tcBorders>
              <w:top w:val="nil"/>
              <w:left w:val="nil"/>
              <w:bottom w:val="nil"/>
              <w:right w:val="nil"/>
            </w:tcBorders>
          </w:tcPr>
          <w:p w14:paraId="09BD5F9D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Biogeographical origin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</w:tcPr>
          <w:p w14:paraId="4109B1BF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43.497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14:paraId="2BF4D091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69F21EE5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&lt; 0.01</w:t>
            </w:r>
          </w:p>
        </w:tc>
      </w:tr>
      <w:tr w:rsidR="00512ADC" w:rsidRPr="006E2120" w14:paraId="2C7A3F01" w14:textId="77777777" w:rsidTr="00512ADC">
        <w:trPr>
          <w:trHeight w:val="400"/>
        </w:trPr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</w:tcPr>
          <w:p w14:paraId="4DC3A6B7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2583" w:type="pct"/>
            <w:tcBorders>
              <w:top w:val="nil"/>
              <w:left w:val="nil"/>
              <w:bottom w:val="nil"/>
              <w:right w:val="nil"/>
            </w:tcBorders>
          </w:tcPr>
          <w:p w14:paraId="65DF92F8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Europe vs. North America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</w:tcPr>
          <w:p w14:paraId="4D1621CA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33.259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14:paraId="651B1939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5BA38D8D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&lt; 0.01</w:t>
            </w:r>
          </w:p>
        </w:tc>
      </w:tr>
      <w:tr w:rsidR="00512ADC" w:rsidRPr="006E2120" w14:paraId="4C34B45C" w14:textId="77777777" w:rsidTr="00512ADC">
        <w:trPr>
          <w:trHeight w:val="400"/>
        </w:trPr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</w:tcPr>
          <w:p w14:paraId="68CFC89A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2583" w:type="pct"/>
            <w:tcBorders>
              <w:top w:val="nil"/>
              <w:left w:val="nil"/>
              <w:bottom w:val="nil"/>
              <w:right w:val="nil"/>
            </w:tcBorders>
          </w:tcPr>
          <w:p w14:paraId="064FA17A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Europe vs. South America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</w:tcPr>
          <w:p w14:paraId="37F27D84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18.971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14:paraId="6CC613A2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05EC1029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&lt; 0.01</w:t>
            </w:r>
          </w:p>
        </w:tc>
      </w:tr>
      <w:tr w:rsidR="00512ADC" w:rsidRPr="006E2120" w14:paraId="0017C23E" w14:textId="77777777" w:rsidTr="00512ADC">
        <w:trPr>
          <w:trHeight w:val="400"/>
        </w:trPr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</w:tcPr>
          <w:p w14:paraId="1CF8017E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2583" w:type="pct"/>
            <w:tcBorders>
              <w:top w:val="nil"/>
              <w:left w:val="nil"/>
              <w:bottom w:val="nil"/>
              <w:right w:val="nil"/>
            </w:tcBorders>
          </w:tcPr>
          <w:p w14:paraId="715E10F8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Europe vs. Temperate Asia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</w:tcPr>
          <w:p w14:paraId="40BDDDE6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13.991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14:paraId="4EF6984C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653D69FC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&lt; 0.01</w:t>
            </w:r>
          </w:p>
        </w:tc>
      </w:tr>
      <w:tr w:rsidR="00512ADC" w:rsidRPr="006E2120" w14:paraId="3F9BF8A9" w14:textId="77777777" w:rsidTr="00512ADC">
        <w:trPr>
          <w:trHeight w:val="400"/>
        </w:trPr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</w:tcPr>
          <w:p w14:paraId="2A8361E6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2583" w:type="pct"/>
            <w:tcBorders>
              <w:top w:val="nil"/>
              <w:left w:val="nil"/>
              <w:bottom w:val="nil"/>
              <w:right w:val="nil"/>
            </w:tcBorders>
          </w:tcPr>
          <w:p w14:paraId="0D4F6FD4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Europe vs. Africa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</w:tcPr>
          <w:p w14:paraId="3B81CCC4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5.976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14:paraId="7D99503E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7DA860F1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&lt; 0.05</w:t>
            </w:r>
          </w:p>
        </w:tc>
      </w:tr>
      <w:tr w:rsidR="00512ADC" w:rsidRPr="006E2120" w14:paraId="5863D87F" w14:textId="77777777" w:rsidTr="00512ADC">
        <w:trPr>
          <w:trHeight w:val="400"/>
        </w:trPr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</w:tcPr>
          <w:p w14:paraId="5D9F2FA7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2583" w:type="pct"/>
            <w:tcBorders>
              <w:top w:val="nil"/>
              <w:left w:val="nil"/>
              <w:bottom w:val="nil"/>
              <w:right w:val="nil"/>
            </w:tcBorders>
          </w:tcPr>
          <w:p w14:paraId="3EF405B7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North America vs. South America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</w:tcPr>
          <w:p w14:paraId="328C1479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0.214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14:paraId="42FA3B60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4C4AE6A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0.644</w:t>
            </w:r>
          </w:p>
        </w:tc>
      </w:tr>
      <w:tr w:rsidR="00512ADC" w:rsidRPr="006E2120" w14:paraId="660A778A" w14:textId="77777777" w:rsidTr="00512ADC">
        <w:trPr>
          <w:trHeight w:val="400"/>
        </w:trPr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</w:tcPr>
          <w:p w14:paraId="09755EA0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2583" w:type="pct"/>
            <w:tcBorders>
              <w:top w:val="nil"/>
              <w:left w:val="nil"/>
              <w:bottom w:val="nil"/>
              <w:right w:val="nil"/>
            </w:tcBorders>
          </w:tcPr>
          <w:p w14:paraId="76BBD579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North America vs. Temperate Asia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</w:tcPr>
          <w:p w14:paraId="1EF96963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0.572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14:paraId="614CBA21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578D628C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0.449</w:t>
            </w:r>
          </w:p>
        </w:tc>
      </w:tr>
      <w:tr w:rsidR="00512ADC" w:rsidRPr="006E2120" w14:paraId="7F58D9F3" w14:textId="77777777" w:rsidTr="00512ADC">
        <w:trPr>
          <w:trHeight w:val="400"/>
        </w:trPr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</w:tcPr>
          <w:p w14:paraId="3A98CB70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2583" w:type="pct"/>
            <w:tcBorders>
              <w:top w:val="nil"/>
              <w:left w:val="nil"/>
              <w:bottom w:val="nil"/>
              <w:right w:val="nil"/>
            </w:tcBorders>
          </w:tcPr>
          <w:p w14:paraId="12C16D85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North America vs. Africa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</w:tcPr>
          <w:p w14:paraId="21933506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0.031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14:paraId="2765F961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0E1CBBAF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0.860</w:t>
            </w:r>
          </w:p>
        </w:tc>
      </w:tr>
      <w:tr w:rsidR="00512ADC" w:rsidRPr="006E2120" w14:paraId="1408BFEE" w14:textId="77777777" w:rsidTr="00512ADC">
        <w:trPr>
          <w:trHeight w:val="400"/>
        </w:trPr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</w:tcPr>
          <w:p w14:paraId="0EAE3405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2583" w:type="pct"/>
            <w:tcBorders>
              <w:top w:val="nil"/>
              <w:left w:val="nil"/>
              <w:bottom w:val="nil"/>
              <w:right w:val="nil"/>
            </w:tcBorders>
          </w:tcPr>
          <w:p w14:paraId="4C0E574B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Temperate Asia vs. South America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</w:tcPr>
          <w:p w14:paraId="5D37A9EB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1.183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14:paraId="3B7E75C3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7D788810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0.277</w:t>
            </w:r>
          </w:p>
        </w:tc>
      </w:tr>
      <w:tr w:rsidR="00512ADC" w:rsidRPr="006E2120" w14:paraId="654F8C81" w14:textId="77777777" w:rsidTr="00512ADC">
        <w:trPr>
          <w:trHeight w:val="400"/>
        </w:trPr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</w:tcPr>
          <w:p w14:paraId="2EB7D984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2583" w:type="pct"/>
            <w:tcBorders>
              <w:top w:val="nil"/>
              <w:left w:val="nil"/>
              <w:bottom w:val="nil"/>
              <w:right w:val="nil"/>
            </w:tcBorders>
          </w:tcPr>
          <w:p w14:paraId="5E205E70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Africa vs. South America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</w:tcPr>
          <w:p w14:paraId="1AD3E574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0.033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14:paraId="4E1642CB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470D53AA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0.855</w:t>
            </w:r>
          </w:p>
        </w:tc>
      </w:tr>
      <w:tr w:rsidR="00512ADC" w:rsidRPr="006E2120" w14:paraId="18552025" w14:textId="77777777" w:rsidTr="00512ADC">
        <w:trPr>
          <w:trHeight w:val="400"/>
        </w:trPr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</w:tcPr>
          <w:p w14:paraId="37CE1259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2583" w:type="pct"/>
            <w:tcBorders>
              <w:top w:val="nil"/>
              <w:left w:val="nil"/>
              <w:bottom w:val="nil"/>
              <w:right w:val="nil"/>
            </w:tcBorders>
          </w:tcPr>
          <w:p w14:paraId="77A29FDE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Africa vs. Temperate Asia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</w:tcPr>
          <w:p w14:paraId="34DC090D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4.500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14:paraId="785405DF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4A722729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&lt; 0.05</w:t>
            </w:r>
          </w:p>
        </w:tc>
      </w:tr>
      <w:tr w:rsidR="00512ADC" w:rsidRPr="006E2120" w14:paraId="3258C7D6" w14:textId="77777777" w:rsidTr="00512ADC">
        <w:trPr>
          <w:trHeight w:val="400"/>
        </w:trPr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</w:tcPr>
          <w:p w14:paraId="14BEF387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2583" w:type="pct"/>
            <w:tcBorders>
              <w:top w:val="nil"/>
              <w:left w:val="nil"/>
              <w:bottom w:val="nil"/>
              <w:right w:val="nil"/>
            </w:tcBorders>
          </w:tcPr>
          <w:p w14:paraId="7C912B7A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Interaction between life form and biogeographical origin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</w:tcPr>
          <w:p w14:paraId="683DD251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7.006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14:paraId="26BA55F4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55803407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0.320</w:t>
            </w:r>
          </w:p>
        </w:tc>
      </w:tr>
      <w:tr w:rsidR="00512ADC" w:rsidRPr="006E2120" w14:paraId="1F16E691" w14:textId="77777777" w:rsidTr="00512ADC">
        <w:trPr>
          <w:trHeight w:val="420"/>
        </w:trPr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2F727AC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proofErr w:type="spellStart"/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Poaceae</w:t>
            </w:r>
            <w:proofErr w:type="spellEnd"/>
          </w:p>
        </w:tc>
        <w:tc>
          <w:tcPr>
            <w:tcW w:w="258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EB9BD8A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Life form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6A9189F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0.912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0225C29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13666EB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0.340</w:t>
            </w:r>
          </w:p>
        </w:tc>
      </w:tr>
      <w:tr w:rsidR="00512ADC" w:rsidRPr="006E2120" w14:paraId="0176564E" w14:textId="77777777" w:rsidTr="00512ADC">
        <w:trPr>
          <w:trHeight w:val="400"/>
        </w:trPr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C980E0F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i/>
                <w:iCs/>
                <w:color w:val="000000"/>
                <w:kern w:val="0"/>
              </w:rPr>
            </w:pPr>
          </w:p>
        </w:tc>
        <w:tc>
          <w:tcPr>
            <w:tcW w:w="258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0604270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Biogeographical origin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7E16A8E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36.871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DC16EF9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0CB472D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</w:rPr>
              <w:t>&lt; 0.01</w:t>
            </w:r>
          </w:p>
        </w:tc>
      </w:tr>
      <w:tr w:rsidR="00512ADC" w:rsidRPr="006E2120" w14:paraId="1A177FA0" w14:textId="77777777" w:rsidTr="00512ADC">
        <w:trPr>
          <w:trHeight w:val="400"/>
        </w:trPr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3D9905B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i/>
                <w:iCs/>
                <w:color w:val="000000"/>
                <w:kern w:val="0"/>
              </w:rPr>
            </w:pPr>
          </w:p>
        </w:tc>
        <w:tc>
          <w:tcPr>
            <w:tcW w:w="258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C83B85E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Europe vs. North America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444D42A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24.452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F8C2187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DEF22D1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</w:rPr>
              <w:t>&lt; .001</w:t>
            </w:r>
          </w:p>
        </w:tc>
      </w:tr>
      <w:tr w:rsidR="00512ADC" w:rsidRPr="006E2120" w14:paraId="73899F80" w14:textId="77777777" w:rsidTr="00512ADC">
        <w:trPr>
          <w:trHeight w:val="400"/>
        </w:trPr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287CC7C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i/>
                <w:iCs/>
                <w:color w:val="000000"/>
                <w:kern w:val="0"/>
              </w:rPr>
            </w:pPr>
          </w:p>
        </w:tc>
        <w:tc>
          <w:tcPr>
            <w:tcW w:w="258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EBC5CBA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Europe vs. South America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B3E47CE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14.806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F55639B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9DB0CDF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</w:rPr>
              <w:t>&lt; 0.01</w:t>
            </w:r>
          </w:p>
        </w:tc>
      </w:tr>
      <w:tr w:rsidR="00512ADC" w:rsidRPr="006E2120" w14:paraId="27325731" w14:textId="77777777" w:rsidTr="00512ADC">
        <w:trPr>
          <w:trHeight w:val="400"/>
        </w:trPr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1B8DF33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i/>
                <w:iCs/>
                <w:color w:val="000000"/>
                <w:kern w:val="0"/>
              </w:rPr>
            </w:pPr>
          </w:p>
        </w:tc>
        <w:tc>
          <w:tcPr>
            <w:tcW w:w="258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C575802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Europe vs. Tropical Asia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DD80C36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6.711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4594909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053BACF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&lt; 0.01</w:t>
            </w:r>
          </w:p>
        </w:tc>
      </w:tr>
      <w:tr w:rsidR="00512ADC" w:rsidRPr="006E2120" w14:paraId="4774C3C8" w14:textId="77777777" w:rsidTr="00512ADC">
        <w:trPr>
          <w:trHeight w:val="400"/>
        </w:trPr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147AAEC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i/>
                <w:iCs/>
                <w:color w:val="000000"/>
                <w:kern w:val="0"/>
              </w:rPr>
            </w:pPr>
          </w:p>
        </w:tc>
        <w:tc>
          <w:tcPr>
            <w:tcW w:w="258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57509D5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Europe vs. Africa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6071203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1.638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84ACA91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849EF78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0.201</w:t>
            </w:r>
          </w:p>
        </w:tc>
      </w:tr>
      <w:tr w:rsidR="00512ADC" w:rsidRPr="006E2120" w14:paraId="6152A376" w14:textId="77777777" w:rsidTr="00512ADC">
        <w:trPr>
          <w:trHeight w:val="400"/>
        </w:trPr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587ACCA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i/>
                <w:iCs/>
                <w:color w:val="000000"/>
                <w:kern w:val="0"/>
              </w:rPr>
            </w:pPr>
          </w:p>
        </w:tc>
        <w:tc>
          <w:tcPr>
            <w:tcW w:w="258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0FCB91F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North America vs. South America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A5697C8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0.158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7098C02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44CCC9F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0.691</w:t>
            </w:r>
          </w:p>
        </w:tc>
      </w:tr>
      <w:tr w:rsidR="00512ADC" w:rsidRPr="006E2120" w14:paraId="2D75C9AB" w14:textId="77777777" w:rsidTr="00512ADC">
        <w:trPr>
          <w:trHeight w:val="400"/>
        </w:trPr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A55CC72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i/>
                <w:iCs/>
                <w:color w:val="000000"/>
                <w:kern w:val="0"/>
              </w:rPr>
            </w:pPr>
          </w:p>
        </w:tc>
        <w:tc>
          <w:tcPr>
            <w:tcW w:w="258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890FE72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North America vs. Tropical Asia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D7E0466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0.288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67BA49C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066A932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0.592</w:t>
            </w:r>
          </w:p>
        </w:tc>
      </w:tr>
      <w:tr w:rsidR="00512ADC" w:rsidRPr="006E2120" w14:paraId="041B2773" w14:textId="77777777" w:rsidTr="00512ADC">
        <w:trPr>
          <w:trHeight w:val="400"/>
        </w:trPr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AC66B2F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i/>
                <w:iCs/>
                <w:color w:val="000000"/>
                <w:kern w:val="0"/>
              </w:rPr>
            </w:pPr>
          </w:p>
        </w:tc>
        <w:tc>
          <w:tcPr>
            <w:tcW w:w="258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90A972E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North America vs. Africa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656A6E3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3.596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54D30E0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D58D61E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0.058</w:t>
            </w:r>
          </w:p>
        </w:tc>
      </w:tr>
      <w:tr w:rsidR="00512ADC" w:rsidRPr="006E2120" w14:paraId="4902B8F6" w14:textId="77777777" w:rsidTr="00512ADC">
        <w:trPr>
          <w:trHeight w:val="400"/>
        </w:trPr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0C525A5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i/>
                <w:iCs/>
                <w:color w:val="000000"/>
                <w:kern w:val="0"/>
              </w:rPr>
            </w:pPr>
          </w:p>
        </w:tc>
        <w:tc>
          <w:tcPr>
            <w:tcW w:w="258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641EDA1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Tropical Asia vs. South America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A46064A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0.353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B6C25B1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EEEC4DB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0.552</w:t>
            </w:r>
          </w:p>
        </w:tc>
      </w:tr>
      <w:tr w:rsidR="00512ADC" w:rsidRPr="006E2120" w14:paraId="444D13DC" w14:textId="77777777" w:rsidTr="00512ADC">
        <w:trPr>
          <w:trHeight w:val="420"/>
        </w:trPr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87E8013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i/>
                <w:iCs/>
                <w:color w:val="000000"/>
                <w:kern w:val="0"/>
              </w:rPr>
            </w:pPr>
          </w:p>
        </w:tc>
        <w:tc>
          <w:tcPr>
            <w:tcW w:w="258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804100C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Africa vs. South America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EE89093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2.074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AFF26C0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97E7B4D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0.150</w:t>
            </w:r>
          </w:p>
        </w:tc>
      </w:tr>
      <w:tr w:rsidR="00512ADC" w:rsidRPr="006E2120" w14:paraId="14623481" w14:textId="77777777" w:rsidTr="00512ADC">
        <w:trPr>
          <w:trHeight w:val="400"/>
        </w:trPr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BFFC56C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i/>
                <w:iCs/>
                <w:color w:val="000000"/>
                <w:kern w:val="0"/>
              </w:rPr>
            </w:pPr>
          </w:p>
        </w:tc>
        <w:tc>
          <w:tcPr>
            <w:tcW w:w="258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E45ACA7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Tropical Asia vs. Africa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1FD7C80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5.000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49E21D4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1848800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&lt; 0.05</w:t>
            </w:r>
          </w:p>
        </w:tc>
      </w:tr>
      <w:tr w:rsidR="00512ADC" w:rsidRPr="006E2120" w14:paraId="732F8ABF" w14:textId="77777777" w:rsidTr="00512ADC">
        <w:trPr>
          <w:trHeight w:val="400"/>
        </w:trPr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684FDCD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i/>
                <w:iCs/>
                <w:color w:val="000000"/>
                <w:kern w:val="0"/>
              </w:rPr>
            </w:pPr>
          </w:p>
        </w:tc>
        <w:tc>
          <w:tcPr>
            <w:tcW w:w="258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7095926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Interaction between life form and biogeographical origin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CADB8B6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3.675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F93D08A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4B447B3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0.452</w:t>
            </w:r>
          </w:p>
        </w:tc>
      </w:tr>
    </w:tbl>
    <w:p w14:paraId="418EB2CC" w14:textId="77777777" w:rsidR="00DA6755" w:rsidRPr="006E2120" w:rsidRDefault="00DA6755" w:rsidP="00DA6755">
      <w:pPr>
        <w:rPr>
          <w:rFonts w:ascii="Times New Roman" w:eastAsia="Times New Roman" w:hAnsi="Times New Roman" w:cs="Times New Roman"/>
          <w:color w:val="000000"/>
        </w:rPr>
      </w:pPr>
    </w:p>
    <w:p w14:paraId="1A6E0850" w14:textId="77777777" w:rsidR="00DA6755" w:rsidRPr="006E2120" w:rsidRDefault="00DA6755" w:rsidP="00DA6755">
      <w:pPr>
        <w:rPr>
          <w:rFonts w:ascii="Times New Roman" w:eastAsia="Times New Roman" w:hAnsi="Times New Roman" w:cs="Times New Roman"/>
          <w:color w:val="000000"/>
        </w:rPr>
      </w:pPr>
      <w:r w:rsidRPr="006E2120">
        <w:rPr>
          <w:rFonts w:ascii="Times New Roman" w:eastAsia="Times New Roman" w:hAnsi="Times New Roman" w:cs="Times New Roman"/>
          <w:color w:val="000000"/>
        </w:rPr>
        <w:t>Table S3. Generalized linear models (GLMs) of the end of the flowering season of exotic plants for three datasets. Bold type indicates a statistically significant at the 0.05 level in GLM analysis and any level with Bonferroni correction in multiple comparison among biogeographical origins.</w:t>
      </w:r>
    </w:p>
    <w:tbl>
      <w:tblPr>
        <w:tblW w:w="5000" w:type="pct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8"/>
        <w:gridCol w:w="1163"/>
        <w:gridCol w:w="3671"/>
        <w:gridCol w:w="928"/>
        <w:gridCol w:w="378"/>
        <w:gridCol w:w="926"/>
      </w:tblGrid>
      <w:tr w:rsidR="00512ADC" w:rsidRPr="006E2120" w14:paraId="6EB36248" w14:textId="77777777" w:rsidTr="00512ADC">
        <w:trPr>
          <w:trHeight w:val="40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025A8995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Responsive variable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665CD9CA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Dataset</w:t>
            </w: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131C1139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Explanatory variable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36CD8555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χ2 /Deviance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0580EE9D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3E4EC39E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P value</w:t>
            </w:r>
          </w:p>
        </w:tc>
      </w:tr>
      <w:tr w:rsidR="00512ADC" w:rsidRPr="006E2120" w14:paraId="0B775CD5" w14:textId="77777777" w:rsidTr="00512ADC">
        <w:trPr>
          <w:trHeight w:val="40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</w:tcPr>
          <w:p w14:paraId="72CE54D8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End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7099E9DD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Picture book</w:t>
            </w: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</w:tcPr>
          <w:p w14:paraId="5BADA5D1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Family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2FBF175F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228.422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50F06630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318D0EA3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 0.01</w:t>
            </w:r>
          </w:p>
        </w:tc>
      </w:tr>
      <w:tr w:rsidR="00512ADC" w:rsidRPr="006E2120" w14:paraId="1184C987" w14:textId="77777777" w:rsidTr="00512ADC">
        <w:trPr>
          <w:trHeight w:val="40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</w:tcPr>
          <w:p w14:paraId="7D311424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5EDEB531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</w:tcPr>
          <w:p w14:paraId="20DA0C6B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Life form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681B22C2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5.454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74116E06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5BB6DE8E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0.065</w:t>
            </w:r>
          </w:p>
        </w:tc>
      </w:tr>
      <w:tr w:rsidR="00512ADC" w:rsidRPr="006E2120" w14:paraId="249BD5F0" w14:textId="77777777" w:rsidTr="00512ADC">
        <w:trPr>
          <w:trHeight w:val="40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</w:tcPr>
          <w:p w14:paraId="2E33EEA6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19572F66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</w:tcPr>
          <w:p w14:paraId="40C20E68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Biogeographical origin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6FAF8804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48.479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3C01F24C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31B9165E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 0.01</w:t>
            </w:r>
          </w:p>
        </w:tc>
      </w:tr>
      <w:tr w:rsidR="00512ADC" w:rsidRPr="006E2120" w14:paraId="6150421F" w14:textId="77777777" w:rsidTr="00512ADC">
        <w:trPr>
          <w:trHeight w:val="40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</w:tcPr>
          <w:p w14:paraId="096B1E19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6D6E6A9D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</w:tcPr>
          <w:p w14:paraId="3FFCF874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Europe vs. North America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66D457E0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57.984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7B3C0F21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4A1D4E43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 0.01</w:t>
            </w:r>
          </w:p>
        </w:tc>
      </w:tr>
      <w:tr w:rsidR="00512ADC" w:rsidRPr="006E2120" w14:paraId="278F5F70" w14:textId="77777777" w:rsidTr="00512ADC">
        <w:trPr>
          <w:trHeight w:val="40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</w:tcPr>
          <w:p w14:paraId="5F057AAC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70400966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</w:tcPr>
          <w:p w14:paraId="63B583FD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Europe vs. South America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45957D84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79.821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12FD0D6B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10F87AE5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 0.01</w:t>
            </w:r>
          </w:p>
        </w:tc>
      </w:tr>
      <w:tr w:rsidR="00512ADC" w:rsidRPr="006E2120" w14:paraId="5B1B166F" w14:textId="77777777" w:rsidTr="00512ADC">
        <w:trPr>
          <w:trHeight w:val="40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</w:tcPr>
          <w:p w14:paraId="424D00A9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1F1F3D58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</w:tcPr>
          <w:p w14:paraId="0C812CAB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Europe vs. Tropical Asia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529B4B7A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51.979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2AAB595E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0A904105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 0.01</w:t>
            </w:r>
          </w:p>
        </w:tc>
      </w:tr>
      <w:tr w:rsidR="00512ADC" w:rsidRPr="006E2120" w14:paraId="60B50C40" w14:textId="77777777" w:rsidTr="00512ADC">
        <w:trPr>
          <w:trHeight w:val="40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</w:tcPr>
          <w:p w14:paraId="39389450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4A9EA1CB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</w:tcPr>
          <w:p w14:paraId="42B1D5B1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Europe vs. Temperate Asia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3B5FC530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2.972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641C8CC4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36511C3C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0.085</w:t>
            </w:r>
          </w:p>
        </w:tc>
      </w:tr>
      <w:tr w:rsidR="00512ADC" w:rsidRPr="006E2120" w14:paraId="497654CE" w14:textId="77777777" w:rsidTr="00512ADC">
        <w:trPr>
          <w:trHeight w:val="40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</w:tcPr>
          <w:p w14:paraId="1CA3E704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56E25048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</w:tcPr>
          <w:p w14:paraId="432EAD1A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Europe vs. Africa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70B39B34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11.411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35561526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42762500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 0.01</w:t>
            </w:r>
          </w:p>
        </w:tc>
      </w:tr>
      <w:tr w:rsidR="00512ADC" w:rsidRPr="006E2120" w14:paraId="3B6180D1" w14:textId="77777777" w:rsidTr="00512ADC">
        <w:trPr>
          <w:trHeight w:val="40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</w:tcPr>
          <w:p w14:paraId="5BA03A93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2CF40E24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</w:tcPr>
          <w:p w14:paraId="29CF54C5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Europe vs. Australasia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11F3CD4E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1.006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5117E49A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1CA9DBC9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0.316</w:t>
            </w:r>
          </w:p>
        </w:tc>
      </w:tr>
      <w:tr w:rsidR="00512ADC" w:rsidRPr="006E2120" w14:paraId="6C1BB7AE" w14:textId="77777777" w:rsidTr="00512ADC">
        <w:trPr>
          <w:trHeight w:val="40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</w:tcPr>
          <w:p w14:paraId="2697A0C1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21FEC2E3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</w:tcPr>
          <w:p w14:paraId="45874FD6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North America vs. South America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730EA89E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2.141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1467BA79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6A697E35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0.144</w:t>
            </w:r>
          </w:p>
        </w:tc>
      </w:tr>
      <w:tr w:rsidR="00512ADC" w:rsidRPr="006E2120" w14:paraId="6D897632" w14:textId="77777777" w:rsidTr="00512ADC">
        <w:trPr>
          <w:trHeight w:val="40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</w:tcPr>
          <w:p w14:paraId="7E6274C9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2227367C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</w:tcPr>
          <w:p w14:paraId="55620970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North America vs. Tropical Asia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2D10F816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8.944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7F0A3B21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468B6AB5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&lt; 0.01</w:t>
            </w:r>
          </w:p>
        </w:tc>
      </w:tr>
      <w:tr w:rsidR="00512ADC" w:rsidRPr="006E2120" w14:paraId="2061396E" w14:textId="77777777" w:rsidTr="00512ADC">
        <w:trPr>
          <w:trHeight w:val="40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</w:tcPr>
          <w:p w14:paraId="4D885134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01A0073E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</w:tcPr>
          <w:p w14:paraId="734296B5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North America vs. Temperate Asia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5C9C9F01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4.111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7F8CDB7A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59CCC9A9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&lt; 0.05</w:t>
            </w:r>
          </w:p>
        </w:tc>
      </w:tr>
      <w:tr w:rsidR="00512ADC" w:rsidRPr="006E2120" w14:paraId="604AA8F2" w14:textId="77777777" w:rsidTr="00512ADC">
        <w:trPr>
          <w:trHeight w:val="40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</w:tcPr>
          <w:p w14:paraId="4CE4ED0E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0566FF7E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</w:tcPr>
          <w:p w14:paraId="5B642A3C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North America vs. Africa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2CB5391B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0.093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3F5C9D92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5F15BEEE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0.761</w:t>
            </w:r>
          </w:p>
        </w:tc>
      </w:tr>
      <w:tr w:rsidR="00512ADC" w:rsidRPr="006E2120" w14:paraId="28496E38" w14:textId="77777777" w:rsidTr="00512ADC">
        <w:trPr>
          <w:trHeight w:val="40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</w:tcPr>
          <w:p w14:paraId="2B4028C0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5768299C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</w:tcPr>
          <w:p w14:paraId="52113A09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North America vs. Australasia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79EC487A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2.412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78A56F05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7DA11902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0.120</w:t>
            </w:r>
          </w:p>
        </w:tc>
      </w:tr>
      <w:tr w:rsidR="00512ADC" w:rsidRPr="006E2120" w14:paraId="5B6278D1" w14:textId="77777777" w:rsidTr="00512ADC">
        <w:trPr>
          <w:trHeight w:val="40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</w:tcPr>
          <w:p w14:paraId="24162400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006FDCAF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</w:tcPr>
          <w:p w14:paraId="5E71E064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Tropical Asia vs. South America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51BA4CB9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5.108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731E25D4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669E20F0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&lt; 0.05</w:t>
            </w:r>
          </w:p>
        </w:tc>
      </w:tr>
      <w:tr w:rsidR="00512ADC" w:rsidRPr="006E2120" w14:paraId="6163B35A" w14:textId="77777777" w:rsidTr="00512ADC">
        <w:trPr>
          <w:trHeight w:val="40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</w:tcPr>
          <w:p w14:paraId="6BC1DDC3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07657B01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</w:tcPr>
          <w:p w14:paraId="5B2C7DE6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Temperate Asia vs. South America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54E6C4A8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7.168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341354A6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64A32232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&lt; 0.01</w:t>
            </w:r>
          </w:p>
        </w:tc>
      </w:tr>
      <w:tr w:rsidR="00512ADC" w:rsidRPr="006E2120" w14:paraId="123EDF83" w14:textId="77777777" w:rsidTr="00512ADC">
        <w:trPr>
          <w:trHeight w:val="40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</w:tcPr>
          <w:p w14:paraId="48E45FB5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7C387EB0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</w:tcPr>
          <w:p w14:paraId="1E612146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Africa vs. South America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0F462D4F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1.039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1244EFFE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79B790E7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0.308</w:t>
            </w:r>
          </w:p>
        </w:tc>
      </w:tr>
      <w:tr w:rsidR="00512ADC" w:rsidRPr="006E2120" w14:paraId="1E248EF2" w14:textId="77777777" w:rsidTr="00512ADC">
        <w:trPr>
          <w:trHeight w:val="40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</w:tcPr>
          <w:p w14:paraId="11116628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6388BD88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</w:tcPr>
          <w:p w14:paraId="0FDC02AB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Australasia vs. South America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065F220E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4.959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0AAA34F4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3EBE1B27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&lt; 0.05</w:t>
            </w:r>
          </w:p>
        </w:tc>
      </w:tr>
      <w:tr w:rsidR="00512ADC" w:rsidRPr="006E2120" w14:paraId="79C2DBA2" w14:textId="77777777" w:rsidTr="00512ADC">
        <w:trPr>
          <w:trHeight w:val="40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</w:tcPr>
          <w:p w14:paraId="7B8CA357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5D63411B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</w:tcPr>
          <w:p w14:paraId="43C5966E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Temperate Asia vs. Tropical Asia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0E28C9D6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12.333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4DD3E258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549F2E5F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 0.01</w:t>
            </w:r>
          </w:p>
        </w:tc>
      </w:tr>
      <w:tr w:rsidR="00512ADC" w:rsidRPr="006E2120" w14:paraId="6C4508EA" w14:textId="77777777" w:rsidTr="00512ADC">
        <w:trPr>
          <w:trHeight w:val="40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</w:tcPr>
          <w:p w14:paraId="4370CFFC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59E7D362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</w:tcPr>
          <w:p w14:paraId="2DA53277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Africa vs. Tropical Asia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358DCD3B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5.231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1C072DA6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5A6EEB48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0.022</w:t>
            </w:r>
          </w:p>
        </w:tc>
      </w:tr>
      <w:tr w:rsidR="00512ADC" w:rsidRPr="006E2120" w14:paraId="5042BD28" w14:textId="77777777" w:rsidTr="00512ADC">
        <w:trPr>
          <w:trHeight w:val="40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</w:tcPr>
          <w:p w14:paraId="2F73D818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0A35D788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</w:tcPr>
          <w:p w14:paraId="4E9A2278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Australasia vs. Tropical Asia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0A2939ED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14.458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6A9FF4E3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1582A6B9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 0.01</w:t>
            </w:r>
          </w:p>
        </w:tc>
      </w:tr>
      <w:tr w:rsidR="00512ADC" w:rsidRPr="006E2120" w14:paraId="128DA919" w14:textId="77777777" w:rsidTr="00512ADC">
        <w:trPr>
          <w:trHeight w:val="40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</w:tcPr>
          <w:p w14:paraId="2B5F78FB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08B0F9AC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</w:tcPr>
          <w:p w14:paraId="0866EFB7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Africa vs. Temperate Asia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7006E3BE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0.820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535BECEE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089D3883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0.365</w:t>
            </w:r>
          </w:p>
        </w:tc>
      </w:tr>
      <w:tr w:rsidR="00512ADC" w:rsidRPr="006E2120" w14:paraId="4F38D1E0" w14:textId="77777777" w:rsidTr="00512ADC">
        <w:trPr>
          <w:trHeight w:val="40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</w:tcPr>
          <w:p w14:paraId="5F9CDDB3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1FF21005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</w:tcPr>
          <w:p w14:paraId="245D4A30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Australasia vs. Temperate Asia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29F3DA06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0.075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0AFFCFB5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12CFF6B9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0.784</w:t>
            </w:r>
          </w:p>
        </w:tc>
      </w:tr>
      <w:tr w:rsidR="00512ADC" w:rsidRPr="006E2120" w14:paraId="6485A761" w14:textId="77777777" w:rsidTr="00512ADC">
        <w:trPr>
          <w:trHeight w:val="40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</w:tcPr>
          <w:p w14:paraId="51D860D4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750798C7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</w:tcPr>
          <w:p w14:paraId="3F7CFC7C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Australasia vs. Africa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38EEF3FE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0.922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42133409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75C01229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0.337</w:t>
            </w:r>
          </w:p>
        </w:tc>
      </w:tr>
      <w:tr w:rsidR="00512ADC" w:rsidRPr="006E2120" w14:paraId="41635D1D" w14:textId="77777777" w:rsidTr="00512ADC">
        <w:trPr>
          <w:trHeight w:val="40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</w:tcPr>
          <w:p w14:paraId="76731112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3762E1C4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</w:tcPr>
          <w:p w14:paraId="677BEA5A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Interaction between family and life form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17DA69D8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34.195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311B5391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0061C230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0.130</w:t>
            </w:r>
          </w:p>
        </w:tc>
      </w:tr>
      <w:tr w:rsidR="00512ADC" w:rsidRPr="006E2120" w14:paraId="139B2490" w14:textId="77777777" w:rsidTr="00512ADC">
        <w:trPr>
          <w:trHeight w:val="40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</w:tcPr>
          <w:p w14:paraId="1BF80BCA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15E8F59D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</w:tcPr>
          <w:p w14:paraId="2523487A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Interaction between family and biogeographical origin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55A02BE3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107.040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7CC08CD0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01E6F03E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0.053</w:t>
            </w:r>
          </w:p>
        </w:tc>
      </w:tr>
      <w:tr w:rsidR="00512ADC" w:rsidRPr="006E2120" w14:paraId="39C8135F" w14:textId="77777777" w:rsidTr="00512ADC">
        <w:trPr>
          <w:trHeight w:val="40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</w:tcPr>
          <w:p w14:paraId="41D657F8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56F9A3A7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</w:tcPr>
          <w:p w14:paraId="42082059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Interaction between life form and biogeographical origin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4CCDD8A3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2.746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0FFCCB0C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70063910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0.908</w:t>
            </w:r>
          </w:p>
        </w:tc>
      </w:tr>
      <w:tr w:rsidR="00512ADC" w:rsidRPr="006E2120" w14:paraId="10895A9B" w14:textId="77777777" w:rsidTr="00512ADC">
        <w:trPr>
          <w:trHeight w:val="40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</w:tcPr>
          <w:p w14:paraId="4B9C0764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BD4660A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Citizen science</w:t>
            </w: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E5B57E3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Family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1477987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27.995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E0E169E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D869EDD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0.140</w:t>
            </w:r>
          </w:p>
        </w:tc>
      </w:tr>
      <w:tr w:rsidR="00512ADC" w:rsidRPr="006E2120" w14:paraId="7A9C4493" w14:textId="77777777" w:rsidTr="00512ADC">
        <w:trPr>
          <w:trHeight w:val="40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</w:tcPr>
          <w:p w14:paraId="0065A961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71FA323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3C258B2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Life form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1D18ADF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0.582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EC93732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8575D1E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0.748</w:t>
            </w:r>
          </w:p>
        </w:tc>
      </w:tr>
      <w:tr w:rsidR="00512ADC" w:rsidRPr="006E2120" w14:paraId="5A87A122" w14:textId="77777777" w:rsidTr="00512ADC">
        <w:trPr>
          <w:trHeight w:val="40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</w:tcPr>
          <w:p w14:paraId="57FFC532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A3CEA81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DFD1A72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Biogeographical origin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1EC8179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5.687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92FD4AC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AFEC2E5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0.224</w:t>
            </w:r>
          </w:p>
        </w:tc>
      </w:tr>
      <w:tr w:rsidR="00512ADC" w:rsidRPr="006E2120" w14:paraId="2FCF0F10" w14:textId="77777777" w:rsidTr="00512ADC">
        <w:trPr>
          <w:trHeight w:val="40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</w:tcPr>
          <w:p w14:paraId="203D7C4E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1D685D6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DD96A36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Interaction between family and life form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8CC830B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0.741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8CC0647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6199DFE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0.690</w:t>
            </w:r>
          </w:p>
        </w:tc>
      </w:tr>
      <w:tr w:rsidR="00512ADC" w:rsidRPr="006E2120" w14:paraId="3447061A" w14:textId="77777777" w:rsidTr="00512ADC">
        <w:trPr>
          <w:trHeight w:val="40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</w:tcPr>
          <w:p w14:paraId="3581A0F8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90920DC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E3E7ECC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Interaction between family and origin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E934102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4.007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231CEF5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BDD4FB1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0.405</w:t>
            </w:r>
          </w:p>
        </w:tc>
      </w:tr>
      <w:tr w:rsidR="00512ADC" w:rsidRPr="006E2120" w14:paraId="640552BD" w14:textId="77777777" w:rsidTr="00512ADC">
        <w:trPr>
          <w:trHeight w:val="40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</w:tcPr>
          <w:p w14:paraId="23C1F441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2C42F2A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B523806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Interaction between life form and origin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C3C08E2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2.034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62DA39C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FEA8BE2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0.362</w:t>
            </w:r>
          </w:p>
        </w:tc>
      </w:tr>
      <w:tr w:rsidR="00512ADC" w:rsidRPr="006E2120" w14:paraId="79B608D3" w14:textId="77777777" w:rsidTr="00512ADC">
        <w:trPr>
          <w:trHeight w:val="40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</w:tcPr>
          <w:p w14:paraId="3B43FD65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3A5CD246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Field survey</w:t>
            </w: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</w:tcPr>
          <w:p w14:paraId="15FBA551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Family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7201DEC0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45.999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4CCB7325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340D34F9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 0.01</w:t>
            </w:r>
          </w:p>
        </w:tc>
      </w:tr>
      <w:tr w:rsidR="00512ADC" w:rsidRPr="006E2120" w14:paraId="75A7BD97" w14:textId="77777777" w:rsidTr="00512ADC">
        <w:trPr>
          <w:trHeight w:val="40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</w:tcPr>
          <w:p w14:paraId="577D74B9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02F3B09B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</w:tcPr>
          <w:p w14:paraId="59CAE427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Life form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579F8EB3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0.979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1F325467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68DCB20E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0.613</w:t>
            </w:r>
          </w:p>
        </w:tc>
      </w:tr>
      <w:tr w:rsidR="00512ADC" w:rsidRPr="006E2120" w14:paraId="13B4D88B" w14:textId="77777777" w:rsidTr="00512ADC">
        <w:trPr>
          <w:trHeight w:val="40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</w:tcPr>
          <w:p w14:paraId="3F214962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7B09146E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</w:tcPr>
          <w:p w14:paraId="2661CC61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Biogeographical origin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10EA6801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3.894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0BA49BC6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44F8B141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0.565</w:t>
            </w:r>
          </w:p>
        </w:tc>
      </w:tr>
      <w:tr w:rsidR="00512ADC" w:rsidRPr="006E2120" w14:paraId="798A5025" w14:textId="77777777" w:rsidTr="00512ADC">
        <w:trPr>
          <w:trHeight w:val="40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</w:tcPr>
          <w:p w14:paraId="1BE3FC61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1455CB57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</w:tcPr>
          <w:p w14:paraId="3A6681A0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Interaction between family and life form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0987B9BC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2.839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36ED1646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407C3F04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0.092</w:t>
            </w:r>
          </w:p>
        </w:tc>
      </w:tr>
      <w:tr w:rsidR="00512ADC" w:rsidRPr="006E2120" w14:paraId="26FDA359" w14:textId="77777777" w:rsidTr="00512ADC">
        <w:trPr>
          <w:trHeight w:val="40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</w:tcPr>
          <w:p w14:paraId="4A319786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6B8EC1B9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</w:tcPr>
          <w:p w14:paraId="5EAAD270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Interaction between family and biogeographical origin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5A57F2D2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26.423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7B0B3DD9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7950ACAF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 0.05</w:t>
            </w:r>
          </w:p>
        </w:tc>
      </w:tr>
      <w:tr w:rsidR="00512ADC" w:rsidRPr="006E2120" w14:paraId="745FF4AB" w14:textId="77777777" w:rsidTr="00512ADC">
        <w:trPr>
          <w:trHeight w:val="40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</w:tcPr>
          <w:p w14:paraId="6B7044DA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4D0E4FE3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</w:tcPr>
          <w:p w14:paraId="391B987F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Interaction between life form and biogeographical origin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72B62297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1.217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5059EE9E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252415AB" w14:textId="77777777" w:rsidR="00512ADC" w:rsidRPr="006E2120" w:rsidRDefault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0.544</w:t>
            </w:r>
          </w:p>
        </w:tc>
      </w:tr>
    </w:tbl>
    <w:p w14:paraId="0A41B47D" w14:textId="77777777" w:rsidR="00DA6755" w:rsidRPr="006E2120" w:rsidRDefault="00DA6755" w:rsidP="00DA6755">
      <w:pPr>
        <w:rPr>
          <w:rFonts w:ascii="Times New Roman" w:eastAsia="Times New Roman" w:hAnsi="Times New Roman" w:cs="Times New Roman"/>
          <w:color w:val="000000"/>
        </w:rPr>
      </w:pPr>
    </w:p>
    <w:p w14:paraId="15B5E792" w14:textId="61AB9AA5" w:rsidR="00DA6755" w:rsidRPr="006E2120" w:rsidRDefault="00DA6755" w:rsidP="00DA6755">
      <w:pPr>
        <w:rPr>
          <w:rFonts w:ascii="Times New Roman" w:eastAsia="Times New Roman" w:hAnsi="Times New Roman" w:cs="Times New Roman"/>
          <w:color w:val="000000"/>
        </w:rPr>
      </w:pPr>
      <w:r w:rsidRPr="006E2120">
        <w:rPr>
          <w:rFonts w:ascii="Times New Roman" w:eastAsia="Times New Roman" w:hAnsi="Times New Roman" w:cs="Times New Roman"/>
          <w:color w:val="000000"/>
        </w:rPr>
        <w:t xml:space="preserve">Table S4. Generalized linear models (GLMs) of the </w:t>
      </w:r>
      <w:r w:rsidR="004747CE">
        <w:rPr>
          <w:rFonts w:ascii="Times New Roman" w:eastAsia="Times New Roman" w:hAnsi="Times New Roman" w:cs="Times New Roman"/>
          <w:color w:val="000000"/>
        </w:rPr>
        <w:t>duration</w:t>
      </w:r>
      <w:r w:rsidRPr="006E2120">
        <w:rPr>
          <w:rFonts w:ascii="Times New Roman" w:eastAsia="Times New Roman" w:hAnsi="Times New Roman" w:cs="Times New Roman"/>
          <w:color w:val="000000"/>
        </w:rPr>
        <w:t xml:space="preserve"> of the flowering season of exotic plants for three datasets. Bold type indicates a statistically significant difference at the 0.05 level in GLM analysis and any level with Bonferroni correction in multiple comparison among biogeographical origins. † </w:t>
      </w:r>
      <w:proofErr w:type="gramStart"/>
      <w:r w:rsidRPr="006E2120">
        <w:rPr>
          <w:rFonts w:ascii="Times New Roman" w:eastAsia="Times New Roman" w:hAnsi="Times New Roman" w:cs="Times New Roman"/>
          <w:color w:val="000000"/>
        </w:rPr>
        <w:t>denotes</w:t>
      </w:r>
      <w:proofErr w:type="gramEnd"/>
      <w:r w:rsidRPr="006E2120">
        <w:rPr>
          <w:rFonts w:ascii="Times New Roman" w:eastAsia="Times New Roman" w:hAnsi="Times New Roman" w:cs="Times New Roman"/>
          <w:color w:val="000000"/>
        </w:rPr>
        <w:t xml:space="preserve"> a significant difference at the 0.05 level, but not significantly different in multiple comparisons.</w:t>
      </w:r>
    </w:p>
    <w:tbl>
      <w:tblPr>
        <w:tblW w:w="5000" w:type="pct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34"/>
        <w:gridCol w:w="1324"/>
        <w:gridCol w:w="3097"/>
        <w:gridCol w:w="971"/>
        <w:gridCol w:w="422"/>
        <w:gridCol w:w="1056"/>
      </w:tblGrid>
      <w:tr w:rsidR="00512ADC" w:rsidRPr="006E2120" w14:paraId="1DEBD211" w14:textId="77777777" w:rsidTr="00512ADC">
        <w:trPr>
          <w:trHeight w:val="400"/>
        </w:trPr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26F65784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Responsive variable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53881F1F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Dataset</w:t>
            </w:r>
          </w:p>
        </w:tc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281EBCA2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Explanatory variable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3E375A8F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χ2 /Deviance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6C99F344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6916774E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P value</w:t>
            </w:r>
          </w:p>
        </w:tc>
      </w:tr>
      <w:tr w:rsidR="00512ADC" w:rsidRPr="006E2120" w14:paraId="425BFD55" w14:textId="77777777" w:rsidTr="00512ADC">
        <w:trPr>
          <w:trHeight w:val="400"/>
        </w:trPr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</w:tcPr>
          <w:p w14:paraId="7AE68AC6" w14:textId="265C1F5A" w:rsidR="00512ADC" w:rsidRPr="006E2120" w:rsidRDefault="004747CE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8"/>
                <w:szCs w:val="18"/>
              </w:rPr>
              <w:t>D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uration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7966BB66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Picture book</w:t>
            </w:r>
          </w:p>
        </w:tc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</w:tcPr>
          <w:p w14:paraId="7530206D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Family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</w:tcPr>
          <w:p w14:paraId="5258F6D9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111.783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3A02C969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</w:tcPr>
          <w:p w14:paraId="17F58E2C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 0.01</w:t>
            </w:r>
          </w:p>
        </w:tc>
      </w:tr>
      <w:tr w:rsidR="00512ADC" w:rsidRPr="006E2120" w14:paraId="59D45D7B" w14:textId="77777777" w:rsidTr="00512ADC">
        <w:trPr>
          <w:trHeight w:val="400"/>
        </w:trPr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</w:tcPr>
          <w:p w14:paraId="5E128D6E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08C88FDA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</w:tcPr>
          <w:p w14:paraId="11435E56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Life form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</w:tcPr>
          <w:p w14:paraId="6086CF4C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0.048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2ECB9072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</w:tcPr>
          <w:p w14:paraId="5271263A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0.976</w:t>
            </w:r>
          </w:p>
        </w:tc>
      </w:tr>
      <w:tr w:rsidR="00512ADC" w:rsidRPr="006E2120" w14:paraId="680793D4" w14:textId="77777777" w:rsidTr="00512ADC">
        <w:trPr>
          <w:trHeight w:val="400"/>
        </w:trPr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</w:tcPr>
          <w:p w14:paraId="43130C6D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4CD09C25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</w:tcPr>
          <w:p w14:paraId="7A031C84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Biogeographical origin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</w:tcPr>
          <w:p w14:paraId="6469F56D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12.879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4FF95201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</w:tcPr>
          <w:p w14:paraId="2ACBD06C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 0.05†</w:t>
            </w:r>
          </w:p>
        </w:tc>
      </w:tr>
      <w:tr w:rsidR="00512ADC" w:rsidRPr="006E2120" w14:paraId="3749BA3D" w14:textId="77777777" w:rsidTr="00512ADC">
        <w:trPr>
          <w:trHeight w:val="400"/>
        </w:trPr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</w:tcPr>
          <w:p w14:paraId="05BF08A2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0CBACF73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</w:tcPr>
          <w:p w14:paraId="75B522C6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Interaction between family and life form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</w:tcPr>
          <w:p w14:paraId="41040861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25.904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52C25438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</w:tcPr>
          <w:p w14:paraId="0425C02A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0.468</w:t>
            </w:r>
          </w:p>
        </w:tc>
      </w:tr>
      <w:tr w:rsidR="00512ADC" w:rsidRPr="006E2120" w14:paraId="072C4F72" w14:textId="77777777" w:rsidTr="00512ADC">
        <w:trPr>
          <w:trHeight w:val="400"/>
        </w:trPr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</w:tcPr>
          <w:p w14:paraId="227A8BBB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524F490B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</w:tcPr>
          <w:p w14:paraId="46B2091B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Interaction between family and origin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</w:tcPr>
          <w:p w14:paraId="3714300B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80.792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1C83EAAB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</w:tcPr>
          <w:p w14:paraId="0BCE5F57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0.609</w:t>
            </w:r>
          </w:p>
        </w:tc>
      </w:tr>
      <w:tr w:rsidR="00512ADC" w:rsidRPr="006E2120" w14:paraId="1B65635E" w14:textId="77777777" w:rsidTr="00512ADC">
        <w:trPr>
          <w:trHeight w:val="400"/>
        </w:trPr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</w:tcPr>
          <w:p w14:paraId="49F07CCA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29F029F3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</w:tcPr>
          <w:p w14:paraId="7D861D93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Interaction between life form and origin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</w:tcPr>
          <w:p w14:paraId="1D29897D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7.232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5D8C4844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</w:tcPr>
          <w:p w14:paraId="69BD39F5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0.405</w:t>
            </w:r>
          </w:p>
        </w:tc>
      </w:tr>
      <w:tr w:rsidR="00512ADC" w:rsidRPr="006E2120" w14:paraId="63ECB3D3" w14:textId="77777777" w:rsidTr="00512ADC">
        <w:trPr>
          <w:trHeight w:val="400"/>
        </w:trPr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</w:tcPr>
          <w:p w14:paraId="1BA1CE30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96FD464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Citizen science</w:t>
            </w:r>
          </w:p>
        </w:tc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233C8B6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Family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7A7B36D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21.130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79B371C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89E1731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0.451</w:t>
            </w:r>
          </w:p>
        </w:tc>
      </w:tr>
      <w:tr w:rsidR="00512ADC" w:rsidRPr="006E2120" w14:paraId="70EE19F3" w14:textId="77777777" w:rsidTr="00512ADC">
        <w:trPr>
          <w:trHeight w:val="400"/>
        </w:trPr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</w:tcPr>
          <w:p w14:paraId="0ABB9DC4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AA02232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C4CC8A2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Life form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8B9BAFB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0.240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846F7A4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5971ADA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0.887</w:t>
            </w:r>
          </w:p>
        </w:tc>
      </w:tr>
      <w:tr w:rsidR="00512ADC" w:rsidRPr="006E2120" w14:paraId="07E7A977" w14:textId="77777777" w:rsidTr="00512ADC">
        <w:trPr>
          <w:trHeight w:val="400"/>
        </w:trPr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</w:tcPr>
          <w:p w14:paraId="796669AC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8F0E8FD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D271556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Biogeographical origin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F6A85DE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1.185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49E78C8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E8C500C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0.881</w:t>
            </w:r>
          </w:p>
        </w:tc>
      </w:tr>
      <w:tr w:rsidR="00512ADC" w:rsidRPr="006E2120" w14:paraId="6D4307A9" w14:textId="77777777" w:rsidTr="00512ADC">
        <w:trPr>
          <w:trHeight w:val="400"/>
        </w:trPr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</w:tcPr>
          <w:p w14:paraId="5D5CEA2F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090F081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3676020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Interaction between family and life form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FDF8E9C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1.148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E6EA821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634A8F8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0.563</w:t>
            </w:r>
          </w:p>
        </w:tc>
      </w:tr>
      <w:tr w:rsidR="00512ADC" w:rsidRPr="006E2120" w14:paraId="5187AB60" w14:textId="77777777" w:rsidTr="00512ADC">
        <w:trPr>
          <w:trHeight w:val="400"/>
        </w:trPr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</w:tcPr>
          <w:p w14:paraId="3F89C8DE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3EBCAD6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7D13395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Interaction between family and origin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FB4ABAE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5.945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12AEFCD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73E7127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0.203</w:t>
            </w:r>
          </w:p>
        </w:tc>
      </w:tr>
      <w:tr w:rsidR="00512ADC" w:rsidRPr="006E2120" w14:paraId="6EF97CB7" w14:textId="77777777" w:rsidTr="00512ADC">
        <w:trPr>
          <w:trHeight w:val="400"/>
        </w:trPr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</w:tcPr>
          <w:p w14:paraId="5CC66348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1DBA017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1997184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Interaction between life form and origin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6A4A2A8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2.008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500C85E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A13A6F9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0.367</w:t>
            </w:r>
          </w:p>
        </w:tc>
      </w:tr>
      <w:tr w:rsidR="00512ADC" w:rsidRPr="006E2120" w14:paraId="5E2A7487" w14:textId="77777777" w:rsidTr="00512ADC">
        <w:trPr>
          <w:trHeight w:val="400"/>
        </w:trPr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</w:tcPr>
          <w:p w14:paraId="743265A6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4C72842B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Field survey</w:t>
            </w:r>
          </w:p>
        </w:tc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</w:tcPr>
          <w:p w14:paraId="604550FE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Family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</w:tcPr>
          <w:p w14:paraId="5E410546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10.663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7F7448EF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</w:tcPr>
          <w:p w14:paraId="2B1EF85B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0.991</w:t>
            </w:r>
          </w:p>
        </w:tc>
      </w:tr>
      <w:tr w:rsidR="00512ADC" w:rsidRPr="006E2120" w14:paraId="55ED8F7E" w14:textId="77777777" w:rsidTr="00512ADC">
        <w:trPr>
          <w:trHeight w:val="400"/>
        </w:trPr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</w:tcPr>
          <w:p w14:paraId="1DC54519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33F892B2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</w:tcPr>
          <w:p w14:paraId="62207C7F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Life form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</w:tcPr>
          <w:p w14:paraId="1354F911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3.507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3DE3CE5A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</w:tcPr>
          <w:p w14:paraId="67702FFB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0.173</w:t>
            </w:r>
          </w:p>
        </w:tc>
      </w:tr>
      <w:tr w:rsidR="00512ADC" w:rsidRPr="006E2120" w14:paraId="147CA94A" w14:textId="77777777" w:rsidTr="00512ADC">
        <w:trPr>
          <w:trHeight w:val="400"/>
        </w:trPr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</w:tcPr>
          <w:p w14:paraId="15A6B06A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36CA8B9B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</w:tcPr>
          <w:p w14:paraId="135A7C86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Biogeographical origin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</w:tcPr>
          <w:p w14:paraId="1167D189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0.771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56DE38BA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</w:tcPr>
          <w:p w14:paraId="26332E1C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0.979</w:t>
            </w:r>
          </w:p>
        </w:tc>
      </w:tr>
      <w:tr w:rsidR="00512ADC" w:rsidRPr="006E2120" w14:paraId="447DA72F" w14:textId="77777777" w:rsidTr="00512ADC">
        <w:trPr>
          <w:trHeight w:val="400"/>
        </w:trPr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</w:tcPr>
          <w:p w14:paraId="0D772971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2F7D9850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</w:tcPr>
          <w:p w14:paraId="0048FAC0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Interaction between family and life form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</w:tcPr>
          <w:p w14:paraId="0AC84862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0.661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408D86A9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</w:tcPr>
          <w:p w14:paraId="1073C5F3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0.416</w:t>
            </w:r>
          </w:p>
        </w:tc>
      </w:tr>
      <w:tr w:rsidR="00512ADC" w:rsidRPr="006E2120" w14:paraId="6D7DD901" w14:textId="77777777" w:rsidTr="00512ADC">
        <w:trPr>
          <w:trHeight w:val="400"/>
        </w:trPr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</w:tcPr>
          <w:p w14:paraId="2383A0D9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0BBE7875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</w:tcPr>
          <w:p w14:paraId="251FC8E4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Interaction between family and origin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</w:tcPr>
          <w:p w14:paraId="4F6AA8FF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16.363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49E21421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</w:tcPr>
          <w:p w14:paraId="012B197F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0.090</w:t>
            </w:r>
          </w:p>
        </w:tc>
      </w:tr>
      <w:tr w:rsidR="00512ADC" w:rsidRPr="006E2120" w14:paraId="0082A458" w14:textId="77777777" w:rsidTr="00512ADC">
        <w:trPr>
          <w:trHeight w:val="400"/>
        </w:trPr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</w:tcPr>
          <w:p w14:paraId="0FFADA3A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2592A070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</w:tcPr>
          <w:p w14:paraId="0521B977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Interaction between life form and origin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</w:tcPr>
          <w:p w14:paraId="79D4B65C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0.588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7064E719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</w:tcPr>
          <w:p w14:paraId="6A0297B3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0.745</w:t>
            </w:r>
          </w:p>
        </w:tc>
      </w:tr>
    </w:tbl>
    <w:p w14:paraId="7E817C70" w14:textId="77777777" w:rsidR="00DA6755" w:rsidRPr="006E2120" w:rsidRDefault="00DA6755" w:rsidP="00DA6755">
      <w:pPr>
        <w:rPr>
          <w:rFonts w:ascii="Times New Roman" w:eastAsia="Times New Roman" w:hAnsi="Times New Roman" w:cs="Times New Roman"/>
          <w:color w:val="000000"/>
        </w:rPr>
      </w:pPr>
    </w:p>
    <w:p w14:paraId="488FE1ED" w14:textId="74057448" w:rsidR="00DA6755" w:rsidRPr="006E2120" w:rsidRDefault="00DA6755" w:rsidP="00DA6755">
      <w:pPr>
        <w:rPr>
          <w:rFonts w:ascii="Times New Roman" w:eastAsia="Times New Roman" w:hAnsi="Times New Roman" w:cs="Times New Roman"/>
          <w:color w:val="000000"/>
        </w:rPr>
      </w:pPr>
      <w:r w:rsidRPr="006E2120">
        <w:rPr>
          <w:rFonts w:ascii="Times New Roman" w:eastAsia="Times New Roman" w:hAnsi="Times New Roman" w:cs="Times New Roman"/>
          <w:color w:val="000000"/>
        </w:rPr>
        <w:t xml:space="preserve">Table S5. Summary of the results obtained based on data obtained from the publication Plant Invader 600. Bold type indicates a statistically significant difference at the 0.05 level. † </w:t>
      </w:r>
      <w:proofErr w:type="gramStart"/>
      <w:r w:rsidRPr="006E2120">
        <w:rPr>
          <w:rFonts w:ascii="Times New Roman" w:eastAsia="Times New Roman" w:hAnsi="Times New Roman" w:cs="Times New Roman"/>
          <w:color w:val="000000"/>
        </w:rPr>
        <w:t>denotes</w:t>
      </w:r>
      <w:proofErr w:type="gramEnd"/>
      <w:r w:rsidRPr="006E2120">
        <w:rPr>
          <w:rFonts w:ascii="Times New Roman" w:eastAsia="Times New Roman" w:hAnsi="Times New Roman" w:cs="Times New Roman"/>
          <w:color w:val="000000"/>
        </w:rPr>
        <w:t xml:space="preserve"> a significant difference at the 0.05 level, but significantly different in multiple comparison. </w:t>
      </w:r>
    </w:p>
    <w:tbl>
      <w:tblPr>
        <w:tblW w:w="5000" w:type="pct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8"/>
        <w:gridCol w:w="2204"/>
        <w:gridCol w:w="1159"/>
        <w:gridCol w:w="1402"/>
        <w:gridCol w:w="2711"/>
      </w:tblGrid>
      <w:tr w:rsidR="00512ADC" w:rsidRPr="006E2120" w14:paraId="26F089F4" w14:textId="77777777" w:rsidTr="00512ADC">
        <w:trPr>
          <w:trHeight w:val="680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443BD6A7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Responsive variable</w:t>
            </w: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46A68BDA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Biogeographical origin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7E4FF319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Family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5C2DFC2B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Lifeform</w:t>
            </w:r>
          </w:p>
        </w:tc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6B2FE1A6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Interaction term</w:t>
            </w:r>
          </w:p>
        </w:tc>
      </w:tr>
      <w:tr w:rsidR="00512ADC" w:rsidRPr="006E2120" w14:paraId="6FAEE124" w14:textId="77777777" w:rsidTr="00512ADC">
        <w:trPr>
          <w:trHeight w:val="3740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</w:tcPr>
          <w:p w14:paraId="74E917CD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mean</w:t>
            </w: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</w:tcPr>
          <w:p w14:paraId="2D42FC39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 0.05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</w:tcPr>
          <w:p w14:paraId="7DD2EE25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 0.05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14:paraId="200700AC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perennial &lt; annual</w:t>
            </w:r>
          </w:p>
        </w:tc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</w:tcPr>
          <w:p w14:paraId="47B18A72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Biogeographical </w:t>
            </w:r>
            <w:proofErr w:type="gram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origin :</w:t>
            </w:r>
            <w:proofErr w:type="gram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Family</w:t>
            </w:r>
          </w:p>
          <w:p w14:paraId="01190797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-  Asteraceae species</w:t>
            </w:r>
          </w:p>
          <w:p w14:paraId="3844ECF8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Europe &lt; North America</w:t>
            </w:r>
          </w:p>
          <w:p w14:paraId="4743BA04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Europe &lt; South America</w:t>
            </w:r>
          </w:p>
          <w:p w14:paraId="0C43FB2E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Europe &lt; Temperate Asia</w:t>
            </w:r>
          </w:p>
          <w:p w14:paraId="2707D161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Europe &lt; Africa</w:t>
            </w:r>
          </w:p>
          <w:p w14:paraId="71F83C85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- </w:t>
            </w: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Poaceae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species</w:t>
            </w:r>
          </w:p>
          <w:p w14:paraId="5B36A2B1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Europe &lt; North America</w:t>
            </w:r>
          </w:p>
          <w:p w14:paraId="5A0C3B30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Europe &lt; South America</w:t>
            </w:r>
          </w:p>
          <w:p w14:paraId="224786F1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Europe &lt; Tropical Asia</w:t>
            </w:r>
          </w:p>
          <w:p w14:paraId="2D10919C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Europe &lt; Africa</w:t>
            </w:r>
          </w:p>
        </w:tc>
      </w:tr>
      <w:tr w:rsidR="00512ADC" w:rsidRPr="006E2120" w14:paraId="6324DE31" w14:textId="77777777" w:rsidTr="00512ADC">
        <w:trPr>
          <w:trHeight w:val="2740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3000942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start</w:t>
            </w: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36FE119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 0.05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61B57CC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 0.05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203ED2C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n.s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BAE9670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Biogeographical </w:t>
            </w:r>
            <w:proofErr w:type="gram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origin :</w:t>
            </w:r>
            <w:proofErr w:type="gram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Family</w:t>
            </w:r>
          </w:p>
          <w:p w14:paraId="03CE1E48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-  Asteraceae species</w:t>
            </w:r>
          </w:p>
          <w:p w14:paraId="156C7099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Europe &lt; North America</w:t>
            </w:r>
          </w:p>
          <w:p w14:paraId="7C285926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Europe &lt; South America</w:t>
            </w:r>
          </w:p>
          <w:p w14:paraId="32F0F028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Europe &lt; Temperate Asia</w:t>
            </w:r>
          </w:p>
          <w:p w14:paraId="6039F0FE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- </w:t>
            </w: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Poaceae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species</w:t>
            </w:r>
          </w:p>
          <w:p w14:paraId="29DF1E89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Europe &lt; North America</w:t>
            </w:r>
          </w:p>
          <w:p w14:paraId="6FA33493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Europe &lt; South America</w:t>
            </w:r>
          </w:p>
        </w:tc>
      </w:tr>
      <w:tr w:rsidR="00512ADC" w:rsidRPr="006E2120" w14:paraId="5A8CD24F" w14:textId="77777777" w:rsidTr="00512ADC">
        <w:trPr>
          <w:trHeight w:val="1700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</w:tcPr>
          <w:p w14:paraId="186CE222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end</w:t>
            </w: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</w:tcPr>
          <w:p w14:paraId="242BEE25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Europe &lt; North America</w:t>
            </w:r>
          </w:p>
          <w:p w14:paraId="445BD955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Europe &lt; South America</w:t>
            </w:r>
          </w:p>
          <w:p w14:paraId="12AD6E32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Europe &lt; Tropical Asia</w:t>
            </w:r>
          </w:p>
          <w:p w14:paraId="22691F40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Europe &lt; Africa</w:t>
            </w:r>
          </w:p>
          <w:p w14:paraId="35E09EBC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Tropical Asia &lt; Temperate Asia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</w:tcPr>
          <w:p w14:paraId="05366CE4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 0.05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14:paraId="13FC0B19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n.s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</w:tcPr>
          <w:p w14:paraId="47426E43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n.s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512ADC" w:rsidRPr="006E2120" w14:paraId="7B3CE684" w14:textId="77777777" w:rsidTr="00512ADC">
        <w:trPr>
          <w:trHeight w:val="400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76D15F6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duration</w:t>
            </w: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EF06278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 0.05</w:t>
            </w: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†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6FE8935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 0.05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DE29A82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n.s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94E4869" w14:textId="77777777" w:rsidR="00512ADC" w:rsidRPr="006E2120" w:rsidRDefault="00512ADC" w:rsidP="00512ADC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n.s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</w:tr>
    </w:tbl>
    <w:p w14:paraId="52DB2A12" w14:textId="77777777" w:rsidR="00DA6755" w:rsidRPr="006E2120" w:rsidRDefault="00DA6755" w:rsidP="00DA6755">
      <w:pPr>
        <w:rPr>
          <w:rFonts w:ascii="Times New Roman" w:eastAsia="Times New Roman" w:hAnsi="Times New Roman" w:cs="Times New Roman"/>
          <w:color w:val="000000"/>
        </w:rPr>
      </w:pPr>
    </w:p>
    <w:p w14:paraId="3CE9E0BC" w14:textId="77777777" w:rsidR="00DA6755" w:rsidRPr="006E2120" w:rsidRDefault="00DA6755" w:rsidP="00DA6755">
      <w:pPr>
        <w:rPr>
          <w:rFonts w:ascii="Times New Roman" w:eastAsia="Times New Roman" w:hAnsi="Times New Roman" w:cs="Times New Roman"/>
          <w:color w:val="000000"/>
        </w:rPr>
      </w:pPr>
      <w:r w:rsidRPr="006E2120">
        <w:rPr>
          <w:rFonts w:ascii="Times New Roman" w:eastAsia="Times New Roman" w:hAnsi="Times New Roman" w:cs="Times New Roman"/>
          <w:color w:val="000000"/>
        </w:rPr>
        <w:t>Table S6. Generalized linear models (GLMs) of the start of the flowering season of exotic and native plants for two datasets. Bold type indicates a statistically significant difference at the 0.05 level in GLM analysis and any level with Bonferroni correction in multiple comparison among biogeographical origins.</w:t>
      </w:r>
    </w:p>
    <w:tbl>
      <w:tblPr>
        <w:tblW w:w="5000" w:type="pct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2"/>
        <w:gridCol w:w="1272"/>
        <w:gridCol w:w="3036"/>
        <w:gridCol w:w="1171"/>
        <w:gridCol w:w="438"/>
        <w:gridCol w:w="1005"/>
      </w:tblGrid>
      <w:tr w:rsidR="00CC3484" w:rsidRPr="006E2120" w14:paraId="26D2292E" w14:textId="77777777" w:rsidTr="00CC3484">
        <w:trPr>
          <w:trHeight w:val="400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5B9C77A7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Responsive variable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1CA737AF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Dataset</w:t>
            </w:r>
          </w:p>
        </w:tc>
        <w:tc>
          <w:tcPr>
            <w:tcW w:w="1816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560FEB45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Explanatory variable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3BC1A6D6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χ2 /Deviance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0F2A2162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df</w:t>
            </w:r>
            <w:proofErr w:type="spellEnd"/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5E4F6492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P value</w:t>
            </w:r>
          </w:p>
        </w:tc>
      </w:tr>
      <w:tr w:rsidR="00CC3484" w:rsidRPr="006E2120" w14:paraId="3FC0ECDF" w14:textId="77777777" w:rsidTr="00CC3484">
        <w:trPr>
          <w:trHeight w:val="400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14:paraId="67829204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Start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14:paraId="17288829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Citizen science</w:t>
            </w:r>
          </w:p>
        </w:tc>
        <w:tc>
          <w:tcPr>
            <w:tcW w:w="1816" w:type="pct"/>
            <w:tcBorders>
              <w:top w:val="nil"/>
              <w:left w:val="nil"/>
              <w:bottom w:val="nil"/>
              <w:right w:val="nil"/>
            </w:tcBorders>
          </w:tcPr>
          <w:p w14:paraId="08FC452B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Family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14:paraId="50F645E8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110.931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</w:tcPr>
          <w:p w14:paraId="12E4B378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66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6AC5C26E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&lt; 0.01</w:t>
            </w:r>
          </w:p>
        </w:tc>
      </w:tr>
      <w:tr w:rsidR="00CC3484" w:rsidRPr="006E2120" w14:paraId="1284A2BF" w14:textId="77777777" w:rsidTr="00CC3484">
        <w:trPr>
          <w:trHeight w:val="400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14:paraId="674C0B0A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14:paraId="6B506B47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1816" w:type="pct"/>
            <w:tcBorders>
              <w:top w:val="nil"/>
              <w:left w:val="nil"/>
              <w:bottom w:val="nil"/>
              <w:right w:val="nil"/>
            </w:tcBorders>
          </w:tcPr>
          <w:p w14:paraId="07306B2C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Life form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14:paraId="678C2B82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0.108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</w:tcPr>
          <w:p w14:paraId="076E00BB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2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221ECBFE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0.948</w:t>
            </w:r>
          </w:p>
        </w:tc>
      </w:tr>
      <w:tr w:rsidR="00CC3484" w:rsidRPr="006E2120" w14:paraId="07E04F6B" w14:textId="77777777" w:rsidTr="00CC3484">
        <w:trPr>
          <w:trHeight w:val="400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14:paraId="05643A34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14:paraId="711994EF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816" w:type="pct"/>
            <w:tcBorders>
              <w:top w:val="nil"/>
              <w:left w:val="nil"/>
              <w:bottom w:val="nil"/>
              <w:right w:val="nil"/>
            </w:tcBorders>
          </w:tcPr>
          <w:p w14:paraId="7D738FEE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Biogeographical origin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14:paraId="55658815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24.994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</w:tcPr>
          <w:p w14:paraId="332279C0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5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4CA598B6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</w:rPr>
              <w:t>&lt; 0.01</w:t>
            </w:r>
          </w:p>
        </w:tc>
      </w:tr>
      <w:tr w:rsidR="00CC3484" w:rsidRPr="006E2120" w14:paraId="0B999EAE" w14:textId="77777777" w:rsidTr="00CC3484">
        <w:trPr>
          <w:trHeight w:val="400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14:paraId="4353726B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14:paraId="735955B3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816" w:type="pct"/>
            <w:tcBorders>
              <w:top w:val="nil"/>
              <w:left w:val="nil"/>
              <w:bottom w:val="nil"/>
              <w:right w:val="nil"/>
            </w:tcBorders>
          </w:tcPr>
          <w:p w14:paraId="4539A445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Habitat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14:paraId="4F5FC8CD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23.535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</w:tcPr>
          <w:p w14:paraId="28A7433B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4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33CAF158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</w:rPr>
              <w:t>&lt; 0.01</w:t>
            </w:r>
          </w:p>
        </w:tc>
      </w:tr>
      <w:tr w:rsidR="00CC3484" w:rsidRPr="006E2120" w14:paraId="0B015A51" w14:textId="77777777" w:rsidTr="00CC3484">
        <w:trPr>
          <w:trHeight w:val="400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14:paraId="1F69274B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14:paraId="201536EC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816" w:type="pct"/>
            <w:tcBorders>
              <w:top w:val="nil"/>
              <w:left w:val="nil"/>
              <w:bottom w:val="nil"/>
              <w:right w:val="nil"/>
            </w:tcBorders>
          </w:tcPr>
          <w:p w14:paraId="68E8CAEE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Native vs. Europe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14:paraId="45BE0C70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-1.533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</w:tcPr>
          <w:p w14:paraId="26F007D2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6168C2AD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</w:rPr>
              <w:t>&lt; 0.01</w:t>
            </w:r>
          </w:p>
        </w:tc>
      </w:tr>
      <w:tr w:rsidR="00CC3484" w:rsidRPr="006E2120" w14:paraId="7B423C29" w14:textId="77777777" w:rsidTr="00CC3484">
        <w:trPr>
          <w:trHeight w:val="400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14:paraId="4DF28561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14:paraId="6BF3BDAA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816" w:type="pct"/>
            <w:tcBorders>
              <w:top w:val="nil"/>
              <w:left w:val="nil"/>
              <w:bottom w:val="nil"/>
              <w:right w:val="nil"/>
            </w:tcBorders>
          </w:tcPr>
          <w:p w14:paraId="00C02463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Native vs. North America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14:paraId="6640A6BB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1.259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</w:tcPr>
          <w:p w14:paraId="594939B0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6936ED80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0.065</w:t>
            </w:r>
          </w:p>
        </w:tc>
      </w:tr>
      <w:tr w:rsidR="00CC3484" w:rsidRPr="006E2120" w14:paraId="71129503" w14:textId="77777777" w:rsidTr="00CC3484">
        <w:trPr>
          <w:trHeight w:val="400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14:paraId="370AE9FB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14:paraId="38BF0A0A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816" w:type="pct"/>
            <w:tcBorders>
              <w:top w:val="nil"/>
              <w:left w:val="nil"/>
              <w:bottom w:val="nil"/>
              <w:right w:val="nil"/>
            </w:tcBorders>
          </w:tcPr>
          <w:p w14:paraId="13F102E5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Native vs. South America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14:paraId="2008B5D4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0.493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</w:tcPr>
          <w:p w14:paraId="0934470F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3596B10A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0.976</w:t>
            </w:r>
          </w:p>
        </w:tc>
      </w:tr>
      <w:tr w:rsidR="00CC3484" w:rsidRPr="006E2120" w14:paraId="7D19E385" w14:textId="77777777" w:rsidTr="00CC3484">
        <w:trPr>
          <w:trHeight w:val="400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14:paraId="70EB7FC2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14:paraId="1591366E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816" w:type="pct"/>
            <w:tcBorders>
              <w:top w:val="nil"/>
              <w:left w:val="nil"/>
              <w:bottom w:val="nil"/>
              <w:right w:val="nil"/>
            </w:tcBorders>
          </w:tcPr>
          <w:p w14:paraId="7EE1E4A9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Native vs. Temperate Asia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14:paraId="3B0E2B45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-2.506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</w:tcPr>
          <w:p w14:paraId="299EC3EB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4ACEDDA5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0.132</w:t>
            </w:r>
          </w:p>
        </w:tc>
      </w:tr>
      <w:tr w:rsidR="00CC3484" w:rsidRPr="006E2120" w14:paraId="55FA36C8" w14:textId="77777777" w:rsidTr="00CC3484">
        <w:trPr>
          <w:trHeight w:val="400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14:paraId="653A6AB0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14:paraId="0D1BC811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816" w:type="pct"/>
            <w:tcBorders>
              <w:top w:val="nil"/>
              <w:left w:val="nil"/>
              <w:bottom w:val="nil"/>
              <w:right w:val="nil"/>
            </w:tcBorders>
          </w:tcPr>
          <w:p w14:paraId="7DD6FDC0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Native vs. Africa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14:paraId="3BD1BD30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2.099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</w:tcPr>
          <w:p w14:paraId="7853BFD0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3FF2858D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0.806</w:t>
            </w:r>
          </w:p>
        </w:tc>
      </w:tr>
      <w:tr w:rsidR="00CC3484" w:rsidRPr="006E2120" w14:paraId="7E2E5BEC" w14:textId="77777777" w:rsidTr="00CC3484">
        <w:trPr>
          <w:trHeight w:val="400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14:paraId="7B147836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14:paraId="5B549C7D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816" w:type="pct"/>
            <w:tcBorders>
              <w:top w:val="nil"/>
              <w:left w:val="nil"/>
              <w:bottom w:val="nil"/>
              <w:right w:val="nil"/>
            </w:tcBorders>
          </w:tcPr>
          <w:p w14:paraId="58043E67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Interaction between family and life form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14:paraId="35DACAD6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7.842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</w:tcPr>
          <w:p w14:paraId="25A45048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8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2BA89A26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0.449</w:t>
            </w:r>
          </w:p>
        </w:tc>
      </w:tr>
      <w:tr w:rsidR="00CC3484" w:rsidRPr="006E2120" w14:paraId="5A786F8B" w14:textId="77777777" w:rsidTr="00CC3484">
        <w:trPr>
          <w:trHeight w:val="400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14:paraId="53896ECF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14:paraId="5A6CE1A0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816" w:type="pct"/>
            <w:tcBorders>
              <w:top w:val="nil"/>
              <w:left w:val="nil"/>
              <w:bottom w:val="nil"/>
              <w:right w:val="nil"/>
            </w:tcBorders>
          </w:tcPr>
          <w:p w14:paraId="1E189C95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Interaction between family and origin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14:paraId="313BB15C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12.560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</w:tcPr>
          <w:p w14:paraId="5A0FD6DC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20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2CB297DB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0.895</w:t>
            </w:r>
          </w:p>
        </w:tc>
      </w:tr>
      <w:tr w:rsidR="00CC3484" w:rsidRPr="006E2120" w14:paraId="129FA83B" w14:textId="77777777" w:rsidTr="00CC3484">
        <w:trPr>
          <w:trHeight w:val="400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14:paraId="595C102B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14:paraId="3BE5384F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816" w:type="pct"/>
            <w:tcBorders>
              <w:top w:val="nil"/>
              <w:left w:val="nil"/>
              <w:bottom w:val="nil"/>
              <w:right w:val="nil"/>
            </w:tcBorders>
          </w:tcPr>
          <w:p w14:paraId="63ADFDBF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Interaction between life form and origin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14:paraId="24EC7A6E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1.997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</w:tcPr>
          <w:p w14:paraId="1F2192F9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3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66101918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0.573</w:t>
            </w:r>
          </w:p>
        </w:tc>
      </w:tr>
      <w:tr w:rsidR="00CC3484" w:rsidRPr="006E2120" w14:paraId="2113AF5B" w14:textId="77777777" w:rsidTr="00CC3484">
        <w:trPr>
          <w:trHeight w:val="400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14:paraId="1205923D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14:paraId="7AC7E77A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816" w:type="pct"/>
            <w:tcBorders>
              <w:top w:val="nil"/>
              <w:left w:val="nil"/>
              <w:bottom w:val="nil"/>
              <w:right w:val="nil"/>
            </w:tcBorders>
          </w:tcPr>
          <w:p w14:paraId="620831CC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Interaction between habitat and origin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14:paraId="6F6B5053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1.339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</w:tcPr>
          <w:p w14:paraId="02F56B9B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1C2DB8B5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0.247</w:t>
            </w:r>
          </w:p>
        </w:tc>
      </w:tr>
      <w:tr w:rsidR="00CC3484" w:rsidRPr="006E2120" w14:paraId="73C36494" w14:textId="77777777" w:rsidTr="00CC3484">
        <w:trPr>
          <w:trHeight w:val="400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14:paraId="0B3AF800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14:paraId="7048C57B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816" w:type="pct"/>
            <w:tcBorders>
              <w:top w:val="nil"/>
              <w:left w:val="nil"/>
              <w:bottom w:val="nil"/>
              <w:right w:val="nil"/>
            </w:tcBorders>
          </w:tcPr>
          <w:p w14:paraId="32CCE357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Interaction between habitat and family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14:paraId="793A4A8E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27.084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</w:tcPr>
          <w:p w14:paraId="4C4B3481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33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7C2A09B5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0.756</w:t>
            </w:r>
          </w:p>
        </w:tc>
      </w:tr>
      <w:tr w:rsidR="00CC3484" w:rsidRPr="006E2120" w14:paraId="2A791383" w14:textId="77777777" w:rsidTr="00CC3484">
        <w:trPr>
          <w:trHeight w:val="400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14:paraId="29F67D79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14:paraId="70386099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816" w:type="pct"/>
            <w:tcBorders>
              <w:top w:val="nil"/>
              <w:left w:val="nil"/>
              <w:bottom w:val="nil"/>
              <w:right w:val="nil"/>
            </w:tcBorders>
          </w:tcPr>
          <w:p w14:paraId="3DDEBF06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Interaction between habitat and lifeform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14:paraId="25532352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10.632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</w:tcPr>
          <w:p w14:paraId="017EC7FA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3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77CA645C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</w:rPr>
              <w:t>&lt; 0.05</w:t>
            </w:r>
          </w:p>
        </w:tc>
      </w:tr>
      <w:tr w:rsidR="00CC3484" w:rsidRPr="006E2120" w14:paraId="0FBF90F3" w14:textId="77777777" w:rsidTr="00CC3484">
        <w:trPr>
          <w:trHeight w:val="400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14:paraId="01EE51CD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14:paraId="2EC4C458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Field survey</w:t>
            </w:r>
          </w:p>
        </w:tc>
        <w:tc>
          <w:tcPr>
            <w:tcW w:w="1816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DAD3784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Family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937A1BE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116.648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644A0E2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45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1DCD40C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</w:rPr>
              <w:t>&lt; 0.01</w:t>
            </w:r>
          </w:p>
        </w:tc>
      </w:tr>
      <w:tr w:rsidR="00CC3484" w:rsidRPr="006E2120" w14:paraId="11AE79DC" w14:textId="77777777" w:rsidTr="00CC3484">
        <w:trPr>
          <w:trHeight w:val="400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14:paraId="432883C9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14:paraId="045487C5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816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9E94A90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Life form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5DE406B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6.000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A5A14FF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2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CE46974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</w:rPr>
              <w:t>&lt; 0.05</w:t>
            </w:r>
          </w:p>
        </w:tc>
      </w:tr>
      <w:tr w:rsidR="00CC3484" w:rsidRPr="006E2120" w14:paraId="2E59283B" w14:textId="77777777" w:rsidTr="00CC3484">
        <w:trPr>
          <w:trHeight w:val="400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14:paraId="6D85A3FE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14:paraId="3AF13485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816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278A5DC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Biogeographical origin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97FD710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17.934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86A8177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5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solid" w:color="FFFFFF" w:fill="000000"/>
          </w:tcPr>
          <w:p w14:paraId="68F5876C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</w:rPr>
              <w:t>&lt; 0.01</w:t>
            </w:r>
          </w:p>
        </w:tc>
      </w:tr>
      <w:tr w:rsidR="00CC3484" w:rsidRPr="006E2120" w14:paraId="18696448" w14:textId="77777777" w:rsidTr="00CC3484">
        <w:trPr>
          <w:trHeight w:val="400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14:paraId="2D692BC9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14:paraId="36C19B62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816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C72BE84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Habitat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903A579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17.750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BEFCC6D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3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solid" w:color="FFFFFF" w:fill="000000"/>
          </w:tcPr>
          <w:p w14:paraId="798257A6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</w:rPr>
              <w:t>&lt; 0.01</w:t>
            </w:r>
          </w:p>
        </w:tc>
      </w:tr>
      <w:tr w:rsidR="00CC3484" w:rsidRPr="006E2120" w14:paraId="10CDC711" w14:textId="77777777" w:rsidTr="00CC3484">
        <w:trPr>
          <w:trHeight w:val="400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14:paraId="1E38E411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14:paraId="079225B7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816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CBD802D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Native vs. Europe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CEAF5A5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-1.345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CDE96BB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solid" w:color="FFFFFF" w:fill="000000"/>
          </w:tcPr>
          <w:p w14:paraId="42494AF7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</w:rPr>
              <w:t>&lt; 0.05</w:t>
            </w:r>
          </w:p>
        </w:tc>
      </w:tr>
      <w:tr w:rsidR="00CC3484" w:rsidRPr="006E2120" w14:paraId="2454E896" w14:textId="77777777" w:rsidTr="00CC3484">
        <w:trPr>
          <w:trHeight w:val="400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14:paraId="415A88C7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14:paraId="493E1D93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816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F015DBA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Native vs. North America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27593CB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1.194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3B3A9E4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E894CD1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0.209</w:t>
            </w:r>
          </w:p>
        </w:tc>
      </w:tr>
      <w:tr w:rsidR="00CC3484" w:rsidRPr="006E2120" w14:paraId="2FC2B8E7" w14:textId="77777777" w:rsidTr="00CC3484">
        <w:trPr>
          <w:trHeight w:val="400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14:paraId="686B834E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14:paraId="7F9925BE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816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149E522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Native vs. South America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AE80D9C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-0.002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35F05B8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F6B3AFC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1.000</w:t>
            </w:r>
          </w:p>
        </w:tc>
      </w:tr>
      <w:tr w:rsidR="00CC3484" w:rsidRPr="006E2120" w14:paraId="224EE6C3" w14:textId="77777777" w:rsidTr="00CC3484">
        <w:trPr>
          <w:trHeight w:val="400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14:paraId="5C3C4A36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14:paraId="0FF7E0B9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816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374CA49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Native vs. Temperate Asia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2812B63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-1.956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06A38C6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610EC88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0.603</w:t>
            </w:r>
          </w:p>
        </w:tc>
      </w:tr>
      <w:tr w:rsidR="00CC3484" w:rsidRPr="006E2120" w14:paraId="5CF6C9D2" w14:textId="77777777" w:rsidTr="00CC3484">
        <w:trPr>
          <w:trHeight w:val="400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14:paraId="47F79A03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14:paraId="00DC3066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816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A395B3A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Native vs. Tropical Asia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56D6CF5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0.101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1F9AA69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20B7792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1.000</w:t>
            </w:r>
          </w:p>
        </w:tc>
      </w:tr>
      <w:tr w:rsidR="00CC3484" w:rsidRPr="006E2120" w14:paraId="3618A733" w14:textId="77777777" w:rsidTr="00CC3484">
        <w:trPr>
          <w:trHeight w:val="400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14:paraId="02A95675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14:paraId="35667FD3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816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84299C5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Interaction between family and life form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E11FC6C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10.213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30D9D9E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6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C647CE7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0.116</w:t>
            </w:r>
          </w:p>
        </w:tc>
      </w:tr>
      <w:tr w:rsidR="00CC3484" w:rsidRPr="006E2120" w14:paraId="0AD6E98F" w14:textId="77777777" w:rsidTr="00CC3484">
        <w:trPr>
          <w:trHeight w:val="400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14:paraId="6AD31DFA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14:paraId="4031E07A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816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47D8E72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Interaction between family and origin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FCE9B5B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26.532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42ADA22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19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AFF2FBA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0.116</w:t>
            </w:r>
          </w:p>
        </w:tc>
      </w:tr>
      <w:tr w:rsidR="00CC3484" w:rsidRPr="006E2120" w14:paraId="2836CAD9" w14:textId="77777777" w:rsidTr="00CC3484">
        <w:trPr>
          <w:trHeight w:val="400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14:paraId="71CAD782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14:paraId="0DBA77C9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816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59220AD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 xml:space="preserve">Interaction between life form </w:t>
            </w: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lastRenderedPageBreak/>
              <w:t>and origin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1FC71B4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lastRenderedPageBreak/>
              <w:t>1.992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CA2CC9A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2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C8FEAFE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0.369</w:t>
            </w:r>
          </w:p>
        </w:tc>
      </w:tr>
      <w:tr w:rsidR="00CC3484" w:rsidRPr="006E2120" w14:paraId="1D9E94EE" w14:textId="77777777" w:rsidTr="00CC3484">
        <w:trPr>
          <w:trHeight w:val="400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14:paraId="59109FA0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14:paraId="6DC8B130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816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7426623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Interaction between habitat and origin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955358A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-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4F3CD65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81B6281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-</w:t>
            </w:r>
          </w:p>
        </w:tc>
      </w:tr>
      <w:tr w:rsidR="00CC3484" w:rsidRPr="006E2120" w14:paraId="4C292866" w14:textId="77777777" w:rsidTr="00CC3484">
        <w:trPr>
          <w:trHeight w:val="400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14:paraId="67C42C6D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14:paraId="6BE933C0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816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C734B00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Interaction between habitat and family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E1141C1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28.453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7143B3E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15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solid" w:color="FFFFFF" w:fill="000000"/>
          </w:tcPr>
          <w:p w14:paraId="7E3180DA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</w:rPr>
              <w:t>&lt; 0.05</w:t>
            </w:r>
          </w:p>
        </w:tc>
      </w:tr>
      <w:tr w:rsidR="00CC3484" w:rsidRPr="006E2120" w14:paraId="1756F202" w14:textId="77777777" w:rsidTr="00CC3484">
        <w:trPr>
          <w:trHeight w:val="400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14:paraId="61FFBEF9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14:paraId="2B4E4235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816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44EA65F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Interaction between habitat and lifeform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851706B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1.571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7526D8C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2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04161EF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0.456</w:t>
            </w:r>
          </w:p>
        </w:tc>
      </w:tr>
    </w:tbl>
    <w:p w14:paraId="735F7139" w14:textId="77777777" w:rsidR="00DA6755" w:rsidRPr="006E2120" w:rsidRDefault="00DA6755" w:rsidP="00DA6755">
      <w:pPr>
        <w:rPr>
          <w:rFonts w:ascii="Times New Roman" w:eastAsia="Times New Roman" w:hAnsi="Times New Roman" w:cs="Times New Roman"/>
          <w:color w:val="000000"/>
        </w:rPr>
      </w:pPr>
    </w:p>
    <w:p w14:paraId="2F878B3F" w14:textId="77777777" w:rsidR="00DA6755" w:rsidRPr="006E2120" w:rsidRDefault="00DA6755" w:rsidP="00DA6755">
      <w:pPr>
        <w:rPr>
          <w:rFonts w:ascii="Times New Roman" w:eastAsia="Times New Roman" w:hAnsi="Times New Roman" w:cs="Times New Roman"/>
          <w:color w:val="000000"/>
        </w:rPr>
      </w:pPr>
      <w:r w:rsidRPr="006E2120">
        <w:rPr>
          <w:rFonts w:ascii="Times New Roman" w:eastAsia="Times New Roman" w:hAnsi="Times New Roman" w:cs="Times New Roman"/>
          <w:color w:val="000000"/>
        </w:rPr>
        <w:t>Table S7. Generalized linear models (GLMs) of the end of the flowering season of exotic and native plants for two datasets. Bold type indicates a statistically significant difference at the 0.05 level in GLM analysis and any level with Bonferroni correction in multiple comparison among biogeographical origins.</w:t>
      </w:r>
    </w:p>
    <w:tbl>
      <w:tblPr>
        <w:tblW w:w="5000" w:type="pct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3"/>
        <w:gridCol w:w="1248"/>
        <w:gridCol w:w="3111"/>
        <w:gridCol w:w="1171"/>
        <w:gridCol w:w="438"/>
        <w:gridCol w:w="983"/>
      </w:tblGrid>
      <w:tr w:rsidR="00CC3484" w:rsidRPr="006E2120" w14:paraId="54AB3874" w14:textId="77777777" w:rsidTr="00CC3484">
        <w:trPr>
          <w:trHeight w:val="400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58425F1D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Responsive variable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0547C689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Dataset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2D9837EF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Explanatory variable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43A68E36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χ2 /Deviance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67AA84E8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df</w:t>
            </w:r>
            <w:proofErr w:type="spellEnd"/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13B9A993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P value</w:t>
            </w:r>
          </w:p>
        </w:tc>
      </w:tr>
      <w:tr w:rsidR="00CC3484" w:rsidRPr="006E2120" w14:paraId="4065C8B7" w14:textId="77777777" w:rsidTr="00CC3484">
        <w:trPr>
          <w:trHeight w:val="400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47A1A1FE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End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1ED05DAD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Citizen science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</w:tcPr>
          <w:p w14:paraId="3AA66581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Family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1C90CD6C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89.336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14:paraId="7A256D9D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66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08EB27E2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&lt; 0.05</w:t>
            </w:r>
          </w:p>
        </w:tc>
      </w:tr>
      <w:tr w:rsidR="00CC3484" w:rsidRPr="006E2120" w14:paraId="0565BF18" w14:textId="77777777" w:rsidTr="00CC3484">
        <w:trPr>
          <w:trHeight w:val="400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1BD1F67D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60E9E35D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</w:tcPr>
          <w:p w14:paraId="07C44B58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Life form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108B194E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7.790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14:paraId="435690DD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6B004BB8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</w:rPr>
              <w:t>&lt; 0.05</w:t>
            </w:r>
          </w:p>
        </w:tc>
      </w:tr>
      <w:tr w:rsidR="00CC3484" w:rsidRPr="006E2120" w14:paraId="70C7B74D" w14:textId="77777777" w:rsidTr="00CC3484">
        <w:trPr>
          <w:trHeight w:val="400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2B60A8E7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363C6DB3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</w:tcPr>
          <w:p w14:paraId="47494651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Biogeographical origin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611B668B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10.280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14:paraId="7339C985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5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0AF4EA28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0.068</w:t>
            </w:r>
          </w:p>
        </w:tc>
      </w:tr>
      <w:tr w:rsidR="00CC3484" w:rsidRPr="006E2120" w14:paraId="055CCE01" w14:textId="77777777" w:rsidTr="00CC3484">
        <w:trPr>
          <w:trHeight w:val="400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38CFFCB5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1E1E8FC9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</w:tcPr>
          <w:p w14:paraId="157ED84E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Habitat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3E3CEA59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3.608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14:paraId="41F73325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4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4371F1FA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0.462</w:t>
            </w:r>
          </w:p>
        </w:tc>
      </w:tr>
      <w:tr w:rsidR="00CC3484" w:rsidRPr="006E2120" w14:paraId="6D362A45" w14:textId="77777777" w:rsidTr="00CC3484">
        <w:trPr>
          <w:trHeight w:val="400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5457A918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41FEE86B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</w:tcPr>
          <w:p w14:paraId="6B271D85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Interaction between family and life form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6A4708D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9.931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14:paraId="7D7EA729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8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7EDFDD35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0.270</w:t>
            </w:r>
          </w:p>
        </w:tc>
      </w:tr>
      <w:tr w:rsidR="00CC3484" w:rsidRPr="006E2120" w14:paraId="77CC8FD1" w14:textId="77777777" w:rsidTr="00CC3484">
        <w:trPr>
          <w:trHeight w:val="400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5200882F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79755B4C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</w:tcPr>
          <w:p w14:paraId="263C65DA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Interaction between family and origin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761C1DC1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43.072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14:paraId="2FAE72D8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26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52789A84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</w:rPr>
              <w:t>&lt; 0.05</w:t>
            </w:r>
          </w:p>
        </w:tc>
      </w:tr>
      <w:tr w:rsidR="00CC3484" w:rsidRPr="006E2120" w14:paraId="7C9C3F8E" w14:textId="77777777" w:rsidTr="00CC3484">
        <w:trPr>
          <w:trHeight w:val="400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7DB64B45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55728A21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</w:tcPr>
          <w:p w14:paraId="2629FBC4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Interaction between life form and origin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33AC57A2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2.642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14:paraId="75AABBFD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3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31FAC675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0.450</w:t>
            </w:r>
          </w:p>
        </w:tc>
      </w:tr>
      <w:tr w:rsidR="00CC3484" w:rsidRPr="006E2120" w14:paraId="76A323A9" w14:textId="77777777" w:rsidTr="00CC3484">
        <w:trPr>
          <w:trHeight w:val="400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113F2E9D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3FEBF29C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</w:tcPr>
          <w:p w14:paraId="59C71FA4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Interaction between habitat and origin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715AFAB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0.272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14:paraId="26010BD7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112FECFB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0.602</w:t>
            </w:r>
          </w:p>
        </w:tc>
      </w:tr>
      <w:tr w:rsidR="00CC3484" w:rsidRPr="006E2120" w14:paraId="1E8BD7F1" w14:textId="77777777" w:rsidTr="00CC3484">
        <w:trPr>
          <w:trHeight w:val="400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6B9BF95C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59BA3F13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</w:tcPr>
          <w:p w14:paraId="59129118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Interaction between habitat and family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385533B7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31.154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14:paraId="37ADBFD5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33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1FA52BBE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0.559</w:t>
            </w:r>
          </w:p>
        </w:tc>
      </w:tr>
      <w:tr w:rsidR="00CC3484" w:rsidRPr="006E2120" w14:paraId="71FF5782" w14:textId="77777777" w:rsidTr="00CC3484">
        <w:trPr>
          <w:trHeight w:val="400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75E7E9B3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5CFD7E39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</w:tcPr>
          <w:p w14:paraId="03E036D7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Interaction between habitat and lifeform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BA47952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0.475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14:paraId="7FCF26DC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3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4912D197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0.924</w:t>
            </w:r>
          </w:p>
        </w:tc>
      </w:tr>
      <w:tr w:rsidR="00CC3484" w:rsidRPr="006E2120" w14:paraId="221712CE" w14:textId="77777777" w:rsidTr="00CC3484">
        <w:trPr>
          <w:trHeight w:val="400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6BCD0545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3500966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Field survey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0856619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Family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8AA90F8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39.205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288434E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45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08AA635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0.715</w:t>
            </w:r>
          </w:p>
        </w:tc>
      </w:tr>
      <w:tr w:rsidR="00CC3484" w:rsidRPr="006E2120" w14:paraId="23543620" w14:textId="77777777" w:rsidTr="00CC3484">
        <w:trPr>
          <w:trHeight w:val="400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6A392141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CBDB233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46A2479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Life form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705F68B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8.236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AD0225D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DC32AF7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</w:rPr>
              <w:t>&lt; 0.05</w:t>
            </w:r>
          </w:p>
        </w:tc>
      </w:tr>
      <w:tr w:rsidR="00CC3484" w:rsidRPr="006E2120" w14:paraId="0BD1A6C2" w14:textId="77777777" w:rsidTr="00CC3484">
        <w:trPr>
          <w:trHeight w:val="400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70AD2EC8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EE8A199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D8C36A1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Biogeographical origin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718CCB5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9.878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D71E5F0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5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58F0C24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0.079</w:t>
            </w:r>
          </w:p>
        </w:tc>
      </w:tr>
      <w:tr w:rsidR="00CC3484" w:rsidRPr="006E2120" w14:paraId="44BEB578" w14:textId="77777777" w:rsidTr="00CC3484">
        <w:trPr>
          <w:trHeight w:val="400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04F726B0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893E8FC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D5DC41D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Habitat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1399210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2.286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8A5174C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3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07BB440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0.515</w:t>
            </w:r>
          </w:p>
        </w:tc>
      </w:tr>
      <w:tr w:rsidR="00CC3484" w:rsidRPr="006E2120" w14:paraId="6002B3D1" w14:textId="77777777" w:rsidTr="00CC3484">
        <w:trPr>
          <w:trHeight w:val="400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63449B9A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A124912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A8A277C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Interaction between family and life form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11981C2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5.154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A93D4C7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456C650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0.524</w:t>
            </w:r>
          </w:p>
        </w:tc>
      </w:tr>
      <w:tr w:rsidR="00CC3484" w:rsidRPr="006E2120" w14:paraId="2D7D5AA1" w14:textId="77777777" w:rsidTr="00CC3484">
        <w:trPr>
          <w:trHeight w:val="400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62B94113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802622C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E7D1DE2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Interaction between family and origin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0F03027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26.254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9744C31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19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D9BCFBE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0.123</w:t>
            </w:r>
          </w:p>
        </w:tc>
      </w:tr>
      <w:tr w:rsidR="00CC3484" w:rsidRPr="006E2120" w14:paraId="76B69AE7" w14:textId="77777777" w:rsidTr="00CC3484">
        <w:trPr>
          <w:trHeight w:val="400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3D0AAB94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D65257B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C5BBBEC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Interaction between life form and origin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6451737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1.183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3986197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7E491B4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0.554</w:t>
            </w:r>
          </w:p>
        </w:tc>
      </w:tr>
      <w:tr w:rsidR="00CC3484" w:rsidRPr="006E2120" w14:paraId="722C8616" w14:textId="77777777" w:rsidTr="00CC3484">
        <w:trPr>
          <w:trHeight w:val="400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56617B10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4BB0B6C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6B21CAE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Interaction between habitat and origin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A030F29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2696A78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1263783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-</w:t>
            </w:r>
          </w:p>
        </w:tc>
      </w:tr>
      <w:tr w:rsidR="00CC3484" w:rsidRPr="006E2120" w14:paraId="55544643" w14:textId="77777777" w:rsidTr="00CC3484">
        <w:trPr>
          <w:trHeight w:val="400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3120F09B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7BB3277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38BD5FF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Interaction between habitat and family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69D7E83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13.936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30B507D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41BB0A4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0.305</w:t>
            </w:r>
          </w:p>
        </w:tc>
      </w:tr>
      <w:tr w:rsidR="00CC3484" w:rsidRPr="006E2120" w14:paraId="7DD0F6B9" w14:textId="77777777" w:rsidTr="00CC3484">
        <w:trPr>
          <w:trHeight w:val="400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1D186B82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CE114AC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1E2D808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Interaction between habitat and lifeform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686AB09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0.502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75C4320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987E7B5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0.778</w:t>
            </w:r>
          </w:p>
        </w:tc>
      </w:tr>
    </w:tbl>
    <w:p w14:paraId="7DF5CD52" w14:textId="77777777" w:rsidR="00DA6755" w:rsidRPr="006E2120" w:rsidRDefault="00DA6755" w:rsidP="00DA6755">
      <w:pPr>
        <w:rPr>
          <w:rFonts w:ascii="Times New Roman" w:eastAsia="Times New Roman" w:hAnsi="Times New Roman" w:cs="Times New Roman"/>
          <w:color w:val="000000"/>
        </w:rPr>
      </w:pPr>
    </w:p>
    <w:p w14:paraId="59D2B009" w14:textId="77777777" w:rsidR="00DA6755" w:rsidRPr="006E2120" w:rsidRDefault="00DA6755" w:rsidP="00DA6755">
      <w:pPr>
        <w:rPr>
          <w:rFonts w:ascii="Times New Roman" w:eastAsia="Times New Roman" w:hAnsi="Times New Roman" w:cs="Times New Roman"/>
          <w:color w:val="000000"/>
        </w:rPr>
      </w:pPr>
      <w:r w:rsidRPr="006E2120">
        <w:rPr>
          <w:rFonts w:ascii="Times New Roman" w:eastAsia="Times New Roman" w:hAnsi="Times New Roman" w:cs="Times New Roman"/>
          <w:color w:val="000000"/>
        </w:rPr>
        <w:t>Table S8. Generalized linear models (GLMs) of the duration of the flowering season of exotic and native plants for two datasets. Bold type indicates a statistically significant difference at the 0.05 level in GLM analysis and any level with Bonferroni correction in multiple comparison among biogeographical origins.</w:t>
      </w:r>
    </w:p>
    <w:tbl>
      <w:tblPr>
        <w:tblW w:w="5000" w:type="pct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21"/>
        <w:gridCol w:w="1222"/>
        <w:gridCol w:w="3190"/>
        <w:gridCol w:w="1171"/>
        <w:gridCol w:w="438"/>
        <w:gridCol w:w="962"/>
      </w:tblGrid>
      <w:tr w:rsidR="00CC3484" w:rsidRPr="006E2120" w14:paraId="55D9EEFA" w14:textId="77777777" w:rsidTr="00CC3484">
        <w:trPr>
          <w:trHeight w:val="40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2B349C7F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Responsive variable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1C648BF5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Dataset</w:t>
            </w:r>
          </w:p>
        </w:tc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5859E4FC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Explanatory variable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0BB26D1E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χ2 /Deviance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5710DC02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df</w:t>
            </w:r>
            <w:proofErr w:type="spellEnd"/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3CD516D6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P value</w:t>
            </w:r>
          </w:p>
        </w:tc>
      </w:tr>
      <w:tr w:rsidR="00CC3484" w:rsidRPr="006E2120" w14:paraId="67CDF417" w14:textId="77777777" w:rsidTr="00CC3484">
        <w:trPr>
          <w:trHeight w:val="40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</w:tcPr>
          <w:p w14:paraId="24B1C17E" w14:textId="05B1E6D6" w:rsidR="00CC3484" w:rsidRPr="006E2120" w:rsidRDefault="004747CE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D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uration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5258BBFD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Citizen science</w:t>
            </w:r>
          </w:p>
        </w:tc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</w:tcPr>
          <w:p w14:paraId="3130C21C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Family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</w:tcPr>
          <w:p w14:paraId="369386E9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90.818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54AB7135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</w:rPr>
              <w:t>66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</w:tcPr>
          <w:p w14:paraId="5022F2EB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6E212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&lt; 0.05</w:t>
            </w:r>
          </w:p>
        </w:tc>
      </w:tr>
      <w:tr w:rsidR="00CC3484" w:rsidRPr="006E2120" w14:paraId="57D69758" w14:textId="77777777" w:rsidTr="00CC3484">
        <w:trPr>
          <w:trHeight w:val="40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</w:tcPr>
          <w:p w14:paraId="631A0493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782E5CA8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</w:tcPr>
          <w:p w14:paraId="25A59065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Life form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</w:tcPr>
          <w:p w14:paraId="5BA133CD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4.463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524D39C1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</w:tcPr>
          <w:p w14:paraId="77AD8BBC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0.107</w:t>
            </w:r>
          </w:p>
        </w:tc>
      </w:tr>
      <w:tr w:rsidR="00CC3484" w:rsidRPr="006E2120" w14:paraId="279C0333" w14:textId="77777777" w:rsidTr="00CC3484">
        <w:trPr>
          <w:trHeight w:val="40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</w:tcPr>
          <w:p w14:paraId="5E78E21C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5E872F86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</w:tcPr>
          <w:p w14:paraId="03372257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Biogeographical origin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</w:tcPr>
          <w:p w14:paraId="752D2457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6.735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5FD81B69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5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</w:tcPr>
          <w:p w14:paraId="00A07B04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0.241</w:t>
            </w:r>
          </w:p>
        </w:tc>
      </w:tr>
      <w:tr w:rsidR="00CC3484" w:rsidRPr="006E2120" w14:paraId="70AE65E9" w14:textId="77777777" w:rsidTr="00CC3484">
        <w:trPr>
          <w:trHeight w:val="40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</w:tcPr>
          <w:p w14:paraId="27337E97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7D8C3BA2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</w:tcPr>
          <w:p w14:paraId="07D8B712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Habitat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</w:tcPr>
          <w:p w14:paraId="1FF3D720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6.385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6890B932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4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</w:tcPr>
          <w:p w14:paraId="131D9373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0.172</w:t>
            </w:r>
          </w:p>
        </w:tc>
      </w:tr>
      <w:tr w:rsidR="00CC3484" w:rsidRPr="006E2120" w14:paraId="052E96F2" w14:textId="77777777" w:rsidTr="00CC3484">
        <w:trPr>
          <w:trHeight w:val="40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</w:tcPr>
          <w:p w14:paraId="6D889241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2B5FB622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</w:tcPr>
          <w:p w14:paraId="11DB0D32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Interaction between family and life form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</w:tcPr>
          <w:p w14:paraId="1B95FEA6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12.184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6456E4B8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8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</w:tcPr>
          <w:p w14:paraId="74914C72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0.143</w:t>
            </w:r>
          </w:p>
        </w:tc>
      </w:tr>
      <w:tr w:rsidR="00CC3484" w:rsidRPr="006E2120" w14:paraId="65DCC8E5" w14:textId="77777777" w:rsidTr="00CC3484">
        <w:trPr>
          <w:trHeight w:val="40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</w:tcPr>
          <w:p w14:paraId="67617A2F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219946BA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</w:tcPr>
          <w:p w14:paraId="103B0565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Interaction between family and origin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</w:tcPr>
          <w:p w14:paraId="434AB388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50.102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23D638F5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26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</w:tcPr>
          <w:p w14:paraId="6C53CC98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</w:rPr>
              <w:t>&lt; 0.01</w:t>
            </w:r>
          </w:p>
        </w:tc>
      </w:tr>
      <w:tr w:rsidR="00CC3484" w:rsidRPr="006E2120" w14:paraId="10A4CAA5" w14:textId="77777777" w:rsidTr="00CC3484">
        <w:trPr>
          <w:trHeight w:val="40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</w:tcPr>
          <w:p w14:paraId="6213E5C3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30624B3F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</w:tcPr>
          <w:p w14:paraId="45ED8ED2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Interaction between life form and origin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</w:tcPr>
          <w:p w14:paraId="458CED73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4.273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4A7E227A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3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</w:tcPr>
          <w:p w14:paraId="63FD8A05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0.233</w:t>
            </w:r>
          </w:p>
        </w:tc>
      </w:tr>
      <w:tr w:rsidR="00CC3484" w:rsidRPr="006E2120" w14:paraId="5BE1ECB2" w14:textId="77777777" w:rsidTr="00CC3484">
        <w:trPr>
          <w:trHeight w:val="40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</w:tcPr>
          <w:p w14:paraId="1CFED3D7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7711A5E9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</w:tcPr>
          <w:p w14:paraId="7B16CE6E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Interaction between habitat and origin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</w:tcPr>
          <w:p w14:paraId="34FA5CA7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2.872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03C154E7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</w:tcPr>
          <w:p w14:paraId="2AE2DA6A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0.090</w:t>
            </w:r>
          </w:p>
        </w:tc>
      </w:tr>
      <w:tr w:rsidR="00CC3484" w:rsidRPr="006E2120" w14:paraId="0473BF4B" w14:textId="77777777" w:rsidTr="00CC3484">
        <w:trPr>
          <w:trHeight w:val="40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</w:tcPr>
          <w:p w14:paraId="054260DA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5E8A4C28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</w:tcPr>
          <w:p w14:paraId="7A9886E0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Interaction between habitat and family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</w:tcPr>
          <w:p w14:paraId="487B323D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31.178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39433988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33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</w:tcPr>
          <w:p w14:paraId="6302FB68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0.558</w:t>
            </w:r>
          </w:p>
        </w:tc>
      </w:tr>
      <w:tr w:rsidR="00CC3484" w:rsidRPr="006E2120" w14:paraId="0291C3ED" w14:textId="77777777" w:rsidTr="00CC3484">
        <w:trPr>
          <w:trHeight w:val="40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</w:tcPr>
          <w:p w14:paraId="677E530C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7444D30A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</w:tcPr>
          <w:p w14:paraId="0F61251D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Interaction between habitat and lifeform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</w:tcPr>
          <w:p w14:paraId="1CD99464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5.371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621E8569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3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</w:tcPr>
          <w:p w14:paraId="47F0F91E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0.147</w:t>
            </w:r>
          </w:p>
        </w:tc>
      </w:tr>
      <w:tr w:rsidR="00CC3484" w:rsidRPr="006E2120" w14:paraId="3BC02A44" w14:textId="77777777" w:rsidTr="00CC3484">
        <w:trPr>
          <w:trHeight w:val="40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</w:tcPr>
          <w:p w14:paraId="2D160E46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22E6F98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Field survey</w:t>
            </w:r>
          </w:p>
        </w:tc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A7BF4BC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Family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06893F5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44.467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700F8AB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45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B5089B7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0.494</w:t>
            </w:r>
          </w:p>
        </w:tc>
      </w:tr>
      <w:tr w:rsidR="00CC3484" w:rsidRPr="006E2120" w14:paraId="6AC5B293" w14:textId="77777777" w:rsidTr="00CC3484">
        <w:trPr>
          <w:trHeight w:val="40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</w:tcPr>
          <w:p w14:paraId="5622450C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BBFCF19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878E7F3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Life form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166FE1E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4.177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72F7827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3212CEF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0.124</w:t>
            </w:r>
          </w:p>
        </w:tc>
      </w:tr>
      <w:tr w:rsidR="00CC3484" w:rsidRPr="006E2120" w14:paraId="10BDB8C7" w14:textId="77777777" w:rsidTr="00CC3484">
        <w:trPr>
          <w:trHeight w:val="40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</w:tcPr>
          <w:p w14:paraId="3D60A4DE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FA1AF0B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8C4FD08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Biogeographical origin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82BF30B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2.253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917F6B7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5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7609EED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0.813</w:t>
            </w:r>
          </w:p>
        </w:tc>
      </w:tr>
      <w:tr w:rsidR="00CC3484" w:rsidRPr="006E2120" w14:paraId="00D8AA8E" w14:textId="77777777" w:rsidTr="00CC3484">
        <w:trPr>
          <w:trHeight w:val="40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</w:tcPr>
          <w:p w14:paraId="59665321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58FF29A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E5AE113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Habitat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F797BA8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4.819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289A922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3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62A53AB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0.186</w:t>
            </w:r>
          </w:p>
        </w:tc>
      </w:tr>
      <w:tr w:rsidR="00CC3484" w:rsidRPr="006E2120" w14:paraId="579856D2" w14:textId="77777777" w:rsidTr="00CC3484">
        <w:trPr>
          <w:trHeight w:val="40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</w:tcPr>
          <w:p w14:paraId="1313BE7D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77F7E06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112B5DC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Interaction between family and life form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5D79CF3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1.070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BAD02FF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6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758E00E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0.983</w:t>
            </w:r>
          </w:p>
        </w:tc>
      </w:tr>
      <w:tr w:rsidR="00CC3484" w:rsidRPr="006E2120" w14:paraId="35B53DD9" w14:textId="77777777" w:rsidTr="00CC3484">
        <w:trPr>
          <w:trHeight w:val="40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</w:tcPr>
          <w:p w14:paraId="0A47990C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7C72444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DC74CC6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Interaction between family and origin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1D91C60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54.538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1225D8E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24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E6BB96B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</w:rPr>
              <w:t>&lt; 0.01</w:t>
            </w:r>
          </w:p>
        </w:tc>
      </w:tr>
      <w:tr w:rsidR="00CC3484" w:rsidRPr="006E2120" w14:paraId="63471B31" w14:textId="77777777" w:rsidTr="00CC3484">
        <w:trPr>
          <w:trHeight w:val="40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</w:tcPr>
          <w:p w14:paraId="051290F7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450131F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EFA595C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Interaction between life form and origin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5431B1A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0.848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A7397E0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F9647A4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0.655</w:t>
            </w:r>
          </w:p>
        </w:tc>
      </w:tr>
      <w:tr w:rsidR="00CC3484" w:rsidRPr="006E2120" w14:paraId="77CF632B" w14:textId="77777777" w:rsidTr="00CC3484">
        <w:trPr>
          <w:trHeight w:val="40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</w:tcPr>
          <w:p w14:paraId="39EB24FB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CF68688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893BE9C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Interaction between habitat and origin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7045126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-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BA9D68D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D98BE75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-</w:t>
            </w:r>
          </w:p>
        </w:tc>
      </w:tr>
      <w:tr w:rsidR="00CC3484" w:rsidRPr="006E2120" w14:paraId="6E9CD599" w14:textId="77777777" w:rsidTr="00CC3484">
        <w:trPr>
          <w:trHeight w:val="40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</w:tcPr>
          <w:p w14:paraId="6A1C7290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063E796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3B84732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Interaction between habitat and family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F9043F8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7.380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C8C7635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39FA580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0.832</w:t>
            </w:r>
          </w:p>
        </w:tc>
      </w:tr>
      <w:tr w:rsidR="00CC3484" w:rsidRPr="006E2120" w14:paraId="64738920" w14:textId="77777777" w:rsidTr="00CC3484">
        <w:trPr>
          <w:trHeight w:val="40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</w:tcPr>
          <w:p w14:paraId="11BB2DF8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4DF3F69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</w:p>
        </w:tc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3908174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Interaction between habitat and lifeform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9C2FE9B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1.407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8AE5461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2E7DF70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游明朝" w:hAnsi="Times New Roman" w:cs="Times New Roman"/>
                <w:color w:val="000000"/>
                <w:kern w:val="0"/>
              </w:rPr>
            </w:pPr>
            <w:r w:rsidRPr="006E2120">
              <w:rPr>
                <w:rFonts w:ascii="Times New Roman" w:eastAsia="游明朝" w:hAnsi="Times New Roman" w:cs="Times New Roman"/>
                <w:color w:val="000000"/>
                <w:kern w:val="0"/>
              </w:rPr>
              <w:t>0.495</w:t>
            </w:r>
          </w:p>
        </w:tc>
      </w:tr>
    </w:tbl>
    <w:p w14:paraId="02B81CD2" w14:textId="77777777" w:rsidR="00DA6755" w:rsidRPr="006E2120" w:rsidRDefault="00DA6755" w:rsidP="00DA6755">
      <w:pPr>
        <w:rPr>
          <w:rFonts w:ascii="Times New Roman" w:eastAsia="Times New Roman" w:hAnsi="Times New Roman" w:cs="Times New Roman"/>
          <w:color w:val="000000"/>
        </w:rPr>
      </w:pPr>
    </w:p>
    <w:p w14:paraId="6C3645B4" w14:textId="77777777" w:rsidR="00DA6755" w:rsidRPr="006E2120" w:rsidRDefault="00DA6755" w:rsidP="00DA6755">
      <w:pPr>
        <w:rPr>
          <w:rFonts w:ascii="Times New Roman" w:eastAsia="Times New Roman" w:hAnsi="Times New Roman" w:cs="Times New Roman"/>
          <w:color w:val="000000"/>
        </w:rPr>
      </w:pPr>
      <w:r w:rsidRPr="006E2120">
        <w:rPr>
          <w:rFonts w:ascii="Times New Roman" w:eastAsia="Times New Roman" w:hAnsi="Times New Roman" w:cs="Times New Roman"/>
          <w:color w:val="000000"/>
        </w:rPr>
        <w:t xml:space="preserve">Table S9. Summary of the results of the citizen science surveys. Bold type indicates a statistically significant difference at the 0.05 level. </w:t>
      </w:r>
      <w:proofErr w:type="spellStart"/>
      <w:r w:rsidRPr="006E2120">
        <w:rPr>
          <w:rFonts w:ascii="Times New Roman" w:eastAsia="Times New Roman" w:hAnsi="Times New Roman" w:cs="Times New Roman"/>
          <w:color w:val="000000"/>
        </w:rPr>
        <w:t>n.s</w:t>
      </w:r>
      <w:proofErr w:type="spellEnd"/>
      <w:r w:rsidRPr="006E2120">
        <w:rPr>
          <w:rFonts w:ascii="Times New Roman" w:eastAsia="Times New Roman" w:hAnsi="Times New Roman" w:cs="Times New Roman"/>
          <w:color w:val="000000"/>
        </w:rPr>
        <w:t>.: not significant. -: not used in the analysis.</w:t>
      </w:r>
    </w:p>
    <w:tbl>
      <w:tblPr>
        <w:tblW w:w="5000" w:type="pct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90"/>
        <w:gridCol w:w="1028"/>
        <w:gridCol w:w="1582"/>
        <w:gridCol w:w="709"/>
        <w:gridCol w:w="970"/>
        <w:gridCol w:w="1074"/>
        <w:gridCol w:w="1951"/>
      </w:tblGrid>
      <w:tr w:rsidR="00CC3484" w:rsidRPr="006E2120" w14:paraId="7B51BC07" w14:textId="77777777" w:rsidTr="00CC3484">
        <w:trPr>
          <w:trHeight w:val="68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46BA53DA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Species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752FABCE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Responsive variable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40DF0754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Biogeographical origin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47290758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Family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0C0B8F0B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Lifeform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327B44D5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Habitat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3E0C5CD2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Interaction term</w:t>
            </w:r>
          </w:p>
        </w:tc>
      </w:tr>
      <w:tr w:rsidR="00CC3484" w:rsidRPr="006E2120" w14:paraId="3F346C25" w14:textId="77777777" w:rsidTr="00CC3484">
        <w:trPr>
          <w:trHeight w:val="68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09A74D49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Exotic plants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14:paraId="724C9CFE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mode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</w:tcPr>
          <w:p w14:paraId="002FB450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Europe &lt; North America</w:t>
            </w:r>
          </w:p>
          <w:p w14:paraId="4125143D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Europe &lt; South America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14:paraId="46864453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n.s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</w:tcPr>
          <w:p w14:paraId="27F7F60D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n.s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</w:tcPr>
          <w:p w14:paraId="6EA718A7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</w:tcPr>
          <w:p w14:paraId="1B69A6E5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n.s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C3484" w:rsidRPr="006E2120" w14:paraId="24D38D6F" w14:textId="77777777" w:rsidTr="00CC3484">
        <w:trPr>
          <w:trHeight w:val="40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59258FD2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14:paraId="110B56F7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start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</w:tcPr>
          <w:p w14:paraId="7B13F5E1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Europe &lt; North America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14:paraId="47CCA2C3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n.s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</w:tcPr>
          <w:p w14:paraId="108CED95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n.s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</w:tcPr>
          <w:p w14:paraId="09831F56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</w:tcPr>
          <w:p w14:paraId="0655CE2F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n.s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C3484" w:rsidRPr="006E2120" w14:paraId="38444C33" w14:textId="77777777" w:rsidTr="00CC3484">
        <w:trPr>
          <w:trHeight w:val="40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62E5A32E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14:paraId="1EB1FCF8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end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</w:tcPr>
          <w:p w14:paraId="2D428718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n.s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14:paraId="6C4564C1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n.s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</w:tcPr>
          <w:p w14:paraId="3D37336E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n.s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</w:tcPr>
          <w:p w14:paraId="09BCCB6C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</w:tcPr>
          <w:p w14:paraId="2AD49426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n.s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C3484" w:rsidRPr="006E2120" w14:paraId="3EDFC87E" w14:textId="77777777" w:rsidTr="00CC3484">
        <w:trPr>
          <w:trHeight w:val="40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2F2C0490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14:paraId="46B7DF74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duration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</w:tcPr>
          <w:p w14:paraId="17044880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n.s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14:paraId="1A5E046F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n.s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</w:tcPr>
          <w:p w14:paraId="23DCD710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n.s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</w:tcPr>
          <w:p w14:paraId="6A335840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</w:tcPr>
          <w:p w14:paraId="4ECD8E7A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n.s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C3484" w:rsidRPr="006E2120" w14:paraId="05BE8CE1" w14:textId="77777777" w:rsidTr="00CC3484">
        <w:trPr>
          <w:trHeight w:val="40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A1B7260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Exotic and native plants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9FF963A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mode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D33289A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Europe &lt; Native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solid" w:color="FFFFFF" w:fill="000000"/>
          </w:tcPr>
          <w:p w14:paraId="0EA98DC4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 0.05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9B0484F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n.s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AD2C9B4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disturbed &lt; woodland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390D16A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n.s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C3484" w:rsidRPr="006E2120" w14:paraId="27E47427" w14:textId="77777777" w:rsidTr="00CC3484">
        <w:trPr>
          <w:trHeight w:val="40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A2F3E25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1700A4E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start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248055D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Europe &lt; Native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solid" w:color="FFFFFF" w:fill="000000"/>
          </w:tcPr>
          <w:p w14:paraId="60028F03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 0.05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D353D4E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n.s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solid" w:color="FFFFFF" w:fill="000000"/>
          </w:tcPr>
          <w:p w14:paraId="5E7DC3A8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 0.05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9C7FA92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lifeform :</w:t>
            </w:r>
            <w:proofErr w:type="gram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habitat</w:t>
            </w:r>
          </w:p>
        </w:tc>
      </w:tr>
      <w:tr w:rsidR="00CC3484" w:rsidRPr="006E2120" w14:paraId="200042EE" w14:textId="77777777" w:rsidTr="00CC3484">
        <w:trPr>
          <w:trHeight w:val="40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248D017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E63C69E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end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4C76116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n.s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solid" w:color="FFFFFF" w:fill="000000"/>
          </w:tcPr>
          <w:p w14:paraId="3FE450A0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 0.05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4F5D67A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perennial &lt; annual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631E3AE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n.s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2F8707D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biogeographical </w:t>
            </w:r>
            <w:proofErr w:type="gram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origin :</w:t>
            </w:r>
            <w:proofErr w:type="gram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family</w:t>
            </w:r>
          </w:p>
        </w:tc>
      </w:tr>
      <w:tr w:rsidR="00CC3484" w:rsidRPr="006E2120" w14:paraId="28A47DF1" w14:textId="77777777" w:rsidTr="00CC3484">
        <w:trPr>
          <w:trHeight w:val="40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5145DEE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9645984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duration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9CADF90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n.s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solid" w:color="FFFFFF" w:fill="000000"/>
          </w:tcPr>
          <w:p w14:paraId="56EF8382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 0.05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D94F728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n.s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6DA86B6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n.s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86EAB0A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biogeographical </w:t>
            </w:r>
            <w:proofErr w:type="gram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origin :</w:t>
            </w:r>
            <w:proofErr w:type="gram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family</w:t>
            </w:r>
          </w:p>
        </w:tc>
      </w:tr>
    </w:tbl>
    <w:p w14:paraId="791D0B0B" w14:textId="77777777" w:rsidR="00DA6755" w:rsidRPr="006E2120" w:rsidRDefault="00DA6755" w:rsidP="00DA6755">
      <w:pPr>
        <w:rPr>
          <w:rFonts w:ascii="Times New Roman" w:eastAsia="Times New Roman" w:hAnsi="Times New Roman" w:cs="Times New Roman"/>
          <w:color w:val="000000"/>
        </w:rPr>
      </w:pPr>
    </w:p>
    <w:p w14:paraId="6A3D911E" w14:textId="77777777" w:rsidR="00DA6755" w:rsidRPr="006E2120" w:rsidRDefault="00DA6755" w:rsidP="00DA6755">
      <w:pPr>
        <w:rPr>
          <w:rFonts w:ascii="Times New Roman" w:eastAsia="Times New Roman" w:hAnsi="Times New Roman" w:cs="Times New Roman"/>
          <w:color w:val="000000"/>
        </w:rPr>
      </w:pPr>
      <w:r w:rsidRPr="006E2120">
        <w:rPr>
          <w:rFonts w:ascii="Times New Roman" w:eastAsia="Times New Roman" w:hAnsi="Times New Roman" w:cs="Times New Roman"/>
          <w:color w:val="000000"/>
        </w:rPr>
        <w:t xml:space="preserve">Table S10. Summary of the results of the field survey. Bold type indicates a statistically significant at the 0.05 level. </w:t>
      </w:r>
      <w:proofErr w:type="spellStart"/>
      <w:r w:rsidRPr="006E2120">
        <w:rPr>
          <w:rFonts w:ascii="Times New Roman" w:eastAsia="Times New Roman" w:hAnsi="Times New Roman" w:cs="Times New Roman"/>
          <w:color w:val="000000"/>
        </w:rPr>
        <w:t>n.s</w:t>
      </w:r>
      <w:proofErr w:type="spellEnd"/>
      <w:r w:rsidRPr="006E2120">
        <w:rPr>
          <w:rFonts w:ascii="Times New Roman" w:eastAsia="Times New Roman" w:hAnsi="Times New Roman" w:cs="Times New Roman"/>
          <w:color w:val="000000"/>
        </w:rPr>
        <w:t>.: not significant. †: significant at the 0.05 level, but not significantly different in multiple comparison. -: not used in the analysis.</w:t>
      </w:r>
    </w:p>
    <w:tbl>
      <w:tblPr>
        <w:tblW w:w="5000" w:type="pct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7"/>
        <w:gridCol w:w="1028"/>
        <w:gridCol w:w="1563"/>
        <w:gridCol w:w="709"/>
        <w:gridCol w:w="948"/>
        <w:gridCol w:w="1149"/>
        <w:gridCol w:w="1930"/>
      </w:tblGrid>
      <w:tr w:rsidR="00CC3484" w:rsidRPr="006E2120" w14:paraId="47FE45CD" w14:textId="77777777" w:rsidTr="00CC3484">
        <w:trPr>
          <w:trHeight w:val="680"/>
        </w:trPr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0013E02D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Species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158BD426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Responsive variable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30567951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Biogeographical origin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0078F2D0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Family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3B07C36B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Lifeform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33E0C002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Habitat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5032CD64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Interaction term</w:t>
            </w:r>
          </w:p>
        </w:tc>
      </w:tr>
      <w:tr w:rsidR="00CC3484" w:rsidRPr="006E2120" w14:paraId="3C3863B7" w14:textId="77777777" w:rsidTr="00CC3484">
        <w:trPr>
          <w:trHeight w:val="400"/>
        </w:trPr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00C8A676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Exotic plants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2CA6C04E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mode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</w:tcPr>
          <w:p w14:paraId="142C3619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Europe &lt; North America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7F24202D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 0.05</w:t>
            </w: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†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p w14:paraId="27F364A9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n.s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</w:tcPr>
          <w:p w14:paraId="3F695E78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</w:tcPr>
          <w:p w14:paraId="4859E87A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n.s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C3484" w:rsidRPr="006E2120" w14:paraId="1723ED99" w14:textId="77777777" w:rsidTr="00CC3484">
        <w:trPr>
          <w:trHeight w:val="400"/>
        </w:trPr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5A5643B0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3A6F9978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start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</w:tcPr>
          <w:p w14:paraId="665F64F6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Europe &lt; North America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74B11F6F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 0.05†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p w14:paraId="4A0FDF02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n.s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</w:tcPr>
          <w:p w14:paraId="5DEB28F7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</w:tcPr>
          <w:p w14:paraId="218F7262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n.s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C3484" w:rsidRPr="006E2120" w14:paraId="36093243" w14:textId="77777777" w:rsidTr="00CC3484">
        <w:trPr>
          <w:trHeight w:val="400"/>
        </w:trPr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585ED1CF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48A3DA20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end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</w:tcPr>
          <w:p w14:paraId="50F3D4FE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n.s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353EE62C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 0.05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p w14:paraId="4910EDEA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n.s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</w:tcPr>
          <w:p w14:paraId="2984123C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</w:tcPr>
          <w:p w14:paraId="4ABC54AC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biogeographical </w:t>
            </w:r>
            <w:proofErr w:type="gram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origin :</w:t>
            </w:r>
            <w:proofErr w:type="gram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family</w:t>
            </w:r>
          </w:p>
        </w:tc>
      </w:tr>
      <w:tr w:rsidR="00CC3484" w:rsidRPr="006E2120" w14:paraId="01CD7AE5" w14:textId="77777777" w:rsidTr="00CC3484">
        <w:trPr>
          <w:trHeight w:val="400"/>
        </w:trPr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19D9FDC6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5AE948B4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duration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</w:tcPr>
          <w:p w14:paraId="42970EF0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n.s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3824D618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n.s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p w14:paraId="78362670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n.s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</w:tcPr>
          <w:p w14:paraId="506DA114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</w:tcPr>
          <w:p w14:paraId="18C968FD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n.s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C3484" w:rsidRPr="006E2120" w14:paraId="3CF5EBF1" w14:textId="77777777" w:rsidTr="00CC3484">
        <w:trPr>
          <w:trHeight w:val="560"/>
        </w:trPr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2F05385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Exotic and native plants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8C0F53B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mode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D8C8FBB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Europe &lt; Native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472D4B8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 0.05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457843D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perennial &lt; annual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C78F97E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disturbed &lt; woodland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8082EBE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n.s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C3484" w:rsidRPr="006E2120" w14:paraId="08971023" w14:textId="77777777" w:rsidTr="00CC3484">
        <w:trPr>
          <w:trHeight w:val="400"/>
        </w:trPr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16949E1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F440198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start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EFE21A5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Europe &lt; Native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65DB9D8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 0.05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4AF5388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perennial &lt; annual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5246DDD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 0.05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19768A9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family :</w:t>
            </w:r>
            <w:proofErr w:type="gram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habitat</w:t>
            </w:r>
          </w:p>
        </w:tc>
      </w:tr>
      <w:tr w:rsidR="00CC3484" w:rsidRPr="006E2120" w14:paraId="03405EEA" w14:textId="77777777" w:rsidTr="00CC3484">
        <w:trPr>
          <w:trHeight w:val="400"/>
        </w:trPr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652C20B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FEAE3BB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end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12F5E92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n.s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14BAE28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n.s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F64E0F8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perennial &lt; annual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C173E0E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n.s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2B48ADF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n.s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C3484" w:rsidRPr="006E2120" w14:paraId="3448794F" w14:textId="77777777" w:rsidTr="00CC3484">
        <w:trPr>
          <w:trHeight w:val="400"/>
        </w:trPr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785D893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4D267A1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duration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6DE6F5E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n.s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E6347DC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n.s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1C88D2D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n.s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5DCD169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n.s</w:t>
            </w:r>
            <w:proofErr w:type="spell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35A8FB9" w14:textId="77777777" w:rsidR="00CC3484" w:rsidRPr="006E2120" w:rsidRDefault="00CC3484" w:rsidP="00CC3484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biogeographical </w:t>
            </w:r>
            <w:proofErr w:type="gramStart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origin :</w:t>
            </w:r>
            <w:proofErr w:type="gramEnd"/>
            <w:r w:rsidRPr="006E2120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family</w:t>
            </w:r>
          </w:p>
        </w:tc>
      </w:tr>
    </w:tbl>
    <w:p w14:paraId="56F509EF" w14:textId="77777777" w:rsidR="00DA6755" w:rsidRPr="006E2120" w:rsidRDefault="00DA6755" w:rsidP="00DA6755">
      <w:pPr>
        <w:rPr>
          <w:rFonts w:ascii="Times New Roman" w:eastAsia="Times New Roman" w:hAnsi="Times New Roman" w:cs="Times New Roman"/>
          <w:color w:val="000000"/>
        </w:rPr>
      </w:pPr>
    </w:p>
    <w:sectPr w:rsidR="00DA6755" w:rsidRPr="006E212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D98"/>
    <w:rsid w:val="00253027"/>
    <w:rsid w:val="002F5F49"/>
    <w:rsid w:val="003E3E98"/>
    <w:rsid w:val="004747CE"/>
    <w:rsid w:val="00512ADC"/>
    <w:rsid w:val="006E2120"/>
    <w:rsid w:val="00836D98"/>
    <w:rsid w:val="008E476E"/>
    <w:rsid w:val="0099522A"/>
    <w:rsid w:val="00C14AD6"/>
    <w:rsid w:val="00C64193"/>
    <w:rsid w:val="00CC3484"/>
    <w:rsid w:val="00DA6755"/>
    <w:rsid w:val="00F3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80B814"/>
  <w15:chartTrackingRefBased/>
  <w15:docId w15:val="{0725D1E2-D293-844F-86DE-892F55C1C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2ADC"/>
    <w:rPr>
      <w:rFonts w:ascii="ＭＳ Ｐゴシック" w:eastAsia="ＭＳ Ｐゴシック" w:hAnsi="ＭＳ Ｐゴシック" w:cs="ＭＳ Ｐ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36D9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11</Pages>
  <Words>2066</Words>
  <Characters>11781</Characters>
  <Application>Microsoft Office Word</Application>
  <DocSecurity>0</DocSecurity>
  <Lines>98</Lines>
  <Paragraphs>27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丸山紀子1/19</dc:creator>
  <cp:keywords/>
  <dc:description/>
  <cp:lastModifiedBy>丸山　紀子</cp:lastModifiedBy>
  <cp:revision>9</cp:revision>
  <dcterms:created xsi:type="dcterms:W3CDTF">2022-02-28T11:59:00Z</dcterms:created>
  <dcterms:modified xsi:type="dcterms:W3CDTF">2023-01-02T13:58:00Z</dcterms:modified>
</cp:coreProperties>
</file>