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86DE2" w14:textId="77777777" w:rsidR="000F6065" w:rsidRPr="001E740D" w:rsidRDefault="000F6065" w:rsidP="000F6065">
      <w:pPr>
        <w:spacing w:after="0" w:line="480" w:lineRule="auto"/>
        <w:textAlignment w:val="baseline"/>
        <w:rPr>
          <w:rFonts w:ascii="Times New Roman" w:eastAsia="Times New Roman" w:hAnsi="Times New Roman" w:cs="Times New Roman"/>
          <w:sz w:val="24"/>
          <w:szCs w:val="24"/>
          <w:lang w:val="en-US" w:eastAsia="en-GB"/>
        </w:rPr>
      </w:pPr>
      <w:r w:rsidRPr="001E740D">
        <w:rPr>
          <w:rFonts w:ascii="Times New Roman" w:eastAsia="Times New Roman" w:hAnsi="Times New Roman" w:cs="Times New Roman"/>
          <w:sz w:val="24"/>
          <w:szCs w:val="24"/>
          <w:lang w:val="en-US" w:eastAsia="en-GB"/>
        </w:rPr>
        <w:t>Supplementary material: Fig</w:t>
      </w:r>
      <w:r>
        <w:rPr>
          <w:rFonts w:ascii="Times New Roman" w:eastAsia="Times New Roman" w:hAnsi="Times New Roman" w:cs="Times New Roman"/>
          <w:sz w:val="24"/>
          <w:szCs w:val="24"/>
          <w:lang w:val="en-US" w:eastAsia="en-GB"/>
        </w:rPr>
        <w:t>.</w:t>
      </w:r>
      <w:r w:rsidRPr="001E740D">
        <w:rPr>
          <w:rFonts w:ascii="Times New Roman" w:eastAsia="Times New Roman" w:hAnsi="Times New Roman" w:cs="Times New Roman"/>
          <w:sz w:val="24"/>
          <w:szCs w:val="24"/>
          <w:lang w:val="en-US" w:eastAsia="en-GB"/>
        </w:rPr>
        <w:t xml:space="preserve"> 1 Seismic line from figure 2b (inline 12398) with the interpreted (part a) and modelled position of BHSZ</w:t>
      </w:r>
      <w:r>
        <w:rPr>
          <w:rFonts w:ascii="Times New Roman" w:eastAsia="Times New Roman" w:hAnsi="Times New Roman" w:cs="Times New Roman"/>
          <w:sz w:val="19"/>
          <w:szCs w:val="19"/>
          <w:vertAlign w:val="subscript"/>
          <w:lang w:val="en-US" w:eastAsia="en-GB"/>
        </w:rPr>
        <w:t xml:space="preserve"> </w:t>
      </w:r>
      <w:r>
        <w:rPr>
          <w:rFonts w:ascii="Times New Roman" w:eastAsia="Times New Roman" w:hAnsi="Times New Roman" w:cs="Times New Roman"/>
          <w:sz w:val="24"/>
          <w:szCs w:val="24"/>
          <w:lang w:val="en-US" w:eastAsia="en-GB"/>
        </w:rPr>
        <w:t>during the LGM a</w:t>
      </w:r>
      <w:r w:rsidRPr="001E740D">
        <w:rPr>
          <w:rFonts w:ascii="Times New Roman" w:eastAsia="Times New Roman" w:hAnsi="Times New Roman" w:cs="Times New Roman"/>
          <w:sz w:val="24"/>
          <w:szCs w:val="24"/>
          <w:lang w:val="en-US" w:eastAsia="en-GB"/>
        </w:rPr>
        <w:t>nd BHSZ</w:t>
      </w:r>
      <w:r w:rsidRPr="001E740D">
        <w:rPr>
          <w:rFonts w:ascii="Times New Roman" w:eastAsia="Times New Roman" w:hAnsi="Times New Roman" w:cs="Times New Roman"/>
          <w:sz w:val="19"/>
          <w:szCs w:val="19"/>
          <w:vertAlign w:val="subscript"/>
          <w:lang w:val="en-US" w:eastAsia="en-GB"/>
        </w:rPr>
        <w:t>M</w:t>
      </w:r>
      <w:r w:rsidRPr="001E740D">
        <w:rPr>
          <w:rFonts w:ascii="Times New Roman" w:eastAsia="Times New Roman" w:hAnsi="Times New Roman" w:cs="Times New Roman"/>
          <w:sz w:val="24"/>
          <w:szCs w:val="24"/>
          <w:lang w:val="en-US" w:eastAsia="en-GB"/>
        </w:rPr>
        <w:t xml:space="preserve"> (part b).</w:t>
      </w:r>
    </w:p>
    <w:p w14:paraId="0F6C6A45" w14:textId="77777777" w:rsidR="000F6065" w:rsidRPr="001E740D" w:rsidRDefault="000F6065" w:rsidP="000F6065">
      <w:pPr>
        <w:spacing w:after="0" w:line="480" w:lineRule="auto"/>
        <w:textAlignment w:val="baseline"/>
        <w:rPr>
          <w:rFonts w:ascii="Times New Roman" w:eastAsia="Times New Roman" w:hAnsi="Times New Roman" w:cs="Times New Roman"/>
          <w:sz w:val="24"/>
          <w:szCs w:val="24"/>
          <w:lang w:val="en-US" w:eastAsia="en-GB"/>
        </w:rPr>
      </w:pPr>
    </w:p>
    <w:p w14:paraId="5C940FDB" w14:textId="6855E1E3" w:rsidR="00445FB3" w:rsidRDefault="00A47A0E" w:rsidP="008C3DBD">
      <w:pPr>
        <w:spacing w:after="0" w:line="480" w:lineRule="auto"/>
        <w:textAlignment w:val="baseline"/>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drawing>
          <wp:inline distT="0" distB="0" distL="0" distR="0" wp14:anchorId="41C7B741" wp14:editId="2CE04817">
            <wp:extent cx="5129794" cy="4291593"/>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29794" cy="4291593"/>
                    </a:xfrm>
                    <a:prstGeom prst="rect">
                      <a:avLst/>
                    </a:prstGeom>
                  </pic:spPr>
                </pic:pic>
              </a:graphicData>
            </a:graphic>
          </wp:inline>
        </w:drawing>
      </w:r>
    </w:p>
    <w:p w14:paraId="3A82CD99" w14:textId="77777777" w:rsidR="000F6065" w:rsidRDefault="000F6065" w:rsidP="000F6065">
      <w:pPr>
        <w:spacing w:after="0" w:line="480" w:lineRule="auto"/>
        <w:textAlignment w:val="baseline"/>
        <w:rPr>
          <w:rFonts w:ascii="Times New Roman" w:eastAsia="Times New Roman" w:hAnsi="Times New Roman" w:cs="Times New Roman"/>
          <w:sz w:val="24"/>
          <w:szCs w:val="24"/>
          <w:lang w:val="en-US" w:eastAsia="en-GB"/>
        </w:rPr>
      </w:pPr>
      <w:r w:rsidRPr="001E740D">
        <w:rPr>
          <w:rFonts w:ascii="Times New Roman" w:eastAsia="Times New Roman" w:hAnsi="Times New Roman" w:cs="Times New Roman"/>
          <w:sz w:val="24"/>
          <w:szCs w:val="24"/>
          <w:lang w:val="en-US" w:eastAsia="en-GB"/>
        </w:rPr>
        <w:t>Supplementary material: Fig</w:t>
      </w:r>
      <w:r>
        <w:rPr>
          <w:rFonts w:ascii="Times New Roman" w:eastAsia="Times New Roman" w:hAnsi="Times New Roman" w:cs="Times New Roman"/>
          <w:sz w:val="24"/>
          <w:szCs w:val="24"/>
          <w:lang w:val="en-US" w:eastAsia="en-GB"/>
        </w:rPr>
        <w:t>.</w:t>
      </w:r>
      <w:r w:rsidRPr="001E740D">
        <w:rPr>
          <w:rFonts w:ascii="Times New Roman" w:eastAsia="Times New Roman" w:hAnsi="Times New Roman" w:cs="Times New Roman"/>
          <w:sz w:val="24"/>
          <w:szCs w:val="24"/>
          <w:lang w:val="en-US" w:eastAsia="en-GB"/>
        </w:rPr>
        <w:t xml:space="preserve"> </w:t>
      </w:r>
      <w:r>
        <w:rPr>
          <w:rFonts w:ascii="Times New Roman" w:eastAsia="Times New Roman" w:hAnsi="Times New Roman" w:cs="Times New Roman"/>
          <w:sz w:val="24"/>
          <w:szCs w:val="24"/>
          <w:lang w:val="en-US" w:eastAsia="en-GB"/>
        </w:rPr>
        <w:t>2</w:t>
      </w:r>
      <w:r w:rsidRPr="001E740D">
        <w:rPr>
          <w:rFonts w:ascii="Times New Roman" w:eastAsia="Times New Roman" w:hAnsi="Times New Roman" w:cs="Times New Roman"/>
          <w:sz w:val="24"/>
          <w:szCs w:val="24"/>
          <w:lang w:val="en-US" w:eastAsia="en-GB"/>
        </w:rPr>
        <w:t xml:space="preserve"> a) Seabed map showing the location of one of the 23 giant pockmarks. b) Representative seismic line across the pockmark.</w:t>
      </w:r>
    </w:p>
    <w:p w14:paraId="2E1A7018" w14:textId="5249E583" w:rsidR="007E243F" w:rsidRDefault="00DF6F73" w:rsidP="008C3DBD">
      <w:pPr>
        <w:spacing w:after="0" w:line="480" w:lineRule="auto"/>
        <w:textAlignment w:val="baseline"/>
        <w:rPr>
          <w:rFonts w:ascii="Times New Roman" w:eastAsia="Times New Roman" w:hAnsi="Times New Roman" w:cs="Times New Roman"/>
          <w:sz w:val="24"/>
          <w:szCs w:val="24"/>
          <w:lang w:val="en-US" w:eastAsia="en-GB"/>
        </w:rPr>
      </w:pPr>
      <w:r>
        <w:rPr>
          <w:rFonts w:ascii="Times New Roman" w:eastAsia="Times New Roman" w:hAnsi="Times New Roman" w:cs="Times New Roman"/>
          <w:noProof/>
          <w:sz w:val="24"/>
          <w:szCs w:val="24"/>
          <w:lang w:val="en-US" w:eastAsia="en-GB"/>
        </w:rPr>
        <w:lastRenderedPageBreak/>
        <w:drawing>
          <wp:inline distT="0" distB="0" distL="0" distR="0" wp14:anchorId="77F6BF9B" wp14:editId="20F9E75F">
            <wp:extent cx="5270003" cy="6806198"/>
            <wp:effectExtent l="0" t="0" r="6985"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0003" cy="6806198"/>
                    </a:xfrm>
                    <a:prstGeom prst="rect">
                      <a:avLst/>
                    </a:prstGeom>
                  </pic:spPr>
                </pic:pic>
              </a:graphicData>
            </a:graphic>
          </wp:inline>
        </w:drawing>
      </w:r>
    </w:p>
    <w:p w14:paraId="3BFBE2CA" w14:textId="6F3F76C6" w:rsidR="007E243F" w:rsidRDefault="007E243F" w:rsidP="008C3DBD">
      <w:pPr>
        <w:spacing w:after="0" w:line="480" w:lineRule="auto"/>
        <w:textAlignment w:val="baseline"/>
        <w:rPr>
          <w:rFonts w:ascii="Times New Roman" w:eastAsia="Times New Roman" w:hAnsi="Times New Roman" w:cs="Times New Roman"/>
          <w:sz w:val="24"/>
          <w:szCs w:val="24"/>
          <w:lang w:val="en-US" w:eastAsia="en-GB"/>
        </w:rPr>
      </w:pPr>
    </w:p>
    <w:p w14:paraId="4AA45392" w14:textId="79BBF9FD" w:rsidR="008C3DBD" w:rsidRPr="00755F83" w:rsidRDefault="000F6065" w:rsidP="008C3DBD">
      <w:pPr>
        <w:spacing w:after="0" w:line="480" w:lineRule="auto"/>
        <w:textAlignment w:val="baseline"/>
        <w:rPr>
          <w:rFonts w:ascii="Times New Roman" w:eastAsia="Times New Roman" w:hAnsi="Times New Roman" w:cs="Times New Roman"/>
          <w:sz w:val="24"/>
          <w:szCs w:val="24"/>
          <w:lang w:val="en-US" w:eastAsia="en-GB"/>
        </w:rPr>
      </w:pPr>
      <w:r w:rsidRPr="001E740D">
        <w:rPr>
          <w:rFonts w:ascii="Times New Roman" w:eastAsia="Times New Roman" w:hAnsi="Times New Roman" w:cs="Times New Roman"/>
          <w:sz w:val="24"/>
          <w:szCs w:val="24"/>
          <w:lang w:val="en-US" w:eastAsia="en-GB"/>
        </w:rPr>
        <w:t>Supplementary material:</w:t>
      </w:r>
      <w:r w:rsidR="008C3DBD" w:rsidRPr="00755F83">
        <w:rPr>
          <w:rFonts w:ascii="Times New Roman" w:eastAsia="Times New Roman" w:hAnsi="Times New Roman" w:cs="Times New Roman"/>
          <w:sz w:val="24"/>
          <w:szCs w:val="24"/>
          <w:lang w:val="en-US" w:eastAsia="en-GB"/>
        </w:rPr>
        <w:t xml:space="preserve"> Fig</w:t>
      </w:r>
      <w:r w:rsidR="00486A59">
        <w:rPr>
          <w:rFonts w:ascii="Times New Roman" w:eastAsia="Times New Roman" w:hAnsi="Times New Roman" w:cs="Times New Roman"/>
          <w:sz w:val="24"/>
          <w:szCs w:val="24"/>
          <w:lang w:val="en-US" w:eastAsia="en-GB"/>
        </w:rPr>
        <w:t>.</w:t>
      </w:r>
      <w:r w:rsidR="008C3DBD" w:rsidRPr="00755F83">
        <w:rPr>
          <w:rFonts w:ascii="Times New Roman" w:eastAsia="Times New Roman" w:hAnsi="Times New Roman" w:cs="Times New Roman"/>
          <w:sz w:val="24"/>
          <w:szCs w:val="24"/>
          <w:lang w:val="en-US" w:eastAsia="en-GB"/>
        </w:rPr>
        <w:t xml:space="preserve"> 3 </w:t>
      </w:r>
      <w:r w:rsidR="00A04486">
        <w:rPr>
          <w:rFonts w:ascii="Times New Roman" w:eastAsia="Times New Roman" w:hAnsi="Times New Roman" w:cs="Times New Roman"/>
          <w:sz w:val="24"/>
          <w:szCs w:val="24"/>
          <w:lang w:val="en-US" w:eastAsia="en-GB"/>
        </w:rPr>
        <w:t xml:space="preserve">Calculated </w:t>
      </w:r>
      <w:r w:rsidR="00A04486">
        <w:rPr>
          <w:rFonts w:ascii="Times New Roman" w:hAnsi="Times New Roman" w:cs="Times New Roman"/>
          <w:sz w:val="24"/>
          <w:szCs w:val="24"/>
        </w:rPr>
        <w:t>t</w:t>
      </w:r>
      <w:r w:rsidR="00755F83" w:rsidRPr="00755F83">
        <w:rPr>
          <w:rFonts w:ascii="Times New Roman" w:hAnsi="Times New Roman" w:cs="Times New Roman"/>
          <w:sz w:val="24"/>
          <w:szCs w:val="24"/>
        </w:rPr>
        <w:t>hickness of the theoretical gas hydrate stability zone (GHSZ</w:t>
      </w:r>
      <w:r w:rsidR="00A04486">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"/>
          <w:id w:val="-216288337"/>
          <w:placeholder>
            <w:docPart w:val="DefaultPlaceholder_-1854013440"/>
          </w:placeholder>
        </w:sdtPr>
        <w:sdtEndPr/>
        <w:sdtContent>
          <w:r w:rsidR="00A86270" w:rsidRPr="00A86270">
            <w:rPr>
              <w:rFonts w:ascii="Times New Roman" w:hAnsi="Times New Roman" w:cs="Times New Roman"/>
              <w:color w:val="000000"/>
              <w:sz w:val="24"/>
              <w:szCs w:val="24"/>
              <w:vertAlign w:val="superscript"/>
            </w:rPr>
            <w:t>1</w:t>
          </w:r>
        </w:sdtContent>
      </w:sdt>
      <w:r w:rsidR="00755F83" w:rsidRPr="00755F83">
        <w:rPr>
          <w:rFonts w:ascii="Times New Roman" w:hAnsi="Times New Roman" w:cs="Times New Roman"/>
          <w:sz w:val="24"/>
          <w:szCs w:val="24"/>
        </w:rPr>
        <w:t xml:space="preserve"> with</w:t>
      </w:r>
      <w:r w:rsidR="00A04486">
        <w:rPr>
          <w:rFonts w:ascii="Times New Roman" w:hAnsi="Times New Roman" w:cs="Times New Roman"/>
          <w:sz w:val="24"/>
          <w:szCs w:val="24"/>
        </w:rPr>
        <w:t xml:space="preserve"> the</w:t>
      </w:r>
      <w:r w:rsidR="00755F83" w:rsidRPr="00755F83">
        <w:rPr>
          <w:rFonts w:ascii="Times New Roman" w:hAnsi="Times New Roman" w:cs="Times New Roman"/>
          <w:sz w:val="24"/>
          <w:szCs w:val="24"/>
        </w:rPr>
        <w:t xml:space="preserve"> locations of studies </w:t>
      </w:r>
      <w:r w:rsidR="00755F83" w:rsidRPr="00755F83">
        <w:rPr>
          <w:rFonts w:ascii="Times New Roman" w:eastAsia="Times New Roman" w:hAnsi="Times New Roman" w:cs="Times New Roman"/>
          <w:sz w:val="24"/>
          <w:szCs w:val="24"/>
          <w:lang w:val="en-US" w:eastAsia="en-GB"/>
        </w:rPr>
        <w:t>documenting</w:t>
      </w:r>
      <w:r w:rsidR="008C3DBD" w:rsidRPr="00755F83">
        <w:rPr>
          <w:rFonts w:ascii="Times New Roman" w:eastAsia="Times New Roman" w:hAnsi="Times New Roman" w:cs="Times New Roman"/>
          <w:sz w:val="24"/>
          <w:szCs w:val="24"/>
          <w:lang w:val="en-US" w:eastAsia="en-GB"/>
        </w:rPr>
        <w:t xml:space="preserve"> similar features to those described here.  Green dots – seismic evidence for existence of simple graded margins</w:t>
      </w:r>
      <w:sdt>
        <w:sdtPr>
          <w:rPr>
            <w:rFonts w:ascii="Times New Roman" w:eastAsia="Times New Roman" w:hAnsi="Times New Roman" w:cs="Times New Roman"/>
            <w:color w:val="000000"/>
            <w:sz w:val="24"/>
            <w:szCs w:val="24"/>
            <w:vertAlign w:val="superscript"/>
            <w:lang w:val="en-US" w:eastAsia="en-GB"/>
          </w:rPr>
          <w:tag w:val="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"/>
          <w:id w:val="-1124925900"/>
          <w:placeholder>
            <w:docPart w:val="DefaultPlaceholder_-1854013440"/>
          </w:placeholder>
        </w:sdtPr>
        <w:sdtEndPr/>
        <w:sdtContent>
          <w:r w:rsidR="00A86270" w:rsidRPr="00A86270">
            <w:rPr>
              <w:rFonts w:ascii="Times New Roman" w:eastAsia="Times New Roman" w:hAnsi="Times New Roman" w:cs="Times New Roman"/>
              <w:color w:val="000000"/>
              <w:sz w:val="24"/>
              <w:szCs w:val="24"/>
              <w:vertAlign w:val="superscript"/>
            </w:rPr>
            <w:t>2–10</w:t>
          </w:r>
        </w:sdtContent>
      </w:sdt>
      <w:r w:rsidR="008C3DBD" w:rsidRPr="00755F83">
        <w:rPr>
          <w:rFonts w:ascii="Times New Roman" w:eastAsia="Times New Roman" w:hAnsi="Times New Roman" w:cs="Times New Roman"/>
          <w:sz w:val="24"/>
          <w:szCs w:val="24"/>
          <w:lang w:val="en-US" w:eastAsia="en-GB"/>
        </w:rPr>
        <w:t>; red dots – seismic evidence for the landward limit of marine hydrate w</w:t>
      </w:r>
      <w:r w:rsidR="00AB3018" w:rsidRPr="00755F83">
        <w:rPr>
          <w:rFonts w:ascii="Times New Roman" w:eastAsia="Times New Roman" w:hAnsi="Times New Roman" w:cs="Times New Roman"/>
          <w:sz w:val="24"/>
          <w:szCs w:val="24"/>
          <w:lang w:val="en-US" w:eastAsia="en-GB"/>
        </w:rPr>
        <w:t>here</w:t>
      </w:r>
      <w:r w:rsidR="008C3DBD" w:rsidRPr="00755F83">
        <w:rPr>
          <w:rFonts w:ascii="Times New Roman" w:eastAsia="Times New Roman" w:hAnsi="Times New Roman" w:cs="Times New Roman"/>
          <w:sz w:val="24"/>
          <w:szCs w:val="24"/>
          <w:lang w:val="en-US" w:eastAsia="en-GB"/>
        </w:rPr>
        <w:t xml:space="preserve"> the </w:t>
      </w:r>
      <w:r w:rsidR="00AB3018" w:rsidRPr="00755F83">
        <w:rPr>
          <w:rFonts w:ascii="Times New Roman" w:eastAsia="Times New Roman" w:hAnsi="Times New Roman" w:cs="Times New Roman"/>
          <w:sz w:val="24"/>
          <w:szCs w:val="24"/>
          <w:lang w:val="en-US" w:eastAsia="en-GB"/>
        </w:rPr>
        <w:t xml:space="preserve">dip of the </w:t>
      </w:r>
      <w:r w:rsidR="008C3DBD" w:rsidRPr="00755F83">
        <w:rPr>
          <w:rFonts w:ascii="Times New Roman" w:eastAsia="Times New Roman" w:hAnsi="Times New Roman" w:cs="Times New Roman"/>
          <w:sz w:val="24"/>
          <w:szCs w:val="24"/>
          <w:lang w:val="en-US" w:eastAsia="en-GB"/>
        </w:rPr>
        <w:t xml:space="preserve">BHSZ &gt; </w:t>
      </w:r>
      <w:r w:rsidR="00AB3018" w:rsidRPr="00755F83">
        <w:rPr>
          <w:rFonts w:ascii="Times New Roman" w:eastAsia="Times New Roman" w:hAnsi="Times New Roman" w:cs="Times New Roman"/>
          <w:sz w:val="24"/>
          <w:szCs w:val="24"/>
          <w:lang w:val="en-US" w:eastAsia="en-GB"/>
        </w:rPr>
        <w:t xml:space="preserve">the </w:t>
      </w:r>
      <w:r w:rsidR="00AB3018" w:rsidRPr="00755F83">
        <w:rPr>
          <w:rFonts w:ascii="Times New Roman" w:eastAsia="Times New Roman" w:hAnsi="Times New Roman" w:cs="Times New Roman"/>
          <w:sz w:val="24"/>
          <w:szCs w:val="24"/>
          <w:lang w:val="en-US" w:eastAsia="en-GB"/>
        </w:rPr>
        <w:lastRenderedPageBreak/>
        <w:t xml:space="preserve">dip of </w:t>
      </w:r>
      <w:r w:rsidR="008C3DBD" w:rsidRPr="00755F83">
        <w:rPr>
          <w:rFonts w:ascii="Times New Roman" w:eastAsia="Times New Roman" w:hAnsi="Times New Roman" w:cs="Times New Roman"/>
          <w:sz w:val="24"/>
          <w:szCs w:val="24"/>
          <w:lang w:val="en-US" w:eastAsia="en-GB"/>
        </w:rPr>
        <w:t>stratal</w:t>
      </w:r>
      <w:sdt>
        <w:sdtPr>
          <w:rPr>
            <w:rFonts w:ascii="Times New Roman" w:eastAsia="Times New Roman" w:hAnsi="Times New Roman" w:cs="Times New Roman"/>
            <w:color w:val="000000"/>
            <w:sz w:val="24"/>
            <w:szCs w:val="24"/>
            <w:vertAlign w:val="superscript"/>
            <w:lang w:val="en-US" w:eastAsia="en-GB"/>
          </w:rPr>
          <w:tag w:val="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"/>
          <w:id w:val="546117461"/>
          <w:placeholder>
            <w:docPart w:val="DefaultPlaceholder_-1854013440"/>
          </w:placeholder>
        </w:sdtPr>
        <w:sdtEndPr/>
        <w:sdtContent>
          <w:r w:rsidR="00A86270" w:rsidRPr="00A86270">
            <w:rPr>
              <w:rFonts w:ascii="Times New Roman" w:eastAsia="Times New Roman" w:hAnsi="Times New Roman" w:cs="Times New Roman"/>
              <w:color w:val="000000"/>
              <w:sz w:val="24"/>
              <w:szCs w:val="24"/>
              <w:vertAlign w:val="superscript"/>
              <w:lang w:val="en-US" w:eastAsia="en-GB"/>
            </w:rPr>
            <w:t>4,6–9,11–17</w:t>
          </w:r>
        </w:sdtContent>
      </w:sdt>
      <w:r w:rsidR="008C3DBD" w:rsidRPr="00755F83">
        <w:rPr>
          <w:rFonts w:ascii="Times New Roman" w:eastAsia="Times New Roman" w:hAnsi="Times New Roman" w:cs="Times New Roman"/>
          <w:sz w:val="24"/>
          <w:szCs w:val="24"/>
          <w:lang w:val="en-US" w:eastAsia="en-GB"/>
        </w:rPr>
        <w:t>; blue dots – BHSZ is approximately concordant with strata on the continental slope</w:t>
      </w:r>
      <w:sdt>
        <w:sdtPr>
          <w:rPr>
            <w:rFonts w:ascii="Times New Roman" w:eastAsia="Times New Roman" w:hAnsi="Times New Roman" w:cs="Times New Roman"/>
            <w:color w:val="000000"/>
            <w:sz w:val="24"/>
            <w:szCs w:val="24"/>
            <w:vertAlign w:val="superscript"/>
            <w:lang w:val="en-US" w:eastAsia="en-GB"/>
          </w:rPr>
          <w:tag w:val="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"/>
          <w:id w:val="1605539992"/>
          <w:placeholder>
            <w:docPart w:val="DefaultPlaceholder_-1854013440"/>
          </w:placeholder>
        </w:sdtPr>
        <w:sdtEndPr/>
        <w:sdtContent>
          <w:r w:rsidR="00A86270" w:rsidRPr="00A86270">
            <w:rPr>
              <w:rFonts w:ascii="Times New Roman" w:eastAsia="Times New Roman" w:hAnsi="Times New Roman" w:cs="Times New Roman"/>
              <w:color w:val="000000"/>
              <w:sz w:val="24"/>
              <w:szCs w:val="24"/>
              <w:vertAlign w:val="superscript"/>
              <w:lang w:val="en-US" w:eastAsia="en-GB"/>
            </w:rPr>
            <w:t>4,6–8,10–12,14,15,18</w:t>
          </w:r>
        </w:sdtContent>
      </w:sdt>
      <w:r w:rsidR="008C3DBD" w:rsidRPr="00755F83">
        <w:rPr>
          <w:rFonts w:ascii="Times New Roman" w:eastAsia="Times New Roman" w:hAnsi="Times New Roman" w:cs="Times New Roman"/>
          <w:sz w:val="24"/>
          <w:szCs w:val="24"/>
          <w:lang w:val="en-US" w:eastAsia="en-GB"/>
        </w:rPr>
        <w:t xml:space="preserve">; black dots – pockmarks </w:t>
      </w:r>
      <w:r w:rsidR="00CD0A80" w:rsidRPr="00755F83">
        <w:rPr>
          <w:rFonts w:ascii="Times New Roman" w:eastAsia="Times New Roman" w:hAnsi="Times New Roman" w:cs="Times New Roman"/>
          <w:sz w:val="24"/>
          <w:szCs w:val="24"/>
          <w:lang w:val="en-US" w:eastAsia="en-GB"/>
        </w:rPr>
        <w:t>significantly (</w:t>
      </w:r>
      <w:r w:rsidR="00B02B3F">
        <w:rPr>
          <w:rFonts w:ascii="Times New Roman" w:eastAsia="Times New Roman" w:hAnsi="Times New Roman" w:cs="Times New Roman"/>
          <w:sz w:val="24"/>
          <w:szCs w:val="24"/>
          <w:lang w:val="en-US" w:eastAsia="en-GB"/>
        </w:rPr>
        <w:t>up to</w:t>
      </w:r>
      <w:r w:rsidR="00CD0A80" w:rsidRPr="00755F83">
        <w:rPr>
          <w:rFonts w:ascii="Times New Roman" w:eastAsia="Times New Roman" w:hAnsi="Times New Roman" w:cs="Times New Roman"/>
          <w:sz w:val="24"/>
          <w:szCs w:val="24"/>
          <w:lang w:val="en-US" w:eastAsia="en-GB"/>
        </w:rPr>
        <w:t xml:space="preserve">10s of km) </w:t>
      </w:r>
      <w:r w:rsidR="008C3DBD" w:rsidRPr="00755F83">
        <w:rPr>
          <w:rFonts w:ascii="Times New Roman" w:eastAsia="Times New Roman" w:hAnsi="Times New Roman" w:cs="Times New Roman"/>
          <w:sz w:val="24"/>
          <w:szCs w:val="24"/>
          <w:lang w:val="en-US" w:eastAsia="en-GB"/>
        </w:rPr>
        <w:t>beyond the landward limit of marine hydrate</w:t>
      </w:r>
      <w:sdt>
        <w:sdtPr>
          <w:rPr>
            <w:rFonts w:ascii="Times New Roman" w:eastAsia="Times New Roman" w:hAnsi="Times New Roman" w:cs="Times New Roman"/>
            <w:color w:val="000000"/>
            <w:sz w:val="24"/>
            <w:szCs w:val="24"/>
            <w:vertAlign w:val="superscript"/>
            <w:lang w:val="en-US" w:eastAsia="en-GB"/>
          </w:rPr>
          <w:tag w:val="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"/>
          <w:id w:val="-520858933"/>
          <w:placeholder>
            <w:docPart w:val="DefaultPlaceholder_-1854013440"/>
          </w:placeholder>
        </w:sdtPr>
        <w:sdtEndPr/>
        <w:sdtContent>
          <w:r w:rsidR="00A86270" w:rsidRPr="00A86270">
            <w:rPr>
              <w:rFonts w:ascii="Times New Roman" w:eastAsia="Times New Roman" w:hAnsi="Times New Roman" w:cs="Times New Roman"/>
              <w:color w:val="000000"/>
              <w:sz w:val="24"/>
              <w:szCs w:val="24"/>
              <w:vertAlign w:val="superscript"/>
              <w:lang w:val="en-US" w:eastAsia="en-GB"/>
            </w:rPr>
            <w:t>6,15,16</w:t>
          </w:r>
        </w:sdtContent>
      </w:sdt>
      <w:r w:rsidR="008C3DBD" w:rsidRPr="00755F83">
        <w:rPr>
          <w:rFonts w:ascii="Times New Roman" w:eastAsia="Times New Roman" w:hAnsi="Times New Roman" w:cs="Times New Roman"/>
          <w:sz w:val="24"/>
          <w:szCs w:val="24"/>
          <w:lang w:val="en-US" w:eastAsia="en-GB"/>
        </w:rPr>
        <w:t>.</w:t>
      </w:r>
    </w:p>
    <w:p w14:paraId="3D8EA8BB" w14:textId="2136AFA9" w:rsidR="008C3DBD" w:rsidRDefault="00A47A0E" w:rsidP="008C3DBD">
      <w:pPr>
        <w:spacing w:after="0" w:line="480" w:lineRule="auto"/>
        <w:textAlignment w:val="baseline"/>
        <w:rPr>
          <w:rFonts w:ascii="Times New Roman" w:eastAsia="Times New Roman" w:hAnsi="Times New Roman" w:cs="Times New Roman"/>
          <w:sz w:val="24"/>
          <w:szCs w:val="24"/>
          <w:lang w:val="en-US" w:eastAsia="en-GB"/>
        </w:rPr>
      </w:pPr>
      <w:r>
        <w:rPr>
          <w:rFonts w:ascii="Times New Roman" w:eastAsia="Times New Roman" w:hAnsi="Times New Roman" w:cs="Times New Roman"/>
          <w:noProof/>
          <w:sz w:val="24"/>
          <w:szCs w:val="24"/>
          <w:lang w:val="en-US" w:eastAsia="en-GB"/>
        </w:rPr>
        <w:drawing>
          <wp:inline distT="0" distB="0" distL="0" distR="0" wp14:anchorId="49FD9BF8" wp14:editId="5E3F3516">
            <wp:extent cx="5731510" cy="3582670"/>
            <wp:effectExtent l="0" t="0" r="254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582670"/>
                    </a:xfrm>
                    <a:prstGeom prst="rect">
                      <a:avLst/>
                    </a:prstGeom>
                  </pic:spPr>
                </pic:pic>
              </a:graphicData>
            </a:graphic>
          </wp:inline>
        </w:drawing>
      </w:r>
    </w:p>
    <w:p w14:paraId="12892C60" w14:textId="37069859" w:rsidR="008C3DBD" w:rsidRDefault="008C3DBD" w:rsidP="008C3DBD">
      <w:pPr>
        <w:spacing w:after="0" w:line="480" w:lineRule="auto"/>
        <w:textAlignment w:val="baseline"/>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References</w:t>
      </w:r>
    </w:p>
    <w:sdt>
      <w:sdtPr>
        <w:tag w:val="MENDELEY_BIBLIOGRAPHY"/>
        <w:id w:val="1429545061"/>
        <w:placeholder>
          <w:docPart w:val="DefaultPlaceholder_-1854013440"/>
        </w:placeholder>
      </w:sdtPr>
      <w:sdtEndPr/>
      <w:sdtContent>
        <w:p w14:paraId="686D9DEF" w14:textId="77777777" w:rsidR="00A86270" w:rsidRDefault="00A86270">
          <w:pPr>
            <w:autoSpaceDE w:val="0"/>
            <w:autoSpaceDN w:val="0"/>
            <w:ind w:hanging="640"/>
            <w:divId w:val="399328872"/>
            <w:rPr>
              <w:rFonts w:eastAsia="Times New Roman"/>
              <w:sz w:val="24"/>
              <w:szCs w:val="24"/>
            </w:rPr>
          </w:pPr>
          <w:r>
            <w:rPr>
              <w:rFonts w:eastAsia="Times New Roman"/>
            </w:rPr>
            <w:t>1.</w:t>
          </w:r>
          <w:r>
            <w:rPr>
              <w:rFonts w:eastAsia="Times New Roman"/>
            </w:rPr>
            <w:tab/>
          </w:r>
          <w:proofErr w:type="spellStart"/>
          <w:r>
            <w:rPr>
              <w:rFonts w:eastAsia="Times New Roman"/>
            </w:rPr>
            <w:t>Kretschmer</w:t>
          </w:r>
          <w:proofErr w:type="spellEnd"/>
          <w:r>
            <w:rPr>
              <w:rFonts w:eastAsia="Times New Roman"/>
            </w:rPr>
            <w:t xml:space="preserve">, K., </w:t>
          </w:r>
          <w:proofErr w:type="spellStart"/>
          <w:r>
            <w:rPr>
              <w:rFonts w:eastAsia="Times New Roman"/>
            </w:rPr>
            <w:t>Biastoch</w:t>
          </w:r>
          <w:proofErr w:type="spellEnd"/>
          <w:r>
            <w:rPr>
              <w:rFonts w:eastAsia="Times New Roman"/>
            </w:rPr>
            <w:t xml:space="preserve">, A., </w:t>
          </w:r>
          <w:proofErr w:type="spellStart"/>
          <w:r>
            <w:rPr>
              <w:rFonts w:eastAsia="Times New Roman"/>
            </w:rPr>
            <w:t>Rüpke</w:t>
          </w:r>
          <w:proofErr w:type="spellEnd"/>
          <w:r>
            <w:rPr>
              <w:rFonts w:eastAsia="Times New Roman"/>
            </w:rPr>
            <w:t xml:space="preserve">, L. &amp; </w:t>
          </w:r>
          <w:proofErr w:type="spellStart"/>
          <w:r>
            <w:rPr>
              <w:rFonts w:eastAsia="Times New Roman"/>
            </w:rPr>
            <w:t>Burwicz</w:t>
          </w:r>
          <w:proofErr w:type="spellEnd"/>
          <w:r>
            <w:rPr>
              <w:rFonts w:eastAsia="Times New Roman"/>
            </w:rPr>
            <w:t xml:space="preserve">, E. </w:t>
          </w:r>
          <w:proofErr w:type="spellStart"/>
          <w:r>
            <w:rPr>
              <w:rFonts w:eastAsia="Times New Roman"/>
            </w:rPr>
            <w:t>Modeling</w:t>
          </w:r>
          <w:proofErr w:type="spellEnd"/>
          <w:r>
            <w:rPr>
              <w:rFonts w:eastAsia="Times New Roman"/>
            </w:rPr>
            <w:t xml:space="preserve"> the fate of methane hydrates under global warming. </w:t>
          </w:r>
          <w:r>
            <w:rPr>
              <w:rFonts w:eastAsia="Times New Roman"/>
              <w:i/>
              <w:iCs/>
            </w:rPr>
            <w:t xml:space="preserve">Global </w:t>
          </w:r>
          <w:proofErr w:type="spellStart"/>
          <w:r>
            <w:rPr>
              <w:rFonts w:eastAsia="Times New Roman"/>
              <w:i/>
              <w:iCs/>
            </w:rPr>
            <w:t>Biogeochem</w:t>
          </w:r>
          <w:proofErr w:type="spellEnd"/>
          <w:r>
            <w:rPr>
              <w:rFonts w:eastAsia="Times New Roman"/>
              <w:i/>
              <w:iCs/>
            </w:rPr>
            <w:t xml:space="preserve"> Cycles</w:t>
          </w:r>
          <w:r>
            <w:rPr>
              <w:rFonts w:eastAsia="Times New Roman"/>
            </w:rPr>
            <w:t xml:space="preserve"> </w:t>
          </w:r>
          <w:r>
            <w:rPr>
              <w:rFonts w:eastAsia="Times New Roman"/>
              <w:b/>
              <w:bCs/>
            </w:rPr>
            <w:t>29</w:t>
          </w:r>
          <w:r>
            <w:rPr>
              <w:rFonts w:eastAsia="Times New Roman"/>
            </w:rPr>
            <w:t>, 610–625 (2015).</w:t>
          </w:r>
        </w:p>
        <w:p w14:paraId="5050D4DB" w14:textId="77777777" w:rsidR="00A86270" w:rsidRDefault="00A86270">
          <w:pPr>
            <w:autoSpaceDE w:val="0"/>
            <w:autoSpaceDN w:val="0"/>
            <w:ind w:hanging="640"/>
            <w:divId w:val="469598034"/>
            <w:rPr>
              <w:rFonts w:eastAsia="Times New Roman"/>
            </w:rPr>
          </w:pPr>
          <w:r>
            <w:rPr>
              <w:rFonts w:eastAsia="Times New Roman"/>
            </w:rPr>
            <w:t>2.</w:t>
          </w:r>
          <w:r>
            <w:rPr>
              <w:rFonts w:eastAsia="Times New Roman"/>
            </w:rPr>
            <w:tab/>
          </w:r>
          <w:proofErr w:type="spellStart"/>
          <w:r>
            <w:rPr>
              <w:rFonts w:eastAsia="Times New Roman"/>
            </w:rPr>
            <w:t>Pirmez</w:t>
          </w:r>
          <w:proofErr w:type="spellEnd"/>
          <w:r>
            <w:rPr>
              <w:rFonts w:eastAsia="Times New Roman"/>
            </w:rPr>
            <w:t xml:space="preserve">, C. &amp; Imran, J. Reconstruction of turbidity currents in Amazon Channel. </w:t>
          </w:r>
          <w:r>
            <w:rPr>
              <w:rFonts w:eastAsia="Times New Roman"/>
              <w:i/>
              <w:iCs/>
            </w:rPr>
            <w:t xml:space="preserve">Mar Pet </w:t>
          </w:r>
          <w:proofErr w:type="spellStart"/>
          <w:r>
            <w:rPr>
              <w:rFonts w:eastAsia="Times New Roman"/>
              <w:i/>
              <w:iCs/>
            </w:rPr>
            <w:t>Geol</w:t>
          </w:r>
          <w:proofErr w:type="spellEnd"/>
          <w:r>
            <w:rPr>
              <w:rFonts w:eastAsia="Times New Roman"/>
            </w:rPr>
            <w:t xml:space="preserve"> </w:t>
          </w:r>
          <w:r>
            <w:rPr>
              <w:rFonts w:eastAsia="Times New Roman"/>
              <w:b/>
              <w:bCs/>
            </w:rPr>
            <w:t>20</w:t>
          </w:r>
          <w:r>
            <w:rPr>
              <w:rFonts w:eastAsia="Times New Roman"/>
            </w:rPr>
            <w:t>, 823–849 (2003).</w:t>
          </w:r>
        </w:p>
        <w:p w14:paraId="4802B923" w14:textId="77777777" w:rsidR="00A86270" w:rsidRDefault="00A86270">
          <w:pPr>
            <w:autoSpaceDE w:val="0"/>
            <w:autoSpaceDN w:val="0"/>
            <w:ind w:hanging="640"/>
            <w:divId w:val="412515085"/>
            <w:rPr>
              <w:rFonts w:eastAsia="Times New Roman"/>
            </w:rPr>
          </w:pPr>
          <w:r>
            <w:rPr>
              <w:rFonts w:eastAsia="Times New Roman"/>
            </w:rPr>
            <w:t>3.</w:t>
          </w:r>
          <w:r>
            <w:rPr>
              <w:rFonts w:eastAsia="Times New Roman"/>
            </w:rPr>
            <w:tab/>
            <w:t xml:space="preserve">Sylvester, Z., </w:t>
          </w:r>
          <w:proofErr w:type="spellStart"/>
          <w:r>
            <w:rPr>
              <w:rFonts w:eastAsia="Times New Roman"/>
            </w:rPr>
            <w:t>Pirmez</w:t>
          </w:r>
          <w:proofErr w:type="spellEnd"/>
          <w:r>
            <w:rPr>
              <w:rFonts w:eastAsia="Times New Roman"/>
            </w:rPr>
            <w:t xml:space="preserve">, C. &amp; </w:t>
          </w:r>
          <w:proofErr w:type="spellStart"/>
          <w:r>
            <w:rPr>
              <w:rFonts w:eastAsia="Times New Roman"/>
            </w:rPr>
            <w:t>Cantelli</w:t>
          </w:r>
          <w:proofErr w:type="spellEnd"/>
          <w:r>
            <w:rPr>
              <w:rFonts w:eastAsia="Times New Roman"/>
            </w:rPr>
            <w:t xml:space="preserve">, A. A model of submarine channel-levee evolution based on channel trajectories: Implications for stratigraphic architecture. </w:t>
          </w:r>
          <w:r>
            <w:rPr>
              <w:rFonts w:eastAsia="Times New Roman"/>
              <w:i/>
              <w:iCs/>
            </w:rPr>
            <w:t xml:space="preserve">Mar Pet </w:t>
          </w:r>
          <w:proofErr w:type="spellStart"/>
          <w:r>
            <w:rPr>
              <w:rFonts w:eastAsia="Times New Roman"/>
              <w:i/>
              <w:iCs/>
            </w:rPr>
            <w:t>Geol</w:t>
          </w:r>
          <w:proofErr w:type="spellEnd"/>
          <w:r>
            <w:rPr>
              <w:rFonts w:eastAsia="Times New Roman"/>
            </w:rPr>
            <w:t xml:space="preserve"> </w:t>
          </w:r>
          <w:r>
            <w:rPr>
              <w:rFonts w:eastAsia="Times New Roman"/>
              <w:b/>
              <w:bCs/>
            </w:rPr>
            <w:t>28</w:t>
          </w:r>
          <w:r>
            <w:rPr>
              <w:rFonts w:eastAsia="Times New Roman"/>
            </w:rPr>
            <w:t>, 716–727 (2011).</w:t>
          </w:r>
        </w:p>
        <w:p w14:paraId="2B855CEA" w14:textId="77777777" w:rsidR="00A86270" w:rsidRDefault="00A86270">
          <w:pPr>
            <w:autoSpaceDE w:val="0"/>
            <w:autoSpaceDN w:val="0"/>
            <w:ind w:hanging="640"/>
            <w:divId w:val="1163620586"/>
            <w:rPr>
              <w:rFonts w:eastAsia="Times New Roman"/>
            </w:rPr>
          </w:pPr>
          <w:r>
            <w:rPr>
              <w:rFonts w:eastAsia="Times New Roman"/>
            </w:rPr>
            <w:t>4.</w:t>
          </w:r>
          <w:r>
            <w:rPr>
              <w:rFonts w:eastAsia="Times New Roman"/>
            </w:rPr>
            <w:tab/>
            <w:t xml:space="preserve">Li, A., Davies, R. J. &amp; Mathias, S. Methane hydrate recycling offshore of Mauritania probably after the last glacial maximum. </w:t>
          </w:r>
          <w:r>
            <w:rPr>
              <w:rFonts w:eastAsia="Times New Roman"/>
              <w:i/>
              <w:iCs/>
            </w:rPr>
            <w:t xml:space="preserve">Mar Pet </w:t>
          </w:r>
          <w:proofErr w:type="spellStart"/>
          <w:r>
            <w:rPr>
              <w:rFonts w:eastAsia="Times New Roman"/>
              <w:i/>
              <w:iCs/>
            </w:rPr>
            <w:t>Geol</w:t>
          </w:r>
          <w:proofErr w:type="spellEnd"/>
          <w:r>
            <w:rPr>
              <w:rFonts w:eastAsia="Times New Roman"/>
            </w:rPr>
            <w:t xml:space="preserve"> </w:t>
          </w:r>
          <w:r>
            <w:rPr>
              <w:rFonts w:eastAsia="Times New Roman"/>
              <w:b/>
              <w:bCs/>
            </w:rPr>
            <w:t>84</w:t>
          </w:r>
          <w:r>
            <w:rPr>
              <w:rFonts w:eastAsia="Times New Roman"/>
            </w:rPr>
            <w:t>, 323–331 (2017).</w:t>
          </w:r>
        </w:p>
        <w:p w14:paraId="364A57BF" w14:textId="77777777" w:rsidR="00A86270" w:rsidRDefault="00A86270">
          <w:pPr>
            <w:autoSpaceDE w:val="0"/>
            <w:autoSpaceDN w:val="0"/>
            <w:ind w:hanging="640"/>
            <w:divId w:val="1676883366"/>
            <w:rPr>
              <w:rFonts w:eastAsia="Times New Roman"/>
            </w:rPr>
          </w:pPr>
          <w:r>
            <w:rPr>
              <w:rFonts w:eastAsia="Times New Roman"/>
            </w:rPr>
            <w:t>5.</w:t>
          </w:r>
          <w:r>
            <w:rPr>
              <w:rFonts w:eastAsia="Times New Roman"/>
            </w:rPr>
            <w:tab/>
            <w:t xml:space="preserve">PIPER, D. J. W., DEPTUCK, M. E., MOSHER, D. C., HUGHES CLARKE, J. E. &amp; MIGEON, S. Erosional and Depositional Features of Glacial Meltwater Discharges on the Eastern Canadian Continental Margin. in </w:t>
          </w:r>
          <w:r>
            <w:rPr>
              <w:rFonts w:eastAsia="Times New Roman"/>
              <w:i/>
              <w:iCs/>
            </w:rPr>
            <w:t>Application of the Principles of Seismic Geomorphology to Continental-Slope and Base-of-Slope Systems: Case Studies from Seafloor and Near-Seafloor Analogues</w:t>
          </w:r>
          <w:r>
            <w:rPr>
              <w:rFonts w:eastAsia="Times New Roman"/>
            </w:rPr>
            <w:t xml:space="preserve"> 61–80 (SEPM (Society for Sedimentary Geology), 2012). doi:10.2110/pec.12.99.0061.</w:t>
          </w:r>
        </w:p>
        <w:p w14:paraId="5D1512F3" w14:textId="77777777" w:rsidR="00A86270" w:rsidRDefault="00A86270">
          <w:pPr>
            <w:autoSpaceDE w:val="0"/>
            <w:autoSpaceDN w:val="0"/>
            <w:ind w:hanging="640"/>
            <w:divId w:val="1108500127"/>
            <w:rPr>
              <w:rFonts w:eastAsia="Times New Roman"/>
            </w:rPr>
          </w:pPr>
          <w:r>
            <w:rPr>
              <w:rFonts w:eastAsia="Times New Roman"/>
            </w:rPr>
            <w:t>6.</w:t>
          </w:r>
          <w:r>
            <w:rPr>
              <w:rFonts w:eastAsia="Times New Roman"/>
            </w:rPr>
            <w:tab/>
            <w:t xml:space="preserve">Brothers, D. S. </w:t>
          </w:r>
          <w:r>
            <w:rPr>
              <w:rFonts w:eastAsia="Times New Roman"/>
              <w:i/>
              <w:iCs/>
            </w:rPr>
            <w:t>et al.</w:t>
          </w:r>
          <w:r>
            <w:rPr>
              <w:rFonts w:eastAsia="Times New Roman"/>
            </w:rPr>
            <w:t xml:space="preserve"> Seabed fluid expulsion along the upper slope and outer shelf of the U.S. Atlantic continental margin. </w:t>
          </w:r>
          <w:proofErr w:type="spellStart"/>
          <w:r>
            <w:rPr>
              <w:rFonts w:eastAsia="Times New Roman"/>
              <w:i/>
              <w:iCs/>
            </w:rPr>
            <w:t>Geophys</w:t>
          </w:r>
          <w:proofErr w:type="spellEnd"/>
          <w:r>
            <w:rPr>
              <w:rFonts w:eastAsia="Times New Roman"/>
              <w:i/>
              <w:iCs/>
            </w:rPr>
            <w:t xml:space="preserve"> Res Lett</w:t>
          </w:r>
          <w:r>
            <w:rPr>
              <w:rFonts w:eastAsia="Times New Roman"/>
            </w:rPr>
            <w:t xml:space="preserve"> </w:t>
          </w:r>
          <w:r>
            <w:rPr>
              <w:rFonts w:eastAsia="Times New Roman"/>
              <w:b/>
              <w:bCs/>
            </w:rPr>
            <w:t>41</w:t>
          </w:r>
          <w:r>
            <w:rPr>
              <w:rFonts w:eastAsia="Times New Roman"/>
            </w:rPr>
            <w:t>, 96–101 (2014).</w:t>
          </w:r>
        </w:p>
        <w:p w14:paraId="0C84E8F2" w14:textId="77777777" w:rsidR="00A86270" w:rsidRDefault="00A86270">
          <w:pPr>
            <w:autoSpaceDE w:val="0"/>
            <w:autoSpaceDN w:val="0"/>
            <w:ind w:hanging="640"/>
            <w:divId w:val="716314993"/>
            <w:rPr>
              <w:rFonts w:eastAsia="Times New Roman"/>
            </w:rPr>
          </w:pPr>
          <w:r>
            <w:rPr>
              <w:rFonts w:eastAsia="Times New Roman"/>
            </w:rPr>
            <w:lastRenderedPageBreak/>
            <w:t>7.</w:t>
          </w:r>
          <w:r>
            <w:rPr>
              <w:rFonts w:eastAsia="Times New Roman"/>
            </w:rPr>
            <w:tab/>
          </w:r>
          <w:proofErr w:type="spellStart"/>
          <w:r>
            <w:rPr>
              <w:rFonts w:eastAsia="Times New Roman"/>
            </w:rPr>
            <w:t>Wenau</w:t>
          </w:r>
          <w:proofErr w:type="spellEnd"/>
          <w:r>
            <w:rPr>
              <w:rFonts w:eastAsia="Times New Roman"/>
            </w:rPr>
            <w:t xml:space="preserve">, S., </w:t>
          </w:r>
          <w:proofErr w:type="spellStart"/>
          <w:r>
            <w:rPr>
              <w:rFonts w:eastAsia="Times New Roman"/>
            </w:rPr>
            <w:t>Spiess</w:t>
          </w:r>
          <w:proofErr w:type="spellEnd"/>
          <w:r>
            <w:rPr>
              <w:rFonts w:eastAsia="Times New Roman"/>
            </w:rPr>
            <w:t xml:space="preserve">, V. &amp; Zabel, M. Giant Seafloor Depressions Caused by Slope Failures and Bottom Currents on the Namibia Continental Margin. </w:t>
          </w:r>
          <w:r>
            <w:rPr>
              <w:rFonts w:eastAsia="Times New Roman"/>
              <w:i/>
              <w:iCs/>
            </w:rPr>
            <w:t>Geochemistry, Geophysics, Geosystems</w:t>
          </w:r>
          <w:r>
            <w:rPr>
              <w:rFonts w:eastAsia="Times New Roman"/>
            </w:rPr>
            <w:t xml:space="preserve"> </w:t>
          </w:r>
          <w:r>
            <w:rPr>
              <w:rFonts w:eastAsia="Times New Roman"/>
              <w:b/>
              <w:bCs/>
            </w:rPr>
            <w:t>22</w:t>
          </w:r>
          <w:r>
            <w:rPr>
              <w:rFonts w:eastAsia="Times New Roman"/>
            </w:rPr>
            <w:t>, (2021).</w:t>
          </w:r>
        </w:p>
        <w:p w14:paraId="61E93845" w14:textId="77777777" w:rsidR="00A86270" w:rsidRDefault="00A86270">
          <w:pPr>
            <w:autoSpaceDE w:val="0"/>
            <w:autoSpaceDN w:val="0"/>
            <w:ind w:hanging="640"/>
            <w:divId w:val="363864798"/>
            <w:rPr>
              <w:rFonts w:eastAsia="Times New Roman"/>
            </w:rPr>
          </w:pPr>
          <w:r>
            <w:rPr>
              <w:rFonts w:eastAsia="Times New Roman"/>
            </w:rPr>
            <w:t>8.</w:t>
          </w:r>
          <w:r>
            <w:rPr>
              <w:rFonts w:eastAsia="Times New Roman"/>
            </w:rPr>
            <w:tab/>
            <w:t xml:space="preserve">Ruppel, C. D. </w:t>
          </w:r>
          <w:r>
            <w:rPr>
              <w:rFonts w:eastAsia="Times New Roman"/>
              <w:i/>
              <w:iCs/>
            </w:rPr>
            <w:t>et al.</w:t>
          </w:r>
          <w:r>
            <w:rPr>
              <w:rFonts w:eastAsia="Times New Roman"/>
            </w:rPr>
            <w:t xml:space="preserve"> US Atlantic Margin Gas Hydrates. in </w:t>
          </w:r>
          <w:r>
            <w:rPr>
              <w:rFonts w:eastAsia="Times New Roman"/>
              <w:i/>
              <w:iCs/>
            </w:rPr>
            <w:t>World Atlas of Submarine Gas Hydrates in Continental Margins</w:t>
          </w:r>
          <w:r>
            <w:rPr>
              <w:rFonts w:eastAsia="Times New Roman"/>
            </w:rPr>
            <w:t xml:space="preserve"> 287–302 (Springer International Publishing, 2022). doi:10.1007/978-3-030-81186-0_24.</w:t>
          </w:r>
        </w:p>
        <w:p w14:paraId="4B209D49" w14:textId="77777777" w:rsidR="00A86270" w:rsidRDefault="00A86270">
          <w:pPr>
            <w:autoSpaceDE w:val="0"/>
            <w:autoSpaceDN w:val="0"/>
            <w:ind w:hanging="640"/>
            <w:divId w:val="695885814"/>
            <w:rPr>
              <w:rFonts w:eastAsia="Times New Roman"/>
            </w:rPr>
          </w:pPr>
          <w:r>
            <w:rPr>
              <w:rFonts w:eastAsia="Times New Roman"/>
            </w:rPr>
            <w:t>9.</w:t>
          </w:r>
          <w:r>
            <w:rPr>
              <w:rFonts w:eastAsia="Times New Roman"/>
            </w:rPr>
            <w:tab/>
            <w:t xml:space="preserve">Prather, B. E. </w:t>
          </w:r>
          <w:proofErr w:type="gramStart"/>
          <w:r>
            <w:rPr>
              <w:rFonts w:eastAsia="Times New Roman"/>
            </w:rPr>
            <w:t>Calibration</w:t>
          </w:r>
          <w:proofErr w:type="gramEnd"/>
          <w:r>
            <w:rPr>
              <w:rFonts w:eastAsia="Times New Roman"/>
            </w:rPr>
            <w:t xml:space="preserve"> and visualization of depositional process models for above-grade slopes: a case study from the Gulf of Mexico. </w:t>
          </w:r>
          <w:r>
            <w:rPr>
              <w:rFonts w:eastAsia="Times New Roman"/>
              <w:i/>
              <w:iCs/>
            </w:rPr>
            <w:t xml:space="preserve">Mar Pet </w:t>
          </w:r>
          <w:proofErr w:type="spellStart"/>
          <w:r>
            <w:rPr>
              <w:rFonts w:eastAsia="Times New Roman"/>
              <w:i/>
              <w:iCs/>
            </w:rPr>
            <w:t>Geol</w:t>
          </w:r>
          <w:proofErr w:type="spellEnd"/>
          <w:r>
            <w:rPr>
              <w:rFonts w:eastAsia="Times New Roman"/>
            </w:rPr>
            <w:t xml:space="preserve"> </w:t>
          </w:r>
          <w:r>
            <w:rPr>
              <w:rFonts w:eastAsia="Times New Roman"/>
              <w:b/>
              <w:bCs/>
            </w:rPr>
            <w:t>17</w:t>
          </w:r>
          <w:r>
            <w:rPr>
              <w:rFonts w:eastAsia="Times New Roman"/>
            </w:rPr>
            <w:t>, 619–638 (2000).</w:t>
          </w:r>
        </w:p>
        <w:p w14:paraId="3D3EDAC7" w14:textId="77777777" w:rsidR="00A86270" w:rsidRDefault="00A86270">
          <w:pPr>
            <w:autoSpaceDE w:val="0"/>
            <w:autoSpaceDN w:val="0"/>
            <w:ind w:hanging="640"/>
            <w:divId w:val="2060938301"/>
            <w:rPr>
              <w:rFonts w:eastAsia="Times New Roman"/>
            </w:rPr>
          </w:pPr>
          <w:r>
            <w:rPr>
              <w:rFonts w:eastAsia="Times New Roman"/>
            </w:rPr>
            <w:t>10.</w:t>
          </w:r>
          <w:r>
            <w:rPr>
              <w:rFonts w:eastAsia="Times New Roman"/>
            </w:rPr>
            <w:tab/>
          </w:r>
          <w:proofErr w:type="spellStart"/>
          <w:r>
            <w:rPr>
              <w:rFonts w:eastAsia="Times New Roman"/>
            </w:rPr>
            <w:t>Osti</w:t>
          </w:r>
          <w:proofErr w:type="spellEnd"/>
          <w:r>
            <w:rPr>
              <w:rFonts w:eastAsia="Times New Roman"/>
            </w:rPr>
            <w:t xml:space="preserve">, G., Waghorn, K. A., </w:t>
          </w:r>
          <w:proofErr w:type="spellStart"/>
          <w:r>
            <w:rPr>
              <w:rFonts w:eastAsia="Times New Roman"/>
            </w:rPr>
            <w:t>Waage</w:t>
          </w:r>
          <w:proofErr w:type="spellEnd"/>
          <w:r>
            <w:rPr>
              <w:rFonts w:eastAsia="Times New Roman"/>
            </w:rPr>
            <w:t>, M., Plaza-</w:t>
          </w:r>
          <w:proofErr w:type="spellStart"/>
          <w:r>
            <w:rPr>
              <w:rFonts w:eastAsia="Times New Roman"/>
            </w:rPr>
            <w:t>Faverola</w:t>
          </w:r>
          <w:proofErr w:type="spellEnd"/>
          <w:r>
            <w:rPr>
              <w:rFonts w:eastAsia="Times New Roman"/>
            </w:rPr>
            <w:t xml:space="preserve">, A. &amp; </w:t>
          </w:r>
          <w:proofErr w:type="spellStart"/>
          <w:r>
            <w:rPr>
              <w:rFonts w:eastAsia="Times New Roman"/>
            </w:rPr>
            <w:t>Ferré</w:t>
          </w:r>
          <w:proofErr w:type="spellEnd"/>
          <w:r>
            <w:rPr>
              <w:rFonts w:eastAsia="Times New Roman"/>
            </w:rPr>
            <w:t xml:space="preserve">, B. Evolution of contourite drifts in regions of slope failures at eastern </w:t>
          </w:r>
          <w:proofErr w:type="spellStart"/>
          <w:r>
            <w:rPr>
              <w:rFonts w:eastAsia="Times New Roman"/>
            </w:rPr>
            <w:t>Fram</w:t>
          </w:r>
          <w:proofErr w:type="spellEnd"/>
          <w:r>
            <w:rPr>
              <w:rFonts w:eastAsia="Times New Roman"/>
            </w:rPr>
            <w:t xml:space="preserve"> Strait. </w:t>
          </w:r>
          <w:proofErr w:type="spellStart"/>
          <w:r>
            <w:rPr>
              <w:rFonts w:eastAsia="Times New Roman"/>
              <w:i/>
              <w:iCs/>
            </w:rPr>
            <w:t>arktos</w:t>
          </w:r>
          <w:proofErr w:type="spellEnd"/>
          <w:r>
            <w:rPr>
              <w:rFonts w:eastAsia="Times New Roman"/>
            </w:rPr>
            <w:t xml:space="preserve"> </w:t>
          </w:r>
          <w:r>
            <w:rPr>
              <w:rFonts w:eastAsia="Times New Roman"/>
              <w:b/>
              <w:bCs/>
            </w:rPr>
            <w:t>5</w:t>
          </w:r>
          <w:r>
            <w:rPr>
              <w:rFonts w:eastAsia="Times New Roman"/>
            </w:rPr>
            <w:t>, 105–120 (2019).</w:t>
          </w:r>
        </w:p>
        <w:p w14:paraId="2F5BD54B" w14:textId="77777777" w:rsidR="00A86270" w:rsidRDefault="00A86270">
          <w:pPr>
            <w:autoSpaceDE w:val="0"/>
            <w:autoSpaceDN w:val="0"/>
            <w:ind w:hanging="640"/>
            <w:divId w:val="2058780139"/>
            <w:rPr>
              <w:rFonts w:eastAsia="Times New Roman"/>
            </w:rPr>
          </w:pPr>
          <w:r>
            <w:rPr>
              <w:rFonts w:eastAsia="Times New Roman"/>
            </w:rPr>
            <w:t>11.</w:t>
          </w:r>
          <w:r>
            <w:rPr>
              <w:rFonts w:eastAsia="Times New Roman"/>
            </w:rPr>
            <w:tab/>
          </w:r>
          <w:proofErr w:type="spellStart"/>
          <w:r>
            <w:rPr>
              <w:rFonts w:eastAsia="Times New Roman"/>
            </w:rPr>
            <w:t>Ketzer</w:t>
          </w:r>
          <w:proofErr w:type="spellEnd"/>
          <w:r>
            <w:rPr>
              <w:rFonts w:eastAsia="Times New Roman"/>
            </w:rPr>
            <w:t xml:space="preserve">, M. </w:t>
          </w:r>
          <w:r>
            <w:rPr>
              <w:rFonts w:eastAsia="Times New Roman"/>
              <w:i/>
              <w:iCs/>
            </w:rPr>
            <w:t>et al.</w:t>
          </w:r>
          <w:r>
            <w:rPr>
              <w:rFonts w:eastAsia="Times New Roman"/>
            </w:rPr>
            <w:t xml:space="preserve"> Gas hydrate dissociation linked to contemporary ocean warming in the southern hemisphere. </w:t>
          </w:r>
          <w:r>
            <w:rPr>
              <w:rFonts w:eastAsia="Times New Roman"/>
              <w:i/>
              <w:iCs/>
            </w:rPr>
            <w:t xml:space="preserve">Nat </w:t>
          </w:r>
          <w:proofErr w:type="spellStart"/>
          <w:r>
            <w:rPr>
              <w:rFonts w:eastAsia="Times New Roman"/>
              <w:i/>
              <w:iCs/>
            </w:rPr>
            <w:t>Commun</w:t>
          </w:r>
          <w:proofErr w:type="spellEnd"/>
          <w:r>
            <w:rPr>
              <w:rFonts w:eastAsia="Times New Roman"/>
            </w:rPr>
            <w:t xml:space="preserve"> </w:t>
          </w:r>
          <w:r>
            <w:rPr>
              <w:rFonts w:eastAsia="Times New Roman"/>
              <w:b/>
              <w:bCs/>
            </w:rPr>
            <w:t>11</w:t>
          </w:r>
          <w:r>
            <w:rPr>
              <w:rFonts w:eastAsia="Times New Roman"/>
            </w:rPr>
            <w:t>, 3788 (2020).</w:t>
          </w:r>
        </w:p>
        <w:p w14:paraId="71125F48" w14:textId="77777777" w:rsidR="00A86270" w:rsidRDefault="00A86270">
          <w:pPr>
            <w:autoSpaceDE w:val="0"/>
            <w:autoSpaceDN w:val="0"/>
            <w:ind w:hanging="640"/>
            <w:divId w:val="1593708372"/>
            <w:rPr>
              <w:rFonts w:eastAsia="Times New Roman"/>
            </w:rPr>
          </w:pPr>
          <w:r>
            <w:rPr>
              <w:rFonts w:eastAsia="Times New Roman"/>
            </w:rPr>
            <w:t>12.</w:t>
          </w:r>
          <w:r>
            <w:rPr>
              <w:rFonts w:eastAsia="Times New Roman"/>
            </w:rPr>
            <w:tab/>
            <w:t xml:space="preserve">Davies, R. J. &amp; Clarke, A. L. Methane recycling between hydrate and critically pressured stratigraphic traps, offshore Mauritania. </w:t>
          </w:r>
          <w:r>
            <w:rPr>
              <w:rFonts w:eastAsia="Times New Roman"/>
              <w:i/>
              <w:iCs/>
            </w:rPr>
            <w:t>Geology</w:t>
          </w:r>
          <w:r>
            <w:rPr>
              <w:rFonts w:eastAsia="Times New Roman"/>
            </w:rPr>
            <w:t xml:space="preserve"> </w:t>
          </w:r>
          <w:r>
            <w:rPr>
              <w:rFonts w:eastAsia="Times New Roman"/>
              <w:b/>
              <w:bCs/>
            </w:rPr>
            <w:t>38</w:t>
          </w:r>
          <w:r>
            <w:rPr>
              <w:rFonts w:eastAsia="Times New Roman"/>
            </w:rPr>
            <w:t>, 963–966 (2010).</w:t>
          </w:r>
        </w:p>
        <w:p w14:paraId="68DE4078" w14:textId="77777777" w:rsidR="00A86270" w:rsidRDefault="00A86270">
          <w:pPr>
            <w:autoSpaceDE w:val="0"/>
            <w:autoSpaceDN w:val="0"/>
            <w:ind w:hanging="640"/>
            <w:divId w:val="394818378"/>
            <w:rPr>
              <w:rFonts w:eastAsia="Times New Roman"/>
            </w:rPr>
          </w:pPr>
          <w:r>
            <w:rPr>
              <w:rFonts w:eastAsia="Times New Roman"/>
            </w:rPr>
            <w:t>13.</w:t>
          </w:r>
          <w:r>
            <w:rPr>
              <w:rFonts w:eastAsia="Times New Roman"/>
            </w:rPr>
            <w:tab/>
          </w:r>
          <w:proofErr w:type="spellStart"/>
          <w:r>
            <w:rPr>
              <w:rFonts w:eastAsia="Times New Roman"/>
            </w:rPr>
            <w:t>Bünz</w:t>
          </w:r>
          <w:proofErr w:type="spellEnd"/>
          <w:r>
            <w:rPr>
              <w:rFonts w:eastAsia="Times New Roman"/>
            </w:rPr>
            <w:t xml:space="preserve">, S. &amp; Mienert, J. Acoustic imaging of gas hydrate and free gas at the </w:t>
          </w:r>
          <w:proofErr w:type="spellStart"/>
          <w:r>
            <w:rPr>
              <w:rFonts w:eastAsia="Times New Roman"/>
            </w:rPr>
            <w:t>Storegga</w:t>
          </w:r>
          <w:proofErr w:type="spellEnd"/>
          <w:r>
            <w:rPr>
              <w:rFonts w:eastAsia="Times New Roman"/>
            </w:rPr>
            <w:t xml:space="preserve"> Slide. </w:t>
          </w:r>
          <w:r>
            <w:rPr>
              <w:rFonts w:eastAsia="Times New Roman"/>
              <w:i/>
              <w:iCs/>
            </w:rPr>
            <w:t xml:space="preserve">J </w:t>
          </w:r>
          <w:proofErr w:type="spellStart"/>
          <w:r>
            <w:rPr>
              <w:rFonts w:eastAsia="Times New Roman"/>
              <w:i/>
              <w:iCs/>
            </w:rPr>
            <w:t>Geophys</w:t>
          </w:r>
          <w:proofErr w:type="spellEnd"/>
          <w:r>
            <w:rPr>
              <w:rFonts w:eastAsia="Times New Roman"/>
              <w:i/>
              <w:iCs/>
            </w:rPr>
            <w:t xml:space="preserve"> Res Solid Earth</w:t>
          </w:r>
          <w:r>
            <w:rPr>
              <w:rFonts w:eastAsia="Times New Roman"/>
            </w:rPr>
            <w:t xml:space="preserve"> </w:t>
          </w:r>
          <w:r>
            <w:rPr>
              <w:rFonts w:eastAsia="Times New Roman"/>
              <w:b/>
              <w:bCs/>
            </w:rPr>
            <w:t>109</w:t>
          </w:r>
          <w:r>
            <w:rPr>
              <w:rFonts w:eastAsia="Times New Roman"/>
            </w:rPr>
            <w:t>, (2004).</w:t>
          </w:r>
        </w:p>
        <w:p w14:paraId="315C2A6A" w14:textId="77777777" w:rsidR="00A86270" w:rsidRDefault="00A86270">
          <w:pPr>
            <w:autoSpaceDE w:val="0"/>
            <w:autoSpaceDN w:val="0"/>
            <w:ind w:hanging="640"/>
            <w:divId w:val="449084058"/>
            <w:rPr>
              <w:rFonts w:eastAsia="Times New Roman"/>
            </w:rPr>
          </w:pPr>
          <w:r>
            <w:rPr>
              <w:rFonts w:eastAsia="Times New Roman"/>
            </w:rPr>
            <w:t>14.</w:t>
          </w:r>
          <w:r>
            <w:rPr>
              <w:rFonts w:eastAsia="Times New Roman"/>
            </w:rPr>
            <w:tab/>
            <w:t>Ang Li. Three-dimensional Seismic Analysis and Modelling of Marine Hydrate Systems Offshore of Mauritania. PhD Thesis. (2017).</w:t>
          </w:r>
        </w:p>
        <w:p w14:paraId="37D3F0C9" w14:textId="77777777" w:rsidR="00A86270" w:rsidRDefault="00A86270">
          <w:pPr>
            <w:autoSpaceDE w:val="0"/>
            <w:autoSpaceDN w:val="0"/>
            <w:ind w:hanging="640"/>
            <w:divId w:val="497765749"/>
            <w:rPr>
              <w:rFonts w:eastAsia="Times New Roman"/>
            </w:rPr>
          </w:pPr>
          <w:r>
            <w:rPr>
              <w:rFonts w:eastAsia="Times New Roman"/>
            </w:rPr>
            <w:t>15.</w:t>
          </w:r>
          <w:r>
            <w:rPr>
              <w:rFonts w:eastAsia="Times New Roman"/>
            </w:rPr>
            <w:tab/>
          </w:r>
          <w:proofErr w:type="spellStart"/>
          <w:r>
            <w:rPr>
              <w:rFonts w:eastAsia="Times New Roman"/>
            </w:rPr>
            <w:t>Riboulot</w:t>
          </w:r>
          <w:proofErr w:type="spellEnd"/>
          <w:r>
            <w:rPr>
              <w:rFonts w:eastAsia="Times New Roman"/>
            </w:rPr>
            <w:t xml:space="preserve">, V. </w:t>
          </w:r>
          <w:r>
            <w:rPr>
              <w:rFonts w:eastAsia="Times New Roman"/>
              <w:i/>
              <w:iCs/>
            </w:rPr>
            <w:t>et al.</w:t>
          </w:r>
          <w:r>
            <w:rPr>
              <w:rFonts w:eastAsia="Times New Roman"/>
            </w:rPr>
            <w:t xml:space="preserve"> Control of the geomorphology and gas hydrate extent on widespread gas emissions offshore Romania. </w:t>
          </w:r>
          <w:r>
            <w:rPr>
              <w:rFonts w:eastAsia="Times New Roman"/>
              <w:i/>
              <w:iCs/>
            </w:rPr>
            <w:t xml:space="preserve">Bulletin de la Société </w:t>
          </w:r>
          <w:proofErr w:type="spellStart"/>
          <w:r>
            <w:rPr>
              <w:rFonts w:eastAsia="Times New Roman"/>
              <w:i/>
              <w:iCs/>
            </w:rPr>
            <w:t>géologique</w:t>
          </w:r>
          <w:proofErr w:type="spellEnd"/>
          <w:r>
            <w:rPr>
              <w:rFonts w:eastAsia="Times New Roman"/>
              <w:i/>
              <w:iCs/>
            </w:rPr>
            <w:t xml:space="preserve"> de France</w:t>
          </w:r>
          <w:r>
            <w:rPr>
              <w:rFonts w:eastAsia="Times New Roman"/>
            </w:rPr>
            <w:t xml:space="preserve"> </w:t>
          </w:r>
          <w:r>
            <w:rPr>
              <w:rFonts w:eastAsia="Times New Roman"/>
              <w:b/>
              <w:bCs/>
            </w:rPr>
            <w:t>188</w:t>
          </w:r>
          <w:r>
            <w:rPr>
              <w:rFonts w:eastAsia="Times New Roman"/>
            </w:rPr>
            <w:t>, 26 (2017).</w:t>
          </w:r>
        </w:p>
        <w:p w14:paraId="58C92569" w14:textId="77777777" w:rsidR="00A86270" w:rsidRDefault="00A86270">
          <w:pPr>
            <w:autoSpaceDE w:val="0"/>
            <w:autoSpaceDN w:val="0"/>
            <w:ind w:hanging="640"/>
            <w:divId w:val="810486115"/>
            <w:rPr>
              <w:rFonts w:eastAsia="Times New Roman"/>
            </w:rPr>
          </w:pPr>
          <w:r>
            <w:rPr>
              <w:rFonts w:eastAsia="Times New Roman"/>
            </w:rPr>
            <w:t>16.</w:t>
          </w:r>
          <w:r>
            <w:rPr>
              <w:rFonts w:eastAsia="Times New Roman"/>
            </w:rPr>
            <w:tab/>
            <w:t xml:space="preserve">Merle, S. G. </w:t>
          </w:r>
          <w:r>
            <w:rPr>
              <w:rFonts w:eastAsia="Times New Roman"/>
              <w:i/>
              <w:iCs/>
            </w:rPr>
            <w:t>et al.</w:t>
          </w:r>
          <w:r>
            <w:rPr>
              <w:rFonts w:eastAsia="Times New Roman"/>
            </w:rPr>
            <w:t xml:space="preserve"> Distribution of Methane Plumes on Cascadia Margin and Implications for the Landward Limit of Methane Hydrate Stability. </w:t>
          </w:r>
          <w:r>
            <w:rPr>
              <w:rFonts w:eastAsia="Times New Roman"/>
              <w:i/>
              <w:iCs/>
            </w:rPr>
            <w:t>Front Earth Sci (Lausanne)</w:t>
          </w:r>
          <w:r>
            <w:rPr>
              <w:rFonts w:eastAsia="Times New Roman"/>
            </w:rPr>
            <w:t xml:space="preserve"> </w:t>
          </w:r>
          <w:r>
            <w:rPr>
              <w:rFonts w:eastAsia="Times New Roman"/>
              <w:b/>
              <w:bCs/>
            </w:rPr>
            <w:t>9</w:t>
          </w:r>
          <w:r>
            <w:rPr>
              <w:rFonts w:eastAsia="Times New Roman"/>
            </w:rPr>
            <w:t>, (2021).</w:t>
          </w:r>
        </w:p>
        <w:p w14:paraId="37AD178B" w14:textId="77777777" w:rsidR="00A86270" w:rsidRDefault="00A86270">
          <w:pPr>
            <w:autoSpaceDE w:val="0"/>
            <w:autoSpaceDN w:val="0"/>
            <w:ind w:hanging="640"/>
            <w:divId w:val="324667458"/>
            <w:rPr>
              <w:rFonts w:eastAsia="Times New Roman"/>
            </w:rPr>
          </w:pPr>
          <w:r>
            <w:rPr>
              <w:rFonts w:eastAsia="Times New Roman"/>
            </w:rPr>
            <w:t>17.</w:t>
          </w:r>
          <w:r>
            <w:rPr>
              <w:rFonts w:eastAsia="Times New Roman"/>
            </w:rPr>
            <w:tab/>
            <w:t xml:space="preserve">Riedel, M. </w:t>
          </w:r>
          <w:r>
            <w:rPr>
              <w:rFonts w:eastAsia="Times New Roman"/>
              <w:i/>
              <w:iCs/>
            </w:rPr>
            <w:t>et al.</w:t>
          </w:r>
          <w:r>
            <w:rPr>
              <w:rFonts w:eastAsia="Times New Roman"/>
            </w:rPr>
            <w:t xml:space="preserve"> Controls on Gas Emission Distribution on the Continental Slope of the Western Black Sea. </w:t>
          </w:r>
          <w:r>
            <w:rPr>
              <w:rFonts w:eastAsia="Times New Roman"/>
              <w:i/>
              <w:iCs/>
            </w:rPr>
            <w:t>Front Earth Sci (Lausanne)</w:t>
          </w:r>
          <w:r>
            <w:rPr>
              <w:rFonts w:eastAsia="Times New Roman"/>
            </w:rPr>
            <w:t xml:space="preserve"> </w:t>
          </w:r>
          <w:r>
            <w:rPr>
              <w:rFonts w:eastAsia="Times New Roman"/>
              <w:b/>
              <w:bCs/>
            </w:rPr>
            <w:t>8</w:t>
          </w:r>
          <w:r>
            <w:rPr>
              <w:rFonts w:eastAsia="Times New Roman"/>
            </w:rPr>
            <w:t>, (2021).</w:t>
          </w:r>
        </w:p>
        <w:p w14:paraId="066D06A4" w14:textId="77777777" w:rsidR="00A86270" w:rsidRDefault="00A86270">
          <w:pPr>
            <w:autoSpaceDE w:val="0"/>
            <w:autoSpaceDN w:val="0"/>
            <w:ind w:hanging="640"/>
            <w:divId w:val="1755738872"/>
            <w:rPr>
              <w:rFonts w:eastAsia="Times New Roman"/>
            </w:rPr>
          </w:pPr>
          <w:r>
            <w:rPr>
              <w:rFonts w:eastAsia="Times New Roman"/>
            </w:rPr>
            <w:t>18.</w:t>
          </w:r>
          <w:r>
            <w:rPr>
              <w:rFonts w:eastAsia="Times New Roman"/>
            </w:rPr>
            <w:tab/>
          </w:r>
          <w:proofErr w:type="spellStart"/>
          <w:r>
            <w:rPr>
              <w:rFonts w:eastAsia="Times New Roman"/>
            </w:rPr>
            <w:t>Yoo</w:t>
          </w:r>
          <w:proofErr w:type="spellEnd"/>
          <w:r>
            <w:rPr>
              <w:rFonts w:eastAsia="Times New Roman"/>
            </w:rPr>
            <w:t xml:space="preserve">, D. G. </w:t>
          </w:r>
          <w:r>
            <w:rPr>
              <w:rFonts w:eastAsia="Times New Roman"/>
              <w:i/>
              <w:iCs/>
            </w:rPr>
            <w:t>et al.</w:t>
          </w:r>
          <w:r>
            <w:rPr>
              <w:rFonts w:eastAsia="Times New Roman"/>
            </w:rPr>
            <w:t xml:space="preserve"> Occurrence and seismic characteristics of gas hydrate in the </w:t>
          </w:r>
          <w:proofErr w:type="spellStart"/>
          <w:r>
            <w:rPr>
              <w:rFonts w:eastAsia="Times New Roman"/>
            </w:rPr>
            <w:t>Ulleung</w:t>
          </w:r>
          <w:proofErr w:type="spellEnd"/>
          <w:r>
            <w:rPr>
              <w:rFonts w:eastAsia="Times New Roman"/>
            </w:rPr>
            <w:t xml:space="preserve"> Basin, East Sea. </w:t>
          </w:r>
          <w:r>
            <w:rPr>
              <w:rFonts w:eastAsia="Times New Roman"/>
              <w:i/>
              <w:iCs/>
            </w:rPr>
            <w:t xml:space="preserve">Mar Pet </w:t>
          </w:r>
          <w:proofErr w:type="spellStart"/>
          <w:r>
            <w:rPr>
              <w:rFonts w:eastAsia="Times New Roman"/>
              <w:i/>
              <w:iCs/>
            </w:rPr>
            <w:t>Geol</w:t>
          </w:r>
          <w:proofErr w:type="spellEnd"/>
          <w:r>
            <w:rPr>
              <w:rFonts w:eastAsia="Times New Roman"/>
            </w:rPr>
            <w:t xml:space="preserve"> </w:t>
          </w:r>
          <w:r>
            <w:rPr>
              <w:rFonts w:eastAsia="Times New Roman"/>
              <w:b/>
              <w:bCs/>
            </w:rPr>
            <w:t>47</w:t>
          </w:r>
          <w:r>
            <w:rPr>
              <w:rFonts w:eastAsia="Times New Roman"/>
            </w:rPr>
            <w:t>, 236–247 (2013).</w:t>
          </w:r>
        </w:p>
        <w:p w14:paraId="3C5EDBCB" w14:textId="1FA47E92" w:rsidR="00DB0755" w:rsidRDefault="00A86270">
          <w:r>
            <w:rPr>
              <w:rFonts w:eastAsia="Times New Roman"/>
            </w:rPr>
            <w:t> </w:t>
          </w:r>
        </w:p>
      </w:sdtContent>
    </w:sdt>
    <w:sectPr w:rsidR="00DB07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361F8" w14:textId="77777777" w:rsidR="008861A4" w:rsidRDefault="008861A4" w:rsidP="00445FB3">
      <w:pPr>
        <w:spacing w:after="0" w:line="240" w:lineRule="auto"/>
      </w:pPr>
      <w:r>
        <w:separator/>
      </w:r>
    </w:p>
  </w:endnote>
  <w:endnote w:type="continuationSeparator" w:id="0">
    <w:p w14:paraId="14E822F2" w14:textId="77777777" w:rsidR="008861A4" w:rsidRDefault="008861A4" w:rsidP="00445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16811" w14:textId="77777777" w:rsidR="008861A4" w:rsidRDefault="008861A4" w:rsidP="00445FB3">
      <w:pPr>
        <w:spacing w:after="0" w:line="240" w:lineRule="auto"/>
      </w:pPr>
      <w:r>
        <w:separator/>
      </w:r>
    </w:p>
  </w:footnote>
  <w:footnote w:type="continuationSeparator" w:id="0">
    <w:p w14:paraId="51EF5E2A" w14:textId="77777777" w:rsidR="008861A4" w:rsidRDefault="008861A4" w:rsidP="00445F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7EE47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4B7E557F"/>
    <w:multiLevelType w:val="hybridMultilevel"/>
    <w:tmpl w:val="68F61114"/>
    <w:lvl w:ilvl="0" w:tplc="A9186E8A">
      <w:start w:val="1"/>
      <w:numFmt w:val="decimal"/>
      <w:lvlText w:val="[%1]"/>
      <w:lvlJc w:val="left"/>
      <w:pPr>
        <w:ind w:left="420" w:hanging="420"/>
      </w:pPr>
      <w:rPr>
        <w:rFonts w:ascii="Times New Roman" w:eastAsia="SimSu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62E449B"/>
    <w:multiLevelType w:val="hybridMultilevel"/>
    <w:tmpl w:val="49FA59DA"/>
    <w:lvl w:ilvl="0" w:tplc="0409000F">
      <w:start w:val="1"/>
      <w:numFmt w:val="decimal"/>
      <w:lvlText w:val="%1."/>
      <w:lvlJc w:val="left"/>
      <w:pPr>
        <w:ind w:left="80" w:hanging="360"/>
      </w:pPr>
    </w:lvl>
    <w:lvl w:ilvl="1" w:tplc="04090019" w:tentative="1">
      <w:start w:val="1"/>
      <w:numFmt w:val="lowerLetter"/>
      <w:lvlText w:val="%2."/>
      <w:lvlJc w:val="left"/>
      <w:pPr>
        <w:ind w:left="800" w:hanging="360"/>
      </w:pPr>
    </w:lvl>
    <w:lvl w:ilvl="2" w:tplc="0409001B" w:tentative="1">
      <w:start w:val="1"/>
      <w:numFmt w:val="lowerRoman"/>
      <w:lvlText w:val="%3."/>
      <w:lvlJc w:val="right"/>
      <w:pPr>
        <w:ind w:left="1520" w:hanging="180"/>
      </w:pPr>
    </w:lvl>
    <w:lvl w:ilvl="3" w:tplc="0409000F" w:tentative="1">
      <w:start w:val="1"/>
      <w:numFmt w:val="decimal"/>
      <w:lvlText w:val="%4."/>
      <w:lvlJc w:val="left"/>
      <w:pPr>
        <w:ind w:left="2240" w:hanging="360"/>
      </w:pPr>
    </w:lvl>
    <w:lvl w:ilvl="4" w:tplc="04090019" w:tentative="1">
      <w:start w:val="1"/>
      <w:numFmt w:val="lowerLetter"/>
      <w:lvlText w:val="%5."/>
      <w:lvlJc w:val="left"/>
      <w:pPr>
        <w:ind w:left="2960" w:hanging="360"/>
      </w:pPr>
    </w:lvl>
    <w:lvl w:ilvl="5" w:tplc="0409001B" w:tentative="1">
      <w:start w:val="1"/>
      <w:numFmt w:val="lowerRoman"/>
      <w:lvlText w:val="%6."/>
      <w:lvlJc w:val="right"/>
      <w:pPr>
        <w:ind w:left="3680" w:hanging="180"/>
      </w:pPr>
    </w:lvl>
    <w:lvl w:ilvl="6" w:tplc="0409000F" w:tentative="1">
      <w:start w:val="1"/>
      <w:numFmt w:val="decimal"/>
      <w:lvlText w:val="%7."/>
      <w:lvlJc w:val="left"/>
      <w:pPr>
        <w:ind w:left="4400" w:hanging="360"/>
      </w:pPr>
    </w:lvl>
    <w:lvl w:ilvl="7" w:tplc="04090019" w:tentative="1">
      <w:start w:val="1"/>
      <w:numFmt w:val="lowerLetter"/>
      <w:lvlText w:val="%8."/>
      <w:lvlJc w:val="left"/>
      <w:pPr>
        <w:ind w:left="5120" w:hanging="360"/>
      </w:pPr>
    </w:lvl>
    <w:lvl w:ilvl="8" w:tplc="0409001B" w:tentative="1">
      <w:start w:val="1"/>
      <w:numFmt w:val="lowerRoman"/>
      <w:lvlText w:val="%9."/>
      <w:lvlJc w:val="right"/>
      <w:pPr>
        <w:ind w:left="5840" w:hanging="180"/>
      </w:pPr>
    </w:lvl>
  </w:abstractNum>
  <w:num w:numId="1" w16cid:durableId="1635792003">
    <w:abstractNumId w:val="2"/>
  </w:num>
  <w:num w:numId="2" w16cid:durableId="1050105158">
    <w:abstractNumId w:val="1"/>
  </w:num>
  <w:num w:numId="3" w16cid:durableId="175194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DBD"/>
    <w:rsid w:val="000137B6"/>
    <w:rsid w:val="00040B9F"/>
    <w:rsid w:val="00077462"/>
    <w:rsid w:val="000833C0"/>
    <w:rsid w:val="00084454"/>
    <w:rsid w:val="000D791C"/>
    <w:rsid w:val="000F6065"/>
    <w:rsid w:val="001066FB"/>
    <w:rsid w:val="001451C3"/>
    <w:rsid w:val="00173E35"/>
    <w:rsid w:val="00180593"/>
    <w:rsid w:val="001831C6"/>
    <w:rsid w:val="001845D9"/>
    <w:rsid w:val="0018495E"/>
    <w:rsid w:val="001A78AE"/>
    <w:rsid w:val="001C7B69"/>
    <w:rsid w:val="001E4702"/>
    <w:rsid w:val="002158DB"/>
    <w:rsid w:val="00246096"/>
    <w:rsid w:val="002530F6"/>
    <w:rsid w:val="002B1309"/>
    <w:rsid w:val="002D2635"/>
    <w:rsid w:val="003467B6"/>
    <w:rsid w:val="003469EC"/>
    <w:rsid w:val="003C1DBB"/>
    <w:rsid w:val="003E7C83"/>
    <w:rsid w:val="004076AA"/>
    <w:rsid w:val="004111A0"/>
    <w:rsid w:val="0042540D"/>
    <w:rsid w:val="00445FB3"/>
    <w:rsid w:val="004556A7"/>
    <w:rsid w:val="00486A59"/>
    <w:rsid w:val="004C51E4"/>
    <w:rsid w:val="004D47AF"/>
    <w:rsid w:val="004F45A6"/>
    <w:rsid w:val="0053027F"/>
    <w:rsid w:val="0055431B"/>
    <w:rsid w:val="005623E2"/>
    <w:rsid w:val="00567F4A"/>
    <w:rsid w:val="005B6065"/>
    <w:rsid w:val="005D27F8"/>
    <w:rsid w:val="005D37B2"/>
    <w:rsid w:val="005F5F67"/>
    <w:rsid w:val="0063303B"/>
    <w:rsid w:val="00657695"/>
    <w:rsid w:val="0067304A"/>
    <w:rsid w:val="00701CDA"/>
    <w:rsid w:val="00704D7C"/>
    <w:rsid w:val="0073458B"/>
    <w:rsid w:val="007402F3"/>
    <w:rsid w:val="00755F83"/>
    <w:rsid w:val="007632C2"/>
    <w:rsid w:val="00795E7E"/>
    <w:rsid w:val="007E243F"/>
    <w:rsid w:val="008130F8"/>
    <w:rsid w:val="00847C0E"/>
    <w:rsid w:val="00850DEF"/>
    <w:rsid w:val="00861236"/>
    <w:rsid w:val="008861A4"/>
    <w:rsid w:val="008B2968"/>
    <w:rsid w:val="008C3DBD"/>
    <w:rsid w:val="008E1345"/>
    <w:rsid w:val="008E7F88"/>
    <w:rsid w:val="008F04C2"/>
    <w:rsid w:val="008F16D7"/>
    <w:rsid w:val="0091154E"/>
    <w:rsid w:val="00946155"/>
    <w:rsid w:val="00957483"/>
    <w:rsid w:val="009633C0"/>
    <w:rsid w:val="009665C7"/>
    <w:rsid w:val="009D768A"/>
    <w:rsid w:val="009F0614"/>
    <w:rsid w:val="00A04486"/>
    <w:rsid w:val="00A47A0E"/>
    <w:rsid w:val="00A86270"/>
    <w:rsid w:val="00A964B4"/>
    <w:rsid w:val="00AA75B3"/>
    <w:rsid w:val="00AB3018"/>
    <w:rsid w:val="00AB68B2"/>
    <w:rsid w:val="00AE0924"/>
    <w:rsid w:val="00AF35BC"/>
    <w:rsid w:val="00B02B3F"/>
    <w:rsid w:val="00B42B39"/>
    <w:rsid w:val="00B4587B"/>
    <w:rsid w:val="00B73338"/>
    <w:rsid w:val="00B953EF"/>
    <w:rsid w:val="00CA3D9F"/>
    <w:rsid w:val="00CB60CC"/>
    <w:rsid w:val="00CC7496"/>
    <w:rsid w:val="00CD0A80"/>
    <w:rsid w:val="00CE1701"/>
    <w:rsid w:val="00D0217A"/>
    <w:rsid w:val="00D22CB5"/>
    <w:rsid w:val="00DB358C"/>
    <w:rsid w:val="00DC4E0A"/>
    <w:rsid w:val="00DF6F73"/>
    <w:rsid w:val="00EA438F"/>
    <w:rsid w:val="00F46946"/>
    <w:rsid w:val="00F72996"/>
    <w:rsid w:val="00FA50CF"/>
    <w:rsid w:val="00FC204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043B1"/>
  <w15:chartTrackingRefBased/>
  <w15:docId w15:val="{15B3F9DB-3BE9-44F2-9B10-1A24FD89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D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3DBD"/>
    <w:rPr>
      <w:color w:val="808080"/>
    </w:rPr>
  </w:style>
  <w:style w:type="paragraph" w:styleId="ListParagraph">
    <w:name w:val="List Paragraph"/>
    <w:basedOn w:val="Normal"/>
    <w:uiPriority w:val="34"/>
    <w:qFormat/>
    <w:rsid w:val="00B42B39"/>
    <w:pPr>
      <w:ind w:left="720"/>
      <w:contextualSpacing/>
    </w:pPr>
  </w:style>
  <w:style w:type="character" w:styleId="Hyperlink">
    <w:name w:val="Hyperlink"/>
    <w:basedOn w:val="DefaultParagraphFont"/>
    <w:uiPriority w:val="99"/>
    <w:unhideWhenUsed/>
    <w:rsid w:val="0063303B"/>
    <w:rPr>
      <w:color w:val="0563C1" w:themeColor="hyperlink"/>
      <w:u w:val="single"/>
    </w:rPr>
  </w:style>
  <w:style w:type="character" w:styleId="UnresolvedMention">
    <w:name w:val="Unresolved Mention"/>
    <w:basedOn w:val="DefaultParagraphFont"/>
    <w:uiPriority w:val="99"/>
    <w:semiHidden/>
    <w:unhideWhenUsed/>
    <w:rsid w:val="0063303B"/>
    <w:rPr>
      <w:color w:val="605E5C"/>
      <w:shd w:val="clear" w:color="auto" w:fill="E1DFDD"/>
    </w:rPr>
  </w:style>
  <w:style w:type="paragraph" w:styleId="ListBullet">
    <w:name w:val="List Bullet"/>
    <w:basedOn w:val="Normal"/>
    <w:uiPriority w:val="99"/>
    <w:unhideWhenUsed/>
    <w:rsid w:val="00B4587B"/>
    <w:pPr>
      <w:numPr>
        <w:numId w:val="3"/>
      </w:numPr>
      <w:contextualSpacing/>
    </w:pPr>
  </w:style>
  <w:style w:type="paragraph" w:styleId="Header">
    <w:name w:val="header"/>
    <w:basedOn w:val="Normal"/>
    <w:link w:val="HeaderChar"/>
    <w:uiPriority w:val="99"/>
    <w:unhideWhenUsed/>
    <w:rsid w:val="00445F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FB3"/>
  </w:style>
  <w:style w:type="paragraph" w:styleId="Footer">
    <w:name w:val="footer"/>
    <w:basedOn w:val="Normal"/>
    <w:link w:val="FooterChar"/>
    <w:uiPriority w:val="99"/>
    <w:unhideWhenUsed/>
    <w:rsid w:val="00445F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F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06759">
      <w:bodyDiv w:val="1"/>
      <w:marLeft w:val="0"/>
      <w:marRight w:val="0"/>
      <w:marTop w:val="0"/>
      <w:marBottom w:val="0"/>
      <w:divBdr>
        <w:top w:val="none" w:sz="0" w:space="0" w:color="auto"/>
        <w:left w:val="none" w:sz="0" w:space="0" w:color="auto"/>
        <w:bottom w:val="none" w:sz="0" w:space="0" w:color="auto"/>
        <w:right w:val="none" w:sz="0" w:space="0" w:color="auto"/>
      </w:divBdr>
      <w:divsChild>
        <w:div w:id="1541165169">
          <w:marLeft w:val="640"/>
          <w:marRight w:val="0"/>
          <w:marTop w:val="0"/>
          <w:marBottom w:val="0"/>
          <w:divBdr>
            <w:top w:val="none" w:sz="0" w:space="0" w:color="auto"/>
            <w:left w:val="none" w:sz="0" w:space="0" w:color="auto"/>
            <w:bottom w:val="none" w:sz="0" w:space="0" w:color="auto"/>
            <w:right w:val="none" w:sz="0" w:space="0" w:color="auto"/>
          </w:divBdr>
        </w:div>
        <w:div w:id="710809417">
          <w:marLeft w:val="640"/>
          <w:marRight w:val="0"/>
          <w:marTop w:val="0"/>
          <w:marBottom w:val="0"/>
          <w:divBdr>
            <w:top w:val="none" w:sz="0" w:space="0" w:color="auto"/>
            <w:left w:val="none" w:sz="0" w:space="0" w:color="auto"/>
            <w:bottom w:val="none" w:sz="0" w:space="0" w:color="auto"/>
            <w:right w:val="none" w:sz="0" w:space="0" w:color="auto"/>
          </w:divBdr>
        </w:div>
        <w:div w:id="1765758773">
          <w:marLeft w:val="640"/>
          <w:marRight w:val="0"/>
          <w:marTop w:val="0"/>
          <w:marBottom w:val="0"/>
          <w:divBdr>
            <w:top w:val="none" w:sz="0" w:space="0" w:color="auto"/>
            <w:left w:val="none" w:sz="0" w:space="0" w:color="auto"/>
            <w:bottom w:val="none" w:sz="0" w:space="0" w:color="auto"/>
            <w:right w:val="none" w:sz="0" w:space="0" w:color="auto"/>
          </w:divBdr>
        </w:div>
        <w:div w:id="954948134">
          <w:marLeft w:val="640"/>
          <w:marRight w:val="0"/>
          <w:marTop w:val="0"/>
          <w:marBottom w:val="0"/>
          <w:divBdr>
            <w:top w:val="none" w:sz="0" w:space="0" w:color="auto"/>
            <w:left w:val="none" w:sz="0" w:space="0" w:color="auto"/>
            <w:bottom w:val="none" w:sz="0" w:space="0" w:color="auto"/>
            <w:right w:val="none" w:sz="0" w:space="0" w:color="auto"/>
          </w:divBdr>
        </w:div>
        <w:div w:id="352541556">
          <w:marLeft w:val="640"/>
          <w:marRight w:val="0"/>
          <w:marTop w:val="0"/>
          <w:marBottom w:val="0"/>
          <w:divBdr>
            <w:top w:val="none" w:sz="0" w:space="0" w:color="auto"/>
            <w:left w:val="none" w:sz="0" w:space="0" w:color="auto"/>
            <w:bottom w:val="none" w:sz="0" w:space="0" w:color="auto"/>
            <w:right w:val="none" w:sz="0" w:space="0" w:color="auto"/>
          </w:divBdr>
        </w:div>
        <w:div w:id="300303858">
          <w:marLeft w:val="640"/>
          <w:marRight w:val="0"/>
          <w:marTop w:val="0"/>
          <w:marBottom w:val="0"/>
          <w:divBdr>
            <w:top w:val="none" w:sz="0" w:space="0" w:color="auto"/>
            <w:left w:val="none" w:sz="0" w:space="0" w:color="auto"/>
            <w:bottom w:val="none" w:sz="0" w:space="0" w:color="auto"/>
            <w:right w:val="none" w:sz="0" w:space="0" w:color="auto"/>
          </w:divBdr>
        </w:div>
        <w:div w:id="1732651120">
          <w:marLeft w:val="640"/>
          <w:marRight w:val="0"/>
          <w:marTop w:val="0"/>
          <w:marBottom w:val="0"/>
          <w:divBdr>
            <w:top w:val="none" w:sz="0" w:space="0" w:color="auto"/>
            <w:left w:val="none" w:sz="0" w:space="0" w:color="auto"/>
            <w:bottom w:val="none" w:sz="0" w:space="0" w:color="auto"/>
            <w:right w:val="none" w:sz="0" w:space="0" w:color="auto"/>
          </w:divBdr>
        </w:div>
        <w:div w:id="1913469053">
          <w:marLeft w:val="640"/>
          <w:marRight w:val="0"/>
          <w:marTop w:val="0"/>
          <w:marBottom w:val="0"/>
          <w:divBdr>
            <w:top w:val="none" w:sz="0" w:space="0" w:color="auto"/>
            <w:left w:val="none" w:sz="0" w:space="0" w:color="auto"/>
            <w:bottom w:val="none" w:sz="0" w:space="0" w:color="auto"/>
            <w:right w:val="none" w:sz="0" w:space="0" w:color="auto"/>
          </w:divBdr>
        </w:div>
        <w:div w:id="855341330">
          <w:marLeft w:val="640"/>
          <w:marRight w:val="0"/>
          <w:marTop w:val="0"/>
          <w:marBottom w:val="0"/>
          <w:divBdr>
            <w:top w:val="none" w:sz="0" w:space="0" w:color="auto"/>
            <w:left w:val="none" w:sz="0" w:space="0" w:color="auto"/>
            <w:bottom w:val="none" w:sz="0" w:space="0" w:color="auto"/>
            <w:right w:val="none" w:sz="0" w:space="0" w:color="auto"/>
          </w:divBdr>
        </w:div>
        <w:div w:id="1669862290">
          <w:marLeft w:val="640"/>
          <w:marRight w:val="0"/>
          <w:marTop w:val="0"/>
          <w:marBottom w:val="0"/>
          <w:divBdr>
            <w:top w:val="none" w:sz="0" w:space="0" w:color="auto"/>
            <w:left w:val="none" w:sz="0" w:space="0" w:color="auto"/>
            <w:bottom w:val="none" w:sz="0" w:space="0" w:color="auto"/>
            <w:right w:val="none" w:sz="0" w:space="0" w:color="auto"/>
          </w:divBdr>
        </w:div>
        <w:div w:id="1565794193">
          <w:marLeft w:val="640"/>
          <w:marRight w:val="0"/>
          <w:marTop w:val="0"/>
          <w:marBottom w:val="0"/>
          <w:divBdr>
            <w:top w:val="none" w:sz="0" w:space="0" w:color="auto"/>
            <w:left w:val="none" w:sz="0" w:space="0" w:color="auto"/>
            <w:bottom w:val="none" w:sz="0" w:space="0" w:color="auto"/>
            <w:right w:val="none" w:sz="0" w:space="0" w:color="auto"/>
          </w:divBdr>
        </w:div>
        <w:div w:id="360977042">
          <w:marLeft w:val="640"/>
          <w:marRight w:val="0"/>
          <w:marTop w:val="0"/>
          <w:marBottom w:val="0"/>
          <w:divBdr>
            <w:top w:val="none" w:sz="0" w:space="0" w:color="auto"/>
            <w:left w:val="none" w:sz="0" w:space="0" w:color="auto"/>
            <w:bottom w:val="none" w:sz="0" w:space="0" w:color="auto"/>
            <w:right w:val="none" w:sz="0" w:space="0" w:color="auto"/>
          </w:divBdr>
        </w:div>
        <w:div w:id="1992632190">
          <w:marLeft w:val="640"/>
          <w:marRight w:val="0"/>
          <w:marTop w:val="0"/>
          <w:marBottom w:val="0"/>
          <w:divBdr>
            <w:top w:val="none" w:sz="0" w:space="0" w:color="auto"/>
            <w:left w:val="none" w:sz="0" w:space="0" w:color="auto"/>
            <w:bottom w:val="none" w:sz="0" w:space="0" w:color="auto"/>
            <w:right w:val="none" w:sz="0" w:space="0" w:color="auto"/>
          </w:divBdr>
        </w:div>
        <w:div w:id="508837115">
          <w:marLeft w:val="640"/>
          <w:marRight w:val="0"/>
          <w:marTop w:val="0"/>
          <w:marBottom w:val="0"/>
          <w:divBdr>
            <w:top w:val="none" w:sz="0" w:space="0" w:color="auto"/>
            <w:left w:val="none" w:sz="0" w:space="0" w:color="auto"/>
            <w:bottom w:val="none" w:sz="0" w:space="0" w:color="auto"/>
            <w:right w:val="none" w:sz="0" w:space="0" w:color="auto"/>
          </w:divBdr>
        </w:div>
        <w:div w:id="118768413">
          <w:marLeft w:val="640"/>
          <w:marRight w:val="0"/>
          <w:marTop w:val="0"/>
          <w:marBottom w:val="0"/>
          <w:divBdr>
            <w:top w:val="none" w:sz="0" w:space="0" w:color="auto"/>
            <w:left w:val="none" w:sz="0" w:space="0" w:color="auto"/>
            <w:bottom w:val="none" w:sz="0" w:space="0" w:color="auto"/>
            <w:right w:val="none" w:sz="0" w:space="0" w:color="auto"/>
          </w:divBdr>
        </w:div>
        <w:div w:id="1088961867">
          <w:marLeft w:val="640"/>
          <w:marRight w:val="0"/>
          <w:marTop w:val="0"/>
          <w:marBottom w:val="0"/>
          <w:divBdr>
            <w:top w:val="none" w:sz="0" w:space="0" w:color="auto"/>
            <w:left w:val="none" w:sz="0" w:space="0" w:color="auto"/>
            <w:bottom w:val="none" w:sz="0" w:space="0" w:color="auto"/>
            <w:right w:val="none" w:sz="0" w:space="0" w:color="auto"/>
          </w:divBdr>
        </w:div>
      </w:divsChild>
    </w:div>
    <w:div w:id="101846447">
      <w:bodyDiv w:val="1"/>
      <w:marLeft w:val="0"/>
      <w:marRight w:val="0"/>
      <w:marTop w:val="0"/>
      <w:marBottom w:val="0"/>
      <w:divBdr>
        <w:top w:val="none" w:sz="0" w:space="0" w:color="auto"/>
        <w:left w:val="none" w:sz="0" w:space="0" w:color="auto"/>
        <w:bottom w:val="none" w:sz="0" w:space="0" w:color="auto"/>
        <w:right w:val="none" w:sz="0" w:space="0" w:color="auto"/>
      </w:divBdr>
      <w:divsChild>
        <w:div w:id="513691386">
          <w:marLeft w:val="640"/>
          <w:marRight w:val="0"/>
          <w:marTop w:val="0"/>
          <w:marBottom w:val="0"/>
          <w:divBdr>
            <w:top w:val="none" w:sz="0" w:space="0" w:color="auto"/>
            <w:left w:val="none" w:sz="0" w:space="0" w:color="auto"/>
            <w:bottom w:val="none" w:sz="0" w:space="0" w:color="auto"/>
            <w:right w:val="none" w:sz="0" w:space="0" w:color="auto"/>
          </w:divBdr>
        </w:div>
        <w:div w:id="2035615001">
          <w:marLeft w:val="640"/>
          <w:marRight w:val="0"/>
          <w:marTop w:val="0"/>
          <w:marBottom w:val="0"/>
          <w:divBdr>
            <w:top w:val="none" w:sz="0" w:space="0" w:color="auto"/>
            <w:left w:val="none" w:sz="0" w:space="0" w:color="auto"/>
            <w:bottom w:val="none" w:sz="0" w:space="0" w:color="auto"/>
            <w:right w:val="none" w:sz="0" w:space="0" w:color="auto"/>
          </w:divBdr>
        </w:div>
        <w:div w:id="409431398">
          <w:marLeft w:val="640"/>
          <w:marRight w:val="0"/>
          <w:marTop w:val="0"/>
          <w:marBottom w:val="0"/>
          <w:divBdr>
            <w:top w:val="none" w:sz="0" w:space="0" w:color="auto"/>
            <w:left w:val="none" w:sz="0" w:space="0" w:color="auto"/>
            <w:bottom w:val="none" w:sz="0" w:space="0" w:color="auto"/>
            <w:right w:val="none" w:sz="0" w:space="0" w:color="auto"/>
          </w:divBdr>
        </w:div>
        <w:div w:id="2247895">
          <w:marLeft w:val="640"/>
          <w:marRight w:val="0"/>
          <w:marTop w:val="0"/>
          <w:marBottom w:val="0"/>
          <w:divBdr>
            <w:top w:val="none" w:sz="0" w:space="0" w:color="auto"/>
            <w:left w:val="none" w:sz="0" w:space="0" w:color="auto"/>
            <w:bottom w:val="none" w:sz="0" w:space="0" w:color="auto"/>
            <w:right w:val="none" w:sz="0" w:space="0" w:color="auto"/>
          </w:divBdr>
        </w:div>
        <w:div w:id="1750468856">
          <w:marLeft w:val="640"/>
          <w:marRight w:val="0"/>
          <w:marTop w:val="0"/>
          <w:marBottom w:val="0"/>
          <w:divBdr>
            <w:top w:val="none" w:sz="0" w:space="0" w:color="auto"/>
            <w:left w:val="none" w:sz="0" w:space="0" w:color="auto"/>
            <w:bottom w:val="none" w:sz="0" w:space="0" w:color="auto"/>
            <w:right w:val="none" w:sz="0" w:space="0" w:color="auto"/>
          </w:divBdr>
        </w:div>
        <w:div w:id="359747125">
          <w:marLeft w:val="640"/>
          <w:marRight w:val="0"/>
          <w:marTop w:val="0"/>
          <w:marBottom w:val="0"/>
          <w:divBdr>
            <w:top w:val="none" w:sz="0" w:space="0" w:color="auto"/>
            <w:left w:val="none" w:sz="0" w:space="0" w:color="auto"/>
            <w:bottom w:val="none" w:sz="0" w:space="0" w:color="auto"/>
            <w:right w:val="none" w:sz="0" w:space="0" w:color="auto"/>
          </w:divBdr>
        </w:div>
        <w:div w:id="1808819580">
          <w:marLeft w:val="640"/>
          <w:marRight w:val="0"/>
          <w:marTop w:val="0"/>
          <w:marBottom w:val="0"/>
          <w:divBdr>
            <w:top w:val="none" w:sz="0" w:space="0" w:color="auto"/>
            <w:left w:val="none" w:sz="0" w:space="0" w:color="auto"/>
            <w:bottom w:val="none" w:sz="0" w:space="0" w:color="auto"/>
            <w:right w:val="none" w:sz="0" w:space="0" w:color="auto"/>
          </w:divBdr>
        </w:div>
        <w:div w:id="1816677326">
          <w:marLeft w:val="640"/>
          <w:marRight w:val="0"/>
          <w:marTop w:val="0"/>
          <w:marBottom w:val="0"/>
          <w:divBdr>
            <w:top w:val="none" w:sz="0" w:space="0" w:color="auto"/>
            <w:left w:val="none" w:sz="0" w:space="0" w:color="auto"/>
            <w:bottom w:val="none" w:sz="0" w:space="0" w:color="auto"/>
            <w:right w:val="none" w:sz="0" w:space="0" w:color="auto"/>
          </w:divBdr>
        </w:div>
        <w:div w:id="1225794516">
          <w:marLeft w:val="640"/>
          <w:marRight w:val="0"/>
          <w:marTop w:val="0"/>
          <w:marBottom w:val="0"/>
          <w:divBdr>
            <w:top w:val="none" w:sz="0" w:space="0" w:color="auto"/>
            <w:left w:val="none" w:sz="0" w:space="0" w:color="auto"/>
            <w:bottom w:val="none" w:sz="0" w:space="0" w:color="auto"/>
            <w:right w:val="none" w:sz="0" w:space="0" w:color="auto"/>
          </w:divBdr>
        </w:div>
        <w:div w:id="334303353">
          <w:marLeft w:val="640"/>
          <w:marRight w:val="0"/>
          <w:marTop w:val="0"/>
          <w:marBottom w:val="0"/>
          <w:divBdr>
            <w:top w:val="none" w:sz="0" w:space="0" w:color="auto"/>
            <w:left w:val="none" w:sz="0" w:space="0" w:color="auto"/>
            <w:bottom w:val="none" w:sz="0" w:space="0" w:color="auto"/>
            <w:right w:val="none" w:sz="0" w:space="0" w:color="auto"/>
          </w:divBdr>
        </w:div>
        <w:div w:id="2107311690">
          <w:marLeft w:val="640"/>
          <w:marRight w:val="0"/>
          <w:marTop w:val="0"/>
          <w:marBottom w:val="0"/>
          <w:divBdr>
            <w:top w:val="none" w:sz="0" w:space="0" w:color="auto"/>
            <w:left w:val="none" w:sz="0" w:space="0" w:color="auto"/>
            <w:bottom w:val="none" w:sz="0" w:space="0" w:color="auto"/>
            <w:right w:val="none" w:sz="0" w:space="0" w:color="auto"/>
          </w:divBdr>
        </w:div>
        <w:div w:id="1272397525">
          <w:marLeft w:val="640"/>
          <w:marRight w:val="0"/>
          <w:marTop w:val="0"/>
          <w:marBottom w:val="0"/>
          <w:divBdr>
            <w:top w:val="none" w:sz="0" w:space="0" w:color="auto"/>
            <w:left w:val="none" w:sz="0" w:space="0" w:color="auto"/>
            <w:bottom w:val="none" w:sz="0" w:space="0" w:color="auto"/>
            <w:right w:val="none" w:sz="0" w:space="0" w:color="auto"/>
          </w:divBdr>
        </w:div>
        <w:div w:id="287516193">
          <w:marLeft w:val="640"/>
          <w:marRight w:val="0"/>
          <w:marTop w:val="0"/>
          <w:marBottom w:val="0"/>
          <w:divBdr>
            <w:top w:val="none" w:sz="0" w:space="0" w:color="auto"/>
            <w:left w:val="none" w:sz="0" w:space="0" w:color="auto"/>
            <w:bottom w:val="none" w:sz="0" w:space="0" w:color="auto"/>
            <w:right w:val="none" w:sz="0" w:space="0" w:color="auto"/>
          </w:divBdr>
        </w:div>
        <w:div w:id="1609383675">
          <w:marLeft w:val="640"/>
          <w:marRight w:val="0"/>
          <w:marTop w:val="0"/>
          <w:marBottom w:val="0"/>
          <w:divBdr>
            <w:top w:val="none" w:sz="0" w:space="0" w:color="auto"/>
            <w:left w:val="none" w:sz="0" w:space="0" w:color="auto"/>
            <w:bottom w:val="none" w:sz="0" w:space="0" w:color="auto"/>
            <w:right w:val="none" w:sz="0" w:space="0" w:color="auto"/>
          </w:divBdr>
        </w:div>
        <w:div w:id="783811854">
          <w:marLeft w:val="640"/>
          <w:marRight w:val="0"/>
          <w:marTop w:val="0"/>
          <w:marBottom w:val="0"/>
          <w:divBdr>
            <w:top w:val="none" w:sz="0" w:space="0" w:color="auto"/>
            <w:left w:val="none" w:sz="0" w:space="0" w:color="auto"/>
            <w:bottom w:val="none" w:sz="0" w:space="0" w:color="auto"/>
            <w:right w:val="none" w:sz="0" w:space="0" w:color="auto"/>
          </w:divBdr>
        </w:div>
      </w:divsChild>
    </w:div>
    <w:div w:id="161819813">
      <w:bodyDiv w:val="1"/>
      <w:marLeft w:val="0"/>
      <w:marRight w:val="0"/>
      <w:marTop w:val="0"/>
      <w:marBottom w:val="0"/>
      <w:divBdr>
        <w:top w:val="none" w:sz="0" w:space="0" w:color="auto"/>
        <w:left w:val="none" w:sz="0" w:space="0" w:color="auto"/>
        <w:bottom w:val="none" w:sz="0" w:space="0" w:color="auto"/>
        <w:right w:val="none" w:sz="0" w:space="0" w:color="auto"/>
      </w:divBdr>
      <w:divsChild>
        <w:div w:id="831214403">
          <w:marLeft w:val="640"/>
          <w:marRight w:val="0"/>
          <w:marTop w:val="0"/>
          <w:marBottom w:val="0"/>
          <w:divBdr>
            <w:top w:val="none" w:sz="0" w:space="0" w:color="auto"/>
            <w:left w:val="none" w:sz="0" w:space="0" w:color="auto"/>
            <w:bottom w:val="none" w:sz="0" w:space="0" w:color="auto"/>
            <w:right w:val="none" w:sz="0" w:space="0" w:color="auto"/>
          </w:divBdr>
        </w:div>
        <w:div w:id="1539391912">
          <w:marLeft w:val="640"/>
          <w:marRight w:val="0"/>
          <w:marTop w:val="0"/>
          <w:marBottom w:val="0"/>
          <w:divBdr>
            <w:top w:val="none" w:sz="0" w:space="0" w:color="auto"/>
            <w:left w:val="none" w:sz="0" w:space="0" w:color="auto"/>
            <w:bottom w:val="none" w:sz="0" w:space="0" w:color="auto"/>
            <w:right w:val="none" w:sz="0" w:space="0" w:color="auto"/>
          </w:divBdr>
        </w:div>
        <w:div w:id="1899512933">
          <w:marLeft w:val="640"/>
          <w:marRight w:val="0"/>
          <w:marTop w:val="0"/>
          <w:marBottom w:val="0"/>
          <w:divBdr>
            <w:top w:val="none" w:sz="0" w:space="0" w:color="auto"/>
            <w:left w:val="none" w:sz="0" w:space="0" w:color="auto"/>
            <w:bottom w:val="none" w:sz="0" w:space="0" w:color="auto"/>
            <w:right w:val="none" w:sz="0" w:space="0" w:color="auto"/>
          </w:divBdr>
        </w:div>
        <w:div w:id="2021395902">
          <w:marLeft w:val="640"/>
          <w:marRight w:val="0"/>
          <w:marTop w:val="0"/>
          <w:marBottom w:val="0"/>
          <w:divBdr>
            <w:top w:val="none" w:sz="0" w:space="0" w:color="auto"/>
            <w:left w:val="none" w:sz="0" w:space="0" w:color="auto"/>
            <w:bottom w:val="none" w:sz="0" w:space="0" w:color="auto"/>
            <w:right w:val="none" w:sz="0" w:space="0" w:color="auto"/>
          </w:divBdr>
        </w:div>
        <w:div w:id="1236164159">
          <w:marLeft w:val="640"/>
          <w:marRight w:val="0"/>
          <w:marTop w:val="0"/>
          <w:marBottom w:val="0"/>
          <w:divBdr>
            <w:top w:val="none" w:sz="0" w:space="0" w:color="auto"/>
            <w:left w:val="none" w:sz="0" w:space="0" w:color="auto"/>
            <w:bottom w:val="none" w:sz="0" w:space="0" w:color="auto"/>
            <w:right w:val="none" w:sz="0" w:space="0" w:color="auto"/>
          </w:divBdr>
        </w:div>
        <w:div w:id="1203832836">
          <w:marLeft w:val="640"/>
          <w:marRight w:val="0"/>
          <w:marTop w:val="0"/>
          <w:marBottom w:val="0"/>
          <w:divBdr>
            <w:top w:val="none" w:sz="0" w:space="0" w:color="auto"/>
            <w:left w:val="none" w:sz="0" w:space="0" w:color="auto"/>
            <w:bottom w:val="none" w:sz="0" w:space="0" w:color="auto"/>
            <w:right w:val="none" w:sz="0" w:space="0" w:color="auto"/>
          </w:divBdr>
        </w:div>
        <w:div w:id="2146969949">
          <w:marLeft w:val="640"/>
          <w:marRight w:val="0"/>
          <w:marTop w:val="0"/>
          <w:marBottom w:val="0"/>
          <w:divBdr>
            <w:top w:val="none" w:sz="0" w:space="0" w:color="auto"/>
            <w:left w:val="none" w:sz="0" w:space="0" w:color="auto"/>
            <w:bottom w:val="none" w:sz="0" w:space="0" w:color="auto"/>
            <w:right w:val="none" w:sz="0" w:space="0" w:color="auto"/>
          </w:divBdr>
        </w:div>
        <w:div w:id="1602373997">
          <w:marLeft w:val="640"/>
          <w:marRight w:val="0"/>
          <w:marTop w:val="0"/>
          <w:marBottom w:val="0"/>
          <w:divBdr>
            <w:top w:val="none" w:sz="0" w:space="0" w:color="auto"/>
            <w:left w:val="none" w:sz="0" w:space="0" w:color="auto"/>
            <w:bottom w:val="none" w:sz="0" w:space="0" w:color="auto"/>
            <w:right w:val="none" w:sz="0" w:space="0" w:color="auto"/>
          </w:divBdr>
        </w:div>
        <w:div w:id="2042629337">
          <w:marLeft w:val="640"/>
          <w:marRight w:val="0"/>
          <w:marTop w:val="0"/>
          <w:marBottom w:val="0"/>
          <w:divBdr>
            <w:top w:val="none" w:sz="0" w:space="0" w:color="auto"/>
            <w:left w:val="none" w:sz="0" w:space="0" w:color="auto"/>
            <w:bottom w:val="none" w:sz="0" w:space="0" w:color="auto"/>
            <w:right w:val="none" w:sz="0" w:space="0" w:color="auto"/>
          </w:divBdr>
        </w:div>
        <w:div w:id="1815290033">
          <w:marLeft w:val="640"/>
          <w:marRight w:val="0"/>
          <w:marTop w:val="0"/>
          <w:marBottom w:val="0"/>
          <w:divBdr>
            <w:top w:val="none" w:sz="0" w:space="0" w:color="auto"/>
            <w:left w:val="none" w:sz="0" w:space="0" w:color="auto"/>
            <w:bottom w:val="none" w:sz="0" w:space="0" w:color="auto"/>
            <w:right w:val="none" w:sz="0" w:space="0" w:color="auto"/>
          </w:divBdr>
        </w:div>
        <w:div w:id="655114749">
          <w:marLeft w:val="640"/>
          <w:marRight w:val="0"/>
          <w:marTop w:val="0"/>
          <w:marBottom w:val="0"/>
          <w:divBdr>
            <w:top w:val="none" w:sz="0" w:space="0" w:color="auto"/>
            <w:left w:val="none" w:sz="0" w:space="0" w:color="auto"/>
            <w:bottom w:val="none" w:sz="0" w:space="0" w:color="auto"/>
            <w:right w:val="none" w:sz="0" w:space="0" w:color="auto"/>
          </w:divBdr>
        </w:div>
        <w:div w:id="778722307">
          <w:marLeft w:val="640"/>
          <w:marRight w:val="0"/>
          <w:marTop w:val="0"/>
          <w:marBottom w:val="0"/>
          <w:divBdr>
            <w:top w:val="none" w:sz="0" w:space="0" w:color="auto"/>
            <w:left w:val="none" w:sz="0" w:space="0" w:color="auto"/>
            <w:bottom w:val="none" w:sz="0" w:space="0" w:color="auto"/>
            <w:right w:val="none" w:sz="0" w:space="0" w:color="auto"/>
          </w:divBdr>
        </w:div>
        <w:div w:id="2094008991">
          <w:marLeft w:val="640"/>
          <w:marRight w:val="0"/>
          <w:marTop w:val="0"/>
          <w:marBottom w:val="0"/>
          <w:divBdr>
            <w:top w:val="none" w:sz="0" w:space="0" w:color="auto"/>
            <w:left w:val="none" w:sz="0" w:space="0" w:color="auto"/>
            <w:bottom w:val="none" w:sz="0" w:space="0" w:color="auto"/>
            <w:right w:val="none" w:sz="0" w:space="0" w:color="auto"/>
          </w:divBdr>
        </w:div>
        <w:div w:id="289939819">
          <w:marLeft w:val="640"/>
          <w:marRight w:val="0"/>
          <w:marTop w:val="0"/>
          <w:marBottom w:val="0"/>
          <w:divBdr>
            <w:top w:val="none" w:sz="0" w:space="0" w:color="auto"/>
            <w:left w:val="none" w:sz="0" w:space="0" w:color="auto"/>
            <w:bottom w:val="none" w:sz="0" w:space="0" w:color="auto"/>
            <w:right w:val="none" w:sz="0" w:space="0" w:color="auto"/>
          </w:divBdr>
        </w:div>
        <w:div w:id="429470313">
          <w:marLeft w:val="640"/>
          <w:marRight w:val="0"/>
          <w:marTop w:val="0"/>
          <w:marBottom w:val="0"/>
          <w:divBdr>
            <w:top w:val="none" w:sz="0" w:space="0" w:color="auto"/>
            <w:left w:val="none" w:sz="0" w:space="0" w:color="auto"/>
            <w:bottom w:val="none" w:sz="0" w:space="0" w:color="auto"/>
            <w:right w:val="none" w:sz="0" w:space="0" w:color="auto"/>
          </w:divBdr>
        </w:div>
        <w:div w:id="1954701372">
          <w:marLeft w:val="640"/>
          <w:marRight w:val="0"/>
          <w:marTop w:val="0"/>
          <w:marBottom w:val="0"/>
          <w:divBdr>
            <w:top w:val="none" w:sz="0" w:space="0" w:color="auto"/>
            <w:left w:val="none" w:sz="0" w:space="0" w:color="auto"/>
            <w:bottom w:val="none" w:sz="0" w:space="0" w:color="auto"/>
            <w:right w:val="none" w:sz="0" w:space="0" w:color="auto"/>
          </w:divBdr>
        </w:div>
      </w:divsChild>
    </w:div>
    <w:div w:id="179508567">
      <w:bodyDiv w:val="1"/>
      <w:marLeft w:val="0"/>
      <w:marRight w:val="0"/>
      <w:marTop w:val="0"/>
      <w:marBottom w:val="0"/>
      <w:divBdr>
        <w:top w:val="none" w:sz="0" w:space="0" w:color="auto"/>
        <w:left w:val="none" w:sz="0" w:space="0" w:color="auto"/>
        <w:bottom w:val="none" w:sz="0" w:space="0" w:color="auto"/>
        <w:right w:val="none" w:sz="0" w:space="0" w:color="auto"/>
      </w:divBdr>
      <w:divsChild>
        <w:div w:id="1475218168">
          <w:marLeft w:val="640"/>
          <w:marRight w:val="0"/>
          <w:marTop w:val="0"/>
          <w:marBottom w:val="0"/>
          <w:divBdr>
            <w:top w:val="none" w:sz="0" w:space="0" w:color="auto"/>
            <w:left w:val="none" w:sz="0" w:space="0" w:color="auto"/>
            <w:bottom w:val="none" w:sz="0" w:space="0" w:color="auto"/>
            <w:right w:val="none" w:sz="0" w:space="0" w:color="auto"/>
          </w:divBdr>
        </w:div>
        <w:div w:id="1484085049">
          <w:marLeft w:val="640"/>
          <w:marRight w:val="0"/>
          <w:marTop w:val="0"/>
          <w:marBottom w:val="0"/>
          <w:divBdr>
            <w:top w:val="none" w:sz="0" w:space="0" w:color="auto"/>
            <w:left w:val="none" w:sz="0" w:space="0" w:color="auto"/>
            <w:bottom w:val="none" w:sz="0" w:space="0" w:color="auto"/>
            <w:right w:val="none" w:sz="0" w:space="0" w:color="auto"/>
          </w:divBdr>
        </w:div>
        <w:div w:id="1035425962">
          <w:marLeft w:val="640"/>
          <w:marRight w:val="0"/>
          <w:marTop w:val="0"/>
          <w:marBottom w:val="0"/>
          <w:divBdr>
            <w:top w:val="none" w:sz="0" w:space="0" w:color="auto"/>
            <w:left w:val="none" w:sz="0" w:space="0" w:color="auto"/>
            <w:bottom w:val="none" w:sz="0" w:space="0" w:color="auto"/>
            <w:right w:val="none" w:sz="0" w:space="0" w:color="auto"/>
          </w:divBdr>
        </w:div>
        <w:div w:id="445005390">
          <w:marLeft w:val="640"/>
          <w:marRight w:val="0"/>
          <w:marTop w:val="0"/>
          <w:marBottom w:val="0"/>
          <w:divBdr>
            <w:top w:val="none" w:sz="0" w:space="0" w:color="auto"/>
            <w:left w:val="none" w:sz="0" w:space="0" w:color="auto"/>
            <w:bottom w:val="none" w:sz="0" w:space="0" w:color="auto"/>
            <w:right w:val="none" w:sz="0" w:space="0" w:color="auto"/>
          </w:divBdr>
        </w:div>
        <w:div w:id="1434742777">
          <w:marLeft w:val="640"/>
          <w:marRight w:val="0"/>
          <w:marTop w:val="0"/>
          <w:marBottom w:val="0"/>
          <w:divBdr>
            <w:top w:val="none" w:sz="0" w:space="0" w:color="auto"/>
            <w:left w:val="none" w:sz="0" w:space="0" w:color="auto"/>
            <w:bottom w:val="none" w:sz="0" w:space="0" w:color="auto"/>
            <w:right w:val="none" w:sz="0" w:space="0" w:color="auto"/>
          </w:divBdr>
        </w:div>
        <w:div w:id="1536195785">
          <w:marLeft w:val="640"/>
          <w:marRight w:val="0"/>
          <w:marTop w:val="0"/>
          <w:marBottom w:val="0"/>
          <w:divBdr>
            <w:top w:val="none" w:sz="0" w:space="0" w:color="auto"/>
            <w:left w:val="none" w:sz="0" w:space="0" w:color="auto"/>
            <w:bottom w:val="none" w:sz="0" w:space="0" w:color="auto"/>
            <w:right w:val="none" w:sz="0" w:space="0" w:color="auto"/>
          </w:divBdr>
        </w:div>
        <w:div w:id="1240941004">
          <w:marLeft w:val="640"/>
          <w:marRight w:val="0"/>
          <w:marTop w:val="0"/>
          <w:marBottom w:val="0"/>
          <w:divBdr>
            <w:top w:val="none" w:sz="0" w:space="0" w:color="auto"/>
            <w:left w:val="none" w:sz="0" w:space="0" w:color="auto"/>
            <w:bottom w:val="none" w:sz="0" w:space="0" w:color="auto"/>
            <w:right w:val="none" w:sz="0" w:space="0" w:color="auto"/>
          </w:divBdr>
        </w:div>
        <w:div w:id="1128429467">
          <w:marLeft w:val="640"/>
          <w:marRight w:val="0"/>
          <w:marTop w:val="0"/>
          <w:marBottom w:val="0"/>
          <w:divBdr>
            <w:top w:val="none" w:sz="0" w:space="0" w:color="auto"/>
            <w:left w:val="none" w:sz="0" w:space="0" w:color="auto"/>
            <w:bottom w:val="none" w:sz="0" w:space="0" w:color="auto"/>
            <w:right w:val="none" w:sz="0" w:space="0" w:color="auto"/>
          </w:divBdr>
        </w:div>
        <w:div w:id="313611681">
          <w:marLeft w:val="640"/>
          <w:marRight w:val="0"/>
          <w:marTop w:val="0"/>
          <w:marBottom w:val="0"/>
          <w:divBdr>
            <w:top w:val="none" w:sz="0" w:space="0" w:color="auto"/>
            <w:left w:val="none" w:sz="0" w:space="0" w:color="auto"/>
            <w:bottom w:val="none" w:sz="0" w:space="0" w:color="auto"/>
            <w:right w:val="none" w:sz="0" w:space="0" w:color="auto"/>
          </w:divBdr>
        </w:div>
        <w:div w:id="585964246">
          <w:marLeft w:val="640"/>
          <w:marRight w:val="0"/>
          <w:marTop w:val="0"/>
          <w:marBottom w:val="0"/>
          <w:divBdr>
            <w:top w:val="none" w:sz="0" w:space="0" w:color="auto"/>
            <w:left w:val="none" w:sz="0" w:space="0" w:color="auto"/>
            <w:bottom w:val="none" w:sz="0" w:space="0" w:color="auto"/>
            <w:right w:val="none" w:sz="0" w:space="0" w:color="auto"/>
          </w:divBdr>
        </w:div>
        <w:div w:id="336350337">
          <w:marLeft w:val="640"/>
          <w:marRight w:val="0"/>
          <w:marTop w:val="0"/>
          <w:marBottom w:val="0"/>
          <w:divBdr>
            <w:top w:val="none" w:sz="0" w:space="0" w:color="auto"/>
            <w:left w:val="none" w:sz="0" w:space="0" w:color="auto"/>
            <w:bottom w:val="none" w:sz="0" w:space="0" w:color="auto"/>
            <w:right w:val="none" w:sz="0" w:space="0" w:color="auto"/>
          </w:divBdr>
        </w:div>
        <w:div w:id="14550323">
          <w:marLeft w:val="640"/>
          <w:marRight w:val="0"/>
          <w:marTop w:val="0"/>
          <w:marBottom w:val="0"/>
          <w:divBdr>
            <w:top w:val="none" w:sz="0" w:space="0" w:color="auto"/>
            <w:left w:val="none" w:sz="0" w:space="0" w:color="auto"/>
            <w:bottom w:val="none" w:sz="0" w:space="0" w:color="auto"/>
            <w:right w:val="none" w:sz="0" w:space="0" w:color="auto"/>
          </w:divBdr>
        </w:div>
        <w:div w:id="1888494188">
          <w:marLeft w:val="640"/>
          <w:marRight w:val="0"/>
          <w:marTop w:val="0"/>
          <w:marBottom w:val="0"/>
          <w:divBdr>
            <w:top w:val="none" w:sz="0" w:space="0" w:color="auto"/>
            <w:left w:val="none" w:sz="0" w:space="0" w:color="auto"/>
            <w:bottom w:val="none" w:sz="0" w:space="0" w:color="auto"/>
            <w:right w:val="none" w:sz="0" w:space="0" w:color="auto"/>
          </w:divBdr>
        </w:div>
        <w:div w:id="462893141">
          <w:marLeft w:val="640"/>
          <w:marRight w:val="0"/>
          <w:marTop w:val="0"/>
          <w:marBottom w:val="0"/>
          <w:divBdr>
            <w:top w:val="none" w:sz="0" w:space="0" w:color="auto"/>
            <w:left w:val="none" w:sz="0" w:space="0" w:color="auto"/>
            <w:bottom w:val="none" w:sz="0" w:space="0" w:color="auto"/>
            <w:right w:val="none" w:sz="0" w:space="0" w:color="auto"/>
          </w:divBdr>
        </w:div>
        <w:div w:id="1042436866">
          <w:marLeft w:val="640"/>
          <w:marRight w:val="0"/>
          <w:marTop w:val="0"/>
          <w:marBottom w:val="0"/>
          <w:divBdr>
            <w:top w:val="none" w:sz="0" w:space="0" w:color="auto"/>
            <w:left w:val="none" w:sz="0" w:space="0" w:color="auto"/>
            <w:bottom w:val="none" w:sz="0" w:space="0" w:color="auto"/>
            <w:right w:val="none" w:sz="0" w:space="0" w:color="auto"/>
          </w:divBdr>
        </w:div>
        <w:div w:id="91628750">
          <w:marLeft w:val="640"/>
          <w:marRight w:val="0"/>
          <w:marTop w:val="0"/>
          <w:marBottom w:val="0"/>
          <w:divBdr>
            <w:top w:val="none" w:sz="0" w:space="0" w:color="auto"/>
            <w:left w:val="none" w:sz="0" w:space="0" w:color="auto"/>
            <w:bottom w:val="none" w:sz="0" w:space="0" w:color="auto"/>
            <w:right w:val="none" w:sz="0" w:space="0" w:color="auto"/>
          </w:divBdr>
        </w:div>
      </w:divsChild>
    </w:div>
    <w:div w:id="201015331">
      <w:bodyDiv w:val="1"/>
      <w:marLeft w:val="0"/>
      <w:marRight w:val="0"/>
      <w:marTop w:val="0"/>
      <w:marBottom w:val="0"/>
      <w:divBdr>
        <w:top w:val="none" w:sz="0" w:space="0" w:color="auto"/>
        <w:left w:val="none" w:sz="0" w:space="0" w:color="auto"/>
        <w:bottom w:val="none" w:sz="0" w:space="0" w:color="auto"/>
        <w:right w:val="none" w:sz="0" w:space="0" w:color="auto"/>
      </w:divBdr>
      <w:divsChild>
        <w:div w:id="635717007">
          <w:marLeft w:val="640"/>
          <w:marRight w:val="0"/>
          <w:marTop w:val="0"/>
          <w:marBottom w:val="0"/>
          <w:divBdr>
            <w:top w:val="none" w:sz="0" w:space="0" w:color="auto"/>
            <w:left w:val="none" w:sz="0" w:space="0" w:color="auto"/>
            <w:bottom w:val="none" w:sz="0" w:space="0" w:color="auto"/>
            <w:right w:val="none" w:sz="0" w:space="0" w:color="auto"/>
          </w:divBdr>
        </w:div>
        <w:div w:id="449858859">
          <w:marLeft w:val="640"/>
          <w:marRight w:val="0"/>
          <w:marTop w:val="0"/>
          <w:marBottom w:val="0"/>
          <w:divBdr>
            <w:top w:val="none" w:sz="0" w:space="0" w:color="auto"/>
            <w:left w:val="none" w:sz="0" w:space="0" w:color="auto"/>
            <w:bottom w:val="none" w:sz="0" w:space="0" w:color="auto"/>
            <w:right w:val="none" w:sz="0" w:space="0" w:color="auto"/>
          </w:divBdr>
        </w:div>
        <w:div w:id="453016556">
          <w:marLeft w:val="640"/>
          <w:marRight w:val="0"/>
          <w:marTop w:val="0"/>
          <w:marBottom w:val="0"/>
          <w:divBdr>
            <w:top w:val="none" w:sz="0" w:space="0" w:color="auto"/>
            <w:left w:val="none" w:sz="0" w:space="0" w:color="auto"/>
            <w:bottom w:val="none" w:sz="0" w:space="0" w:color="auto"/>
            <w:right w:val="none" w:sz="0" w:space="0" w:color="auto"/>
          </w:divBdr>
        </w:div>
        <w:div w:id="988826977">
          <w:marLeft w:val="640"/>
          <w:marRight w:val="0"/>
          <w:marTop w:val="0"/>
          <w:marBottom w:val="0"/>
          <w:divBdr>
            <w:top w:val="none" w:sz="0" w:space="0" w:color="auto"/>
            <w:left w:val="none" w:sz="0" w:space="0" w:color="auto"/>
            <w:bottom w:val="none" w:sz="0" w:space="0" w:color="auto"/>
            <w:right w:val="none" w:sz="0" w:space="0" w:color="auto"/>
          </w:divBdr>
        </w:div>
        <w:div w:id="865828834">
          <w:marLeft w:val="640"/>
          <w:marRight w:val="0"/>
          <w:marTop w:val="0"/>
          <w:marBottom w:val="0"/>
          <w:divBdr>
            <w:top w:val="none" w:sz="0" w:space="0" w:color="auto"/>
            <w:left w:val="none" w:sz="0" w:space="0" w:color="auto"/>
            <w:bottom w:val="none" w:sz="0" w:space="0" w:color="auto"/>
            <w:right w:val="none" w:sz="0" w:space="0" w:color="auto"/>
          </w:divBdr>
        </w:div>
        <w:div w:id="812331182">
          <w:marLeft w:val="640"/>
          <w:marRight w:val="0"/>
          <w:marTop w:val="0"/>
          <w:marBottom w:val="0"/>
          <w:divBdr>
            <w:top w:val="none" w:sz="0" w:space="0" w:color="auto"/>
            <w:left w:val="none" w:sz="0" w:space="0" w:color="auto"/>
            <w:bottom w:val="none" w:sz="0" w:space="0" w:color="auto"/>
            <w:right w:val="none" w:sz="0" w:space="0" w:color="auto"/>
          </w:divBdr>
        </w:div>
        <w:div w:id="334185717">
          <w:marLeft w:val="640"/>
          <w:marRight w:val="0"/>
          <w:marTop w:val="0"/>
          <w:marBottom w:val="0"/>
          <w:divBdr>
            <w:top w:val="none" w:sz="0" w:space="0" w:color="auto"/>
            <w:left w:val="none" w:sz="0" w:space="0" w:color="auto"/>
            <w:bottom w:val="none" w:sz="0" w:space="0" w:color="auto"/>
            <w:right w:val="none" w:sz="0" w:space="0" w:color="auto"/>
          </w:divBdr>
        </w:div>
      </w:divsChild>
    </w:div>
    <w:div w:id="201795133">
      <w:bodyDiv w:val="1"/>
      <w:marLeft w:val="0"/>
      <w:marRight w:val="0"/>
      <w:marTop w:val="0"/>
      <w:marBottom w:val="0"/>
      <w:divBdr>
        <w:top w:val="none" w:sz="0" w:space="0" w:color="auto"/>
        <w:left w:val="none" w:sz="0" w:space="0" w:color="auto"/>
        <w:bottom w:val="none" w:sz="0" w:space="0" w:color="auto"/>
        <w:right w:val="none" w:sz="0" w:space="0" w:color="auto"/>
      </w:divBdr>
      <w:divsChild>
        <w:div w:id="1510021718">
          <w:marLeft w:val="640"/>
          <w:marRight w:val="0"/>
          <w:marTop w:val="0"/>
          <w:marBottom w:val="0"/>
          <w:divBdr>
            <w:top w:val="none" w:sz="0" w:space="0" w:color="auto"/>
            <w:left w:val="none" w:sz="0" w:space="0" w:color="auto"/>
            <w:bottom w:val="none" w:sz="0" w:space="0" w:color="auto"/>
            <w:right w:val="none" w:sz="0" w:space="0" w:color="auto"/>
          </w:divBdr>
        </w:div>
        <w:div w:id="2000426581">
          <w:marLeft w:val="640"/>
          <w:marRight w:val="0"/>
          <w:marTop w:val="0"/>
          <w:marBottom w:val="0"/>
          <w:divBdr>
            <w:top w:val="none" w:sz="0" w:space="0" w:color="auto"/>
            <w:left w:val="none" w:sz="0" w:space="0" w:color="auto"/>
            <w:bottom w:val="none" w:sz="0" w:space="0" w:color="auto"/>
            <w:right w:val="none" w:sz="0" w:space="0" w:color="auto"/>
          </w:divBdr>
        </w:div>
        <w:div w:id="1057437888">
          <w:marLeft w:val="640"/>
          <w:marRight w:val="0"/>
          <w:marTop w:val="0"/>
          <w:marBottom w:val="0"/>
          <w:divBdr>
            <w:top w:val="none" w:sz="0" w:space="0" w:color="auto"/>
            <w:left w:val="none" w:sz="0" w:space="0" w:color="auto"/>
            <w:bottom w:val="none" w:sz="0" w:space="0" w:color="auto"/>
            <w:right w:val="none" w:sz="0" w:space="0" w:color="auto"/>
          </w:divBdr>
        </w:div>
        <w:div w:id="661280008">
          <w:marLeft w:val="640"/>
          <w:marRight w:val="0"/>
          <w:marTop w:val="0"/>
          <w:marBottom w:val="0"/>
          <w:divBdr>
            <w:top w:val="none" w:sz="0" w:space="0" w:color="auto"/>
            <w:left w:val="none" w:sz="0" w:space="0" w:color="auto"/>
            <w:bottom w:val="none" w:sz="0" w:space="0" w:color="auto"/>
            <w:right w:val="none" w:sz="0" w:space="0" w:color="auto"/>
          </w:divBdr>
        </w:div>
        <w:div w:id="959721680">
          <w:marLeft w:val="640"/>
          <w:marRight w:val="0"/>
          <w:marTop w:val="0"/>
          <w:marBottom w:val="0"/>
          <w:divBdr>
            <w:top w:val="none" w:sz="0" w:space="0" w:color="auto"/>
            <w:left w:val="none" w:sz="0" w:space="0" w:color="auto"/>
            <w:bottom w:val="none" w:sz="0" w:space="0" w:color="auto"/>
            <w:right w:val="none" w:sz="0" w:space="0" w:color="auto"/>
          </w:divBdr>
        </w:div>
        <w:div w:id="1137065111">
          <w:marLeft w:val="640"/>
          <w:marRight w:val="0"/>
          <w:marTop w:val="0"/>
          <w:marBottom w:val="0"/>
          <w:divBdr>
            <w:top w:val="none" w:sz="0" w:space="0" w:color="auto"/>
            <w:left w:val="none" w:sz="0" w:space="0" w:color="auto"/>
            <w:bottom w:val="none" w:sz="0" w:space="0" w:color="auto"/>
            <w:right w:val="none" w:sz="0" w:space="0" w:color="auto"/>
          </w:divBdr>
        </w:div>
      </w:divsChild>
    </w:div>
    <w:div w:id="281422710">
      <w:bodyDiv w:val="1"/>
      <w:marLeft w:val="0"/>
      <w:marRight w:val="0"/>
      <w:marTop w:val="0"/>
      <w:marBottom w:val="0"/>
      <w:divBdr>
        <w:top w:val="none" w:sz="0" w:space="0" w:color="auto"/>
        <w:left w:val="none" w:sz="0" w:space="0" w:color="auto"/>
        <w:bottom w:val="none" w:sz="0" w:space="0" w:color="auto"/>
        <w:right w:val="none" w:sz="0" w:space="0" w:color="auto"/>
      </w:divBdr>
      <w:divsChild>
        <w:div w:id="63115835">
          <w:marLeft w:val="640"/>
          <w:marRight w:val="0"/>
          <w:marTop w:val="0"/>
          <w:marBottom w:val="0"/>
          <w:divBdr>
            <w:top w:val="none" w:sz="0" w:space="0" w:color="auto"/>
            <w:left w:val="none" w:sz="0" w:space="0" w:color="auto"/>
            <w:bottom w:val="none" w:sz="0" w:space="0" w:color="auto"/>
            <w:right w:val="none" w:sz="0" w:space="0" w:color="auto"/>
          </w:divBdr>
        </w:div>
        <w:div w:id="15666926">
          <w:marLeft w:val="640"/>
          <w:marRight w:val="0"/>
          <w:marTop w:val="0"/>
          <w:marBottom w:val="0"/>
          <w:divBdr>
            <w:top w:val="none" w:sz="0" w:space="0" w:color="auto"/>
            <w:left w:val="none" w:sz="0" w:space="0" w:color="auto"/>
            <w:bottom w:val="none" w:sz="0" w:space="0" w:color="auto"/>
            <w:right w:val="none" w:sz="0" w:space="0" w:color="auto"/>
          </w:divBdr>
        </w:div>
        <w:div w:id="1375731774">
          <w:marLeft w:val="640"/>
          <w:marRight w:val="0"/>
          <w:marTop w:val="0"/>
          <w:marBottom w:val="0"/>
          <w:divBdr>
            <w:top w:val="none" w:sz="0" w:space="0" w:color="auto"/>
            <w:left w:val="none" w:sz="0" w:space="0" w:color="auto"/>
            <w:bottom w:val="none" w:sz="0" w:space="0" w:color="auto"/>
            <w:right w:val="none" w:sz="0" w:space="0" w:color="auto"/>
          </w:divBdr>
        </w:div>
        <w:div w:id="1451825252">
          <w:marLeft w:val="640"/>
          <w:marRight w:val="0"/>
          <w:marTop w:val="0"/>
          <w:marBottom w:val="0"/>
          <w:divBdr>
            <w:top w:val="none" w:sz="0" w:space="0" w:color="auto"/>
            <w:left w:val="none" w:sz="0" w:space="0" w:color="auto"/>
            <w:bottom w:val="none" w:sz="0" w:space="0" w:color="auto"/>
            <w:right w:val="none" w:sz="0" w:space="0" w:color="auto"/>
          </w:divBdr>
        </w:div>
        <w:div w:id="1215696275">
          <w:marLeft w:val="640"/>
          <w:marRight w:val="0"/>
          <w:marTop w:val="0"/>
          <w:marBottom w:val="0"/>
          <w:divBdr>
            <w:top w:val="none" w:sz="0" w:space="0" w:color="auto"/>
            <w:left w:val="none" w:sz="0" w:space="0" w:color="auto"/>
            <w:bottom w:val="none" w:sz="0" w:space="0" w:color="auto"/>
            <w:right w:val="none" w:sz="0" w:space="0" w:color="auto"/>
          </w:divBdr>
        </w:div>
        <w:div w:id="1200509570">
          <w:marLeft w:val="640"/>
          <w:marRight w:val="0"/>
          <w:marTop w:val="0"/>
          <w:marBottom w:val="0"/>
          <w:divBdr>
            <w:top w:val="none" w:sz="0" w:space="0" w:color="auto"/>
            <w:left w:val="none" w:sz="0" w:space="0" w:color="auto"/>
            <w:bottom w:val="none" w:sz="0" w:space="0" w:color="auto"/>
            <w:right w:val="none" w:sz="0" w:space="0" w:color="auto"/>
          </w:divBdr>
        </w:div>
        <w:div w:id="1807702468">
          <w:marLeft w:val="640"/>
          <w:marRight w:val="0"/>
          <w:marTop w:val="0"/>
          <w:marBottom w:val="0"/>
          <w:divBdr>
            <w:top w:val="none" w:sz="0" w:space="0" w:color="auto"/>
            <w:left w:val="none" w:sz="0" w:space="0" w:color="auto"/>
            <w:bottom w:val="none" w:sz="0" w:space="0" w:color="auto"/>
            <w:right w:val="none" w:sz="0" w:space="0" w:color="auto"/>
          </w:divBdr>
        </w:div>
        <w:div w:id="1375614714">
          <w:marLeft w:val="640"/>
          <w:marRight w:val="0"/>
          <w:marTop w:val="0"/>
          <w:marBottom w:val="0"/>
          <w:divBdr>
            <w:top w:val="none" w:sz="0" w:space="0" w:color="auto"/>
            <w:left w:val="none" w:sz="0" w:space="0" w:color="auto"/>
            <w:bottom w:val="none" w:sz="0" w:space="0" w:color="auto"/>
            <w:right w:val="none" w:sz="0" w:space="0" w:color="auto"/>
          </w:divBdr>
        </w:div>
        <w:div w:id="681518087">
          <w:marLeft w:val="640"/>
          <w:marRight w:val="0"/>
          <w:marTop w:val="0"/>
          <w:marBottom w:val="0"/>
          <w:divBdr>
            <w:top w:val="none" w:sz="0" w:space="0" w:color="auto"/>
            <w:left w:val="none" w:sz="0" w:space="0" w:color="auto"/>
            <w:bottom w:val="none" w:sz="0" w:space="0" w:color="auto"/>
            <w:right w:val="none" w:sz="0" w:space="0" w:color="auto"/>
          </w:divBdr>
        </w:div>
        <w:div w:id="1177378567">
          <w:marLeft w:val="640"/>
          <w:marRight w:val="0"/>
          <w:marTop w:val="0"/>
          <w:marBottom w:val="0"/>
          <w:divBdr>
            <w:top w:val="none" w:sz="0" w:space="0" w:color="auto"/>
            <w:left w:val="none" w:sz="0" w:space="0" w:color="auto"/>
            <w:bottom w:val="none" w:sz="0" w:space="0" w:color="auto"/>
            <w:right w:val="none" w:sz="0" w:space="0" w:color="auto"/>
          </w:divBdr>
        </w:div>
        <w:div w:id="604194829">
          <w:marLeft w:val="640"/>
          <w:marRight w:val="0"/>
          <w:marTop w:val="0"/>
          <w:marBottom w:val="0"/>
          <w:divBdr>
            <w:top w:val="none" w:sz="0" w:space="0" w:color="auto"/>
            <w:left w:val="none" w:sz="0" w:space="0" w:color="auto"/>
            <w:bottom w:val="none" w:sz="0" w:space="0" w:color="auto"/>
            <w:right w:val="none" w:sz="0" w:space="0" w:color="auto"/>
          </w:divBdr>
        </w:div>
        <w:div w:id="875972485">
          <w:marLeft w:val="640"/>
          <w:marRight w:val="0"/>
          <w:marTop w:val="0"/>
          <w:marBottom w:val="0"/>
          <w:divBdr>
            <w:top w:val="none" w:sz="0" w:space="0" w:color="auto"/>
            <w:left w:val="none" w:sz="0" w:space="0" w:color="auto"/>
            <w:bottom w:val="none" w:sz="0" w:space="0" w:color="auto"/>
            <w:right w:val="none" w:sz="0" w:space="0" w:color="auto"/>
          </w:divBdr>
        </w:div>
        <w:div w:id="1616904309">
          <w:marLeft w:val="640"/>
          <w:marRight w:val="0"/>
          <w:marTop w:val="0"/>
          <w:marBottom w:val="0"/>
          <w:divBdr>
            <w:top w:val="none" w:sz="0" w:space="0" w:color="auto"/>
            <w:left w:val="none" w:sz="0" w:space="0" w:color="auto"/>
            <w:bottom w:val="none" w:sz="0" w:space="0" w:color="auto"/>
            <w:right w:val="none" w:sz="0" w:space="0" w:color="auto"/>
          </w:divBdr>
        </w:div>
        <w:div w:id="338891305">
          <w:marLeft w:val="640"/>
          <w:marRight w:val="0"/>
          <w:marTop w:val="0"/>
          <w:marBottom w:val="0"/>
          <w:divBdr>
            <w:top w:val="none" w:sz="0" w:space="0" w:color="auto"/>
            <w:left w:val="none" w:sz="0" w:space="0" w:color="auto"/>
            <w:bottom w:val="none" w:sz="0" w:space="0" w:color="auto"/>
            <w:right w:val="none" w:sz="0" w:space="0" w:color="auto"/>
          </w:divBdr>
        </w:div>
        <w:div w:id="1140422817">
          <w:marLeft w:val="640"/>
          <w:marRight w:val="0"/>
          <w:marTop w:val="0"/>
          <w:marBottom w:val="0"/>
          <w:divBdr>
            <w:top w:val="none" w:sz="0" w:space="0" w:color="auto"/>
            <w:left w:val="none" w:sz="0" w:space="0" w:color="auto"/>
            <w:bottom w:val="none" w:sz="0" w:space="0" w:color="auto"/>
            <w:right w:val="none" w:sz="0" w:space="0" w:color="auto"/>
          </w:divBdr>
        </w:div>
        <w:div w:id="1586375362">
          <w:marLeft w:val="640"/>
          <w:marRight w:val="0"/>
          <w:marTop w:val="0"/>
          <w:marBottom w:val="0"/>
          <w:divBdr>
            <w:top w:val="none" w:sz="0" w:space="0" w:color="auto"/>
            <w:left w:val="none" w:sz="0" w:space="0" w:color="auto"/>
            <w:bottom w:val="none" w:sz="0" w:space="0" w:color="auto"/>
            <w:right w:val="none" w:sz="0" w:space="0" w:color="auto"/>
          </w:divBdr>
        </w:div>
        <w:div w:id="1643197717">
          <w:marLeft w:val="640"/>
          <w:marRight w:val="0"/>
          <w:marTop w:val="0"/>
          <w:marBottom w:val="0"/>
          <w:divBdr>
            <w:top w:val="none" w:sz="0" w:space="0" w:color="auto"/>
            <w:left w:val="none" w:sz="0" w:space="0" w:color="auto"/>
            <w:bottom w:val="none" w:sz="0" w:space="0" w:color="auto"/>
            <w:right w:val="none" w:sz="0" w:space="0" w:color="auto"/>
          </w:divBdr>
        </w:div>
      </w:divsChild>
    </w:div>
    <w:div w:id="338773328">
      <w:bodyDiv w:val="1"/>
      <w:marLeft w:val="0"/>
      <w:marRight w:val="0"/>
      <w:marTop w:val="0"/>
      <w:marBottom w:val="0"/>
      <w:divBdr>
        <w:top w:val="none" w:sz="0" w:space="0" w:color="auto"/>
        <w:left w:val="none" w:sz="0" w:space="0" w:color="auto"/>
        <w:bottom w:val="none" w:sz="0" w:space="0" w:color="auto"/>
        <w:right w:val="none" w:sz="0" w:space="0" w:color="auto"/>
      </w:divBdr>
      <w:divsChild>
        <w:div w:id="946620142">
          <w:marLeft w:val="640"/>
          <w:marRight w:val="0"/>
          <w:marTop w:val="0"/>
          <w:marBottom w:val="0"/>
          <w:divBdr>
            <w:top w:val="none" w:sz="0" w:space="0" w:color="auto"/>
            <w:left w:val="none" w:sz="0" w:space="0" w:color="auto"/>
            <w:bottom w:val="none" w:sz="0" w:space="0" w:color="auto"/>
            <w:right w:val="none" w:sz="0" w:space="0" w:color="auto"/>
          </w:divBdr>
        </w:div>
        <w:div w:id="1185901416">
          <w:marLeft w:val="640"/>
          <w:marRight w:val="0"/>
          <w:marTop w:val="0"/>
          <w:marBottom w:val="0"/>
          <w:divBdr>
            <w:top w:val="none" w:sz="0" w:space="0" w:color="auto"/>
            <w:left w:val="none" w:sz="0" w:space="0" w:color="auto"/>
            <w:bottom w:val="none" w:sz="0" w:space="0" w:color="auto"/>
            <w:right w:val="none" w:sz="0" w:space="0" w:color="auto"/>
          </w:divBdr>
        </w:div>
        <w:div w:id="647247463">
          <w:marLeft w:val="640"/>
          <w:marRight w:val="0"/>
          <w:marTop w:val="0"/>
          <w:marBottom w:val="0"/>
          <w:divBdr>
            <w:top w:val="none" w:sz="0" w:space="0" w:color="auto"/>
            <w:left w:val="none" w:sz="0" w:space="0" w:color="auto"/>
            <w:bottom w:val="none" w:sz="0" w:space="0" w:color="auto"/>
            <w:right w:val="none" w:sz="0" w:space="0" w:color="auto"/>
          </w:divBdr>
        </w:div>
      </w:divsChild>
    </w:div>
    <w:div w:id="369958065">
      <w:bodyDiv w:val="1"/>
      <w:marLeft w:val="0"/>
      <w:marRight w:val="0"/>
      <w:marTop w:val="0"/>
      <w:marBottom w:val="0"/>
      <w:divBdr>
        <w:top w:val="none" w:sz="0" w:space="0" w:color="auto"/>
        <w:left w:val="none" w:sz="0" w:space="0" w:color="auto"/>
        <w:bottom w:val="none" w:sz="0" w:space="0" w:color="auto"/>
        <w:right w:val="none" w:sz="0" w:space="0" w:color="auto"/>
      </w:divBdr>
      <w:divsChild>
        <w:div w:id="71705048">
          <w:marLeft w:val="640"/>
          <w:marRight w:val="0"/>
          <w:marTop w:val="0"/>
          <w:marBottom w:val="0"/>
          <w:divBdr>
            <w:top w:val="none" w:sz="0" w:space="0" w:color="auto"/>
            <w:left w:val="none" w:sz="0" w:space="0" w:color="auto"/>
            <w:bottom w:val="none" w:sz="0" w:space="0" w:color="auto"/>
            <w:right w:val="none" w:sz="0" w:space="0" w:color="auto"/>
          </w:divBdr>
        </w:div>
        <w:div w:id="2025932597">
          <w:marLeft w:val="640"/>
          <w:marRight w:val="0"/>
          <w:marTop w:val="0"/>
          <w:marBottom w:val="0"/>
          <w:divBdr>
            <w:top w:val="none" w:sz="0" w:space="0" w:color="auto"/>
            <w:left w:val="none" w:sz="0" w:space="0" w:color="auto"/>
            <w:bottom w:val="none" w:sz="0" w:space="0" w:color="auto"/>
            <w:right w:val="none" w:sz="0" w:space="0" w:color="auto"/>
          </w:divBdr>
        </w:div>
        <w:div w:id="1572152888">
          <w:marLeft w:val="640"/>
          <w:marRight w:val="0"/>
          <w:marTop w:val="0"/>
          <w:marBottom w:val="0"/>
          <w:divBdr>
            <w:top w:val="none" w:sz="0" w:space="0" w:color="auto"/>
            <w:left w:val="none" w:sz="0" w:space="0" w:color="auto"/>
            <w:bottom w:val="none" w:sz="0" w:space="0" w:color="auto"/>
            <w:right w:val="none" w:sz="0" w:space="0" w:color="auto"/>
          </w:divBdr>
        </w:div>
        <w:div w:id="917665926">
          <w:marLeft w:val="640"/>
          <w:marRight w:val="0"/>
          <w:marTop w:val="0"/>
          <w:marBottom w:val="0"/>
          <w:divBdr>
            <w:top w:val="none" w:sz="0" w:space="0" w:color="auto"/>
            <w:left w:val="none" w:sz="0" w:space="0" w:color="auto"/>
            <w:bottom w:val="none" w:sz="0" w:space="0" w:color="auto"/>
            <w:right w:val="none" w:sz="0" w:space="0" w:color="auto"/>
          </w:divBdr>
        </w:div>
        <w:div w:id="1541480861">
          <w:marLeft w:val="640"/>
          <w:marRight w:val="0"/>
          <w:marTop w:val="0"/>
          <w:marBottom w:val="0"/>
          <w:divBdr>
            <w:top w:val="none" w:sz="0" w:space="0" w:color="auto"/>
            <w:left w:val="none" w:sz="0" w:space="0" w:color="auto"/>
            <w:bottom w:val="none" w:sz="0" w:space="0" w:color="auto"/>
            <w:right w:val="none" w:sz="0" w:space="0" w:color="auto"/>
          </w:divBdr>
        </w:div>
        <w:div w:id="397830286">
          <w:marLeft w:val="640"/>
          <w:marRight w:val="0"/>
          <w:marTop w:val="0"/>
          <w:marBottom w:val="0"/>
          <w:divBdr>
            <w:top w:val="none" w:sz="0" w:space="0" w:color="auto"/>
            <w:left w:val="none" w:sz="0" w:space="0" w:color="auto"/>
            <w:bottom w:val="none" w:sz="0" w:space="0" w:color="auto"/>
            <w:right w:val="none" w:sz="0" w:space="0" w:color="auto"/>
          </w:divBdr>
        </w:div>
        <w:div w:id="824706715">
          <w:marLeft w:val="640"/>
          <w:marRight w:val="0"/>
          <w:marTop w:val="0"/>
          <w:marBottom w:val="0"/>
          <w:divBdr>
            <w:top w:val="none" w:sz="0" w:space="0" w:color="auto"/>
            <w:left w:val="none" w:sz="0" w:space="0" w:color="auto"/>
            <w:bottom w:val="none" w:sz="0" w:space="0" w:color="auto"/>
            <w:right w:val="none" w:sz="0" w:space="0" w:color="auto"/>
          </w:divBdr>
        </w:div>
        <w:div w:id="1631667001">
          <w:marLeft w:val="640"/>
          <w:marRight w:val="0"/>
          <w:marTop w:val="0"/>
          <w:marBottom w:val="0"/>
          <w:divBdr>
            <w:top w:val="none" w:sz="0" w:space="0" w:color="auto"/>
            <w:left w:val="none" w:sz="0" w:space="0" w:color="auto"/>
            <w:bottom w:val="none" w:sz="0" w:space="0" w:color="auto"/>
            <w:right w:val="none" w:sz="0" w:space="0" w:color="auto"/>
          </w:divBdr>
        </w:div>
        <w:div w:id="1837725160">
          <w:marLeft w:val="640"/>
          <w:marRight w:val="0"/>
          <w:marTop w:val="0"/>
          <w:marBottom w:val="0"/>
          <w:divBdr>
            <w:top w:val="none" w:sz="0" w:space="0" w:color="auto"/>
            <w:left w:val="none" w:sz="0" w:space="0" w:color="auto"/>
            <w:bottom w:val="none" w:sz="0" w:space="0" w:color="auto"/>
            <w:right w:val="none" w:sz="0" w:space="0" w:color="auto"/>
          </w:divBdr>
        </w:div>
        <w:div w:id="1827361130">
          <w:marLeft w:val="640"/>
          <w:marRight w:val="0"/>
          <w:marTop w:val="0"/>
          <w:marBottom w:val="0"/>
          <w:divBdr>
            <w:top w:val="none" w:sz="0" w:space="0" w:color="auto"/>
            <w:left w:val="none" w:sz="0" w:space="0" w:color="auto"/>
            <w:bottom w:val="none" w:sz="0" w:space="0" w:color="auto"/>
            <w:right w:val="none" w:sz="0" w:space="0" w:color="auto"/>
          </w:divBdr>
        </w:div>
        <w:div w:id="1911385553">
          <w:marLeft w:val="640"/>
          <w:marRight w:val="0"/>
          <w:marTop w:val="0"/>
          <w:marBottom w:val="0"/>
          <w:divBdr>
            <w:top w:val="none" w:sz="0" w:space="0" w:color="auto"/>
            <w:left w:val="none" w:sz="0" w:space="0" w:color="auto"/>
            <w:bottom w:val="none" w:sz="0" w:space="0" w:color="auto"/>
            <w:right w:val="none" w:sz="0" w:space="0" w:color="auto"/>
          </w:divBdr>
        </w:div>
        <w:div w:id="216866887">
          <w:marLeft w:val="640"/>
          <w:marRight w:val="0"/>
          <w:marTop w:val="0"/>
          <w:marBottom w:val="0"/>
          <w:divBdr>
            <w:top w:val="none" w:sz="0" w:space="0" w:color="auto"/>
            <w:left w:val="none" w:sz="0" w:space="0" w:color="auto"/>
            <w:bottom w:val="none" w:sz="0" w:space="0" w:color="auto"/>
            <w:right w:val="none" w:sz="0" w:space="0" w:color="auto"/>
          </w:divBdr>
        </w:div>
        <w:div w:id="1524901404">
          <w:marLeft w:val="640"/>
          <w:marRight w:val="0"/>
          <w:marTop w:val="0"/>
          <w:marBottom w:val="0"/>
          <w:divBdr>
            <w:top w:val="none" w:sz="0" w:space="0" w:color="auto"/>
            <w:left w:val="none" w:sz="0" w:space="0" w:color="auto"/>
            <w:bottom w:val="none" w:sz="0" w:space="0" w:color="auto"/>
            <w:right w:val="none" w:sz="0" w:space="0" w:color="auto"/>
          </w:divBdr>
        </w:div>
      </w:divsChild>
    </w:div>
    <w:div w:id="382293393">
      <w:bodyDiv w:val="1"/>
      <w:marLeft w:val="0"/>
      <w:marRight w:val="0"/>
      <w:marTop w:val="0"/>
      <w:marBottom w:val="0"/>
      <w:divBdr>
        <w:top w:val="none" w:sz="0" w:space="0" w:color="auto"/>
        <w:left w:val="none" w:sz="0" w:space="0" w:color="auto"/>
        <w:bottom w:val="none" w:sz="0" w:space="0" w:color="auto"/>
        <w:right w:val="none" w:sz="0" w:space="0" w:color="auto"/>
      </w:divBdr>
      <w:divsChild>
        <w:div w:id="1226913580">
          <w:marLeft w:val="640"/>
          <w:marRight w:val="0"/>
          <w:marTop w:val="0"/>
          <w:marBottom w:val="0"/>
          <w:divBdr>
            <w:top w:val="none" w:sz="0" w:space="0" w:color="auto"/>
            <w:left w:val="none" w:sz="0" w:space="0" w:color="auto"/>
            <w:bottom w:val="none" w:sz="0" w:space="0" w:color="auto"/>
            <w:right w:val="none" w:sz="0" w:space="0" w:color="auto"/>
          </w:divBdr>
        </w:div>
        <w:div w:id="877934549">
          <w:marLeft w:val="640"/>
          <w:marRight w:val="0"/>
          <w:marTop w:val="0"/>
          <w:marBottom w:val="0"/>
          <w:divBdr>
            <w:top w:val="none" w:sz="0" w:space="0" w:color="auto"/>
            <w:left w:val="none" w:sz="0" w:space="0" w:color="auto"/>
            <w:bottom w:val="none" w:sz="0" w:space="0" w:color="auto"/>
            <w:right w:val="none" w:sz="0" w:space="0" w:color="auto"/>
          </w:divBdr>
        </w:div>
        <w:div w:id="1844977327">
          <w:marLeft w:val="640"/>
          <w:marRight w:val="0"/>
          <w:marTop w:val="0"/>
          <w:marBottom w:val="0"/>
          <w:divBdr>
            <w:top w:val="none" w:sz="0" w:space="0" w:color="auto"/>
            <w:left w:val="none" w:sz="0" w:space="0" w:color="auto"/>
            <w:bottom w:val="none" w:sz="0" w:space="0" w:color="auto"/>
            <w:right w:val="none" w:sz="0" w:space="0" w:color="auto"/>
          </w:divBdr>
        </w:div>
        <w:div w:id="576718171">
          <w:marLeft w:val="640"/>
          <w:marRight w:val="0"/>
          <w:marTop w:val="0"/>
          <w:marBottom w:val="0"/>
          <w:divBdr>
            <w:top w:val="none" w:sz="0" w:space="0" w:color="auto"/>
            <w:left w:val="none" w:sz="0" w:space="0" w:color="auto"/>
            <w:bottom w:val="none" w:sz="0" w:space="0" w:color="auto"/>
            <w:right w:val="none" w:sz="0" w:space="0" w:color="auto"/>
          </w:divBdr>
        </w:div>
        <w:div w:id="1788231688">
          <w:marLeft w:val="640"/>
          <w:marRight w:val="0"/>
          <w:marTop w:val="0"/>
          <w:marBottom w:val="0"/>
          <w:divBdr>
            <w:top w:val="none" w:sz="0" w:space="0" w:color="auto"/>
            <w:left w:val="none" w:sz="0" w:space="0" w:color="auto"/>
            <w:bottom w:val="none" w:sz="0" w:space="0" w:color="auto"/>
            <w:right w:val="none" w:sz="0" w:space="0" w:color="auto"/>
          </w:divBdr>
        </w:div>
        <w:div w:id="296878906">
          <w:marLeft w:val="640"/>
          <w:marRight w:val="0"/>
          <w:marTop w:val="0"/>
          <w:marBottom w:val="0"/>
          <w:divBdr>
            <w:top w:val="none" w:sz="0" w:space="0" w:color="auto"/>
            <w:left w:val="none" w:sz="0" w:space="0" w:color="auto"/>
            <w:bottom w:val="none" w:sz="0" w:space="0" w:color="auto"/>
            <w:right w:val="none" w:sz="0" w:space="0" w:color="auto"/>
          </w:divBdr>
        </w:div>
        <w:div w:id="1136869630">
          <w:marLeft w:val="640"/>
          <w:marRight w:val="0"/>
          <w:marTop w:val="0"/>
          <w:marBottom w:val="0"/>
          <w:divBdr>
            <w:top w:val="none" w:sz="0" w:space="0" w:color="auto"/>
            <w:left w:val="none" w:sz="0" w:space="0" w:color="auto"/>
            <w:bottom w:val="none" w:sz="0" w:space="0" w:color="auto"/>
            <w:right w:val="none" w:sz="0" w:space="0" w:color="auto"/>
          </w:divBdr>
        </w:div>
        <w:div w:id="1581058815">
          <w:marLeft w:val="640"/>
          <w:marRight w:val="0"/>
          <w:marTop w:val="0"/>
          <w:marBottom w:val="0"/>
          <w:divBdr>
            <w:top w:val="none" w:sz="0" w:space="0" w:color="auto"/>
            <w:left w:val="none" w:sz="0" w:space="0" w:color="auto"/>
            <w:bottom w:val="none" w:sz="0" w:space="0" w:color="auto"/>
            <w:right w:val="none" w:sz="0" w:space="0" w:color="auto"/>
          </w:divBdr>
        </w:div>
        <w:div w:id="1376001575">
          <w:marLeft w:val="640"/>
          <w:marRight w:val="0"/>
          <w:marTop w:val="0"/>
          <w:marBottom w:val="0"/>
          <w:divBdr>
            <w:top w:val="none" w:sz="0" w:space="0" w:color="auto"/>
            <w:left w:val="none" w:sz="0" w:space="0" w:color="auto"/>
            <w:bottom w:val="none" w:sz="0" w:space="0" w:color="auto"/>
            <w:right w:val="none" w:sz="0" w:space="0" w:color="auto"/>
          </w:divBdr>
        </w:div>
        <w:div w:id="1589194262">
          <w:marLeft w:val="640"/>
          <w:marRight w:val="0"/>
          <w:marTop w:val="0"/>
          <w:marBottom w:val="0"/>
          <w:divBdr>
            <w:top w:val="none" w:sz="0" w:space="0" w:color="auto"/>
            <w:left w:val="none" w:sz="0" w:space="0" w:color="auto"/>
            <w:bottom w:val="none" w:sz="0" w:space="0" w:color="auto"/>
            <w:right w:val="none" w:sz="0" w:space="0" w:color="auto"/>
          </w:divBdr>
        </w:div>
        <w:div w:id="473527307">
          <w:marLeft w:val="640"/>
          <w:marRight w:val="0"/>
          <w:marTop w:val="0"/>
          <w:marBottom w:val="0"/>
          <w:divBdr>
            <w:top w:val="none" w:sz="0" w:space="0" w:color="auto"/>
            <w:left w:val="none" w:sz="0" w:space="0" w:color="auto"/>
            <w:bottom w:val="none" w:sz="0" w:space="0" w:color="auto"/>
            <w:right w:val="none" w:sz="0" w:space="0" w:color="auto"/>
          </w:divBdr>
        </w:div>
        <w:div w:id="129787186">
          <w:marLeft w:val="640"/>
          <w:marRight w:val="0"/>
          <w:marTop w:val="0"/>
          <w:marBottom w:val="0"/>
          <w:divBdr>
            <w:top w:val="none" w:sz="0" w:space="0" w:color="auto"/>
            <w:left w:val="none" w:sz="0" w:space="0" w:color="auto"/>
            <w:bottom w:val="none" w:sz="0" w:space="0" w:color="auto"/>
            <w:right w:val="none" w:sz="0" w:space="0" w:color="auto"/>
          </w:divBdr>
        </w:div>
        <w:div w:id="1278633348">
          <w:marLeft w:val="640"/>
          <w:marRight w:val="0"/>
          <w:marTop w:val="0"/>
          <w:marBottom w:val="0"/>
          <w:divBdr>
            <w:top w:val="none" w:sz="0" w:space="0" w:color="auto"/>
            <w:left w:val="none" w:sz="0" w:space="0" w:color="auto"/>
            <w:bottom w:val="none" w:sz="0" w:space="0" w:color="auto"/>
            <w:right w:val="none" w:sz="0" w:space="0" w:color="auto"/>
          </w:divBdr>
        </w:div>
        <w:div w:id="481237153">
          <w:marLeft w:val="640"/>
          <w:marRight w:val="0"/>
          <w:marTop w:val="0"/>
          <w:marBottom w:val="0"/>
          <w:divBdr>
            <w:top w:val="none" w:sz="0" w:space="0" w:color="auto"/>
            <w:left w:val="none" w:sz="0" w:space="0" w:color="auto"/>
            <w:bottom w:val="none" w:sz="0" w:space="0" w:color="auto"/>
            <w:right w:val="none" w:sz="0" w:space="0" w:color="auto"/>
          </w:divBdr>
        </w:div>
        <w:div w:id="1775128863">
          <w:marLeft w:val="640"/>
          <w:marRight w:val="0"/>
          <w:marTop w:val="0"/>
          <w:marBottom w:val="0"/>
          <w:divBdr>
            <w:top w:val="none" w:sz="0" w:space="0" w:color="auto"/>
            <w:left w:val="none" w:sz="0" w:space="0" w:color="auto"/>
            <w:bottom w:val="none" w:sz="0" w:space="0" w:color="auto"/>
            <w:right w:val="none" w:sz="0" w:space="0" w:color="auto"/>
          </w:divBdr>
        </w:div>
        <w:div w:id="540173683">
          <w:marLeft w:val="640"/>
          <w:marRight w:val="0"/>
          <w:marTop w:val="0"/>
          <w:marBottom w:val="0"/>
          <w:divBdr>
            <w:top w:val="none" w:sz="0" w:space="0" w:color="auto"/>
            <w:left w:val="none" w:sz="0" w:space="0" w:color="auto"/>
            <w:bottom w:val="none" w:sz="0" w:space="0" w:color="auto"/>
            <w:right w:val="none" w:sz="0" w:space="0" w:color="auto"/>
          </w:divBdr>
        </w:div>
      </w:divsChild>
    </w:div>
    <w:div w:id="394737864">
      <w:bodyDiv w:val="1"/>
      <w:marLeft w:val="0"/>
      <w:marRight w:val="0"/>
      <w:marTop w:val="0"/>
      <w:marBottom w:val="0"/>
      <w:divBdr>
        <w:top w:val="none" w:sz="0" w:space="0" w:color="auto"/>
        <w:left w:val="none" w:sz="0" w:space="0" w:color="auto"/>
        <w:bottom w:val="none" w:sz="0" w:space="0" w:color="auto"/>
        <w:right w:val="none" w:sz="0" w:space="0" w:color="auto"/>
      </w:divBdr>
      <w:divsChild>
        <w:div w:id="693699834">
          <w:marLeft w:val="640"/>
          <w:marRight w:val="0"/>
          <w:marTop w:val="0"/>
          <w:marBottom w:val="0"/>
          <w:divBdr>
            <w:top w:val="none" w:sz="0" w:space="0" w:color="auto"/>
            <w:left w:val="none" w:sz="0" w:space="0" w:color="auto"/>
            <w:bottom w:val="none" w:sz="0" w:space="0" w:color="auto"/>
            <w:right w:val="none" w:sz="0" w:space="0" w:color="auto"/>
          </w:divBdr>
        </w:div>
        <w:div w:id="2070106470">
          <w:marLeft w:val="640"/>
          <w:marRight w:val="0"/>
          <w:marTop w:val="0"/>
          <w:marBottom w:val="0"/>
          <w:divBdr>
            <w:top w:val="none" w:sz="0" w:space="0" w:color="auto"/>
            <w:left w:val="none" w:sz="0" w:space="0" w:color="auto"/>
            <w:bottom w:val="none" w:sz="0" w:space="0" w:color="auto"/>
            <w:right w:val="none" w:sz="0" w:space="0" w:color="auto"/>
          </w:divBdr>
        </w:div>
        <w:div w:id="1336572042">
          <w:marLeft w:val="640"/>
          <w:marRight w:val="0"/>
          <w:marTop w:val="0"/>
          <w:marBottom w:val="0"/>
          <w:divBdr>
            <w:top w:val="none" w:sz="0" w:space="0" w:color="auto"/>
            <w:left w:val="none" w:sz="0" w:space="0" w:color="auto"/>
            <w:bottom w:val="none" w:sz="0" w:space="0" w:color="auto"/>
            <w:right w:val="none" w:sz="0" w:space="0" w:color="auto"/>
          </w:divBdr>
        </w:div>
        <w:div w:id="5985016">
          <w:marLeft w:val="640"/>
          <w:marRight w:val="0"/>
          <w:marTop w:val="0"/>
          <w:marBottom w:val="0"/>
          <w:divBdr>
            <w:top w:val="none" w:sz="0" w:space="0" w:color="auto"/>
            <w:left w:val="none" w:sz="0" w:space="0" w:color="auto"/>
            <w:bottom w:val="none" w:sz="0" w:space="0" w:color="auto"/>
            <w:right w:val="none" w:sz="0" w:space="0" w:color="auto"/>
          </w:divBdr>
        </w:div>
        <w:div w:id="564296286">
          <w:marLeft w:val="640"/>
          <w:marRight w:val="0"/>
          <w:marTop w:val="0"/>
          <w:marBottom w:val="0"/>
          <w:divBdr>
            <w:top w:val="none" w:sz="0" w:space="0" w:color="auto"/>
            <w:left w:val="none" w:sz="0" w:space="0" w:color="auto"/>
            <w:bottom w:val="none" w:sz="0" w:space="0" w:color="auto"/>
            <w:right w:val="none" w:sz="0" w:space="0" w:color="auto"/>
          </w:divBdr>
        </w:div>
        <w:div w:id="486477842">
          <w:marLeft w:val="640"/>
          <w:marRight w:val="0"/>
          <w:marTop w:val="0"/>
          <w:marBottom w:val="0"/>
          <w:divBdr>
            <w:top w:val="none" w:sz="0" w:space="0" w:color="auto"/>
            <w:left w:val="none" w:sz="0" w:space="0" w:color="auto"/>
            <w:bottom w:val="none" w:sz="0" w:space="0" w:color="auto"/>
            <w:right w:val="none" w:sz="0" w:space="0" w:color="auto"/>
          </w:divBdr>
        </w:div>
        <w:div w:id="134959426">
          <w:marLeft w:val="640"/>
          <w:marRight w:val="0"/>
          <w:marTop w:val="0"/>
          <w:marBottom w:val="0"/>
          <w:divBdr>
            <w:top w:val="none" w:sz="0" w:space="0" w:color="auto"/>
            <w:left w:val="none" w:sz="0" w:space="0" w:color="auto"/>
            <w:bottom w:val="none" w:sz="0" w:space="0" w:color="auto"/>
            <w:right w:val="none" w:sz="0" w:space="0" w:color="auto"/>
          </w:divBdr>
        </w:div>
        <w:div w:id="1824538790">
          <w:marLeft w:val="640"/>
          <w:marRight w:val="0"/>
          <w:marTop w:val="0"/>
          <w:marBottom w:val="0"/>
          <w:divBdr>
            <w:top w:val="none" w:sz="0" w:space="0" w:color="auto"/>
            <w:left w:val="none" w:sz="0" w:space="0" w:color="auto"/>
            <w:bottom w:val="none" w:sz="0" w:space="0" w:color="auto"/>
            <w:right w:val="none" w:sz="0" w:space="0" w:color="auto"/>
          </w:divBdr>
        </w:div>
        <w:div w:id="1038235362">
          <w:marLeft w:val="640"/>
          <w:marRight w:val="0"/>
          <w:marTop w:val="0"/>
          <w:marBottom w:val="0"/>
          <w:divBdr>
            <w:top w:val="none" w:sz="0" w:space="0" w:color="auto"/>
            <w:left w:val="none" w:sz="0" w:space="0" w:color="auto"/>
            <w:bottom w:val="none" w:sz="0" w:space="0" w:color="auto"/>
            <w:right w:val="none" w:sz="0" w:space="0" w:color="auto"/>
          </w:divBdr>
        </w:div>
        <w:div w:id="363480827">
          <w:marLeft w:val="640"/>
          <w:marRight w:val="0"/>
          <w:marTop w:val="0"/>
          <w:marBottom w:val="0"/>
          <w:divBdr>
            <w:top w:val="none" w:sz="0" w:space="0" w:color="auto"/>
            <w:left w:val="none" w:sz="0" w:space="0" w:color="auto"/>
            <w:bottom w:val="none" w:sz="0" w:space="0" w:color="auto"/>
            <w:right w:val="none" w:sz="0" w:space="0" w:color="auto"/>
          </w:divBdr>
        </w:div>
        <w:div w:id="766584703">
          <w:marLeft w:val="640"/>
          <w:marRight w:val="0"/>
          <w:marTop w:val="0"/>
          <w:marBottom w:val="0"/>
          <w:divBdr>
            <w:top w:val="none" w:sz="0" w:space="0" w:color="auto"/>
            <w:left w:val="none" w:sz="0" w:space="0" w:color="auto"/>
            <w:bottom w:val="none" w:sz="0" w:space="0" w:color="auto"/>
            <w:right w:val="none" w:sz="0" w:space="0" w:color="auto"/>
          </w:divBdr>
        </w:div>
        <w:div w:id="1412581614">
          <w:marLeft w:val="640"/>
          <w:marRight w:val="0"/>
          <w:marTop w:val="0"/>
          <w:marBottom w:val="0"/>
          <w:divBdr>
            <w:top w:val="none" w:sz="0" w:space="0" w:color="auto"/>
            <w:left w:val="none" w:sz="0" w:space="0" w:color="auto"/>
            <w:bottom w:val="none" w:sz="0" w:space="0" w:color="auto"/>
            <w:right w:val="none" w:sz="0" w:space="0" w:color="auto"/>
          </w:divBdr>
        </w:div>
        <w:div w:id="2040157958">
          <w:marLeft w:val="640"/>
          <w:marRight w:val="0"/>
          <w:marTop w:val="0"/>
          <w:marBottom w:val="0"/>
          <w:divBdr>
            <w:top w:val="none" w:sz="0" w:space="0" w:color="auto"/>
            <w:left w:val="none" w:sz="0" w:space="0" w:color="auto"/>
            <w:bottom w:val="none" w:sz="0" w:space="0" w:color="auto"/>
            <w:right w:val="none" w:sz="0" w:space="0" w:color="auto"/>
          </w:divBdr>
        </w:div>
        <w:div w:id="706297882">
          <w:marLeft w:val="640"/>
          <w:marRight w:val="0"/>
          <w:marTop w:val="0"/>
          <w:marBottom w:val="0"/>
          <w:divBdr>
            <w:top w:val="none" w:sz="0" w:space="0" w:color="auto"/>
            <w:left w:val="none" w:sz="0" w:space="0" w:color="auto"/>
            <w:bottom w:val="none" w:sz="0" w:space="0" w:color="auto"/>
            <w:right w:val="none" w:sz="0" w:space="0" w:color="auto"/>
          </w:divBdr>
        </w:div>
        <w:div w:id="1217937485">
          <w:marLeft w:val="640"/>
          <w:marRight w:val="0"/>
          <w:marTop w:val="0"/>
          <w:marBottom w:val="0"/>
          <w:divBdr>
            <w:top w:val="none" w:sz="0" w:space="0" w:color="auto"/>
            <w:left w:val="none" w:sz="0" w:space="0" w:color="auto"/>
            <w:bottom w:val="none" w:sz="0" w:space="0" w:color="auto"/>
            <w:right w:val="none" w:sz="0" w:space="0" w:color="auto"/>
          </w:divBdr>
        </w:div>
        <w:div w:id="1980306854">
          <w:marLeft w:val="640"/>
          <w:marRight w:val="0"/>
          <w:marTop w:val="0"/>
          <w:marBottom w:val="0"/>
          <w:divBdr>
            <w:top w:val="none" w:sz="0" w:space="0" w:color="auto"/>
            <w:left w:val="none" w:sz="0" w:space="0" w:color="auto"/>
            <w:bottom w:val="none" w:sz="0" w:space="0" w:color="auto"/>
            <w:right w:val="none" w:sz="0" w:space="0" w:color="auto"/>
          </w:divBdr>
        </w:div>
      </w:divsChild>
    </w:div>
    <w:div w:id="458033269">
      <w:bodyDiv w:val="1"/>
      <w:marLeft w:val="0"/>
      <w:marRight w:val="0"/>
      <w:marTop w:val="0"/>
      <w:marBottom w:val="0"/>
      <w:divBdr>
        <w:top w:val="none" w:sz="0" w:space="0" w:color="auto"/>
        <w:left w:val="none" w:sz="0" w:space="0" w:color="auto"/>
        <w:bottom w:val="none" w:sz="0" w:space="0" w:color="auto"/>
        <w:right w:val="none" w:sz="0" w:space="0" w:color="auto"/>
      </w:divBdr>
      <w:divsChild>
        <w:div w:id="618532687">
          <w:marLeft w:val="640"/>
          <w:marRight w:val="0"/>
          <w:marTop w:val="0"/>
          <w:marBottom w:val="0"/>
          <w:divBdr>
            <w:top w:val="none" w:sz="0" w:space="0" w:color="auto"/>
            <w:left w:val="none" w:sz="0" w:space="0" w:color="auto"/>
            <w:bottom w:val="none" w:sz="0" w:space="0" w:color="auto"/>
            <w:right w:val="none" w:sz="0" w:space="0" w:color="auto"/>
          </w:divBdr>
        </w:div>
        <w:div w:id="1147286831">
          <w:marLeft w:val="640"/>
          <w:marRight w:val="0"/>
          <w:marTop w:val="0"/>
          <w:marBottom w:val="0"/>
          <w:divBdr>
            <w:top w:val="none" w:sz="0" w:space="0" w:color="auto"/>
            <w:left w:val="none" w:sz="0" w:space="0" w:color="auto"/>
            <w:bottom w:val="none" w:sz="0" w:space="0" w:color="auto"/>
            <w:right w:val="none" w:sz="0" w:space="0" w:color="auto"/>
          </w:divBdr>
        </w:div>
        <w:div w:id="1935506488">
          <w:marLeft w:val="640"/>
          <w:marRight w:val="0"/>
          <w:marTop w:val="0"/>
          <w:marBottom w:val="0"/>
          <w:divBdr>
            <w:top w:val="none" w:sz="0" w:space="0" w:color="auto"/>
            <w:left w:val="none" w:sz="0" w:space="0" w:color="auto"/>
            <w:bottom w:val="none" w:sz="0" w:space="0" w:color="auto"/>
            <w:right w:val="none" w:sz="0" w:space="0" w:color="auto"/>
          </w:divBdr>
        </w:div>
        <w:div w:id="537133079">
          <w:marLeft w:val="640"/>
          <w:marRight w:val="0"/>
          <w:marTop w:val="0"/>
          <w:marBottom w:val="0"/>
          <w:divBdr>
            <w:top w:val="none" w:sz="0" w:space="0" w:color="auto"/>
            <w:left w:val="none" w:sz="0" w:space="0" w:color="auto"/>
            <w:bottom w:val="none" w:sz="0" w:space="0" w:color="auto"/>
            <w:right w:val="none" w:sz="0" w:space="0" w:color="auto"/>
          </w:divBdr>
        </w:div>
        <w:div w:id="1807964193">
          <w:marLeft w:val="640"/>
          <w:marRight w:val="0"/>
          <w:marTop w:val="0"/>
          <w:marBottom w:val="0"/>
          <w:divBdr>
            <w:top w:val="none" w:sz="0" w:space="0" w:color="auto"/>
            <w:left w:val="none" w:sz="0" w:space="0" w:color="auto"/>
            <w:bottom w:val="none" w:sz="0" w:space="0" w:color="auto"/>
            <w:right w:val="none" w:sz="0" w:space="0" w:color="auto"/>
          </w:divBdr>
        </w:div>
        <w:div w:id="123238532">
          <w:marLeft w:val="640"/>
          <w:marRight w:val="0"/>
          <w:marTop w:val="0"/>
          <w:marBottom w:val="0"/>
          <w:divBdr>
            <w:top w:val="none" w:sz="0" w:space="0" w:color="auto"/>
            <w:left w:val="none" w:sz="0" w:space="0" w:color="auto"/>
            <w:bottom w:val="none" w:sz="0" w:space="0" w:color="auto"/>
            <w:right w:val="none" w:sz="0" w:space="0" w:color="auto"/>
          </w:divBdr>
        </w:div>
        <w:div w:id="381830994">
          <w:marLeft w:val="640"/>
          <w:marRight w:val="0"/>
          <w:marTop w:val="0"/>
          <w:marBottom w:val="0"/>
          <w:divBdr>
            <w:top w:val="none" w:sz="0" w:space="0" w:color="auto"/>
            <w:left w:val="none" w:sz="0" w:space="0" w:color="auto"/>
            <w:bottom w:val="none" w:sz="0" w:space="0" w:color="auto"/>
            <w:right w:val="none" w:sz="0" w:space="0" w:color="auto"/>
          </w:divBdr>
        </w:div>
        <w:div w:id="748575127">
          <w:marLeft w:val="640"/>
          <w:marRight w:val="0"/>
          <w:marTop w:val="0"/>
          <w:marBottom w:val="0"/>
          <w:divBdr>
            <w:top w:val="none" w:sz="0" w:space="0" w:color="auto"/>
            <w:left w:val="none" w:sz="0" w:space="0" w:color="auto"/>
            <w:bottom w:val="none" w:sz="0" w:space="0" w:color="auto"/>
            <w:right w:val="none" w:sz="0" w:space="0" w:color="auto"/>
          </w:divBdr>
        </w:div>
        <w:div w:id="594362939">
          <w:marLeft w:val="640"/>
          <w:marRight w:val="0"/>
          <w:marTop w:val="0"/>
          <w:marBottom w:val="0"/>
          <w:divBdr>
            <w:top w:val="none" w:sz="0" w:space="0" w:color="auto"/>
            <w:left w:val="none" w:sz="0" w:space="0" w:color="auto"/>
            <w:bottom w:val="none" w:sz="0" w:space="0" w:color="auto"/>
            <w:right w:val="none" w:sz="0" w:space="0" w:color="auto"/>
          </w:divBdr>
        </w:div>
        <w:div w:id="1883134579">
          <w:marLeft w:val="640"/>
          <w:marRight w:val="0"/>
          <w:marTop w:val="0"/>
          <w:marBottom w:val="0"/>
          <w:divBdr>
            <w:top w:val="none" w:sz="0" w:space="0" w:color="auto"/>
            <w:left w:val="none" w:sz="0" w:space="0" w:color="auto"/>
            <w:bottom w:val="none" w:sz="0" w:space="0" w:color="auto"/>
            <w:right w:val="none" w:sz="0" w:space="0" w:color="auto"/>
          </w:divBdr>
        </w:div>
      </w:divsChild>
    </w:div>
    <w:div w:id="459107212">
      <w:bodyDiv w:val="1"/>
      <w:marLeft w:val="0"/>
      <w:marRight w:val="0"/>
      <w:marTop w:val="0"/>
      <w:marBottom w:val="0"/>
      <w:divBdr>
        <w:top w:val="none" w:sz="0" w:space="0" w:color="auto"/>
        <w:left w:val="none" w:sz="0" w:space="0" w:color="auto"/>
        <w:bottom w:val="none" w:sz="0" w:space="0" w:color="auto"/>
        <w:right w:val="none" w:sz="0" w:space="0" w:color="auto"/>
      </w:divBdr>
      <w:divsChild>
        <w:div w:id="2098551658">
          <w:marLeft w:val="640"/>
          <w:marRight w:val="0"/>
          <w:marTop w:val="0"/>
          <w:marBottom w:val="0"/>
          <w:divBdr>
            <w:top w:val="none" w:sz="0" w:space="0" w:color="auto"/>
            <w:left w:val="none" w:sz="0" w:space="0" w:color="auto"/>
            <w:bottom w:val="none" w:sz="0" w:space="0" w:color="auto"/>
            <w:right w:val="none" w:sz="0" w:space="0" w:color="auto"/>
          </w:divBdr>
        </w:div>
        <w:div w:id="415634609">
          <w:marLeft w:val="640"/>
          <w:marRight w:val="0"/>
          <w:marTop w:val="0"/>
          <w:marBottom w:val="0"/>
          <w:divBdr>
            <w:top w:val="none" w:sz="0" w:space="0" w:color="auto"/>
            <w:left w:val="none" w:sz="0" w:space="0" w:color="auto"/>
            <w:bottom w:val="none" w:sz="0" w:space="0" w:color="auto"/>
            <w:right w:val="none" w:sz="0" w:space="0" w:color="auto"/>
          </w:divBdr>
        </w:div>
        <w:div w:id="1345593451">
          <w:marLeft w:val="640"/>
          <w:marRight w:val="0"/>
          <w:marTop w:val="0"/>
          <w:marBottom w:val="0"/>
          <w:divBdr>
            <w:top w:val="none" w:sz="0" w:space="0" w:color="auto"/>
            <w:left w:val="none" w:sz="0" w:space="0" w:color="auto"/>
            <w:bottom w:val="none" w:sz="0" w:space="0" w:color="auto"/>
            <w:right w:val="none" w:sz="0" w:space="0" w:color="auto"/>
          </w:divBdr>
        </w:div>
        <w:div w:id="1133399556">
          <w:marLeft w:val="640"/>
          <w:marRight w:val="0"/>
          <w:marTop w:val="0"/>
          <w:marBottom w:val="0"/>
          <w:divBdr>
            <w:top w:val="none" w:sz="0" w:space="0" w:color="auto"/>
            <w:left w:val="none" w:sz="0" w:space="0" w:color="auto"/>
            <w:bottom w:val="none" w:sz="0" w:space="0" w:color="auto"/>
            <w:right w:val="none" w:sz="0" w:space="0" w:color="auto"/>
          </w:divBdr>
        </w:div>
      </w:divsChild>
    </w:div>
    <w:div w:id="568418227">
      <w:bodyDiv w:val="1"/>
      <w:marLeft w:val="0"/>
      <w:marRight w:val="0"/>
      <w:marTop w:val="0"/>
      <w:marBottom w:val="0"/>
      <w:divBdr>
        <w:top w:val="none" w:sz="0" w:space="0" w:color="auto"/>
        <w:left w:val="none" w:sz="0" w:space="0" w:color="auto"/>
        <w:bottom w:val="none" w:sz="0" w:space="0" w:color="auto"/>
        <w:right w:val="none" w:sz="0" w:space="0" w:color="auto"/>
      </w:divBdr>
      <w:divsChild>
        <w:div w:id="530845900">
          <w:marLeft w:val="640"/>
          <w:marRight w:val="0"/>
          <w:marTop w:val="0"/>
          <w:marBottom w:val="0"/>
          <w:divBdr>
            <w:top w:val="none" w:sz="0" w:space="0" w:color="auto"/>
            <w:left w:val="none" w:sz="0" w:space="0" w:color="auto"/>
            <w:bottom w:val="none" w:sz="0" w:space="0" w:color="auto"/>
            <w:right w:val="none" w:sz="0" w:space="0" w:color="auto"/>
          </w:divBdr>
        </w:div>
        <w:div w:id="1739669657">
          <w:marLeft w:val="640"/>
          <w:marRight w:val="0"/>
          <w:marTop w:val="0"/>
          <w:marBottom w:val="0"/>
          <w:divBdr>
            <w:top w:val="none" w:sz="0" w:space="0" w:color="auto"/>
            <w:left w:val="none" w:sz="0" w:space="0" w:color="auto"/>
            <w:bottom w:val="none" w:sz="0" w:space="0" w:color="auto"/>
            <w:right w:val="none" w:sz="0" w:space="0" w:color="auto"/>
          </w:divBdr>
        </w:div>
        <w:div w:id="1512985536">
          <w:marLeft w:val="640"/>
          <w:marRight w:val="0"/>
          <w:marTop w:val="0"/>
          <w:marBottom w:val="0"/>
          <w:divBdr>
            <w:top w:val="none" w:sz="0" w:space="0" w:color="auto"/>
            <w:left w:val="none" w:sz="0" w:space="0" w:color="auto"/>
            <w:bottom w:val="none" w:sz="0" w:space="0" w:color="auto"/>
            <w:right w:val="none" w:sz="0" w:space="0" w:color="auto"/>
          </w:divBdr>
        </w:div>
        <w:div w:id="2141721868">
          <w:marLeft w:val="640"/>
          <w:marRight w:val="0"/>
          <w:marTop w:val="0"/>
          <w:marBottom w:val="0"/>
          <w:divBdr>
            <w:top w:val="none" w:sz="0" w:space="0" w:color="auto"/>
            <w:left w:val="none" w:sz="0" w:space="0" w:color="auto"/>
            <w:bottom w:val="none" w:sz="0" w:space="0" w:color="auto"/>
            <w:right w:val="none" w:sz="0" w:space="0" w:color="auto"/>
          </w:divBdr>
        </w:div>
        <w:div w:id="173307504">
          <w:marLeft w:val="640"/>
          <w:marRight w:val="0"/>
          <w:marTop w:val="0"/>
          <w:marBottom w:val="0"/>
          <w:divBdr>
            <w:top w:val="none" w:sz="0" w:space="0" w:color="auto"/>
            <w:left w:val="none" w:sz="0" w:space="0" w:color="auto"/>
            <w:bottom w:val="none" w:sz="0" w:space="0" w:color="auto"/>
            <w:right w:val="none" w:sz="0" w:space="0" w:color="auto"/>
          </w:divBdr>
        </w:div>
        <w:div w:id="1637176878">
          <w:marLeft w:val="640"/>
          <w:marRight w:val="0"/>
          <w:marTop w:val="0"/>
          <w:marBottom w:val="0"/>
          <w:divBdr>
            <w:top w:val="none" w:sz="0" w:space="0" w:color="auto"/>
            <w:left w:val="none" w:sz="0" w:space="0" w:color="auto"/>
            <w:bottom w:val="none" w:sz="0" w:space="0" w:color="auto"/>
            <w:right w:val="none" w:sz="0" w:space="0" w:color="auto"/>
          </w:divBdr>
        </w:div>
        <w:div w:id="1299804086">
          <w:marLeft w:val="640"/>
          <w:marRight w:val="0"/>
          <w:marTop w:val="0"/>
          <w:marBottom w:val="0"/>
          <w:divBdr>
            <w:top w:val="none" w:sz="0" w:space="0" w:color="auto"/>
            <w:left w:val="none" w:sz="0" w:space="0" w:color="auto"/>
            <w:bottom w:val="none" w:sz="0" w:space="0" w:color="auto"/>
            <w:right w:val="none" w:sz="0" w:space="0" w:color="auto"/>
          </w:divBdr>
        </w:div>
        <w:div w:id="996572833">
          <w:marLeft w:val="640"/>
          <w:marRight w:val="0"/>
          <w:marTop w:val="0"/>
          <w:marBottom w:val="0"/>
          <w:divBdr>
            <w:top w:val="none" w:sz="0" w:space="0" w:color="auto"/>
            <w:left w:val="none" w:sz="0" w:space="0" w:color="auto"/>
            <w:bottom w:val="none" w:sz="0" w:space="0" w:color="auto"/>
            <w:right w:val="none" w:sz="0" w:space="0" w:color="auto"/>
          </w:divBdr>
        </w:div>
        <w:div w:id="484274821">
          <w:marLeft w:val="640"/>
          <w:marRight w:val="0"/>
          <w:marTop w:val="0"/>
          <w:marBottom w:val="0"/>
          <w:divBdr>
            <w:top w:val="none" w:sz="0" w:space="0" w:color="auto"/>
            <w:left w:val="none" w:sz="0" w:space="0" w:color="auto"/>
            <w:bottom w:val="none" w:sz="0" w:space="0" w:color="auto"/>
            <w:right w:val="none" w:sz="0" w:space="0" w:color="auto"/>
          </w:divBdr>
        </w:div>
        <w:div w:id="2133743216">
          <w:marLeft w:val="640"/>
          <w:marRight w:val="0"/>
          <w:marTop w:val="0"/>
          <w:marBottom w:val="0"/>
          <w:divBdr>
            <w:top w:val="none" w:sz="0" w:space="0" w:color="auto"/>
            <w:left w:val="none" w:sz="0" w:space="0" w:color="auto"/>
            <w:bottom w:val="none" w:sz="0" w:space="0" w:color="auto"/>
            <w:right w:val="none" w:sz="0" w:space="0" w:color="auto"/>
          </w:divBdr>
        </w:div>
      </w:divsChild>
    </w:div>
    <w:div w:id="581182592">
      <w:bodyDiv w:val="1"/>
      <w:marLeft w:val="0"/>
      <w:marRight w:val="0"/>
      <w:marTop w:val="0"/>
      <w:marBottom w:val="0"/>
      <w:divBdr>
        <w:top w:val="none" w:sz="0" w:space="0" w:color="auto"/>
        <w:left w:val="none" w:sz="0" w:space="0" w:color="auto"/>
        <w:bottom w:val="none" w:sz="0" w:space="0" w:color="auto"/>
        <w:right w:val="none" w:sz="0" w:space="0" w:color="auto"/>
      </w:divBdr>
      <w:divsChild>
        <w:div w:id="1245917356">
          <w:marLeft w:val="640"/>
          <w:marRight w:val="0"/>
          <w:marTop w:val="0"/>
          <w:marBottom w:val="0"/>
          <w:divBdr>
            <w:top w:val="none" w:sz="0" w:space="0" w:color="auto"/>
            <w:left w:val="none" w:sz="0" w:space="0" w:color="auto"/>
            <w:bottom w:val="none" w:sz="0" w:space="0" w:color="auto"/>
            <w:right w:val="none" w:sz="0" w:space="0" w:color="auto"/>
          </w:divBdr>
        </w:div>
        <w:div w:id="1378117518">
          <w:marLeft w:val="640"/>
          <w:marRight w:val="0"/>
          <w:marTop w:val="0"/>
          <w:marBottom w:val="0"/>
          <w:divBdr>
            <w:top w:val="none" w:sz="0" w:space="0" w:color="auto"/>
            <w:left w:val="none" w:sz="0" w:space="0" w:color="auto"/>
            <w:bottom w:val="none" w:sz="0" w:space="0" w:color="auto"/>
            <w:right w:val="none" w:sz="0" w:space="0" w:color="auto"/>
          </w:divBdr>
        </w:div>
        <w:div w:id="1228301150">
          <w:marLeft w:val="640"/>
          <w:marRight w:val="0"/>
          <w:marTop w:val="0"/>
          <w:marBottom w:val="0"/>
          <w:divBdr>
            <w:top w:val="none" w:sz="0" w:space="0" w:color="auto"/>
            <w:left w:val="none" w:sz="0" w:space="0" w:color="auto"/>
            <w:bottom w:val="none" w:sz="0" w:space="0" w:color="auto"/>
            <w:right w:val="none" w:sz="0" w:space="0" w:color="auto"/>
          </w:divBdr>
        </w:div>
        <w:div w:id="722366683">
          <w:marLeft w:val="640"/>
          <w:marRight w:val="0"/>
          <w:marTop w:val="0"/>
          <w:marBottom w:val="0"/>
          <w:divBdr>
            <w:top w:val="none" w:sz="0" w:space="0" w:color="auto"/>
            <w:left w:val="none" w:sz="0" w:space="0" w:color="auto"/>
            <w:bottom w:val="none" w:sz="0" w:space="0" w:color="auto"/>
            <w:right w:val="none" w:sz="0" w:space="0" w:color="auto"/>
          </w:divBdr>
        </w:div>
        <w:div w:id="607543179">
          <w:marLeft w:val="640"/>
          <w:marRight w:val="0"/>
          <w:marTop w:val="0"/>
          <w:marBottom w:val="0"/>
          <w:divBdr>
            <w:top w:val="none" w:sz="0" w:space="0" w:color="auto"/>
            <w:left w:val="none" w:sz="0" w:space="0" w:color="auto"/>
            <w:bottom w:val="none" w:sz="0" w:space="0" w:color="auto"/>
            <w:right w:val="none" w:sz="0" w:space="0" w:color="auto"/>
          </w:divBdr>
        </w:div>
        <w:div w:id="1974367641">
          <w:marLeft w:val="640"/>
          <w:marRight w:val="0"/>
          <w:marTop w:val="0"/>
          <w:marBottom w:val="0"/>
          <w:divBdr>
            <w:top w:val="none" w:sz="0" w:space="0" w:color="auto"/>
            <w:left w:val="none" w:sz="0" w:space="0" w:color="auto"/>
            <w:bottom w:val="none" w:sz="0" w:space="0" w:color="auto"/>
            <w:right w:val="none" w:sz="0" w:space="0" w:color="auto"/>
          </w:divBdr>
        </w:div>
        <w:div w:id="370812422">
          <w:marLeft w:val="640"/>
          <w:marRight w:val="0"/>
          <w:marTop w:val="0"/>
          <w:marBottom w:val="0"/>
          <w:divBdr>
            <w:top w:val="none" w:sz="0" w:space="0" w:color="auto"/>
            <w:left w:val="none" w:sz="0" w:space="0" w:color="auto"/>
            <w:bottom w:val="none" w:sz="0" w:space="0" w:color="auto"/>
            <w:right w:val="none" w:sz="0" w:space="0" w:color="auto"/>
          </w:divBdr>
        </w:div>
        <w:div w:id="1462919329">
          <w:marLeft w:val="640"/>
          <w:marRight w:val="0"/>
          <w:marTop w:val="0"/>
          <w:marBottom w:val="0"/>
          <w:divBdr>
            <w:top w:val="none" w:sz="0" w:space="0" w:color="auto"/>
            <w:left w:val="none" w:sz="0" w:space="0" w:color="auto"/>
            <w:bottom w:val="none" w:sz="0" w:space="0" w:color="auto"/>
            <w:right w:val="none" w:sz="0" w:space="0" w:color="auto"/>
          </w:divBdr>
        </w:div>
      </w:divsChild>
    </w:div>
    <w:div w:id="614751725">
      <w:bodyDiv w:val="1"/>
      <w:marLeft w:val="0"/>
      <w:marRight w:val="0"/>
      <w:marTop w:val="0"/>
      <w:marBottom w:val="0"/>
      <w:divBdr>
        <w:top w:val="none" w:sz="0" w:space="0" w:color="auto"/>
        <w:left w:val="none" w:sz="0" w:space="0" w:color="auto"/>
        <w:bottom w:val="none" w:sz="0" w:space="0" w:color="auto"/>
        <w:right w:val="none" w:sz="0" w:space="0" w:color="auto"/>
      </w:divBdr>
      <w:divsChild>
        <w:div w:id="2138646136">
          <w:marLeft w:val="640"/>
          <w:marRight w:val="0"/>
          <w:marTop w:val="0"/>
          <w:marBottom w:val="0"/>
          <w:divBdr>
            <w:top w:val="none" w:sz="0" w:space="0" w:color="auto"/>
            <w:left w:val="none" w:sz="0" w:space="0" w:color="auto"/>
            <w:bottom w:val="none" w:sz="0" w:space="0" w:color="auto"/>
            <w:right w:val="none" w:sz="0" w:space="0" w:color="auto"/>
          </w:divBdr>
        </w:div>
        <w:div w:id="1547646413">
          <w:marLeft w:val="640"/>
          <w:marRight w:val="0"/>
          <w:marTop w:val="0"/>
          <w:marBottom w:val="0"/>
          <w:divBdr>
            <w:top w:val="none" w:sz="0" w:space="0" w:color="auto"/>
            <w:left w:val="none" w:sz="0" w:space="0" w:color="auto"/>
            <w:bottom w:val="none" w:sz="0" w:space="0" w:color="auto"/>
            <w:right w:val="none" w:sz="0" w:space="0" w:color="auto"/>
          </w:divBdr>
        </w:div>
        <w:div w:id="163857509">
          <w:marLeft w:val="640"/>
          <w:marRight w:val="0"/>
          <w:marTop w:val="0"/>
          <w:marBottom w:val="0"/>
          <w:divBdr>
            <w:top w:val="none" w:sz="0" w:space="0" w:color="auto"/>
            <w:left w:val="none" w:sz="0" w:space="0" w:color="auto"/>
            <w:bottom w:val="none" w:sz="0" w:space="0" w:color="auto"/>
            <w:right w:val="none" w:sz="0" w:space="0" w:color="auto"/>
          </w:divBdr>
        </w:div>
        <w:div w:id="97143646">
          <w:marLeft w:val="640"/>
          <w:marRight w:val="0"/>
          <w:marTop w:val="0"/>
          <w:marBottom w:val="0"/>
          <w:divBdr>
            <w:top w:val="none" w:sz="0" w:space="0" w:color="auto"/>
            <w:left w:val="none" w:sz="0" w:space="0" w:color="auto"/>
            <w:bottom w:val="none" w:sz="0" w:space="0" w:color="auto"/>
            <w:right w:val="none" w:sz="0" w:space="0" w:color="auto"/>
          </w:divBdr>
        </w:div>
        <w:div w:id="1971207127">
          <w:marLeft w:val="640"/>
          <w:marRight w:val="0"/>
          <w:marTop w:val="0"/>
          <w:marBottom w:val="0"/>
          <w:divBdr>
            <w:top w:val="none" w:sz="0" w:space="0" w:color="auto"/>
            <w:left w:val="none" w:sz="0" w:space="0" w:color="auto"/>
            <w:bottom w:val="none" w:sz="0" w:space="0" w:color="auto"/>
            <w:right w:val="none" w:sz="0" w:space="0" w:color="auto"/>
          </w:divBdr>
        </w:div>
        <w:div w:id="1334528074">
          <w:marLeft w:val="640"/>
          <w:marRight w:val="0"/>
          <w:marTop w:val="0"/>
          <w:marBottom w:val="0"/>
          <w:divBdr>
            <w:top w:val="none" w:sz="0" w:space="0" w:color="auto"/>
            <w:left w:val="none" w:sz="0" w:space="0" w:color="auto"/>
            <w:bottom w:val="none" w:sz="0" w:space="0" w:color="auto"/>
            <w:right w:val="none" w:sz="0" w:space="0" w:color="auto"/>
          </w:divBdr>
        </w:div>
        <w:div w:id="1463033702">
          <w:marLeft w:val="640"/>
          <w:marRight w:val="0"/>
          <w:marTop w:val="0"/>
          <w:marBottom w:val="0"/>
          <w:divBdr>
            <w:top w:val="none" w:sz="0" w:space="0" w:color="auto"/>
            <w:left w:val="none" w:sz="0" w:space="0" w:color="auto"/>
            <w:bottom w:val="none" w:sz="0" w:space="0" w:color="auto"/>
            <w:right w:val="none" w:sz="0" w:space="0" w:color="auto"/>
          </w:divBdr>
        </w:div>
        <w:div w:id="310714361">
          <w:marLeft w:val="640"/>
          <w:marRight w:val="0"/>
          <w:marTop w:val="0"/>
          <w:marBottom w:val="0"/>
          <w:divBdr>
            <w:top w:val="none" w:sz="0" w:space="0" w:color="auto"/>
            <w:left w:val="none" w:sz="0" w:space="0" w:color="auto"/>
            <w:bottom w:val="none" w:sz="0" w:space="0" w:color="auto"/>
            <w:right w:val="none" w:sz="0" w:space="0" w:color="auto"/>
          </w:divBdr>
        </w:div>
        <w:div w:id="484901241">
          <w:marLeft w:val="640"/>
          <w:marRight w:val="0"/>
          <w:marTop w:val="0"/>
          <w:marBottom w:val="0"/>
          <w:divBdr>
            <w:top w:val="none" w:sz="0" w:space="0" w:color="auto"/>
            <w:left w:val="none" w:sz="0" w:space="0" w:color="auto"/>
            <w:bottom w:val="none" w:sz="0" w:space="0" w:color="auto"/>
            <w:right w:val="none" w:sz="0" w:space="0" w:color="auto"/>
          </w:divBdr>
        </w:div>
        <w:div w:id="205529654">
          <w:marLeft w:val="640"/>
          <w:marRight w:val="0"/>
          <w:marTop w:val="0"/>
          <w:marBottom w:val="0"/>
          <w:divBdr>
            <w:top w:val="none" w:sz="0" w:space="0" w:color="auto"/>
            <w:left w:val="none" w:sz="0" w:space="0" w:color="auto"/>
            <w:bottom w:val="none" w:sz="0" w:space="0" w:color="auto"/>
            <w:right w:val="none" w:sz="0" w:space="0" w:color="auto"/>
          </w:divBdr>
        </w:div>
        <w:div w:id="1859193">
          <w:marLeft w:val="640"/>
          <w:marRight w:val="0"/>
          <w:marTop w:val="0"/>
          <w:marBottom w:val="0"/>
          <w:divBdr>
            <w:top w:val="none" w:sz="0" w:space="0" w:color="auto"/>
            <w:left w:val="none" w:sz="0" w:space="0" w:color="auto"/>
            <w:bottom w:val="none" w:sz="0" w:space="0" w:color="auto"/>
            <w:right w:val="none" w:sz="0" w:space="0" w:color="auto"/>
          </w:divBdr>
        </w:div>
        <w:div w:id="1644460207">
          <w:marLeft w:val="640"/>
          <w:marRight w:val="0"/>
          <w:marTop w:val="0"/>
          <w:marBottom w:val="0"/>
          <w:divBdr>
            <w:top w:val="none" w:sz="0" w:space="0" w:color="auto"/>
            <w:left w:val="none" w:sz="0" w:space="0" w:color="auto"/>
            <w:bottom w:val="none" w:sz="0" w:space="0" w:color="auto"/>
            <w:right w:val="none" w:sz="0" w:space="0" w:color="auto"/>
          </w:divBdr>
        </w:div>
        <w:div w:id="2135444074">
          <w:marLeft w:val="640"/>
          <w:marRight w:val="0"/>
          <w:marTop w:val="0"/>
          <w:marBottom w:val="0"/>
          <w:divBdr>
            <w:top w:val="none" w:sz="0" w:space="0" w:color="auto"/>
            <w:left w:val="none" w:sz="0" w:space="0" w:color="auto"/>
            <w:bottom w:val="none" w:sz="0" w:space="0" w:color="auto"/>
            <w:right w:val="none" w:sz="0" w:space="0" w:color="auto"/>
          </w:divBdr>
        </w:div>
        <w:div w:id="1703244287">
          <w:marLeft w:val="640"/>
          <w:marRight w:val="0"/>
          <w:marTop w:val="0"/>
          <w:marBottom w:val="0"/>
          <w:divBdr>
            <w:top w:val="none" w:sz="0" w:space="0" w:color="auto"/>
            <w:left w:val="none" w:sz="0" w:space="0" w:color="auto"/>
            <w:bottom w:val="none" w:sz="0" w:space="0" w:color="auto"/>
            <w:right w:val="none" w:sz="0" w:space="0" w:color="auto"/>
          </w:divBdr>
        </w:div>
        <w:div w:id="2065522281">
          <w:marLeft w:val="640"/>
          <w:marRight w:val="0"/>
          <w:marTop w:val="0"/>
          <w:marBottom w:val="0"/>
          <w:divBdr>
            <w:top w:val="none" w:sz="0" w:space="0" w:color="auto"/>
            <w:left w:val="none" w:sz="0" w:space="0" w:color="auto"/>
            <w:bottom w:val="none" w:sz="0" w:space="0" w:color="auto"/>
            <w:right w:val="none" w:sz="0" w:space="0" w:color="auto"/>
          </w:divBdr>
        </w:div>
        <w:div w:id="19670463">
          <w:marLeft w:val="640"/>
          <w:marRight w:val="0"/>
          <w:marTop w:val="0"/>
          <w:marBottom w:val="0"/>
          <w:divBdr>
            <w:top w:val="none" w:sz="0" w:space="0" w:color="auto"/>
            <w:left w:val="none" w:sz="0" w:space="0" w:color="auto"/>
            <w:bottom w:val="none" w:sz="0" w:space="0" w:color="auto"/>
            <w:right w:val="none" w:sz="0" w:space="0" w:color="auto"/>
          </w:divBdr>
        </w:div>
      </w:divsChild>
    </w:div>
    <w:div w:id="627711511">
      <w:bodyDiv w:val="1"/>
      <w:marLeft w:val="0"/>
      <w:marRight w:val="0"/>
      <w:marTop w:val="0"/>
      <w:marBottom w:val="0"/>
      <w:divBdr>
        <w:top w:val="none" w:sz="0" w:space="0" w:color="auto"/>
        <w:left w:val="none" w:sz="0" w:space="0" w:color="auto"/>
        <w:bottom w:val="none" w:sz="0" w:space="0" w:color="auto"/>
        <w:right w:val="none" w:sz="0" w:space="0" w:color="auto"/>
      </w:divBdr>
      <w:divsChild>
        <w:div w:id="357587350">
          <w:marLeft w:val="640"/>
          <w:marRight w:val="0"/>
          <w:marTop w:val="0"/>
          <w:marBottom w:val="0"/>
          <w:divBdr>
            <w:top w:val="none" w:sz="0" w:space="0" w:color="auto"/>
            <w:left w:val="none" w:sz="0" w:space="0" w:color="auto"/>
            <w:bottom w:val="none" w:sz="0" w:space="0" w:color="auto"/>
            <w:right w:val="none" w:sz="0" w:space="0" w:color="auto"/>
          </w:divBdr>
        </w:div>
        <w:div w:id="1899126617">
          <w:marLeft w:val="640"/>
          <w:marRight w:val="0"/>
          <w:marTop w:val="0"/>
          <w:marBottom w:val="0"/>
          <w:divBdr>
            <w:top w:val="none" w:sz="0" w:space="0" w:color="auto"/>
            <w:left w:val="none" w:sz="0" w:space="0" w:color="auto"/>
            <w:bottom w:val="none" w:sz="0" w:space="0" w:color="auto"/>
            <w:right w:val="none" w:sz="0" w:space="0" w:color="auto"/>
          </w:divBdr>
        </w:div>
        <w:div w:id="2063475961">
          <w:marLeft w:val="640"/>
          <w:marRight w:val="0"/>
          <w:marTop w:val="0"/>
          <w:marBottom w:val="0"/>
          <w:divBdr>
            <w:top w:val="none" w:sz="0" w:space="0" w:color="auto"/>
            <w:left w:val="none" w:sz="0" w:space="0" w:color="auto"/>
            <w:bottom w:val="none" w:sz="0" w:space="0" w:color="auto"/>
            <w:right w:val="none" w:sz="0" w:space="0" w:color="auto"/>
          </w:divBdr>
        </w:div>
        <w:div w:id="1781993110">
          <w:marLeft w:val="640"/>
          <w:marRight w:val="0"/>
          <w:marTop w:val="0"/>
          <w:marBottom w:val="0"/>
          <w:divBdr>
            <w:top w:val="none" w:sz="0" w:space="0" w:color="auto"/>
            <w:left w:val="none" w:sz="0" w:space="0" w:color="auto"/>
            <w:bottom w:val="none" w:sz="0" w:space="0" w:color="auto"/>
            <w:right w:val="none" w:sz="0" w:space="0" w:color="auto"/>
          </w:divBdr>
        </w:div>
        <w:div w:id="211770317">
          <w:marLeft w:val="640"/>
          <w:marRight w:val="0"/>
          <w:marTop w:val="0"/>
          <w:marBottom w:val="0"/>
          <w:divBdr>
            <w:top w:val="none" w:sz="0" w:space="0" w:color="auto"/>
            <w:left w:val="none" w:sz="0" w:space="0" w:color="auto"/>
            <w:bottom w:val="none" w:sz="0" w:space="0" w:color="auto"/>
            <w:right w:val="none" w:sz="0" w:space="0" w:color="auto"/>
          </w:divBdr>
        </w:div>
        <w:div w:id="1702777909">
          <w:marLeft w:val="640"/>
          <w:marRight w:val="0"/>
          <w:marTop w:val="0"/>
          <w:marBottom w:val="0"/>
          <w:divBdr>
            <w:top w:val="none" w:sz="0" w:space="0" w:color="auto"/>
            <w:left w:val="none" w:sz="0" w:space="0" w:color="auto"/>
            <w:bottom w:val="none" w:sz="0" w:space="0" w:color="auto"/>
            <w:right w:val="none" w:sz="0" w:space="0" w:color="auto"/>
          </w:divBdr>
        </w:div>
        <w:div w:id="356927545">
          <w:marLeft w:val="640"/>
          <w:marRight w:val="0"/>
          <w:marTop w:val="0"/>
          <w:marBottom w:val="0"/>
          <w:divBdr>
            <w:top w:val="none" w:sz="0" w:space="0" w:color="auto"/>
            <w:left w:val="none" w:sz="0" w:space="0" w:color="auto"/>
            <w:bottom w:val="none" w:sz="0" w:space="0" w:color="auto"/>
            <w:right w:val="none" w:sz="0" w:space="0" w:color="auto"/>
          </w:divBdr>
        </w:div>
        <w:div w:id="1454858127">
          <w:marLeft w:val="640"/>
          <w:marRight w:val="0"/>
          <w:marTop w:val="0"/>
          <w:marBottom w:val="0"/>
          <w:divBdr>
            <w:top w:val="none" w:sz="0" w:space="0" w:color="auto"/>
            <w:left w:val="none" w:sz="0" w:space="0" w:color="auto"/>
            <w:bottom w:val="none" w:sz="0" w:space="0" w:color="auto"/>
            <w:right w:val="none" w:sz="0" w:space="0" w:color="auto"/>
          </w:divBdr>
        </w:div>
        <w:div w:id="352271630">
          <w:marLeft w:val="640"/>
          <w:marRight w:val="0"/>
          <w:marTop w:val="0"/>
          <w:marBottom w:val="0"/>
          <w:divBdr>
            <w:top w:val="none" w:sz="0" w:space="0" w:color="auto"/>
            <w:left w:val="none" w:sz="0" w:space="0" w:color="auto"/>
            <w:bottom w:val="none" w:sz="0" w:space="0" w:color="auto"/>
            <w:right w:val="none" w:sz="0" w:space="0" w:color="auto"/>
          </w:divBdr>
        </w:div>
        <w:div w:id="1642618176">
          <w:marLeft w:val="640"/>
          <w:marRight w:val="0"/>
          <w:marTop w:val="0"/>
          <w:marBottom w:val="0"/>
          <w:divBdr>
            <w:top w:val="none" w:sz="0" w:space="0" w:color="auto"/>
            <w:left w:val="none" w:sz="0" w:space="0" w:color="auto"/>
            <w:bottom w:val="none" w:sz="0" w:space="0" w:color="auto"/>
            <w:right w:val="none" w:sz="0" w:space="0" w:color="auto"/>
          </w:divBdr>
        </w:div>
        <w:div w:id="83263258">
          <w:marLeft w:val="640"/>
          <w:marRight w:val="0"/>
          <w:marTop w:val="0"/>
          <w:marBottom w:val="0"/>
          <w:divBdr>
            <w:top w:val="none" w:sz="0" w:space="0" w:color="auto"/>
            <w:left w:val="none" w:sz="0" w:space="0" w:color="auto"/>
            <w:bottom w:val="none" w:sz="0" w:space="0" w:color="auto"/>
            <w:right w:val="none" w:sz="0" w:space="0" w:color="auto"/>
          </w:divBdr>
        </w:div>
        <w:div w:id="682905343">
          <w:marLeft w:val="640"/>
          <w:marRight w:val="0"/>
          <w:marTop w:val="0"/>
          <w:marBottom w:val="0"/>
          <w:divBdr>
            <w:top w:val="none" w:sz="0" w:space="0" w:color="auto"/>
            <w:left w:val="none" w:sz="0" w:space="0" w:color="auto"/>
            <w:bottom w:val="none" w:sz="0" w:space="0" w:color="auto"/>
            <w:right w:val="none" w:sz="0" w:space="0" w:color="auto"/>
          </w:divBdr>
        </w:div>
        <w:div w:id="721752600">
          <w:marLeft w:val="640"/>
          <w:marRight w:val="0"/>
          <w:marTop w:val="0"/>
          <w:marBottom w:val="0"/>
          <w:divBdr>
            <w:top w:val="none" w:sz="0" w:space="0" w:color="auto"/>
            <w:left w:val="none" w:sz="0" w:space="0" w:color="auto"/>
            <w:bottom w:val="none" w:sz="0" w:space="0" w:color="auto"/>
            <w:right w:val="none" w:sz="0" w:space="0" w:color="auto"/>
          </w:divBdr>
        </w:div>
        <w:div w:id="955138623">
          <w:marLeft w:val="640"/>
          <w:marRight w:val="0"/>
          <w:marTop w:val="0"/>
          <w:marBottom w:val="0"/>
          <w:divBdr>
            <w:top w:val="none" w:sz="0" w:space="0" w:color="auto"/>
            <w:left w:val="none" w:sz="0" w:space="0" w:color="auto"/>
            <w:bottom w:val="none" w:sz="0" w:space="0" w:color="auto"/>
            <w:right w:val="none" w:sz="0" w:space="0" w:color="auto"/>
          </w:divBdr>
        </w:div>
        <w:div w:id="2146266429">
          <w:marLeft w:val="640"/>
          <w:marRight w:val="0"/>
          <w:marTop w:val="0"/>
          <w:marBottom w:val="0"/>
          <w:divBdr>
            <w:top w:val="none" w:sz="0" w:space="0" w:color="auto"/>
            <w:left w:val="none" w:sz="0" w:space="0" w:color="auto"/>
            <w:bottom w:val="none" w:sz="0" w:space="0" w:color="auto"/>
            <w:right w:val="none" w:sz="0" w:space="0" w:color="auto"/>
          </w:divBdr>
        </w:div>
        <w:div w:id="1548104578">
          <w:marLeft w:val="640"/>
          <w:marRight w:val="0"/>
          <w:marTop w:val="0"/>
          <w:marBottom w:val="0"/>
          <w:divBdr>
            <w:top w:val="none" w:sz="0" w:space="0" w:color="auto"/>
            <w:left w:val="none" w:sz="0" w:space="0" w:color="auto"/>
            <w:bottom w:val="none" w:sz="0" w:space="0" w:color="auto"/>
            <w:right w:val="none" w:sz="0" w:space="0" w:color="auto"/>
          </w:divBdr>
        </w:div>
      </w:divsChild>
    </w:div>
    <w:div w:id="647365074">
      <w:bodyDiv w:val="1"/>
      <w:marLeft w:val="0"/>
      <w:marRight w:val="0"/>
      <w:marTop w:val="0"/>
      <w:marBottom w:val="0"/>
      <w:divBdr>
        <w:top w:val="none" w:sz="0" w:space="0" w:color="auto"/>
        <w:left w:val="none" w:sz="0" w:space="0" w:color="auto"/>
        <w:bottom w:val="none" w:sz="0" w:space="0" w:color="auto"/>
        <w:right w:val="none" w:sz="0" w:space="0" w:color="auto"/>
      </w:divBdr>
      <w:divsChild>
        <w:div w:id="274679965">
          <w:marLeft w:val="640"/>
          <w:marRight w:val="0"/>
          <w:marTop w:val="0"/>
          <w:marBottom w:val="0"/>
          <w:divBdr>
            <w:top w:val="none" w:sz="0" w:space="0" w:color="auto"/>
            <w:left w:val="none" w:sz="0" w:space="0" w:color="auto"/>
            <w:bottom w:val="none" w:sz="0" w:space="0" w:color="auto"/>
            <w:right w:val="none" w:sz="0" w:space="0" w:color="auto"/>
          </w:divBdr>
        </w:div>
        <w:div w:id="1165895590">
          <w:marLeft w:val="640"/>
          <w:marRight w:val="0"/>
          <w:marTop w:val="0"/>
          <w:marBottom w:val="0"/>
          <w:divBdr>
            <w:top w:val="none" w:sz="0" w:space="0" w:color="auto"/>
            <w:left w:val="none" w:sz="0" w:space="0" w:color="auto"/>
            <w:bottom w:val="none" w:sz="0" w:space="0" w:color="auto"/>
            <w:right w:val="none" w:sz="0" w:space="0" w:color="auto"/>
          </w:divBdr>
        </w:div>
        <w:div w:id="222985124">
          <w:marLeft w:val="640"/>
          <w:marRight w:val="0"/>
          <w:marTop w:val="0"/>
          <w:marBottom w:val="0"/>
          <w:divBdr>
            <w:top w:val="none" w:sz="0" w:space="0" w:color="auto"/>
            <w:left w:val="none" w:sz="0" w:space="0" w:color="auto"/>
            <w:bottom w:val="none" w:sz="0" w:space="0" w:color="auto"/>
            <w:right w:val="none" w:sz="0" w:space="0" w:color="auto"/>
          </w:divBdr>
        </w:div>
        <w:div w:id="1859125258">
          <w:marLeft w:val="640"/>
          <w:marRight w:val="0"/>
          <w:marTop w:val="0"/>
          <w:marBottom w:val="0"/>
          <w:divBdr>
            <w:top w:val="none" w:sz="0" w:space="0" w:color="auto"/>
            <w:left w:val="none" w:sz="0" w:space="0" w:color="auto"/>
            <w:bottom w:val="none" w:sz="0" w:space="0" w:color="auto"/>
            <w:right w:val="none" w:sz="0" w:space="0" w:color="auto"/>
          </w:divBdr>
        </w:div>
        <w:div w:id="159080761">
          <w:marLeft w:val="640"/>
          <w:marRight w:val="0"/>
          <w:marTop w:val="0"/>
          <w:marBottom w:val="0"/>
          <w:divBdr>
            <w:top w:val="none" w:sz="0" w:space="0" w:color="auto"/>
            <w:left w:val="none" w:sz="0" w:space="0" w:color="auto"/>
            <w:bottom w:val="none" w:sz="0" w:space="0" w:color="auto"/>
            <w:right w:val="none" w:sz="0" w:space="0" w:color="auto"/>
          </w:divBdr>
        </w:div>
        <w:div w:id="1698309422">
          <w:marLeft w:val="640"/>
          <w:marRight w:val="0"/>
          <w:marTop w:val="0"/>
          <w:marBottom w:val="0"/>
          <w:divBdr>
            <w:top w:val="none" w:sz="0" w:space="0" w:color="auto"/>
            <w:left w:val="none" w:sz="0" w:space="0" w:color="auto"/>
            <w:bottom w:val="none" w:sz="0" w:space="0" w:color="auto"/>
            <w:right w:val="none" w:sz="0" w:space="0" w:color="auto"/>
          </w:divBdr>
        </w:div>
        <w:div w:id="1698919683">
          <w:marLeft w:val="640"/>
          <w:marRight w:val="0"/>
          <w:marTop w:val="0"/>
          <w:marBottom w:val="0"/>
          <w:divBdr>
            <w:top w:val="none" w:sz="0" w:space="0" w:color="auto"/>
            <w:left w:val="none" w:sz="0" w:space="0" w:color="auto"/>
            <w:bottom w:val="none" w:sz="0" w:space="0" w:color="auto"/>
            <w:right w:val="none" w:sz="0" w:space="0" w:color="auto"/>
          </w:divBdr>
        </w:div>
        <w:div w:id="215698923">
          <w:marLeft w:val="640"/>
          <w:marRight w:val="0"/>
          <w:marTop w:val="0"/>
          <w:marBottom w:val="0"/>
          <w:divBdr>
            <w:top w:val="none" w:sz="0" w:space="0" w:color="auto"/>
            <w:left w:val="none" w:sz="0" w:space="0" w:color="auto"/>
            <w:bottom w:val="none" w:sz="0" w:space="0" w:color="auto"/>
            <w:right w:val="none" w:sz="0" w:space="0" w:color="auto"/>
          </w:divBdr>
        </w:div>
        <w:div w:id="1398439221">
          <w:marLeft w:val="640"/>
          <w:marRight w:val="0"/>
          <w:marTop w:val="0"/>
          <w:marBottom w:val="0"/>
          <w:divBdr>
            <w:top w:val="none" w:sz="0" w:space="0" w:color="auto"/>
            <w:left w:val="none" w:sz="0" w:space="0" w:color="auto"/>
            <w:bottom w:val="none" w:sz="0" w:space="0" w:color="auto"/>
            <w:right w:val="none" w:sz="0" w:space="0" w:color="auto"/>
          </w:divBdr>
        </w:div>
        <w:div w:id="243492931">
          <w:marLeft w:val="640"/>
          <w:marRight w:val="0"/>
          <w:marTop w:val="0"/>
          <w:marBottom w:val="0"/>
          <w:divBdr>
            <w:top w:val="none" w:sz="0" w:space="0" w:color="auto"/>
            <w:left w:val="none" w:sz="0" w:space="0" w:color="auto"/>
            <w:bottom w:val="none" w:sz="0" w:space="0" w:color="auto"/>
            <w:right w:val="none" w:sz="0" w:space="0" w:color="auto"/>
          </w:divBdr>
        </w:div>
        <w:div w:id="1942911009">
          <w:marLeft w:val="640"/>
          <w:marRight w:val="0"/>
          <w:marTop w:val="0"/>
          <w:marBottom w:val="0"/>
          <w:divBdr>
            <w:top w:val="none" w:sz="0" w:space="0" w:color="auto"/>
            <w:left w:val="none" w:sz="0" w:space="0" w:color="auto"/>
            <w:bottom w:val="none" w:sz="0" w:space="0" w:color="auto"/>
            <w:right w:val="none" w:sz="0" w:space="0" w:color="auto"/>
          </w:divBdr>
        </w:div>
        <w:div w:id="729614964">
          <w:marLeft w:val="640"/>
          <w:marRight w:val="0"/>
          <w:marTop w:val="0"/>
          <w:marBottom w:val="0"/>
          <w:divBdr>
            <w:top w:val="none" w:sz="0" w:space="0" w:color="auto"/>
            <w:left w:val="none" w:sz="0" w:space="0" w:color="auto"/>
            <w:bottom w:val="none" w:sz="0" w:space="0" w:color="auto"/>
            <w:right w:val="none" w:sz="0" w:space="0" w:color="auto"/>
          </w:divBdr>
        </w:div>
        <w:div w:id="394860800">
          <w:marLeft w:val="640"/>
          <w:marRight w:val="0"/>
          <w:marTop w:val="0"/>
          <w:marBottom w:val="0"/>
          <w:divBdr>
            <w:top w:val="none" w:sz="0" w:space="0" w:color="auto"/>
            <w:left w:val="none" w:sz="0" w:space="0" w:color="auto"/>
            <w:bottom w:val="none" w:sz="0" w:space="0" w:color="auto"/>
            <w:right w:val="none" w:sz="0" w:space="0" w:color="auto"/>
          </w:divBdr>
        </w:div>
        <w:div w:id="301542229">
          <w:marLeft w:val="640"/>
          <w:marRight w:val="0"/>
          <w:marTop w:val="0"/>
          <w:marBottom w:val="0"/>
          <w:divBdr>
            <w:top w:val="none" w:sz="0" w:space="0" w:color="auto"/>
            <w:left w:val="none" w:sz="0" w:space="0" w:color="auto"/>
            <w:bottom w:val="none" w:sz="0" w:space="0" w:color="auto"/>
            <w:right w:val="none" w:sz="0" w:space="0" w:color="auto"/>
          </w:divBdr>
        </w:div>
        <w:div w:id="1708798739">
          <w:marLeft w:val="640"/>
          <w:marRight w:val="0"/>
          <w:marTop w:val="0"/>
          <w:marBottom w:val="0"/>
          <w:divBdr>
            <w:top w:val="none" w:sz="0" w:space="0" w:color="auto"/>
            <w:left w:val="none" w:sz="0" w:space="0" w:color="auto"/>
            <w:bottom w:val="none" w:sz="0" w:space="0" w:color="auto"/>
            <w:right w:val="none" w:sz="0" w:space="0" w:color="auto"/>
          </w:divBdr>
        </w:div>
        <w:div w:id="139075687">
          <w:marLeft w:val="640"/>
          <w:marRight w:val="0"/>
          <w:marTop w:val="0"/>
          <w:marBottom w:val="0"/>
          <w:divBdr>
            <w:top w:val="none" w:sz="0" w:space="0" w:color="auto"/>
            <w:left w:val="none" w:sz="0" w:space="0" w:color="auto"/>
            <w:bottom w:val="none" w:sz="0" w:space="0" w:color="auto"/>
            <w:right w:val="none" w:sz="0" w:space="0" w:color="auto"/>
          </w:divBdr>
        </w:div>
      </w:divsChild>
    </w:div>
    <w:div w:id="711420734">
      <w:bodyDiv w:val="1"/>
      <w:marLeft w:val="0"/>
      <w:marRight w:val="0"/>
      <w:marTop w:val="0"/>
      <w:marBottom w:val="0"/>
      <w:divBdr>
        <w:top w:val="none" w:sz="0" w:space="0" w:color="auto"/>
        <w:left w:val="none" w:sz="0" w:space="0" w:color="auto"/>
        <w:bottom w:val="none" w:sz="0" w:space="0" w:color="auto"/>
        <w:right w:val="none" w:sz="0" w:space="0" w:color="auto"/>
      </w:divBdr>
      <w:divsChild>
        <w:div w:id="2046131055">
          <w:marLeft w:val="640"/>
          <w:marRight w:val="0"/>
          <w:marTop w:val="0"/>
          <w:marBottom w:val="0"/>
          <w:divBdr>
            <w:top w:val="none" w:sz="0" w:space="0" w:color="auto"/>
            <w:left w:val="none" w:sz="0" w:space="0" w:color="auto"/>
            <w:bottom w:val="none" w:sz="0" w:space="0" w:color="auto"/>
            <w:right w:val="none" w:sz="0" w:space="0" w:color="auto"/>
          </w:divBdr>
        </w:div>
        <w:div w:id="1948268168">
          <w:marLeft w:val="640"/>
          <w:marRight w:val="0"/>
          <w:marTop w:val="0"/>
          <w:marBottom w:val="0"/>
          <w:divBdr>
            <w:top w:val="none" w:sz="0" w:space="0" w:color="auto"/>
            <w:left w:val="none" w:sz="0" w:space="0" w:color="auto"/>
            <w:bottom w:val="none" w:sz="0" w:space="0" w:color="auto"/>
            <w:right w:val="none" w:sz="0" w:space="0" w:color="auto"/>
          </w:divBdr>
        </w:div>
        <w:div w:id="132021239">
          <w:marLeft w:val="640"/>
          <w:marRight w:val="0"/>
          <w:marTop w:val="0"/>
          <w:marBottom w:val="0"/>
          <w:divBdr>
            <w:top w:val="none" w:sz="0" w:space="0" w:color="auto"/>
            <w:left w:val="none" w:sz="0" w:space="0" w:color="auto"/>
            <w:bottom w:val="none" w:sz="0" w:space="0" w:color="auto"/>
            <w:right w:val="none" w:sz="0" w:space="0" w:color="auto"/>
          </w:divBdr>
        </w:div>
        <w:div w:id="1367832975">
          <w:marLeft w:val="640"/>
          <w:marRight w:val="0"/>
          <w:marTop w:val="0"/>
          <w:marBottom w:val="0"/>
          <w:divBdr>
            <w:top w:val="none" w:sz="0" w:space="0" w:color="auto"/>
            <w:left w:val="none" w:sz="0" w:space="0" w:color="auto"/>
            <w:bottom w:val="none" w:sz="0" w:space="0" w:color="auto"/>
            <w:right w:val="none" w:sz="0" w:space="0" w:color="auto"/>
          </w:divBdr>
        </w:div>
        <w:div w:id="566962235">
          <w:marLeft w:val="640"/>
          <w:marRight w:val="0"/>
          <w:marTop w:val="0"/>
          <w:marBottom w:val="0"/>
          <w:divBdr>
            <w:top w:val="none" w:sz="0" w:space="0" w:color="auto"/>
            <w:left w:val="none" w:sz="0" w:space="0" w:color="auto"/>
            <w:bottom w:val="none" w:sz="0" w:space="0" w:color="auto"/>
            <w:right w:val="none" w:sz="0" w:space="0" w:color="auto"/>
          </w:divBdr>
        </w:div>
        <w:div w:id="1928883260">
          <w:marLeft w:val="640"/>
          <w:marRight w:val="0"/>
          <w:marTop w:val="0"/>
          <w:marBottom w:val="0"/>
          <w:divBdr>
            <w:top w:val="none" w:sz="0" w:space="0" w:color="auto"/>
            <w:left w:val="none" w:sz="0" w:space="0" w:color="auto"/>
            <w:bottom w:val="none" w:sz="0" w:space="0" w:color="auto"/>
            <w:right w:val="none" w:sz="0" w:space="0" w:color="auto"/>
          </w:divBdr>
        </w:div>
        <w:div w:id="1619333023">
          <w:marLeft w:val="640"/>
          <w:marRight w:val="0"/>
          <w:marTop w:val="0"/>
          <w:marBottom w:val="0"/>
          <w:divBdr>
            <w:top w:val="none" w:sz="0" w:space="0" w:color="auto"/>
            <w:left w:val="none" w:sz="0" w:space="0" w:color="auto"/>
            <w:bottom w:val="none" w:sz="0" w:space="0" w:color="auto"/>
            <w:right w:val="none" w:sz="0" w:space="0" w:color="auto"/>
          </w:divBdr>
        </w:div>
        <w:div w:id="1556115464">
          <w:marLeft w:val="640"/>
          <w:marRight w:val="0"/>
          <w:marTop w:val="0"/>
          <w:marBottom w:val="0"/>
          <w:divBdr>
            <w:top w:val="none" w:sz="0" w:space="0" w:color="auto"/>
            <w:left w:val="none" w:sz="0" w:space="0" w:color="auto"/>
            <w:bottom w:val="none" w:sz="0" w:space="0" w:color="auto"/>
            <w:right w:val="none" w:sz="0" w:space="0" w:color="auto"/>
          </w:divBdr>
        </w:div>
        <w:div w:id="154078198">
          <w:marLeft w:val="640"/>
          <w:marRight w:val="0"/>
          <w:marTop w:val="0"/>
          <w:marBottom w:val="0"/>
          <w:divBdr>
            <w:top w:val="none" w:sz="0" w:space="0" w:color="auto"/>
            <w:left w:val="none" w:sz="0" w:space="0" w:color="auto"/>
            <w:bottom w:val="none" w:sz="0" w:space="0" w:color="auto"/>
            <w:right w:val="none" w:sz="0" w:space="0" w:color="auto"/>
          </w:divBdr>
        </w:div>
        <w:div w:id="1842965446">
          <w:marLeft w:val="640"/>
          <w:marRight w:val="0"/>
          <w:marTop w:val="0"/>
          <w:marBottom w:val="0"/>
          <w:divBdr>
            <w:top w:val="none" w:sz="0" w:space="0" w:color="auto"/>
            <w:left w:val="none" w:sz="0" w:space="0" w:color="auto"/>
            <w:bottom w:val="none" w:sz="0" w:space="0" w:color="auto"/>
            <w:right w:val="none" w:sz="0" w:space="0" w:color="auto"/>
          </w:divBdr>
        </w:div>
        <w:div w:id="1046951610">
          <w:marLeft w:val="640"/>
          <w:marRight w:val="0"/>
          <w:marTop w:val="0"/>
          <w:marBottom w:val="0"/>
          <w:divBdr>
            <w:top w:val="none" w:sz="0" w:space="0" w:color="auto"/>
            <w:left w:val="none" w:sz="0" w:space="0" w:color="auto"/>
            <w:bottom w:val="none" w:sz="0" w:space="0" w:color="auto"/>
            <w:right w:val="none" w:sz="0" w:space="0" w:color="auto"/>
          </w:divBdr>
        </w:div>
        <w:div w:id="554122008">
          <w:marLeft w:val="640"/>
          <w:marRight w:val="0"/>
          <w:marTop w:val="0"/>
          <w:marBottom w:val="0"/>
          <w:divBdr>
            <w:top w:val="none" w:sz="0" w:space="0" w:color="auto"/>
            <w:left w:val="none" w:sz="0" w:space="0" w:color="auto"/>
            <w:bottom w:val="none" w:sz="0" w:space="0" w:color="auto"/>
            <w:right w:val="none" w:sz="0" w:space="0" w:color="auto"/>
          </w:divBdr>
        </w:div>
        <w:div w:id="347566683">
          <w:marLeft w:val="640"/>
          <w:marRight w:val="0"/>
          <w:marTop w:val="0"/>
          <w:marBottom w:val="0"/>
          <w:divBdr>
            <w:top w:val="none" w:sz="0" w:space="0" w:color="auto"/>
            <w:left w:val="none" w:sz="0" w:space="0" w:color="auto"/>
            <w:bottom w:val="none" w:sz="0" w:space="0" w:color="auto"/>
            <w:right w:val="none" w:sz="0" w:space="0" w:color="auto"/>
          </w:divBdr>
        </w:div>
        <w:div w:id="751587052">
          <w:marLeft w:val="640"/>
          <w:marRight w:val="0"/>
          <w:marTop w:val="0"/>
          <w:marBottom w:val="0"/>
          <w:divBdr>
            <w:top w:val="none" w:sz="0" w:space="0" w:color="auto"/>
            <w:left w:val="none" w:sz="0" w:space="0" w:color="auto"/>
            <w:bottom w:val="none" w:sz="0" w:space="0" w:color="auto"/>
            <w:right w:val="none" w:sz="0" w:space="0" w:color="auto"/>
          </w:divBdr>
        </w:div>
        <w:div w:id="1704360927">
          <w:marLeft w:val="640"/>
          <w:marRight w:val="0"/>
          <w:marTop w:val="0"/>
          <w:marBottom w:val="0"/>
          <w:divBdr>
            <w:top w:val="none" w:sz="0" w:space="0" w:color="auto"/>
            <w:left w:val="none" w:sz="0" w:space="0" w:color="auto"/>
            <w:bottom w:val="none" w:sz="0" w:space="0" w:color="auto"/>
            <w:right w:val="none" w:sz="0" w:space="0" w:color="auto"/>
          </w:divBdr>
        </w:div>
        <w:div w:id="1021468898">
          <w:marLeft w:val="640"/>
          <w:marRight w:val="0"/>
          <w:marTop w:val="0"/>
          <w:marBottom w:val="0"/>
          <w:divBdr>
            <w:top w:val="none" w:sz="0" w:space="0" w:color="auto"/>
            <w:left w:val="none" w:sz="0" w:space="0" w:color="auto"/>
            <w:bottom w:val="none" w:sz="0" w:space="0" w:color="auto"/>
            <w:right w:val="none" w:sz="0" w:space="0" w:color="auto"/>
          </w:divBdr>
        </w:div>
        <w:div w:id="1687176915">
          <w:marLeft w:val="640"/>
          <w:marRight w:val="0"/>
          <w:marTop w:val="0"/>
          <w:marBottom w:val="0"/>
          <w:divBdr>
            <w:top w:val="none" w:sz="0" w:space="0" w:color="auto"/>
            <w:left w:val="none" w:sz="0" w:space="0" w:color="auto"/>
            <w:bottom w:val="none" w:sz="0" w:space="0" w:color="auto"/>
            <w:right w:val="none" w:sz="0" w:space="0" w:color="auto"/>
          </w:divBdr>
        </w:div>
      </w:divsChild>
    </w:div>
    <w:div w:id="740061888">
      <w:bodyDiv w:val="1"/>
      <w:marLeft w:val="0"/>
      <w:marRight w:val="0"/>
      <w:marTop w:val="0"/>
      <w:marBottom w:val="0"/>
      <w:divBdr>
        <w:top w:val="none" w:sz="0" w:space="0" w:color="auto"/>
        <w:left w:val="none" w:sz="0" w:space="0" w:color="auto"/>
        <w:bottom w:val="none" w:sz="0" w:space="0" w:color="auto"/>
        <w:right w:val="none" w:sz="0" w:space="0" w:color="auto"/>
      </w:divBdr>
      <w:divsChild>
        <w:div w:id="605423328">
          <w:marLeft w:val="640"/>
          <w:marRight w:val="0"/>
          <w:marTop w:val="0"/>
          <w:marBottom w:val="0"/>
          <w:divBdr>
            <w:top w:val="none" w:sz="0" w:space="0" w:color="auto"/>
            <w:left w:val="none" w:sz="0" w:space="0" w:color="auto"/>
            <w:bottom w:val="none" w:sz="0" w:space="0" w:color="auto"/>
            <w:right w:val="none" w:sz="0" w:space="0" w:color="auto"/>
          </w:divBdr>
        </w:div>
        <w:div w:id="1467351045">
          <w:marLeft w:val="640"/>
          <w:marRight w:val="0"/>
          <w:marTop w:val="0"/>
          <w:marBottom w:val="0"/>
          <w:divBdr>
            <w:top w:val="none" w:sz="0" w:space="0" w:color="auto"/>
            <w:left w:val="none" w:sz="0" w:space="0" w:color="auto"/>
            <w:bottom w:val="none" w:sz="0" w:space="0" w:color="auto"/>
            <w:right w:val="none" w:sz="0" w:space="0" w:color="auto"/>
          </w:divBdr>
        </w:div>
        <w:div w:id="912471869">
          <w:marLeft w:val="640"/>
          <w:marRight w:val="0"/>
          <w:marTop w:val="0"/>
          <w:marBottom w:val="0"/>
          <w:divBdr>
            <w:top w:val="none" w:sz="0" w:space="0" w:color="auto"/>
            <w:left w:val="none" w:sz="0" w:space="0" w:color="auto"/>
            <w:bottom w:val="none" w:sz="0" w:space="0" w:color="auto"/>
            <w:right w:val="none" w:sz="0" w:space="0" w:color="auto"/>
          </w:divBdr>
        </w:div>
        <w:div w:id="1136488802">
          <w:marLeft w:val="640"/>
          <w:marRight w:val="0"/>
          <w:marTop w:val="0"/>
          <w:marBottom w:val="0"/>
          <w:divBdr>
            <w:top w:val="none" w:sz="0" w:space="0" w:color="auto"/>
            <w:left w:val="none" w:sz="0" w:space="0" w:color="auto"/>
            <w:bottom w:val="none" w:sz="0" w:space="0" w:color="auto"/>
            <w:right w:val="none" w:sz="0" w:space="0" w:color="auto"/>
          </w:divBdr>
        </w:div>
        <w:div w:id="1406488832">
          <w:marLeft w:val="640"/>
          <w:marRight w:val="0"/>
          <w:marTop w:val="0"/>
          <w:marBottom w:val="0"/>
          <w:divBdr>
            <w:top w:val="none" w:sz="0" w:space="0" w:color="auto"/>
            <w:left w:val="none" w:sz="0" w:space="0" w:color="auto"/>
            <w:bottom w:val="none" w:sz="0" w:space="0" w:color="auto"/>
            <w:right w:val="none" w:sz="0" w:space="0" w:color="auto"/>
          </w:divBdr>
        </w:div>
        <w:div w:id="2144957813">
          <w:marLeft w:val="640"/>
          <w:marRight w:val="0"/>
          <w:marTop w:val="0"/>
          <w:marBottom w:val="0"/>
          <w:divBdr>
            <w:top w:val="none" w:sz="0" w:space="0" w:color="auto"/>
            <w:left w:val="none" w:sz="0" w:space="0" w:color="auto"/>
            <w:bottom w:val="none" w:sz="0" w:space="0" w:color="auto"/>
            <w:right w:val="none" w:sz="0" w:space="0" w:color="auto"/>
          </w:divBdr>
        </w:div>
        <w:div w:id="1129781522">
          <w:marLeft w:val="640"/>
          <w:marRight w:val="0"/>
          <w:marTop w:val="0"/>
          <w:marBottom w:val="0"/>
          <w:divBdr>
            <w:top w:val="none" w:sz="0" w:space="0" w:color="auto"/>
            <w:left w:val="none" w:sz="0" w:space="0" w:color="auto"/>
            <w:bottom w:val="none" w:sz="0" w:space="0" w:color="auto"/>
            <w:right w:val="none" w:sz="0" w:space="0" w:color="auto"/>
          </w:divBdr>
        </w:div>
        <w:div w:id="1152526911">
          <w:marLeft w:val="640"/>
          <w:marRight w:val="0"/>
          <w:marTop w:val="0"/>
          <w:marBottom w:val="0"/>
          <w:divBdr>
            <w:top w:val="none" w:sz="0" w:space="0" w:color="auto"/>
            <w:left w:val="none" w:sz="0" w:space="0" w:color="auto"/>
            <w:bottom w:val="none" w:sz="0" w:space="0" w:color="auto"/>
            <w:right w:val="none" w:sz="0" w:space="0" w:color="auto"/>
          </w:divBdr>
        </w:div>
        <w:div w:id="1427575855">
          <w:marLeft w:val="640"/>
          <w:marRight w:val="0"/>
          <w:marTop w:val="0"/>
          <w:marBottom w:val="0"/>
          <w:divBdr>
            <w:top w:val="none" w:sz="0" w:space="0" w:color="auto"/>
            <w:left w:val="none" w:sz="0" w:space="0" w:color="auto"/>
            <w:bottom w:val="none" w:sz="0" w:space="0" w:color="auto"/>
            <w:right w:val="none" w:sz="0" w:space="0" w:color="auto"/>
          </w:divBdr>
        </w:div>
        <w:div w:id="1774546190">
          <w:marLeft w:val="640"/>
          <w:marRight w:val="0"/>
          <w:marTop w:val="0"/>
          <w:marBottom w:val="0"/>
          <w:divBdr>
            <w:top w:val="none" w:sz="0" w:space="0" w:color="auto"/>
            <w:left w:val="none" w:sz="0" w:space="0" w:color="auto"/>
            <w:bottom w:val="none" w:sz="0" w:space="0" w:color="auto"/>
            <w:right w:val="none" w:sz="0" w:space="0" w:color="auto"/>
          </w:divBdr>
        </w:div>
        <w:div w:id="1312830708">
          <w:marLeft w:val="640"/>
          <w:marRight w:val="0"/>
          <w:marTop w:val="0"/>
          <w:marBottom w:val="0"/>
          <w:divBdr>
            <w:top w:val="none" w:sz="0" w:space="0" w:color="auto"/>
            <w:left w:val="none" w:sz="0" w:space="0" w:color="auto"/>
            <w:bottom w:val="none" w:sz="0" w:space="0" w:color="auto"/>
            <w:right w:val="none" w:sz="0" w:space="0" w:color="auto"/>
          </w:divBdr>
        </w:div>
        <w:div w:id="2134131344">
          <w:marLeft w:val="640"/>
          <w:marRight w:val="0"/>
          <w:marTop w:val="0"/>
          <w:marBottom w:val="0"/>
          <w:divBdr>
            <w:top w:val="none" w:sz="0" w:space="0" w:color="auto"/>
            <w:left w:val="none" w:sz="0" w:space="0" w:color="auto"/>
            <w:bottom w:val="none" w:sz="0" w:space="0" w:color="auto"/>
            <w:right w:val="none" w:sz="0" w:space="0" w:color="auto"/>
          </w:divBdr>
        </w:div>
      </w:divsChild>
    </w:div>
    <w:div w:id="744062236">
      <w:bodyDiv w:val="1"/>
      <w:marLeft w:val="0"/>
      <w:marRight w:val="0"/>
      <w:marTop w:val="0"/>
      <w:marBottom w:val="0"/>
      <w:divBdr>
        <w:top w:val="none" w:sz="0" w:space="0" w:color="auto"/>
        <w:left w:val="none" w:sz="0" w:space="0" w:color="auto"/>
        <w:bottom w:val="none" w:sz="0" w:space="0" w:color="auto"/>
        <w:right w:val="none" w:sz="0" w:space="0" w:color="auto"/>
      </w:divBdr>
      <w:divsChild>
        <w:div w:id="950937942">
          <w:marLeft w:val="640"/>
          <w:marRight w:val="0"/>
          <w:marTop w:val="0"/>
          <w:marBottom w:val="0"/>
          <w:divBdr>
            <w:top w:val="none" w:sz="0" w:space="0" w:color="auto"/>
            <w:left w:val="none" w:sz="0" w:space="0" w:color="auto"/>
            <w:bottom w:val="none" w:sz="0" w:space="0" w:color="auto"/>
            <w:right w:val="none" w:sz="0" w:space="0" w:color="auto"/>
          </w:divBdr>
        </w:div>
        <w:div w:id="1865513531">
          <w:marLeft w:val="640"/>
          <w:marRight w:val="0"/>
          <w:marTop w:val="0"/>
          <w:marBottom w:val="0"/>
          <w:divBdr>
            <w:top w:val="none" w:sz="0" w:space="0" w:color="auto"/>
            <w:left w:val="none" w:sz="0" w:space="0" w:color="auto"/>
            <w:bottom w:val="none" w:sz="0" w:space="0" w:color="auto"/>
            <w:right w:val="none" w:sz="0" w:space="0" w:color="auto"/>
          </w:divBdr>
        </w:div>
        <w:div w:id="1470367784">
          <w:marLeft w:val="640"/>
          <w:marRight w:val="0"/>
          <w:marTop w:val="0"/>
          <w:marBottom w:val="0"/>
          <w:divBdr>
            <w:top w:val="none" w:sz="0" w:space="0" w:color="auto"/>
            <w:left w:val="none" w:sz="0" w:space="0" w:color="auto"/>
            <w:bottom w:val="none" w:sz="0" w:space="0" w:color="auto"/>
            <w:right w:val="none" w:sz="0" w:space="0" w:color="auto"/>
          </w:divBdr>
        </w:div>
        <w:div w:id="2025284311">
          <w:marLeft w:val="640"/>
          <w:marRight w:val="0"/>
          <w:marTop w:val="0"/>
          <w:marBottom w:val="0"/>
          <w:divBdr>
            <w:top w:val="none" w:sz="0" w:space="0" w:color="auto"/>
            <w:left w:val="none" w:sz="0" w:space="0" w:color="auto"/>
            <w:bottom w:val="none" w:sz="0" w:space="0" w:color="auto"/>
            <w:right w:val="none" w:sz="0" w:space="0" w:color="auto"/>
          </w:divBdr>
        </w:div>
        <w:div w:id="1811288717">
          <w:marLeft w:val="640"/>
          <w:marRight w:val="0"/>
          <w:marTop w:val="0"/>
          <w:marBottom w:val="0"/>
          <w:divBdr>
            <w:top w:val="none" w:sz="0" w:space="0" w:color="auto"/>
            <w:left w:val="none" w:sz="0" w:space="0" w:color="auto"/>
            <w:bottom w:val="none" w:sz="0" w:space="0" w:color="auto"/>
            <w:right w:val="none" w:sz="0" w:space="0" w:color="auto"/>
          </w:divBdr>
        </w:div>
        <w:div w:id="1247806429">
          <w:marLeft w:val="640"/>
          <w:marRight w:val="0"/>
          <w:marTop w:val="0"/>
          <w:marBottom w:val="0"/>
          <w:divBdr>
            <w:top w:val="none" w:sz="0" w:space="0" w:color="auto"/>
            <w:left w:val="none" w:sz="0" w:space="0" w:color="auto"/>
            <w:bottom w:val="none" w:sz="0" w:space="0" w:color="auto"/>
            <w:right w:val="none" w:sz="0" w:space="0" w:color="auto"/>
          </w:divBdr>
        </w:div>
        <w:div w:id="833570419">
          <w:marLeft w:val="640"/>
          <w:marRight w:val="0"/>
          <w:marTop w:val="0"/>
          <w:marBottom w:val="0"/>
          <w:divBdr>
            <w:top w:val="none" w:sz="0" w:space="0" w:color="auto"/>
            <w:left w:val="none" w:sz="0" w:space="0" w:color="auto"/>
            <w:bottom w:val="none" w:sz="0" w:space="0" w:color="auto"/>
            <w:right w:val="none" w:sz="0" w:space="0" w:color="auto"/>
          </w:divBdr>
        </w:div>
        <w:div w:id="1213468215">
          <w:marLeft w:val="640"/>
          <w:marRight w:val="0"/>
          <w:marTop w:val="0"/>
          <w:marBottom w:val="0"/>
          <w:divBdr>
            <w:top w:val="none" w:sz="0" w:space="0" w:color="auto"/>
            <w:left w:val="none" w:sz="0" w:space="0" w:color="auto"/>
            <w:bottom w:val="none" w:sz="0" w:space="0" w:color="auto"/>
            <w:right w:val="none" w:sz="0" w:space="0" w:color="auto"/>
          </w:divBdr>
        </w:div>
        <w:div w:id="1703364691">
          <w:marLeft w:val="640"/>
          <w:marRight w:val="0"/>
          <w:marTop w:val="0"/>
          <w:marBottom w:val="0"/>
          <w:divBdr>
            <w:top w:val="none" w:sz="0" w:space="0" w:color="auto"/>
            <w:left w:val="none" w:sz="0" w:space="0" w:color="auto"/>
            <w:bottom w:val="none" w:sz="0" w:space="0" w:color="auto"/>
            <w:right w:val="none" w:sz="0" w:space="0" w:color="auto"/>
          </w:divBdr>
        </w:div>
        <w:div w:id="714043553">
          <w:marLeft w:val="640"/>
          <w:marRight w:val="0"/>
          <w:marTop w:val="0"/>
          <w:marBottom w:val="0"/>
          <w:divBdr>
            <w:top w:val="none" w:sz="0" w:space="0" w:color="auto"/>
            <w:left w:val="none" w:sz="0" w:space="0" w:color="auto"/>
            <w:bottom w:val="none" w:sz="0" w:space="0" w:color="auto"/>
            <w:right w:val="none" w:sz="0" w:space="0" w:color="auto"/>
          </w:divBdr>
        </w:div>
        <w:div w:id="1834756434">
          <w:marLeft w:val="640"/>
          <w:marRight w:val="0"/>
          <w:marTop w:val="0"/>
          <w:marBottom w:val="0"/>
          <w:divBdr>
            <w:top w:val="none" w:sz="0" w:space="0" w:color="auto"/>
            <w:left w:val="none" w:sz="0" w:space="0" w:color="auto"/>
            <w:bottom w:val="none" w:sz="0" w:space="0" w:color="auto"/>
            <w:right w:val="none" w:sz="0" w:space="0" w:color="auto"/>
          </w:divBdr>
        </w:div>
        <w:div w:id="966351919">
          <w:marLeft w:val="640"/>
          <w:marRight w:val="0"/>
          <w:marTop w:val="0"/>
          <w:marBottom w:val="0"/>
          <w:divBdr>
            <w:top w:val="none" w:sz="0" w:space="0" w:color="auto"/>
            <w:left w:val="none" w:sz="0" w:space="0" w:color="auto"/>
            <w:bottom w:val="none" w:sz="0" w:space="0" w:color="auto"/>
            <w:right w:val="none" w:sz="0" w:space="0" w:color="auto"/>
          </w:divBdr>
        </w:div>
        <w:div w:id="417875031">
          <w:marLeft w:val="640"/>
          <w:marRight w:val="0"/>
          <w:marTop w:val="0"/>
          <w:marBottom w:val="0"/>
          <w:divBdr>
            <w:top w:val="none" w:sz="0" w:space="0" w:color="auto"/>
            <w:left w:val="none" w:sz="0" w:space="0" w:color="auto"/>
            <w:bottom w:val="none" w:sz="0" w:space="0" w:color="auto"/>
            <w:right w:val="none" w:sz="0" w:space="0" w:color="auto"/>
          </w:divBdr>
        </w:div>
        <w:div w:id="1654748916">
          <w:marLeft w:val="640"/>
          <w:marRight w:val="0"/>
          <w:marTop w:val="0"/>
          <w:marBottom w:val="0"/>
          <w:divBdr>
            <w:top w:val="none" w:sz="0" w:space="0" w:color="auto"/>
            <w:left w:val="none" w:sz="0" w:space="0" w:color="auto"/>
            <w:bottom w:val="none" w:sz="0" w:space="0" w:color="auto"/>
            <w:right w:val="none" w:sz="0" w:space="0" w:color="auto"/>
          </w:divBdr>
        </w:div>
        <w:div w:id="415791008">
          <w:marLeft w:val="640"/>
          <w:marRight w:val="0"/>
          <w:marTop w:val="0"/>
          <w:marBottom w:val="0"/>
          <w:divBdr>
            <w:top w:val="none" w:sz="0" w:space="0" w:color="auto"/>
            <w:left w:val="none" w:sz="0" w:space="0" w:color="auto"/>
            <w:bottom w:val="none" w:sz="0" w:space="0" w:color="auto"/>
            <w:right w:val="none" w:sz="0" w:space="0" w:color="auto"/>
          </w:divBdr>
        </w:div>
        <w:div w:id="1742364313">
          <w:marLeft w:val="640"/>
          <w:marRight w:val="0"/>
          <w:marTop w:val="0"/>
          <w:marBottom w:val="0"/>
          <w:divBdr>
            <w:top w:val="none" w:sz="0" w:space="0" w:color="auto"/>
            <w:left w:val="none" w:sz="0" w:space="0" w:color="auto"/>
            <w:bottom w:val="none" w:sz="0" w:space="0" w:color="auto"/>
            <w:right w:val="none" w:sz="0" w:space="0" w:color="auto"/>
          </w:divBdr>
        </w:div>
      </w:divsChild>
    </w:div>
    <w:div w:id="757944258">
      <w:bodyDiv w:val="1"/>
      <w:marLeft w:val="0"/>
      <w:marRight w:val="0"/>
      <w:marTop w:val="0"/>
      <w:marBottom w:val="0"/>
      <w:divBdr>
        <w:top w:val="none" w:sz="0" w:space="0" w:color="auto"/>
        <w:left w:val="none" w:sz="0" w:space="0" w:color="auto"/>
        <w:bottom w:val="none" w:sz="0" w:space="0" w:color="auto"/>
        <w:right w:val="none" w:sz="0" w:space="0" w:color="auto"/>
      </w:divBdr>
      <w:divsChild>
        <w:div w:id="501354170">
          <w:marLeft w:val="640"/>
          <w:marRight w:val="0"/>
          <w:marTop w:val="0"/>
          <w:marBottom w:val="0"/>
          <w:divBdr>
            <w:top w:val="none" w:sz="0" w:space="0" w:color="auto"/>
            <w:left w:val="none" w:sz="0" w:space="0" w:color="auto"/>
            <w:bottom w:val="none" w:sz="0" w:space="0" w:color="auto"/>
            <w:right w:val="none" w:sz="0" w:space="0" w:color="auto"/>
          </w:divBdr>
        </w:div>
        <w:div w:id="306712128">
          <w:marLeft w:val="640"/>
          <w:marRight w:val="0"/>
          <w:marTop w:val="0"/>
          <w:marBottom w:val="0"/>
          <w:divBdr>
            <w:top w:val="none" w:sz="0" w:space="0" w:color="auto"/>
            <w:left w:val="none" w:sz="0" w:space="0" w:color="auto"/>
            <w:bottom w:val="none" w:sz="0" w:space="0" w:color="auto"/>
            <w:right w:val="none" w:sz="0" w:space="0" w:color="auto"/>
          </w:divBdr>
        </w:div>
        <w:div w:id="919023232">
          <w:marLeft w:val="640"/>
          <w:marRight w:val="0"/>
          <w:marTop w:val="0"/>
          <w:marBottom w:val="0"/>
          <w:divBdr>
            <w:top w:val="none" w:sz="0" w:space="0" w:color="auto"/>
            <w:left w:val="none" w:sz="0" w:space="0" w:color="auto"/>
            <w:bottom w:val="none" w:sz="0" w:space="0" w:color="auto"/>
            <w:right w:val="none" w:sz="0" w:space="0" w:color="auto"/>
          </w:divBdr>
        </w:div>
        <w:div w:id="1799567089">
          <w:marLeft w:val="640"/>
          <w:marRight w:val="0"/>
          <w:marTop w:val="0"/>
          <w:marBottom w:val="0"/>
          <w:divBdr>
            <w:top w:val="none" w:sz="0" w:space="0" w:color="auto"/>
            <w:left w:val="none" w:sz="0" w:space="0" w:color="auto"/>
            <w:bottom w:val="none" w:sz="0" w:space="0" w:color="auto"/>
            <w:right w:val="none" w:sz="0" w:space="0" w:color="auto"/>
          </w:divBdr>
        </w:div>
        <w:div w:id="1152522986">
          <w:marLeft w:val="640"/>
          <w:marRight w:val="0"/>
          <w:marTop w:val="0"/>
          <w:marBottom w:val="0"/>
          <w:divBdr>
            <w:top w:val="none" w:sz="0" w:space="0" w:color="auto"/>
            <w:left w:val="none" w:sz="0" w:space="0" w:color="auto"/>
            <w:bottom w:val="none" w:sz="0" w:space="0" w:color="auto"/>
            <w:right w:val="none" w:sz="0" w:space="0" w:color="auto"/>
          </w:divBdr>
        </w:div>
        <w:div w:id="614824188">
          <w:marLeft w:val="640"/>
          <w:marRight w:val="0"/>
          <w:marTop w:val="0"/>
          <w:marBottom w:val="0"/>
          <w:divBdr>
            <w:top w:val="none" w:sz="0" w:space="0" w:color="auto"/>
            <w:left w:val="none" w:sz="0" w:space="0" w:color="auto"/>
            <w:bottom w:val="none" w:sz="0" w:space="0" w:color="auto"/>
            <w:right w:val="none" w:sz="0" w:space="0" w:color="auto"/>
          </w:divBdr>
        </w:div>
        <w:div w:id="238176798">
          <w:marLeft w:val="640"/>
          <w:marRight w:val="0"/>
          <w:marTop w:val="0"/>
          <w:marBottom w:val="0"/>
          <w:divBdr>
            <w:top w:val="none" w:sz="0" w:space="0" w:color="auto"/>
            <w:left w:val="none" w:sz="0" w:space="0" w:color="auto"/>
            <w:bottom w:val="none" w:sz="0" w:space="0" w:color="auto"/>
            <w:right w:val="none" w:sz="0" w:space="0" w:color="auto"/>
          </w:divBdr>
        </w:div>
        <w:div w:id="38284924">
          <w:marLeft w:val="640"/>
          <w:marRight w:val="0"/>
          <w:marTop w:val="0"/>
          <w:marBottom w:val="0"/>
          <w:divBdr>
            <w:top w:val="none" w:sz="0" w:space="0" w:color="auto"/>
            <w:left w:val="none" w:sz="0" w:space="0" w:color="auto"/>
            <w:bottom w:val="none" w:sz="0" w:space="0" w:color="auto"/>
            <w:right w:val="none" w:sz="0" w:space="0" w:color="auto"/>
          </w:divBdr>
        </w:div>
        <w:div w:id="1527600642">
          <w:marLeft w:val="640"/>
          <w:marRight w:val="0"/>
          <w:marTop w:val="0"/>
          <w:marBottom w:val="0"/>
          <w:divBdr>
            <w:top w:val="none" w:sz="0" w:space="0" w:color="auto"/>
            <w:left w:val="none" w:sz="0" w:space="0" w:color="auto"/>
            <w:bottom w:val="none" w:sz="0" w:space="0" w:color="auto"/>
            <w:right w:val="none" w:sz="0" w:space="0" w:color="auto"/>
          </w:divBdr>
        </w:div>
        <w:div w:id="1031078359">
          <w:marLeft w:val="640"/>
          <w:marRight w:val="0"/>
          <w:marTop w:val="0"/>
          <w:marBottom w:val="0"/>
          <w:divBdr>
            <w:top w:val="none" w:sz="0" w:space="0" w:color="auto"/>
            <w:left w:val="none" w:sz="0" w:space="0" w:color="auto"/>
            <w:bottom w:val="none" w:sz="0" w:space="0" w:color="auto"/>
            <w:right w:val="none" w:sz="0" w:space="0" w:color="auto"/>
          </w:divBdr>
        </w:div>
        <w:div w:id="474495650">
          <w:marLeft w:val="640"/>
          <w:marRight w:val="0"/>
          <w:marTop w:val="0"/>
          <w:marBottom w:val="0"/>
          <w:divBdr>
            <w:top w:val="none" w:sz="0" w:space="0" w:color="auto"/>
            <w:left w:val="none" w:sz="0" w:space="0" w:color="auto"/>
            <w:bottom w:val="none" w:sz="0" w:space="0" w:color="auto"/>
            <w:right w:val="none" w:sz="0" w:space="0" w:color="auto"/>
          </w:divBdr>
        </w:div>
        <w:div w:id="1695643515">
          <w:marLeft w:val="640"/>
          <w:marRight w:val="0"/>
          <w:marTop w:val="0"/>
          <w:marBottom w:val="0"/>
          <w:divBdr>
            <w:top w:val="none" w:sz="0" w:space="0" w:color="auto"/>
            <w:left w:val="none" w:sz="0" w:space="0" w:color="auto"/>
            <w:bottom w:val="none" w:sz="0" w:space="0" w:color="auto"/>
            <w:right w:val="none" w:sz="0" w:space="0" w:color="auto"/>
          </w:divBdr>
        </w:div>
        <w:div w:id="1740008652">
          <w:marLeft w:val="640"/>
          <w:marRight w:val="0"/>
          <w:marTop w:val="0"/>
          <w:marBottom w:val="0"/>
          <w:divBdr>
            <w:top w:val="none" w:sz="0" w:space="0" w:color="auto"/>
            <w:left w:val="none" w:sz="0" w:space="0" w:color="auto"/>
            <w:bottom w:val="none" w:sz="0" w:space="0" w:color="auto"/>
            <w:right w:val="none" w:sz="0" w:space="0" w:color="auto"/>
          </w:divBdr>
        </w:div>
        <w:div w:id="72700350">
          <w:marLeft w:val="640"/>
          <w:marRight w:val="0"/>
          <w:marTop w:val="0"/>
          <w:marBottom w:val="0"/>
          <w:divBdr>
            <w:top w:val="none" w:sz="0" w:space="0" w:color="auto"/>
            <w:left w:val="none" w:sz="0" w:space="0" w:color="auto"/>
            <w:bottom w:val="none" w:sz="0" w:space="0" w:color="auto"/>
            <w:right w:val="none" w:sz="0" w:space="0" w:color="auto"/>
          </w:divBdr>
        </w:div>
        <w:div w:id="2135521260">
          <w:marLeft w:val="640"/>
          <w:marRight w:val="0"/>
          <w:marTop w:val="0"/>
          <w:marBottom w:val="0"/>
          <w:divBdr>
            <w:top w:val="none" w:sz="0" w:space="0" w:color="auto"/>
            <w:left w:val="none" w:sz="0" w:space="0" w:color="auto"/>
            <w:bottom w:val="none" w:sz="0" w:space="0" w:color="auto"/>
            <w:right w:val="none" w:sz="0" w:space="0" w:color="auto"/>
          </w:divBdr>
        </w:div>
        <w:div w:id="832455749">
          <w:marLeft w:val="640"/>
          <w:marRight w:val="0"/>
          <w:marTop w:val="0"/>
          <w:marBottom w:val="0"/>
          <w:divBdr>
            <w:top w:val="none" w:sz="0" w:space="0" w:color="auto"/>
            <w:left w:val="none" w:sz="0" w:space="0" w:color="auto"/>
            <w:bottom w:val="none" w:sz="0" w:space="0" w:color="auto"/>
            <w:right w:val="none" w:sz="0" w:space="0" w:color="auto"/>
          </w:divBdr>
        </w:div>
      </w:divsChild>
    </w:div>
    <w:div w:id="818229983">
      <w:bodyDiv w:val="1"/>
      <w:marLeft w:val="0"/>
      <w:marRight w:val="0"/>
      <w:marTop w:val="0"/>
      <w:marBottom w:val="0"/>
      <w:divBdr>
        <w:top w:val="none" w:sz="0" w:space="0" w:color="auto"/>
        <w:left w:val="none" w:sz="0" w:space="0" w:color="auto"/>
        <w:bottom w:val="none" w:sz="0" w:space="0" w:color="auto"/>
        <w:right w:val="none" w:sz="0" w:space="0" w:color="auto"/>
      </w:divBdr>
      <w:divsChild>
        <w:div w:id="1600985936">
          <w:marLeft w:val="640"/>
          <w:marRight w:val="0"/>
          <w:marTop w:val="0"/>
          <w:marBottom w:val="0"/>
          <w:divBdr>
            <w:top w:val="none" w:sz="0" w:space="0" w:color="auto"/>
            <w:left w:val="none" w:sz="0" w:space="0" w:color="auto"/>
            <w:bottom w:val="none" w:sz="0" w:space="0" w:color="auto"/>
            <w:right w:val="none" w:sz="0" w:space="0" w:color="auto"/>
          </w:divBdr>
        </w:div>
        <w:div w:id="1224026263">
          <w:marLeft w:val="640"/>
          <w:marRight w:val="0"/>
          <w:marTop w:val="0"/>
          <w:marBottom w:val="0"/>
          <w:divBdr>
            <w:top w:val="none" w:sz="0" w:space="0" w:color="auto"/>
            <w:left w:val="none" w:sz="0" w:space="0" w:color="auto"/>
            <w:bottom w:val="none" w:sz="0" w:space="0" w:color="auto"/>
            <w:right w:val="none" w:sz="0" w:space="0" w:color="auto"/>
          </w:divBdr>
        </w:div>
        <w:div w:id="1028602985">
          <w:marLeft w:val="640"/>
          <w:marRight w:val="0"/>
          <w:marTop w:val="0"/>
          <w:marBottom w:val="0"/>
          <w:divBdr>
            <w:top w:val="none" w:sz="0" w:space="0" w:color="auto"/>
            <w:left w:val="none" w:sz="0" w:space="0" w:color="auto"/>
            <w:bottom w:val="none" w:sz="0" w:space="0" w:color="auto"/>
            <w:right w:val="none" w:sz="0" w:space="0" w:color="auto"/>
          </w:divBdr>
        </w:div>
        <w:div w:id="384259145">
          <w:marLeft w:val="640"/>
          <w:marRight w:val="0"/>
          <w:marTop w:val="0"/>
          <w:marBottom w:val="0"/>
          <w:divBdr>
            <w:top w:val="none" w:sz="0" w:space="0" w:color="auto"/>
            <w:left w:val="none" w:sz="0" w:space="0" w:color="auto"/>
            <w:bottom w:val="none" w:sz="0" w:space="0" w:color="auto"/>
            <w:right w:val="none" w:sz="0" w:space="0" w:color="auto"/>
          </w:divBdr>
        </w:div>
        <w:div w:id="342367520">
          <w:marLeft w:val="640"/>
          <w:marRight w:val="0"/>
          <w:marTop w:val="0"/>
          <w:marBottom w:val="0"/>
          <w:divBdr>
            <w:top w:val="none" w:sz="0" w:space="0" w:color="auto"/>
            <w:left w:val="none" w:sz="0" w:space="0" w:color="auto"/>
            <w:bottom w:val="none" w:sz="0" w:space="0" w:color="auto"/>
            <w:right w:val="none" w:sz="0" w:space="0" w:color="auto"/>
          </w:divBdr>
        </w:div>
        <w:div w:id="1804614327">
          <w:marLeft w:val="640"/>
          <w:marRight w:val="0"/>
          <w:marTop w:val="0"/>
          <w:marBottom w:val="0"/>
          <w:divBdr>
            <w:top w:val="none" w:sz="0" w:space="0" w:color="auto"/>
            <w:left w:val="none" w:sz="0" w:space="0" w:color="auto"/>
            <w:bottom w:val="none" w:sz="0" w:space="0" w:color="auto"/>
            <w:right w:val="none" w:sz="0" w:space="0" w:color="auto"/>
          </w:divBdr>
        </w:div>
        <w:div w:id="245235994">
          <w:marLeft w:val="640"/>
          <w:marRight w:val="0"/>
          <w:marTop w:val="0"/>
          <w:marBottom w:val="0"/>
          <w:divBdr>
            <w:top w:val="none" w:sz="0" w:space="0" w:color="auto"/>
            <w:left w:val="none" w:sz="0" w:space="0" w:color="auto"/>
            <w:bottom w:val="none" w:sz="0" w:space="0" w:color="auto"/>
            <w:right w:val="none" w:sz="0" w:space="0" w:color="auto"/>
          </w:divBdr>
        </w:div>
        <w:div w:id="1397826672">
          <w:marLeft w:val="640"/>
          <w:marRight w:val="0"/>
          <w:marTop w:val="0"/>
          <w:marBottom w:val="0"/>
          <w:divBdr>
            <w:top w:val="none" w:sz="0" w:space="0" w:color="auto"/>
            <w:left w:val="none" w:sz="0" w:space="0" w:color="auto"/>
            <w:bottom w:val="none" w:sz="0" w:space="0" w:color="auto"/>
            <w:right w:val="none" w:sz="0" w:space="0" w:color="auto"/>
          </w:divBdr>
        </w:div>
        <w:div w:id="1831211675">
          <w:marLeft w:val="640"/>
          <w:marRight w:val="0"/>
          <w:marTop w:val="0"/>
          <w:marBottom w:val="0"/>
          <w:divBdr>
            <w:top w:val="none" w:sz="0" w:space="0" w:color="auto"/>
            <w:left w:val="none" w:sz="0" w:space="0" w:color="auto"/>
            <w:bottom w:val="none" w:sz="0" w:space="0" w:color="auto"/>
            <w:right w:val="none" w:sz="0" w:space="0" w:color="auto"/>
          </w:divBdr>
        </w:div>
        <w:div w:id="1212308668">
          <w:marLeft w:val="640"/>
          <w:marRight w:val="0"/>
          <w:marTop w:val="0"/>
          <w:marBottom w:val="0"/>
          <w:divBdr>
            <w:top w:val="none" w:sz="0" w:space="0" w:color="auto"/>
            <w:left w:val="none" w:sz="0" w:space="0" w:color="auto"/>
            <w:bottom w:val="none" w:sz="0" w:space="0" w:color="auto"/>
            <w:right w:val="none" w:sz="0" w:space="0" w:color="auto"/>
          </w:divBdr>
        </w:div>
        <w:div w:id="850412539">
          <w:marLeft w:val="640"/>
          <w:marRight w:val="0"/>
          <w:marTop w:val="0"/>
          <w:marBottom w:val="0"/>
          <w:divBdr>
            <w:top w:val="none" w:sz="0" w:space="0" w:color="auto"/>
            <w:left w:val="none" w:sz="0" w:space="0" w:color="auto"/>
            <w:bottom w:val="none" w:sz="0" w:space="0" w:color="auto"/>
            <w:right w:val="none" w:sz="0" w:space="0" w:color="auto"/>
          </w:divBdr>
        </w:div>
        <w:div w:id="198781966">
          <w:marLeft w:val="640"/>
          <w:marRight w:val="0"/>
          <w:marTop w:val="0"/>
          <w:marBottom w:val="0"/>
          <w:divBdr>
            <w:top w:val="none" w:sz="0" w:space="0" w:color="auto"/>
            <w:left w:val="none" w:sz="0" w:space="0" w:color="auto"/>
            <w:bottom w:val="none" w:sz="0" w:space="0" w:color="auto"/>
            <w:right w:val="none" w:sz="0" w:space="0" w:color="auto"/>
          </w:divBdr>
        </w:div>
        <w:div w:id="941567557">
          <w:marLeft w:val="640"/>
          <w:marRight w:val="0"/>
          <w:marTop w:val="0"/>
          <w:marBottom w:val="0"/>
          <w:divBdr>
            <w:top w:val="none" w:sz="0" w:space="0" w:color="auto"/>
            <w:left w:val="none" w:sz="0" w:space="0" w:color="auto"/>
            <w:bottom w:val="none" w:sz="0" w:space="0" w:color="auto"/>
            <w:right w:val="none" w:sz="0" w:space="0" w:color="auto"/>
          </w:divBdr>
        </w:div>
        <w:div w:id="795679298">
          <w:marLeft w:val="640"/>
          <w:marRight w:val="0"/>
          <w:marTop w:val="0"/>
          <w:marBottom w:val="0"/>
          <w:divBdr>
            <w:top w:val="none" w:sz="0" w:space="0" w:color="auto"/>
            <w:left w:val="none" w:sz="0" w:space="0" w:color="auto"/>
            <w:bottom w:val="none" w:sz="0" w:space="0" w:color="auto"/>
            <w:right w:val="none" w:sz="0" w:space="0" w:color="auto"/>
          </w:divBdr>
        </w:div>
        <w:div w:id="1579901848">
          <w:marLeft w:val="640"/>
          <w:marRight w:val="0"/>
          <w:marTop w:val="0"/>
          <w:marBottom w:val="0"/>
          <w:divBdr>
            <w:top w:val="none" w:sz="0" w:space="0" w:color="auto"/>
            <w:left w:val="none" w:sz="0" w:space="0" w:color="auto"/>
            <w:bottom w:val="none" w:sz="0" w:space="0" w:color="auto"/>
            <w:right w:val="none" w:sz="0" w:space="0" w:color="auto"/>
          </w:divBdr>
        </w:div>
        <w:div w:id="1830511988">
          <w:marLeft w:val="640"/>
          <w:marRight w:val="0"/>
          <w:marTop w:val="0"/>
          <w:marBottom w:val="0"/>
          <w:divBdr>
            <w:top w:val="none" w:sz="0" w:space="0" w:color="auto"/>
            <w:left w:val="none" w:sz="0" w:space="0" w:color="auto"/>
            <w:bottom w:val="none" w:sz="0" w:space="0" w:color="auto"/>
            <w:right w:val="none" w:sz="0" w:space="0" w:color="auto"/>
          </w:divBdr>
        </w:div>
      </w:divsChild>
    </w:div>
    <w:div w:id="821124375">
      <w:bodyDiv w:val="1"/>
      <w:marLeft w:val="0"/>
      <w:marRight w:val="0"/>
      <w:marTop w:val="0"/>
      <w:marBottom w:val="0"/>
      <w:divBdr>
        <w:top w:val="none" w:sz="0" w:space="0" w:color="auto"/>
        <w:left w:val="none" w:sz="0" w:space="0" w:color="auto"/>
        <w:bottom w:val="none" w:sz="0" w:space="0" w:color="auto"/>
        <w:right w:val="none" w:sz="0" w:space="0" w:color="auto"/>
      </w:divBdr>
      <w:divsChild>
        <w:div w:id="1777552511">
          <w:marLeft w:val="640"/>
          <w:marRight w:val="0"/>
          <w:marTop w:val="0"/>
          <w:marBottom w:val="0"/>
          <w:divBdr>
            <w:top w:val="none" w:sz="0" w:space="0" w:color="auto"/>
            <w:left w:val="none" w:sz="0" w:space="0" w:color="auto"/>
            <w:bottom w:val="none" w:sz="0" w:space="0" w:color="auto"/>
            <w:right w:val="none" w:sz="0" w:space="0" w:color="auto"/>
          </w:divBdr>
        </w:div>
        <w:div w:id="1097602692">
          <w:marLeft w:val="640"/>
          <w:marRight w:val="0"/>
          <w:marTop w:val="0"/>
          <w:marBottom w:val="0"/>
          <w:divBdr>
            <w:top w:val="none" w:sz="0" w:space="0" w:color="auto"/>
            <w:left w:val="none" w:sz="0" w:space="0" w:color="auto"/>
            <w:bottom w:val="none" w:sz="0" w:space="0" w:color="auto"/>
            <w:right w:val="none" w:sz="0" w:space="0" w:color="auto"/>
          </w:divBdr>
        </w:div>
        <w:div w:id="1526753364">
          <w:marLeft w:val="640"/>
          <w:marRight w:val="0"/>
          <w:marTop w:val="0"/>
          <w:marBottom w:val="0"/>
          <w:divBdr>
            <w:top w:val="none" w:sz="0" w:space="0" w:color="auto"/>
            <w:left w:val="none" w:sz="0" w:space="0" w:color="auto"/>
            <w:bottom w:val="none" w:sz="0" w:space="0" w:color="auto"/>
            <w:right w:val="none" w:sz="0" w:space="0" w:color="auto"/>
          </w:divBdr>
        </w:div>
        <w:div w:id="2065714992">
          <w:marLeft w:val="640"/>
          <w:marRight w:val="0"/>
          <w:marTop w:val="0"/>
          <w:marBottom w:val="0"/>
          <w:divBdr>
            <w:top w:val="none" w:sz="0" w:space="0" w:color="auto"/>
            <w:left w:val="none" w:sz="0" w:space="0" w:color="auto"/>
            <w:bottom w:val="none" w:sz="0" w:space="0" w:color="auto"/>
            <w:right w:val="none" w:sz="0" w:space="0" w:color="auto"/>
          </w:divBdr>
        </w:div>
        <w:div w:id="299187057">
          <w:marLeft w:val="640"/>
          <w:marRight w:val="0"/>
          <w:marTop w:val="0"/>
          <w:marBottom w:val="0"/>
          <w:divBdr>
            <w:top w:val="none" w:sz="0" w:space="0" w:color="auto"/>
            <w:left w:val="none" w:sz="0" w:space="0" w:color="auto"/>
            <w:bottom w:val="none" w:sz="0" w:space="0" w:color="auto"/>
            <w:right w:val="none" w:sz="0" w:space="0" w:color="auto"/>
          </w:divBdr>
        </w:div>
        <w:div w:id="1856920450">
          <w:marLeft w:val="640"/>
          <w:marRight w:val="0"/>
          <w:marTop w:val="0"/>
          <w:marBottom w:val="0"/>
          <w:divBdr>
            <w:top w:val="none" w:sz="0" w:space="0" w:color="auto"/>
            <w:left w:val="none" w:sz="0" w:space="0" w:color="auto"/>
            <w:bottom w:val="none" w:sz="0" w:space="0" w:color="auto"/>
            <w:right w:val="none" w:sz="0" w:space="0" w:color="auto"/>
          </w:divBdr>
        </w:div>
        <w:div w:id="1000427564">
          <w:marLeft w:val="640"/>
          <w:marRight w:val="0"/>
          <w:marTop w:val="0"/>
          <w:marBottom w:val="0"/>
          <w:divBdr>
            <w:top w:val="none" w:sz="0" w:space="0" w:color="auto"/>
            <w:left w:val="none" w:sz="0" w:space="0" w:color="auto"/>
            <w:bottom w:val="none" w:sz="0" w:space="0" w:color="auto"/>
            <w:right w:val="none" w:sz="0" w:space="0" w:color="auto"/>
          </w:divBdr>
        </w:div>
        <w:div w:id="979505639">
          <w:marLeft w:val="640"/>
          <w:marRight w:val="0"/>
          <w:marTop w:val="0"/>
          <w:marBottom w:val="0"/>
          <w:divBdr>
            <w:top w:val="none" w:sz="0" w:space="0" w:color="auto"/>
            <w:left w:val="none" w:sz="0" w:space="0" w:color="auto"/>
            <w:bottom w:val="none" w:sz="0" w:space="0" w:color="auto"/>
            <w:right w:val="none" w:sz="0" w:space="0" w:color="auto"/>
          </w:divBdr>
        </w:div>
        <w:div w:id="1740784698">
          <w:marLeft w:val="640"/>
          <w:marRight w:val="0"/>
          <w:marTop w:val="0"/>
          <w:marBottom w:val="0"/>
          <w:divBdr>
            <w:top w:val="none" w:sz="0" w:space="0" w:color="auto"/>
            <w:left w:val="none" w:sz="0" w:space="0" w:color="auto"/>
            <w:bottom w:val="none" w:sz="0" w:space="0" w:color="auto"/>
            <w:right w:val="none" w:sz="0" w:space="0" w:color="auto"/>
          </w:divBdr>
        </w:div>
        <w:div w:id="1918399548">
          <w:marLeft w:val="640"/>
          <w:marRight w:val="0"/>
          <w:marTop w:val="0"/>
          <w:marBottom w:val="0"/>
          <w:divBdr>
            <w:top w:val="none" w:sz="0" w:space="0" w:color="auto"/>
            <w:left w:val="none" w:sz="0" w:space="0" w:color="auto"/>
            <w:bottom w:val="none" w:sz="0" w:space="0" w:color="auto"/>
            <w:right w:val="none" w:sz="0" w:space="0" w:color="auto"/>
          </w:divBdr>
        </w:div>
        <w:div w:id="1409687209">
          <w:marLeft w:val="640"/>
          <w:marRight w:val="0"/>
          <w:marTop w:val="0"/>
          <w:marBottom w:val="0"/>
          <w:divBdr>
            <w:top w:val="none" w:sz="0" w:space="0" w:color="auto"/>
            <w:left w:val="none" w:sz="0" w:space="0" w:color="auto"/>
            <w:bottom w:val="none" w:sz="0" w:space="0" w:color="auto"/>
            <w:right w:val="none" w:sz="0" w:space="0" w:color="auto"/>
          </w:divBdr>
        </w:div>
        <w:div w:id="1506020944">
          <w:marLeft w:val="640"/>
          <w:marRight w:val="0"/>
          <w:marTop w:val="0"/>
          <w:marBottom w:val="0"/>
          <w:divBdr>
            <w:top w:val="none" w:sz="0" w:space="0" w:color="auto"/>
            <w:left w:val="none" w:sz="0" w:space="0" w:color="auto"/>
            <w:bottom w:val="none" w:sz="0" w:space="0" w:color="auto"/>
            <w:right w:val="none" w:sz="0" w:space="0" w:color="auto"/>
          </w:divBdr>
        </w:div>
        <w:div w:id="834880915">
          <w:marLeft w:val="640"/>
          <w:marRight w:val="0"/>
          <w:marTop w:val="0"/>
          <w:marBottom w:val="0"/>
          <w:divBdr>
            <w:top w:val="none" w:sz="0" w:space="0" w:color="auto"/>
            <w:left w:val="none" w:sz="0" w:space="0" w:color="auto"/>
            <w:bottom w:val="none" w:sz="0" w:space="0" w:color="auto"/>
            <w:right w:val="none" w:sz="0" w:space="0" w:color="auto"/>
          </w:divBdr>
        </w:div>
        <w:div w:id="707342417">
          <w:marLeft w:val="640"/>
          <w:marRight w:val="0"/>
          <w:marTop w:val="0"/>
          <w:marBottom w:val="0"/>
          <w:divBdr>
            <w:top w:val="none" w:sz="0" w:space="0" w:color="auto"/>
            <w:left w:val="none" w:sz="0" w:space="0" w:color="auto"/>
            <w:bottom w:val="none" w:sz="0" w:space="0" w:color="auto"/>
            <w:right w:val="none" w:sz="0" w:space="0" w:color="auto"/>
          </w:divBdr>
        </w:div>
        <w:div w:id="969239364">
          <w:marLeft w:val="640"/>
          <w:marRight w:val="0"/>
          <w:marTop w:val="0"/>
          <w:marBottom w:val="0"/>
          <w:divBdr>
            <w:top w:val="none" w:sz="0" w:space="0" w:color="auto"/>
            <w:left w:val="none" w:sz="0" w:space="0" w:color="auto"/>
            <w:bottom w:val="none" w:sz="0" w:space="0" w:color="auto"/>
            <w:right w:val="none" w:sz="0" w:space="0" w:color="auto"/>
          </w:divBdr>
        </w:div>
      </w:divsChild>
    </w:div>
    <w:div w:id="831874991">
      <w:bodyDiv w:val="1"/>
      <w:marLeft w:val="0"/>
      <w:marRight w:val="0"/>
      <w:marTop w:val="0"/>
      <w:marBottom w:val="0"/>
      <w:divBdr>
        <w:top w:val="none" w:sz="0" w:space="0" w:color="auto"/>
        <w:left w:val="none" w:sz="0" w:space="0" w:color="auto"/>
        <w:bottom w:val="none" w:sz="0" w:space="0" w:color="auto"/>
        <w:right w:val="none" w:sz="0" w:space="0" w:color="auto"/>
      </w:divBdr>
      <w:divsChild>
        <w:div w:id="919367225">
          <w:marLeft w:val="640"/>
          <w:marRight w:val="0"/>
          <w:marTop w:val="0"/>
          <w:marBottom w:val="0"/>
          <w:divBdr>
            <w:top w:val="none" w:sz="0" w:space="0" w:color="auto"/>
            <w:left w:val="none" w:sz="0" w:space="0" w:color="auto"/>
            <w:bottom w:val="none" w:sz="0" w:space="0" w:color="auto"/>
            <w:right w:val="none" w:sz="0" w:space="0" w:color="auto"/>
          </w:divBdr>
        </w:div>
        <w:div w:id="722409181">
          <w:marLeft w:val="640"/>
          <w:marRight w:val="0"/>
          <w:marTop w:val="0"/>
          <w:marBottom w:val="0"/>
          <w:divBdr>
            <w:top w:val="none" w:sz="0" w:space="0" w:color="auto"/>
            <w:left w:val="none" w:sz="0" w:space="0" w:color="auto"/>
            <w:bottom w:val="none" w:sz="0" w:space="0" w:color="auto"/>
            <w:right w:val="none" w:sz="0" w:space="0" w:color="auto"/>
          </w:divBdr>
        </w:div>
        <w:div w:id="972371105">
          <w:marLeft w:val="640"/>
          <w:marRight w:val="0"/>
          <w:marTop w:val="0"/>
          <w:marBottom w:val="0"/>
          <w:divBdr>
            <w:top w:val="none" w:sz="0" w:space="0" w:color="auto"/>
            <w:left w:val="none" w:sz="0" w:space="0" w:color="auto"/>
            <w:bottom w:val="none" w:sz="0" w:space="0" w:color="auto"/>
            <w:right w:val="none" w:sz="0" w:space="0" w:color="auto"/>
          </w:divBdr>
        </w:div>
        <w:div w:id="557789973">
          <w:marLeft w:val="640"/>
          <w:marRight w:val="0"/>
          <w:marTop w:val="0"/>
          <w:marBottom w:val="0"/>
          <w:divBdr>
            <w:top w:val="none" w:sz="0" w:space="0" w:color="auto"/>
            <w:left w:val="none" w:sz="0" w:space="0" w:color="auto"/>
            <w:bottom w:val="none" w:sz="0" w:space="0" w:color="auto"/>
            <w:right w:val="none" w:sz="0" w:space="0" w:color="auto"/>
          </w:divBdr>
        </w:div>
        <w:div w:id="1094320553">
          <w:marLeft w:val="640"/>
          <w:marRight w:val="0"/>
          <w:marTop w:val="0"/>
          <w:marBottom w:val="0"/>
          <w:divBdr>
            <w:top w:val="none" w:sz="0" w:space="0" w:color="auto"/>
            <w:left w:val="none" w:sz="0" w:space="0" w:color="auto"/>
            <w:bottom w:val="none" w:sz="0" w:space="0" w:color="auto"/>
            <w:right w:val="none" w:sz="0" w:space="0" w:color="auto"/>
          </w:divBdr>
        </w:div>
        <w:div w:id="1251622645">
          <w:marLeft w:val="640"/>
          <w:marRight w:val="0"/>
          <w:marTop w:val="0"/>
          <w:marBottom w:val="0"/>
          <w:divBdr>
            <w:top w:val="none" w:sz="0" w:space="0" w:color="auto"/>
            <w:left w:val="none" w:sz="0" w:space="0" w:color="auto"/>
            <w:bottom w:val="none" w:sz="0" w:space="0" w:color="auto"/>
            <w:right w:val="none" w:sz="0" w:space="0" w:color="auto"/>
          </w:divBdr>
        </w:div>
        <w:div w:id="1628508653">
          <w:marLeft w:val="640"/>
          <w:marRight w:val="0"/>
          <w:marTop w:val="0"/>
          <w:marBottom w:val="0"/>
          <w:divBdr>
            <w:top w:val="none" w:sz="0" w:space="0" w:color="auto"/>
            <w:left w:val="none" w:sz="0" w:space="0" w:color="auto"/>
            <w:bottom w:val="none" w:sz="0" w:space="0" w:color="auto"/>
            <w:right w:val="none" w:sz="0" w:space="0" w:color="auto"/>
          </w:divBdr>
        </w:div>
        <w:div w:id="753474937">
          <w:marLeft w:val="640"/>
          <w:marRight w:val="0"/>
          <w:marTop w:val="0"/>
          <w:marBottom w:val="0"/>
          <w:divBdr>
            <w:top w:val="none" w:sz="0" w:space="0" w:color="auto"/>
            <w:left w:val="none" w:sz="0" w:space="0" w:color="auto"/>
            <w:bottom w:val="none" w:sz="0" w:space="0" w:color="auto"/>
            <w:right w:val="none" w:sz="0" w:space="0" w:color="auto"/>
          </w:divBdr>
        </w:div>
        <w:div w:id="786895964">
          <w:marLeft w:val="640"/>
          <w:marRight w:val="0"/>
          <w:marTop w:val="0"/>
          <w:marBottom w:val="0"/>
          <w:divBdr>
            <w:top w:val="none" w:sz="0" w:space="0" w:color="auto"/>
            <w:left w:val="none" w:sz="0" w:space="0" w:color="auto"/>
            <w:bottom w:val="none" w:sz="0" w:space="0" w:color="auto"/>
            <w:right w:val="none" w:sz="0" w:space="0" w:color="auto"/>
          </w:divBdr>
        </w:div>
        <w:div w:id="159659899">
          <w:marLeft w:val="640"/>
          <w:marRight w:val="0"/>
          <w:marTop w:val="0"/>
          <w:marBottom w:val="0"/>
          <w:divBdr>
            <w:top w:val="none" w:sz="0" w:space="0" w:color="auto"/>
            <w:left w:val="none" w:sz="0" w:space="0" w:color="auto"/>
            <w:bottom w:val="none" w:sz="0" w:space="0" w:color="auto"/>
            <w:right w:val="none" w:sz="0" w:space="0" w:color="auto"/>
          </w:divBdr>
        </w:div>
        <w:div w:id="194925151">
          <w:marLeft w:val="640"/>
          <w:marRight w:val="0"/>
          <w:marTop w:val="0"/>
          <w:marBottom w:val="0"/>
          <w:divBdr>
            <w:top w:val="none" w:sz="0" w:space="0" w:color="auto"/>
            <w:left w:val="none" w:sz="0" w:space="0" w:color="auto"/>
            <w:bottom w:val="none" w:sz="0" w:space="0" w:color="auto"/>
            <w:right w:val="none" w:sz="0" w:space="0" w:color="auto"/>
          </w:divBdr>
        </w:div>
      </w:divsChild>
    </w:div>
    <w:div w:id="850606590">
      <w:bodyDiv w:val="1"/>
      <w:marLeft w:val="0"/>
      <w:marRight w:val="0"/>
      <w:marTop w:val="0"/>
      <w:marBottom w:val="0"/>
      <w:divBdr>
        <w:top w:val="none" w:sz="0" w:space="0" w:color="auto"/>
        <w:left w:val="none" w:sz="0" w:space="0" w:color="auto"/>
        <w:bottom w:val="none" w:sz="0" w:space="0" w:color="auto"/>
        <w:right w:val="none" w:sz="0" w:space="0" w:color="auto"/>
      </w:divBdr>
      <w:divsChild>
        <w:div w:id="2087990750">
          <w:marLeft w:val="640"/>
          <w:marRight w:val="0"/>
          <w:marTop w:val="0"/>
          <w:marBottom w:val="0"/>
          <w:divBdr>
            <w:top w:val="none" w:sz="0" w:space="0" w:color="auto"/>
            <w:left w:val="none" w:sz="0" w:space="0" w:color="auto"/>
            <w:bottom w:val="none" w:sz="0" w:space="0" w:color="auto"/>
            <w:right w:val="none" w:sz="0" w:space="0" w:color="auto"/>
          </w:divBdr>
        </w:div>
        <w:div w:id="203913372">
          <w:marLeft w:val="640"/>
          <w:marRight w:val="0"/>
          <w:marTop w:val="0"/>
          <w:marBottom w:val="0"/>
          <w:divBdr>
            <w:top w:val="none" w:sz="0" w:space="0" w:color="auto"/>
            <w:left w:val="none" w:sz="0" w:space="0" w:color="auto"/>
            <w:bottom w:val="none" w:sz="0" w:space="0" w:color="auto"/>
            <w:right w:val="none" w:sz="0" w:space="0" w:color="auto"/>
          </w:divBdr>
        </w:div>
        <w:div w:id="804541596">
          <w:marLeft w:val="640"/>
          <w:marRight w:val="0"/>
          <w:marTop w:val="0"/>
          <w:marBottom w:val="0"/>
          <w:divBdr>
            <w:top w:val="none" w:sz="0" w:space="0" w:color="auto"/>
            <w:left w:val="none" w:sz="0" w:space="0" w:color="auto"/>
            <w:bottom w:val="none" w:sz="0" w:space="0" w:color="auto"/>
            <w:right w:val="none" w:sz="0" w:space="0" w:color="auto"/>
          </w:divBdr>
        </w:div>
        <w:div w:id="2051957327">
          <w:marLeft w:val="640"/>
          <w:marRight w:val="0"/>
          <w:marTop w:val="0"/>
          <w:marBottom w:val="0"/>
          <w:divBdr>
            <w:top w:val="none" w:sz="0" w:space="0" w:color="auto"/>
            <w:left w:val="none" w:sz="0" w:space="0" w:color="auto"/>
            <w:bottom w:val="none" w:sz="0" w:space="0" w:color="auto"/>
            <w:right w:val="none" w:sz="0" w:space="0" w:color="auto"/>
          </w:divBdr>
        </w:div>
        <w:div w:id="578440172">
          <w:marLeft w:val="640"/>
          <w:marRight w:val="0"/>
          <w:marTop w:val="0"/>
          <w:marBottom w:val="0"/>
          <w:divBdr>
            <w:top w:val="none" w:sz="0" w:space="0" w:color="auto"/>
            <w:left w:val="none" w:sz="0" w:space="0" w:color="auto"/>
            <w:bottom w:val="none" w:sz="0" w:space="0" w:color="auto"/>
            <w:right w:val="none" w:sz="0" w:space="0" w:color="auto"/>
          </w:divBdr>
        </w:div>
      </w:divsChild>
    </w:div>
    <w:div w:id="853611834">
      <w:bodyDiv w:val="1"/>
      <w:marLeft w:val="0"/>
      <w:marRight w:val="0"/>
      <w:marTop w:val="0"/>
      <w:marBottom w:val="0"/>
      <w:divBdr>
        <w:top w:val="none" w:sz="0" w:space="0" w:color="auto"/>
        <w:left w:val="none" w:sz="0" w:space="0" w:color="auto"/>
        <w:bottom w:val="none" w:sz="0" w:space="0" w:color="auto"/>
        <w:right w:val="none" w:sz="0" w:space="0" w:color="auto"/>
      </w:divBdr>
      <w:divsChild>
        <w:div w:id="1410300130">
          <w:marLeft w:val="640"/>
          <w:marRight w:val="0"/>
          <w:marTop w:val="0"/>
          <w:marBottom w:val="0"/>
          <w:divBdr>
            <w:top w:val="none" w:sz="0" w:space="0" w:color="auto"/>
            <w:left w:val="none" w:sz="0" w:space="0" w:color="auto"/>
            <w:bottom w:val="none" w:sz="0" w:space="0" w:color="auto"/>
            <w:right w:val="none" w:sz="0" w:space="0" w:color="auto"/>
          </w:divBdr>
        </w:div>
        <w:div w:id="504906087">
          <w:marLeft w:val="640"/>
          <w:marRight w:val="0"/>
          <w:marTop w:val="0"/>
          <w:marBottom w:val="0"/>
          <w:divBdr>
            <w:top w:val="none" w:sz="0" w:space="0" w:color="auto"/>
            <w:left w:val="none" w:sz="0" w:space="0" w:color="auto"/>
            <w:bottom w:val="none" w:sz="0" w:space="0" w:color="auto"/>
            <w:right w:val="none" w:sz="0" w:space="0" w:color="auto"/>
          </w:divBdr>
        </w:div>
        <w:div w:id="731386787">
          <w:marLeft w:val="640"/>
          <w:marRight w:val="0"/>
          <w:marTop w:val="0"/>
          <w:marBottom w:val="0"/>
          <w:divBdr>
            <w:top w:val="none" w:sz="0" w:space="0" w:color="auto"/>
            <w:left w:val="none" w:sz="0" w:space="0" w:color="auto"/>
            <w:bottom w:val="none" w:sz="0" w:space="0" w:color="auto"/>
            <w:right w:val="none" w:sz="0" w:space="0" w:color="auto"/>
          </w:divBdr>
        </w:div>
        <w:div w:id="1712532973">
          <w:marLeft w:val="640"/>
          <w:marRight w:val="0"/>
          <w:marTop w:val="0"/>
          <w:marBottom w:val="0"/>
          <w:divBdr>
            <w:top w:val="none" w:sz="0" w:space="0" w:color="auto"/>
            <w:left w:val="none" w:sz="0" w:space="0" w:color="auto"/>
            <w:bottom w:val="none" w:sz="0" w:space="0" w:color="auto"/>
            <w:right w:val="none" w:sz="0" w:space="0" w:color="auto"/>
          </w:divBdr>
        </w:div>
        <w:div w:id="46220607">
          <w:marLeft w:val="640"/>
          <w:marRight w:val="0"/>
          <w:marTop w:val="0"/>
          <w:marBottom w:val="0"/>
          <w:divBdr>
            <w:top w:val="none" w:sz="0" w:space="0" w:color="auto"/>
            <w:left w:val="none" w:sz="0" w:space="0" w:color="auto"/>
            <w:bottom w:val="none" w:sz="0" w:space="0" w:color="auto"/>
            <w:right w:val="none" w:sz="0" w:space="0" w:color="auto"/>
          </w:divBdr>
        </w:div>
        <w:div w:id="792400860">
          <w:marLeft w:val="640"/>
          <w:marRight w:val="0"/>
          <w:marTop w:val="0"/>
          <w:marBottom w:val="0"/>
          <w:divBdr>
            <w:top w:val="none" w:sz="0" w:space="0" w:color="auto"/>
            <w:left w:val="none" w:sz="0" w:space="0" w:color="auto"/>
            <w:bottom w:val="none" w:sz="0" w:space="0" w:color="auto"/>
            <w:right w:val="none" w:sz="0" w:space="0" w:color="auto"/>
          </w:divBdr>
        </w:div>
        <w:div w:id="2107382493">
          <w:marLeft w:val="640"/>
          <w:marRight w:val="0"/>
          <w:marTop w:val="0"/>
          <w:marBottom w:val="0"/>
          <w:divBdr>
            <w:top w:val="none" w:sz="0" w:space="0" w:color="auto"/>
            <w:left w:val="none" w:sz="0" w:space="0" w:color="auto"/>
            <w:bottom w:val="none" w:sz="0" w:space="0" w:color="auto"/>
            <w:right w:val="none" w:sz="0" w:space="0" w:color="auto"/>
          </w:divBdr>
        </w:div>
        <w:div w:id="743376550">
          <w:marLeft w:val="640"/>
          <w:marRight w:val="0"/>
          <w:marTop w:val="0"/>
          <w:marBottom w:val="0"/>
          <w:divBdr>
            <w:top w:val="none" w:sz="0" w:space="0" w:color="auto"/>
            <w:left w:val="none" w:sz="0" w:space="0" w:color="auto"/>
            <w:bottom w:val="none" w:sz="0" w:space="0" w:color="auto"/>
            <w:right w:val="none" w:sz="0" w:space="0" w:color="auto"/>
          </w:divBdr>
        </w:div>
        <w:div w:id="191769766">
          <w:marLeft w:val="640"/>
          <w:marRight w:val="0"/>
          <w:marTop w:val="0"/>
          <w:marBottom w:val="0"/>
          <w:divBdr>
            <w:top w:val="none" w:sz="0" w:space="0" w:color="auto"/>
            <w:left w:val="none" w:sz="0" w:space="0" w:color="auto"/>
            <w:bottom w:val="none" w:sz="0" w:space="0" w:color="auto"/>
            <w:right w:val="none" w:sz="0" w:space="0" w:color="auto"/>
          </w:divBdr>
        </w:div>
        <w:div w:id="1805846714">
          <w:marLeft w:val="640"/>
          <w:marRight w:val="0"/>
          <w:marTop w:val="0"/>
          <w:marBottom w:val="0"/>
          <w:divBdr>
            <w:top w:val="none" w:sz="0" w:space="0" w:color="auto"/>
            <w:left w:val="none" w:sz="0" w:space="0" w:color="auto"/>
            <w:bottom w:val="none" w:sz="0" w:space="0" w:color="auto"/>
            <w:right w:val="none" w:sz="0" w:space="0" w:color="auto"/>
          </w:divBdr>
        </w:div>
        <w:div w:id="1071120407">
          <w:marLeft w:val="640"/>
          <w:marRight w:val="0"/>
          <w:marTop w:val="0"/>
          <w:marBottom w:val="0"/>
          <w:divBdr>
            <w:top w:val="none" w:sz="0" w:space="0" w:color="auto"/>
            <w:left w:val="none" w:sz="0" w:space="0" w:color="auto"/>
            <w:bottom w:val="none" w:sz="0" w:space="0" w:color="auto"/>
            <w:right w:val="none" w:sz="0" w:space="0" w:color="auto"/>
          </w:divBdr>
        </w:div>
        <w:div w:id="1760252585">
          <w:marLeft w:val="640"/>
          <w:marRight w:val="0"/>
          <w:marTop w:val="0"/>
          <w:marBottom w:val="0"/>
          <w:divBdr>
            <w:top w:val="none" w:sz="0" w:space="0" w:color="auto"/>
            <w:left w:val="none" w:sz="0" w:space="0" w:color="auto"/>
            <w:bottom w:val="none" w:sz="0" w:space="0" w:color="auto"/>
            <w:right w:val="none" w:sz="0" w:space="0" w:color="auto"/>
          </w:divBdr>
        </w:div>
      </w:divsChild>
    </w:div>
    <w:div w:id="865100901">
      <w:bodyDiv w:val="1"/>
      <w:marLeft w:val="0"/>
      <w:marRight w:val="0"/>
      <w:marTop w:val="0"/>
      <w:marBottom w:val="0"/>
      <w:divBdr>
        <w:top w:val="none" w:sz="0" w:space="0" w:color="auto"/>
        <w:left w:val="none" w:sz="0" w:space="0" w:color="auto"/>
        <w:bottom w:val="none" w:sz="0" w:space="0" w:color="auto"/>
        <w:right w:val="none" w:sz="0" w:space="0" w:color="auto"/>
      </w:divBdr>
      <w:divsChild>
        <w:div w:id="250427941">
          <w:marLeft w:val="640"/>
          <w:marRight w:val="0"/>
          <w:marTop w:val="0"/>
          <w:marBottom w:val="0"/>
          <w:divBdr>
            <w:top w:val="none" w:sz="0" w:space="0" w:color="auto"/>
            <w:left w:val="none" w:sz="0" w:space="0" w:color="auto"/>
            <w:bottom w:val="none" w:sz="0" w:space="0" w:color="auto"/>
            <w:right w:val="none" w:sz="0" w:space="0" w:color="auto"/>
          </w:divBdr>
        </w:div>
        <w:div w:id="1056010111">
          <w:marLeft w:val="640"/>
          <w:marRight w:val="0"/>
          <w:marTop w:val="0"/>
          <w:marBottom w:val="0"/>
          <w:divBdr>
            <w:top w:val="none" w:sz="0" w:space="0" w:color="auto"/>
            <w:left w:val="none" w:sz="0" w:space="0" w:color="auto"/>
            <w:bottom w:val="none" w:sz="0" w:space="0" w:color="auto"/>
            <w:right w:val="none" w:sz="0" w:space="0" w:color="auto"/>
          </w:divBdr>
        </w:div>
        <w:div w:id="1931161539">
          <w:marLeft w:val="640"/>
          <w:marRight w:val="0"/>
          <w:marTop w:val="0"/>
          <w:marBottom w:val="0"/>
          <w:divBdr>
            <w:top w:val="none" w:sz="0" w:space="0" w:color="auto"/>
            <w:left w:val="none" w:sz="0" w:space="0" w:color="auto"/>
            <w:bottom w:val="none" w:sz="0" w:space="0" w:color="auto"/>
            <w:right w:val="none" w:sz="0" w:space="0" w:color="auto"/>
          </w:divBdr>
        </w:div>
        <w:div w:id="1940529090">
          <w:marLeft w:val="640"/>
          <w:marRight w:val="0"/>
          <w:marTop w:val="0"/>
          <w:marBottom w:val="0"/>
          <w:divBdr>
            <w:top w:val="none" w:sz="0" w:space="0" w:color="auto"/>
            <w:left w:val="none" w:sz="0" w:space="0" w:color="auto"/>
            <w:bottom w:val="none" w:sz="0" w:space="0" w:color="auto"/>
            <w:right w:val="none" w:sz="0" w:space="0" w:color="auto"/>
          </w:divBdr>
        </w:div>
        <w:div w:id="1920745214">
          <w:marLeft w:val="640"/>
          <w:marRight w:val="0"/>
          <w:marTop w:val="0"/>
          <w:marBottom w:val="0"/>
          <w:divBdr>
            <w:top w:val="none" w:sz="0" w:space="0" w:color="auto"/>
            <w:left w:val="none" w:sz="0" w:space="0" w:color="auto"/>
            <w:bottom w:val="none" w:sz="0" w:space="0" w:color="auto"/>
            <w:right w:val="none" w:sz="0" w:space="0" w:color="auto"/>
          </w:divBdr>
        </w:div>
        <w:div w:id="975063882">
          <w:marLeft w:val="640"/>
          <w:marRight w:val="0"/>
          <w:marTop w:val="0"/>
          <w:marBottom w:val="0"/>
          <w:divBdr>
            <w:top w:val="none" w:sz="0" w:space="0" w:color="auto"/>
            <w:left w:val="none" w:sz="0" w:space="0" w:color="auto"/>
            <w:bottom w:val="none" w:sz="0" w:space="0" w:color="auto"/>
            <w:right w:val="none" w:sz="0" w:space="0" w:color="auto"/>
          </w:divBdr>
        </w:div>
        <w:div w:id="60906395">
          <w:marLeft w:val="640"/>
          <w:marRight w:val="0"/>
          <w:marTop w:val="0"/>
          <w:marBottom w:val="0"/>
          <w:divBdr>
            <w:top w:val="none" w:sz="0" w:space="0" w:color="auto"/>
            <w:left w:val="none" w:sz="0" w:space="0" w:color="auto"/>
            <w:bottom w:val="none" w:sz="0" w:space="0" w:color="auto"/>
            <w:right w:val="none" w:sz="0" w:space="0" w:color="auto"/>
          </w:divBdr>
        </w:div>
        <w:div w:id="1581603417">
          <w:marLeft w:val="640"/>
          <w:marRight w:val="0"/>
          <w:marTop w:val="0"/>
          <w:marBottom w:val="0"/>
          <w:divBdr>
            <w:top w:val="none" w:sz="0" w:space="0" w:color="auto"/>
            <w:left w:val="none" w:sz="0" w:space="0" w:color="auto"/>
            <w:bottom w:val="none" w:sz="0" w:space="0" w:color="auto"/>
            <w:right w:val="none" w:sz="0" w:space="0" w:color="auto"/>
          </w:divBdr>
        </w:div>
        <w:div w:id="889463629">
          <w:marLeft w:val="640"/>
          <w:marRight w:val="0"/>
          <w:marTop w:val="0"/>
          <w:marBottom w:val="0"/>
          <w:divBdr>
            <w:top w:val="none" w:sz="0" w:space="0" w:color="auto"/>
            <w:left w:val="none" w:sz="0" w:space="0" w:color="auto"/>
            <w:bottom w:val="none" w:sz="0" w:space="0" w:color="auto"/>
            <w:right w:val="none" w:sz="0" w:space="0" w:color="auto"/>
          </w:divBdr>
        </w:div>
        <w:div w:id="1646544382">
          <w:marLeft w:val="640"/>
          <w:marRight w:val="0"/>
          <w:marTop w:val="0"/>
          <w:marBottom w:val="0"/>
          <w:divBdr>
            <w:top w:val="none" w:sz="0" w:space="0" w:color="auto"/>
            <w:left w:val="none" w:sz="0" w:space="0" w:color="auto"/>
            <w:bottom w:val="none" w:sz="0" w:space="0" w:color="auto"/>
            <w:right w:val="none" w:sz="0" w:space="0" w:color="auto"/>
          </w:divBdr>
        </w:div>
        <w:div w:id="1160540083">
          <w:marLeft w:val="640"/>
          <w:marRight w:val="0"/>
          <w:marTop w:val="0"/>
          <w:marBottom w:val="0"/>
          <w:divBdr>
            <w:top w:val="none" w:sz="0" w:space="0" w:color="auto"/>
            <w:left w:val="none" w:sz="0" w:space="0" w:color="auto"/>
            <w:bottom w:val="none" w:sz="0" w:space="0" w:color="auto"/>
            <w:right w:val="none" w:sz="0" w:space="0" w:color="auto"/>
          </w:divBdr>
        </w:div>
        <w:div w:id="1425765012">
          <w:marLeft w:val="640"/>
          <w:marRight w:val="0"/>
          <w:marTop w:val="0"/>
          <w:marBottom w:val="0"/>
          <w:divBdr>
            <w:top w:val="none" w:sz="0" w:space="0" w:color="auto"/>
            <w:left w:val="none" w:sz="0" w:space="0" w:color="auto"/>
            <w:bottom w:val="none" w:sz="0" w:space="0" w:color="auto"/>
            <w:right w:val="none" w:sz="0" w:space="0" w:color="auto"/>
          </w:divBdr>
        </w:div>
        <w:div w:id="995451168">
          <w:marLeft w:val="640"/>
          <w:marRight w:val="0"/>
          <w:marTop w:val="0"/>
          <w:marBottom w:val="0"/>
          <w:divBdr>
            <w:top w:val="none" w:sz="0" w:space="0" w:color="auto"/>
            <w:left w:val="none" w:sz="0" w:space="0" w:color="auto"/>
            <w:bottom w:val="none" w:sz="0" w:space="0" w:color="auto"/>
            <w:right w:val="none" w:sz="0" w:space="0" w:color="auto"/>
          </w:divBdr>
        </w:div>
        <w:div w:id="527832980">
          <w:marLeft w:val="640"/>
          <w:marRight w:val="0"/>
          <w:marTop w:val="0"/>
          <w:marBottom w:val="0"/>
          <w:divBdr>
            <w:top w:val="none" w:sz="0" w:space="0" w:color="auto"/>
            <w:left w:val="none" w:sz="0" w:space="0" w:color="auto"/>
            <w:bottom w:val="none" w:sz="0" w:space="0" w:color="auto"/>
            <w:right w:val="none" w:sz="0" w:space="0" w:color="auto"/>
          </w:divBdr>
        </w:div>
        <w:div w:id="669871636">
          <w:marLeft w:val="640"/>
          <w:marRight w:val="0"/>
          <w:marTop w:val="0"/>
          <w:marBottom w:val="0"/>
          <w:divBdr>
            <w:top w:val="none" w:sz="0" w:space="0" w:color="auto"/>
            <w:left w:val="none" w:sz="0" w:space="0" w:color="auto"/>
            <w:bottom w:val="none" w:sz="0" w:space="0" w:color="auto"/>
            <w:right w:val="none" w:sz="0" w:space="0" w:color="auto"/>
          </w:divBdr>
        </w:div>
        <w:div w:id="675494419">
          <w:marLeft w:val="640"/>
          <w:marRight w:val="0"/>
          <w:marTop w:val="0"/>
          <w:marBottom w:val="0"/>
          <w:divBdr>
            <w:top w:val="none" w:sz="0" w:space="0" w:color="auto"/>
            <w:left w:val="none" w:sz="0" w:space="0" w:color="auto"/>
            <w:bottom w:val="none" w:sz="0" w:space="0" w:color="auto"/>
            <w:right w:val="none" w:sz="0" w:space="0" w:color="auto"/>
          </w:divBdr>
        </w:div>
        <w:div w:id="2129201651">
          <w:marLeft w:val="640"/>
          <w:marRight w:val="0"/>
          <w:marTop w:val="0"/>
          <w:marBottom w:val="0"/>
          <w:divBdr>
            <w:top w:val="none" w:sz="0" w:space="0" w:color="auto"/>
            <w:left w:val="none" w:sz="0" w:space="0" w:color="auto"/>
            <w:bottom w:val="none" w:sz="0" w:space="0" w:color="auto"/>
            <w:right w:val="none" w:sz="0" w:space="0" w:color="auto"/>
          </w:divBdr>
        </w:div>
      </w:divsChild>
    </w:div>
    <w:div w:id="892086442">
      <w:bodyDiv w:val="1"/>
      <w:marLeft w:val="0"/>
      <w:marRight w:val="0"/>
      <w:marTop w:val="0"/>
      <w:marBottom w:val="0"/>
      <w:divBdr>
        <w:top w:val="none" w:sz="0" w:space="0" w:color="auto"/>
        <w:left w:val="none" w:sz="0" w:space="0" w:color="auto"/>
        <w:bottom w:val="none" w:sz="0" w:space="0" w:color="auto"/>
        <w:right w:val="none" w:sz="0" w:space="0" w:color="auto"/>
      </w:divBdr>
      <w:divsChild>
        <w:div w:id="1982424018">
          <w:marLeft w:val="640"/>
          <w:marRight w:val="0"/>
          <w:marTop w:val="0"/>
          <w:marBottom w:val="0"/>
          <w:divBdr>
            <w:top w:val="none" w:sz="0" w:space="0" w:color="auto"/>
            <w:left w:val="none" w:sz="0" w:space="0" w:color="auto"/>
            <w:bottom w:val="none" w:sz="0" w:space="0" w:color="auto"/>
            <w:right w:val="none" w:sz="0" w:space="0" w:color="auto"/>
          </w:divBdr>
        </w:div>
        <w:div w:id="68113633">
          <w:marLeft w:val="640"/>
          <w:marRight w:val="0"/>
          <w:marTop w:val="0"/>
          <w:marBottom w:val="0"/>
          <w:divBdr>
            <w:top w:val="none" w:sz="0" w:space="0" w:color="auto"/>
            <w:left w:val="none" w:sz="0" w:space="0" w:color="auto"/>
            <w:bottom w:val="none" w:sz="0" w:space="0" w:color="auto"/>
            <w:right w:val="none" w:sz="0" w:space="0" w:color="auto"/>
          </w:divBdr>
        </w:div>
        <w:div w:id="1279949420">
          <w:marLeft w:val="640"/>
          <w:marRight w:val="0"/>
          <w:marTop w:val="0"/>
          <w:marBottom w:val="0"/>
          <w:divBdr>
            <w:top w:val="none" w:sz="0" w:space="0" w:color="auto"/>
            <w:left w:val="none" w:sz="0" w:space="0" w:color="auto"/>
            <w:bottom w:val="none" w:sz="0" w:space="0" w:color="auto"/>
            <w:right w:val="none" w:sz="0" w:space="0" w:color="auto"/>
          </w:divBdr>
        </w:div>
        <w:div w:id="1012954962">
          <w:marLeft w:val="640"/>
          <w:marRight w:val="0"/>
          <w:marTop w:val="0"/>
          <w:marBottom w:val="0"/>
          <w:divBdr>
            <w:top w:val="none" w:sz="0" w:space="0" w:color="auto"/>
            <w:left w:val="none" w:sz="0" w:space="0" w:color="auto"/>
            <w:bottom w:val="none" w:sz="0" w:space="0" w:color="auto"/>
            <w:right w:val="none" w:sz="0" w:space="0" w:color="auto"/>
          </w:divBdr>
        </w:div>
        <w:div w:id="546572044">
          <w:marLeft w:val="640"/>
          <w:marRight w:val="0"/>
          <w:marTop w:val="0"/>
          <w:marBottom w:val="0"/>
          <w:divBdr>
            <w:top w:val="none" w:sz="0" w:space="0" w:color="auto"/>
            <w:left w:val="none" w:sz="0" w:space="0" w:color="auto"/>
            <w:bottom w:val="none" w:sz="0" w:space="0" w:color="auto"/>
            <w:right w:val="none" w:sz="0" w:space="0" w:color="auto"/>
          </w:divBdr>
        </w:div>
        <w:div w:id="1704015169">
          <w:marLeft w:val="640"/>
          <w:marRight w:val="0"/>
          <w:marTop w:val="0"/>
          <w:marBottom w:val="0"/>
          <w:divBdr>
            <w:top w:val="none" w:sz="0" w:space="0" w:color="auto"/>
            <w:left w:val="none" w:sz="0" w:space="0" w:color="auto"/>
            <w:bottom w:val="none" w:sz="0" w:space="0" w:color="auto"/>
            <w:right w:val="none" w:sz="0" w:space="0" w:color="auto"/>
          </w:divBdr>
        </w:div>
        <w:div w:id="248513478">
          <w:marLeft w:val="640"/>
          <w:marRight w:val="0"/>
          <w:marTop w:val="0"/>
          <w:marBottom w:val="0"/>
          <w:divBdr>
            <w:top w:val="none" w:sz="0" w:space="0" w:color="auto"/>
            <w:left w:val="none" w:sz="0" w:space="0" w:color="auto"/>
            <w:bottom w:val="none" w:sz="0" w:space="0" w:color="auto"/>
            <w:right w:val="none" w:sz="0" w:space="0" w:color="auto"/>
          </w:divBdr>
        </w:div>
        <w:div w:id="1281303938">
          <w:marLeft w:val="640"/>
          <w:marRight w:val="0"/>
          <w:marTop w:val="0"/>
          <w:marBottom w:val="0"/>
          <w:divBdr>
            <w:top w:val="none" w:sz="0" w:space="0" w:color="auto"/>
            <w:left w:val="none" w:sz="0" w:space="0" w:color="auto"/>
            <w:bottom w:val="none" w:sz="0" w:space="0" w:color="auto"/>
            <w:right w:val="none" w:sz="0" w:space="0" w:color="auto"/>
          </w:divBdr>
        </w:div>
        <w:div w:id="2126458199">
          <w:marLeft w:val="640"/>
          <w:marRight w:val="0"/>
          <w:marTop w:val="0"/>
          <w:marBottom w:val="0"/>
          <w:divBdr>
            <w:top w:val="none" w:sz="0" w:space="0" w:color="auto"/>
            <w:left w:val="none" w:sz="0" w:space="0" w:color="auto"/>
            <w:bottom w:val="none" w:sz="0" w:space="0" w:color="auto"/>
            <w:right w:val="none" w:sz="0" w:space="0" w:color="auto"/>
          </w:divBdr>
        </w:div>
        <w:div w:id="1813019083">
          <w:marLeft w:val="640"/>
          <w:marRight w:val="0"/>
          <w:marTop w:val="0"/>
          <w:marBottom w:val="0"/>
          <w:divBdr>
            <w:top w:val="none" w:sz="0" w:space="0" w:color="auto"/>
            <w:left w:val="none" w:sz="0" w:space="0" w:color="auto"/>
            <w:bottom w:val="none" w:sz="0" w:space="0" w:color="auto"/>
            <w:right w:val="none" w:sz="0" w:space="0" w:color="auto"/>
          </w:divBdr>
        </w:div>
        <w:div w:id="414982246">
          <w:marLeft w:val="640"/>
          <w:marRight w:val="0"/>
          <w:marTop w:val="0"/>
          <w:marBottom w:val="0"/>
          <w:divBdr>
            <w:top w:val="none" w:sz="0" w:space="0" w:color="auto"/>
            <w:left w:val="none" w:sz="0" w:space="0" w:color="auto"/>
            <w:bottom w:val="none" w:sz="0" w:space="0" w:color="auto"/>
            <w:right w:val="none" w:sz="0" w:space="0" w:color="auto"/>
          </w:divBdr>
        </w:div>
        <w:div w:id="1864241123">
          <w:marLeft w:val="640"/>
          <w:marRight w:val="0"/>
          <w:marTop w:val="0"/>
          <w:marBottom w:val="0"/>
          <w:divBdr>
            <w:top w:val="none" w:sz="0" w:space="0" w:color="auto"/>
            <w:left w:val="none" w:sz="0" w:space="0" w:color="auto"/>
            <w:bottom w:val="none" w:sz="0" w:space="0" w:color="auto"/>
            <w:right w:val="none" w:sz="0" w:space="0" w:color="auto"/>
          </w:divBdr>
        </w:div>
        <w:div w:id="2096969844">
          <w:marLeft w:val="640"/>
          <w:marRight w:val="0"/>
          <w:marTop w:val="0"/>
          <w:marBottom w:val="0"/>
          <w:divBdr>
            <w:top w:val="none" w:sz="0" w:space="0" w:color="auto"/>
            <w:left w:val="none" w:sz="0" w:space="0" w:color="auto"/>
            <w:bottom w:val="none" w:sz="0" w:space="0" w:color="auto"/>
            <w:right w:val="none" w:sz="0" w:space="0" w:color="auto"/>
          </w:divBdr>
        </w:div>
        <w:div w:id="1458992031">
          <w:marLeft w:val="640"/>
          <w:marRight w:val="0"/>
          <w:marTop w:val="0"/>
          <w:marBottom w:val="0"/>
          <w:divBdr>
            <w:top w:val="none" w:sz="0" w:space="0" w:color="auto"/>
            <w:left w:val="none" w:sz="0" w:space="0" w:color="auto"/>
            <w:bottom w:val="none" w:sz="0" w:space="0" w:color="auto"/>
            <w:right w:val="none" w:sz="0" w:space="0" w:color="auto"/>
          </w:divBdr>
        </w:div>
      </w:divsChild>
    </w:div>
    <w:div w:id="924799763">
      <w:bodyDiv w:val="1"/>
      <w:marLeft w:val="0"/>
      <w:marRight w:val="0"/>
      <w:marTop w:val="0"/>
      <w:marBottom w:val="0"/>
      <w:divBdr>
        <w:top w:val="none" w:sz="0" w:space="0" w:color="auto"/>
        <w:left w:val="none" w:sz="0" w:space="0" w:color="auto"/>
        <w:bottom w:val="none" w:sz="0" w:space="0" w:color="auto"/>
        <w:right w:val="none" w:sz="0" w:space="0" w:color="auto"/>
      </w:divBdr>
      <w:divsChild>
        <w:div w:id="698048396">
          <w:marLeft w:val="640"/>
          <w:marRight w:val="0"/>
          <w:marTop w:val="0"/>
          <w:marBottom w:val="0"/>
          <w:divBdr>
            <w:top w:val="none" w:sz="0" w:space="0" w:color="auto"/>
            <w:left w:val="none" w:sz="0" w:space="0" w:color="auto"/>
            <w:bottom w:val="none" w:sz="0" w:space="0" w:color="auto"/>
            <w:right w:val="none" w:sz="0" w:space="0" w:color="auto"/>
          </w:divBdr>
        </w:div>
        <w:div w:id="732194642">
          <w:marLeft w:val="640"/>
          <w:marRight w:val="0"/>
          <w:marTop w:val="0"/>
          <w:marBottom w:val="0"/>
          <w:divBdr>
            <w:top w:val="none" w:sz="0" w:space="0" w:color="auto"/>
            <w:left w:val="none" w:sz="0" w:space="0" w:color="auto"/>
            <w:bottom w:val="none" w:sz="0" w:space="0" w:color="auto"/>
            <w:right w:val="none" w:sz="0" w:space="0" w:color="auto"/>
          </w:divBdr>
        </w:div>
        <w:div w:id="1216818165">
          <w:marLeft w:val="640"/>
          <w:marRight w:val="0"/>
          <w:marTop w:val="0"/>
          <w:marBottom w:val="0"/>
          <w:divBdr>
            <w:top w:val="none" w:sz="0" w:space="0" w:color="auto"/>
            <w:left w:val="none" w:sz="0" w:space="0" w:color="auto"/>
            <w:bottom w:val="none" w:sz="0" w:space="0" w:color="auto"/>
            <w:right w:val="none" w:sz="0" w:space="0" w:color="auto"/>
          </w:divBdr>
        </w:div>
        <w:div w:id="1808283723">
          <w:marLeft w:val="640"/>
          <w:marRight w:val="0"/>
          <w:marTop w:val="0"/>
          <w:marBottom w:val="0"/>
          <w:divBdr>
            <w:top w:val="none" w:sz="0" w:space="0" w:color="auto"/>
            <w:left w:val="none" w:sz="0" w:space="0" w:color="auto"/>
            <w:bottom w:val="none" w:sz="0" w:space="0" w:color="auto"/>
            <w:right w:val="none" w:sz="0" w:space="0" w:color="auto"/>
          </w:divBdr>
        </w:div>
        <w:div w:id="537283339">
          <w:marLeft w:val="640"/>
          <w:marRight w:val="0"/>
          <w:marTop w:val="0"/>
          <w:marBottom w:val="0"/>
          <w:divBdr>
            <w:top w:val="none" w:sz="0" w:space="0" w:color="auto"/>
            <w:left w:val="none" w:sz="0" w:space="0" w:color="auto"/>
            <w:bottom w:val="none" w:sz="0" w:space="0" w:color="auto"/>
            <w:right w:val="none" w:sz="0" w:space="0" w:color="auto"/>
          </w:divBdr>
        </w:div>
        <w:div w:id="1973319087">
          <w:marLeft w:val="640"/>
          <w:marRight w:val="0"/>
          <w:marTop w:val="0"/>
          <w:marBottom w:val="0"/>
          <w:divBdr>
            <w:top w:val="none" w:sz="0" w:space="0" w:color="auto"/>
            <w:left w:val="none" w:sz="0" w:space="0" w:color="auto"/>
            <w:bottom w:val="none" w:sz="0" w:space="0" w:color="auto"/>
            <w:right w:val="none" w:sz="0" w:space="0" w:color="auto"/>
          </w:divBdr>
        </w:div>
        <w:div w:id="1616861064">
          <w:marLeft w:val="640"/>
          <w:marRight w:val="0"/>
          <w:marTop w:val="0"/>
          <w:marBottom w:val="0"/>
          <w:divBdr>
            <w:top w:val="none" w:sz="0" w:space="0" w:color="auto"/>
            <w:left w:val="none" w:sz="0" w:space="0" w:color="auto"/>
            <w:bottom w:val="none" w:sz="0" w:space="0" w:color="auto"/>
            <w:right w:val="none" w:sz="0" w:space="0" w:color="auto"/>
          </w:divBdr>
        </w:div>
        <w:div w:id="368918081">
          <w:marLeft w:val="640"/>
          <w:marRight w:val="0"/>
          <w:marTop w:val="0"/>
          <w:marBottom w:val="0"/>
          <w:divBdr>
            <w:top w:val="none" w:sz="0" w:space="0" w:color="auto"/>
            <w:left w:val="none" w:sz="0" w:space="0" w:color="auto"/>
            <w:bottom w:val="none" w:sz="0" w:space="0" w:color="auto"/>
            <w:right w:val="none" w:sz="0" w:space="0" w:color="auto"/>
          </w:divBdr>
        </w:div>
        <w:div w:id="1343052144">
          <w:marLeft w:val="640"/>
          <w:marRight w:val="0"/>
          <w:marTop w:val="0"/>
          <w:marBottom w:val="0"/>
          <w:divBdr>
            <w:top w:val="none" w:sz="0" w:space="0" w:color="auto"/>
            <w:left w:val="none" w:sz="0" w:space="0" w:color="auto"/>
            <w:bottom w:val="none" w:sz="0" w:space="0" w:color="auto"/>
            <w:right w:val="none" w:sz="0" w:space="0" w:color="auto"/>
          </w:divBdr>
        </w:div>
        <w:div w:id="792290904">
          <w:marLeft w:val="640"/>
          <w:marRight w:val="0"/>
          <w:marTop w:val="0"/>
          <w:marBottom w:val="0"/>
          <w:divBdr>
            <w:top w:val="none" w:sz="0" w:space="0" w:color="auto"/>
            <w:left w:val="none" w:sz="0" w:space="0" w:color="auto"/>
            <w:bottom w:val="none" w:sz="0" w:space="0" w:color="auto"/>
            <w:right w:val="none" w:sz="0" w:space="0" w:color="auto"/>
          </w:divBdr>
        </w:div>
        <w:div w:id="1951281991">
          <w:marLeft w:val="640"/>
          <w:marRight w:val="0"/>
          <w:marTop w:val="0"/>
          <w:marBottom w:val="0"/>
          <w:divBdr>
            <w:top w:val="none" w:sz="0" w:space="0" w:color="auto"/>
            <w:left w:val="none" w:sz="0" w:space="0" w:color="auto"/>
            <w:bottom w:val="none" w:sz="0" w:space="0" w:color="auto"/>
            <w:right w:val="none" w:sz="0" w:space="0" w:color="auto"/>
          </w:divBdr>
        </w:div>
        <w:div w:id="1079206091">
          <w:marLeft w:val="640"/>
          <w:marRight w:val="0"/>
          <w:marTop w:val="0"/>
          <w:marBottom w:val="0"/>
          <w:divBdr>
            <w:top w:val="none" w:sz="0" w:space="0" w:color="auto"/>
            <w:left w:val="none" w:sz="0" w:space="0" w:color="auto"/>
            <w:bottom w:val="none" w:sz="0" w:space="0" w:color="auto"/>
            <w:right w:val="none" w:sz="0" w:space="0" w:color="auto"/>
          </w:divBdr>
        </w:div>
        <w:div w:id="2028872785">
          <w:marLeft w:val="640"/>
          <w:marRight w:val="0"/>
          <w:marTop w:val="0"/>
          <w:marBottom w:val="0"/>
          <w:divBdr>
            <w:top w:val="none" w:sz="0" w:space="0" w:color="auto"/>
            <w:left w:val="none" w:sz="0" w:space="0" w:color="auto"/>
            <w:bottom w:val="none" w:sz="0" w:space="0" w:color="auto"/>
            <w:right w:val="none" w:sz="0" w:space="0" w:color="auto"/>
          </w:divBdr>
        </w:div>
        <w:div w:id="1452555516">
          <w:marLeft w:val="640"/>
          <w:marRight w:val="0"/>
          <w:marTop w:val="0"/>
          <w:marBottom w:val="0"/>
          <w:divBdr>
            <w:top w:val="none" w:sz="0" w:space="0" w:color="auto"/>
            <w:left w:val="none" w:sz="0" w:space="0" w:color="auto"/>
            <w:bottom w:val="none" w:sz="0" w:space="0" w:color="auto"/>
            <w:right w:val="none" w:sz="0" w:space="0" w:color="auto"/>
          </w:divBdr>
        </w:div>
        <w:div w:id="959647636">
          <w:marLeft w:val="640"/>
          <w:marRight w:val="0"/>
          <w:marTop w:val="0"/>
          <w:marBottom w:val="0"/>
          <w:divBdr>
            <w:top w:val="none" w:sz="0" w:space="0" w:color="auto"/>
            <w:left w:val="none" w:sz="0" w:space="0" w:color="auto"/>
            <w:bottom w:val="none" w:sz="0" w:space="0" w:color="auto"/>
            <w:right w:val="none" w:sz="0" w:space="0" w:color="auto"/>
          </w:divBdr>
        </w:div>
      </w:divsChild>
    </w:div>
    <w:div w:id="943654154">
      <w:bodyDiv w:val="1"/>
      <w:marLeft w:val="0"/>
      <w:marRight w:val="0"/>
      <w:marTop w:val="0"/>
      <w:marBottom w:val="0"/>
      <w:divBdr>
        <w:top w:val="none" w:sz="0" w:space="0" w:color="auto"/>
        <w:left w:val="none" w:sz="0" w:space="0" w:color="auto"/>
        <w:bottom w:val="none" w:sz="0" w:space="0" w:color="auto"/>
        <w:right w:val="none" w:sz="0" w:space="0" w:color="auto"/>
      </w:divBdr>
      <w:divsChild>
        <w:div w:id="577831104">
          <w:marLeft w:val="640"/>
          <w:marRight w:val="0"/>
          <w:marTop w:val="0"/>
          <w:marBottom w:val="0"/>
          <w:divBdr>
            <w:top w:val="none" w:sz="0" w:space="0" w:color="auto"/>
            <w:left w:val="none" w:sz="0" w:space="0" w:color="auto"/>
            <w:bottom w:val="none" w:sz="0" w:space="0" w:color="auto"/>
            <w:right w:val="none" w:sz="0" w:space="0" w:color="auto"/>
          </w:divBdr>
        </w:div>
        <w:div w:id="1372071343">
          <w:marLeft w:val="640"/>
          <w:marRight w:val="0"/>
          <w:marTop w:val="0"/>
          <w:marBottom w:val="0"/>
          <w:divBdr>
            <w:top w:val="none" w:sz="0" w:space="0" w:color="auto"/>
            <w:left w:val="none" w:sz="0" w:space="0" w:color="auto"/>
            <w:bottom w:val="none" w:sz="0" w:space="0" w:color="auto"/>
            <w:right w:val="none" w:sz="0" w:space="0" w:color="auto"/>
          </w:divBdr>
        </w:div>
      </w:divsChild>
    </w:div>
    <w:div w:id="964045825">
      <w:bodyDiv w:val="1"/>
      <w:marLeft w:val="0"/>
      <w:marRight w:val="0"/>
      <w:marTop w:val="0"/>
      <w:marBottom w:val="0"/>
      <w:divBdr>
        <w:top w:val="none" w:sz="0" w:space="0" w:color="auto"/>
        <w:left w:val="none" w:sz="0" w:space="0" w:color="auto"/>
        <w:bottom w:val="none" w:sz="0" w:space="0" w:color="auto"/>
        <w:right w:val="none" w:sz="0" w:space="0" w:color="auto"/>
      </w:divBdr>
      <w:divsChild>
        <w:div w:id="1599410754">
          <w:marLeft w:val="640"/>
          <w:marRight w:val="0"/>
          <w:marTop w:val="0"/>
          <w:marBottom w:val="0"/>
          <w:divBdr>
            <w:top w:val="none" w:sz="0" w:space="0" w:color="auto"/>
            <w:left w:val="none" w:sz="0" w:space="0" w:color="auto"/>
            <w:bottom w:val="none" w:sz="0" w:space="0" w:color="auto"/>
            <w:right w:val="none" w:sz="0" w:space="0" w:color="auto"/>
          </w:divBdr>
        </w:div>
        <w:div w:id="157698471">
          <w:marLeft w:val="640"/>
          <w:marRight w:val="0"/>
          <w:marTop w:val="0"/>
          <w:marBottom w:val="0"/>
          <w:divBdr>
            <w:top w:val="none" w:sz="0" w:space="0" w:color="auto"/>
            <w:left w:val="none" w:sz="0" w:space="0" w:color="auto"/>
            <w:bottom w:val="none" w:sz="0" w:space="0" w:color="auto"/>
            <w:right w:val="none" w:sz="0" w:space="0" w:color="auto"/>
          </w:divBdr>
        </w:div>
        <w:div w:id="684358819">
          <w:marLeft w:val="640"/>
          <w:marRight w:val="0"/>
          <w:marTop w:val="0"/>
          <w:marBottom w:val="0"/>
          <w:divBdr>
            <w:top w:val="none" w:sz="0" w:space="0" w:color="auto"/>
            <w:left w:val="none" w:sz="0" w:space="0" w:color="auto"/>
            <w:bottom w:val="none" w:sz="0" w:space="0" w:color="auto"/>
            <w:right w:val="none" w:sz="0" w:space="0" w:color="auto"/>
          </w:divBdr>
        </w:div>
        <w:div w:id="694843437">
          <w:marLeft w:val="640"/>
          <w:marRight w:val="0"/>
          <w:marTop w:val="0"/>
          <w:marBottom w:val="0"/>
          <w:divBdr>
            <w:top w:val="none" w:sz="0" w:space="0" w:color="auto"/>
            <w:left w:val="none" w:sz="0" w:space="0" w:color="auto"/>
            <w:bottom w:val="none" w:sz="0" w:space="0" w:color="auto"/>
            <w:right w:val="none" w:sz="0" w:space="0" w:color="auto"/>
          </w:divBdr>
        </w:div>
        <w:div w:id="61758852">
          <w:marLeft w:val="640"/>
          <w:marRight w:val="0"/>
          <w:marTop w:val="0"/>
          <w:marBottom w:val="0"/>
          <w:divBdr>
            <w:top w:val="none" w:sz="0" w:space="0" w:color="auto"/>
            <w:left w:val="none" w:sz="0" w:space="0" w:color="auto"/>
            <w:bottom w:val="none" w:sz="0" w:space="0" w:color="auto"/>
            <w:right w:val="none" w:sz="0" w:space="0" w:color="auto"/>
          </w:divBdr>
        </w:div>
        <w:div w:id="731273239">
          <w:marLeft w:val="640"/>
          <w:marRight w:val="0"/>
          <w:marTop w:val="0"/>
          <w:marBottom w:val="0"/>
          <w:divBdr>
            <w:top w:val="none" w:sz="0" w:space="0" w:color="auto"/>
            <w:left w:val="none" w:sz="0" w:space="0" w:color="auto"/>
            <w:bottom w:val="none" w:sz="0" w:space="0" w:color="auto"/>
            <w:right w:val="none" w:sz="0" w:space="0" w:color="auto"/>
          </w:divBdr>
        </w:div>
        <w:div w:id="296684374">
          <w:marLeft w:val="640"/>
          <w:marRight w:val="0"/>
          <w:marTop w:val="0"/>
          <w:marBottom w:val="0"/>
          <w:divBdr>
            <w:top w:val="none" w:sz="0" w:space="0" w:color="auto"/>
            <w:left w:val="none" w:sz="0" w:space="0" w:color="auto"/>
            <w:bottom w:val="none" w:sz="0" w:space="0" w:color="auto"/>
            <w:right w:val="none" w:sz="0" w:space="0" w:color="auto"/>
          </w:divBdr>
        </w:div>
        <w:div w:id="1939604700">
          <w:marLeft w:val="640"/>
          <w:marRight w:val="0"/>
          <w:marTop w:val="0"/>
          <w:marBottom w:val="0"/>
          <w:divBdr>
            <w:top w:val="none" w:sz="0" w:space="0" w:color="auto"/>
            <w:left w:val="none" w:sz="0" w:space="0" w:color="auto"/>
            <w:bottom w:val="none" w:sz="0" w:space="0" w:color="auto"/>
            <w:right w:val="none" w:sz="0" w:space="0" w:color="auto"/>
          </w:divBdr>
        </w:div>
        <w:div w:id="1945654450">
          <w:marLeft w:val="640"/>
          <w:marRight w:val="0"/>
          <w:marTop w:val="0"/>
          <w:marBottom w:val="0"/>
          <w:divBdr>
            <w:top w:val="none" w:sz="0" w:space="0" w:color="auto"/>
            <w:left w:val="none" w:sz="0" w:space="0" w:color="auto"/>
            <w:bottom w:val="none" w:sz="0" w:space="0" w:color="auto"/>
            <w:right w:val="none" w:sz="0" w:space="0" w:color="auto"/>
          </w:divBdr>
        </w:div>
        <w:div w:id="1312710788">
          <w:marLeft w:val="640"/>
          <w:marRight w:val="0"/>
          <w:marTop w:val="0"/>
          <w:marBottom w:val="0"/>
          <w:divBdr>
            <w:top w:val="none" w:sz="0" w:space="0" w:color="auto"/>
            <w:left w:val="none" w:sz="0" w:space="0" w:color="auto"/>
            <w:bottom w:val="none" w:sz="0" w:space="0" w:color="auto"/>
            <w:right w:val="none" w:sz="0" w:space="0" w:color="auto"/>
          </w:divBdr>
        </w:div>
        <w:div w:id="1595020092">
          <w:marLeft w:val="640"/>
          <w:marRight w:val="0"/>
          <w:marTop w:val="0"/>
          <w:marBottom w:val="0"/>
          <w:divBdr>
            <w:top w:val="none" w:sz="0" w:space="0" w:color="auto"/>
            <w:left w:val="none" w:sz="0" w:space="0" w:color="auto"/>
            <w:bottom w:val="none" w:sz="0" w:space="0" w:color="auto"/>
            <w:right w:val="none" w:sz="0" w:space="0" w:color="auto"/>
          </w:divBdr>
        </w:div>
        <w:div w:id="1879850365">
          <w:marLeft w:val="640"/>
          <w:marRight w:val="0"/>
          <w:marTop w:val="0"/>
          <w:marBottom w:val="0"/>
          <w:divBdr>
            <w:top w:val="none" w:sz="0" w:space="0" w:color="auto"/>
            <w:left w:val="none" w:sz="0" w:space="0" w:color="auto"/>
            <w:bottom w:val="none" w:sz="0" w:space="0" w:color="auto"/>
            <w:right w:val="none" w:sz="0" w:space="0" w:color="auto"/>
          </w:divBdr>
        </w:div>
        <w:div w:id="1849321707">
          <w:marLeft w:val="640"/>
          <w:marRight w:val="0"/>
          <w:marTop w:val="0"/>
          <w:marBottom w:val="0"/>
          <w:divBdr>
            <w:top w:val="none" w:sz="0" w:space="0" w:color="auto"/>
            <w:left w:val="none" w:sz="0" w:space="0" w:color="auto"/>
            <w:bottom w:val="none" w:sz="0" w:space="0" w:color="auto"/>
            <w:right w:val="none" w:sz="0" w:space="0" w:color="auto"/>
          </w:divBdr>
        </w:div>
        <w:div w:id="738475614">
          <w:marLeft w:val="640"/>
          <w:marRight w:val="0"/>
          <w:marTop w:val="0"/>
          <w:marBottom w:val="0"/>
          <w:divBdr>
            <w:top w:val="none" w:sz="0" w:space="0" w:color="auto"/>
            <w:left w:val="none" w:sz="0" w:space="0" w:color="auto"/>
            <w:bottom w:val="none" w:sz="0" w:space="0" w:color="auto"/>
            <w:right w:val="none" w:sz="0" w:space="0" w:color="auto"/>
          </w:divBdr>
        </w:div>
        <w:div w:id="994450062">
          <w:marLeft w:val="640"/>
          <w:marRight w:val="0"/>
          <w:marTop w:val="0"/>
          <w:marBottom w:val="0"/>
          <w:divBdr>
            <w:top w:val="none" w:sz="0" w:space="0" w:color="auto"/>
            <w:left w:val="none" w:sz="0" w:space="0" w:color="auto"/>
            <w:bottom w:val="none" w:sz="0" w:space="0" w:color="auto"/>
            <w:right w:val="none" w:sz="0" w:space="0" w:color="auto"/>
          </w:divBdr>
        </w:div>
      </w:divsChild>
    </w:div>
    <w:div w:id="988242066">
      <w:bodyDiv w:val="1"/>
      <w:marLeft w:val="0"/>
      <w:marRight w:val="0"/>
      <w:marTop w:val="0"/>
      <w:marBottom w:val="0"/>
      <w:divBdr>
        <w:top w:val="none" w:sz="0" w:space="0" w:color="auto"/>
        <w:left w:val="none" w:sz="0" w:space="0" w:color="auto"/>
        <w:bottom w:val="none" w:sz="0" w:space="0" w:color="auto"/>
        <w:right w:val="none" w:sz="0" w:space="0" w:color="auto"/>
      </w:divBdr>
      <w:divsChild>
        <w:div w:id="159201747">
          <w:marLeft w:val="640"/>
          <w:marRight w:val="0"/>
          <w:marTop w:val="0"/>
          <w:marBottom w:val="0"/>
          <w:divBdr>
            <w:top w:val="none" w:sz="0" w:space="0" w:color="auto"/>
            <w:left w:val="none" w:sz="0" w:space="0" w:color="auto"/>
            <w:bottom w:val="none" w:sz="0" w:space="0" w:color="auto"/>
            <w:right w:val="none" w:sz="0" w:space="0" w:color="auto"/>
          </w:divBdr>
        </w:div>
        <w:div w:id="2125689268">
          <w:marLeft w:val="640"/>
          <w:marRight w:val="0"/>
          <w:marTop w:val="0"/>
          <w:marBottom w:val="0"/>
          <w:divBdr>
            <w:top w:val="none" w:sz="0" w:space="0" w:color="auto"/>
            <w:left w:val="none" w:sz="0" w:space="0" w:color="auto"/>
            <w:bottom w:val="none" w:sz="0" w:space="0" w:color="auto"/>
            <w:right w:val="none" w:sz="0" w:space="0" w:color="auto"/>
          </w:divBdr>
        </w:div>
        <w:div w:id="489911248">
          <w:marLeft w:val="640"/>
          <w:marRight w:val="0"/>
          <w:marTop w:val="0"/>
          <w:marBottom w:val="0"/>
          <w:divBdr>
            <w:top w:val="none" w:sz="0" w:space="0" w:color="auto"/>
            <w:left w:val="none" w:sz="0" w:space="0" w:color="auto"/>
            <w:bottom w:val="none" w:sz="0" w:space="0" w:color="auto"/>
            <w:right w:val="none" w:sz="0" w:space="0" w:color="auto"/>
          </w:divBdr>
        </w:div>
        <w:div w:id="613757859">
          <w:marLeft w:val="640"/>
          <w:marRight w:val="0"/>
          <w:marTop w:val="0"/>
          <w:marBottom w:val="0"/>
          <w:divBdr>
            <w:top w:val="none" w:sz="0" w:space="0" w:color="auto"/>
            <w:left w:val="none" w:sz="0" w:space="0" w:color="auto"/>
            <w:bottom w:val="none" w:sz="0" w:space="0" w:color="auto"/>
            <w:right w:val="none" w:sz="0" w:space="0" w:color="auto"/>
          </w:divBdr>
        </w:div>
        <w:div w:id="388577558">
          <w:marLeft w:val="640"/>
          <w:marRight w:val="0"/>
          <w:marTop w:val="0"/>
          <w:marBottom w:val="0"/>
          <w:divBdr>
            <w:top w:val="none" w:sz="0" w:space="0" w:color="auto"/>
            <w:left w:val="none" w:sz="0" w:space="0" w:color="auto"/>
            <w:bottom w:val="none" w:sz="0" w:space="0" w:color="auto"/>
            <w:right w:val="none" w:sz="0" w:space="0" w:color="auto"/>
          </w:divBdr>
        </w:div>
        <w:div w:id="563953412">
          <w:marLeft w:val="640"/>
          <w:marRight w:val="0"/>
          <w:marTop w:val="0"/>
          <w:marBottom w:val="0"/>
          <w:divBdr>
            <w:top w:val="none" w:sz="0" w:space="0" w:color="auto"/>
            <w:left w:val="none" w:sz="0" w:space="0" w:color="auto"/>
            <w:bottom w:val="none" w:sz="0" w:space="0" w:color="auto"/>
            <w:right w:val="none" w:sz="0" w:space="0" w:color="auto"/>
          </w:divBdr>
        </w:div>
        <w:div w:id="254021149">
          <w:marLeft w:val="640"/>
          <w:marRight w:val="0"/>
          <w:marTop w:val="0"/>
          <w:marBottom w:val="0"/>
          <w:divBdr>
            <w:top w:val="none" w:sz="0" w:space="0" w:color="auto"/>
            <w:left w:val="none" w:sz="0" w:space="0" w:color="auto"/>
            <w:bottom w:val="none" w:sz="0" w:space="0" w:color="auto"/>
            <w:right w:val="none" w:sz="0" w:space="0" w:color="auto"/>
          </w:divBdr>
        </w:div>
        <w:div w:id="1909146634">
          <w:marLeft w:val="640"/>
          <w:marRight w:val="0"/>
          <w:marTop w:val="0"/>
          <w:marBottom w:val="0"/>
          <w:divBdr>
            <w:top w:val="none" w:sz="0" w:space="0" w:color="auto"/>
            <w:left w:val="none" w:sz="0" w:space="0" w:color="auto"/>
            <w:bottom w:val="none" w:sz="0" w:space="0" w:color="auto"/>
            <w:right w:val="none" w:sz="0" w:space="0" w:color="auto"/>
          </w:divBdr>
        </w:div>
        <w:div w:id="1226648392">
          <w:marLeft w:val="640"/>
          <w:marRight w:val="0"/>
          <w:marTop w:val="0"/>
          <w:marBottom w:val="0"/>
          <w:divBdr>
            <w:top w:val="none" w:sz="0" w:space="0" w:color="auto"/>
            <w:left w:val="none" w:sz="0" w:space="0" w:color="auto"/>
            <w:bottom w:val="none" w:sz="0" w:space="0" w:color="auto"/>
            <w:right w:val="none" w:sz="0" w:space="0" w:color="auto"/>
          </w:divBdr>
        </w:div>
        <w:div w:id="1961522389">
          <w:marLeft w:val="640"/>
          <w:marRight w:val="0"/>
          <w:marTop w:val="0"/>
          <w:marBottom w:val="0"/>
          <w:divBdr>
            <w:top w:val="none" w:sz="0" w:space="0" w:color="auto"/>
            <w:left w:val="none" w:sz="0" w:space="0" w:color="auto"/>
            <w:bottom w:val="none" w:sz="0" w:space="0" w:color="auto"/>
            <w:right w:val="none" w:sz="0" w:space="0" w:color="auto"/>
          </w:divBdr>
        </w:div>
        <w:div w:id="699010325">
          <w:marLeft w:val="640"/>
          <w:marRight w:val="0"/>
          <w:marTop w:val="0"/>
          <w:marBottom w:val="0"/>
          <w:divBdr>
            <w:top w:val="none" w:sz="0" w:space="0" w:color="auto"/>
            <w:left w:val="none" w:sz="0" w:space="0" w:color="auto"/>
            <w:bottom w:val="none" w:sz="0" w:space="0" w:color="auto"/>
            <w:right w:val="none" w:sz="0" w:space="0" w:color="auto"/>
          </w:divBdr>
        </w:div>
        <w:div w:id="1746104194">
          <w:marLeft w:val="640"/>
          <w:marRight w:val="0"/>
          <w:marTop w:val="0"/>
          <w:marBottom w:val="0"/>
          <w:divBdr>
            <w:top w:val="none" w:sz="0" w:space="0" w:color="auto"/>
            <w:left w:val="none" w:sz="0" w:space="0" w:color="auto"/>
            <w:bottom w:val="none" w:sz="0" w:space="0" w:color="auto"/>
            <w:right w:val="none" w:sz="0" w:space="0" w:color="auto"/>
          </w:divBdr>
        </w:div>
        <w:div w:id="1752853777">
          <w:marLeft w:val="640"/>
          <w:marRight w:val="0"/>
          <w:marTop w:val="0"/>
          <w:marBottom w:val="0"/>
          <w:divBdr>
            <w:top w:val="none" w:sz="0" w:space="0" w:color="auto"/>
            <w:left w:val="none" w:sz="0" w:space="0" w:color="auto"/>
            <w:bottom w:val="none" w:sz="0" w:space="0" w:color="auto"/>
            <w:right w:val="none" w:sz="0" w:space="0" w:color="auto"/>
          </w:divBdr>
        </w:div>
      </w:divsChild>
    </w:div>
    <w:div w:id="988903342">
      <w:bodyDiv w:val="1"/>
      <w:marLeft w:val="0"/>
      <w:marRight w:val="0"/>
      <w:marTop w:val="0"/>
      <w:marBottom w:val="0"/>
      <w:divBdr>
        <w:top w:val="none" w:sz="0" w:space="0" w:color="auto"/>
        <w:left w:val="none" w:sz="0" w:space="0" w:color="auto"/>
        <w:bottom w:val="none" w:sz="0" w:space="0" w:color="auto"/>
        <w:right w:val="none" w:sz="0" w:space="0" w:color="auto"/>
      </w:divBdr>
      <w:divsChild>
        <w:div w:id="399328872">
          <w:marLeft w:val="640"/>
          <w:marRight w:val="0"/>
          <w:marTop w:val="0"/>
          <w:marBottom w:val="0"/>
          <w:divBdr>
            <w:top w:val="none" w:sz="0" w:space="0" w:color="auto"/>
            <w:left w:val="none" w:sz="0" w:space="0" w:color="auto"/>
            <w:bottom w:val="none" w:sz="0" w:space="0" w:color="auto"/>
            <w:right w:val="none" w:sz="0" w:space="0" w:color="auto"/>
          </w:divBdr>
        </w:div>
        <w:div w:id="469598034">
          <w:marLeft w:val="640"/>
          <w:marRight w:val="0"/>
          <w:marTop w:val="0"/>
          <w:marBottom w:val="0"/>
          <w:divBdr>
            <w:top w:val="none" w:sz="0" w:space="0" w:color="auto"/>
            <w:left w:val="none" w:sz="0" w:space="0" w:color="auto"/>
            <w:bottom w:val="none" w:sz="0" w:space="0" w:color="auto"/>
            <w:right w:val="none" w:sz="0" w:space="0" w:color="auto"/>
          </w:divBdr>
        </w:div>
        <w:div w:id="412515085">
          <w:marLeft w:val="640"/>
          <w:marRight w:val="0"/>
          <w:marTop w:val="0"/>
          <w:marBottom w:val="0"/>
          <w:divBdr>
            <w:top w:val="none" w:sz="0" w:space="0" w:color="auto"/>
            <w:left w:val="none" w:sz="0" w:space="0" w:color="auto"/>
            <w:bottom w:val="none" w:sz="0" w:space="0" w:color="auto"/>
            <w:right w:val="none" w:sz="0" w:space="0" w:color="auto"/>
          </w:divBdr>
        </w:div>
        <w:div w:id="1163620586">
          <w:marLeft w:val="640"/>
          <w:marRight w:val="0"/>
          <w:marTop w:val="0"/>
          <w:marBottom w:val="0"/>
          <w:divBdr>
            <w:top w:val="none" w:sz="0" w:space="0" w:color="auto"/>
            <w:left w:val="none" w:sz="0" w:space="0" w:color="auto"/>
            <w:bottom w:val="none" w:sz="0" w:space="0" w:color="auto"/>
            <w:right w:val="none" w:sz="0" w:space="0" w:color="auto"/>
          </w:divBdr>
        </w:div>
        <w:div w:id="1676883366">
          <w:marLeft w:val="640"/>
          <w:marRight w:val="0"/>
          <w:marTop w:val="0"/>
          <w:marBottom w:val="0"/>
          <w:divBdr>
            <w:top w:val="none" w:sz="0" w:space="0" w:color="auto"/>
            <w:left w:val="none" w:sz="0" w:space="0" w:color="auto"/>
            <w:bottom w:val="none" w:sz="0" w:space="0" w:color="auto"/>
            <w:right w:val="none" w:sz="0" w:space="0" w:color="auto"/>
          </w:divBdr>
        </w:div>
        <w:div w:id="1108500127">
          <w:marLeft w:val="640"/>
          <w:marRight w:val="0"/>
          <w:marTop w:val="0"/>
          <w:marBottom w:val="0"/>
          <w:divBdr>
            <w:top w:val="none" w:sz="0" w:space="0" w:color="auto"/>
            <w:left w:val="none" w:sz="0" w:space="0" w:color="auto"/>
            <w:bottom w:val="none" w:sz="0" w:space="0" w:color="auto"/>
            <w:right w:val="none" w:sz="0" w:space="0" w:color="auto"/>
          </w:divBdr>
        </w:div>
        <w:div w:id="716314993">
          <w:marLeft w:val="640"/>
          <w:marRight w:val="0"/>
          <w:marTop w:val="0"/>
          <w:marBottom w:val="0"/>
          <w:divBdr>
            <w:top w:val="none" w:sz="0" w:space="0" w:color="auto"/>
            <w:left w:val="none" w:sz="0" w:space="0" w:color="auto"/>
            <w:bottom w:val="none" w:sz="0" w:space="0" w:color="auto"/>
            <w:right w:val="none" w:sz="0" w:space="0" w:color="auto"/>
          </w:divBdr>
        </w:div>
        <w:div w:id="363864798">
          <w:marLeft w:val="640"/>
          <w:marRight w:val="0"/>
          <w:marTop w:val="0"/>
          <w:marBottom w:val="0"/>
          <w:divBdr>
            <w:top w:val="none" w:sz="0" w:space="0" w:color="auto"/>
            <w:left w:val="none" w:sz="0" w:space="0" w:color="auto"/>
            <w:bottom w:val="none" w:sz="0" w:space="0" w:color="auto"/>
            <w:right w:val="none" w:sz="0" w:space="0" w:color="auto"/>
          </w:divBdr>
        </w:div>
        <w:div w:id="695885814">
          <w:marLeft w:val="640"/>
          <w:marRight w:val="0"/>
          <w:marTop w:val="0"/>
          <w:marBottom w:val="0"/>
          <w:divBdr>
            <w:top w:val="none" w:sz="0" w:space="0" w:color="auto"/>
            <w:left w:val="none" w:sz="0" w:space="0" w:color="auto"/>
            <w:bottom w:val="none" w:sz="0" w:space="0" w:color="auto"/>
            <w:right w:val="none" w:sz="0" w:space="0" w:color="auto"/>
          </w:divBdr>
        </w:div>
        <w:div w:id="2060938301">
          <w:marLeft w:val="640"/>
          <w:marRight w:val="0"/>
          <w:marTop w:val="0"/>
          <w:marBottom w:val="0"/>
          <w:divBdr>
            <w:top w:val="none" w:sz="0" w:space="0" w:color="auto"/>
            <w:left w:val="none" w:sz="0" w:space="0" w:color="auto"/>
            <w:bottom w:val="none" w:sz="0" w:space="0" w:color="auto"/>
            <w:right w:val="none" w:sz="0" w:space="0" w:color="auto"/>
          </w:divBdr>
        </w:div>
        <w:div w:id="2058780139">
          <w:marLeft w:val="640"/>
          <w:marRight w:val="0"/>
          <w:marTop w:val="0"/>
          <w:marBottom w:val="0"/>
          <w:divBdr>
            <w:top w:val="none" w:sz="0" w:space="0" w:color="auto"/>
            <w:left w:val="none" w:sz="0" w:space="0" w:color="auto"/>
            <w:bottom w:val="none" w:sz="0" w:space="0" w:color="auto"/>
            <w:right w:val="none" w:sz="0" w:space="0" w:color="auto"/>
          </w:divBdr>
        </w:div>
        <w:div w:id="1593708372">
          <w:marLeft w:val="640"/>
          <w:marRight w:val="0"/>
          <w:marTop w:val="0"/>
          <w:marBottom w:val="0"/>
          <w:divBdr>
            <w:top w:val="none" w:sz="0" w:space="0" w:color="auto"/>
            <w:left w:val="none" w:sz="0" w:space="0" w:color="auto"/>
            <w:bottom w:val="none" w:sz="0" w:space="0" w:color="auto"/>
            <w:right w:val="none" w:sz="0" w:space="0" w:color="auto"/>
          </w:divBdr>
        </w:div>
        <w:div w:id="394818378">
          <w:marLeft w:val="640"/>
          <w:marRight w:val="0"/>
          <w:marTop w:val="0"/>
          <w:marBottom w:val="0"/>
          <w:divBdr>
            <w:top w:val="none" w:sz="0" w:space="0" w:color="auto"/>
            <w:left w:val="none" w:sz="0" w:space="0" w:color="auto"/>
            <w:bottom w:val="none" w:sz="0" w:space="0" w:color="auto"/>
            <w:right w:val="none" w:sz="0" w:space="0" w:color="auto"/>
          </w:divBdr>
        </w:div>
        <w:div w:id="449084058">
          <w:marLeft w:val="640"/>
          <w:marRight w:val="0"/>
          <w:marTop w:val="0"/>
          <w:marBottom w:val="0"/>
          <w:divBdr>
            <w:top w:val="none" w:sz="0" w:space="0" w:color="auto"/>
            <w:left w:val="none" w:sz="0" w:space="0" w:color="auto"/>
            <w:bottom w:val="none" w:sz="0" w:space="0" w:color="auto"/>
            <w:right w:val="none" w:sz="0" w:space="0" w:color="auto"/>
          </w:divBdr>
        </w:div>
        <w:div w:id="497765749">
          <w:marLeft w:val="640"/>
          <w:marRight w:val="0"/>
          <w:marTop w:val="0"/>
          <w:marBottom w:val="0"/>
          <w:divBdr>
            <w:top w:val="none" w:sz="0" w:space="0" w:color="auto"/>
            <w:left w:val="none" w:sz="0" w:space="0" w:color="auto"/>
            <w:bottom w:val="none" w:sz="0" w:space="0" w:color="auto"/>
            <w:right w:val="none" w:sz="0" w:space="0" w:color="auto"/>
          </w:divBdr>
        </w:div>
        <w:div w:id="810486115">
          <w:marLeft w:val="640"/>
          <w:marRight w:val="0"/>
          <w:marTop w:val="0"/>
          <w:marBottom w:val="0"/>
          <w:divBdr>
            <w:top w:val="none" w:sz="0" w:space="0" w:color="auto"/>
            <w:left w:val="none" w:sz="0" w:space="0" w:color="auto"/>
            <w:bottom w:val="none" w:sz="0" w:space="0" w:color="auto"/>
            <w:right w:val="none" w:sz="0" w:space="0" w:color="auto"/>
          </w:divBdr>
        </w:div>
        <w:div w:id="324667458">
          <w:marLeft w:val="640"/>
          <w:marRight w:val="0"/>
          <w:marTop w:val="0"/>
          <w:marBottom w:val="0"/>
          <w:divBdr>
            <w:top w:val="none" w:sz="0" w:space="0" w:color="auto"/>
            <w:left w:val="none" w:sz="0" w:space="0" w:color="auto"/>
            <w:bottom w:val="none" w:sz="0" w:space="0" w:color="auto"/>
            <w:right w:val="none" w:sz="0" w:space="0" w:color="auto"/>
          </w:divBdr>
        </w:div>
        <w:div w:id="1755738872">
          <w:marLeft w:val="640"/>
          <w:marRight w:val="0"/>
          <w:marTop w:val="0"/>
          <w:marBottom w:val="0"/>
          <w:divBdr>
            <w:top w:val="none" w:sz="0" w:space="0" w:color="auto"/>
            <w:left w:val="none" w:sz="0" w:space="0" w:color="auto"/>
            <w:bottom w:val="none" w:sz="0" w:space="0" w:color="auto"/>
            <w:right w:val="none" w:sz="0" w:space="0" w:color="auto"/>
          </w:divBdr>
        </w:div>
      </w:divsChild>
    </w:div>
    <w:div w:id="1019742200">
      <w:bodyDiv w:val="1"/>
      <w:marLeft w:val="0"/>
      <w:marRight w:val="0"/>
      <w:marTop w:val="0"/>
      <w:marBottom w:val="0"/>
      <w:divBdr>
        <w:top w:val="none" w:sz="0" w:space="0" w:color="auto"/>
        <w:left w:val="none" w:sz="0" w:space="0" w:color="auto"/>
        <w:bottom w:val="none" w:sz="0" w:space="0" w:color="auto"/>
        <w:right w:val="none" w:sz="0" w:space="0" w:color="auto"/>
      </w:divBdr>
      <w:divsChild>
        <w:div w:id="651327202">
          <w:marLeft w:val="640"/>
          <w:marRight w:val="0"/>
          <w:marTop w:val="0"/>
          <w:marBottom w:val="0"/>
          <w:divBdr>
            <w:top w:val="none" w:sz="0" w:space="0" w:color="auto"/>
            <w:left w:val="none" w:sz="0" w:space="0" w:color="auto"/>
            <w:bottom w:val="none" w:sz="0" w:space="0" w:color="auto"/>
            <w:right w:val="none" w:sz="0" w:space="0" w:color="auto"/>
          </w:divBdr>
        </w:div>
        <w:div w:id="2047365630">
          <w:marLeft w:val="640"/>
          <w:marRight w:val="0"/>
          <w:marTop w:val="0"/>
          <w:marBottom w:val="0"/>
          <w:divBdr>
            <w:top w:val="none" w:sz="0" w:space="0" w:color="auto"/>
            <w:left w:val="none" w:sz="0" w:space="0" w:color="auto"/>
            <w:bottom w:val="none" w:sz="0" w:space="0" w:color="auto"/>
            <w:right w:val="none" w:sz="0" w:space="0" w:color="auto"/>
          </w:divBdr>
        </w:div>
        <w:div w:id="536700035">
          <w:marLeft w:val="640"/>
          <w:marRight w:val="0"/>
          <w:marTop w:val="0"/>
          <w:marBottom w:val="0"/>
          <w:divBdr>
            <w:top w:val="none" w:sz="0" w:space="0" w:color="auto"/>
            <w:left w:val="none" w:sz="0" w:space="0" w:color="auto"/>
            <w:bottom w:val="none" w:sz="0" w:space="0" w:color="auto"/>
            <w:right w:val="none" w:sz="0" w:space="0" w:color="auto"/>
          </w:divBdr>
        </w:div>
        <w:div w:id="392123525">
          <w:marLeft w:val="640"/>
          <w:marRight w:val="0"/>
          <w:marTop w:val="0"/>
          <w:marBottom w:val="0"/>
          <w:divBdr>
            <w:top w:val="none" w:sz="0" w:space="0" w:color="auto"/>
            <w:left w:val="none" w:sz="0" w:space="0" w:color="auto"/>
            <w:bottom w:val="none" w:sz="0" w:space="0" w:color="auto"/>
            <w:right w:val="none" w:sz="0" w:space="0" w:color="auto"/>
          </w:divBdr>
        </w:div>
        <w:div w:id="349841881">
          <w:marLeft w:val="640"/>
          <w:marRight w:val="0"/>
          <w:marTop w:val="0"/>
          <w:marBottom w:val="0"/>
          <w:divBdr>
            <w:top w:val="none" w:sz="0" w:space="0" w:color="auto"/>
            <w:left w:val="none" w:sz="0" w:space="0" w:color="auto"/>
            <w:bottom w:val="none" w:sz="0" w:space="0" w:color="auto"/>
            <w:right w:val="none" w:sz="0" w:space="0" w:color="auto"/>
          </w:divBdr>
        </w:div>
        <w:div w:id="39481451">
          <w:marLeft w:val="640"/>
          <w:marRight w:val="0"/>
          <w:marTop w:val="0"/>
          <w:marBottom w:val="0"/>
          <w:divBdr>
            <w:top w:val="none" w:sz="0" w:space="0" w:color="auto"/>
            <w:left w:val="none" w:sz="0" w:space="0" w:color="auto"/>
            <w:bottom w:val="none" w:sz="0" w:space="0" w:color="auto"/>
            <w:right w:val="none" w:sz="0" w:space="0" w:color="auto"/>
          </w:divBdr>
        </w:div>
        <w:div w:id="1522428211">
          <w:marLeft w:val="640"/>
          <w:marRight w:val="0"/>
          <w:marTop w:val="0"/>
          <w:marBottom w:val="0"/>
          <w:divBdr>
            <w:top w:val="none" w:sz="0" w:space="0" w:color="auto"/>
            <w:left w:val="none" w:sz="0" w:space="0" w:color="auto"/>
            <w:bottom w:val="none" w:sz="0" w:space="0" w:color="auto"/>
            <w:right w:val="none" w:sz="0" w:space="0" w:color="auto"/>
          </w:divBdr>
        </w:div>
        <w:div w:id="44839654">
          <w:marLeft w:val="640"/>
          <w:marRight w:val="0"/>
          <w:marTop w:val="0"/>
          <w:marBottom w:val="0"/>
          <w:divBdr>
            <w:top w:val="none" w:sz="0" w:space="0" w:color="auto"/>
            <w:left w:val="none" w:sz="0" w:space="0" w:color="auto"/>
            <w:bottom w:val="none" w:sz="0" w:space="0" w:color="auto"/>
            <w:right w:val="none" w:sz="0" w:space="0" w:color="auto"/>
          </w:divBdr>
        </w:div>
        <w:div w:id="771441854">
          <w:marLeft w:val="640"/>
          <w:marRight w:val="0"/>
          <w:marTop w:val="0"/>
          <w:marBottom w:val="0"/>
          <w:divBdr>
            <w:top w:val="none" w:sz="0" w:space="0" w:color="auto"/>
            <w:left w:val="none" w:sz="0" w:space="0" w:color="auto"/>
            <w:bottom w:val="none" w:sz="0" w:space="0" w:color="auto"/>
            <w:right w:val="none" w:sz="0" w:space="0" w:color="auto"/>
          </w:divBdr>
        </w:div>
        <w:div w:id="1458068112">
          <w:marLeft w:val="640"/>
          <w:marRight w:val="0"/>
          <w:marTop w:val="0"/>
          <w:marBottom w:val="0"/>
          <w:divBdr>
            <w:top w:val="none" w:sz="0" w:space="0" w:color="auto"/>
            <w:left w:val="none" w:sz="0" w:space="0" w:color="auto"/>
            <w:bottom w:val="none" w:sz="0" w:space="0" w:color="auto"/>
            <w:right w:val="none" w:sz="0" w:space="0" w:color="auto"/>
          </w:divBdr>
        </w:div>
        <w:div w:id="1635940817">
          <w:marLeft w:val="640"/>
          <w:marRight w:val="0"/>
          <w:marTop w:val="0"/>
          <w:marBottom w:val="0"/>
          <w:divBdr>
            <w:top w:val="none" w:sz="0" w:space="0" w:color="auto"/>
            <w:left w:val="none" w:sz="0" w:space="0" w:color="auto"/>
            <w:bottom w:val="none" w:sz="0" w:space="0" w:color="auto"/>
            <w:right w:val="none" w:sz="0" w:space="0" w:color="auto"/>
          </w:divBdr>
        </w:div>
        <w:div w:id="1976520282">
          <w:marLeft w:val="640"/>
          <w:marRight w:val="0"/>
          <w:marTop w:val="0"/>
          <w:marBottom w:val="0"/>
          <w:divBdr>
            <w:top w:val="none" w:sz="0" w:space="0" w:color="auto"/>
            <w:left w:val="none" w:sz="0" w:space="0" w:color="auto"/>
            <w:bottom w:val="none" w:sz="0" w:space="0" w:color="auto"/>
            <w:right w:val="none" w:sz="0" w:space="0" w:color="auto"/>
          </w:divBdr>
        </w:div>
        <w:div w:id="1812745604">
          <w:marLeft w:val="640"/>
          <w:marRight w:val="0"/>
          <w:marTop w:val="0"/>
          <w:marBottom w:val="0"/>
          <w:divBdr>
            <w:top w:val="none" w:sz="0" w:space="0" w:color="auto"/>
            <w:left w:val="none" w:sz="0" w:space="0" w:color="auto"/>
            <w:bottom w:val="none" w:sz="0" w:space="0" w:color="auto"/>
            <w:right w:val="none" w:sz="0" w:space="0" w:color="auto"/>
          </w:divBdr>
        </w:div>
        <w:div w:id="1399671861">
          <w:marLeft w:val="640"/>
          <w:marRight w:val="0"/>
          <w:marTop w:val="0"/>
          <w:marBottom w:val="0"/>
          <w:divBdr>
            <w:top w:val="none" w:sz="0" w:space="0" w:color="auto"/>
            <w:left w:val="none" w:sz="0" w:space="0" w:color="auto"/>
            <w:bottom w:val="none" w:sz="0" w:space="0" w:color="auto"/>
            <w:right w:val="none" w:sz="0" w:space="0" w:color="auto"/>
          </w:divBdr>
        </w:div>
      </w:divsChild>
    </w:div>
    <w:div w:id="1032540051">
      <w:bodyDiv w:val="1"/>
      <w:marLeft w:val="0"/>
      <w:marRight w:val="0"/>
      <w:marTop w:val="0"/>
      <w:marBottom w:val="0"/>
      <w:divBdr>
        <w:top w:val="none" w:sz="0" w:space="0" w:color="auto"/>
        <w:left w:val="none" w:sz="0" w:space="0" w:color="auto"/>
        <w:bottom w:val="none" w:sz="0" w:space="0" w:color="auto"/>
        <w:right w:val="none" w:sz="0" w:space="0" w:color="auto"/>
      </w:divBdr>
      <w:divsChild>
        <w:div w:id="1139759491">
          <w:marLeft w:val="640"/>
          <w:marRight w:val="0"/>
          <w:marTop w:val="0"/>
          <w:marBottom w:val="0"/>
          <w:divBdr>
            <w:top w:val="none" w:sz="0" w:space="0" w:color="auto"/>
            <w:left w:val="none" w:sz="0" w:space="0" w:color="auto"/>
            <w:bottom w:val="none" w:sz="0" w:space="0" w:color="auto"/>
            <w:right w:val="none" w:sz="0" w:space="0" w:color="auto"/>
          </w:divBdr>
        </w:div>
        <w:div w:id="298658368">
          <w:marLeft w:val="640"/>
          <w:marRight w:val="0"/>
          <w:marTop w:val="0"/>
          <w:marBottom w:val="0"/>
          <w:divBdr>
            <w:top w:val="none" w:sz="0" w:space="0" w:color="auto"/>
            <w:left w:val="none" w:sz="0" w:space="0" w:color="auto"/>
            <w:bottom w:val="none" w:sz="0" w:space="0" w:color="auto"/>
            <w:right w:val="none" w:sz="0" w:space="0" w:color="auto"/>
          </w:divBdr>
        </w:div>
        <w:div w:id="1770811447">
          <w:marLeft w:val="640"/>
          <w:marRight w:val="0"/>
          <w:marTop w:val="0"/>
          <w:marBottom w:val="0"/>
          <w:divBdr>
            <w:top w:val="none" w:sz="0" w:space="0" w:color="auto"/>
            <w:left w:val="none" w:sz="0" w:space="0" w:color="auto"/>
            <w:bottom w:val="none" w:sz="0" w:space="0" w:color="auto"/>
            <w:right w:val="none" w:sz="0" w:space="0" w:color="auto"/>
          </w:divBdr>
        </w:div>
        <w:div w:id="395864423">
          <w:marLeft w:val="640"/>
          <w:marRight w:val="0"/>
          <w:marTop w:val="0"/>
          <w:marBottom w:val="0"/>
          <w:divBdr>
            <w:top w:val="none" w:sz="0" w:space="0" w:color="auto"/>
            <w:left w:val="none" w:sz="0" w:space="0" w:color="auto"/>
            <w:bottom w:val="none" w:sz="0" w:space="0" w:color="auto"/>
            <w:right w:val="none" w:sz="0" w:space="0" w:color="auto"/>
          </w:divBdr>
        </w:div>
      </w:divsChild>
    </w:div>
    <w:div w:id="1059476566">
      <w:bodyDiv w:val="1"/>
      <w:marLeft w:val="0"/>
      <w:marRight w:val="0"/>
      <w:marTop w:val="0"/>
      <w:marBottom w:val="0"/>
      <w:divBdr>
        <w:top w:val="none" w:sz="0" w:space="0" w:color="auto"/>
        <w:left w:val="none" w:sz="0" w:space="0" w:color="auto"/>
        <w:bottom w:val="none" w:sz="0" w:space="0" w:color="auto"/>
        <w:right w:val="none" w:sz="0" w:space="0" w:color="auto"/>
      </w:divBdr>
      <w:divsChild>
        <w:div w:id="751008890">
          <w:marLeft w:val="640"/>
          <w:marRight w:val="0"/>
          <w:marTop w:val="0"/>
          <w:marBottom w:val="0"/>
          <w:divBdr>
            <w:top w:val="none" w:sz="0" w:space="0" w:color="auto"/>
            <w:left w:val="none" w:sz="0" w:space="0" w:color="auto"/>
            <w:bottom w:val="none" w:sz="0" w:space="0" w:color="auto"/>
            <w:right w:val="none" w:sz="0" w:space="0" w:color="auto"/>
          </w:divBdr>
        </w:div>
        <w:div w:id="209535608">
          <w:marLeft w:val="640"/>
          <w:marRight w:val="0"/>
          <w:marTop w:val="0"/>
          <w:marBottom w:val="0"/>
          <w:divBdr>
            <w:top w:val="none" w:sz="0" w:space="0" w:color="auto"/>
            <w:left w:val="none" w:sz="0" w:space="0" w:color="auto"/>
            <w:bottom w:val="none" w:sz="0" w:space="0" w:color="auto"/>
            <w:right w:val="none" w:sz="0" w:space="0" w:color="auto"/>
          </w:divBdr>
        </w:div>
        <w:div w:id="326787492">
          <w:marLeft w:val="640"/>
          <w:marRight w:val="0"/>
          <w:marTop w:val="0"/>
          <w:marBottom w:val="0"/>
          <w:divBdr>
            <w:top w:val="none" w:sz="0" w:space="0" w:color="auto"/>
            <w:left w:val="none" w:sz="0" w:space="0" w:color="auto"/>
            <w:bottom w:val="none" w:sz="0" w:space="0" w:color="auto"/>
            <w:right w:val="none" w:sz="0" w:space="0" w:color="auto"/>
          </w:divBdr>
        </w:div>
        <w:div w:id="1866365346">
          <w:marLeft w:val="640"/>
          <w:marRight w:val="0"/>
          <w:marTop w:val="0"/>
          <w:marBottom w:val="0"/>
          <w:divBdr>
            <w:top w:val="none" w:sz="0" w:space="0" w:color="auto"/>
            <w:left w:val="none" w:sz="0" w:space="0" w:color="auto"/>
            <w:bottom w:val="none" w:sz="0" w:space="0" w:color="auto"/>
            <w:right w:val="none" w:sz="0" w:space="0" w:color="auto"/>
          </w:divBdr>
        </w:div>
        <w:div w:id="1950313718">
          <w:marLeft w:val="640"/>
          <w:marRight w:val="0"/>
          <w:marTop w:val="0"/>
          <w:marBottom w:val="0"/>
          <w:divBdr>
            <w:top w:val="none" w:sz="0" w:space="0" w:color="auto"/>
            <w:left w:val="none" w:sz="0" w:space="0" w:color="auto"/>
            <w:bottom w:val="none" w:sz="0" w:space="0" w:color="auto"/>
            <w:right w:val="none" w:sz="0" w:space="0" w:color="auto"/>
          </w:divBdr>
        </w:div>
        <w:div w:id="1163085450">
          <w:marLeft w:val="640"/>
          <w:marRight w:val="0"/>
          <w:marTop w:val="0"/>
          <w:marBottom w:val="0"/>
          <w:divBdr>
            <w:top w:val="none" w:sz="0" w:space="0" w:color="auto"/>
            <w:left w:val="none" w:sz="0" w:space="0" w:color="auto"/>
            <w:bottom w:val="none" w:sz="0" w:space="0" w:color="auto"/>
            <w:right w:val="none" w:sz="0" w:space="0" w:color="auto"/>
          </w:divBdr>
        </w:div>
        <w:div w:id="829717355">
          <w:marLeft w:val="640"/>
          <w:marRight w:val="0"/>
          <w:marTop w:val="0"/>
          <w:marBottom w:val="0"/>
          <w:divBdr>
            <w:top w:val="none" w:sz="0" w:space="0" w:color="auto"/>
            <w:left w:val="none" w:sz="0" w:space="0" w:color="auto"/>
            <w:bottom w:val="none" w:sz="0" w:space="0" w:color="auto"/>
            <w:right w:val="none" w:sz="0" w:space="0" w:color="auto"/>
          </w:divBdr>
        </w:div>
        <w:div w:id="1911234970">
          <w:marLeft w:val="640"/>
          <w:marRight w:val="0"/>
          <w:marTop w:val="0"/>
          <w:marBottom w:val="0"/>
          <w:divBdr>
            <w:top w:val="none" w:sz="0" w:space="0" w:color="auto"/>
            <w:left w:val="none" w:sz="0" w:space="0" w:color="auto"/>
            <w:bottom w:val="none" w:sz="0" w:space="0" w:color="auto"/>
            <w:right w:val="none" w:sz="0" w:space="0" w:color="auto"/>
          </w:divBdr>
        </w:div>
        <w:div w:id="730466222">
          <w:marLeft w:val="640"/>
          <w:marRight w:val="0"/>
          <w:marTop w:val="0"/>
          <w:marBottom w:val="0"/>
          <w:divBdr>
            <w:top w:val="none" w:sz="0" w:space="0" w:color="auto"/>
            <w:left w:val="none" w:sz="0" w:space="0" w:color="auto"/>
            <w:bottom w:val="none" w:sz="0" w:space="0" w:color="auto"/>
            <w:right w:val="none" w:sz="0" w:space="0" w:color="auto"/>
          </w:divBdr>
        </w:div>
        <w:div w:id="727263703">
          <w:marLeft w:val="640"/>
          <w:marRight w:val="0"/>
          <w:marTop w:val="0"/>
          <w:marBottom w:val="0"/>
          <w:divBdr>
            <w:top w:val="none" w:sz="0" w:space="0" w:color="auto"/>
            <w:left w:val="none" w:sz="0" w:space="0" w:color="auto"/>
            <w:bottom w:val="none" w:sz="0" w:space="0" w:color="auto"/>
            <w:right w:val="none" w:sz="0" w:space="0" w:color="auto"/>
          </w:divBdr>
        </w:div>
        <w:div w:id="757363431">
          <w:marLeft w:val="640"/>
          <w:marRight w:val="0"/>
          <w:marTop w:val="0"/>
          <w:marBottom w:val="0"/>
          <w:divBdr>
            <w:top w:val="none" w:sz="0" w:space="0" w:color="auto"/>
            <w:left w:val="none" w:sz="0" w:space="0" w:color="auto"/>
            <w:bottom w:val="none" w:sz="0" w:space="0" w:color="auto"/>
            <w:right w:val="none" w:sz="0" w:space="0" w:color="auto"/>
          </w:divBdr>
        </w:div>
        <w:div w:id="1075781466">
          <w:marLeft w:val="640"/>
          <w:marRight w:val="0"/>
          <w:marTop w:val="0"/>
          <w:marBottom w:val="0"/>
          <w:divBdr>
            <w:top w:val="none" w:sz="0" w:space="0" w:color="auto"/>
            <w:left w:val="none" w:sz="0" w:space="0" w:color="auto"/>
            <w:bottom w:val="none" w:sz="0" w:space="0" w:color="auto"/>
            <w:right w:val="none" w:sz="0" w:space="0" w:color="auto"/>
          </w:divBdr>
        </w:div>
        <w:div w:id="1434669318">
          <w:marLeft w:val="640"/>
          <w:marRight w:val="0"/>
          <w:marTop w:val="0"/>
          <w:marBottom w:val="0"/>
          <w:divBdr>
            <w:top w:val="none" w:sz="0" w:space="0" w:color="auto"/>
            <w:left w:val="none" w:sz="0" w:space="0" w:color="auto"/>
            <w:bottom w:val="none" w:sz="0" w:space="0" w:color="auto"/>
            <w:right w:val="none" w:sz="0" w:space="0" w:color="auto"/>
          </w:divBdr>
        </w:div>
        <w:div w:id="1855613978">
          <w:marLeft w:val="640"/>
          <w:marRight w:val="0"/>
          <w:marTop w:val="0"/>
          <w:marBottom w:val="0"/>
          <w:divBdr>
            <w:top w:val="none" w:sz="0" w:space="0" w:color="auto"/>
            <w:left w:val="none" w:sz="0" w:space="0" w:color="auto"/>
            <w:bottom w:val="none" w:sz="0" w:space="0" w:color="auto"/>
            <w:right w:val="none" w:sz="0" w:space="0" w:color="auto"/>
          </w:divBdr>
        </w:div>
      </w:divsChild>
    </w:div>
    <w:div w:id="1089350525">
      <w:bodyDiv w:val="1"/>
      <w:marLeft w:val="0"/>
      <w:marRight w:val="0"/>
      <w:marTop w:val="0"/>
      <w:marBottom w:val="0"/>
      <w:divBdr>
        <w:top w:val="none" w:sz="0" w:space="0" w:color="auto"/>
        <w:left w:val="none" w:sz="0" w:space="0" w:color="auto"/>
        <w:bottom w:val="none" w:sz="0" w:space="0" w:color="auto"/>
        <w:right w:val="none" w:sz="0" w:space="0" w:color="auto"/>
      </w:divBdr>
      <w:divsChild>
        <w:div w:id="1953246479">
          <w:marLeft w:val="640"/>
          <w:marRight w:val="0"/>
          <w:marTop w:val="0"/>
          <w:marBottom w:val="0"/>
          <w:divBdr>
            <w:top w:val="none" w:sz="0" w:space="0" w:color="auto"/>
            <w:left w:val="none" w:sz="0" w:space="0" w:color="auto"/>
            <w:bottom w:val="none" w:sz="0" w:space="0" w:color="auto"/>
            <w:right w:val="none" w:sz="0" w:space="0" w:color="auto"/>
          </w:divBdr>
        </w:div>
        <w:div w:id="980230553">
          <w:marLeft w:val="640"/>
          <w:marRight w:val="0"/>
          <w:marTop w:val="0"/>
          <w:marBottom w:val="0"/>
          <w:divBdr>
            <w:top w:val="none" w:sz="0" w:space="0" w:color="auto"/>
            <w:left w:val="none" w:sz="0" w:space="0" w:color="auto"/>
            <w:bottom w:val="none" w:sz="0" w:space="0" w:color="auto"/>
            <w:right w:val="none" w:sz="0" w:space="0" w:color="auto"/>
          </w:divBdr>
        </w:div>
        <w:div w:id="2100828793">
          <w:marLeft w:val="640"/>
          <w:marRight w:val="0"/>
          <w:marTop w:val="0"/>
          <w:marBottom w:val="0"/>
          <w:divBdr>
            <w:top w:val="none" w:sz="0" w:space="0" w:color="auto"/>
            <w:left w:val="none" w:sz="0" w:space="0" w:color="auto"/>
            <w:bottom w:val="none" w:sz="0" w:space="0" w:color="auto"/>
            <w:right w:val="none" w:sz="0" w:space="0" w:color="auto"/>
          </w:divBdr>
        </w:div>
        <w:div w:id="565803657">
          <w:marLeft w:val="640"/>
          <w:marRight w:val="0"/>
          <w:marTop w:val="0"/>
          <w:marBottom w:val="0"/>
          <w:divBdr>
            <w:top w:val="none" w:sz="0" w:space="0" w:color="auto"/>
            <w:left w:val="none" w:sz="0" w:space="0" w:color="auto"/>
            <w:bottom w:val="none" w:sz="0" w:space="0" w:color="auto"/>
            <w:right w:val="none" w:sz="0" w:space="0" w:color="auto"/>
          </w:divBdr>
        </w:div>
        <w:div w:id="369578434">
          <w:marLeft w:val="640"/>
          <w:marRight w:val="0"/>
          <w:marTop w:val="0"/>
          <w:marBottom w:val="0"/>
          <w:divBdr>
            <w:top w:val="none" w:sz="0" w:space="0" w:color="auto"/>
            <w:left w:val="none" w:sz="0" w:space="0" w:color="auto"/>
            <w:bottom w:val="none" w:sz="0" w:space="0" w:color="auto"/>
            <w:right w:val="none" w:sz="0" w:space="0" w:color="auto"/>
          </w:divBdr>
        </w:div>
        <w:div w:id="245574035">
          <w:marLeft w:val="640"/>
          <w:marRight w:val="0"/>
          <w:marTop w:val="0"/>
          <w:marBottom w:val="0"/>
          <w:divBdr>
            <w:top w:val="none" w:sz="0" w:space="0" w:color="auto"/>
            <w:left w:val="none" w:sz="0" w:space="0" w:color="auto"/>
            <w:bottom w:val="none" w:sz="0" w:space="0" w:color="auto"/>
            <w:right w:val="none" w:sz="0" w:space="0" w:color="auto"/>
          </w:divBdr>
        </w:div>
        <w:div w:id="66349461">
          <w:marLeft w:val="640"/>
          <w:marRight w:val="0"/>
          <w:marTop w:val="0"/>
          <w:marBottom w:val="0"/>
          <w:divBdr>
            <w:top w:val="none" w:sz="0" w:space="0" w:color="auto"/>
            <w:left w:val="none" w:sz="0" w:space="0" w:color="auto"/>
            <w:bottom w:val="none" w:sz="0" w:space="0" w:color="auto"/>
            <w:right w:val="none" w:sz="0" w:space="0" w:color="auto"/>
          </w:divBdr>
        </w:div>
        <w:div w:id="325668117">
          <w:marLeft w:val="640"/>
          <w:marRight w:val="0"/>
          <w:marTop w:val="0"/>
          <w:marBottom w:val="0"/>
          <w:divBdr>
            <w:top w:val="none" w:sz="0" w:space="0" w:color="auto"/>
            <w:left w:val="none" w:sz="0" w:space="0" w:color="auto"/>
            <w:bottom w:val="none" w:sz="0" w:space="0" w:color="auto"/>
            <w:right w:val="none" w:sz="0" w:space="0" w:color="auto"/>
          </w:divBdr>
        </w:div>
        <w:div w:id="1185941023">
          <w:marLeft w:val="640"/>
          <w:marRight w:val="0"/>
          <w:marTop w:val="0"/>
          <w:marBottom w:val="0"/>
          <w:divBdr>
            <w:top w:val="none" w:sz="0" w:space="0" w:color="auto"/>
            <w:left w:val="none" w:sz="0" w:space="0" w:color="auto"/>
            <w:bottom w:val="none" w:sz="0" w:space="0" w:color="auto"/>
            <w:right w:val="none" w:sz="0" w:space="0" w:color="auto"/>
          </w:divBdr>
        </w:div>
        <w:div w:id="1762337907">
          <w:marLeft w:val="640"/>
          <w:marRight w:val="0"/>
          <w:marTop w:val="0"/>
          <w:marBottom w:val="0"/>
          <w:divBdr>
            <w:top w:val="none" w:sz="0" w:space="0" w:color="auto"/>
            <w:left w:val="none" w:sz="0" w:space="0" w:color="auto"/>
            <w:bottom w:val="none" w:sz="0" w:space="0" w:color="auto"/>
            <w:right w:val="none" w:sz="0" w:space="0" w:color="auto"/>
          </w:divBdr>
        </w:div>
        <w:div w:id="1823085601">
          <w:marLeft w:val="640"/>
          <w:marRight w:val="0"/>
          <w:marTop w:val="0"/>
          <w:marBottom w:val="0"/>
          <w:divBdr>
            <w:top w:val="none" w:sz="0" w:space="0" w:color="auto"/>
            <w:left w:val="none" w:sz="0" w:space="0" w:color="auto"/>
            <w:bottom w:val="none" w:sz="0" w:space="0" w:color="auto"/>
            <w:right w:val="none" w:sz="0" w:space="0" w:color="auto"/>
          </w:divBdr>
        </w:div>
        <w:div w:id="1353923199">
          <w:marLeft w:val="640"/>
          <w:marRight w:val="0"/>
          <w:marTop w:val="0"/>
          <w:marBottom w:val="0"/>
          <w:divBdr>
            <w:top w:val="none" w:sz="0" w:space="0" w:color="auto"/>
            <w:left w:val="none" w:sz="0" w:space="0" w:color="auto"/>
            <w:bottom w:val="none" w:sz="0" w:space="0" w:color="auto"/>
            <w:right w:val="none" w:sz="0" w:space="0" w:color="auto"/>
          </w:divBdr>
        </w:div>
      </w:divsChild>
    </w:div>
    <w:div w:id="1091048122">
      <w:bodyDiv w:val="1"/>
      <w:marLeft w:val="0"/>
      <w:marRight w:val="0"/>
      <w:marTop w:val="0"/>
      <w:marBottom w:val="0"/>
      <w:divBdr>
        <w:top w:val="none" w:sz="0" w:space="0" w:color="auto"/>
        <w:left w:val="none" w:sz="0" w:space="0" w:color="auto"/>
        <w:bottom w:val="none" w:sz="0" w:space="0" w:color="auto"/>
        <w:right w:val="none" w:sz="0" w:space="0" w:color="auto"/>
      </w:divBdr>
      <w:divsChild>
        <w:div w:id="1983537931">
          <w:marLeft w:val="640"/>
          <w:marRight w:val="0"/>
          <w:marTop w:val="0"/>
          <w:marBottom w:val="0"/>
          <w:divBdr>
            <w:top w:val="none" w:sz="0" w:space="0" w:color="auto"/>
            <w:left w:val="none" w:sz="0" w:space="0" w:color="auto"/>
            <w:bottom w:val="none" w:sz="0" w:space="0" w:color="auto"/>
            <w:right w:val="none" w:sz="0" w:space="0" w:color="auto"/>
          </w:divBdr>
        </w:div>
        <w:div w:id="1282804718">
          <w:marLeft w:val="640"/>
          <w:marRight w:val="0"/>
          <w:marTop w:val="0"/>
          <w:marBottom w:val="0"/>
          <w:divBdr>
            <w:top w:val="none" w:sz="0" w:space="0" w:color="auto"/>
            <w:left w:val="none" w:sz="0" w:space="0" w:color="auto"/>
            <w:bottom w:val="none" w:sz="0" w:space="0" w:color="auto"/>
            <w:right w:val="none" w:sz="0" w:space="0" w:color="auto"/>
          </w:divBdr>
        </w:div>
        <w:div w:id="1053653383">
          <w:marLeft w:val="640"/>
          <w:marRight w:val="0"/>
          <w:marTop w:val="0"/>
          <w:marBottom w:val="0"/>
          <w:divBdr>
            <w:top w:val="none" w:sz="0" w:space="0" w:color="auto"/>
            <w:left w:val="none" w:sz="0" w:space="0" w:color="auto"/>
            <w:bottom w:val="none" w:sz="0" w:space="0" w:color="auto"/>
            <w:right w:val="none" w:sz="0" w:space="0" w:color="auto"/>
          </w:divBdr>
        </w:div>
        <w:div w:id="1470977633">
          <w:marLeft w:val="640"/>
          <w:marRight w:val="0"/>
          <w:marTop w:val="0"/>
          <w:marBottom w:val="0"/>
          <w:divBdr>
            <w:top w:val="none" w:sz="0" w:space="0" w:color="auto"/>
            <w:left w:val="none" w:sz="0" w:space="0" w:color="auto"/>
            <w:bottom w:val="none" w:sz="0" w:space="0" w:color="auto"/>
            <w:right w:val="none" w:sz="0" w:space="0" w:color="auto"/>
          </w:divBdr>
        </w:div>
        <w:div w:id="1884556119">
          <w:marLeft w:val="640"/>
          <w:marRight w:val="0"/>
          <w:marTop w:val="0"/>
          <w:marBottom w:val="0"/>
          <w:divBdr>
            <w:top w:val="none" w:sz="0" w:space="0" w:color="auto"/>
            <w:left w:val="none" w:sz="0" w:space="0" w:color="auto"/>
            <w:bottom w:val="none" w:sz="0" w:space="0" w:color="auto"/>
            <w:right w:val="none" w:sz="0" w:space="0" w:color="auto"/>
          </w:divBdr>
        </w:div>
        <w:div w:id="39205611">
          <w:marLeft w:val="640"/>
          <w:marRight w:val="0"/>
          <w:marTop w:val="0"/>
          <w:marBottom w:val="0"/>
          <w:divBdr>
            <w:top w:val="none" w:sz="0" w:space="0" w:color="auto"/>
            <w:left w:val="none" w:sz="0" w:space="0" w:color="auto"/>
            <w:bottom w:val="none" w:sz="0" w:space="0" w:color="auto"/>
            <w:right w:val="none" w:sz="0" w:space="0" w:color="auto"/>
          </w:divBdr>
        </w:div>
        <w:div w:id="1353191920">
          <w:marLeft w:val="640"/>
          <w:marRight w:val="0"/>
          <w:marTop w:val="0"/>
          <w:marBottom w:val="0"/>
          <w:divBdr>
            <w:top w:val="none" w:sz="0" w:space="0" w:color="auto"/>
            <w:left w:val="none" w:sz="0" w:space="0" w:color="auto"/>
            <w:bottom w:val="none" w:sz="0" w:space="0" w:color="auto"/>
            <w:right w:val="none" w:sz="0" w:space="0" w:color="auto"/>
          </w:divBdr>
        </w:div>
        <w:div w:id="826747276">
          <w:marLeft w:val="640"/>
          <w:marRight w:val="0"/>
          <w:marTop w:val="0"/>
          <w:marBottom w:val="0"/>
          <w:divBdr>
            <w:top w:val="none" w:sz="0" w:space="0" w:color="auto"/>
            <w:left w:val="none" w:sz="0" w:space="0" w:color="auto"/>
            <w:bottom w:val="none" w:sz="0" w:space="0" w:color="auto"/>
            <w:right w:val="none" w:sz="0" w:space="0" w:color="auto"/>
          </w:divBdr>
        </w:div>
        <w:div w:id="1971129528">
          <w:marLeft w:val="640"/>
          <w:marRight w:val="0"/>
          <w:marTop w:val="0"/>
          <w:marBottom w:val="0"/>
          <w:divBdr>
            <w:top w:val="none" w:sz="0" w:space="0" w:color="auto"/>
            <w:left w:val="none" w:sz="0" w:space="0" w:color="auto"/>
            <w:bottom w:val="none" w:sz="0" w:space="0" w:color="auto"/>
            <w:right w:val="none" w:sz="0" w:space="0" w:color="auto"/>
          </w:divBdr>
        </w:div>
        <w:div w:id="2006660456">
          <w:marLeft w:val="640"/>
          <w:marRight w:val="0"/>
          <w:marTop w:val="0"/>
          <w:marBottom w:val="0"/>
          <w:divBdr>
            <w:top w:val="none" w:sz="0" w:space="0" w:color="auto"/>
            <w:left w:val="none" w:sz="0" w:space="0" w:color="auto"/>
            <w:bottom w:val="none" w:sz="0" w:space="0" w:color="auto"/>
            <w:right w:val="none" w:sz="0" w:space="0" w:color="auto"/>
          </w:divBdr>
        </w:div>
        <w:div w:id="2106729276">
          <w:marLeft w:val="640"/>
          <w:marRight w:val="0"/>
          <w:marTop w:val="0"/>
          <w:marBottom w:val="0"/>
          <w:divBdr>
            <w:top w:val="none" w:sz="0" w:space="0" w:color="auto"/>
            <w:left w:val="none" w:sz="0" w:space="0" w:color="auto"/>
            <w:bottom w:val="none" w:sz="0" w:space="0" w:color="auto"/>
            <w:right w:val="none" w:sz="0" w:space="0" w:color="auto"/>
          </w:divBdr>
        </w:div>
        <w:div w:id="1468933435">
          <w:marLeft w:val="640"/>
          <w:marRight w:val="0"/>
          <w:marTop w:val="0"/>
          <w:marBottom w:val="0"/>
          <w:divBdr>
            <w:top w:val="none" w:sz="0" w:space="0" w:color="auto"/>
            <w:left w:val="none" w:sz="0" w:space="0" w:color="auto"/>
            <w:bottom w:val="none" w:sz="0" w:space="0" w:color="auto"/>
            <w:right w:val="none" w:sz="0" w:space="0" w:color="auto"/>
          </w:divBdr>
        </w:div>
        <w:div w:id="1632203933">
          <w:marLeft w:val="640"/>
          <w:marRight w:val="0"/>
          <w:marTop w:val="0"/>
          <w:marBottom w:val="0"/>
          <w:divBdr>
            <w:top w:val="none" w:sz="0" w:space="0" w:color="auto"/>
            <w:left w:val="none" w:sz="0" w:space="0" w:color="auto"/>
            <w:bottom w:val="none" w:sz="0" w:space="0" w:color="auto"/>
            <w:right w:val="none" w:sz="0" w:space="0" w:color="auto"/>
          </w:divBdr>
        </w:div>
        <w:div w:id="1572689514">
          <w:marLeft w:val="640"/>
          <w:marRight w:val="0"/>
          <w:marTop w:val="0"/>
          <w:marBottom w:val="0"/>
          <w:divBdr>
            <w:top w:val="none" w:sz="0" w:space="0" w:color="auto"/>
            <w:left w:val="none" w:sz="0" w:space="0" w:color="auto"/>
            <w:bottom w:val="none" w:sz="0" w:space="0" w:color="auto"/>
            <w:right w:val="none" w:sz="0" w:space="0" w:color="auto"/>
          </w:divBdr>
        </w:div>
        <w:div w:id="1182671404">
          <w:marLeft w:val="640"/>
          <w:marRight w:val="0"/>
          <w:marTop w:val="0"/>
          <w:marBottom w:val="0"/>
          <w:divBdr>
            <w:top w:val="none" w:sz="0" w:space="0" w:color="auto"/>
            <w:left w:val="none" w:sz="0" w:space="0" w:color="auto"/>
            <w:bottom w:val="none" w:sz="0" w:space="0" w:color="auto"/>
            <w:right w:val="none" w:sz="0" w:space="0" w:color="auto"/>
          </w:divBdr>
        </w:div>
        <w:div w:id="338896537">
          <w:marLeft w:val="640"/>
          <w:marRight w:val="0"/>
          <w:marTop w:val="0"/>
          <w:marBottom w:val="0"/>
          <w:divBdr>
            <w:top w:val="none" w:sz="0" w:space="0" w:color="auto"/>
            <w:left w:val="none" w:sz="0" w:space="0" w:color="auto"/>
            <w:bottom w:val="none" w:sz="0" w:space="0" w:color="auto"/>
            <w:right w:val="none" w:sz="0" w:space="0" w:color="auto"/>
          </w:divBdr>
        </w:div>
      </w:divsChild>
    </w:div>
    <w:div w:id="1105543338">
      <w:bodyDiv w:val="1"/>
      <w:marLeft w:val="0"/>
      <w:marRight w:val="0"/>
      <w:marTop w:val="0"/>
      <w:marBottom w:val="0"/>
      <w:divBdr>
        <w:top w:val="none" w:sz="0" w:space="0" w:color="auto"/>
        <w:left w:val="none" w:sz="0" w:space="0" w:color="auto"/>
        <w:bottom w:val="none" w:sz="0" w:space="0" w:color="auto"/>
        <w:right w:val="none" w:sz="0" w:space="0" w:color="auto"/>
      </w:divBdr>
      <w:divsChild>
        <w:div w:id="65343476">
          <w:marLeft w:val="640"/>
          <w:marRight w:val="0"/>
          <w:marTop w:val="0"/>
          <w:marBottom w:val="0"/>
          <w:divBdr>
            <w:top w:val="none" w:sz="0" w:space="0" w:color="auto"/>
            <w:left w:val="none" w:sz="0" w:space="0" w:color="auto"/>
            <w:bottom w:val="none" w:sz="0" w:space="0" w:color="auto"/>
            <w:right w:val="none" w:sz="0" w:space="0" w:color="auto"/>
          </w:divBdr>
        </w:div>
        <w:div w:id="229121405">
          <w:marLeft w:val="640"/>
          <w:marRight w:val="0"/>
          <w:marTop w:val="0"/>
          <w:marBottom w:val="0"/>
          <w:divBdr>
            <w:top w:val="none" w:sz="0" w:space="0" w:color="auto"/>
            <w:left w:val="none" w:sz="0" w:space="0" w:color="auto"/>
            <w:bottom w:val="none" w:sz="0" w:space="0" w:color="auto"/>
            <w:right w:val="none" w:sz="0" w:space="0" w:color="auto"/>
          </w:divBdr>
        </w:div>
        <w:div w:id="1457020999">
          <w:marLeft w:val="640"/>
          <w:marRight w:val="0"/>
          <w:marTop w:val="0"/>
          <w:marBottom w:val="0"/>
          <w:divBdr>
            <w:top w:val="none" w:sz="0" w:space="0" w:color="auto"/>
            <w:left w:val="none" w:sz="0" w:space="0" w:color="auto"/>
            <w:bottom w:val="none" w:sz="0" w:space="0" w:color="auto"/>
            <w:right w:val="none" w:sz="0" w:space="0" w:color="auto"/>
          </w:divBdr>
        </w:div>
        <w:div w:id="806898716">
          <w:marLeft w:val="640"/>
          <w:marRight w:val="0"/>
          <w:marTop w:val="0"/>
          <w:marBottom w:val="0"/>
          <w:divBdr>
            <w:top w:val="none" w:sz="0" w:space="0" w:color="auto"/>
            <w:left w:val="none" w:sz="0" w:space="0" w:color="auto"/>
            <w:bottom w:val="none" w:sz="0" w:space="0" w:color="auto"/>
            <w:right w:val="none" w:sz="0" w:space="0" w:color="auto"/>
          </w:divBdr>
        </w:div>
        <w:div w:id="1557886949">
          <w:marLeft w:val="640"/>
          <w:marRight w:val="0"/>
          <w:marTop w:val="0"/>
          <w:marBottom w:val="0"/>
          <w:divBdr>
            <w:top w:val="none" w:sz="0" w:space="0" w:color="auto"/>
            <w:left w:val="none" w:sz="0" w:space="0" w:color="auto"/>
            <w:bottom w:val="none" w:sz="0" w:space="0" w:color="auto"/>
            <w:right w:val="none" w:sz="0" w:space="0" w:color="auto"/>
          </w:divBdr>
        </w:div>
        <w:div w:id="871654488">
          <w:marLeft w:val="640"/>
          <w:marRight w:val="0"/>
          <w:marTop w:val="0"/>
          <w:marBottom w:val="0"/>
          <w:divBdr>
            <w:top w:val="none" w:sz="0" w:space="0" w:color="auto"/>
            <w:left w:val="none" w:sz="0" w:space="0" w:color="auto"/>
            <w:bottom w:val="none" w:sz="0" w:space="0" w:color="auto"/>
            <w:right w:val="none" w:sz="0" w:space="0" w:color="auto"/>
          </w:divBdr>
        </w:div>
        <w:div w:id="755437122">
          <w:marLeft w:val="640"/>
          <w:marRight w:val="0"/>
          <w:marTop w:val="0"/>
          <w:marBottom w:val="0"/>
          <w:divBdr>
            <w:top w:val="none" w:sz="0" w:space="0" w:color="auto"/>
            <w:left w:val="none" w:sz="0" w:space="0" w:color="auto"/>
            <w:bottom w:val="none" w:sz="0" w:space="0" w:color="auto"/>
            <w:right w:val="none" w:sz="0" w:space="0" w:color="auto"/>
          </w:divBdr>
        </w:div>
        <w:div w:id="162209915">
          <w:marLeft w:val="640"/>
          <w:marRight w:val="0"/>
          <w:marTop w:val="0"/>
          <w:marBottom w:val="0"/>
          <w:divBdr>
            <w:top w:val="none" w:sz="0" w:space="0" w:color="auto"/>
            <w:left w:val="none" w:sz="0" w:space="0" w:color="auto"/>
            <w:bottom w:val="none" w:sz="0" w:space="0" w:color="auto"/>
            <w:right w:val="none" w:sz="0" w:space="0" w:color="auto"/>
          </w:divBdr>
        </w:div>
        <w:div w:id="847326597">
          <w:marLeft w:val="640"/>
          <w:marRight w:val="0"/>
          <w:marTop w:val="0"/>
          <w:marBottom w:val="0"/>
          <w:divBdr>
            <w:top w:val="none" w:sz="0" w:space="0" w:color="auto"/>
            <w:left w:val="none" w:sz="0" w:space="0" w:color="auto"/>
            <w:bottom w:val="none" w:sz="0" w:space="0" w:color="auto"/>
            <w:right w:val="none" w:sz="0" w:space="0" w:color="auto"/>
          </w:divBdr>
        </w:div>
        <w:div w:id="1326132254">
          <w:marLeft w:val="640"/>
          <w:marRight w:val="0"/>
          <w:marTop w:val="0"/>
          <w:marBottom w:val="0"/>
          <w:divBdr>
            <w:top w:val="none" w:sz="0" w:space="0" w:color="auto"/>
            <w:left w:val="none" w:sz="0" w:space="0" w:color="auto"/>
            <w:bottom w:val="none" w:sz="0" w:space="0" w:color="auto"/>
            <w:right w:val="none" w:sz="0" w:space="0" w:color="auto"/>
          </w:divBdr>
        </w:div>
        <w:div w:id="345131322">
          <w:marLeft w:val="640"/>
          <w:marRight w:val="0"/>
          <w:marTop w:val="0"/>
          <w:marBottom w:val="0"/>
          <w:divBdr>
            <w:top w:val="none" w:sz="0" w:space="0" w:color="auto"/>
            <w:left w:val="none" w:sz="0" w:space="0" w:color="auto"/>
            <w:bottom w:val="none" w:sz="0" w:space="0" w:color="auto"/>
            <w:right w:val="none" w:sz="0" w:space="0" w:color="auto"/>
          </w:divBdr>
        </w:div>
      </w:divsChild>
    </w:div>
    <w:div w:id="1108744914">
      <w:bodyDiv w:val="1"/>
      <w:marLeft w:val="0"/>
      <w:marRight w:val="0"/>
      <w:marTop w:val="0"/>
      <w:marBottom w:val="0"/>
      <w:divBdr>
        <w:top w:val="none" w:sz="0" w:space="0" w:color="auto"/>
        <w:left w:val="none" w:sz="0" w:space="0" w:color="auto"/>
        <w:bottom w:val="none" w:sz="0" w:space="0" w:color="auto"/>
        <w:right w:val="none" w:sz="0" w:space="0" w:color="auto"/>
      </w:divBdr>
      <w:divsChild>
        <w:div w:id="1573198379">
          <w:marLeft w:val="640"/>
          <w:marRight w:val="0"/>
          <w:marTop w:val="0"/>
          <w:marBottom w:val="0"/>
          <w:divBdr>
            <w:top w:val="none" w:sz="0" w:space="0" w:color="auto"/>
            <w:left w:val="none" w:sz="0" w:space="0" w:color="auto"/>
            <w:bottom w:val="none" w:sz="0" w:space="0" w:color="auto"/>
            <w:right w:val="none" w:sz="0" w:space="0" w:color="auto"/>
          </w:divBdr>
        </w:div>
        <w:div w:id="1999074168">
          <w:marLeft w:val="640"/>
          <w:marRight w:val="0"/>
          <w:marTop w:val="0"/>
          <w:marBottom w:val="0"/>
          <w:divBdr>
            <w:top w:val="none" w:sz="0" w:space="0" w:color="auto"/>
            <w:left w:val="none" w:sz="0" w:space="0" w:color="auto"/>
            <w:bottom w:val="none" w:sz="0" w:space="0" w:color="auto"/>
            <w:right w:val="none" w:sz="0" w:space="0" w:color="auto"/>
          </w:divBdr>
        </w:div>
        <w:div w:id="1515224236">
          <w:marLeft w:val="640"/>
          <w:marRight w:val="0"/>
          <w:marTop w:val="0"/>
          <w:marBottom w:val="0"/>
          <w:divBdr>
            <w:top w:val="none" w:sz="0" w:space="0" w:color="auto"/>
            <w:left w:val="none" w:sz="0" w:space="0" w:color="auto"/>
            <w:bottom w:val="none" w:sz="0" w:space="0" w:color="auto"/>
            <w:right w:val="none" w:sz="0" w:space="0" w:color="auto"/>
          </w:divBdr>
        </w:div>
        <w:div w:id="1910001133">
          <w:marLeft w:val="640"/>
          <w:marRight w:val="0"/>
          <w:marTop w:val="0"/>
          <w:marBottom w:val="0"/>
          <w:divBdr>
            <w:top w:val="none" w:sz="0" w:space="0" w:color="auto"/>
            <w:left w:val="none" w:sz="0" w:space="0" w:color="auto"/>
            <w:bottom w:val="none" w:sz="0" w:space="0" w:color="auto"/>
            <w:right w:val="none" w:sz="0" w:space="0" w:color="auto"/>
          </w:divBdr>
        </w:div>
        <w:div w:id="567956926">
          <w:marLeft w:val="640"/>
          <w:marRight w:val="0"/>
          <w:marTop w:val="0"/>
          <w:marBottom w:val="0"/>
          <w:divBdr>
            <w:top w:val="none" w:sz="0" w:space="0" w:color="auto"/>
            <w:left w:val="none" w:sz="0" w:space="0" w:color="auto"/>
            <w:bottom w:val="none" w:sz="0" w:space="0" w:color="auto"/>
            <w:right w:val="none" w:sz="0" w:space="0" w:color="auto"/>
          </w:divBdr>
        </w:div>
        <w:div w:id="79454109">
          <w:marLeft w:val="640"/>
          <w:marRight w:val="0"/>
          <w:marTop w:val="0"/>
          <w:marBottom w:val="0"/>
          <w:divBdr>
            <w:top w:val="none" w:sz="0" w:space="0" w:color="auto"/>
            <w:left w:val="none" w:sz="0" w:space="0" w:color="auto"/>
            <w:bottom w:val="none" w:sz="0" w:space="0" w:color="auto"/>
            <w:right w:val="none" w:sz="0" w:space="0" w:color="auto"/>
          </w:divBdr>
        </w:div>
        <w:div w:id="761217732">
          <w:marLeft w:val="640"/>
          <w:marRight w:val="0"/>
          <w:marTop w:val="0"/>
          <w:marBottom w:val="0"/>
          <w:divBdr>
            <w:top w:val="none" w:sz="0" w:space="0" w:color="auto"/>
            <w:left w:val="none" w:sz="0" w:space="0" w:color="auto"/>
            <w:bottom w:val="none" w:sz="0" w:space="0" w:color="auto"/>
            <w:right w:val="none" w:sz="0" w:space="0" w:color="auto"/>
          </w:divBdr>
        </w:div>
        <w:div w:id="97531564">
          <w:marLeft w:val="640"/>
          <w:marRight w:val="0"/>
          <w:marTop w:val="0"/>
          <w:marBottom w:val="0"/>
          <w:divBdr>
            <w:top w:val="none" w:sz="0" w:space="0" w:color="auto"/>
            <w:left w:val="none" w:sz="0" w:space="0" w:color="auto"/>
            <w:bottom w:val="none" w:sz="0" w:space="0" w:color="auto"/>
            <w:right w:val="none" w:sz="0" w:space="0" w:color="auto"/>
          </w:divBdr>
        </w:div>
        <w:div w:id="67196892">
          <w:marLeft w:val="640"/>
          <w:marRight w:val="0"/>
          <w:marTop w:val="0"/>
          <w:marBottom w:val="0"/>
          <w:divBdr>
            <w:top w:val="none" w:sz="0" w:space="0" w:color="auto"/>
            <w:left w:val="none" w:sz="0" w:space="0" w:color="auto"/>
            <w:bottom w:val="none" w:sz="0" w:space="0" w:color="auto"/>
            <w:right w:val="none" w:sz="0" w:space="0" w:color="auto"/>
          </w:divBdr>
        </w:div>
      </w:divsChild>
    </w:div>
    <w:div w:id="1119688171">
      <w:bodyDiv w:val="1"/>
      <w:marLeft w:val="0"/>
      <w:marRight w:val="0"/>
      <w:marTop w:val="0"/>
      <w:marBottom w:val="0"/>
      <w:divBdr>
        <w:top w:val="none" w:sz="0" w:space="0" w:color="auto"/>
        <w:left w:val="none" w:sz="0" w:space="0" w:color="auto"/>
        <w:bottom w:val="none" w:sz="0" w:space="0" w:color="auto"/>
        <w:right w:val="none" w:sz="0" w:space="0" w:color="auto"/>
      </w:divBdr>
      <w:divsChild>
        <w:div w:id="861821292">
          <w:marLeft w:val="640"/>
          <w:marRight w:val="0"/>
          <w:marTop w:val="0"/>
          <w:marBottom w:val="0"/>
          <w:divBdr>
            <w:top w:val="none" w:sz="0" w:space="0" w:color="auto"/>
            <w:left w:val="none" w:sz="0" w:space="0" w:color="auto"/>
            <w:bottom w:val="none" w:sz="0" w:space="0" w:color="auto"/>
            <w:right w:val="none" w:sz="0" w:space="0" w:color="auto"/>
          </w:divBdr>
        </w:div>
        <w:div w:id="672073977">
          <w:marLeft w:val="640"/>
          <w:marRight w:val="0"/>
          <w:marTop w:val="0"/>
          <w:marBottom w:val="0"/>
          <w:divBdr>
            <w:top w:val="none" w:sz="0" w:space="0" w:color="auto"/>
            <w:left w:val="none" w:sz="0" w:space="0" w:color="auto"/>
            <w:bottom w:val="none" w:sz="0" w:space="0" w:color="auto"/>
            <w:right w:val="none" w:sz="0" w:space="0" w:color="auto"/>
          </w:divBdr>
        </w:div>
        <w:div w:id="1270041160">
          <w:marLeft w:val="640"/>
          <w:marRight w:val="0"/>
          <w:marTop w:val="0"/>
          <w:marBottom w:val="0"/>
          <w:divBdr>
            <w:top w:val="none" w:sz="0" w:space="0" w:color="auto"/>
            <w:left w:val="none" w:sz="0" w:space="0" w:color="auto"/>
            <w:bottom w:val="none" w:sz="0" w:space="0" w:color="auto"/>
            <w:right w:val="none" w:sz="0" w:space="0" w:color="auto"/>
          </w:divBdr>
        </w:div>
        <w:div w:id="1074668749">
          <w:marLeft w:val="640"/>
          <w:marRight w:val="0"/>
          <w:marTop w:val="0"/>
          <w:marBottom w:val="0"/>
          <w:divBdr>
            <w:top w:val="none" w:sz="0" w:space="0" w:color="auto"/>
            <w:left w:val="none" w:sz="0" w:space="0" w:color="auto"/>
            <w:bottom w:val="none" w:sz="0" w:space="0" w:color="auto"/>
            <w:right w:val="none" w:sz="0" w:space="0" w:color="auto"/>
          </w:divBdr>
        </w:div>
        <w:div w:id="1557160789">
          <w:marLeft w:val="640"/>
          <w:marRight w:val="0"/>
          <w:marTop w:val="0"/>
          <w:marBottom w:val="0"/>
          <w:divBdr>
            <w:top w:val="none" w:sz="0" w:space="0" w:color="auto"/>
            <w:left w:val="none" w:sz="0" w:space="0" w:color="auto"/>
            <w:bottom w:val="none" w:sz="0" w:space="0" w:color="auto"/>
            <w:right w:val="none" w:sz="0" w:space="0" w:color="auto"/>
          </w:divBdr>
        </w:div>
        <w:div w:id="1227758859">
          <w:marLeft w:val="640"/>
          <w:marRight w:val="0"/>
          <w:marTop w:val="0"/>
          <w:marBottom w:val="0"/>
          <w:divBdr>
            <w:top w:val="none" w:sz="0" w:space="0" w:color="auto"/>
            <w:left w:val="none" w:sz="0" w:space="0" w:color="auto"/>
            <w:bottom w:val="none" w:sz="0" w:space="0" w:color="auto"/>
            <w:right w:val="none" w:sz="0" w:space="0" w:color="auto"/>
          </w:divBdr>
        </w:div>
        <w:div w:id="1039932041">
          <w:marLeft w:val="640"/>
          <w:marRight w:val="0"/>
          <w:marTop w:val="0"/>
          <w:marBottom w:val="0"/>
          <w:divBdr>
            <w:top w:val="none" w:sz="0" w:space="0" w:color="auto"/>
            <w:left w:val="none" w:sz="0" w:space="0" w:color="auto"/>
            <w:bottom w:val="none" w:sz="0" w:space="0" w:color="auto"/>
            <w:right w:val="none" w:sz="0" w:space="0" w:color="auto"/>
          </w:divBdr>
        </w:div>
        <w:div w:id="274875237">
          <w:marLeft w:val="640"/>
          <w:marRight w:val="0"/>
          <w:marTop w:val="0"/>
          <w:marBottom w:val="0"/>
          <w:divBdr>
            <w:top w:val="none" w:sz="0" w:space="0" w:color="auto"/>
            <w:left w:val="none" w:sz="0" w:space="0" w:color="auto"/>
            <w:bottom w:val="none" w:sz="0" w:space="0" w:color="auto"/>
            <w:right w:val="none" w:sz="0" w:space="0" w:color="auto"/>
          </w:divBdr>
        </w:div>
        <w:div w:id="676469725">
          <w:marLeft w:val="640"/>
          <w:marRight w:val="0"/>
          <w:marTop w:val="0"/>
          <w:marBottom w:val="0"/>
          <w:divBdr>
            <w:top w:val="none" w:sz="0" w:space="0" w:color="auto"/>
            <w:left w:val="none" w:sz="0" w:space="0" w:color="auto"/>
            <w:bottom w:val="none" w:sz="0" w:space="0" w:color="auto"/>
            <w:right w:val="none" w:sz="0" w:space="0" w:color="auto"/>
          </w:divBdr>
        </w:div>
        <w:div w:id="2003311245">
          <w:marLeft w:val="640"/>
          <w:marRight w:val="0"/>
          <w:marTop w:val="0"/>
          <w:marBottom w:val="0"/>
          <w:divBdr>
            <w:top w:val="none" w:sz="0" w:space="0" w:color="auto"/>
            <w:left w:val="none" w:sz="0" w:space="0" w:color="auto"/>
            <w:bottom w:val="none" w:sz="0" w:space="0" w:color="auto"/>
            <w:right w:val="none" w:sz="0" w:space="0" w:color="auto"/>
          </w:divBdr>
        </w:div>
        <w:div w:id="438259390">
          <w:marLeft w:val="640"/>
          <w:marRight w:val="0"/>
          <w:marTop w:val="0"/>
          <w:marBottom w:val="0"/>
          <w:divBdr>
            <w:top w:val="none" w:sz="0" w:space="0" w:color="auto"/>
            <w:left w:val="none" w:sz="0" w:space="0" w:color="auto"/>
            <w:bottom w:val="none" w:sz="0" w:space="0" w:color="auto"/>
            <w:right w:val="none" w:sz="0" w:space="0" w:color="auto"/>
          </w:divBdr>
        </w:div>
        <w:div w:id="1614627127">
          <w:marLeft w:val="640"/>
          <w:marRight w:val="0"/>
          <w:marTop w:val="0"/>
          <w:marBottom w:val="0"/>
          <w:divBdr>
            <w:top w:val="none" w:sz="0" w:space="0" w:color="auto"/>
            <w:left w:val="none" w:sz="0" w:space="0" w:color="auto"/>
            <w:bottom w:val="none" w:sz="0" w:space="0" w:color="auto"/>
            <w:right w:val="none" w:sz="0" w:space="0" w:color="auto"/>
          </w:divBdr>
        </w:div>
        <w:div w:id="1908879273">
          <w:marLeft w:val="640"/>
          <w:marRight w:val="0"/>
          <w:marTop w:val="0"/>
          <w:marBottom w:val="0"/>
          <w:divBdr>
            <w:top w:val="none" w:sz="0" w:space="0" w:color="auto"/>
            <w:left w:val="none" w:sz="0" w:space="0" w:color="auto"/>
            <w:bottom w:val="none" w:sz="0" w:space="0" w:color="auto"/>
            <w:right w:val="none" w:sz="0" w:space="0" w:color="auto"/>
          </w:divBdr>
        </w:div>
        <w:div w:id="232089731">
          <w:marLeft w:val="640"/>
          <w:marRight w:val="0"/>
          <w:marTop w:val="0"/>
          <w:marBottom w:val="0"/>
          <w:divBdr>
            <w:top w:val="none" w:sz="0" w:space="0" w:color="auto"/>
            <w:left w:val="none" w:sz="0" w:space="0" w:color="auto"/>
            <w:bottom w:val="none" w:sz="0" w:space="0" w:color="auto"/>
            <w:right w:val="none" w:sz="0" w:space="0" w:color="auto"/>
          </w:divBdr>
        </w:div>
        <w:div w:id="485439632">
          <w:marLeft w:val="640"/>
          <w:marRight w:val="0"/>
          <w:marTop w:val="0"/>
          <w:marBottom w:val="0"/>
          <w:divBdr>
            <w:top w:val="none" w:sz="0" w:space="0" w:color="auto"/>
            <w:left w:val="none" w:sz="0" w:space="0" w:color="auto"/>
            <w:bottom w:val="none" w:sz="0" w:space="0" w:color="auto"/>
            <w:right w:val="none" w:sz="0" w:space="0" w:color="auto"/>
          </w:divBdr>
        </w:div>
        <w:div w:id="76758072">
          <w:marLeft w:val="640"/>
          <w:marRight w:val="0"/>
          <w:marTop w:val="0"/>
          <w:marBottom w:val="0"/>
          <w:divBdr>
            <w:top w:val="none" w:sz="0" w:space="0" w:color="auto"/>
            <w:left w:val="none" w:sz="0" w:space="0" w:color="auto"/>
            <w:bottom w:val="none" w:sz="0" w:space="0" w:color="auto"/>
            <w:right w:val="none" w:sz="0" w:space="0" w:color="auto"/>
          </w:divBdr>
        </w:div>
      </w:divsChild>
    </w:div>
    <w:div w:id="1169441184">
      <w:bodyDiv w:val="1"/>
      <w:marLeft w:val="0"/>
      <w:marRight w:val="0"/>
      <w:marTop w:val="0"/>
      <w:marBottom w:val="0"/>
      <w:divBdr>
        <w:top w:val="none" w:sz="0" w:space="0" w:color="auto"/>
        <w:left w:val="none" w:sz="0" w:space="0" w:color="auto"/>
        <w:bottom w:val="none" w:sz="0" w:space="0" w:color="auto"/>
        <w:right w:val="none" w:sz="0" w:space="0" w:color="auto"/>
      </w:divBdr>
      <w:divsChild>
        <w:div w:id="722870150">
          <w:marLeft w:val="640"/>
          <w:marRight w:val="0"/>
          <w:marTop w:val="0"/>
          <w:marBottom w:val="0"/>
          <w:divBdr>
            <w:top w:val="none" w:sz="0" w:space="0" w:color="auto"/>
            <w:left w:val="none" w:sz="0" w:space="0" w:color="auto"/>
            <w:bottom w:val="none" w:sz="0" w:space="0" w:color="auto"/>
            <w:right w:val="none" w:sz="0" w:space="0" w:color="auto"/>
          </w:divBdr>
        </w:div>
        <w:div w:id="1747069022">
          <w:marLeft w:val="640"/>
          <w:marRight w:val="0"/>
          <w:marTop w:val="0"/>
          <w:marBottom w:val="0"/>
          <w:divBdr>
            <w:top w:val="none" w:sz="0" w:space="0" w:color="auto"/>
            <w:left w:val="none" w:sz="0" w:space="0" w:color="auto"/>
            <w:bottom w:val="none" w:sz="0" w:space="0" w:color="auto"/>
            <w:right w:val="none" w:sz="0" w:space="0" w:color="auto"/>
          </w:divBdr>
        </w:div>
        <w:div w:id="695888496">
          <w:marLeft w:val="640"/>
          <w:marRight w:val="0"/>
          <w:marTop w:val="0"/>
          <w:marBottom w:val="0"/>
          <w:divBdr>
            <w:top w:val="none" w:sz="0" w:space="0" w:color="auto"/>
            <w:left w:val="none" w:sz="0" w:space="0" w:color="auto"/>
            <w:bottom w:val="none" w:sz="0" w:space="0" w:color="auto"/>
            <w:right w:val="none" w:sz="0" w:space="0" w:color="auto"/>
          </w:divBdr>
        </w:div>
        <w:div w:id="1923224556">
          <w:marLeft w:val="640"/>
          <w:marRight w:val="0"/>
          <w:marTop w:val="0"/>
          <w:marBottom w:val="0"/>
          <w:divBdr>
            <w:top w:val="none" w:sz="0" w:space="0" w:color="auto"/>
            <w:left w:val="none" w:sz="0" w:space="0" w:color="auto"/>
            <w:bottom w:val="none" w:sz="0" w:space="0" w:color="auto"/>
            <w:right w:val="none" w:sz="0" w:space="0" w:color="auto"/>
          </w:divBdr>
        </w:div>
        <w:div w:id="1437823300">
          <w:marLeft w:val="640"/>
          <w:marRight w:val="0"/>
          <w:marTop w:val="0"/>
          <w:marBottom w:val="0"/>
          <w:divBdr>
            <w:top w:val="none" w:sz="0" w:space="0" w:color="auto"/>
            <w:left w:val="none" w:sz="0" w:space="0" w:color="auto"/>
            <w:bottom w:val="none" w:sz="0" w:space="0" w:color="auto"/>
            <w:right w:val="none" w:sz="0" w:space="0" w:color="auto"/>
          </w:divBdr>
        </w:div>
        <w:div w:id="1549881371">
          <w:marLeft w:val="640"/>
          <w:marRight w:val="0"/>
          <w:marTop w:val="0"/>
          <w:marBottom w:val="0"/>
          <w:divBdr>
            <w:top w:val="none" w:sz="0" w:space="0" w:color="auto"/>
            <w:left w:val="none" w:sz="0" w:space="0" w:color="auto"/>
            <w:bottom w:val="none" w:sz="0" w:space="0" w:color="auto"/>
            <w:right w:val="none" w:sz="0" w:space="0" w:color="auto"/>
          </w:divBdr>
        </w:div>
        <w:div w:id="1093016647">
          <w:marLeft w:val="640"/>
          <w:marRight w:val="0"/>
          <w:marTop w:val="0"/>
          <w:marBottom w:val="0"/>
          <w:divBdr>
            <w:top w:val="none" w:sz="0" w:space="0" w:color="auto"/>
            <w:left w:val="none" w:sz="0" w:space="0" w:color="auto"/>
            <w:bottom w:val="none" w:sz="0" w:space="0" w:color="auto"/>
            <w:right w:val="none" w:sz="0" w:space="0" w:color="auto"/>
          </w:divBdr>
        </w:div>
        <w:div w:id="1437092945">
          <w:marLeft w:val="640"/>
          <w:marRight w:val="0"/>
          <w:marTop w:val="0"/>
          <w:marBottom w:val="0"/>
          <w:divBdr>
            <w:top w:val="none" w:sz="0" w:space="0" w:color="auto"/>
            <w:left w:val="none" w:sz="0" w:space="0" w:color="auto"/>
            <w:bottom w:val="none" w:sz="0" w:space="0" w:color="auto"/>
            <w:right w:val="none" w:sz="0" w:space="0" w:color="auto"/>
          </w:divBdr>
        </w:div>
        <w:div w:id="1486511964">
          <w:marLeft w:val="640"/>
          <w:marRight w:val="0"/>
          <w:marTop w:val="0"/>
          <w:marBottom w:val="0"/>
          <w:divBdr>
            <w:top w:val="none" w:sz="0" w:space="0" w:color="auto"/>
            <w:left w:val="none" w:sz="0" w:space="0" w:color="auto"/>
            <w:bottom w:val="none" w:sz="0" w:space="0" w:color="auto"/>
            <w:right w:val="none" w:sz="0" w:space="0" w:color="auto"/>
          </w:divBdr>
        </w:div>
        <w:div w:id="2012487591">
          <w:marLeft w:val="640"/>
          <w:marRight w:val="0"/>
          <w:marTop w:val="0"/>
          <w:marBottom w:val="0"/>
          <w:divBdr>
            <w:top w:val="none" w:sz="0" w:space="0" w:color="auto"/>
            <w:left w:val="none" w:sz="0" w:space="0" w:color="auto"/>
            <w:bottom w:val="none" w:sz="0" w:space="0" w:color="auto"/>
            <w:right w:val="none" w:sz="0" w:space="0" w:color="auto"/>
          </w:divBdr>
        </w:div>
        <w:div w:id="1497264353">
          <w:marLeft w:val="640"/>
          <w:marRight w:val="0"/>
          <w:marTop w:val="0"/>
          <w:marBottom w:val="0"/>
          <w:divBdr>
            <w:top w:val="none" w:sz="0" w:space="0" w:color="auto"/>
            <w:left w:val="none" w:sz="0" w:space="0" w:color="auto"/>
            <w:bottom w:val="none" w:sz="0" w:space="0" w:color="auto"/>
            <w:right w:val="none" w:sz="0" w:space="0" w:color="auto"/>
          </w:divBdr>
        </w:div>
        <w:div w:id="300236907">
          <w:marLeft w:val="640"/>
          <w:marRight w:val="0"/>
          <w:marTop w:val="0"/>
          <w:marBottom w:val="0"/>
          <w:divBdr>
            <w:top w:val="none" w:sz="0" w:space="0" w:color="auto"/>
            <w:left w:val="none" w:sz="0" w:space="0" w:color="auto"/>
            <w:bottom w:val="none" w:sz="0" w:space="0" w:color="auto"/>
            <w:right w:val="none" w:sz="0" w:space="0" w:color="auto"/>
          </w:divBdr>
        </w:div>
        <w:div w:id="1950966811">
          <w:marLeft w:val="640"/>
          <w:marRight w:val="0"/>
          <w:marTop w:val="0"/>
          <w:marBottom w:val="0"/>
          <w:divBdr>
            <w:top w:val="none" w:sz="0" w:space="0" w:color="auto"/>
            <w:left w:val="none" w:sz="0" w:space="0" w:color="auto"/>
            <w:bottom w:val="none" w:sz="0" w:space="0" w:color="auto"/>
            <w:right w:val="none" w:sz="0" w:space="0" w:color="auto"/>
          </w:divBdr>
        </w:div>
        <w:div w:id="29500197">
          <w:marLeft w:val="640"/>
          <w:marRight w:val="0"/>
          <w:marTop w:val="0"/>
          <w:marBottom w:val="0"/>
          <w:divBdr>
            <w:top w:val="none" w:sz="0" w:space="0" w:color="auto"/>
            <w:left w:val="none" w:sz="0" w:space="0" w:color="auto"/>
            <w:bottom w:val="none" w:sz="0" w:space="0" w:color="auto"/>
            <w:right w:val="none" w:sz="0" w:space="0" w:color="auto"/>
          </w:divBdr>
        </w:div>
        <w:div w:id="1663466959">
          <w:marLeft w:val="640"/>
          <w:marRight w:val="0"/>
          <w:marTop w:val="0"/>
          <w:marBottom w:val="0"/>
          <w:divBdr>
            <w:top w:val="none" w:sz="0" w:space="0" w:color="auto"/>
            <w:left w:val="none" w:sz="0" w:space="0" w:color="auto"/>
            <w:bottom w:val="none" w:sz="0" w:space="0" w:color="auto"/>
            <w:right w:val="none" w:sz="0" w:space="0" w:color="auto"/>
          </w:divBdr>
        </w:div>
        <w:div w:id="383067747">
          <w:marLeft w:val="640"/>
          <w:marRight w:val="0"/>
          <w:marTop w:val="0"/>
          <w:marBottom w:val="0"/>
          <w:divBdr>
            <w:top w:val="none" w:sz="0" w:space="0" w:color="auto"/>
            <w:left w:val="none" w:sz="0" w:space="0" w:color="auto"/>
            <w:bottom w:val="none" w:sz="0" w:space="0" w:color="auto"/>
            <w:right w:val="none" w:sz="0" w:space="0" w:color="auto"/>
          </w:divBdr>
        </w:div>
      </w:divsChild>
    </w:div>
    <w:div w:id="1180778977">
      <w:bodyDiv w:val="1"/>
      <w:marLeft w:val="0"/>
      <w:marRight w:val="0"/>
      <w:marTop w:val="0"/>
      <w:marBottom w:val="0"/>
      <w:divBdr>
        <w:top w:val="none" w:sz="0" w:space="0" w:color="auto"/>
        <w:left w:val="none" w:sz="0" w:space="0" w:color="auto"/>
        <w:bottom w:val="none" w:sz="0" w:space="0" w:color="auto"/>
        <w:right w:val="none" w:sz="0" w:space="0" w:color="auto"/>
      </w:divBdr>
      <w:divsChild>
        <w:div w:id="449207501">
          <w:marLeft w:val="640"/>
          <w:marRight w:val="0"/>
          <w:marTop w:val="0"/>
          <w:marBottom w:val="0"/>
          <w:divBdr>
            <w:top w:val="none" w:sz="0" w:space="0" w:color="auto"/>
            <w:left w:val="none" w:sz="0" w:space="0" w:color="auto"/>
            <w:bottom w:val="none" w:sz="0" w:space="0" w:color="auto"/>
            <w:right w:val="none" w:sz="0" w:space="0" w:color="auto"/>
          </w:divBdr>
        </w:div>
        <w:div w:id="1484353048">
          <w:marLeft w:val="640"/>
          <w:marRight w:val="0"/>
          <w:marTop w:val="0"/>
          <w:marBottom w:val="0"/>
          <w:divBdr>
            <w:top w:val="none" w:sz="0" w:space="0" w:color="auto"/>
            <w:left w:val="none" w:sz="0" w:space="0" w:color="auto"/>
            <w:bottom w:val="none" w:sz="0" w:space="0" w:color="auto"/>
            <w:right w:val="none" w:sz="0" w:space="0" w:color="auto"/>
          </w:divBdr>
        </w:div>
        <w:div w:id="1094861269">
          <w:marLeft w:val="640"/>
          <w:marRight w:val="0"/>
          <w:marTop w:val="0"/>
          <w:marBottom w:val="0"/>
          <w:divBdr>
            <w:top w:val="none" w:sz="0" w:space="0" w:color="auto"/>
            <w:left w:val="none" w:sz="0" w:space="0" w:color="auto"/>
            <w:bottom w:val="none" w:sz="0" w:space="0" w:color="auto"/>
            <w:right w:val="none" w:sz="0" w:space="0" w:color="auto"/>
          </w:divBdr>
        </w:div>
        <w:div w:id="435099693">
          <w:marLeft w:val="640"/>
          <w:marRight w:val="0"/>
          <w:marTop w:val="0"/>
          <w:marBottom w:val="0"/>
          <w:divBdr>
            <w:top w:val="none" w:sz="0" w:space="0" w:color="auto"/>
            <w:left w:val="none" w:sz="0" w:space="0" w:color="auto"/>
            <w:bottom w:val="none" w:sz="0" w:space="0" w:color="auto"/>
            <w:right w:val="none" w:sz="0" w:space="0" w:color="auto"/>
          </w:divBdr>
        </w:div>
        <w:div w:id="185144174">
          <w:marLeft w:val="640"/>
          <w:marRight w:val="0"/>
          <w:marTop w:val="0"/>
          <w:marBottom w:val="0"/>
          <w:divBdr>
            <w:top w:val="none" w:sz="0" w:space="0" w:color="auto"/>
            <w:left w:val="none" w:sz="0" w:space="0" w:color="auto"/>
            <w:bottom w:val="none" w:sz="0" w:space="0" w:color="auto"/>
            <w:right w:val="none" w:sz="0" w:space="0" w:color="auto"/>
          </w:divBdr>
        </w:div>
        <w:div w:id="2075197868">
          <w:marLeft w:val="640"/>
          <w:marRight w:val="0"/>
          <w:marTop w:val="0"/>
          <w:marBottom w:val="0"/>
          <w:divBdr>
            <w:top w:val="none" w:sz="0" w:space="0" w:color="auto"/>
            <w:left w:val="none" w:sz="0" w:space="0" w:color="auto"/>
            <w:bottom w:val="none" w:sz="0" w:space="0" w:color="auto"/>
            <w:right w:val="none" w:sz="0" w:space="0" w:color="auto"/>
          </w:divBdr>
        </w:div>
        <w:div w:id="733895433">
          <w:marLeft w:val="640"/>
          <w:marRight w:val="0"/>
          <w:marTop w:val="0"/>
          <w:marBottom w:val="0"/>
          <w:divBdr>
            <w:top w:val="none" w:sz="0" w:space="0" w:color="auto"/>
            <w:left w:val="none" w:sz="0" w:space="0" w:color="auto"/>
            <w:bottom w:val="none" w:sz="0" w:space="0" w:color="auto"/>
            <w:right w:val="none" w:sz="0" w:space="0" w:color="auto"/>
          </w:divBdr>
        </w:div>
        <w:div w:id="106200251">
          <w:marLeft w:val="640"/>
          <w:marRight w:val="0"/>
          <w:marTop w:val="0"/>
          <w:marBottom w:val="0"/>
          <w:divBdr>
            <w:top w:val="none" w:sz="0" w:space="0" w:color="auto"/>
            <w:left w:val="none" w:sz="0" w:space="0" w:color="auto"/>
            <w:bottom w:val="none" w:sz="0" w:space="0" w:color="auto"/>
            <w:right w:val="none" w:sz="0" w:space="0" w:color="auto"/>
          </w:divBdr>
        </w:div>
        <w:div w:id="857236304">
          <w:marLeft w:val="640"/>
          <w:marRight w:val="0"/>
          <w:marTop w:val="0"/>
          <w:marBottom w:val="0"/>
          <w:divBdr>
            <w:top w:val="none" w:sz="0" w:space="0" w:color="auto"/>
            <w:left w:val="none" w:sz="0" w:space="0" w:color="auto"/>
            <w:bottom w:val="none" w:sz="0" w:space="0" w:color="auto"/>
            <w:right w:val="none" w:sz="0" w:space="0" w:color="auto"/>
          </w:divBdr>
        </w:div>
        <w:div w:id="226310377">
          <w:marLeft w:val="640"/>
          <w:marRight w:val="0"/>
          <w:marTop w:val="0"/>
          <w:marBottom w:val="0"/>
          <w:divBdr>
            <w:top w:val="none" w:sz="0" w:space="0" w:color="auto"/>
            <w:left w:val="none" w:sz="0" w:space="0" w:color="auto"/>
            <w:bottom w:val="none" w:sz="0" w:space="0" w:color="auto"/>
            <w:right w:val="none" w:sz="0" w:space="0" w:color="auto"/>
          </w:divBdr>
        </w:div>
        <w:div w:id="1499231190">
          <w:marLeft w:val="640"/>
          <w:marRight w:val="0"/>
          <w:marTop w:val="0"/>
          <w:marBottom w:val="0"/>
          <w:divBdr>
            <w:top w:val="none" w:sz="0" w:space="0" w:color="auto"/>
            <w:left w:val="none" w:sz="0" w:space="0" w:color="auto"/>
            <w:bottom w:val="none" w:sz="0" w:space="0" w:color="auto"/>
            <w:right w:val="none" w:sz="0" w:space="0" w:color="auto"/>
          </w:divBdr>
        </w:div>
        <w:div w:id="256520107">
          <w:marLeft w:val="640"/>
          <w:marRight w:val="0"/>
          <w:marTop w:val="0"/>
          <w:marBottom w:val="0"/>
          <w:divBdr>
            <w:top w:val="none" w:sz="0" w:space="0" w:color="auto"/>
            <w:left w:val="none" w:sz="0" w:space="0" w:color="auto"/>
            <w:bottom w:val="none" w:sz="0" w:space="0" w:color="auto"/>
            <w:right w:val="none" w:sz="0" w:space="0" w:color="auto"/>
          </w:divBdr>
        </w:div>
        <w:div w:id="973293034">
          <w:marLeft w:val="640"/>
          <w:marRight w:val="0"/>
          <w:marTop w:val="0"/>
          <w:marBottom w:val="0"/>
          <w:divBdr>
            <w:top w:val="none" w:sz="0" w:space="0" w:color="auto"/>
            <w:left w:val="none" w:sz="0" w:space="0" w:color="auto"/>
            <w:bottom w:val="none" w:sz="0" w:space="0" w:color="auto"/>
            <w:right w:val="none" w:sz="0" w:space="0" w:color="auto"/>
          </w:divBdr>
        </w:div>
        <w:div w:id="960184529">
          <w:marLeft w:val="640"/>
          <w:marRight w:val="0"/>
          <w:marTop w:val="0"/>
          <w:marBottom w:val="0"/>
          <w:divBdr>
            <w:top w:val="none" w:sz="0" w:space="0" w:color="auto"/>
            <w:left w:val="none" w:sz="0" w:space="0" w:color="auto"/>
            <w:bottom w:val="none" w:sz="0" w:space="0" w:color="auto"/>
            <w:right w:val="none" w:sz="0" w:space="0" w:color="auto"/>
          </w:divBdr>
        </w:div>
        <w:div w:id="641038960">
          <w:marLeft w:val="640"/>
          <w:marRight w:val="0"/>
          <w:marTop w:val="0"/>
          <w:marBottom w:val="0"/>
          <w:divBdr>
            <w:top w:val="none" w:sz="0" w:space="0" w:color="auto"/>
            <w:left w:val="none" w:sz="0" w:space="0" w:color="auto"/>
            <w:bottom w:val="none" w:sz="0" w:space="0" w:color="auto"/>
            <w:right w:val="none" w:sz="0" w:space="0" w:color="auto"/>
          </w:divBdr>
        </w:div>
        <w:div w:id="1507751399">
          <w:marLeft w:val="640"/>
          <w:marRight w:val="0"/>
          <w:marTop w:val="0"/>
          <w:marBottom w:val="0"/>
          <w:divBdr>
            <w:top w:val="none" w:sz="0" w:space="0" w:color="auto"/>
            <w:left w:val="none" w:sz="0" w:space="0" w:color="auto"/>
            <w:bottom w:val="none" w:sz="0" w:space="0" w:color="auto"/>
            <w:right w:val="none" w:sz="0" w:space="0" w:color="auto"/>
          </w:divBdr>
        </w:div>
      </w:divsChild>
    </w:div>
    <w:div w:id="1193693332">
      <w:bodyDiv w:val="1"/>
      <w:marLeft w:val="0"/>
      <w:marRight w:val="0"/>
      <w:marTop w:val="0"/>
      <w:marBottom w:val="0"/>
      <w:divBdr>
        <w:top w:val="none" w:sz="0" w:space="0" w:color="auto"/>
        <w:left w:val="none" w:sz="0" w:space="0" w:color="auto"/>
        <w:bottom w:val="none" w:sz="0" w:space="0" w:color="auto"/>
        <w:right w:val="none" w:sz="0" w:space="0" w:color="auto"/>
      </w:divBdr>
      <w:divsChild>
        <w:div w:id="517934299">
          <w:marLeft w:val="640"/>
          <w:marRight w:val="0"/>
          <w:marTop w:val="0"/>
          <w:marBottom w:val="0"/>
          <w:divBdr>
            <w:top w:val="none" w:sz="0" w:space="0" w:color="auto"/>
            <w:left w:val="none" w:sz="0" w:space="0" w:color="auto"/>
            <w:bottom w:val="none" w:sz="0" w:space="0" w:color="auto"/>
            <w:right w:val="none" w:sz="0" w:space="0" w:color="auto"/>
          </w:divBdr>
        </w:div>
        <w:div w:id="1201671502">
          <w:marLeft w:val="640"/>
          <w:marRight w:val="0"/>
          <w:marTop w:val="0"/>
          <w:marBottom w:val="0"/>
          <w:divBdr>
            <w:top w:val="none" w:sz="0" w:space="0" w:color="auto"/>
            <w:left w:val="none" w:sz="0" w:space="0" w:color="auto"/>
            <w:bottom w:val="none" w:sz="0" w:space="0" w:color="auto"/>
            <w:right w:val="none" w:sz="0" w:space="0" w:color="auto"/>
          </w:divBdr>
        </w:div>
        <w:div w:id="1840267881">
          <w:marLeft w:val="640"/>
          <w:marRight w:val="0"/>
          <w:marTop w:val="0"/>
          <w:marBottom w:val="0"/>
          <w:divBdr>
            <w:top w:val="none" w:sz="0" w:space="0" w:color="auto"/>
            <w:left w:val="none" w:sz="0" w:space="0" w:color="auto"/>
            <w:bottom w:val="none" w:sz="0" w:space="0" w:color="auto"/>
            <w:right w:val="none" w:sz="0" w:space="0" w:color="auto"/>
          </w:divBdr>
        </w:div>
        <w:div w:id="1303073436">
          <w:marLeft w:val="640"/>
          <w:marRight w:val="0"/>
          <w:marTop w:val="0"/>
          <w:marBottom w:val="0"/>
          <w:divBdr>
            <w:top w:val="none" w:sz="0" w:space="0" w:color="auto"/>
            <w:left w:val="none" w:sz="0" w:space="0" w:color="auto"/>
            <w:bottom w:val="none" w:sz="0" w:space="0" w:color="auto"/>
            <w:right w:val="none" w:sz="0" w:space="0" w:color="auto"/>
          </w:divBdr>
        </w:div>
        <w:div w:id="1212964095">
          <w:marLeft w:val="640"/>
          <w:marRight w:val="0"/>
          <w:marTop w:val="0"/>
          <w:marBottom w:val="0"/>
          <w:divBdr>
            <w:top w:val="none" w:sz="0" w:space="0" w:color="auto"/>
            <w:left w:val="none" w:sz="0" w:space="0" w:color="auto"/>
            <w:bottom w:val="none" w:sz="0" w:space="0" w:color="auto"/>
            <w:right w:val="none" w:sz="0" w:space="0" w:color="auto"/>
          </w:divBdr>
        </w:div>
        <w:div w:id="865873096">
          <w:marLeft w:val="640"/>
          <w:marRight w:val="0"/>
          <w:marTop w:val="0"/>
          <w:marBottom w:val="0"/>
          <w:divBdr>
            <w:top w:val="none" w:sz="0" w:space="0" w:color="auto"/>
            <w:left w:val="none" w:sz="0" w:space="0" w:color="auto"/>
            <w:bottom w:val="none" w:sz="0" w:space="0" w:color="auto"/>
            <w:right w:val="none" w:sz="0" w:space="0" w:color="auto"/>
          </w:divBdr>
        </w:div>
        <w:div w:id="2114006399">
          <w:marLeft w:val="640"/>
          <w:marRight w:val="0"/>
          <w:marTop w:val="0"/>
          <w:marBottom w:val="0"/>
          <w:divBdr>
            <w:top w:val="none" w:sz="0" w:space="0" w:color="auto"/>
            <w:left w:val="none" w:sz="0" w:space="0" w:color="auto"/>
            <w:bottom w:val="none" w:sz="0" w:space="0" w:color="auto"/>
            <w:right w:val="none" w:sz="0" w:space="0" w:color="auto"/>
          </w:divBdr>
        </w:div>
        <w:div w:id="1832677989">
          <w:marLeft w:val="640"/>
          <w:marRight w:val="0"/>
          <w:marTop w:val="0"/>
          <w:marBottom w:val="0"/>
          <w:divBdr>
            <w:top w:val="none" w:sz="0" w:space="0" w:color="auto"/>
            <w:left w:val="none" w:sz="0" w:space="0" w:color="auto"/>
            <w:bottom w:val="none" w:sz="0" w:space="0" w:color="auto"/>
            <w:right w:val="none" w:sz="0" w:space="0" w:color="auto"/>
          </w:divBdr>
        </w:div>
      </w:divsChild>
    </w:div>
    <w:div w:id="1204101855">
      <w:bodyDiv w:val="1"/>
      <w:marLeft w:val="0"/>
      <w:marRight w:val="0"/>
      <w:marTop w:val="0"/>
      <w:marBottom w:val="0"/>
      <w:divBdr>
        <w:top w:val="none" w:sz="0" w:space="0" w:color="auto"/>
        <w:left w:val="none" w:sz="0" w:space="0" w:color="auto"/>
        <w:bottom w:val="none" w:sz="0" w:space="0" w:color="auto"/>
        <w:right w:val="none" w:sz="0" w:space="0" w:color="auto"/>
      </w:divBdr>
      <w:divsChild>
        <w:div w:id="1390224419">
          <w:marLeft w:val="640"/>
          <w:marRight w:val="0"/>
          <w:marTop w:val="0"/>
          <w:marBottom w:val="0"/>
          <w:divBdr>
            <w:top w:val="none" w:sz="0" w:space="0" w:color="auto"/>
            <w:left w:val="none" w:sz="0" w:space="0" w:color="auto"/>
            <w:bottom w:val="none" w:sz="0" w:space="0" w:color="auto"/>
            <w:right w:val="none" w:sz="0" w:space="0" w:color="auto"/>
          </w:divBdr>
        </w:div>
        <w:div w:id="1384597409">
          <w:marLeft w:val="640"/>
          <w:marRight w:val="0"/>
          <w:marTop w:val="0"/>
          <w:marBottom w:val="0"/>
          <w:divBdr>
            <w:top w:val="none" w:sz="0" w:space="0" w:color="auto"/>
            <w:left w:val="none" w:sz="0" w:space="0" w:color="auto"/>
            <w:bottom w:val="none" w:sz="0" w:space="0" w:color="auto"/>
            <w:right w:val="none" w:sz="0" w:space="0" w:color="auto"/>
          </w:divBdr>
        </w:div>
        <w:div w:id="2063748788">
          <w:marLeft w:val="640"/>
          <w:marRight w:val="0"/>
          <w:marTop w:val="0"/>
          <w:marBottom w:val="0"/>
          <w:divBdr>
            <w:top w:val="none" w:sz="0" w:space="0" w:color="auto"/>
            <w:left w:val="none" w:sz="0" w:space="0" w:color="auto"/>
            <w:bottom w:val="none" w:sz="0" w:space="0" w:color="auto"/>
            <w:right w:val="none" w:sz="0" w:space="0" w:color="auto"/>
          </w:divBdr>
        </w:div>
        <w:div w:id="2097748425">
          <w:marLeft w:val="640"/>
          <w:marRight w:val="0"/>
          <w:marTop w:val="0"/>
          <w:marBottom w:val="0"/>
          <w:divBdr>
            <w:top w:val="none" w:sz="0" w:space="0" w:color="auto"/>
            <w:left w:val="none" w:sz="0" w:space="0" w:color="auto"/>
            <w:bottom w:val="none" w:sz="0" w:space="0" w:color="auto"/>
            <w:right w:val="none" w:sz="0" w:space="0" w:color="auto"/>
          </w:divBdr>
        </w:div>
        <w:div w:id="1426150373">
          <w:marLeft w:val="640"/>
          <w:marRight w:val="0"/>
          <w:marTop w:val="0"/>
          <w:marBottom w:val="0"/>
          <w:divBdr>
            <w:top w:val="none" w:sz="0" w:space="0" w:color="auto"/>
            <w:left w:val="none" w:sz="0" w:space="0" w:color="auto"/>
            <w:bottom w:val="none" w:sz="0" w:space="0" w:color="auto"/>
            <w:right w:val="none" w:sz="0" w:space="0" w:color="auto"/>
          </w:divBdr>
        </w:div>
        <w:div w:id="387069768">
          <w:marLeft w:val="640"/>
          <w:marRight w:val="0"/>
          <w:marTop w:val="0"/>
          <w:marBottom w:val="0"/>
          <w:divBdr>
            <w:top w:val="none" w:sz="0" w:space="0" w:color="auto"/>
            <w:left w:val="none" w:sz="0" w:space="0" w:color="auto"/>
            <w:bottom w:val="none" w:sz="0" w:space="0" w:color="auto"/>
            <w:right w:val="none" w:sz="0" w:space="0" w:color="auto"/>
          </w:divBdr>
        </w:div>
        <w:div w:id="1438022498">
          <w:marLeft w:val="640"/>
          <w:marRight w:val="0"/>
          <w:marTop w:val="0"/>
          <w:marBottom w:val="0"/>
          <w:divBdr>
            <w:top w:val="none" w:sz="0" w:space="0" w:color="auto"/>
            <w:left w:val="none" w:sz="0" w:space="0" w:color="auto"/>
            <w:bottom w:val="none" w:sz="0" w:space="0" w:color="auto"/>
            <w:right w:val="none" w:sz="0" w:space="0" w:color="auto"/>
          </w:divBdr>
        </w:div>
        <w:div w:id="400710850">
          <w:marLeft w:val="640"/>
          <w:marRight w:val="0"/>
          <w:marTop w:val="0"/>
          <w:marBottom w:val="0"/>
          <w:divBdr>
            <w:top w:val="none" w:sz="0" w:space="0" w:color="auto"/>
            <w:left w:val="none" w:sz="0" w:space="0" w:color="auto"/>
            <w:bottom w:val="none" w:sz="0" w:space="0" w:color="auto"/>
            <w:right w:val="none" w:sz="0" w:space="0" w:color="auto"/>
          </w:divBdr>
        </w:div>
        <w:div w:id="748887204">
          <w:marLeft w:val="640"/>
          <w:marRight w:val="0"/>
          <w:marTop w:val="0"/>
          <w:marBottom w:val="0"/>
          <w:divBdr>
            <w:top w:val="none" w:sz="0" w:space="0" w:color="auto"/>
            <w:left w:val="none" w:sz="0" w:space="0" w:color="auto"/>
            <w:bottom w:val="none" w:sz="0" w:space="0" w:color="auto"/>
            <w:right w:val="none" w:sz="0" w:space="0" w:color="auto"/>
          </w:divBdr>
        </w:div>
        <w:div w:id="1406024726">
          <w:marLeft w:val="640"/>
          <w:marRight w:val="0"/>
          <w:marTop w:val="0"/>
          <w:marBottom w:val="0"/>
          <w:divBdr>
            <w:top w:val="none" w:sz="0" w:space="0" w:color="auto"/>
            <w:left w:val="none" w:sz="0" w:space="0" w:color="auto"/>
            <w:bottom w:val="none" w:sz="0" w:space="0" w:color="auto"/>
            <w:right w:val="none" w:sz="0" w:space="0" w:color="auto"/>
          </w:divBdr>
        </w:div>
        <w:div w:id="1067412567">
          <w:marLeft w:val="640"/>
          <w:marRight w:val="0"/>
          <w:marTop w:val="0"/>
          <w:marBottom w:val="0"/>
          <w:divBdr>
            <w:top w:val="none" w:sz="0" w:space="0" w:color="auto"/>
            <w:left w:val="none" w:sz="0" w:space="0" w:color="auto"/>
            <w:bottom w:val="none" w:sz="0" w:space="0" w:color="auto"/>
            <w:right w:val="none" w:sz="0" w:space="0" w:color="auto"/>
          </w:divBdr>
        </w:div>
        <w:div w:id="1679120084">
          <w:marLeft w:val="640"/>
          <w:marRight w:val="0"/>
          <w:marTop w:val="0"/>
          <w:marBottom w:val="0"/>
          <w:divBdr>
            <w:top w:val="none" w:sz="0" w:space="0" w:color="auto"/>
            <w:left w:val="none" w:sz="0" w:space="0" w:color="auto"/>
            <w:bottom w:val="none" w:sz="0" w:space="0" w:color="auto"/>
            <w:right w:val="none" w:sz="0" w:space="0" w:color="auto"/>
          </w:divBdr>
        </w:div>
        <w:div w:id="545946686">
          <w:marLeft w:val="640"/>
          <w:marRight w:val="0"/>
          <w:marTop w:val="0"/>
          <w:marBottom w:val="0"/>
          <w:divBdr>
            <w:top w:val="none" w:sz="0" w:space="0" w:color="auto"/>
            <w:left w:val="none" w:sz="0" w:space="0" w:color="auto"/>
            <w:bottom w:val="none" w:sz="0" w:space="0" w:color="auto"/>
            <w:right w:val="none" w:sz="0" w:space="0" w:color="auto"/>
          </w:divBdr>
        </w:div>
        <w:div w:id="289095285">
          <w:marLeft w:val="640"/>
          <w:marRight w:val="0"/>
          <w:marTop w:val="0"/>
          <w:marBottom w:val="0"/>
          <w:divBdr>
            <w:top w:val="none" w:sz="0" w:space="0" w:color="auto"/>
            <w:left w:val="none" w:sz="0" w:space="0" w:color="auto"/>
            <w:bottom w:val="none" w:sz="0" w:space="0" w:color="auto"/>
            <w:right w:val="none" w:sz="0" w:space="0" w:color="auto"/>
          </w:divBdr>
        </w:div>
        <w:div w:id="779758483">
          <w:marLeft w:val="640"/>
          <w:marRight w:val="0"/>
          <w:marTop w:val="0"/>
          <w:marBottom w:val="0"/>
          <w:divBdr>
            <w:top w:val="none" w:sz="0" w:space="0" w:color="auto"/>
            <w:left w:val="none" w:sz="0" w:space="0" w:color="auto"/>
            <w:bottom w:val="none" w:sz="0" w:space="0" w:color="auto"/>
            <w:right w:val="none" w:sz="0" w:space="0" w:color="auto"/>
          </w:divBdr>
        </w:div>
      </w:divsChild>
    </w:div>
    <w:div w:id="1219509733">
      <w:bodyDiv w:val="1"/>
      <w:marLeft w:val="0"/>
      <w:marRight w:val="0"/>
      <w:marTop w:val="0"/>
      <w:marBottom w:val="0"/>
      <w:divBdr>
        <w:top w:val="none" w:sz="0" w:space="0" w:color="auto"/>
        <w:left w:val="none" w:sz="0" w:space="0" w:color="auto"/>
        <w:bottom w:val="none" w:sz="0" w:space="0" w:color="auto"/>
        <w:right w:val="none" w:sz="0" w:space="0" w:color="auto"/>
      </w:divBdr>
    </w:div>
    <w:div w:id="1281718656">
      <w:bodyDiv w:val="1"/>
      <w:marLeft w:val="0"/>
      <w:marRight w:val="0"/>
      <w:marTop w:val="0"/>
      <w:marBottom w:val="0"/>
      <w:divBdr>
        <w:top w:val="none" w:sz="0" w:space="0" w:color="auto"/>
        <w:left w:val="none" w:sz="0" w:space="0" w:color="auto"/>
        <w:bottom w:val="none" w:sz="0" w:space="0" w:color="auto"/>
        <w:right w:val="none" w:sz="0" w:space="0" w:color="auto"/>
      </w:divBdr>
      <w:divsChild>
        <w:div w:id="481000673">
          <w:marLeft w:val="640"/>
          <w:marRight w:val="0"/>
          <w:marTop w:val="0"/>
          <w:marBottom w:val="0"/>
          <w:divBdr>
            <w:top w:val="none" w:sz="0" w:space="0" w:color="auto"/>
            <w:left w:val="none" w:sz="0" w:space="0" w:color="auto"/>
            <w:bottom w:val="none" w:sz="0" w:space="0" w:color="auto"/>
            <w:right w:val="none" w:sz="0" w:space="0" w:color="auto"/>
          </w:divBdr>
        </w:div>
        <w:div w:id="1614823422">
          <w:marLeft w:val="640"/>
          <w:marRight w:val="0"/>
          <w:marTop w:val="0"/>
          <w:marBottom w:val="0"/>
          <w:divBdr>
            <w:top w:val="none" w:sz="0" w:space="0" w:color="auto"/>
            <w:left w:val="none" w:sz="0" w:space="0" w:color="auto"/>
            <w:bottom w:val="none" w:sz="0" w:space="0" w:color="auto"/>
            <w:right w:val="none" w:sz="0" w:space="0" w:color="auto"/>
          </w:divBdr>
        </w:div>
        <w:div w:id="21831190">
          <w:marLeft w:val="640"/>
          <w:marRight w:val="0"/>
          <w:marTop w:val="0"/>
          <w:marBottom w:val="0"/>
          <w:divBdr>
            <w:top w:val="none" w:sz="0" w:space="0" w:color="auto"/>
            <w:left w:val="none" w:sz="0" w:space="0" w:color="auto"/>
            <w:bottom w:val="none" w:sz="0" w:space="0" w:color="auto"/>
            <w:right w:val="none" w:sz="0" w:space="0" w:color="auto"/>
          </w:divBdr>
        </w:div>
        <w:div w:id="1256286942">
          <w:marLeft w:val="640"/>
          <w:marRight w:val="0"/>
          <w:marTop w:val="0"/>
          <w:marBottom w:val="0"/>
          <w:divBdr>
            <w:top w:val="none" w:sz="0" w:space="0" w:color="auto"/>
            <w:left w:val="none" w:sz="0" w:space="0" w:color="auto"/>
            <w:bottom w:val="none" w:sz="0" w:space="0" w:color="auto"/>
            <w:right w:val="none" w:sz="0" w:space="0" w:color="auto"/>
          </w:divBdr>
        </w:div>
        <w:div w:id="1832871724">
          <w:marLeft w:val="640"/>
          <w:marRight w:val="0"/>
          <w:marTop w:val="0"/>
          <w:marBottom w:val="0"/>
          <w:divBdr>
            <w:top w:val="none" w:sz="0" w:space="0" w:color="auto"/>
            <w:left w:val="none" w:sz="0" w:space="0" w:color="auto"/>
            <w:bottom w:val="none" w:sz="0" w:space="0" w:color="auto"/>
            <w:right w:val="none" w:sz="0" w:space="0" w:color="auto"/>
          </w:divBdr>
        </w:div>
        <w:div w:id="964821248">
          <w:marLeft w:val="640"/>
          <w:marRight w:val="0"/>
          <w:marTop w:val="0"/>
          <w:marBottom w:val="0"/>
          <w:divBdr>
            <w:top w:val="none" w:sz="0" w:space="0" w:color="auto"/>
            <w:left w:val="none" w:sz="0" w:space="0" w:color="auto"/>
            <w:bottom w:val="none" w:sz="0" w:space="0" w:color="auto"/>
            <w:right w:val="none" w:sz="0" w:space="0" w:color="auto"/>
          </w:divBdr>
        </w:div>
        <w:div w:id="1866556920">
          <w:marLeft w:val="640"/>
          <w:marRight w:val="0"/>
          <w:marTop w:val="0"/>
          <w:marBottom w:val="0"/>
          <w:divBdr>
            <w:top w:val="none" w:sz="0" w:space="0" w:color="auto"/>
            <w:left w:val="none" w:sz="0" w:space="0" w:color="auto"/>
            <w:bottom w:val="none" w:sz="0" w:space="0" w:color="auto"/>
            <w:right w:val="none" w:sz="0" w:space="0" w:color="auto"/>
          </w:divBdr>
        </w:div>
        <w:div w:id="2098666833">
          <w:marLeft w:val="640"/>
          <w:marRight w:val="0"/>
          <w:marTop w:val="0"/>
          <w:marBottom w:val="0"/>
          <w:divBdr>
            <w:top w:val="none" w:sz="0" w:space="0" w:color="auto"/>
            <w:left w:val="none" w:sz="0" w:space="0" w:color="auto"/>
            <w:bottom w:val="none" w:sz="0" w:space="0" w:color="auto"/>
            <w:right w:val="none" w:sz="0" w:space="0" w:color="auto"/>
          </w:divBdr>
        </w:div>
        <w:div w:id="1065682808">
          <w:marLeft w:val="640"/>
          <w:marRight w:val="0"/>
          <w:marTop w:val="0"/>
          <w:marBottom w:val="0"/>
          <w:divBdr>
            <w:top w:val="none" w:sz="0" w:space="0" w:color="auto"/>
            <w:left w:val="none" w:sz="0" w:space="0" w:color="auto"/>
            <w:bottom w:val="none" w:sz="0" w:space="0" w:color="auto"/>
            <w:right w:val="none" w:sz="0" w:space="0" w:color="auto"/>
          </w:divBdr>
        </w:div>
        <w:div w:id="401022063">
          <w:marLeft w:val="640"/>
          <w:marRight w:val="0"/>
          <w:marTop w:val="0"/>
          <w:marBottom w:val="0"/>
          <w:divBdr>
            <w:top w:val="none" w:sz="0" w:space="0" w:color="auto"/>
            <w:left w:val="none" w:sz="0" w:space="0" w:color="auto"/>
            <w:bottom w:val="none" w:sz="0" w:space="0" w:color="auto"/>
            <w:right w:val="none" w:sz="0" w:space="0" w:color="auto"/>
          </w:divBdr>
        </w:div>
        <w:div w:id="1841458980">
          <w:marLeft w:val="640"/>
          <w:marRight w:val="0"/>
          <w:marTop w:val="0"/>
          <w:marBottom w:val="0"/>
          <w:divBdr>
            <w:top w:val="none" w:sz="0" w:space="0" w:color="auto"/>
            <w:left w:val="none" w:sz="0" w:space="0" w:color="auto"/>
            <w:bottom w:val="none" w:sz="0" w:space="0" w:color="auto"/>
            <w:right w:val="none" w:sz="0" w:space="0" w:color="auto"/>
          </w:divBdr>
        </w:div>
        <w:div w:id="1535465754">
          <w:marLeft w:val="640"/>
          <w:marRight w:val="0"/>
          <w:marTop w:val="0"/>
          <w:marBottom w:val="0"/>
          <w:divBdr>
            <w:top w:val="none" w:sz="0" w:space="0" w:color="auto"/>
            <w:left w:val="none" w:sz="0" w:space="0" w:color="auto"/>
            <w:bottom w:val="none" w:sz="0" w:space="0" w:color="auto"/>
            <w:right w:val="none" w:sz="0" w:space="0" w:color="auto"/>
          </w:divBdr>
        </w:div>
      </w:divsChild>
    </w:div>
    <w:div w:id="1309045577">
      <w:bodyDiv w:val="1"/>
      <w:marLeft w:val="0"/>
      <w:marRight w:val="0"/>
      <w:marTop w:val="0"/>
      <w:marBottom w:val="0"/>
      <w:divBdr>
        <w:top w:val="none" w:sz="0" w:space="0" w:color="auto"/>
        <w:left w:val="none" w:sz="0" w:space="0" w:color="auto"/>
        <w:bottom w:val="none" w:sz="0" w:space="0" w:color="auto"/>
        <w:right w:val="none" w:sz="0" w:space="0" w:color="auto"/>
      </w:divBdr>
    </w:div>
    <w:div w:id="1326711462">
      <w:bodyDiv w:val="1"/>
      <w:marLeft w:val="0"/>
      <w:marRight w:val="0"/>
      <w:marTop w:val="0"/>
      <w:marBottom w:val="0"/>
      <w:divBdr>
        <w:top w:val="none" w:sz="0" w:space="0" w:color="auto"/>
        <w:left w:val="none" w:sz="0" w:space="0" w:color="auto"/>
        <w:bottom w:val="none" w:sz="0" w:space="0" w:color="auto"/>
        <w:right w:val="none" w:sz="0" w:space="0" w:color="auto"/>
      </w:divBdr>
      <w:divsChild>
        <w:div w:id="270549550">
          <w:marLeft w:val="640"/>
          <w:marRight w:val="0"/>
          <w:marTop w:val="0"/>
          <w:marBottom w:val="0"/>
          <w:divBdr>
            <w:top w:val="none" w:sz="0" w:space="0" w:color="auto"/>
            <w:left w:val="none" w:sz="0" w:space="0" w:color="auto"/>
            <w:bottom w:val="none" w:sz="0" w:space="0" w:color="auto"/>
            <w:right w:val="none" w:sz="0" w:space="0" w:color="auto"/>
          </w:divBdr>
        </w:div>
        <w:div w:id="200022260">
          <w:marLeft w:val="640"/>
          <w:marRight w:val="0"/>
          <w:marTop w:val="0"/>
          <w:marBottom w:val="0"/>
          <w:divBdr>
            <w:top w:val="none" w:sz="0" w:space="0" w:color="auto"/>
            <w:left w:val="none" w:sz="0" w:space="0" w:color="auto"/>
            <w:bottom w:val="none" w:sz="0" w:space="0" w:color="auto"/>
            <w:right w:val="none" w:sz="0" w:space="0" w:color="auto"/>
          </w:divBdr>
        </w:div>
        <w:div w:id="1169490410">
          <w:marLeft w:val="640"/>
          <w:marRight w:val="0"/>
          <w:marTop w:val="0"/>
          <w:marBottom w:val="0"/>
          <w:divBdr>
            <w:top w:val="none" w:sz="0" w:space="0" w:color="auto"/>
            <w:left w:val="none" w:sz="0" w:space="0" w:color="auto"/>
            <w:bottom w:val="none" w:sz="0" w:space="0" w:color="auto"/>
            <w:right w:val="none" w:sz="0" w:space="0" w:color="auto"/>
          </w:divBdr>
        </w:div>
        <w:div w:id="99498165">
          <w:marLeft w:val="640"/>
          <w:marRight w:val="0"/>
          <w:marTop w:val="0"/>
          <w:marBottom w:val="0"/>
          <w:divBdr>
            <w:top w:val="none" w:sz="0" w:space="0" w:color="auto"/>
            <w:left w:val="none" w:sz="0" w:space="0" w:color="auto"/>
            <w:bottom w:val="none" w:sz="0" w:space="0" w:color="auto"/>
            <w:right w:val="none" w:sz="0" w:space="0" w:color="auto"/>
          </w:divBdr>
        </w:div>
        <w:div w:id="538518775">
          <w:marLeft w:val="640"/>
          <w:marRight w:val="0"/>
          <w:marTop w:val="0"/>
          <w:marBottom w:val="0"/>
          <w:divBdr>
            <w:top w:val="none" w:sz="0" w:space="0" w:color="auto"/>
            <w:left w:val="none" w:sz="0" w:space="0" w:color="auto"/>
            <w:bottom w:val="none" w:sz="0" w:space="0" w:color="auto"/>
            <w:right w:val="none" w:sz="0" w:space="0" w:color="auto"/>
          </w:divBdr>
        </w:div>
        <w:div w:id="780687720">
          <w:marLeft w:val="640"/>
          <w:marRight w:val="0"/>
          <w:marTop w:val="0"/>
          <w:marBottom w:val="0"/>
          <w:divBdr>
            <w:top w:val="none" w:sz="0" w:space="0" w:color="auto"/>
            <w:left w:val="none" w:sz="0" w:space="0" w:color="auto"/>
            <w:bottom w:val="none" w:sz="0" w:space="0" w:color="auto"/>
            <w:right w:val="none" w:sz="0" w:space="0" w:color="auto"/>
          </w:divBdr>
        </w:div>
        <w:div w:id="174006344">
          <w:marLeft w:val="640"/>
          <w:marRight w:val="0"/>
          <w:marTop w:val="0"/>
          <w:marBottom w:val="0"/>
          <w:divBdr>
            <w:top w:val="none" w:sz="0" w:space="0" w:color="auto"/>
            <w:left w:val="none" w:sz="0" w:space="0" w:color="auto"/>
            <w:bottom w:val="none" w:sz="0" w:space="0" w:color="auto"/>
            <w:right w:val="none" w:sz="0" w:space="0" w:color="auto"/>
          </w:divBdr>
        </w:div>
        <w:div w:id="1841778012">
          <w:marLeft w:val="640"/>
          <w:marRight w:val="0"/>
          <w:marTop w:val="0"/>
          <w:marBottom w:val="0"/>
          <w:divBdr>
            <w:top w:val="none" w:sz="0" w:space="0" w:color="auto"/>
            <w:left w:val="none" w:sz="0" w:space="0" w:color="auto"/>
            <w:bottom w:val="none" w:sz="0" w:space="0" w:color="auto"/>
            <w:right w:val="none" w:sz="0" w:space="0" w:color="auto"/>
          </w:divBdr>
        </w:div>
        <w:div w:id="1447656712">
          <w:marLeft w:val="640"/>
          <w:marRight w:val="0"/>
          <w:marTop w:val="0"/>
          <w:marBottom w:val="0"/>
          <w:divBdr>
            <w:top w:val="none" w:sz="0" w:space="0" w:color="auto"/>
            <w:left w:val="none" w:sz="0" w:space="0" w:color="auto"/>
            <w:bottom w:val="none" w:sz="0" w:space="0" w:color="auto"/>
            <w:right w:val="none" w:sz="0" w:space="0" w:color="auto"/>
          </w:divBdr>
        </w:div>
      </w:divsChild>
    </w:div>
    <w:div w:id="1345979359">
      <w:bodyDiv w:val="1"/>
      <w:marLeft w:val="0"/>
      <w:marRight w:val="0"/>
      <w:marTop w:val="0"/>
      <w:marBottom w:val="0"/>
      <w:divBdr>
        <w:top w:val="none" w:sz="0" w:space="0" w:color="auto"/>
        <w:left w:val="none" w:sz="0" w:space="0" w:color="auto"/>
        <w:bottom w:val="none" w:sz="0" w:space="0" w:color="auto"/>
        <w:right w:val="none" w:sz="0" w:space="0" w:color="auto"/>
      </w:divBdr>
      <w:divsChild>
        <w:div w:id="1935237996">
          <w:marLeft w:val="640"/>
          <w:marRight w:val="0"/>
          <w:marTop w:val="0"/>
          <w:marBottom w:val="0"/>
          <w:divBdr>
            <w:top w:val="none" w:sz="0" w:space="0" w:color="auto"/>
            <w:left w:val="none" w:sz="0" w:space="0" w:color="auto"/>
            <w:bottom w:val="none" w:sz="0" w:space="0" w:color="auto"/>
            <w:right w:val="none" w:sz="0" w:space="0" w:color="auto"/>
          </w:divBdr>
        </w:div>
        <w:div w:id="1225221650">
          <w:marLeft w:val="640"/>
          <w:marRight w:val="0"/>
          <w:marTop w:val="0"/>
          <w:marBottom w:val="0"/>
          <w:divBdr>
            <w:top w:val="none" w:sz="0" w:space="0" w:color="auto"/>
            <w:left w:val="none" w:sz="0" w:space="0" w:color="auto"/>
            <w:bottom w:val="none" w:sz="0" w:space="0" w:color="auto"/>
            <w:right w:val="none" w:sz="0" w:space="0" w:color="auto"/>
          </w:divBdr>
        </w:div>
        <w:div w:id="1442797290">
          <w:marLeft w:val="640"/>
          <w:marRight w:val="0"/>
          <w:marTop w:val="0"/>
          <w:marBottom w:val="0"/>
          <w:divBdr>
            <w:top w:val="none" w:sz="0" w:space="0" w:color="auto"/>
            <w:left w:val="none" w:sz="0" w:space="0" w:color="auto"/>
            <w:bottom w:val="none" w:sz="0" w:space="0" w:color="auto"/>
            <w:right w:val="none" w:sz="0" w:space="0" w:color="auto"/>
          </w:divBdr>
        </w:div>
        <w:div w:id="1848984163">
          <w:marLeft w:val="640"/>
          <w:marRight w:val="0"/>
          <w:marTop w:val="0"/>
          <w:marBottom w:val="0"/>
          <w:divBdr>
            <w:top w:val="none" w:sz="0" w:space="0" w:color="auto"/>
            <w:left w:val="none" w:sz="0" w:space="0" w:color="auto"/>
            <w:bottom w:val="none" w:sz="0" w:space="0" w:color="auto"/>
            <w:right w:val="none" w:sz="0" w:space="0" w:color="auto"/>
          </w:divBdr>
        </w:div>
        <w:div w:id="1777795191">
          <w:marLeft w:val="640"/>
          <w:marRight w:val="0"/>
          <w:marTop w:val="0"/>
          <w:marBottom w:val="0"/>
          <w:divBdr>
            <w:top w:val="none" w:sz="0" w:space="0" w:color="auto"/>
            <w:left w:val="none" w:sz="0" w:space="0" w:color="auto"/>
            <w:bottom w:val="none" w:sz="0" w:space="0" w:color="auto"/>
            <w:right w:val="none" w:sz="0" w:space="0" w:color="auto"/>
          </w:divBdr>
        </w:div>
        <w:div w:id="1353072162">
          <w:marLeft w:val="640"/>
          <w:marRight w:val="0"/>
          <w:marTop w:val="0"/>
          <w:marBottom w:val="0"/>
          <w:divBdr>
            <w:top w:val="none" w:sz="0" w:space="0" w:color="auto"/>
            <w:left w:val="none" w:sz="0" w:space="0" w:color="auto"/>
            <w:bottom w:val="none" w:sz="0" w:space="0" w:color="auto"/>
            <w:right w:val="none" w:sz="0" w:space="0" w:color="auto"/>
          </w:divBdr>
        </w:div>
        <w:div w:id="1084231297">
          <w:marLeft w:val="640"/>
          <w:marRight w:val="0"/>
          <w:marTop w:val="0"/>
          <w:marBottom w:val="0"/>
          <w:divBdr>
            <w:top w:val="none" w:sz="0" w:space="0" w:color="auto"/>
            <w:left w:val="none" w:sz="0" w:space="0" w:color="auto"/>
            <w:bottom w:val="none" w:sz="0" w:space="0" w:color="auto"/>
            <w:right w:val="none" w:sz="0" w:space="0" w:color="auto"/>
          </w:divBdr>
        </w:div>
        <w:div w:id="127089190">
          <w:marLeft w:val="640"/>
          <w:marRight w:val="0"/>
          <w:marTop w:val="0"/>
          <w:marBottom w:val="0"/>
          <w:divBdr>
            <w:top w:val="none" w:sz="0" w:space="0" w:color="auto"/>
            <w:left w:val="none" w:sz="0" w:space="0" w:color="auto"/>
            <w:bottom w:val="none" w:sz="0" w:space="0" w:color="auto"/>
            <w:right w:val="none" w:sz="0" w:space="0" w:color="auto"/>
          </w:divBdr>
        </w:div>
      </w:divsChild>
    </w:div>
    <w:div w:id="1358585487">
      <w:bodyDiv w:val="1"/>
      <w:marLeft w:val="0"/>
      <w:marRight w:val="0"/>
      <w:marTop w:val="0"/>
      <w:marBottom w:val="0"/>
      <w:divBdr>
        <w:top w:val="none" w:sz="0" w:space="0" w:color="auto"/>
        <w:left w:val="none" w:sz="0" w:space="0" w:color="auto"/>
        <w:bottom w:val="none" w:sz="0" w:space="0" w:color="auto"/>
        <w:right w:val="none" w:sz="0" w:space="0" w:color="auto"/>
      </w:divBdr>
      <w:divsChild>
        <w:div w:id="1674070047">
          <w:marLeft w:val="640"/>
          <w:marRight w:val="0"/>
          <w:marTop w:val="0"/>
          <w:marBottom w:val="0"/>
          <w:divBdr>
            <w:top w:val="none" w:sz="0" w:space="0" w:color="auto"/>
            <w:left w:val="none" w:sz="0" w:space="0" w:color="auto"/>
            <w:bottom w:val="none" w:sz="0" w:space="0" w:color="auto"/>
            <w:right w:val="none" w:sz="0" w:space="0" w:color="auto"/>
          </w:divBdr>
        </w:div>
        <w:div w:id="1687318731">
          <w:marLeft w:val="640"/>
          <w:marRight w:val="0"/>
          <w:marTop w:val="0"/>
          <w:marBottom w:val="0"/>
          <w:divBdr>
            <w:top w:val="none" w:sz="0" w:space="0" w:color="auto"/>
            <w:left w:val="none" w:sz="0" w:space="0" w:color="auto"/>
            <w:bottom w:val="none" w:sz="0" w:space="0" w:color="auto"/>
            <w:right w:val="none" w:sz="0" w:space="0" w:color="auto"/>
          </w:divBdr>
        </w:div>
        <w:div w:id="1414819624">
          <w:marLeft w:val="640"/>
          <w:marRight w:val="0"/>
          <w:marTop w:val="0"/>
          <w:marBottom w:val="0"/>
          <w:divBdr>
            <w:top w:val="none" w:sz="0" w:space="0" w:color="auto"/>
            <w:left w:val="none" w:sz="0" w:space="0" w:color="auto"/>
            <w:bottom w:val="none" w:sz="0" w:space="0" w:color="auto"/>
            <w:right w:val="none" w:sz="0" w:space="0" w:color="auto"/>
          </w:divBdr>
        </w:div>
        <w:div w:id="2061204688">
          <w:marLeft w:val="640"/>
          <w:marRight w:val="0"/>
          <w:marTop w:val="0"/>
          <w:marBottom w:val="0"/>
          <w:divBdr>
            <w:top w:val="none" w:sz="0" w:space="0" w:color="auto"/>
            <w:left w:val="none" w:sz="0" w:space="0" w:color="auto"/>
            <w:bottom w:val="none" w:sz="0" w:space="0" w:color="auto"/>
            <w:right w:val="none" w:sz="0" w:space="0" w:color="auto"/>
          </w:divBdr>
        </w:div>
        <w:div w:id="1806194312">
          <w:marLeft w:val="640"/>
          <w:marRight w:val="0"/>
          <w:marTop w:val="0"/>
          <w:marBottom w:val="0"/>
          <w:divBdr>
            <w:top w:val="none" w:sz="0" w:space="0" w:color="auto"/>
            <w:left w:val="none" w:sz="0" w:space="0" w:color="auto"/>
            <w:bottom w:val="none" w:sz="0" w:space="0" w:color="auto"/>
            <w:right w:val="none" w:sz="0" w:space="0" w:color="auto"/>
          </w:divBdr>
        </w:div>
        <w:div w:id="1059479373">
          <w:marLeft w:val="640"/>
          <w:marRight w:val="0"/>
          <w:marTop w:val="0"/>
          <w:marBottom w:val="0"/>
          <w:divBdr>
            <w:top w:val="none" w:sz="0" w:space="0" w:color="auto"/>
            <w:left w:val="none" w:sz="0" w:space="0" w:color="auto"/>
            <w:bottom w:val="none" w:sz="0" w:space="0" w:color="auto"/>
            <w:right w:val="none" w:sz="0" w:space="0" w:color="auto"/>
          </w:divBdr>
        </w:div>
        <w:div w:id="1030422573">
          <w:marLeft w:val="640"/>
          <w:marRight w:val="0"/>
          <w:marTop w:val="0"/>
          <w:marBottom w:val="0"/>
          <w:divBdr>
            <w:top w:val="none" w:sz="0" w:space="0" w:color="auto"/>
            <w:left w:val="none" w:sz="0" w:space="0" w:color="auto"/>
            <w:bottom w:val="none" w:sz="0" w:space="0" w:color="auto"/>
            <w:right w:val="none" w:sz="0" w:space="0" w:color="auto"/>
          </w:divBdr>
        </w:div>
      </w:divsChild>
    </w:div>
    <w:div w:id="1363634280">
      <w:bodyDiv w:val="1"/>
      <w:marLeft w:val="0"/>
      <w:marRight w:val="0"/>
      <w:marTop w:val="0"/>
      <w:marBottom w:val="0"/>
      <w:divBdr>
        <w:top w:val="none" w:sz="0" w:space="0" w:color="auto"/>
        <w:left w:val="none" w:sz="0" w:space="0" w:color="auto"/>
        <w:bottom w:val="none" w:sz="0" w:space="0" w:color="auto"/>
        <w:right w:val="none" w:sz="0" w:space="0" w:color="auto"/>
      </w:divBdr>
      <w:divsChild>
        <w:div w:id="1661883239">
          <w:marLeft w:val="640"/>
          <w:marRight w:val="0"/>
          <w:marTop w:val="0"/>
          <w:marBottom w:val="0"/>
          <w:divBdr>
            <w:top w:val="none" w:sz="0" w:space="0" w:color="auto"/>
            <w:left w:val="none" w:sz="0" w:space="0" w:color="auto"/>
            <w:bottom w:val="none" w:sz="0" w:space="0" w:color="auto"/>
            <w:right w:val="none" w:sz="0" w:space="0" w:color="auto"/>
          </w:divBdr>
        </w:div>
        <w:div w:id="1024012738">
          <w:marLeft w:val="640"/>
          <w:marRight w:val="0"/>
          <w:marTop w:val="0"/>
          <w:marBottom w:val="0"/>
          <w:divBdr>
            <w:top w:val="none" w:sz="0" w:space="0" w:color="auto"/>
            <w:left w:val="none" w:sz="0" w:space="0" w:color="auto"/>
            <w:bottom w:val="none" w:sz="0" w:space="0" w:color="auto"/>
            <w:right w:val="none" w:sz="0" w:space="0" w:color="auto"/>
          </w:divBdr>
        </w:div>
        <w:div w:id="1827939267">
          <w:marLeft w:val="640"/>
          <w:marRight w:val="0"/>
          <w:marTop w:val="0"/>
          <w:marBottom w:val="0"/>
          <w:divBdr>
            <w:top w:val="none" w:sz="0" w:space="0" w:color="auto"/>
            <w:left w:val="none" w:sz="0" w:space="0" w:color="auto"/>
            <w:bottom w:val="none" w:sz="0" w:space="0" w:color="auto"/>
            <w:right w:val="none" w:sz="0" w:space="0" w:color="auto"/>
          </w:divBdr>
        </w:div>
        <w:div w:id="259261789">
          <w:marLeft w:val="640"/>
          <w:marRight w:val="0"/>
          <w:marTop w:val="0"/>
          <w:marBottom w:val="0"/>
          <w:divBdr>
            <w:top w:val="none" w:sz="0" w:space="0" w:color="auto"/>
            <w:left w:val="none" w:sz="0" w:space="0" w:color="auto"/>
            <w:bottom w:val="none" w:sz="0" w:space="0" w:color="auto"/>
            <w:right w:val="none" w:sz="0" w:space="0" w:color="auto"/>
          </w:divBdr>
        </w:div>
        <w:div w:id="1346246336">
          <w:marLeft w:val="640"/>
          <w:marRight w:val="0"/>
          <w:marTop w:val="0"/>
          <w:marBottom w:val="0"/>
          <w:divBdr>
            <w:top w:val="none" w:sz="0" w:space="0" w:color="auto"/>
            <w:left w:val="none" w:sz="0" w:space="0" w:color="auto"/>
            <w:bottom w:val="none" w:sz="0" w:space="0" w:color="auto"/>
            <w:right w:val="none" w:sz="0" w:space="0" w:color="auto"/>
          </w:divBdr>
        </w:div>
        <w:div w:id="1348748404">
          <w:marLeft w:val="640"/>
          <w:marRight w:val="0"/>
          <w:marTop w:val="0"/>
          <w:marBottom w:val="0"/>
          <w:divBdr>
            <w:top w:val="none" w:sz="0" w:space="0" w:color="auto"/>
            <w:left w:val="none" w:sz="0" w:space="0" w:color="auto"/>
            <w:bottom w:val="none" w:sz="0" w:space="0" w:color="auto"/>
            <w:right w:val="none" w:sz="0" w:space="0" w:color="auto"/>
          </w:divBdr>
        </w:div>
        <w:div w:id="826213667">
          <w:marLeft w:val="640"/>
          <w:marRight w:val="0"/>
          <w:marTop w:val="0"/>
          <w:marBottom w:val="0"/>
          <w:divBdr>
            <w:top w:val="none" w:sz="0" w:space="0" w:color="auto"/>
            <w:left w:val="none" w:sz="0" w:space="0" w:color="auto"/>
            <w:bottom w:val="none" w:sz="0" w:space="0" w:color="auto"/>
            <w:right w:val="none" w:sz="0" w:space="0" w:color="auto"/>
          </w:divBdr>
        </w:div>
        <w:div w:id="531110025">
          <w:marLeft w:val="640"/>
          <w:marRight w:val="0"/>
          <w:marTop w:val="0"/>
          <w:marBottom w:val="0"/>
          <w:divBdr>
            <w:top w:val="none" w:sz="0" w:space="0" w:color="auto"/>
            <w:left w:val="none" w:sz="0" w:space="0" w:color="auto"/>
            <w:bottom w:val="none" w:sz="0" w:space="0" w:color="auto"/>
            <w:right w:val="none" w:sz="0" w:space="0" w:color="auto"/>
          </w:divBdr>
        </w:div>
        <w:div w:id="1355231637">
          <w:marLeft w:val="640"/>
          <w:marRight w:val="0"/>
          <w:marTop w:val="0"/>
          <w:marBottom w:val="0"/>
          <w:divBdr>
            <w:top w:val="none" w:sz="0" w:space="0" w:color="auto"/>
            <w:left w:val="none" w:sz="0" w:space="0" w:color="auto"/>
            <w:bottom w:val="none" w:sz="0" w:space="0" w:color="auto"/>
            <w:right w:val="none" w:sz="0" w:space="0" w:color="auto"/>
          </w:divBdr>
        </w:div>
        <w:div w:id="717824966">
          <w:marLeft w:val="640"/>
          <w:marRight w:val="0"/>
          <w:marTop w:val="0"/>
          <w:marBottom w:val="0"/>
          <w:divBdr>
            <w:top w:val="none" w:sz="0" w:space="0" w:color="auto"/>
            <w:left w:val="none" w:sz="0" w:space="0" w:color="auto"/>
            <w:bottom w:val="none" w:sz="0" w:space="0" w:color="auto"/>
            <w:right w:val="none" w:sz="0" w:space="0" w:color="auto"/>
          </w:divBdr>
        </w:div>
        <w:div w:id="84346908">
          <w:marLeft w:val="640"/>
          <w:marRight w:val="0"/>
          <w:marTop w:val="0"/>
          <w:marBottom w:val="0"/>
          <w:divBdr>
            <w:top w:val="none" w:sz="0" w:space="0" w:color="auto"/>
            <w:left w:val="none" w:sz="0" w:space="0" w:color="auto"/>
            <w:bottom w:val="none" w:sz="0" w:space="0" w:color="auto"/>
            <w:right w:val="none" w:sz="0" w:space="0" w:color="auto"/>
          </w:divBdr>
        </w:div>
        <w:div w:id="551384607">
          <w:marLeft w:val="640"/>
          <w:marRight w:val="0"/>
          <w:marTop w:val="0"/>
          <w:marBottom w:val="0"/>
          <w:divBdr>
            <w:top w:val="none" w:sz="0" w:space="0" w:color="auto"/>
            <w:left w:val="none" w:sz="0" w:space="0" w:color="auto"/>
            <w:bottom w:val="none" w:sz="0" w:space="0" w:color="auto"/>
            <w:right w:val="none" w:sz="0" w:space="0" w:color="auto"/>
          </w:divBdr>
        </w:div>
        <w:div w:id="640696773">
          <w:marLeft w:val="640"/>
          <w:marRight w:val="0"/>
          <w:marTop w:val="0"/>
          <w:marBottom w:val="0"/>
          <w:divBdr>
            <w:top w:val="none" w:sz="0" w:space="0" w:color="auto"/>
            <w:left w:val="none" w:sz="0" w:space="0" w:color="auto"/>
            <w:bottom w:val="none" w:sz="0" w:space="0" w:color="auto"/>
            <w:right w:val="none" w:sz="0" w:space="0" w:color="auto"/>
          </w:divBdr>
        </w:div>
        <w:div w:id="1026834369">
          <w:marLeft w:val="640"/>
          <w:marRight w:val="0"/>
          <w:marTop w:val="0"/>
          <w:marBottom w:val="0"/>
          <w:divBdr>
            <w:top w:val="none" w:sz="0" w:space="0" w:color="auto"/>
            <w:left w:val="none" w:sz="0" w:space="0" w:color="auto"/>
            <w:bottom w:val="none" w:sz="0" w:space="0" w:color="auto"/>
            <w:right w:val="none" w:sz="0" w:space="0" w:color="auto"/>
          </w:divBdr>
        </w:div>
        <w:div w:id="1940211727">
          <w:marLeft w:val="640"/>
          <w:marRight w:val="0"/>
          <w:marTop w:val="0"/>
          <w:marBottom w:val="0"/>
          <w:divBdr>
            <w:top w:val="none" w:sz="0" w:space="0" w:color="auto"/>
            <w:left w:val="none" w:sz="0" w:space="0" w:color="auto"/>
            <w:bottom w:val="none" w:sz="0" w:space="0" w:color="auto"/>
            <w:right w:val="none" w:sz="0" w:space="0" w:color="auto"/>
          </w:divBdr>
        </w:div>
        <w:div w:id="212237293">
          <w:marLeft w:val="640"/>
          <w:marRight w:val="0"/>
          <w:marTop w:val="0"/>
          <w:marBottom w:val="0"/>
          <w:divBdr>
            <w:top w:val="none" w:sz="0" w:space="0" w:color="auto"/>
            <w:left w:val="none" w:sz="0" w:space="0" w:color="auto"/>
            <w:bottom w:val="none" w:sz="0" w:space="0" w:color="auto"/>
            <w:right w:val="none" w:sz="0" w:space="0" w:color="auto"/>
          </w:divBdr>
        </w:div>
      </w:divsChild>
    </w:div>
    <w:div w:id="1446658882">
      <w:bodyDiv w:val="1"/>
      <w:marLeft w:val="0"/>
      <w:marRight w:val="0"/>
      <w:marTop w:val="0"/>
      <w:marBottom w:val="0"/>
      <w:divBdr>
        <w:top w:val="none" w:sz="0" w:space="0" w:color="auto"/>
        <w:left w:val="none" w:sz="0" w:space="0" w:color="auto"/>
        <w:bottom w:val="none" w:sz="0" w:space="0" w:color="auto"/>
        <w:right w:val="none" w:sz="0" w:space="0" w:color="auto"/>
      </w:divBdr>
      <w:divsChild>
        <w:div w:id="1852528397">
          <w:marLeft w:val="640"/>
          <w:marRight w:val="0"/>
          <w:marTop w:val="0"/>
          <w:marBottom w:val="0"/>
          <w:divBdr>
            <w:top w:val="none" w:sz="0" w:space="0" w:color="auto"/>
            <w:left w:val="none" w:sz="0" w:space="0" w:color="auto"/>
            <w:bottom w:val="none" w:sz="0" w:space="0" w:color="auto"/>
            <w:right w:val="none" w:sz="0" w:space="0" w:color="auto"/>
          </w:divBdr>
        </w:div>
        <w:div w:id="997810821">
          <w:marLeft w:val="640"/>
          <w:marRight w:val="0"/>
          <w:marTop w:val="0"/>
          <w:marBottom w:val="0"/>
          <w:divBdr>
            <w:top w:val="none" w:sz="0" w:space="0" w:color="auto"/>
            <w:left w:val="none" w:sz="0" w:space="0" w:color="auto"/>
            <w:bottom w:val="none" w:sz="0" w:space="0" w:color="auto"/>
            <w:right w:val="none" w:sz="0" w:space="0" w:color="auto"/>
          </w:divBdr>
        </w:div>
        <w:div w:id="638849679">
          <w:marLeft w:val="640"/>
          <w:marRight w:val="0"/>
          <w:marTop w:val="0"/>
          <w:marBottom w:val="0"/>
          <w:divBdr>
            <w:top w:val="none" w:sz="0" w:space="0" w:color="auto"/>
            <w:left w:val="none" w:sz="0" w:space="0" w:color="auto"/>
            <w:bottom w:val="none" w:sz="0" w:space="0" w:color="auto"/>
            <w:right w:val="none" w:sz="0" w:space="0" w:color="auto"/>
          </w:divBdr>
        </w:div>
        <w:div w:id="236134119">
          <w:marLeft w:val="640"/>
          <w:marRight w:val="0"/>
          <w:marTop w:val="0"/>
          <w:marBottom w:val="0"/>
          <w:divBdr>
            <w:top w:val="none" w:sz="0" w:space="0" w:color="auto"/>
            <w:left w:val="none" w:sz="0" w:space="0" w:color="auto"/>
            <w:bottom w:val="none" w:sz="0" w:space="0" w:color="auto"/>
            <w:right w:val="none" w:sz="0" w:space="0" w:color="auto"/>
          </w:divBdr>
        </w:div>
        <w:div w:id="455488683">
          <w:marLeft w:val="640"/>
          <w:marRight w:val="0"/>
          <w:marTop w:val="0"/>
          <w:marBottom w:val="0"/>
          <w:divBdr>
            <w:top w:val="none" w:sz="0" w:space="0" w:color="auto"/>
            <w:left w:val="none" w:sz="0" w:space="0" w:color="auto"/>
            <w:bottom w:val="none" w:sz="0" w:space="0" w:color="auto"/>
            <w:right w:val="none" w:sz="0" w:space="0" w:color="auto"/>
          </w:divBdr>
        </w:div>
        <w:div w:id="535780400">
          <w:marLeft w:val="640"/>
          <w:marRight w:val="0"/>
          <w:marTop w:val="0"/>
          <w:marBottom w:val="0"/>
          <w:divBdr>
            <w:top w:val="none" w:sz="0" w:space="0" w:color="auto"/>
            <w:left w:val="none" w:sz="0" w:space="0" w:color="auto"/>
            <w:bottom w:val="none" w:sz="0" w:space="0" w:color="auto"/>
            <w:right w:val="none" w:sz="0" w:space="0" w:color="auto"/>
          </w:divBdr>
        </w:div>
        <w:div w:id="1111827900">
          <w:marLeft w:val="640"/>
          <w:marRight w:val="0"/>
          <w:marTop w:val="0"/>
          <w:marBottom w:val="0"/>
          <w:divBdr>
            <w:top w:val="none" w:sz="0" w:space="0" w:color="auto"/>
            <w:left w:val="none" w:sz="0" w:space="0" w:color="auto"/>
            <w:bottom w:val="none" w:sz="0" w:space="0" w:color="auto"/>
            <w:right w:val="none" w:sz="0" w:space="0" w:color="auto"/>
          </w:divBdr>
        </w:div>
        <w:div w:id="1027944852">
          <w:marLeft w:val="640"/>
          <w:marRight w:val="0"/>
          <w:marTop w:val="0"/>
          <w:marBottom w:val="0"/>
          <w:divBdr>
            <w:top w:val="none" w:sz="0" w:space="0" w:color="auto"/>
            <w:left w:val="none" w:sz="0" w:space="0" w:color="auto"/>
            <w:bottom w:val="none" w:sz="0" w:space="0" w:color="auto"/>
            <w:right w:val="none" w:sz="0" w:space="0" w:color="auto"/>
          </w:divBdr>
        </w:div>
        <w:div w:id="107505361">
          <w:marLeft w:val="640"/>
          <w:marRight w:val="0"/>
          <w:marTop w:val="0"/>
          <w:marBottom w:val="0"/>
          <w:divBdr>
            <w:top w:val="none" w:sz="0" w:space="0" w:color="auto"/>
            <w:left w:val="none" w:sz="0" w:space="0" w:color="auto"/>
            <w:bottom w:val="none" w:sz="0" w:space="0" w:color="auto"/>
            <w:right w:val="none" w:sz="0" w:space="0" w:color="auto"/>
          </w:divBdr>
        </w:div>
        <w:div w:id="1937783877">
          <w:marLeft w:val="640"/>
          <w:marRight w:val="0"/>
          <w:marTop w:val="0"/>
          <w:marBottom w:val="0"/>
          <w:divBdr>
            <w:top w:val="none" w:sz="0" w:space="0" w:color="auto"/>
            <w:left w:val="none" w:sz="0" w:space="0" w:color="auto"/>
            <w:bottom w:val="none" w:sz="0" w:space="0" w:color="auto"/>
            <w:right w:val="none" w:sz="0" w:space="0" w:color="auto"/>
          </w:divBdr>
        </w:div>
        <w:div w:id="1332297409">
          <w:marLeft w:val="640"/>
          <w:marRight w:val="0"/>
          <w:marTop w:val="0"/>
          <w:marBottom w:val="0"/>
          <w:divBdr>
            <w:top w:val="none" w:sz="0" w:space="0" w:color="auto"/>
            <w:left w:val="none" w:sz="0" w:space="0" w:color="auto"/>
            <w:bottom w:val="none" w:sz="0" w:space="0" w:color="auto"/>
            <w:right w:val="none" w:sz="0" w:space="0" w:color="auto"/>
          </w:divBdr>
        </w:div>
        <w:div w:id="392657162">
          <w:marLeft w:val="640"/>
          <w:marRight w:val="0"/>
          <w:marTop w:val="0"/>
          <w:marBottom w:val="0"/>
          <w:divBdr>
            <w:top w:val="none" w:sz="0" w:space="0" w:color="auto"/>
            <w:left w:val="none" w:sz="0" w:space="0" w:color="auto"/>
            <w:bottom w:val="none" w:sz="0" w:space="0" w:color="auto"/>
            <w:right w:val="none" w:sz="0" w:space="0" w:color="auto"/>
          </w:divBdr>
        </w:div>
        <w:div w:id="680546203">
          <w:marLeft w:val="640"/>
          <w:marRight w:val="0"/>
          <w:marTop w:val="0"/>
          <w:marBottom w:val="0"/>
          <w:divBdr>
            <w:top w:val="none" w:sz="0" w:space="0" w:color="auto"/>
            <w:left w:val="none" w:sz="0" w:space="0" w:color="auto"/>
            <w:bottom w:val="none" w:sz="0" w:space="0" w:color="auto"/>
            <w:right w:val="none" w:sz="0" w:space="0" w:color="auto"/>
          </w:divBdr>
        </w:div>
        <w:div w:id="242109489">
          <w:marLeft w:val="640"/>
          <w:marRight w:val="0"/>
          <w:marTop w:val="0"/>
          <w:marBottom w:val="0"/>
          <w:divBdr>
            <w:top w:val="none" w:sz="0" w:space="0" w:color="auto"/>
            <w:left w:val="none" w:sz="0" w:space="0" w:color="auto"/>
            <w:bottom w:val="none" w:sz="0" w:space="0" w:color="auto"/>
            <w:right w:val="none" w:sz="0" w:space="0" w:color="auto"/>
          </w:divBdr>
        </w:div>
        <w:div w:id="16464839">
          <w:marLeft w:val="640"/>
          <w:marRight w:val="0"/>
          <w:marTop w:val="0"/>
          <w:marBottom w:val="0"/>
          <w:divBdr>
            <w:top w:val="none" w:sz="0" w:space="0" w:color="auto"/>
            <w:left w:val="none" w:sz="0" w:space="0" w:color="auto"/>
            <w:bottom w:val="none" w:sz="0" w:space="0" w:color="auto"/>
            <w:right w:val="none" w:sz="0" w:space="0" w:color="auto"/>
          </w:divBdr>
        </w:div>
        <w:div w:id="1444880746">
          <w:marLeft w:val="640"/>
          <w:marRight w:val="0"/>
          <w:marTop w:val="0"/>
          <w:marBottom w:val="0"/>
          <w:divBdr>
            <w:top w:val="none" w:sz="0" w:space="0" w:color="auto"/>
            <w:left w:val="none" w:sz="0" w:space="0" w:color="auto"/>
            <w:bottom w:val="none" w:sz="0" w:space="0" w:color="auto"/>
            <w:right w:val="none" w:sz="0" w:space="0" w:color="auto"/>
          </w:divBdr>
        </w:div>
        <w:div w:id="1872066900">
          <w:marLeft w:val="640"/>
          <w:marRight w:val="0"/>
          <w:marTop w:val="0"/>
          <w:marBottom w:val="0"/>
          <w:divBdr>
            <w:top w:val="none" w:sz="0" w:space="0" w:color="auto"/>
            <w:left w:val="none" w:sz="0" w:space="0" w:color="auto"/>
            <w:bottom w:val="none" w:sz="0" w:space="0" w:color="auto"/>
            <w:right w:val="none" w:sz="0" w:space="0" w:color="auto"/>
          </w:divBdr>
        </w:div>
        <w:div w:id="922763784">
          <w:marLeft w:val="640"/>
          <w:marRight w:val="0"/>
          <w:marTop w:val="0"/>
          <w:marBottom w:val="0"/>
          <w:divBdr>
            <w:top w:val="none" w:sz="0" w:space="0" w:color="auto"/>
            <w:left w:val="none" w:sz="0" w:space="0" w:color="auto"/>
            <w:bottom w:val="none" w:sz="0" w:space="0" w:color="auto"/>
            <w:right w:val="none" w:sz="0" w:space="0" w:color="auto"/>
          </w:divBdr>
        </w:div>
      </w:divsChild>
    </w:div>
    <w:div w:id="1476483993">
      <w:bodyDiv w:val="1"/>
      <w:marLeft w:val="0"/>
      <w:marRight w:val="0"/>
      <w:marTop w:val="0"/>
      <w:marBottom w:val="0"/>
      <w:divBdr>
        <w:top w:val="none" w:sz="0" w:space="0" w:color="auto"/>
        <w:left w:val="none" w:sz="0" w:space="0" w:color="auto"/>
        <w:bottom w:val="none" w:sz="0" w:space="0" w:color="auto"/>
        <w:right w:val="none" w:sz="0" w:space="0" w:color="auto"/>
      </w:divBdr>
      <w:divsChild>
        <w:div w:id="807282596">
          <w:marLeft w:val="640"/>
          <w:marRight w:val="0"/>
          <w:marTop w:val="0"/>
          <w:marBottom w:val="0"/>
          <w:divBdr>
            <w:top w:val="none" w:sz="0" w:space="0" w:color="auto"/>
            <w:left w:val="none" w:sz="0" w:space="0" w:color="auto"/>
            <w:bottom w:val="none" w:sz="0" w:space="0" w:color="auto"/>
            <w:right w:val="none" w:sz="0" w:space="0" w:color="auto"/>
          </w:divBdr>
        </w:div>
        <w:div w:id="1240945861">
          <w:marLeft w:val="640"/>
          <w:marRight w:val="0"/>
          <w:marTop w:val="0"/>
          <w:marBottom w:val="0"/>
          <w:divBdr>
            <w:top w:val="none" w:sz="0" w:space="0" w:color="auto"/>
            <w:left w:val="none" w:sz="0" w:space="0" w:color="auto"/>
            <w:bottom w:val="none" w:sz="0" w:space="0" w:color="auto"/>
            <w:right w:val="none" w:sz="0" w:space="0" w:color="auto"/>
          </w:divBdr>
        </w:div>
        <w:div w:id="952173954">
          <w:marLeft w:val="640"/>
          <w:marRight w:val="0"/>
          <w:marTop w:val="0"/>
          <w:marBottom w:val="0"/>
          <w:divBdr>
            <w:top w:val="none" w:sz="0" w:space="0" w:color="auto"/>
            <w:left w:val="none" w:sz="0" w:space="0" w:color="auto"/>
            <w:bottom w:val="none" w:sz="0" w:space="0" w:color="auto"/>
            <w:right w:val="none" w:sz="0" w:space="0" w:color="auto"/>
          </w:divBdr>
        </w:div>
        <w:div w:id="1737120208">
          <w:marLeft w:val="640"/>
          <w:marRight w:val="0"/>
          <w:marTop w:val="0"/>
          <w:marBottom w:val="0"/>
          <w:divBdr>
            <w:top w:val="none" w:sz="0" w:space="0" w:color="auto"/>
            <w:left w:val="none" w:sz="0" w:space="0" w:color="auto"/>
            <w:bottom w:val="none" w:sz="0" w:space="0" w:color="auto"/>
            <w:right w:val="none" w:sz="0" w:space="0" w:color="auto"/>
          </w:divBdr>
        </w:div>
        <w:div w:id="883634511">
          <w:marLeft w:val="640"/>
          <w:marRight w:val="0"/>
          <w:marTop w:val="0"/>
          <w:marBottom w:val="0"/>
          <w:divBdr>
            <w:top w:val="none" w:sz="0" w:space="0" w:color="auto"/>
            <w:left w:val="none" w:sz="0" w:space="0" w:color="auto"/>
            <w:bottom w:val="none" w:sz="0" w:space="0" w:color="auto"/>
            <w:right w:val="none" w:sz="0" w:space="0" w:color="auto"/>
          </w:divBdr>
        </w:div>
        <w:div w:id="658851889">
          <w:marLeft w:val="640"/>
          <w:marRight w:val="0"/>
          <w:marTop w:val="0"/>
          <w:marBottom w:val="0"/>
          <w:divBdr>
            <w:top w:val="none" w:sz="0" w:space="0" w:color="auto"/>
            <w:left w:val="none" w:sz="0" w:space="0" w:color="auto"/>
            <w:bottom w:val="none" w:sz="0" w:space="0" w:color="auto"/>
            <w:right w:val="none" w:sz="0" w:space="0" w:color="auto"/>
          </w:divBdr>
        </w:div>
        <w:div w:id="777219766">
          <w:marLeft w:val="640"/>
          <w:marRight w:val="0"/>
          <w:marTop w:val="0"/>
          <w:marBottom w:val="0"/>
          <w:divBdr>
            <w:top w:val="none" w:sz="0" w:space="0" w:color="auto"/>
            <w:left w:val="none" w:sz="0" w:space="0" w:color="auto"/>
            <w:bottom w:val="none" w:sz="0" w:space="0" w:color="auto"/>
            <w:right w:val="none" w:sz="0" w:space="0" w:color="auto"/>
          </w:divBdr>
        </w:div>
        <w:div w:id="1529178325">
          <w:marLeft w:val="640"/>
          <w:marRight w:val="0"/>
          <w:marTop w:val="0"/>
          <w:marBottom w:val="0"/>
          <w:divBdr>
            <w:top w:val="none" w:sz="0" w:space="0" w:color="auto"/>
            <w:left w:val="none" w:sz="0" w:space="0" w:color="auto"/>
            <w:bottom w:val="none" w:sz="0" w:space="0" w:color="auto"/>
            <w:right w:val="none" w:sz="0" w:space="0" w:color="auto"/>
          </w:divBdr>
        </w:div>
        <w:div w:id="1711417210">
          <w:marLeft w:val="640"/>
          <w:marRight w:val="0"/>
          <w:marTop w:val="0"/>
          <w:marBottom w:val="0"/>
          <w:divBdr>
            <w:top w:val="none" w:sz="0" w:space="0" w:color="auto"/>
            <w:left w:val="none" w:sz="0" w:space="0" w:color="auto"/>
            <w:bottom w:val="none" w:sz="0" w:space="0" w:color="auto"/>
            <w:right w:val="none" w:sz="0" w:space="0" w:color="auto"/>
          </w:divBdr>
        </w:div>
        <w:div w:id="1998680342">
          <w:marLeft w:val="640"/>
          <w:marRight w:val="0"/>
          <w:marTop w:val="0"/>
          <w:marBottom w:val="0"/>
          <w:divBdr>
            <w:top w:val="none" w:sz="0" w:space="0" w:color="auto"/>
            <w:left w:val="none" w:sz="0" w:space="0" w:color="auto"/>
            <w:bottom w:val="none" w:sz="0" w:space="0" w:color="auto"/>
            <w:right w:val="none" w:sz="0" w:space="0" w:color="auto"/>
          </w:divBdr>
        </w:div>
        <w:div w:id="1009289">
          <w:marLeft w:val="640"/>
          <w:marRight w:val="0"/>
          <w:marTop w:val="0"/>
          <w:marBottom w:val="0"/>
          <w:divBdr>
            <w:top w:val="none" w:sz="0" w:space="0" w:color="auto"/>
            <w:left w:val="none" w:sz="0" w:space="0" w:color="auto"/>
            <w:bottom w:val="none" w:sz="0" w:space="0" w:color="auto"/>
            <w:right w:val="none" w:sz="0" w:space="0" w:color="auto"/>
          </w:divBdr>
        </w:div>
        <w:div w:id="1082917026">
          <w:marLeft w:val="640"/>
          <w:marRight w:val="0"/>
          <w:marTop w:val="0"/>
          <w:marBottom w:val="0"/>
          <w:divBdr>
            <w:top w:val="none" w:sz="0" w:space="0" w:color="auto"/>
            <w:left w:val="none" w:sz="0" w:space="0" w:color="auto"/>
            <w:bottom w:val="none" w:sz="0" w:space="0" w:color="auto"/>
            <w:right w:val="none" w:sz="0" w:space="0" w:color="auto"/>
          </w:divBdr>
        </w:div>
        <w:div w:id="1328364580">
          <w:marLeft w:val="640"/>
          <w:marRight w:val="0"/>
          <w:marTop w:val="0"/>
          <w:marBottom w:val="0"/>
          <w:divBdr>
            <w:top w:val="none" w:sz="0" w:space="0" w:color="auto"/>
            <w:left w:val="none" w:sz="0" w:space="0" w:color="auto"/>
            <w:bottom w:val="none" w:sz="0" w:space="0" w:color="auto"/>
            <w:right w:val="none" w:sz="0" w:space="0" w:color="auto"/>
          </w:divBdr>
        </w:div>
        <w:div w:id="962810264">
          <w:marLeft w:val="640"/>
          <w:marRight w:val="0"/>
          <w:marTop w:val="0"/>
          <w:marBottom w:val="0"/>
          <w:divBdr>
            <w:top w:val="none" w:sz="0" w:space="0" w:color="auto"/>
            <w:left w:val="none" w:sz="0" w:space="0" w:color="auto"/>
            <w:bottom w:val="none" w:sz="0" w:space="0" w:color="auto"/>
            <w:right w:val="none" w:sz="0" w:space="0" w:color="auto"/>
          </w:divBdr>
        </w:div>
      </w:divsChild>
    </w:div>
    <w:div w:id="1572547078">
      <w:bodyDiv w:val="1"/>
      <w:marLeft w:val="0"/>
      <w:marRight w:val="0"/>
      <w:marTop w:val="0"/>
      <w:marBottom w:val="0"/>
      <w:divBdr>
        <w:top w:val="none" w:sz="0" w:space="0" w:color="auto"/>
        <w:left w:val="none" w:sz="0" w:space="0" w:color="auto"/>
        <w:bottom w:val="none" w:sz="0" w:space="0" w:color="auto"/>
        <w:right w:val="none" w:sz="0" w:space="0" w:color="auto"/>
      </w:divBdr>
      <w:divsChild>
        <w:div w:id="1424379256">
          <w:marLeft w:val="640"/>
          <w:marRight w:val="0"/>
          <w:marTop w:val="0"/>
          <w:marBottom w:val="0"/>
          <w:divBdr>
            <w:top w:val="none" w:sz="0" w:space="0" w:color="auto"/>
            <w:left w:val="none" w:sz="0" w:space="0" w:color="auto"/>
            <w:bottom w:val="none" w:sz="0" w:space="0" w:color="auto"/>
            <w:right w:val="none" w:sz="0" w:space="0" w:color="auto"/>
          </w:divBdr>
        </w:div>
        <w:div w:id="603732672">
          <w:marLeft w:val="640"/>
          <w:marRight w:val="0"/>
          <w:marTop w:val="0"/>
          <w:marBottom w:val="0"/>
          <w:divBdr>
            <w:top w:val="none" w:sz="0" w:space="0" w:color="auto"/>
            <w:left w:val="none" w:sz="0" w:space="0" w:color="auto"/>
            <w:bottom w:val="none" w:sz="0" w:space="0" w:color="auto"/>
            <w:right w:val="none" w:sz="0" w:space="0" w:color="auto"/>
          </w:divBdr>
        </w:div>
        <w:div w:id="1722509691">
          <w:marLeft w:val="640"/>
          <w:marRight w:val="0"/>
          <w:marTop w:val="0"/>
          <w:marBottom w:val="0"/>
          <w:divBdr>
            <w:top w:val="none" w:sz="0" w:space="0" w:color="auto"/>
            <w:left w:val="none" w:sz="0" w:space="0" w:color="auto"/>
            <w:bottom w:val="none" w:sz="0" w:space="0" w:color="auto"/>
            <w:right w:val="none" w:sz="0" w:space="0" w:color="auto"/>
          </w:divBdr>
        </w:div>
        <w:div w:id="688021868">
          <w:marLeft w:val="640"/>
          <w:marRight w:val="0"/>
          <w:marTop w:val="0"/>
          <w:marBottom w:val="0"/>
          <w:divBdr>
            <w:top w:val="none" w:sz="0" w:space="0" w:color="auto"/>
            <w:left w:val="none" w:sz="0" w:space="0" w:color="auto"/>
            <w:bottom w:val="none" w:sz="0" w:space="0" w:color="auto"/>
            <w:right w:val="none" w:sz="0" w:space="0" w:color="auto"/>
          </w:divBdr>
        </w:div>
        <w:div w:id="439572480">
          <w:marLeft w:val="640"/>
          <w:marRight w:val="0"/>
          <w:marTop w:val="0"/>
          <w:marBottom w:val="0"/>
          <w:divBdr>
            <w:top w:val="none" w:sz="0" w:space="0" w:color="auto"/>
            <w:left w:val="none" w:sz="0" w:space="0" w:color="auto"/>
            <w:bottom w:val="none" w:sz="0" w:space="0" w:color="auto"/>
            <w:right w:val="none" w:sz="0" w:space="0" w:color="auto"/>
          </w:divBdr>
        </w:div>
        <w:div w:id="232667285">
          <w:marLeft w:val="640"/>
          <w:marRight w:val="0"/>
          <w:marTop w:val="0"/>
          <w:marBottom w:val="0"/>
          <w:divBdr>
            <w:top w:val="none" w:sz="0" w:space="0" w:color="auto"/>
            <w:left w:val="none" w:sz="0" w:space="0" w:color="auto"/>
            <w:bottom w:val="none" w:sz="0" w:space="0" w:color="auto"/>
            <w:right w:val="none" w:sz="0" w:space="0" w:color="auto"/>
          </w:divBdr>
        </w:div>
        <w:div w:id="920145199">
          <w:marLeft w:val="640"/>
          <w:marRight w:val="0"/>
          <w:marTop w:val="0"/>
          <w:marBottom w:val="0"/>
          <w:divBdr>
            <w:top w:val="none" w:sz="0" w:space="0" w:color="auto"/>
            <w:left w:val="none" w:sz="0" w:space="0" w:color="auto"/>
            <w:bottom w:val="none" w:sz="0" w:space="0" w:color="auto"/>
            <w:right w:val="none" w:sz="0" w:space="0" w:color="auto"/>
          </w:divBdr>
        </w:div>
        <w:div w:id="561335558">
          <w:marLeft w:val="640"/>
          <w:marRight w:val="0"/>
          <w:marTop w:val="0"/>
          <w:marBottom w:val="0"/>
          <w:divBdr>
            <w:top w:val="none" w:sz="0" w:space="0" w:color="auto"/>
            <w:left w:val="none" w:sz="0" w:space="0" w:color="auto"/>
            <w:bottom w:val="none" w:sz="0" w:space="0" w:color="auto"/>
            <w:right w:val="none" w:sz="0" w:space="0" w:color="auto"/>
          </w:divBdr>
        </w:div>
        <w:div w:id="1853032395">
          <w:marLeft w:val="640"/>
          <w:marRight w:val="0"/>
          <w:marTop w:val="0"/>
          <w:marBottom w:val="0"/>
          <w:divBdr>
            <w:top w:val="none" w:sz="0" w:space="0" w:color="auto"/>
            <w:left w:val="none" w:sz="0" w:space="0" w:color="auto"/>
            <w:bottom w:val="none" w:sz="0" w:space="0" w:color="auto"/>
            <w:right w:val="none" w:sz="0" w:space="0" w:color="auto"/>
          </w:divBdr>
        </w:div>
        <w:div w:id="177475034">
          <w:marLeft w:val="640"/>
          <w:marRight w:val="0"/>
          <w:marTop w:val="0"/>
          <w:marBottom w:val="0"/>
          <w:divBdr>
            <w:top w:val="none" w:sz="0" w:space="0" w:color="auto"/>
            <w:left w:val="none" w:sz="0" w:space="0" w:color="auto"/>
            <w:bottom w:val="none" w:sz="0" w:space="0" w:color="auto"/>
            <w:right w:val="none" w:sz="0" w:space="0" w:color="auto"/>
          </w:divBdr>
        </w:div>
        <w:div w:id="1926259767">
          <w:marLeft w:val="640"/>
          <w:marRight w:val="0"/>
          <w:marTop w:val="0"/>
          <w:marBottom w:val="0"/>
          <w:divBdr>
            <w:top w:val="none" w:sz="0" w:space="0" w:color="auto"/>
            <w:left w:val="none" w:sz="0" w:space="0" w:color="auto"/>
            <w:bottom w:val="none" w:sz="0" w:space="0" w:color="auto"/>
            <w:right w:val="none" w:sz="0" w:space="0" w:color="auto"/>
          </w:divBdr>
        </w:div>
        <w:div w:id="681052301">
          <w:marLeft w:val="640"/>
          <w:marRight w:val="0"/>
          <w:marTop w:val="0"/>
          <w:marBottom w:val="0"/>
          <w:divBdr>
            <w:top w:val="none" w:sz="0" w:space="0" w:color="auto"/>
            <w:left w:val="none" w:sz="0" w:space="0" w:color="auto"/>
            <w:bottom w:val="none" w:sz="0" w:space="0" w:color="auto"/>
            <w:right w:val="none" w:sz="0" w:space="0" w:color="auto"/>
          </w:divBdr>
        </w:div>
        <w:div w:id="274678551">
          <w:marLeft w:val="640"/>
          <w:marRight w:val="0"/>
          <w:marTop w:val="0"/>
          <w:marBottom w:val="0"/>
          <w:divBdr>
            <w:top w:val="none" w:sz="0" w:space="0" w:color="auto"/>
            <w:left w:val="none" w:sz="0" w:space="0" w:color="auto"/>
            <w:bottom w:val="none" w:sz="0" w:space="0" w:color="auto"/>
            <w:right w:val="none" w:sz="0" w:space="0" w:color="auto"/>
          </w:divBdr>
        </w:div>
        <w:div w:id="1408112703">
          <w:marLeft w:val="640"/>
          <w:marRight w:val="0"/>
          <w:marTop w:val="0"/>
          <w:marBottom w:val="0"/>
          <w:divBdr>
            <w:top w:val="none" w:sz="0" w:space="0" w:color="auto"/>
            <w:left w:val="none" w:sz="0" w:space="0" w:color="auto"/>
            <w:bottom w:val="none" w:sz="0" w:space="0" w:color="auto"/>
            <w:right w:val="none" w:sz="0" w:space="0" w:color="auto"/>
          </w:divBdr>
        </w:div>
        <w:div w:id="1071198229">
          <w:marLeft w:val="640"/>
          <w:marRight w:val="0"/>
          <w:marTop w:val="0"/>
          <w:marBottom w:val="0"/>
          <w:divBdr>
            <w:top w:val="none" w:sz="0" w:space="0" w:color="auto"/>
            <w:left w:val="none" w:sz="0" w:space="0" w:color="auto"/>
            <w:bottom w:val="none" w:sz="0" w:space="0" w:color="auto"/>
            <w:right w:val="none" w:sz="0" w:space="0" w:color="auto"/>
          </w:divBdr>
        </w:div>
        <w:div w:id="460460232">
          <w:marLeft w:val="640"/>
          <w:marRight w:val="0"/>
          <w:marTop w:val="0"/>
          <w:marBottom w:val="0"/>
          <w:divBdr>
            <w:top w:val="none" w:sz="0" w:space="0" w:color="auto"/>
            <w:left w:val="none" w:sz="0" w:space="0" w:color="auto"/>
            <w:bottom w:val="none" w:sz="0" w:space="0" w:color="auto"/>
            <w:right w:val="none" w:sz="0" w:space="0" w:color="auto"/>
          </w:divBdr>
        </w:div>
      </w:divsChild>
    </w:div>
    <w:div w:id="1585996559">
      <w:bodyDiv w:val="1"/>
      <w:marLeft w:val="0"/>
      <w:marRight w:val="0"/>
      <w:marTop w:val="0"/>
      <w:marBottom w:val="0"/>
      <w:divBdr>
        <w:top w:val="none" w:sz="0" w:space="0" w:color="auto"/>
        <w:left w:val="none" w:sz="0" w:space="0" w:color="auto"/>
        <w:bottom w:val="none" w:sz="0" w:space="0" w:color="auto"/>
        <w:right w:val="none" w:sz="0" w:space="0" w:color="auto"/>
      </w:divBdr>
      <w:divsChild>
        <w:div w:id="289241842">
          <w:marLeft w:val="640"/>
          <w:marRight w:val="0"/>
          <w:marTop w:val="0"/>
          <w:marBottom w:val="0"/>
          <w:divBdr>
            <w:top w:val="none" w:sz="0" w:space="0" w:color="auto"/>
            <w:left w:val="none" w:sz="0" w:space="0" w:color="auto"/>
            <w:bottom w:val="none" w:sz="0" w:space="0" w:color="auto"/>
            <w:right w:val="none" w:sz="0" w:space="0" w:color="auto"/>
          </w:divBdr>
        </w:div>
        <w:div w:id="918517274">
          <w:marLeft w:val="640"/>
          <w:marRight w:val="0"/>
          <w:marTop w:val="0"/>
          <w:marBottom w:val="0"/>
          <w:divBdr>
            <w:top w:val="none" w:sz="0" w:space="0" w:color="auto"/>
            <w:left w:val="none" w:sz="0" w:space="0" w:color="auto"/>
            <w:bottom w:val="none" w:sz="0" w:space="0" w:color="auto"/>
            <w:right w:val="none" w:sz="0" w:space="0" w:color="auto"/>
          </w:divBdr>
        </w:div>
        <w:div w:id="2103645213">
          <w:marLeft w:val="640"/>
          <w:marRight w:val="0"/>
          <w:marTop w:val="0"/>
          <w:marBottom w:val="0"/>
          <w:divBdr>
            <w:top w:val="none" w:sz="0" w:space="0" w:color="auto"/>
            <w:left w:val="none" w:sz="0" w:space="0" w:color="auto"/>
            <w:bottom w:val="none" w:sz="0" w:space="0" w:color="auto"/>
            <w:right w:val="none" w:sz="0" w:space="0" w:color="auto"/>
          </w:divBdr>
        </w:div>
        <w:div w:id="902717414">
          <w:marLeft w:val="640"/>
          <w:marRight w:val="0"/>
          <w:marTop w:val="0"/>
          <w:marBottom w:val="0"/>
          <w:divBdr>
            <w:top w:val="none" w:sz="0" w:space="0" w:color="auto"/>
            <w:left w:val="none" w:sz="0" w:space="0" w:color="auto"/>
            <w:bottom w:val="none" w:sz="0" w:space="0" w:color="auto"/>
            <w:right w:val="none" w:sz="0" w:space="0" w:color="auto"/>
          </w:divBdr>
        </w:div>
        <w:div w:id="685179925">
          <w:marLeft w:val="640"/>
          <w:marRight w:val="0"/>
          <w:marTop w:val="0"/>
          <w:marBottom w:val="0"/>
          <w:divBdr>
            <w:top w:val="none" w:sz="0" w:space="0" w:color="auto"/>
            <w:left w:val="none" w:sz="0" w:space="0" w:color="auto"/>
            <w:bottom w:val="none" w:sz="0" w:space="0" w:color="auto"/>
            <w:right w:val="none" w:sz="0" w:space="0" w:color="auto"/>
          </w:divBdr>
        </w:div>
        <w:div w:id="382291537">
          <w:marLeft w:val="640"/>
          <w:marRight w:val="0"/>
          <w:marTop w:val="0"/>
          <w:marBottom w:val="0"/>
          <w:divBdr>
            <w:top w:val="none" w:sz="0" w:space="0" w:color="auto"/>
            <w:left w:val="none" w:sz="0" w:space="0" w:color="auto"/>
            <w:bottom w:val="none" w:sz="0" w:space="0" w:color="auto"/>
            <w:right w:val="none" w:sz="0" w:space="0" w:color="auto"/>
          </w:divBdr>
        </w:div>
        <w:div w:id="120998104">
          <w:marLeft w:val="640"/>
          <w:marRight w:val="0"/>
          <w:marTop w:val="0"/>
          <w:marBottom w:val="0"/>
          <w:divBdr>
            <w:top w:val="none" w:sz="0" w:space="0" w:color="auto"/>
            <w:left w:val="none" w:sz="0" w:space="0" w:color="auto"/>
            <w:bottom w:val="none" w:sz="0" w:space="0" w:color="auto"/>
            <w:right w:val="none" w:sz="0" w:space="0" w:color="auto"/>
          </w:divBdr>
        </w:div>
        <w:div w:id="781195346">
          <w:marLeft w:val="640"/>
          <w:marRight w:val="0"/>
          <w:marTop w:val="0"/>
          <w:marBottom w:val="0"/>
          <w:divBdr>
            <w:top w:val="none" w:sz="0" w:space="0" w:color="auto"/>
            <w:left w:val="none" w:sz="0" w:space="0" w:color="auto"/>
            <w:bottom w:val="none" w:sz="0" w:space="0" w:color="auto"/>
            <w:right w:val="none" w:sz="0" w:space="0" w:color="auto"/>
          </w:divBdr>
        </w:div>
        <w:div w:id="304895076">
          <w:marLeft w:val="640"/>
          <w:marRight w:val="0"/>
          <w:marTop w:val="0"/>
          <w:marBottom w:val="0"/>
          <w:divBdr>
            <w:top w:val="none" w:sz="0" w:space="0" w:color="auto"/>
            <w:left w:val="none" w:sz="0" w:space="0" w:color="auto"/>
            <w:bottom w:val="none" w:sz="0" w:space="0" w:color="auto"/>
            <w:right w:val="none" w:sz="0" w:space="0" w:color="auto"/>
          </w:divBdr>
        </w:div>
        <w:div w:id="784467371">
          <w:marLeft w:val="640"/>
          <w:marRight w:val="0"/>
          <w:marTop w:val="0"/>
          <w:marBottom w:val="0"/>
          <w:divBdr>
            <w:top w:val="none" w:sz="0" w:space="0" w:color="auto"/>
            <w:left w:val="none" w:sz="0" w:space="0" w:color="auto"/>
            <w:bottom w:val="none" w:sz="0" w:space="0" w:color="auto"/>
            <w:right w:val="none" w:sz="0" w:space="0" w:color="auto"/>
          </w:divBdr>
        </w:div>
        <w:div w:id="1974628606">
          <w:marLeft w:val="640"/>
          <w:marRight w:val="0"/>
          <w:marTop w:val="0"/>
          <w:marBottom w:val="0"/>
          <w:divBdr>
            <w:top w:val="none" w:sz="0" w:space="0" w:color="auto"/>
            <w:left w:val="none" w:sz="0" w:space="0" w:color="auto"/>
            <w:bottom w:val="none" w:sz="0" w:space="0" w:color="auto"/>
            <w:right w:val="none" w:sz="0" w:space="0" w:color="auto"/>
          </w:divBdr>
        </w:div>
        <w:div w:id="1485662467">
          <w:marLeft w:val="640"/>
          <w:marRight w:val="0"/>
          <w:marTop w:val="0"/>
          <w:marBottom w:val="0"/>
          <w:divBdr>
            <w:top w:val="none" w:sz="0" w:space="0" w:color="auto"/>
            <w:left w:val="none" w:sz="0" w:space="0" w:color="auto"/>
            <w:bottom w:val="none" w:sz="0" w:space="0" w:color="auto"/>
            <w:right w:val="none" w:sz="0" w:space="0" w:color="auto"/>
          </w:divBdr>
        </w:div>
        <w:div w:id="984815483">
          <w:marLeft w:val="640"/>
          <w:marRight w:val="0"/>
          <w:marTop w:val="0"/>
          <w:marBottom w:val="0"/>
          <w:divBdr>
            <w:top w:val="none" w:sz="0" w:space="0" w:color="auto"/>
            <w:left w:val="none" w:sz="0" w:space="0" w:color="auto"/>
            <w:bottom w:val="none" w:sz="0" w:space="0" w:color="auto"/>
            <w:right w:val="none" w:sz="0" w:space="0" w:color="auto"/>
          </w:divBdr>
        </w:div>
        <w:div w:id="1293632962">
          <w:marLeft w:val="640"/>
          <w:marRight w:val="0"/>
          <w:marTop w:val="0"/>
          <w:marBottom w:val="0"/>
          <w:divBdr>
            <w:top w:val="none" w:sz="0" w:space="0" w:color="auto"/>
            <w:left w:val="none" w:sz="0" w:space="0" w:color="auto"/>
            <w:bottom w:val="none" w:sz="0" w:space="0" w:color="auto"/>
            <w:right w:val="none" w:sz="0" w:space="0" w:color="auto"/>
          </w:divBdr>
        </w:div>
        <w:div w:id="938637502">
          <w:marLeft w:val="640"/>
          <w:marRight w:val="0"/>
          <w:marTop w:val="0"/>
          <w:marBottom w:val="0"/>
          <w:divBdr>
            <w:top w:val="none" w:sz="0" w:space="0" w:color="auto"/>
            <w:left w:val="none" w:sz="0" w:space="0" w:color="auto"/>
            <w:bottom w:val="none" w:sz="0" w:space="0" w:color="auto"/>
            <w:right w:val="none" w:sz="0" w:space="0" w:color="auto"/>
          </w:divBdr>
        </w:div>
        <w:div w:id="1161114853">
          <w:marLeft w:val="640"/>
          <w:marRight w:val="0"/>
          <w:marTop w:val="0"/>
          <w:marBottom w:val="0"/>
          <w:divBdr>
            <w:top w:val="none" w:sz="0" w:space="0" w:color="auto"/>
            <w:left w:val="none" w:sz="0" w:space="0" w:color="auto"/>
            <w:bottom w:val="none" w:sz="0" w:space="0" w:color="auto"/>
            <w:right w:val="none" w:sz="0" w:space="0" w:color="auto"/>
          </w:divBdr>
        </w:div>
      </w:divsChild>
    </w:div>
    <w:div w:id="1596593364">
      <w:bodyDiv w:val="1"/>
      <w:marLeft w:val="0"/>
      <w:marRight w:val="0"/>
      <w:marTop w:val="0"/>
      <w:marBottom w:val="0"/>
      <w:divBdr>
        <w:top w:val="none" w:sz="0" w:space="0" w:color="auto"/>
        <w:left w:val="none" w:sz="0" w:space="0" w:color="auto"/>
        <w:bottom w:val="none" w:sz="0" w:space="0" w:color="auto"/>
        <w:right w:val="none" w:sz="0" w:space="0" w:color="auto"/>
      </w:divBdr>
      <w:divsChild>
        <w:div w:id="793252645">
          <w:marLeft w:val="640"/>
          <w:marRight w:val="0"/>
          <w:marTop w:val="0"/>
          <w:marBottom w:val="0"/>
          <w:divBdr>
            <w:top w:val="none" w:sz="0" w:space="0" w:color="auto"/>
            <w:left w:val="none" w:sz="0" w:space="0" w:color="auto"/>
            <w:bottom w:val="none" w:sz="0" w:space="0" w:color="auto"/>
            <w:right w:val="none" w:sz="0" w:space="0" w:color="auto"/>
          </w:divBdr>
        </w:div>
        <w:div w:id="1841506655">
          <w:marLeft w:val="640"/>
          <w:marRight w:val="0"/>
          <w:marTop w:val="0"/>
          <w:marBottom w:val="0"/>
          <w:divBdr>
            <w:top w:val="none" w:sz="0" w:space="0" w:color="auto"/>
            <w:left w:val="none" w:sz="0" w:space="0" w:color="auto"/>
            <w:bottom w:val="none" w:sz="0" w:space="0" w:color="auto"/>
            <w:right w:val="none" w:sz="0" w:space="0" w:color="auto"/>
          </w:divBdr>
        </w:div>
        <w:div w:id="872351053">
          <w:marLeft w:val="640"/>
          <w:marRight w:val="0"/>
          <w:marTop w:val="0"/>
          <w:marBottom w:val="0"/>
          <w:divBdr>
            <w:top w:val="none" w:sz="0" w:space="0" w:color="auto"/>
            <w:left w:val="none" w:sz="0" w:space="0" w:color="auto"/>
            <w:bottom w:val="none" w:sz="0" w:space="0" w:color="auto"/>
            <w:right w:val="none" w:sz="0" w:space="0" w:color="auto"/>
          </w:divBdr>
        </w:div>
        <w:div w:id="1956516153">
          <w:marLeft w:val="640"/>
          <w:marRight w:val="0"/>
          <w:marTop w:val="0"/>
          <w:marBottom w:val="0"/>
          <w:divBdr>
            <w:top w:val="none" w:sz="0" w:space="0" w:color="auto"/>
            <w:left w:val="none" w:sz="0" w:space="0" w:color="auto"/>
            <w:bottom w:val="none" w:sz="0" w:space="0" w:color="auto"/>
            <w:right w:val="none" w:sz="0" w:space="0" w:color="auto"/>
          </w:divBdr>
        </w:div>
        <w:div w:id="948703321">
          <w:marLeft w:val="640"/>
          <w:marRight w:val="0"/>
          <w:marTop w:val="0"/>
          <w:marBottom w:val="0"/>
          <w:divBdr>
            <w:top w:val="none" w:sz="0" w:space="0" w:color="auto"/>
            <w:left w:val="none" w:sz="0" w:space="0" w:color="auto"/>
            <w:bottom w:val="none" w:sz="0" w:space="0" w:color="auto"/>
            <w:right w:val="none" w:sz="0" w:space="0" w:color="auto"/>
          </w:divBdr>
        </w:div>
        <w:div w:id="1091782086">
          <w:marLeft w:val="640"/>
          <w:marRight w:val="0"/>
          <w:marTop w:val="0"/>
          <w:marBottom w:val="0"/>
          <w:divBdr>
            <w:top w:val="none" w:sz="0" w:space="0" w:color="auto"/>
            <w:left w:val="none" w:sz="0" w:space="0" w:color="auto"/>
            <w:bottom w:val="none" w:sz="0" w:space="0" w:color="auto"/>
            <w:right w:val="none" w:sz="0" w:space="0" w:color="auto"/>
          </w:divBdr>
        </w:div>
        <w:div w:id="1373112148">
          <w:marLeft w:val="640"/>
          <w:marRight w:val="0"/>
          <w:marTop w:val="0"/>
          <w:marBottom w:val="0"/>
          <w:divBdr>
            <w:top w:val="none" w:sz="0" w:space="0" w:color="auto"/>
            <w:left w:val="none" w:sz="0" w:space="0" w:color="auto"/>
            <w:bottom w:val="none" w:sz="0" w:space="0" w:color="auto"/>
            <w:right w:val="none" w:sz="0" w:space="0" w:color="auto"/>
          </w:divBdr>
        </w:div>
        <w:div w:id="807211063">
          <w:marLeft w:val="640"/>
          <w:marRight w:val="0"/>
          <w:marTop w:val="0"/>
          <w:marBottom w:val="0"/>
          <w:divBdr>
            <w:top w:val="none" w:sz="0" w:space="0" w:color="auto"/>
            <w:left w:val="none" w:sz="0" w:space="0" w:color="auto"/>
            <w:bottom w:val="none" w:sz="0" w:space="0" w:color="auto"/>
            <w:right w:val="none" w:sz="0" w:space="0" w:color="auto"/>
          </w:divBdr>
        </w:div>
        <w:div w:id="577713564">
          <w:marLeft w:val="640"/>
          <w:marRight w:val="0"/>
          <w:marTop w:val="0"/>
          <w:marBottom w:val="0"/>
          <w:divBdr>
            <w:top w:val="none" w:sz="0" w:space="0" w:color="auto"/>
            <w:left w:val="none" w:sz="0" w:space="0" w:color="auto"/>
            <w:bottom w:val="none" w:sz="0" w:space="0" w:color="auto"/>
            <w:right w:val="none" w:sz="0" w:space="0" w:color="auto"/>
          </w:divBdr>
        </w:div>
        <w:div w:id="992174077">
          <w:marLeft w:val="640"/>
          <w:marRight w:val="0"/>
          <w:marTop w:val="0"/>
          <w:marBottom w:val="0"/>
          <w:divBdr>
            <w:top w:val="none" w:sz="0" w:space="0" w:color="auto"/>
            <w:left w:val="none" w:sz="0" w:space="0" w:color="auto"/>
            <w:bottom w:val="none" w:sz="0" w:space="0" w:color="auto"/>
            <w:right w:val="none" w:sz="0" w:space="0" w:color="auto"/>
          </w:divBdr>
        </w:div>
        <w:div w:id="501774826">
          <w:marLeft w:val="640"/>
          <w:marRight w:val="0"/>
          <w:marTop w:val="0"/>
          <w:marBottom w:val="0"/>
          <w:divBdr>
            <w:top w:val="none" w:sz="0" w:space="0" w:color="auto"/>
            <w:left w:val="none" w:sz="0" w:space="0" w:color="auto"/>
            <w:bottom w:val="none" w:sz="0" w:space="0" w:color="auto"/>
            <w:right w:val="none" w:sz="0" w:space="0" w:color="auto"/>
          </w:divBdr>
        </w:div>
        <w:div w:id="670529705">
          <w:marLeft w:val="640"/>
          <w:marRight w:val="0"/>
          <w:marTop w:val="0"/>
          <w:marBottom w:val="0"/>
          <w:divBdr>
            <w:top w:val="none" w:sz="0" w:space="0" w:color="auto"/>
            <w:left w:val="none" w:sz="0" w:space="0" w:color="auto"/>
            <w:bottom w:val="none" w:sz="0" w:space="0" w:color="auto"/>
            <w:right w:val="none" w:sz="0" w:space="0" w:color="auto"/>
          </w:divBdr>
        </w:div>
        <w:div w:id="554899231">
          <w:marLeft w:val="640"/>
          <w:marRight w:val="0"/>
          <w:marTop w:val="0"/>
          <w:marBottom w:val="0"/>
          <w:divBdr>
            <w:top w:val="none" w:sz="0" w:space="0" w:color="auto"/>
            <w:left w:val="none" w:sz="0" w:space="0" w:color="auto"/>
            <w:bottom w:val="none" w:sz="0" w:space="0" w:color="auto"/>
            <w:right w:val="none" w:sz="0" w:space="0" w:color="auto"/>
          </w:divBdr>
        </w:div>
        <w:div w:id="239796587">
          <w:marLeft w:val="640"/>
          <w:marRight w:val="0"/>
          <w:marTop w:val="0"/>
          <w:marBottom w:val="0"/>
          <w:divBdr>
            <w:top w:val="none" w:sz="0" w:space="0" w:color="auto"/>
            <w:left w:val="none" w:sz="0" w:space="0" w:color="auto"/>
            <w:bottom w:val="none" w:sz="0" w:space="0" w:color="auto"/>
            <w:right w:val="none" w:sz="0" w:space="0" w:color="auto"/>
          </w:divBdr>
        </w:div>
      </w:divsChild>
    </w:div>
    <w:div w:id="1597791787">
      <w:bodyDiv w:val="1"/>
      <w:marLeft w:val="0"/>
      <w:marRight w:val="0"/>
      <w:marTop w:val="0"/>
      <w:marBottom w:val="0"/>
      <w:divBdr>
        <w:top w:val="none" w:sz="0" w:space="0" w:color="auto"/>
        <w:left w:val="none" w:sz="0" w:space="0" w:color="auto"/>
        <w:bottom w:val="none" w:sz="0" w:space="0" w:color="auto"/>
        <w:right w:val="none" w:sz="0" w:space="0" w:color="auto"/>
      </w:divBdr>
      <w:divsChild>
        <w:div w:id="1428890489">
          <w:marLeft w:val="640"/>
          <w:marRight w:val="0"/>
          <w:marTop w:val="0"/>
          <w:marBottom w:val="0"/>
          <w:divBdr>
            <w:top w:val="none" w:sz="0" w:space="0" w:color="auto"/>
            <w:left w:val="none" w:sz="0" w:space="0" w:color="auto"/>
            <w:bottom w:val="none" w:sz="0" w:space="0" w:color="auto"/>
            <w:right w:val="none" w:sz="0" w:space="0" w:color="auto"/>
          </w:divBdr>
        </w:div>
        <w:div w:id="1694377685">
          <w:marLeft w:val="640"/>
          <w:marRight w:val="0"/>
          <w:marTop w:val="0"/>
          <w:marBottom w:val="0"/>
          <w:divBdr>
            <w:top w:val="none" w:sz="0" w:space="0" w:color="auto"/>
            <w:left w:val="none" w:sz="0" w:space="0" w:color="auto"/>
            <w:bottom w:val="none" w:sz="0" w:space="0" w:color="auto"/>
            <w:right w:val="none" w:sz="0" w:space="0" w:color="auto"/>
          </w:divBdr>
        </w:div>
        <w:div w:id="1134180104">
          <w:marLeft w:val="640"/>
          <w:marRight w:val="0"/>
          <w:marTop w:val="0"/>
          <w:marBottom w:val="0"/>
          <w:divBdr>
            <w:top w:val="none" w:sz="0" w:space="0" w:color="auto"/>
            <w:left w:val="none" w:sz="0" w:space="0" w:color="auto"/>
            <w:bottom w:val="none" w:sz="0" w:space="0" w:color="auto"/>
            <w:right w:val="none" w:sz="0" w:space="0" w:color="auto"/>
          </w:divBdr>
        </w:div>
        <w:div w:id="1059595087">
          <w:marLeft w:val="640"/>
          <w:marRight w:val="0"/>
          <w:marTop w:val="0"/>
          <w:marBottom w:val="0"/>
          <w:divBdr>
            <w:top w:val="none" w:sz="0" w:space="0" w:color="auto"/>
            <w:left w:val="none" w:sz="0" w:space="0" w:color="auto"/>
            <w:bottom w:val="none" w:sz="0" w:space="0" w:color="auto"/>
            <w:right w:val="none" w:sz="0" w:space="0" w:color="auto"/>
          </w:divBdr>
        </w:div>
        <w:div w:id="614673361">
          <w:marLeft w:val="640"/>
          <w:marRight w:val="0"/>
          <w:marTop w:val="0"/>
          <w:marBottom w:val="0"/>
          <w:divBdr>
            <w:top w:val="none" w:sz="0" w:space="0" w:color="auto"/>
            <w:left w:val="none" w:sz="0" w:space="0" w:color="auto"/>
            <w:bottom w:val="none" w:sz="0" w:space="0" w:color="auto"/>
            <w:right w:val="none" w:sz="0" w:space="0" w:color="auto"/>
          </w:divBdr>
        </w:div>
        <w:div w:id="2114284246">
          <w:marLeft w:val="640"/>
          <w:marRight w:val="0"/>
          <w:marTop w:val="0"/>
          <w:marBottom w:val="0"/>
          <w:divBdr>
            <w:top w:val="none" w:sz="0" w:space="0" w:color="auto"/>
            <w:left w:val="none" w:sz="0" w:space="0" w:color="auto"/>
            <w:bottom w:val="none" w:sz="0" w:space="0" w:color="auto"/>
            <w:right w:val="none" w:sz="0" w:space="0" w:color="auto"/>
          </w:divBdr>
        </w:div>
        <w:div w:id="956302116">
          <w:marLeft w:val="640"/>
          <w:marRight w:val="0"/>
          <w:marTop w:val="0"/>
          <w:marBottom w:val="0"/>
          <w:divBdr>
            <w:top w:val="none" w:sz="0" w:space="0" w:color="auto"/>
            <w:left w:val="none" w:sz="0" w:space="0" w:color="auto"/>
            <w:bottom w:val="none" w:sz="0" w:space="0" w:color="auto"/>
            <w:right w:val="none" w:sz="0" w:space="0" w:color="auto"/>
          </w:divBdr>
        </w:div>
        <w:div w:id="252130523">
          <w:marLeft w:val="640"/>
          <w:marRight w:val="0"/>
          <w:marTop w:val="0"/>
          <w:marBottom w:val="0"/>
          <w:divBdr>
            <w:top w:val="none" w:sz="0" w:space="0" w:color="auto"/>
            <w:left w:val="none" w:sz="0" w:space="0" w:color="auto"/>
            <w:bottom w:val="none" w:sz="0" w:space="0" w:color="auto"/>
            <w:right w:val="none" w:sz="0" w:space="0" w:color="auto"/>
          </w:divBdr>
        </w:div>
        <w:div w:id="1204752621">
          <w:marLeft w:val="640"/>
          <w:marRight w:val="0"/>
          <w:marTop w:val="0"/>
          <w:marBottom w:val="0"/>
          <w:divBdr>
            <w:top w:val="none" w:sz="0" w:space="0" w:color="auto"/>
            <w:left w:val="none" w:sz="0" w:space="0" w:color="auto"/>
            <w:bottom w:val="none" w:sz="0" w:space="0" w:color="auto"/>
            <w:right w:val="none" w:sz="0" w:space="0" w:color="auto"/>
          </w:divBdr>
        </w:div>
      </w:divsChild>
    </w:div>
    <w:div w:id="1617759600">
      <w:bodyDiv w:val="1"/>
      <w:marLeft w:val="0"/>
      <w:marRight w:val="0"/>
      <w:marTop w:val="0"/>
      <w:marBottom w:val="0"/>
      <w:divBdr>
        <w:top w:val="none" w:sz="0" w:space="0" w:color="auto"/>
        <w:left w:val="none" w:sz="0" w:space="0" w:color="auto"/>
        <w:bottom w:val="none" w:sz="0" w:space="0" w:color="auto"/>
        <w:right w:val="none" w:sz="0" w:space="0" w:color="auto"/>
      </w:divBdr>
      <w:divsChild>
        <w:div w:id="1118573976">
          <w:marLeft w:val="640"/>
          <w:marRight w:val="0"/>
          <w:marTop w:val="0"/>
          <w:marBottom w:val="0"/>
          <w:divBdr>
            <w:top w:val="none" w:sz="0" w:space="0" w:color="auto"/>
            <w:left w:val="none" w:sz="0" w:space="0" w:color="auto"/>
            <w:bottom w:val="none" w:sz="0" w:space="0" w:color="auto"/>
            <w:right w:val="none" w:sz="0" w:space="0" w:color="auto"/>
          </w:divBdr>
        </w:div>
        <w:div w:id="1917519539">
          <w:marLeft w:val="640"/>
          <w:marRight w:val="0"/>
          <w:marTop w:val="0"/>
          <w:marBottom w:val="0"/>
          <w:divBdr>
            <w:top w:val="none" w:sz="0" w:space="0" w:color="auto"/>
            <w:left w:val="none" w:sz="0" w:space="0" w:color="auto"/>
            <w:bottom w:val="none" w:sz="0" w:space="0" w:color="auto"/>
            <w:right w:val="none" w:sz="0" w:space="0" w:color="auto"/>
          </w:divBdr>
        </w:div>
        <w:div w:id="285088585">
          <w:marLeft w:val="640"/>
          <w:marRight w:val="0"/>
          <w:marTop w:val="0"/>
          <w:marBottom w:val="0"/>
          <w:divBdr>
            <w:top w:val="none" w:sz="0" w:space="0" w:color="auto"/>
            <w:left w:val="none" w:sz="0" w:space="0" w:color="auto"/>
            <w:bottom w:val="none" w:sz="0" w:space="0" w:color="auto"/>
            <w:right w:val="none" w:sz="0" w:space="0" w:color="auto"/>
          </w:divBdr>
        </w:div>
        <w:div w:id="1551384175">
          <w:marLeft w:val="640"/>
          <w:marRight w:val="0"/>
          <w:marTop w:val="0"/>
          <w:marBottom w:val="0"/>
          <w:divBdr>
            <w:top w:val="none" w:sz="0" w:space="0" w:color="auto"/>
            <w:left w:val="none" w:sz="0" w:space="0" w:color="auto"/>
            <w:bottom w:val="none" w:sz="0" w:space="0" w:color="auto"/>
            <w:right w:val="none" w:sz="0" w:space="0" w:color="auto"/>
          </w:divBdr>
        </w:div>
        <w:div w:id="1348631050">
          <w:marLeft w:val="640"/>
          <w:marRight w:val="0"/>
          <w:marTop w:val="0"/>
          <w:marBottom w:val="0"/>
          <w:divBdr>
            <w:top w:val="none" w:sz="0" w:space="0" w:color="auto"/>
            <w:left w:val="none" w:sz="0" w:space="0" w:color="auto"/>
            <w:bottom w:val="none" w:sz="0" w:space="0" w:color="auto"/>
            <w:right w:val="none" w:sz="0" w:space="0" w:color="auto"/>
          </w:divBdr>
        </w:div>
        <w:div w:id="85425112">
          <w:marLeft w:val="640"/>
          <w:marRight w:val="0"/>
          <w:marTop w:val="0"/>
          <w:marBottom w:val="0"/>
          <w:divBdr>
            <w:top w:val="none" w:sz="0" w:space="0" w:color="auto"/>
            <w:left w:val="none" w:sz="0" w:space="0" w:color="auto"/>
            <w:bottom w:val="none" w:sz="0" w:space="0" w:color="auto"/>
            <w:right w:val="none" w:sz="0" w:space="0" w:color="auto"/>
          </w:divBdr>
        </w:div>
        <w:div w:id="692653180">
          <w:marLeft w:val="640"/>
          <w:marRight w:val="0"/>
          <w:marTop w:val="0"/>
          <w:marBottom w:val="0"/>
          <w:divBdr>
            <w:top w:val="none" w:sz="0" w:space="0" w:color="auto"/>
            <w:left w:val="none" w:sz="0" w:space="0" w:color="auto"/>
            <w:bottom w:val="none" w:sz="0" w:space="0" w:color="auto"/>
            <w:right w:val="none" w:sz="0" w:space="0" w:color="auto"/>
          </w:divBdr>
        </w:div>
        <w:div w:id="162359814">
          <w:marLeft w:val="640"/>
          <w:marRight w:val="0"/>
          <w:marTop w:val="0"/>
          <w:marBottom w:val="0"/>
          <w:divBdr>
            <w:top w:val="none" w:sz="0" w:space="0" w:color="auto"/>
            <w:left w:val="none" w:sz="0" w:space="0" w:color="auto"/>
            <w:bottom w:val="none" w:sz="0" w:space="0" w:color="auto"/>
            <w:right w:val="none" w:sz="0" w:space="0" w:color="auto"/>
          </w:divBdr>
        </w:div>
        <w:div w:id="82917059">
          <w:marLeft w:val="640"/>
          <w:marRight w:val="0"/>
          <w:marTop w:val="0"/>
          <w:marBottom w:val="0"/>
          <w:divBdr>
            <w:top w:val="none" w:sz="0" w:space="0" w:color="auto"/>
            <w:left w:val="none" w:sz="0" w:space="0" w:color="auto"/>
            <w:bottom w:val="none" w:sz="0" w:space="0" w:color="auto"/>
            <w:right w:val="none" w:sz="0" w:space="0" w:color="auto"/>
          </w:divBdr>
        </w:div>
      </w:divsChild>
    </w:div>
    <w:div w:id="1634746297">
      <w:bodyDiv w:val="1"/>
      <w:marLeft w:val="0"/>
      <w:marRight w:val="0"/>
      <w:marTop w:val="0"/>
      <w:marBottom w:val="0"/>
      <w:divBdr>
        <w:top w:val="none" w:sz="0" w:space="0" w:color="auto"/>
        <w:left w:val="none" w:sz="0" w:space="0" w:color="auto"/>
        <w:bottom w:val="none" w:sz="0" w:space="0" w:color="auto"/>
        <w:right w:val="none" w:sz="0" w:space="0" w:color="auto"/>
      </w:divBdr>
      <w:divsChild>
        <w:div w:id="423574375">
          <w:marLeft w:val="640"/>
          <w:marRight w:val="0"/>
          <w:marTop w:val="0"/>
          <w:marBottom w:val="0"/>
          <w:divBdr>
            <w:top w:val="none" w:sz="0" w:space="0" w:color="auto"/>
            <w:left w:val="none" w:sz="0" w:space="0" w:color="auto"/>
            <w:bottom w:val="none" w:sz="0" w:space="0" w:color="auto"/>
            <w:right w:val="none" w:sz="0" w:space="0" w:color="auto"/>
          </w:divBdr>
        </w:div>
        <w:div w:id="1980770217">
          <w:marLeft w:val="640"/>
          <w:marRight w:val="0"/>
          <w:marTop w:val="0"/>
          <w:marBottom w:val="0"/>
          <w:divBdr>
            <w:top w:val="none" w:sz="0" w:space="0" w:color="auto"/>
            <w:left w:val="none" w:sz="0" w:space="0" w:color="auto"/>
            <w:bottom w:val="none" w:sz="0" w:space="0" w:color="auto"/>
            <w:right w:val="none" w:sz="0" w:space="0" w:color="auto"/>
          </w:divBdr>
        </w:div>
        <w:div w:id="285701359">
          <w:marLeft w:val="640"/>
          <w:marRight w:val="0"/>
          <w:marTop w:val="0"/>
          <w:marBottom w:val="0"/>
          <w:divBdr>
            <w:top w:val="none" w:sz="0" w:space="0" w:color="auto"/>
            <w:left w:val="none" w:sz="0" w:space="0" w:color="auto"/>
            <w:bottom w:val="none" w:sz="0" w:space="0" w:color="auto"/>
            <w:right w:val="none" w:sz="0" w:space="0" w:color="auto"/>
          </w:divBdr>
        </w:div>
        <w:div w:id="702480455">
          <w:marLeft w:val="640"/>
          <w:marRight w:val="0"/>
          <w:marTop w:val="0"/>
          <w:marBottom w:val="0"/>
          <w:divBdr>
            <w:top w:val="none" w:sz="0" w:space="0" w:color="auto"/>
            <w:left w:val="none" w:sz="0" w:space="0" w:color="auto"/>
            <w:bottom w:val="none" w:sz="0" w:space="0" w:color="auto"/>
            <w:right w:val="none" w:sz="0" w:space="0" w:color="auto"/>
          </w:divBdr>
        </w:div>
        <w:div w:id="996304205">
          <w:marLeft w:val="640"/>
          <w:marRight w:val="0"/>
          <w:marTop w:val="0"/>
          <w:marBottom w:val="0"/>
          <w:divBdr>
            <w:top w:val="none" w:sz="0" w:space="0" w:color="auto"/>
            <w:left w:val="none" w:sz="0" w:space="0" w:color="auto"/>
            <w:bottom w:val="none" w:sz="0" w:space="0" w:color="auto"/>
            <w:right w:val="none" w:sz="0" w:space="0" w:color="auto"/>
          </w:divBdr>
        </w:div>
        <w:div w:id="1929651566">
          <w:marLeft w:val="640"/>
          <w:marRight w:val="0"/>
          <w:marTop w:val="0"/>
          <w:marBottom w:val="0"/>
          <w:divBdr>
            <w:top w:val="none" w:sz="0" w:space="0" w:color="auto"/>
            <w:left w:val="none" w:sz="0" w:space="0" w:color="auto"/>
            <w:bottom w:val="none" w:sz="0" w:space="0" w:color="auto"/>
            <w:right w:val="none" w:sz="0" w:space="0" w:color="auto"/>
          </w:divBdr>
        </w:div>
        <w:div w:id="143663158">
          <w:marLeft w:val="640"/>
          <w:marRight w:val="0"/>
          <w:marTop w:val="0"/>
          <w:marBottom w:val="0"/>
          <w:divBdr>
            <w:top w:val="none" w:sz="0" w:space="0" w:color="auto"/>
            <w:left w:val="none" w:sz="0" w:space="0" w:color="auto"/>
            <w:bottom w:val="none" w:sz="0" w:space="0" w:color="auto"/>
            <w:right w:val="none" w:sz="0" w:space="0" w:color="auto"/>
          </w:divBdr>
        </w:div>
        <w:div w:id="1450929068">
          <w:marLeft w:val="640"/>
          <w:marRight w:val="0"/>
          <w:marTop w:val="0"/>
          <w:marBottom w:val="0"/>
          <w:divBdr>
            <w:top w:val="none" w:sz="0" w:space="0" w:color="auto"/>
            <w:left w:val="none" w:sz="0" w:space="0" w:color="auto"/>
            <w:bottom w:val="none" w:sz="0" w:space="0" w:color="auto"/>
            <w:right w:val="none" w:sz="0" w:space="0" w:color="auto"/>
          </w:divBdr>
        </w:div>
        <w:div w:id="1355886771">
          <w:marLeft w:val="640"/>
          <w:marRight w:val="0"/>
          <w:marTop w:val="0"/>
          <w:marBottom w:val="0"/>
          <w:divBdr>
            <w:top w:val="none" w:sz="0" w:space="0" w:color="auto"/>
            <w:left w:val="none" w:sz="0" w:space="0" w:color="auto"/>
            <w:bottom w:val="none" w:sz="0" w:space="0" w:color="auto"/>
            <w:right w:val="none" w:sz="0" w:space="0" w:color="auto"/>
          </w:divBdr>
        </w:div>
      </w:divsChild>
    </w:div>
    <w:div w:id="1642998433">
      <w:bodyDiv w:val="1"/>
      <w:marLeft w:val="0"/>
      <w:marRight w:val="0"/>
      <w:marTop w:val="0"/>
      <w:marBottom w:val="0"/>
      <w:divBdr>
        <w:top w:val="none" w:sz="0" w:space="0" w:color="auto"/>
        <w:left w:val="none" w:sz="0" w:space="0" w:color="auto"/>
        <w:bottom w:val="none" w:sz="0" w:space="0" w:color="auto"/>
        <w:right w:val="none" w:sz="0" w:space="0" w:color="auto"/>
      </w:divBdr>
      <w:divsChild>
        <w:div w:id="493225349">
          <w:marLeft w:val="640"/>
          <w:marRight w:val="0"/>
          <w:marTop w:val="0"/>
          <w:marBottom w:val="0"/>
          <w:divBdr>
            <w:top w:val="none" w:sz="0" w:space="0" w:color="auto"/>
            <w:left w:val="none" w:sz="0" w:space="0" w:color="auto"/>
            <w:bottom w:val="none" w:sz="0" w:space="0" w:color="auto"/>
            <w:right w:val="none" w:sz="0" w:space="0" w:color="auto"/>
          </w:divBdr>
        </w:div>
        <w:div w:id="956644273">
          <w:marLeft w:val="640"/>
          <w:marRight w:val="0"/>
          <w:marTop w:val="0"/>
          <w:marBottom w:val="0"/>
          <w:divBdr>
            <w:top w:val="none" w:sz="0" w:space="0" w:color="auto"/>
            <w:left w:val="none" w:sz="0" w:space="0" w:color="auto"/>
            <w:bottom w:val="none" w:sz="0" w:space="0" w:color="auto"/>
            <w:right w:val="none" w:sz="0" w:space="0" w:color="auto"/>
          </w:divBdr>
        </w:div>
        <w:div w:id="9337570">
          <w:marLeft w:val="640"/>
          <w:marRight w:val="0"/>
          <w:marTop w:val="0"/>
          <w:marBottom w:val="0"/>
          <w:divBdr>
            <w:top w:val="none" w:sz="0" w:space="0" w:color="auto"/>
            <w:left w:val="none" w:sz="0" w:space="0" w:color="auto"/>
            <w:bottom w:val="none" w:sz="0" w:space="0" w:color="auto"/>
            <w:right w:val="none" w:sz="0" w:space="0" w:color="auto"/>
          </w:divBdr>
        </w:div>
        <w:div w:id="1468082627">
          <w:marLeft w:val="640"/>
          <w:marRight w:val="0"/>
          <w:marTop w:val="0"/>
          <w:marBottom w:val="0"/>
          <w:divBdr>
            <w:top w:val="none" w:sz="0" w:space="0" w:color="auto"/>
            <w:left w:val="none" w:sz="0" w:space="0" w:color="auto"/>
            <w:bottom w:val="none" w:sz="0" w:space="0" w:color="auto"/>
            <w:right w:val="none" w:sz="0" w:space="0" w:color="auto"/>
          </w:divBdr>
        </w:div>
        <w:div w:id="1146094170">
          <w:marLeft w:val="640"/>
          <w:marRight w:val="0"/>
          <w:marTop w:val="0"/>
          <w:marBottom w:val="0"/>
          <w:divBdr>
            <w:top w:val="none" w:sz="0" w:space="0" w:color="auto"/>
            <w:left w:val="none" w:sz="0" w:space="0" w:color="auto"/>
            <w:bottom w:val="none" w:sz="0" w:space="0" w:color="auto"/>
            <w:right w:val="none" w:sz="0" w:space="0" w:color="auto"/>
          </w:divBdr>
        </w:div>
        <w:div w:id="1041519177">
          <w:marLeft w:val="640"/>
          <w:marRight w:val="0"/>
          <w:marTop w:val="0"/>
          <w:marBottom w:val="0"/>
          <w:divBdr>
            <w:top w:val="none" w:sz="0" w:space="0" w:color="auto"/>
            <w:left w:val="none" w:sz="0" w:space="0" w:color="auto"/>
            <w:bottom w:val="none" w:sz="0" w:space="0" w:color="auto"/>
            <w:right w:val="none" w:sz="0" w:space="0" w:color="auto"/>
          </w:divBdr>
        </w:div>
        <w:div w:id="1838500100">
          <w:marLeft w:val="640"/>
          <w:marRight w:val="0"/>
          <w:marTop w:val="0"/>
          <w:marBottom w:val="0"/>
          <w:divBdr>
            <w:top w:val="none" w:sz="0" w:space="0" w:color="auto"/>
            <w:left w:val="none" w:sz="0" w:space="0" w:color="auto"/>
            <w:bottom w:val="none" w:sz="0" w:space="0" w:color="auto"/>
            <w:right w:val="none" w:sz="0" w:space="0" w:color="auto"/>
          </w:divBdr>
        </w:div>
        <w:div w:id="1127313282">
          <w:marLeft w:val="640"/>
          <w:marRight w:val="0"/>
          <w:marTop w:val="0"/>
          <w:marBottom w:val="0"/>
          <w:divBdr>
            <w:top w:val="none" w:sz="0" w:space="0" w:color="auto"/>
            <w:left w:val="none" w:sz="0" w:space="0" w:color="auto"/>
            <w:bottom w:val="none" w:sz="0" w:space="0" w:color="auto"/>
            <w:right w:val="none" w:sz="0" w:space="0" w:color="auto"/>
          </w:divBdr>
        </w:div>
        <w:div w:id="2055932194">
          <w:marLeft w:val="640"/>
          <w:marRight w:val="0"/>
          <w:marTop w:val="0"/>
          <w:marBottom w:val="0"/>
          <w:divBdr>
            <w:top w:val="none" w:sz="0" w:space="0" w:color="auto"/>
            <w:left w:val="none" w:sz="0" w:space="0" w:color="auto"/>
            <w:bottom w:val="none" w:sz="0" w:space="0" w:color="auto"/>
            <w:right w:val="none" w:sz="0" w:space="0" w:color="auto"/>
          </w:divBdr>
        </w:div>
        <w:div w:id="1532918982">
          <w:marLeft w:val="640"/>
          <w:marRight w:val="0"/>
          <w:marTop w:val="0"/>
          <w:marBottom w:val="0"/>
          <w:divBdr>
            <w:top w:val="none" w:sz="0" w:space="0" w:color="auto"/>
            <w:left w:val="none" w:sz="0" w:space="0" w:color="auto"/>
            <w:bottom w:val="none" w:sz="0" w:space="0" w:color="auto"/>
            <w:right w:val="none" w:sz="0" w:space="0" w:color="auto"/>
          </w:divBdr>
        </w:div>
        <w:div w:id="2010402233">
          <w:marLeft w:val="640"/>
          <w:marRight w:val="0"/>
          <w:marTop w:val="0"/>
          <w:marBottom w:val="0"/>
          <w:divBdr>
            <w:top w:val="none" w:sz="0" w:space="0" w:color="auto"/>
            <w:left w:val="none" w:sz="0" w:space="0" w:color="auto"/>
            <w:bottom w:val="none" w:sz="0" w:space="0" w:color="auto"/>
            <w:right w:val="none" w:sz="0" w:space="0" w:color="auto"/>
          </w:divBdr>
        </w:div>
        <w:div w:id="1630934615">
          <w:marLeft w:val="640"/>
          <w:marRight w:val="0"/>
          <w:marTop w:val="0"/>
          <w:marBottom w:val="0"/>
          <w:divBdr>
            <w:top w:val="none" w:sz="0" w:space="0" w:color="auto"/>
            <w:left w:val="none" w:sz="0" w:space="0" w:color="auto"/>
            <w:bottom w:val="none" w:sz="0" w:space="0" w:color="auto"/>
            <w:right w:val="none" w:sz="0" w:space="0" w:color="auto"/>
          </w:divBdr>
        </w:div>
        <w:div w:id="574315509">
          <w:marLeft w:val="640"/>
          <w:marRight w:val="0"/>
          <w:marTop w:val="0"/>
          <w:marBottom w:val="0"/>
          <w:divBdr>
            <w:top w:val="none" w:sz="0" w:space="0" w:color="auto"/>
            <w:left w:val="none" w:sz="0" w:space="0" w:color="auto"/>
            <w:bottom w:val="none" w:sz="0" w:space="0" w:color="auto"/>
            <w:right w:val="none" w:sz="0" w:space="0" w:color="auto"/>
          </w:divBdr>
        </w:div>
        <w:div w:id="1821459376">
          <w:marLeft w:val="640"/>
          <w:marRight w:val="0"/>
          <w:marTop w:val="0"/>
          <w:marBottom w:val="0"/>
          <w:divBdr>
            <w:top w:val="none" w:sz="0" w:space="0" w:color="auto"/>
            <w:left w:val="none" w:sz="0" w:space="0" w:color="auto"/>
            <w:bottom w:val="none" w:sz="0" w:space="0" w:color="auto"/>
            <w:right w:val="none" w:sz="0" w:space="0" w:color="auto"/>
          </w:divBdr>
        </w:div>
        <w:div w:id="1283417537">
          <w:marLeft w:val="640"/>
          <w:marRight w:val="0"/>
          <w:marTop w:val="0"/>
          <w:marBottom w:val="0"/>
          <w:divBdr>
            <w:top w:val="none" w:sz="0" w:space="0" w:color="auto"/>
            <w:left w:val="none" w:sz="0" w:space="0" w:color="auto"/>
            <w:bottom w:val="none" w:sz="0" w:space="0" w:color="auto"/>
            <w:right w:val="none" w:sz="0" w:space="0" w:color="auto"/>
          </w:divBdr>
        </w:div>
        <w:div w:id="1024090392">
          <w:marLeft w:val="640"/>
          <w:marRight w:val="0"/>
          <w:marTop w:val="0"/>
          <w:marBottom w:val="0"/>
          <w:divBdr>
            <w:top w:val="none" w:sz="0" w:space="0" w:color="auto"/>
            <w:left w:val="none" w:sz="0" w:space="0" w:color="auto"/>
            <w:bottom w:val="none" w:sz="0" w:space="0" w:color="auto"/>
            <w:right w:val="none" w:sz="0" w:space="0" w:color="auto"/>
          </w:divBdr>
        </w:div>
        <w:div w:id="64648363">
          <w:marLeft w:val="640"/>
          <w:marRight w:val="0"/>
          <w:marTop w:val="0"/>
          <w:marBottom w:val="0"/>
          <w:divBdr>
            <w:top w:val="none" w:sz="0" w:space="0" w:color="auto"/>
            <w:left w:val="none" w:sz="0" w:space="0" w:color="auto"/>
            <w:bottom w:val="none" w:sz="0" w:space="0" w:color="auto"/>
            <w:right w:val="none" w:sz="0" w:space="0" w:color="auto"/>
          </w:divBdr>
        </w:div>
      </w:divsChild>
    </w:div>
    <w:div w:id="1655835053">
      <w:bodyDiv w:val="1"/>
      <w:marLeft w:val="0"/>
      <w:marRight w:val="0"/>
      <w:marTop w:val="0"/>
      <w:marBottom w:val="0"/>
      <w:divBdr>
        <w:top w:val="none" w:sz="0" w:space="0" w:color="auto"/>
        <w:left w:val="none" w:sz="0" w:space="0" w:color="auto"/>
        <w:bottom w:val="none" w:sz="0" w:space="0" w:color="auto"/>
        <w:right w:val="none" w:sz="0" w:space="0" w:color="auto"/>
      </w:divBdr>
      <w:divsChild>
        <w:div w:id="631591751">
          <w:marLeft w:val="640"/>
          <w:marRight w:val="0"/>
          <w:marTop w:val="0"/>
          <w:marBottom w:val="0"/>
          <w:divBdr>
            <w:top w:val="none" w:sz="0" w:space="0" w:color="auto"/>
            <w:left w:val="none" w:sz="0" w:space="0" w:color="auto"/>
            <w:bottom w:val="none" w:sz="0" w:space="0" w:color="auto"/>
            <w:right w:val="none" w:sz="0" w:space="0" w:color="auto"/>
          </w:divBdr>
        </w:div>
        <w:div w:id="1808235455">
          <w:marLeft w:val="640"/>
          <w:marRight w:val="0"/>
          <w:marTop w:val="0"/>
          <w:marBottom w:val="0"/>
          <w:divBdr>
            <w:top w:val="none" w:sz="0" w:space="0" w:color="auto"/>
            <w:left w:val="none" w:sz="0" w:space="0" w:color="auto"/>
            <w:bottom w:val="none" w:sz="0" w:space="0" w:color="auto"/>
            <w:right w:val="none" w:sz="0" w:space="0" w:color="auto"/>
          </w:divBdr>
        </w:div>
        <w:div w:id="1973712642">
          <w:marLeft w:val="640"/>
          <w:marRight w:val="0"/>
          <w:marTop w:val="0"/>
          <w:marBottom w:val="0"/>
          <w:divBdr>
            <w:top w:val="none" w:sz="0" w:space="0" w:color="auto"/>
            <w:left w:val="none" w:sz="0" w:space="0" w:color="auto"/>
            <w:bottom w:val="none" w:sz="0" w:space="0" w:color="auto"/>
            <w:right w:val="none" w:sz="0" w:space="0" w:color="auto"/>
          </w:divBdr>
        </w:div>
        <w:div w:id="996808800">
          <w:marLeft w:val="640"/>
          <w:marRight w:val="0"/>
          <w:marTop w:val="0"/>
          <w:marBottom w:val="0"/>
          <w:divBdr>
            <w:top w:val="none" w:sz="0" w:space="0" w:color="auto"/>
            <w:left w:val="none" w:sz="0" w:space="0" w:color="auto"/>
            <w:bottom w:val="none" w:sz="0" w:space="0" w:color="auto"/>
            <w:right w:val="none" w:sz="0" w:space="0" w:color="auto"/>
          </w:divBdr>
        </w:div>
        <w:div w:id="930043718">
          <w:marLeft w:val="640"/>
          <w:marRight w:val="0"/>
          <w:marTop w:val="0"/>
          <w:marBottom w:val="0"/>
          <w:divBdr>
            <w:top w:val="none" w:sz="0" w:space="0" w:color="auto"/>
            <w:left w:val="none" w:sz="0" w:space="0" w:color="auto"/>
            <w:bottom w:val="none" w:sz="0" w:space="0" w:color="auto"/>
            <w:right w:val="none" w:sz="0" w:space="0" w:color="auto"/>
          </w:divBdr>
        </w:div>
        <w:div w:id="1097599073">
          <w:marLeft w:val="640"/>
          <w:marRight w:val="0"/>
          <w:marTop w:val="0"/>
          <w:marBottom w:val="0"/>
          <w:divBdr>
            <w:top w:val="none" w:sz="0" w:space="0" w:color="auto"/>
            <w:left w:val="none" w:sz="0" w:space="0" w:color="auto"/>
            <w:bottom w:val="none" w:sz="0" w:space="0" w:color="auto"/>
            <w:right w:val="none" w:sz="0" w:space="0" w:color="auto"/>
          </w:divBdr>
        </w:div>
        <w:div w:id="1820538963">
          <w:marLeft w:val="640"/>
          <w:marRight w:val="0"/>
          <w:marTop w:val="0"/>
          <w:marBottom w:val="0"/>
          <w:divBdr>
            <w:top w:val="none" w:sz="0" w:space="0" w:color="auto"/>
            <w:left w:val="none" w:sz="0" w:space="0" w:color="auto"/>
            <w:bottom w:val="none" w:sz="0" w:space="0" w:color="auto"/>
            <w:right w:val="none" w:sz="0" w:space="0" w:color="auto"/>
          </w:divBdr>
        </w:div>
        <w:div w:id="1403410557">
          <w:marLeft w:val="640"/>
          <w:marRight w:val="0"/>
          <w:marTop w:val="0"/>
          <w:marBottom w:val="0"/>
          <w:divBdr>
            <w:top w:val="none" w:sz="0" w:space="0" w:color="auto"/>
            <w:left w:val="none" w:sz="0" w:space="0" w:color="auto"/>
            <w:bottom w:val="none" w:sz="0" w:space="0" w:color="auto"/>
            <w:right w:val="none" w:sz="0" w:space="0" w:color="auto"/>
          </w:divBdr>
        </w:div>
        <w:div w:id="1696492679">
          <w:marLeft w:val="640"/>
          <w:marRight w:val="0"/>
          <w:marTop w:val="0"/>
          <w:marBottom w:val="0"/>
          <w:divBdr>
            <w:top w:val="none" w:sz="0" w:space="0" w:color="auto"/>
            <w:left w:val="none" w:sz="0" w:space="0" w:color="auto"/>
            <w:bottom w:val="none" w:sz="0" w:space="0" w:color="auto"/>
            <w:right w:val="none" w:sz="0" w:space="0" w:color="auto"/>
          </w:divBdr>
        </w:div>
        <w:div w:id="676347916">
          <w:marLeft w:val="640"/>
          <w:marRight w:val="0"/>
          <w:marTop w:val="0"/>
          <w:marBottom w:val="0"/>
          <w:divBdr>
            <w:top w:val="none" w:sz="0" w:space="0" w:color="auto"/>
            <w:left w:val="none" w:sz="0" w:space="0" w:color="auto"/>
            <w:bottom w:val="none" w:sz="0" w:space="0" w:color="auto"/>
            <w:right w:val="none" w:sz="0" w:space="0" w:color="auto"/>
          </w:divBdr>
        </w:div>
        <w:div w:id="477842554">
          <w:marLeft w:val="640"/>
          <w:marRight w:val="0"/>
          <w:marTop w:val="0"/>
          <w:marBottom w:val="0"/>
          <w:divBdr>
            <w:top w:val="none" w:sz="0" w:space="0" w:color="auto"/>
            <w:left w:val="none" w:sz="0" w:space="0" w:color="auto"/>
            <w:bottom w:val="none" w:sz="0" w:space="0" w:color="auto"/>
            <w:right w:val="none" w:sz="0" w:space="0" w:color="auto"/>
          </w:divBdr>
        </w:div>
        <w:div w:id="21395130">
          <w:marLeft w:val="640"/>
          <w:marRight w:val="0"/>
          <w:marTop w:val="0"/>
          <w:marBottom w:val="0"/>
          <w:divBdr>
            <w:top w:val="none" w:sz="0" w:space="0" w:color="auto"/>
            <w:left w:val="none" w:sz="0" w:space="0" w:color="auto"/>
            <w:bottom w:val="none" w:sz="0" w:space="0" w:color="auto"/>
            <w:right w:val="none" w:sz="0" w:space="0" w:color="auto"/>
          </w:divBdr>
        </w:div>
        <w:div w:id="2047947613">
          <w:marLeft w:val="640"/>
          <w:marRight w:val="0"/>
          <w:marTop w:val="0"/>
          <w:marBottom w:val="0"/>
          <w:divBdr>
            <w:top w:val="none" w:sz="0" w:space="0" w:color="auto"/>
            <w:left w:val="none" w:sz="0" w:space="0" w:color="auto"/>
            <w:bottom w:val="none" w:sz="0" w:space="0" w:color="auto"/>
            <w:right w:val="none" w:sz="0" w:space="0" w:color="auto"/>
          </w:divBdr>
        </w:div>
        <w:div w:id="103234092">
          <w:marLeft w:val="640"/>
          <w:marRight w:val="0"/>
          <w:marTop w:val="0"/>
          <w:marBottom w:val="0"/>
          <w:divBdr>
            <w:top w:val="none" w:sz="0" w:space="0" w:color="auto"/>
            <w:left w:val="none" w:sz="0" w:space="0" w:color="auto"/>
            <w:bottom w:val="none" w:sz="0" w:space="0" w:color="auto"/>
            <w:right w:val="none" w:sz="0" w:space="0" w:color="auto"/>
          </w:divBdr>
        </w:div>
        <w:div w:id="1120993548">
          <w:marLeft w:val="640"/>
          <w:marRight w:val="0"/>
          <w:marTop w:val="0"/>
          <w:marBottom w:val="0"/>
          <w:divBdr>
            <w:top w:val="none" w:sz="0" w:space="0" w:color="auto"/>
            <w:left w:val="none" w:sz="0" w:space="0" w:color="auto"/>
            <w:bottom w:val="none" w:sz="0" w:space="0" w:color="auto"/>
            <w:right w:val="none" w:sz="0" w:space="0" w:color="auto"/>
          </w:divBdr>
        </w:div>
        <w:div w:id="861548670">
          <w:marLeft w:val="640"/>
          <w:marRight w:val="0"/>
          <w:marTop w:val="0"/>
          <w:marBottom w:val="0"/>
          <w:divBdr>
            <w:top w:val="none" w:sz="0" w:space="0" w:color="auto"/>
            <w:left w:val="none" w:sz="0" w:space="0" w:color="auto"/>
            <w:bottom w:val="none" w:sz="0" w:space="0" w:color="auto"/>
            <w:right w:val="none" w:sz="0" w:space="0" w:color="auto"/>
          </w:divBdr>
        </w:div>
      </w:divsChild>
    </w:div>
    <w:div w:id="1677880119">
      <w:bodyDiv w:val="1"/>
      <w:marLeft w:val="0"/>
      <w:marRight w:val="0"/>
      <w:marTop w:val="0"/>
      <w:marBottom w:val="0"/>
      <w:divBdr>
        <w:top w:val="none" w:sz="0" w:space="0" w:color="auto"/>
        <w:left w:val="none" w:sz="0" w:space="0" w:color="auto"/>
        <w:bottom w:val="none" w:sz="0" w:space="0" w:color="auto"/>
        <w:right w:val="none" w:sz="0" w:space="0" w:color="auto"/>
      </w:divBdr>
      <w:divsChild>
        <w:div w:id="968439645">
          <w:marLeft w:val="640"/>
          <w:marRight w:val="0"/>
          <w:marTop w:val="0"/>
          <w:marBottom w:val="0"/>
          <w:divBdr>
            <w:top w:val="none" w:sz="0" w:space="0" w:color="auto"/>
            <w:left w:val="none" w:sz="0" w:space="0" w:color="auto"/>
            <w:bottom w:val="none" w:sz="0" w:space="0" w:color="auto"/>
            <w:right w:val="none" w:sz="0" w:space="0" w:color="auto"/>
          </w:divBdr>
        </w:div>
        <w:div w:id="249505522">
          <w:marLeft w:val="640"/>
          <w:marRight w:val="0"/>
          <w:marTop w:val="0"/>
          <w:marBottom w:val="0"/>
          <w:divBdr>
            <w:top w:val="none" w:sz="0" w:space="0" w:color="auto"/>
            <w:left w:val="none" w:sz="0" w:space="0" w:color="auto"/>
            <w:bottom w:val="none" w:sz="0" w:space="0" w:color="auto"/>
            <w:right w:val="none" w:sz="0" w:space="0" w:color="auto"/>
          </w:divBdr>
        </w:div>
        <w:div w:id="446196223">
          <w:marLeft w:val="640"/>
          <w:marRight w:val="0"/>
          <w:marTop w:val="0"/>
          <w:marBottom w:val="0"/>
          <w:divBdr>
            <w:top w:val="none" w:sz="0" w:space="0" w:color="auto"/>
            <w:left w:val="none" w:sz="0" w:space="0" w:color="auto"/>
            <w:bottom w:val="none" w:sz="0" w:space="0" w:color="auto"/>
            <w:right w:val="none" w:sz="0" w:space="0" w:color="auto"/>
          </w:divBdr>
        </w:div>
        <w:div w:id="79525040">
          <w:marLeft w:val="640"/>
          <w:marRight w:val="0"/>
          <w:marTop w:val="0"/>
          <w:marBottom w:val="0"/>
          <w:divBdr>
            <w:top w:val="none" w:sz="0" w:space="0" w:color="auto"/>
            <w:left w:val="none" w:sz="0" w:space="0" w:color="auto"/>
            <w:bottom w:val="none" w:sz="0" w:space="0" w:color="auto"/>
            <w:right w:val="none" w:sz="0" w:space="0" w:color="auto"/>
          </w:divBdr>
        </w:div>
        <w:div w:id="828061509">
          <w:marLeft w:val="640"/>
          <w:marRight w:val="0"/>
          <w:marTop w:val="0"/>
          <w:marBottom w:val="0"/>
          <w:divBdr>
            <w:top w:val="none" w:sz="0" w:space="0" w:color="auto"/>
            <w:left w:val="none" w:sz="0" w:space="0" w:color="auto"/>
            <w:bottom w:val="none" w:sz="0" w:space="0" w:color="auto"/>
            <w:right w:val="none" w:sz="0" w:space="0" w:color="auto"/>
          </w:divBdr>
        </w:div>
        <w:div w:id="1747651742">
          <w:marLeft w:val="640"/>
          <w:marRight w:val="0"/>
          <w:marTop w:val="0"/>
          <w:marBottom w:val="0"/>
          <w:divBdr>
            <w:top w:val="none" w:sz="0" w:space="0" w:color="auto"/>
            <w:left w:val="none" w:sz="0" w:space="0" w:color="auto"/>
            <w:bottom w:val="none" w:sz="0" w:space="0" w:color="auto"/>
            <w:right w:val="none" w:sz="0" w:space="0" w:color="auto"/>
          </w:divBdr>
        </w:div>
        <w:div w:id="326399079">
          <w:marLeft w:val="640"/>
          <w:marRight w:val="0"/>
          <w:marTop w:val="0"/>
          <w:marBottom w:val="0"/>
          <w:divBdr>
            <w:top w:val="none" w:sz="0" w:space="0" w:color="auto"/>
            <w:left w:val="none" w:sz="0" w:space="0" w:color="auto"/>
            <w:bottom w:val="none" w:sz="0" w:space="0" w:color="auto"/>
            <w:right w:val="none" w:sz="0" w:space="0" w:color="auto"/>
          </w:divBdr>
        </w:div>
        <w:div w:id="820853293">
          <w:marLeft w:val="640"/>
          <w:marRight w:val="0"/>
          <w:marTop w:val="0"/>
          <w:marBottom w:val="0"/>
          <w:divBdr>
            <w:top w:val="none" w:sz="0" w:space="0" w:color="auto"/>
            <w:left w:val="none" w:sz="0" w:space="0" w:color="auto"/>
            <w:bottom w:val="none" w:sz="0" w:space="0" w:color="auto"/>
            <w:right w:val="none" w:sz="0" w:space="0" w:color="auto"/>
          </w:divBdr>
        </w:div>
        <w:div w:id="1899320152">
          <w:marLeft w:val="640"/>
          <w:marRight w:val="0"/>
          <w:marTop w:val="0"/>
          <w:marBottom w:val="0"/>
          <w:divBdr>
            <w:top w:val="none" w:sz="0" w:space="0" w:color="auto"/>
            <w:left w:val="none" w:sz="0" w:space="0" w:color="auto"/>
            <w:bottom w:val="none" w:sz="0" w:space="0" w:color="auto"/>
            <w:right w:val="none" w:sz="0" w:space="0" w:color="auto"/>
          </w:divBdr>
        </w:div>
        <w:div w:id="1958948261">
          <w:marLeft w:val="640"/>
          <w:marRight w:val="0"/>
          <w:marTop w:val="0"/>
          <w:marBottom w:val="0"/>
          <w:divBdr>
            <w:top w:val="none" w:sz="0" w:space="0" w:color="auto"/>
            <w:left w:val="none" w:sz="0" w:space="0" w:color="auto"/>
            <w:bottom w:val="none" w:sz="0" w:space="0" w:color="auto"/>
            <w:right w:val="none" w:sz="0" w:space="0" w:color="auto"/>
          </w:divBdr>
        </w:div>
        <w:div w:id="640186278">
          <w:marLeft w:val="640"/>
          <w:marRight w:val="0"/>
          <w:marTop w:val="0"/>
          <w:marBottom w:val="0"/>
          <w:divBdr>
            <w:top w:val="none" w:sz="0" w:space="0" w:color="auto"/>
            <w:left w:val="none" w:sz="0" w:space="0" w:color="auto"/>
            <w:bottom w:val="none" w:sz="0" w:space="0" w:color="auto"/>
            <w:right w:val="none" w:sz="0" w:space="0" w:color="auto"/>
          </w:divBdr>
        </w:div>
        <w:div w:id="1064179998">
          <w:marLeft w:val="640"/>
          <w:marRight w:val="0"/>
          <w:marTop w:val="0"/>
          <w:marBottom w:val="0"/>
          <w:divBdr>
            <w:top w:val="none" w:sz="0" w:space="0" w:color="auto"/>
            <w:left w:val="none" w:sz="0" w:space="0" w:color="auto"/>
            <w:bottom w:val="none" w:sz="0" w:space="0" w:color="auto"/>
            <w:right w:val="none" w:sz="0" w:space="0" w:color="auto"/>
          </w:divBdr>
        </w:div>
        <w:div w:id="450826647">
          <w:marLeft w:val="640"/>
          <w:marRight w:val="0"/>
          <w:marTop w:val="0"/>
          <w:marBottom w:val="0"/>
          <w:divBdr>
            <w:top w:val="none" w:sz="0" w:space="0" w:color="auto"/>
            <w:left w:val="none" w:sz="0" w:space="0" w:color="auto"/>
            <w:bottom w:val="none" w:sz="0" w:space="0" w:color="auto"/>
            <w:right w:val="none" w:sz="0" w:space="0" w:color="auto"/>
          </w:divBdr>
        </w:div>
        <w:div w:id="1731226052">
          <w:marLeft w:val="640"/>
          <w:marRight w:val="0"/>
          <w:marTop w:val="0"/>
          <w:marBottom w:val="0"/>
          <w:divBdr>
            <w:top w:val="none" w:sz="0" w:space="0" w:color="auto"/>
            <w:left w:val="none" w:sz="0" w:space="0" w:color="auto"/>
            <w:bottom w:val="none" w:sz="0" w:space="0" w:color="auto"/>
            <w:right w:val="none" w:sz="0" w:space="0" w:color="auto"/>
          </w:divBdr>
        </w:div>
        <w:div w:id="790562715">
          <w:marLeft w:val="640"/>
          <w:marRight w:val="0"/>
          <w:marTop w:val="0"/>
          <w:marBottom w:val="0"/>
          <w:divBdr>
            <w:top w:val="none" w:sz="0" w:space="0" w:color="auto"/>
            <w:left w:val="none" w:sz="0" w:space="0" w:color="auto"/>
            <w:bottom w:val="none" w:sz="0" w:space="0" w:color="auto"/>
            <w:right w:val="none" w:sz="0" w:space="0" w:color="auto"/>
          </w:divBdr>
        </w:div>
        <w:div w:id="1386367944">
          <w:marLeft w:val="640"/>
          <w:marRight w:val="0"/>
          <w:marTop w:val="0"/>
          <w:marBottom w:val="0"/>
          <w:divBdr>
            <w:top w:val="none" w:sz="0" w:space="0" w:color="auto"/>
            <w:left w:val="none" w:sz="0" w:space="0" w:color="auto"/>
            <w:bottom w:val="none" w:sz="0" w:space="0" w:color="auto"/>
            <w:right w:val="none" w:sz="0" w:space="0" w:color="auto"/>
          </w:divBdr>
        </w:div>
      </w:divsChild>
    </w:div>
    <w:div w:id="1720741213">
      <w:bodyDiv w:val="1"/>
      <w:marLeft w:val="0"/>
      <w:marRight w:val="0"/>
      <w:marTop w:val="0"/>
      <w:marBottom w:val="0"/>
      <w:divBdr>
        <w:top w:val="none" w:sz="0" w:space="0" w:color="auto"/>
        <w:left w:val="none" w:sz="0" w:space="0" w:color="auto"/>
        <w:bottom w:val="none" w:sz="0" w:space="0" w:color="auto"/>
        <w:right w:val="none" w:sz="0" w:space="0" w:color="auto"/>
      </w:divBdr>
      <w:divsChild>
        <w:div w:id="1848667813">
          <w:marLeft w:val="640"/>
          <w:marRight w:val="0"/>
          <w:marTop w:val="0"/>
          <w:marBottom w:val="0"/>
          <w:divBdr>
            <w:top w:val="none" w:sz="0" w:space="0" w:color="auto"/>
            <w:left w:val="none" w:sz="0" w:space="0" w:color="auto"/>
            <w:bottom w:val="none" w:sz="0" w:space="0" w:color="auto"/>
            <w:right w:val="none" w:sz="0" w:space="0" w:color="auto"/>
          </w:divBdr>
        </w:div>
        <w:div w:id="1732851549">
          <w:marLeft w:val="640"/>
          <w:marRight w:val="0"/>
          <w:marTop w:val="0"/>
          <w:marBottom w:val="0"/>
          <w:divBdr>
            <w:top w:val="none" w:sz="0" w:space="0" w:color="auto"/>
            <w:left w:val="none" w:sz="0" w:space="0" w:color="auto"/>
            <w:bottom w:val="none" w:sz="0" w:space="0" w:color="auto"/>
            <w:right w:val="none" w:sz="0" w:space="0" w:color="auto"/>
          </w:divBdr>
        </w:div>
        <w:div w:id="2125616299">
          <w:marLeft w:val="640"/>
          <w:marRight w:val="0"/>
          <w:marTop w:val="0"/>
          <w:marBottom w:val="0"/>
          <w:divBdr>
            <w:top w:val="none" w:sz="0" w:space="0" w:color="auto"/>
            <w:left w:val="none" w:sz="0" w:space="0" w:color="auto"/>
            <w:bottom w:val="none" w:sz="0" w:space="0" w:color="auto"/>
            <w:right w:val="none" w:sz="0" w:space="0" w:color="auto"/>
          </w:divBdr>
        </w:div>
        <w:div w:id="1166017722">
          <w:marLeft w:val="640"/>
          <w:marRight w:val="0"/>
          <w:marTop w:val="0"/>
          <w:marBottom w:val="0"/>
          <w:divBdr>
            <w:top w:val="none" w:sz="0" w:space="0" w:color="auto"/>
            <w:left w:val="none" w:sz="0" w:space="0" w:color="auto"/>
            <w:bottom w:val="none" w:sz="0" w:space="0" w:color="auto"/>
            <w:right w:val="none" w:sz="0" w:space="0" w:color="auto"/>
          </w:divBdr>
        </w:div>
        <w:div w:id="1761216196">
          <w:marLeft w:val="640"/>
          <w:marRight w:val="0"/>
          <w:marTop w:val="0"/>
          <w:marBottom w:val="0"/>
          <w:divBdr>
            <w:top w:val="none" w:sz="0" w:space="0" w:color="auto"/>
            <w:left w:val="none" w:sz="0" w:space="0" w:color="auto"/>
            <w:bottom w:val="none" w:sz="0" w:space="0" w:color="auto"/>
            <w:right w:val="none" w:sz="0" w:space="0" w:color="auto"/>
          </w:divBdr>
        </w:div>
        <w:div w:id="454105938">
          <w:marLeft w:val="640"/>
          <w:marRight w:val="0"/>
          <w:marTop w:val="0"/>
          <w:marBottom w:val="0"/>
          <w:divBdr>
            <w:top w:val="none" w:sz="0" w:space="0" w:color="auto"/>
            <w:left w:val="none" w:sz="0" w:space="0" w:color="auto"/>
            <w:bottom w:val="none" w:sz="0" w:space="0" w:color="auto"/>
            <w:right w:val="none" w:sz="0" w:space="0" w:color="auto"/>
          </w:divBdr>
        </w:div>
        <w:div w:id="647169256">
          <w:marLeft w:val="640"/>
          <w:marRight w:val="0"/>
          <w:marTop w:val="0"/>
          <w:marBottom w:val="0"/>
          <w:divBdr>
            <w:top w:val="none" w:sz="0" w:space="0" w:color="auto"/>
            <w:left w:val="none" w:sz="0" w:space="0" w:color="auto"/>
            <w:bottom w:val="none" w:sz="0" w:space="0" w:color="auto"/>
            <w:right w:val="none" w:sz="0" w:space="0" w:color="auto"/>
          </w:divBdr>
        </w:div>
        <w:div w:id="1187447134">
          <w:marLeft w:val="640"/>
          <w:marRight w:val="0"/>
          <w:marTop w:val="0"/>
          <w:marBottom w:val="0"/>
          <w:divBdr>
            <w:top w:val="none" w:sz="0" w:space="0" w:color="auto"/>
            <w:left w:val="none" w:sz="0" w:space="0" w:color="auto"/>
            <w:bottom w:val="none" w:sz="0" w:space="0" w:color="auto"/>
            <w:right w:val="none" w:sz="0" w:space="0" w:color="auto"/>
          </w:divBdr>
        </w:div>
        <w:div w:id="2064597873">
          <w:marLeft w:val="640"/>
          <w:marRight w:val="0"/>
          <w:marTop w:val="0"/>
          <w:marBottom w:val="0"/>
          <w:divBdr>
            <w:top w:val="none" w:sz="0" w:space="0" w:color="auto"/>
            <w:left w:val="none" w:sz="0" w:space="0" w:color="auto"/>
            <w:bottom w:val="none" w:sz="0" w:space="0" w:color="auto"/>
            <w:right w:val="none" w:sz="0" w:space="0" w:color="auto"/>
          </w:divBdr>
        </w:div>
        <w:div w:id="1875606938">
          <w:marLeft w:val="640"/>
          <w:marRight w:val="0"/>
          <w:marTop w:val="0"/>
          <w:marBottom w:val="0"/>
          <w:divBdr>
            <w:top w:val="none" w:sz="0" w:space="0" w:color="auto"/>
            <w:left w:val="none" w:sz="0" w:space="0" w:color="auto"/>
            <w:bottom w:val="none" w:sz="0" w:space="0" w:color="auto"/>
            <w:right w:val="none" w:sz="0" w:space="0" w:color="auto"/>
          </w:divBdr>
        </w:div>
        <w:div w:id="424224903">
          <w:marLeft w:val="640"/>
          <w:marRight w:val="0"/>
          <w:marTop w:val="0"/>
          <w:marBottom w:val="0"/>
          <w:divBdr>
            <w:top w:val="none" w:sz="0" w:space="0" w:color="auto"/>
            <w:left w:val="none" w:sz="0" w:space="0" w:color="auto"/>
            <w:bottom w:val="none" w:sz="0" w:space="0" w:color="auto"/>
            <w:right w:val="none" w:sz="0" w:space="0" w:color="auto"/>
          </w:divBdr>
        </w:div>
        <w:div w:id="1370566079">
          <w:marLeft w:val="640"/>
          <w:marRight w:val="0"/>
          <w:marTop w:val="0"/>
          <w:marBottom w:val="0"/>
          <w:divBdr>
            <w:top w:val="none" w:sz="0" w:space="0" w:color="auto"/>
            <w:left w:val="none" w:sz="0" w:space="0" w:color="auto"/>
            <w:bottom w:val="none" w:sz="0" w:space="0" w:color="auto"/>
            <w:right w:val="none" w:sz="0" w:space="0" w:color="auto"/>
          </w:divBdr>
        </w:div>
        <w:div w:id="2062048549">
          <w:marLeft w:val="640"/>
          <w:marRight w:val="0"/>
          <w:marTop w:val="0"/>
          <w:marBottom w:val="0"/>
          <w:divBdr>
            <w:top w:val="none" w:sz="0" w:space="0" w:color="auto"/>
            <w:left w:val="none" w:sz="0" w:space="0" w:color="auto"/>
            <w:bottom w:val="none" w:sz="0" w:space="0" w:color="auto"/>
            <w:right w:val="none" w:sz="0" w:space="0" w:color="auto"/>
          </w:divBdr>
        </w:div>
      </w:divsChild>
    </w:div>
    <w:div w:id="1745881248">
      <w:bodyDiv w:val="1"/>
      <w:marLeft w:val="0"/>
      <w:marRight w:val="0"/>
      <w:marTop w:val="0"/>
      <w:marBottom w:val="0"/>
      <w:divBdr>
        <w:top w:val="none" w:sz="0" w:space="0" w:color="auto"/>
        <w:left w:val="none" w:sz="0" w:space="0" w:color="auto"/>
        <w:bottom w:val="none" w:sz="0" w:space="0" w:color="auto"/>
        <w:right w:val="none" w:sz="0" w:space="0" w:color="auto"/>
      </w:divBdr>
      <w:divsChild>
        <w:div w:id="1499735302">
          <w:marLeft w:val="640"/>
          <w:marRight w:val="0"/>
          <w:marTop w:val="0"/>
          <w:marBottom w:val="0"/>
          <w:divBdr>
            <w:top w:val="none" w:sz="0" w:space="0" w:color="auto"/>
            <w:left w:val="none" w:sz="0" w:space="0" w:color="auto"/>
            <w:bottom w:val="none" w:sz="0" w:space="0" w:color="auto"/>
            <w:right w:val="none" w:sz="0" w:space="0" w:color="auto"/>
          </w:divBdr>
        </w:div>
      </w:divsChild>
    </w:div>
    <w:div w:id="1766531967">
      <w:bodyDiv w:val="1"/>
      <w:marLeft w:val="0"/>
      <w:marRight w:val="0"/>
      <w:marTop w:val="0"/>
      <w:marBottom w:val="0"/>
      <w:divBdr>
        <w:top w:val="none" w:sz="0" w:space="0" w:color="auto"/>
        <w:left w:val="none" w:sz="0" w:space="0" w:color="auto"/>
        <w:bottom w:val="none" w:sz="0" w:space="0" w:color="auto"/>
        <w:right w:val="none" w:sz="0" w:space="0" w:color="auto"/>
      </w:divBdr>
      <w:divsChild>
        <w:div w:id="479151436">
          <w:marLeft w:val="640"/>
          <w:marRight w:val="0"/>
          <w:marTop w:val="0"/>
          <w:marBottom w:val="0"/>
          <w:divBdr>
            <w:top w:val="none" w:sz="0" w:space="0" w:color="auto"/>
            <w:left w:val="none" w:sz="0" w:space="0" w:color="auto"/>
            <w:bottom w:val="none" w:sz="0" w:space="0" w:color="auto"/>
            <w:right w:val="none" w:sz="0" w:space="0" w:color="auto"/>
          </w:divBdr>
        </w:div>
        <w:div w:id="16858343">
          <w:marLeft w:val="640"/>
          <w:marRight w:val="0"/>
          <w:marTop w:val="0"/>
          <w:marBottom w:val="0"/>
          <w:divBdr>
            <w:top w:val="none" w:sz="0" w:space="0" w:color="auto"/>
            <w:left w:val="none" w:sz="0" w:space="0" w:color="auto"/>
            <w:bottom w:val="none" w:sz="0" w:space="0" w:color="auto"/>
            <w:right w:val="none" w:sz="0" w:space="0" w:color="auto"/>
          </w:divBdr>
        </w:div>
        <w:div w:id="2022009451">
          <w:marLeft w:val="640"/>
          <w:marRight w:val="0"/>
          <w:marTop w:val="0"/>
          <w:marBottom w:val="0"/>
          <w:divBdr>
            <w:top w:val="none" w:sz="0" w:space="0" w:color="auto"/>
            <w:left w:val="none" w:sz="0" w:space="0" w:color="auto"/>
            <w:bottom w:val="none" w:sz="0" w:space="0" w:color="auto"/>
            <w:right w:val="none" w:sz="0" w:space="0" w:color="auto"/>
          </w:divBdr>
        </w:div>
        <w:div w:id="873078991">
          <w:marLeft w:val="640"/>
          <w:marRight w:val="0"/>
          <w:marTop w:val="0"/>
          <w:marBottom w:val="0"/>
          <w:divBdr>
            <w:top w:val="none" w:sz="0" w:space="0" w:color="auto"/>
            <w:left w:val="none" w:sz="0" w:space="0" w:color="auto"/>
            <w:bottom w:val="none" w:sz="0" w:space="0" w:color="auto"/>
            <w:right w:val="none" w:sz="0" w:space="0" w:color="auto"/>
          </w:divBdr>
        </w:div>
        <w:div w:id="807939264">
          <w:marLeft w:val="640"/>
          <w:marRight w:val="0"/>
          <w:marTop w:val="0"/>
          <w:marBottom w:val="0"/>
          <w:divBdr>
            <w:top w:val="none" w:sz="0" w:space="0" w:color="auto"/>
            <w:left w:val="none" w:sz="0" w:space="0" w:color="auto"/>
            <w:bottom w:val="none" w:sz="0" w:space="0" w:color="auto"/>
            <w:right w:val="none" w:sz="0" w:space="0" w:color="auto"/>
          </w:divBdr>
        </w:div>
        <w:div w:id="1641417568">
          <w:marLeft w:val="640"/>
          <w:marRight w:val="0"/>
          <w:marTop w:val="0"/>
          <w:marBottom w:val="0"/>
          <w:divBdr>
            <w:top w:val="none" w:sz="0" w:space="0" w:color="auto"/>
            <w:left w:val="none" w:sz="0" w:space="0" w:color="auto"/>
            <w:bottom w:val="none" w:sz="0" w:space="0" w:color="auto"/>
            <w:right w:val="none" w:sz="0" w:space="0" w:color="auto"/>
          </w:divBdr>
        </w:div>
        <w:div w:id="2124184684">
          <w:marLeft w:val="640"/>
          <w:marRight w:val="0"/>
          <w:marTop w:val="0"/>
          <w:marBottom w:val="0"/>
          <w:divBdr>
            <w:top w:val="none" w:sz="0" w:space="0" w:color="auto"/>
            <w:left w:val="none" w:sz="0" w:space="0" w:color="auto"/>
            <w:bottom w:val="none" w:sz="0" w:space="0" w:color="auto"/>
            <w:right w:val="none" w:sz="0" w:space="0" w:color="auto"/>
          </w:divBdr>
        </w:div>
        <w:div w:id="1813058122">
          <w:marLeft w:val="640"/>
          <w:marRight w:val="0"/>
          <w:marTop w:val="0"/>
          <w:marBottom w:val="0"/>
          <w:divBdr>
            <w:top w:val="none" w:sz="0" w:space="0" w:color="auto"/>
            <w:left w:val="none" w:sz="0" w:space="0" w:color="auto"/>
            <w:bottom w:val="none" w:sz="0" w:space="0" w:color="auto"/>
            <w:right w:val="none" w:sz="0" w:space="0" w:color="auto"/>
          </w:divBdr>
        </w:div>
        <w:div w:id="584606924">
          <w:marLeft w:val="640"/>
          <w:marRight w:val="0"/>
          <w:marTop w:val="0"/>
          <w:marBottom w:val="0"/>
          <w:divBdr>
            <w:top w:val="none" w:sz="0" w:space="0" w:color="auto"/>
            <w:left w:val="none" w:sz="0" w:space="0" w:color="auto"/>
            <w:bottom w:val="none" w:sz="0" w:space="0" w:color="auto"/>
            <w:right w:val="none" w:sz="0" w:space="0" w:color="auto"/>
          </w:divBdr>
        </w:div>
        <w:div w:id="2104760603">
          <w:marLeft w:val="640"/>
          <w:marRight w:val="0"/>
          <w:marTop w:val="0"/>
          <w:marBottom w:val="0"/>
          <w:divBdr>
            <w:top w:val="none" w:sz="0" w:space="0" w:color="auto"/>
            <w:left w:val="none" w:sz="0" w:space="0" w:color="auto"/>
            <w:bottom w:val="none" w:sz="0" w:space="0" w:color="auto"/>
            <w:right w:val="none" w:sz="0" w:space="0" w:color="auto"/>
          </w:divBdr>
        </w:div>
        <w:div w:id="1031110182">
          <w:marLeft w:val="640"/>
          <w:marRight w:val="0"/>
          <w:marTop w:val="0"/>
          <w:marBottom w:val="0"/>
          <w:divBdr>
            <w:top w:val="none" w:sz="0" w:space="0" w:color="auto"/>
            <w:left w:val="none" w:sz="0" w:space="0" w:color="auto"/>
            <w:bottom w:val="none" w:sz="0" w:space="0" w:color="auto"/>
            <w:right w:val="none" w:sz="0" w:space="0" w:color="auto"/>
          </w:divBdr>
        </w:div>
        <w:div w:id="927347860">
          <w:marLeft w:val="640"/>
          <w:marRight w:val="0"/>
          <w:marTop w:val="0"/>
          <w:marBottom w:val="0"/>
          <w:divBdr>
            <w:top w:val="none" w:sz="0" w:space="0" w:color="auto"/>
            <w:left w:val="none" w:sz="0" w:space="0" w:color="auto"/>
            <w:bottom w:val="none" w:sz="0" w:space="0" w:color="auto"/>
            <w:right w:val="none" w:sz="0" w:space="0" w:color="auto"/>
          </w:divBdr>
        </w:div>
        <w:div w:id="700209203">
          <w:marLeft w:val="640"/>
          <w:marRight w:val="0"/>
          <w:marTop w:val="0"/>
          <w:marBottom w:val="0"/>
          <w:divBdr>
            <w:top w:val="none" w:sz="0" w:space="0" w:color="auto"/>
            <w:left w:val="none" w:sz="0" w:space="0" w:color="auto"/>
            <w:bottom w:val="none" w:sz="0" w:space="0" w:color="auto"/>
            <w:right w:val="none" w:sz="0" w:space="0" w:color="auto"/>
          </w:divBdr>
        </w:div>
        <w:div w:id="819997549">
          <w:marLeft w:val="640"/>
          <w:marRight w:val="0"/>
          <w:marTop w:val="0"/>
          <w:marBottom w:val="0"/>
          <w:divBdr>
            <w:top w:val="none" w:sz="0" w:space="0" w:color="auto"/>
            <w:left w:val="none" w:sz="0" w:space="0" w:color="auto"/>
            <w:bottom w:val="none" w:sz="0" w:space="0" w:color="auto"/>
            <w:right w:val="none" w:sz="0" w:space="0" w:color="auto"/>
          </w:divBdr>
        </w:div>
        <w:div w:id="179509808">
          <w:marLeft w:val="640"/>
          <w:marRight w:val="0"/>
          <w:marTop w:val="0"/>
          <w:marBottom w:val="0"/>
          <w:divBdr>
            <w:top w:val="none" w:sz="0" w:space="0" w:color="auto"/>
            <w:left w:val="none" w:sz="0" w:space="0" w:color="auto"/>
            <w:bottom w:val="none" w:sz="0" w:space="0" w:color="auto"/>
            <w:right w:val="none" w:sz="0" w:space="0" w:color="auto"/>
          </w:divBdr>
        </w:div>
        <w:div w:id="964119096">
          <w:marLeft w:val="640"/>
          <w:marRight w:val="0"/>
          <w:marTop w:val="0"/>
          <w:marBottom w:val="0"/>
          <w:divBdr>
            <w:top w:val="none" w:sz="0" w:space="0" w:color="auto"/>
            <w:left w:val="none" w:sz="0" w:space="0" w:color="auto"/>
            <w:bottom w:val="none" w:sz="0" w:space="0" w:color="auto"/>
            <w:right w:val="none" w:sz="0" w:space="0" w:color="auto"/>
          </w:divBdr>
        </w:div>
      </w:divsChild>
    </w:div>
    <w:div w:id="1773238022">
      <w:bodyDiv w:val="1"/>
      <w:marLeft w:val="0"/>
      <w:marRight w:val="0"/>
      <w:marTop w:val="0"/>
      <w:marBottom w:val="0"/>
      <w:divBdr>
        <w:top w:val="none" w:sz="0" w:space="0" w:color="auto"/>
        <w:left w:val="none" w:sz="0" w:space="0" w:color="auto"/>
        <w:bottom w:val="none" w:sz="0" w:space="0" w:color="auto"/>
        <w:right w:val="none" w:sz="0" w:space="0" w:color="auto"/>
      </w:divBdr>
      <w:divsChild>
        <w:div w:id="1859270144">
          <w:marLeft w:val="640"/>
          <w:marRight w:val="0"/>
          <w:marTop w:val="0"/>
          <w:marBottom w:val="0"/>
          <w:divBdr>
            <w:top w:val="none" w:sz="0" w:space="0" w:color="auto"/>
            <w:left w:val="none" w:sz="0" w:space="0" w:color="auto"/>
            <w:bottom w:val="none" w:sz="0" w:space="0" w:color="auto"/>
            <w:right w:val="none" w:sz="0" w:space="0" w:color="auto"/>
          </w:divBdr>
        </w:div>
        <w:div w:id="1164859399">
          <w:marLeft w:val="640"/>
          <w:marRight w:val="0"/>
          <w:marTop w:val="0"/>
          <w:marBottom w:val="0"/>
          <w:divBdr>
            <w:top w:val="none" w:sz="0" w:space="0" w:color="auto"/>
            <w:left w:val="none" w:sz="0" w:space="0" w:color="auto"/>
            <w:bottom w:val="none" w:sz="0" w:space="0" w:color="auto"/>
            <w:right w:val="none" w:sz="0" w:space="0" w:color="auto"/>
          </w:divBdr>
        </w:div>
        <w:div w:id="384258459">
          <w:marLeft w:val="640"/>
          <w:marRight w:val="0"/>
          <w:marTop w:val="0"/>
          <w:marBottom w:val="0"/>
          <w:divBdr>
            <w:top w:val="none" w:sz="0" w:space="0" w:color="auto"/>
            <w:left w:val="none" w:sz="0" w:space="0" w:color="auto"/>
            <w:bottom w:val="none" w:sz="0" w:space="0" w:color="auto"/>
            <w:right w:val="none" w:sz="0" w:space="0" w:color="auto"/>
          </w:divBdr>
        </w:div>
        <w:div w:id="1437603759">
          <w:marLeft w:val="640"/>
          <w:marRight w:val="0"/>
          <w:marTop w:val="0"/>
          <w:marBottom w:val="0"/>
          <w:divBdr>
            <w:top w:val="none" w:sz="0" w:space="0" w:color="auto"/>
            <w:left w:val="none" w:sz="0" w:space="0" w:color="auto"/>
            <w:bottom w:val="none" w:sz="0" w:space="0" w:color="auto"/>
            <w:right w:val="none" w:sz="0" w:space="0" w:color="auto"/>
          </w:divBdr>
        </w:div>
        <w:div w:id="285697539">
          <w:marLeft w:val="640"/>
          <w:marRight w:val="0"/>
          <w:marTop w:val="0"/>
          <w:marBottom w:val="0"/>
          <w:divBdr>
            <w:top w:val="none" w:sz="0" w:space="0" w:color="auto"/>
            <w:left w:val="none" w:sz="0" w:space="0" w:color="auto"/>
            <w:bottom w:val="none" w:sz="0" w:space="0" w:color="auto"/>
            <w:right w:val="none" w:sz="0" w:space="0" w:color="auto"/>
          </w:divBdr>
        </w:div>
        <w:div w:id="343749173">
          <w:marLeft w:val="640"/>
          <w:marRight w:val="0"/>
          <w:marTop w:val="0"/>
          <w:marBottom w:val="0"/>
          <w:divBdr>
            <w:top w:val="none" w:sz="0" w:space="0" w:color="auto"/>
            <w:left w:val="none" w:sz="0" w:space="0" w:color="auto"/>
            <w:bottom w:val="none" w:sz="0" w:space="0" w:color="auto"/>
            <w:right w:val="none" w:sz="0" w:space="0" w:color="auto"/>
          </w:divBdr>
        </w:div>
        <w:div w:id="762579063">
          <w:marLeft w:val="640"/>
          <w:marRight w:val="0"/>
          <w:marTop w:val="0"/>
          <w:marBottom w:val="0"/>
          <w:divBdr>
            <w:top w:val="none" w:sz="0" w:space="0" w:color="auto"/>
            <w:left w:val="none" w:sz="0" w:space="0" w:color="auto"/>
            <w:bottom w:val="none" w:sz="0" w:space="0" w:color="auto"/>
            <w:right w:val="none" w:sz="0" w:space="0" w:color="auto"/>
          </w:divBdr>
        </w:div>
        <w:div w:id="970401474">
          <w:marLeft w:val="640"/>
          <w:marRight w:val="0"/>
          <w:marTop w:val="0"/>
          <w:marBottom w:val="0"/>
          <w:divBdr>
            <w:top w:val="none" w:sz="0" w:space="0" w:color="auto"/>
            <w:left w:val="none" w:sz="0" w:space="0" w:color="auto"/>
            <w:bottom w:val="none" w:sz="0" w:space="0" w:color="auto"/>
            <w:right w:val="none" w:sz="0" w:space="0" w:color="auto"/>
          </w:divBdr>
        </w:div>
        <w:div w:id="1697581269">
          <w:marLeft w:val="640"/>
          <w:marRight w:val="0"/>
          <w:marTop w:val="0"/>
          <w:marBottom w:val="0"/>
          <w:divBdr>
            <w:top w:val="none" w:sz="0" w:space="0" w:color="auto"/>
            <w:left w:val="none" w:sz="0" w:space="0" w:color="auto"/>
            <w:bottom w:val="none" w:sz="0" w:space="0" w:color="auto"/>
            <w:right w:val="none" w:sz="0" w:space="0" w:color="auto"/>
          </w:divBdr>
        </w:div>
        <w:div w:id="1414860939">
          <w:marLeft w:val="640"/>
          <w:marRight w:val="0"/>
          <w:marTop w:val="0"/>
          <w:marBottom w:val="0"/>
          <w:divBdr>
            <w:top w:val="none" w:sz="0" w:space="0" w:color="auto"/>
            <w:left w:val="none" w:sz="0" w:space="0" w:color="auto"/>
            <w:bottom w:val="none" w:sz="0" w:space="0" w:color="auto"/>
            <w:right w:val="none" w:sz="0" w:space="0" w:color="auto"/>
          </w:divBdr>
        </w:div>
        <w:div w:id="821888687">
          <w:marLeft w:val="640"/>
          <w:marRight w:val="0"/>
          <w:marTop w:val="0"/>
          <w:marBottom w:val="0"/>
          <w:divBdr>
            <w:top w:val="none" w:sz="0" w:space="0" w:color="auto"/>
            <w:left w:val="none" w:sz="0" w:space="0" w:color="auto"/>
            <w:bottom w:val="none" w:sz="0" w:space="0" w:color="auto"/>
            <w:right w:val="none" w:sz="0" w:space="0" w:color="auto"/>
          </w:divBdr>
        </w:div>
      </w:divsChild>
    </w:div>
    <w:div w:id="1894849308">
      <w:bodyDiv w:val="1"/>
      <w:marLeft w:val="0"/>
      <w:marRight w:val="0"/>
      <w:marTop w:val="0"/>
      <w:marBottom w:val="0"/>
      <w:divBdr>
        <w:top w:val="none" w:sz="0" w:space="0" w:color="auto"/>
        <w:left w:val="none" w:sz="0" w:space="0" w:color="auto"/>
        <w:bottom w:val="none" w:sz="0" w:space="0" w:color="auto"/>
        <w:right w:val="none" w:sz="0" w:space="0" w:color="auto"/>
      </w:divBdr>
      <w:divsChild>
        <w:div w:id="1557085430">
          <w:marLeft w:val="640"/>
          <w:marRight w:val="0"/>
          <w:marTop w:val="0"/>
          <w:marBottom w:val="0"/>
          <w:divBdr>
            <w:top w:val="none" w:sz="0" w:space="0" w:color="auto"/>
            <w:left w:val="none" w:sz="0" w:space="0" w:color="auto"/>
            <w:bottom w:val="none" w:sz="0" w:space="0" w:color="auto"/>
            <w:right w:val="none" w:sz="0" w:space="0" w:color="auto"/>
          </w:divBdr>
        </w:div>
        <w:div w:id="835921132">
          <w:marLeft w:val="640"/>
          <w:marRight w:val="0"/>
          <w:marTop w:val="0"/>
          <w:marBottom w:val="0"/>
          <w:divBdr>
            <w:top w:val="none" w:sz="0" w:space="0" w:color="auto"/>
            <w:left w:val="none" w:sz="0" w:space="0" w:color="auto"/>
            <w:bottom w:val="none" w:sz="0" w:space="0" w:color="auto"/>
            <w:right w:val="none" w:sz="0" w:space="0" w:color="auto"/>
          </w:divBdr>
        </w:div>
        <w:div w:id="289166277">
          <w:marLeft w:val="640"/>
          <w:marRight w:val="0"/>
          <w:marTop w:val="0"/>
          <w:marBottom w:val="0"/>
          <w:divBdr>
            <w:top w:val="none" w:sz="0" w:space="0" w:color="auto"/>
            <w:left w:val="none" w:sz="0" w:space="0" w:color="auto"/>
            <w:bottom w:val="none" w:sz="0" w:space="0" w:color="auto"/>
            <w:right w:val="none" w:sz="0" w:space="0" w:color="auto"/>
          </w:divBdr>
        </w:div>
        <w:div w:id="1171143353">
          <w:marLeft w:val="640"/>
          <w:marRight w:val="0"/>
          <w:marTop w:val="0"/>
          <w:marBottom w:val="0"/>
          <w:divBdr>
            <w:top w:val="none" w:sz="0" w:space="0" w:color="auto"/>
            <w:left w:val="none" w:sz="0" w:space="0" w:color="auto"/>
            <w:bottom w:val="none" w:sz="0" w:space="0" w:color="auto"/>
            <w:right w:val="none" w:sz="0" w:space="0" w:color="auto"/>
          </w:divBdr>
        </w:div>
        <w:div w:id="1681808555">
          <w:marLeft w:val="640"/>
          <w:marRight w:val="0"/>
          <w:marTop w:val="0"/>
          <w:marBottom w:val="0"/>
          <w:divBdr>
            <w:top w:val="none" w:sz="0" w:space="0" w:color="auto"/>
            <w:left w:val="none" w:sz="0" w:space="0" w:color="auto"/>
            <w:bottom w:val="none" w:sz="0" w:space="0" w:color="auto"/>
            <w:right w:val="none" w:sz="0" w:space="0" w:color="auto"/>
          </w:divBdr>
        </w:div>
        <w:div w:id="671684711">
          <w:marLeft w:val="640"/>
          <w:marRight w:val="0"/>
          <w:marTop w:val="0"/>
          <w:marBottom w:val="0"/>
          <w:divBdr>
            <w:top w:val="none" w:sz="0" w:space="0" w:color="auto"/>
            <w:left w:val="none" w:sz="0" w:space="0" w:color="auto"/>
            <w:bottom w:val="none" w:sz="0" w:space="0" w:color="auto"/>
            <w:right w:val="none" w:sz="0" w:space="0" w:color="auto"/>
          </w:divBdr>
        </w:div>
        <w:div w:id="1134131165">
          <w:marLeft w:val="640"/>
          <w:marRight w:val="0"/>
          <w:marTop w:val="0"/>
          <w:marBottom w:val="0"/>
          <w:divBdr>
            <w:top w:val="none" w:sz="0" w:space="0" w:color="auto"/>
            <w:left w:val="none" w:sz="0" w:space="0" w:color="auto"/>
            <w:bottom w:val="none" w:sz="0" w:space="0" w:color="auto"/>
            <w:right w:val="none" w:sz="0" w:space="0" w:color="auto"/>
          </w:divBdr>
        </w:div>
        <w:div w:id="180820249">
          <w:marLeft w:val="640"/>
          <w:marRight w:val="0"/>
          <w:marTop w:val="0"/>
          <w:marBottom w:val="0"/>
          <w:divBdr>
            <w:top w:val="none" w:sz="0" w:space="0" w:color="auto"/>
            <w:left w:val="none" w:sz="0" w:space="0" w:color="auto"/>
            <w:bottom w:val="none" w:sz="0" w:space="0" w:color="auto"/>
            <w:right w:val="none" w:sz="0" w:space="0" w:color="auto"/>
          </w:divBdr>
        </w:div>
        <w:div w:id="1836455876">
          <w:marLeft w:val="640"/>
          <w:marRight w:val="0"/>
          <w:marTop w:val="0"/>
          <w:marBottom w:val="0"/>
          <w:divBdr>
            <w:top w:val="none" w:sz="0" w:space="0" w:color="auto"/>
            <w:left w:val="none" w:sz="0" w:space="0" w:color="auto"/>
            <w:bottom w:val="none" w:sz="0" w:space="0" w:color="auto"/>
            <w:right w:val="none" w:sz="0" w:space="0" w:color="auto"/>
          </w:divBdr>
        </w:div>
        <w:div w:id="1485774020">
          <w:marLeft w:val="640"/>
          <w:marRight w:val="0"/>
          <w:marTop w:val="0"/>
          <w:marBottom w:val="0"/>
          <w:divBdr>
            <w:top w:val="none" w:sz="0" w:space="0" w:color="auto"/>
            <w:left w:val="none" w:sz="0" w:space="0" w:color="auto"/>
            <w:bottom w:val="none" w:sz="0" w:space="0" w:color="auto"/>
            <w:right w:val="none" w:sz="0" w:space="0" w:color="auto"/>
          </w:divBdr>
        </w:div>
        <w:div w:id="591355814">
          <w:marLeft w:val="640"/>
          <w:marRight w:val="0"/>
          <w:marTop w:val="0"/>
          <w:marBottom w:val="0"/>
          <w:divBdr>
            <w:top w:val="none" w:sz="0" w:space="0" w:color="auto"/>
            <w:left w:val="none" w:sz="0" w:space="0" w:color="auto"/>
            <w:bottom w:val="none" w:sz="0" w:space="0" w:color="auto"/>
            <w:right w:val="none" w:sz="0" w:space="0" w:color="auto"/>
          </w:divBdr>
        </w:div>
        <w:div w:id="2015329499">
          <w:marLeft w:val="640"/>
          <w:marRight w:val="0"/>
          <w:marTop w:val="0"/>
          <w:marBottom w:val="0"/>
          <w:divBdr>
            <w:top w:val="none" w:sz="0" w:space="0" w:color="auto"/>
            <w:left w:val="none" w:sz="0" w:space="0" w:color="auto"/>
            <w:bottom w:val="none" w:sz="0" w:space="0" w:color="auto"/>
            <w:right w:val="none" w:sz="0" w:space="0" w:color="auto"/>
          </w:divBdr>
        </w:div>
        <w:div w:id="459878207">
          <w:marLeft w:val="640"/>
          <w:marRight w:val="0"/>
          <w:marTop w:val="0"/>
          <w:marBottom w:val="0"/>
          <w:divBdr>
            <w:top w:val="none" w:sz="0" w:space="0" w:color="auto"/>
            <w:left w:val="none" w:sz="0" w:space="0" w:color="auto"/>
            <w:bottom w:val="none" w:sz="0" w:space="0" w:color="auto"/>
            <w:right w:val="none" w:sz="0" w:space="0" w:color="auto"/>
          </w:divBdr>
        </w:div>
        <w:div w:id="720902154">
          <w:marLeft w:val="640"/>
          <w:marRight w:val="0"/>
          <w:marTop w:val="0"/>
          <w:marBottom w:val="0"/>
          <w:divBdr>
            <w:top w:val="none" w:sz="0" w:space="0" w:color="auto"/>
            <w:left w:val="none" w:sz="0" w:space="0" w:color="auto"/>
            <w:bottom w:val="none" w:sz="0" w:space="0" w:color="auto"/>
            <w:right w:val="none" w:sz="0" w:space="0" w:color="auto"/>
          </w:divBdr>
        </w:div>
        <w:div w:id="1330672825">
          <w:marLeft w:val="640"/>
          <w:marRight w:val="0"/>
          <w:marTop w:val="0"/>
          <w:marBottom w:val="0"/>
          <w:divBdr>
            <w:top w:val="none" w:sz="0" w:space="0" w:color="auto"/>
            <w:left w:val="none" w:sz="0" w:space="0" w:color="auto"/>
            <w:bottom w:val="none" w:sz="0" w:space="0" w:color="auto"/>
            <w:right w:val="none" w:sz="0" w:space="0" w:color="auto"/>
          </w:divBdr>
        </w:div>
        <w:div w:id="2113931628">
          <w:marLeft w:val="640"/>
          <w:marRight w:val="0"/>
          <w:marTop w:val="0"/>
          <w:marBottom w:val="0"/>
          <w:divBdr>
            <w:top w:val="none" w:sz="0" w:space="0" w:color="auto"/>
            <w:left w:val="none" w:sz="0" w:space="0" w:color="auto"/>
            <w:bottom w:val="none" w:sz="0" w:space="0" w:color="auto"/>
            <w:right w:val="none" w:sz="0" w:space="0" w:color="auto"/>
          </w:divBdr>
        </w:div>
      </w:divsChild>
    </w:div>
    <w:div w:id="1915814710">
      <w:bodyDiv w:val="1"/>
      <w:marLeft w:val="0"/>
      <w:marRight w:val="0"/>
      <w:marTop w:val="0"/>
      <w:marBottom w:val="0"/>
      <w:divBdr>
        <w:top w:val="none" w:sz="0" w:space="0" w:color="auto"/>
        <w:left w:val="none" w:sz="0" w:space="0" w:color="auto"/>
        <w:bottom w:val="none" w:sz="0" w:space="0" w:color="auto"/>
        <w:right w:val="none" w:sz="0" w:space="0" w:color="auto"/>
      </w:divBdr>
      <w:divsChild>
        <w:div w:id="524172497">
          <w:marLeft w:val="640"/>
          <w:marRight w:val="0"/>
          <w:marTop w:val="0"/>
          <w:marBottom w:val="0"/>
          <w:divBdr>
            <w:top w:val="none" w:sz="0" w:space="0" w:color="auto"/>
            <w:left w:val="none" w:sz="0" w:space="0" w:color="auto"/>
            <w:bottom w:val="none" w:sz="0" w:space="0" w:color="auto"/>
            <w:right w:val="none" w:sz="0" w:space="0" w:color="auto"/>
          </w:divBdr>
        </w:div>
        <w:div w:id="1248345311">
          <w:marLeft w:val="640"/>
          <w:marRight w:val="0"/>
          <w:marTop w:val="0"/>
          <w:marBottom w:val="0"/>
          <w:divBdr>
            <w:top w:val="none" w:sz="0" w:space="0" w:color="auto"/>
            <w:left w:val="none" w:sz="0" w:space="0" w:color="auto"/>
            <w:bottom w:val="none" w:sz="0" w:space="0" w:color="auto"/>
            <w:right w:val="none" w:sz="0" w:space="0" w:color="auto"/>
          </w:divBdr>
        </w:div>
        <w:div w:id="1267614457">
          <w:marLeft w:val="640"/>
          <w:marRight w:val="0"/>
          <w:marTop w:val="0"/>
          <w:marBottom w:val="0"/>
          <w:divBdr>
            <w:top w:val="none" w:sz="0" w:space="0" w:color="auto"/>
            <w:left w:val="none" w:sz="0" w:space="0" w:color="auto"/>
            <w:bottom w:val="none" w:sz="0" w:space="0" w:color="auto"/>
            <w:right w:val="none" w:sz="0" w:space="0" w:color="auto"/>
          </w:divBdr>
        </w:div>
        <w:div w:id="1620139679">
          <w:marLeft w:val="640"/>
          <w:marRight w:val="0"/>
          <w:marTop w:val="0"/>
          <w:marBottom w:val="0"/>
          <w:divBdr>
            <w:top w:val="none" w:sz="0" w:space="0" w:color="auto"/>
            <w:left w:val="none" w:sz="0" w:space="0" w:color="auto"/>
            <w:bottom w:val="none" w:sz="0" w:space="0" w:color="auto"/>
            <w:right w:val="none" w:sz="0" w:space="0" w:color="auto"/>
          </w:divBdr>
        </w:div>
        <w:div w:id="450245328">
          <w:marLeft w:val="640"/>
          <w:marRight w:val="0"/>
          <w:marTop w:val="0"/>
          <w:marBottom w:val="0"/>
          <w:divBdr>
            <w:top w:val="none" w:sz="0" w:space="0" w:color="auto"/>
            <w:left w:val="none" w:sz="0" w:space="0" w:color="auto"/>
            <w:bottom w:val="none" w:sz="0" w:space="0" w:color="auto"/>
            <w:right w:val="none" w:sz="0" w:space="0" w:color="auto"/>
          </w:divBdr>
        </w:div>
        <w:div w:id="1874729211">
          <w:marLeft w:val="640"/>
          <w:marRight w:val="0"/>
          <w:marTop w:val="0"/>
          <w:marBottom w:val="0"/>
          <w:divBdr>
            <w:top w:val="none" w:sz="0" w:space="0" w:color="auto"/>
            <w:left w:val="none" w:sz="0" w:space="0" w:color="auto"/>
            <w:bottom w:val="none" w:sz="0" w:space="0" w:color="auto"/>
            <w:right w:val="none" w:sz="0" w:space="0" w:color="auto"/>
          </w:divBdr>
        </w:div>
        <w:div w:id="1731414622">
          <w:marLeft w:val="640"/>
          <w:marRight w:val="0"/>
          <w:marTop w:val="0"/>
          <w:marBottom w:val="0"/>
          <w:divBdr>
            <w:top w:val="none" w:sz="0" w:space="0" w:color="auto"/>
            <w:left w:val="none" w:sz="0" w:space="0" w:color="auto"/>
            <w:bottom w:val="none" w:sz="0" w:space="0" w:color="auto"/>
            <w:right w:val="none" w:sz="0" w:space="0" w:color="auto"/>
          </w:divBdr>
        </w:div>
        <w:div w:id="585841415">
          <w:marLeft w:val="640"/>
          <w:marRight w:val="0"/>
          <w:marTop w:val="0"/>
          <w:marBottom w:val="0"/>
          <w:divBdr>
            <w:top w:val="none" w:sz="0" w:space="0" w:color="auto"/>
            <w:left w:val="none" w:sz="0" w:space="0" w:color="auto"/>
            <w:bottom w:val="none" w:sz="0" w:space="0" w:color="auto"/>
            <w:right w:val="none" w:sz="0" w:space="0" w:color="auto"/>
          </w:divBdr>
        </w:div>
        <w:div w:id="572473248">
          <w:marLeft w:val="640"/>
          <w:marRight w:val="0"/>
          <w:marTop w:val="0"/>
          <w:marBottom w:val="0"/>
          <w:divBdr>
            <w:top w:val="none" w:sz="0" w:space="0" w:color="auto"/>
            <w:left w:val="none" w:sz="0" w:space="0" w:color="auto"/>
            <w:bottom w:val="none" w:sz="0" w:space="0" w:color="auto"/>
            <w:right w:val="none" w:sz="0" w:space="0" w:color="auto"/>
          </w:divBdr>
        </w:div>
        <w:div w:id="2030325654">
          <w:marLeft w:val="640"/>
          <w:marRight w:val="0"/>
          <w:marTop w:val="0"/>
          <w:marBottom w:val="0"/>
          <w:divBdr>
            <w:top w:val="none" w:sz="0" w:space="0" w:color="auto"/>
            <w:left w:val="none" w:sz="0" w:space="0" w:color="auto"/>
            <w:bottom w:val="none" w:sz="0" w:space="0" w:color="auto"/>
            <w:right w:val="none" w:sz="0" w:space="0" w:color="auto"/>
          </w:divBdr>
        </w:div>
        <w:div w:id="1256010871">
          <w:marLeft w:val="640"/>
          <w:marRight w:val="0"/>
          <w:marTop w:val="0"/>
          <w:marBottom w:val="0"/>
          <w:divBdr>
            <w:top w:val="none" w:sz="0" w:space="0" w:color="auto"/>
            <w:left w:val="none" w:sz="0" w:space="0" w:color="auto"/>
            <w:bottom w:val="none" w:sz="0" w:space="0" w:color="auto"/>
            <w:right w:val="none" w:sz="0" w:space="0" w:color="auto"/>
          </w:divBdr>
        </w:div>
        <w:div w:id="1569075723">
          <w:marLeft w:val="640"/>
          <w:marRight w:val="0"/>
          <w:marTop w:val="0"/>
          <w:marBottom w:val="0"/>
          <w:divBdr>
            <w:top w:val="none" w:sz="0" w:space="0" w:color="auto"/>
            <w:left w:val="none" w:sz="0" w:space="0" w:color="auto"/>
            <w:bottom w:val="none" w:sz="0" w:space="0" w:color="auto"/>
            <w:right w:val="none" w:sz="0" w:space="0" w:color="auto"/>
          </w:divBdr>
        </w:div>
        <w:div w:id="1847012248">
          <w:marLeft w:val="640"/>
          <w:marRight w:val="0"/>
          <w:marTop w:val="0"/>
          <w:marBottom w:val="0"/>
          <w:divBdr>
            <w:top w:val="none" w:sz="0" w:space="0" w:color="auto"/>
            <w:left w:val="none" w:sz="0" w:space="0" w:color="auto"/>
            <w:bottom w:val="none" w:sz="0" w:space="0" w:color="auto"/>
            <w:right w:val="none" w:sz="0" w:space="0" w:color="auto"/>
          </w:divBdr>
        </w:div>
        <w:div w:id="2010711537">
          <w:marLeft w:val="640"/>
          <w:marRight w:val="0"/>
          <w:marTop w:val="0"/>
          <w:marBottom w:val="0"/>
          <w:divBdr>
            <w:top w:val="none" w:sz="0" w:space="0" w:color="auto"/>
            <w:left w:val="none" w:sz="0" w:space="0" w:color="auto"/>
            <w:bottom w:val="none" w:sz="0" w:space="0" w:color="auto"/>
            <w:right w:val="none" w:sz="0" w:space="0" w:color="auto"/>
          </w:divBdr>
        </w:div>
        <w:div w:id="17128803">
          <w:marLeft w:val="640"/>
          <w:marRight w:val="0"/>
          <w:marTop w:val="0"/>
          <w:marBottom w:val="0"/>
          <w:divBdr>
            <w:top w:val="none" w:sz="0" w:space="0" w:color="auto"/>
            <w:left w:val="none" w:sz="0" w:space="0" w:color="auto"/>
            <w:bottom w:val="none" w:sz="0" w:space="0" w:color="auto"/>
            <w:right w:val="none" w:sz="0" w:space="0" w:color="auto"/>
          </w:divBdr>
        </w:div>
        <w:div w:id="1254239795">
          <w:marLeft w:val="640"/>
          <w:marRight w:val="0"/>
          <w:marTop w:val="0"/>
          <w:marBottom w:val="0"/>
          <w:divBdr>
            <w:top w:val="none" w:sz="0" w:space="0" w:color="auto"/>
            <w:left w:val="none" w:sz="0" w:space="0" w:color="auto"/>
            <w:bottom w:val="none" w:sz="0" w:space="0" w:color="auto"/>
            <w:right w:val="none" w:sz="0" w:space="0" w:color="auto"/>
          </w:divBdr>
        </w:div>
      </w:divsChild>
    </w:div>
    <w:div w:id="2051301049">
      <w:bodyDiv w:val="1"/>
      <w:marLeft w:val="0"/>
      <w:marRight w:val="0"/>
      <w:marTop w:val="0"/>
      <w:marBottom w:val="0"/>
      <w:divBdr>
        <w:top w:val="none" w:sz="0" w:space="0" w:color="auto"/>
        <w:left w:val="none" w:sz="0" w:space="0" w:color="auto"/>
        <w:bottom w:val="none" w:sz="0" w:space="0" w:color="auto"/>
        <w:right w:val="none" w:sz="0" w:space="0" w:color="auto"/>
      </w:divBdr>
      <w:divsChild>
        <w:div w:id="1167283710">
          <w:marLeft w:val="640"/>
          <w:marRight w:val="0"/>
          <w:marTop w:val="0"/>
          <w:marBottom w:val="0"/>
          <w:divBdr>
            <w:top w:val="none" w:sz="0" w:space="0" w:color="auto"/>
            <w:left w:val="none" w:sz="0" w:space="0" w:color="auto"/>
            <w:bottom w:val="none" w:sz="0" w:space="0" w:color="auto"/>
            <w:right w:val="none" w:sz="0" w:space="0" w:color="auto"/>
          </w:divBdr>
        </w:div>
        <w:div w:id="282925309">
          <w:marLeft w:val="640"/>
          <w:marRight w:val="0"/>
          <w:marTop w:val="0"/>
          <w:marBottom w:val="0"/>
          <w:divBdr>
            <w:top w:val="none" w:sz="0" w:space="0" w:color="auto"/>
            <w:left w:val="none" w:sz="0" w:space="0" w:color="auto"/>
            <w:bottom w:val="none" w:sz="0" w:space="0" w:color="auto"/>
            <w:right w:val="none" w:sz="0" w:space="0" w:color="auto"/>
          </w:divBdr>
        </w:div>
        <w:div w:id="1136682886">
          <w:marLeft w:val="640"/>
          <w:marRight w:val="0"/>
          <w:marTop w:val="0"/>
          <w:marBottom w:val="0"/>
          <w:divBdr>
            <w:top w:val="none" w:sz="0" w:space="0" w:color="auto"/>
            <w:left w:val="none" w:sz="0" w:space="0" w:color="auto"/>
            <w:bottom w:val="none" w:sz="0" w:space="0" w:color="auto"/>
            <w:right w:val="none" w:sz="0" w:space="0" w:color="auto"/>
          </w:divBdr>
        </w:div>
        <w:div w:id="648553263">
          <w:marLeft w:val="640"/>
          <w:marRight w:val="0"/>
          <w:marTop w:val="0"/>
          <w:marBottom w:val="0"/>
          <w:divBdr>
            <w:top w:val="none" w:sz="0" w:space="0" w:color="auto"/>
            <w:left w:val="none" w:sz="0" w:space="0" w:color="auto"/>
            <w:bottom w:val="none" w:sz="0" w:space="0" w:color="auto"/>
            <w:right w:val="none" w:sz="0" w:space="0" w:color="auto"/>
          </w:divBdr>
        </w:div>
        <w:div w:id="1520314858">
          <w:marLeft w:val="640"/>
          <w:marRight w:val="0"/>
          <w:marTop w:val="0"/>
          <w:marBottom w:val="0"/>
          <w:divBdr>
            <w:top w:val="none" w:sz="0" w:space="0" w:color="auto"/>
            <w:left w:val="none" w:sz="0" w:space="0" w:color="auto"/>
            <w:bottom w:val="none" w:sz="0" w:space="0" w:color="auto"/>
            <w:right w:val="none" w:sz="0" w:space="0" w:color="auto"/>
          </w:divBdr>
        </w:div>
        <w:div w:id="87584792">
          <w:marLeft w:val="640"/>
          <w:marRight w:val="0"/>
          <w:marTop w:val="0"/>
          <w:marBottom w:val="0"/>
          <w:divBdr>
            <w:top w:val="none" w:sz="0" w:space="0" w:color="auto"/>
            <w:left w:val="none" w:sz="0" w:space="0" w:color="auto"/>
            <w:bottom w:val="none" w:sz="0" w:space="0" w:color="auto"/>
            <w:right w:val="none" w:sz="0" w:space="0" w:color="auto"/>
          </w:divBdr>
        </w:div>
        <w:div w:id="2029983729">
          <w:marLeft w:val="640"/>
          <w:marRight w:val="0"/>
          <w:marTop w:val="0"/>
          <w:marBottom w:val="0"/>
          <w:divBdr>
            <w:top w:val="none" w:sz="0" w:space="0" w:color="auto"/>
            <w:left w:val="none" w:sz="0" w:space="0" w:color="auto"/>
            <w:bottom w:val="none" w:sz="0" w:space="0" w:color="auto"/>
            <w:right w:val="none" w:sz="0" w:space="0" w:color="auto"/>
          </w:divBdr>
        </w:div>
        <w:div w:id="392505680">
          <w:marLeft w:val="640"/>
          <w:marRight w:val="0"/>
          <w:marTop w:val="0"/>
          <w:marBottom w:val="0"/>
          <w:divBdr>
            <w:top w:val="none" w:sz="0" w:space="0" w:color="auto"/>
            <w:left w:val="none" w:sz="0" w:space="0" w:color="auto"/>
            <w:bottom w:val="none" w:sz="0" w:space="0" w:color="auto"/>
            <w:right w:val="none" w:sz="0" w:space="0" w:color="auto"/>
          </w:divBdr>
        </w:div>
      </w:divsChild>
    </w:div>
    <w:div w:id="2056538892">
      <w:bodyDiv w:val="1"/>
      <w:marLeft w:val="0"/>
      <w:marRight w:val="0"/>
      <w:marTop w:val="0"/>
      <w:marBottom w:val="0"/>
      <w:divBdr>
        <w:top w:val="none" w:sz="0" w:space="0" w:color="auto"/>
        <w:left w:val="none" w:sz="0" w:space="0" w:color="auto"/>
        <w:bottom w:val="none" w:sz="0" w:space="0" w:color="auto"/>
        <w:right w:val="none" w:sz="0" w:space="0" w:color="auto"/>
      </w:divBdr>
      <w:divsChild>
        <w:div w:id="1533759866">
          <w:marLeft w:val="640"/>
          <w:marRight w:val="0"/>
          <w:marTop w:val="0"/>
          <w:marBottom w:val="0"/>
          <w:divBdr>
            <w:top w:val="none" w:sz="0" w:space="0" w:color="auto"/>
            <w:left w:val="none" w:sz="0" w:space="0" w:color="auto"/>
            <w:bottom w:val="none" w:sz="0" w:space="0" w:color="auto"/>
            <w:right w:val="none" w:sz="0" w:space="0" w:color="auto"/>
          </w:divBdr>
        </w:div>
        <w:div w:id="1284073241">
          <w:marLeft w:val="640"/>
          <w:marRight w:val="0"/>
          <w:marTop w:val="0"/>
          <w:marBottom w:val="0"/>
          <w:divBdr>
            <w:top w:val="none" w:sz="0" w:space="0" w:color="auto"/>
            <w:left w:val="none" w:sz="0" w:space="0" w:color="auto"/>
            <w:bottom w:val="none" w:sz="0" w:space="0" w:color="auto"/>
            <w:right w:val="none" w:sz="0" w:space="0" w:color="auto"/>
          </w:divBdr>
        </w:div>
        <w:div w:id="1387100381">
          <w:marLeft w:val="640"/>
          <w:marRight w:val="0"/>
          <w:marTop w:val="0"/>
          <w:marBottom w:val="0"/>
          <w:divBdr>
            <w:top w:val="none" w:sz="0" w:space="0" w:color="auto"/>
            <w:left w:val="none" w:sz="0" w:space="0" w:color="auto"/>
            <w:bottom w:val="none" w:sz="0" w:space="0" w:color="auto"/>
            <w:right w:val="none" w:sz="0" w:space="0" w:color="auto"/>
          </w:divBdr>
        </w:div>
        <w:div w:id="1499074854">
          <w:marLeft w:val="640"/>
          <w:marRight w:val="0"/>
          <w:marTop w:val="0"/>
          <w:marBottom w:val="0"/>
          <w:divBdr>
            <w:top w:val="none" w:sz="0" w:space="0" w:color="auto"/>
            <w:left w:val="none" w:sz="0" w:space="0" w:color="auto"/>
            <w:bottom w:val="none" w:sz="0" w:space="0" w:color="auto"/>
            <w:right w:val="none" w:sz="0" w:space="0" w:color="auto"/>
          </w:divBdr>
        </w:div>
        <w:div w:id="1631398168">
          <w:marLeft w:val="640"/>
          <w:marRight w:val="0"/>
          <w:marTop w:val="0"/>
          <w:marBottom w:val="0"/>
          <w:divBdr>
            <w:top w:val="none" w:sz="0" w:space="0" w:color="auto"/>
            <w:left w:val="none" w:sz="0" w:space="0" w:color="auto"/>
            <w:bottom w:val="none" w:sz="0" w:space="0" w:color="auto"/>
            <w:right w:val="none" w:sz="0" w:space="0" w:color="auto"/>
          </w:divBdr>
        </w:div>
        <w:div w:id="55861547">
          <w:marLeft w:val="640"/>
          <w:marRight w:val="0"/>
          <w:marTop w:val="0"/>
          <w:marBottom w:val="0"/>
          <w:divBdr>
            <w:top w:val="none" w:sz="0" w:space="0" w:color="auto"/>
            <w:left w:val="none" w:sz="0" w:space="0" w:color="auto"/>
            <w:bottom w:val="none" w:sz="0" w:space="0" w:color="auto"/>
            <w:right w:val="none" w:sz="0" w:space="0" w:color="auto"/>
          </w:divBdr>
        </w:div>
        <w:div w:id="1151869749">
          <w:marLeft w:val="640"/>
          <w:marRight w:val="0"/>
          <w:marTop w:val="0"/>
          <w:marBottom w:val="0"/>
          <w:divBdr>
            <w:top w:val="none" w:sz="0" w:space="0" w:color="auto"/>
            <w:left w:val="none" w:sz="0" w:space="0" w:color="auto"/>
            <w:bottom w:val="none" w:sz="0" w:space="0" w:color="auto"/>
            <w:right w:val="none" w:sz="0" w:space="0" w:color="auto"/>
          </w:divBdr>
        </w:div>
        <w:div w:id="1287085284">
          <w:marLeft w:val="640"/>
          <w:marRight w:val="0"/>
          <w:marTop w:val="0"/>
          <w:marBottom w:val="0"/>
          <w:divBdr>
            <w:top w:val="none" w:sz="0" w:space="0" w:color="auto"/>
            <w:left w:val="none" w:sz="0" w:space="0" w:color="auto"/>
            <w:bottom w:val="none" w:sz="0" w:space="0" w:color="auto"/>
            <w:right w:val="none" w:sz="0" w:space="0" w:color="auto"/>
          </w:divBdr>
        </w:div>
        <w:div w:id="907300042">
          <w:marLeft w:val="640"/>
          <w:marRight w:val="0"/>
          <w:marTop w:val="0"/>
          <w:marBottom w:val="0"/>
          <w:divBdr>
            <w:top w:val="none" w:sz="0" w:space="0" w:color="auto"/>
            <w:left w:val="none" w:sz="0" w:space="0" w:color="auto"/>
            <w:bottom w:val="none" w:sz="0" w:space="0" w:color="auto"/>
            <w:right w:val="none" w:sz="0" w:space="0" w:color="auto"/>
          </w:divBdr>
        </w:div>
        <w:div w:id="2085561883">
          <w:marLeft w:val="640"/>
          <w:marRight w:val="0"/>
          <w:marTop w:val="0"/>
          <w:marBottom w:val="0"/>
          <w:divBdr>
            <w:top w:val="none" w:sz="0" w:space="0" w:color="auto"/>
            <w:left w:val="none" w:sz="0" w:space="0" w:color="auto"/>
            <w:bottom w:val="none" w:sz="0" w:space="0" w:color="auto"/>
            <w:right w:val="none" w:sz="0" w:space="0" w:color="auto"/>
          </w:divBdr>
        </w:div>
        <w:div w:id="1657492075">
          <w:marLeft w:val="640"/>
          <w:marRight w:val="0"/>
          <w:marTop w:val="0"/>
          <w:marBottom w:val="0"/>
          <w:divBdr>
            <w:top w:val="none" w:sz="0" w:space="0" w:color="auto"/>
            <w:left w:val="none" w:sz="0" w:space="0" w:color="auto"/>
            <w:bottom w:val="none" w:sz="0" w:space="0" w:color="auto"/>
            <w:right w:val="none" w:sz="0" w:space="0" w:color="auto"/>
          </w:divBdr>
        </w:div>
        <w:div w:id="1914049403">
          <w:marLeft w:val="640"/>
          <w:marRight w:val="0"/>
          <w:marTop w:val="0"/>
          <w:marBottom w:val="0"/>
          <w:divBdr>
            <w:top w:val="none" w:sz="0" w:space="0" w:color="auto"/>
            <w:left w:val="none" w:sz="0" w:space="0" w:color="auto"/>
            <w:bottom w:val="none" w:sz="0" w:space="0" w:color="auto"/>
            <w:right w:val="none" w:sz="0" w:space="0" w:color="auto"/>
          </w:divBdr>
        </w:div>
        <w:div w:id="1545601075">
          <w:marLeft w:val="640"/>
          <w:marRight w:val="0"/>
          <w:marTop w:val="0"/>
          <w:marBottom w:val="0"/>
          <w:divBdr>
            <w:top w:val="none" w:sz="0" w:space="0" w:color="auto"/>
            <w:left w:val="none" w:sz="0" w:space="0" w:color="auto"/>
            <w:bottom w:val="none" w:sz="0" w:space="0" w:color="auto"/>
            <w:right w:val="none" w:sz="0" w:space="0" w:color="auto"/>
          </w:divBdr>
        </w:div>
        <w:div w:id="690840733">
          <w:marLeft w:val="640"/>
          <w:marRight w:val="0"/>
          <w:marTop w:val="0"/>
          <w:marBottom w:val="0"/>
          <w:divBdr>
            <w:top w:val="none" w:sz="0" w:space="0" w:color="auto"/>
            <w:left w:val="none" w:sz="0" w:space="0" w:color="auto"/>
            <w:bottom w:val="none" w:sz="0" w:space="0" w:color="auto"/>
            <w:right w:val="none" w:sz="0" w:space="0" w:color="auto"/>
          </w:divBdr>
        </w:div>
        <w:div w:id="301277371">
          <w:marLeft w:val="640"/>
          <w:marRight w:val="0"/>
          <w:marTop w:val="0"/>
          <w:marBottom w:val="0"/>
          <w:divBdr>
            <w:top w:val="none" w:sz="0" w:space="0" w:color="auto"/>
            <w:left w:val="none" w:sz="0" w:space="0" w:color="auto"/>
            <w:bottom w:val="none" w:sz="0" w:space="0" w:color="auto"/>
            <w:right w:val="none" w:sz="0" w:space="0" w:color="auto"/>
          </w:divBdr>
        </w:div>
        <w:div w:id="1168210806">
          <w:marLeft w:val="640"/>
          <w:marRight w:val="0"/>
          <w:marTop w:val="0"/>
          <w:marBottom w:val="0"/>
          <w:divBdr>
            <w:top w:val="none" w:sz="0" w:space="0" w:color="auto"/>
            <w:left w:val="none" w:sz="0" w:space="0" w:color="auto"/>
            <w:bottom w:val="none" w:sz="0" w:space="0" w:color="auto"/>
            <w:right w:val="none" w:sz="0" w:space="0" w:color="auto"/>
          </w:divBdr>
        </w:div>
      </w:divsChild>
    </w:div>
    <w:div w:id="2061787642">
      <w:bodyDiv w:val="1"/>
      <w:marLeft w:val="0"/>
      <w:marRight w:val="0"/>
      <w:marTop w:val="0"/>
      <w:marBottom w:val="0"/>
      <w:divBdr>
        <w:top w:val="none" w:sz="0" w:space="0" w:color="auto"/>
        <w:left w:val="none" w:sz="0" w:space="0" w:color="auto"/>
        <w:bottom w:val="none" w:sz="0" w:space="0" w:color="auto"/>
        <w:right w:val="none" w:sz="0" w:space="0" w:color="auto"/>
      </w:divBdr>
      <w:divsChild>
        <w:div w:id="621613353">
          <w:marLeft w:val="640"/>
          <w:marRight w:val="0"/>
          <w:marTop w:val="0"/>
          <w:marBottom w:val="0"/>
          <w:divBdr>
            <w:top w:val="none" w:sz="0" w:space="0" w:color="auto"/>
            <w:left w:val="none" w:sz="0" w:space="0" w:color="auto"/>
            <w:bottom w:val="none" w:sz="0" w:space="0" w:color="auto"/>
            <w:right w:val="none" w:sz="0" w:space="0" w:color="auto"/>
          </w:divBdr>
        </w:div>
        <w:div w:id="1339967700">
          <w:marLeft w:val="640"/>
          <w:marRight w:val="0"/>
          <w:marTop w:val="0"/>
          <w:marBottom w:val="0"/>
          <w:divBdr>
            <w:top w:val="none" w:sz="0" w:space="0" w:color="auto"/>
            <w:left w:val="none" w:sz="0" w:space="0" w:color="auto"/>
            <w:bottom w:val="none" w:sz="0" w:space="0" w:color="auto"/>
            <w:right w:val="none" w:sz="0" w:space="0" w:color="auto"/>
          </w:divBdr>
        </w:div>
        <w:div w:id="46339811">
          <w:marLeft w:val="640"/>
          <w:marRight w:val="0"/>
          <w:marTop w:val="0"/>
          <w:marBottom w:val="0"/>
          <w:divBdr>
            <w:top w:val="none" w:sz="0" w:space="0" w:color="auto"/>
            <w:left w:val="none" w:sz="0" w:space="0" w:color="auto"/>
            <w:bottom w:val="none" w:sz="0" w:space="0" w:color="auto"/>
            <w:right w:val="none" w:sz="0" w:space="0" w:color="auto"/>
          </w:divBdr>
        </w:div>
        <w:div w:id="2780826">
          <w:marLeft w:val="640"/>
          <w:marRight w:val="0"/>
          <w:marTop w:val="0"/>
          <w:marBottom w:val="0"/>
          <w:divBdr>
            <w:top w:val="none" w:sz="0" w:space="0" w:color="auto"/>
            <w:left w:val="none" w:sz="0" w:space="0" w:color="auto"/>
            <w:bottom w:val="none" w:sz="0" w:space="0" w:color="auto"/>
            <w:right w:val="none" w:sz="0" w:space="0" w:color="auto"/>
          </w:divBdr>
        </w:div>
        <w:div w:id="835196271">
          <w:marLeft w:val="640"/>
          <w:marRight w:val="0"/>
          <w:marTop w:val="0"/>
          <w:marBottom w:val="0"/>
          <w:divBdr>
            <w:top w:val="none" w:sz="0" w:space="0" w:color="auto"/>
            <w:left w:val="none" w:sz="0" w:space="0" w:color="auto"/>
            <w:bottom w:val="none" w:sz="0" w:space="0" w:color="auto"/>
            <w:right w:val="none" w:sz="0" w:space="0" w:color="auto"/>
          </w:divBdr>
        </w:div>
        <w:div w:id="1496073696">
          <w:marLeft w:val="640"/>
          <w:marRight w:val="0"/>
          <w:marTop w:val="0"/>
          <w:marBottom w:val="0"/>
          <w:divBdr>
            <w:top w:val="none" w:sz="0" w:space="0" w:color="auto"/>
            <w:left w:val="none" w:sz="0" w:space="0" w:color="auto"/>
            <w:bottom w:val="none" w:sz="0" w:space="0" w:color="auto"/>
            <w:right w:val="none" w:sz="0" w:space="0" w:color="auto"/>
          </w:divBdr>
        </w:div>
        <w:div w:id="857696182">
          <w:marLeft w:val="640"/>
          <w:marRight w:val="0"/>
          <w:marTop w:val="0"/>
          <w:marBottom w:val="0"/>
          <w:divBdr>
            <w:top w:val="none" w:sz="0" w:space="0" w:color="auto"/>
            <w:left w:val="none" w:sz="0" w:space="0" w:color="auto"/>
            <w:bottom w:val="none" w:sz="0" w:space="0" w:color="auto"/>
            <w:right w:val="none" w:sz="0" w:space="0" w:color="auto"/>
          </w:divBdr>
        </w:div>
        <w:div w:id="1249461931">
          <w:marLeft w:val="640"/>
          <w:marRight w:val="0"/>
          <w:marTop w:val="0"/>
          <w:marBottom w:val="0"/>
          <w:divBdr>
            <w:top w:val="none" w:sz="0" w:space="0" w:color="auto"/>
            <w:left w:val="none" w:sz="0" w:space="0" w:color="auto"/>
            <w:bottom w:val="none" w:sz="0" w:space="0" w:color="auto"/>
            <w:right w:val="none" w:sz="0" w:space="0" w:color="auto"/>
          </w:divBdr>
        </w:div>
        <w:div w:id="874461936">
          <w:marLeft w:val="640"/>
          <w:marRight w:val="0"/>
          <w:marTop w:val="0"/>
          <w:marBottom w:val="0"/>
          <w:divBdr>
            <w:top w:val="none" w:sz="0" w:space="0" w:color="auto"/>
            <w:left w:val="none" w:sz="0" w:space="0" w:color="auto"/>
            <w:bottom w:val="none" w:sz="0" w:space="0" w:color="auto"/>
            <w:right w:val="none" w:sz="0" w:space="0" w:color="auto"/>
          </w:divBdr>
        </w:div>
        <w:div w:id="450394066">
          <w:marLeft w:val="640"/>
          <w:marRight w:val="0"/>
          <w:marTop w:val="0"/>
          <w:marBottom w:val="0"/>
          <w:divBdr>
            <w:top w:val="none" w:sz="0" w:space="0" w:color="auto"/>
            <w:left w:val="none" w:sz="0" w:space="0" w:color="auto"/>
            <w:bottom w:val="none" w:sz="0" w:space="0" w:color="auto"/>
            <w:right w:val="none" w:sz="0" w:space="0" w:color="auto"/>
          </w:divBdr>
        </w:div>
        <w:div w:id="1284120589">
          <w:marLeft w:val="640"/>
          <w:marRight w:val="0"/>
          <w:marTop w:val="0"/>
          <w:marBottom w:val="0"/>
          <w:divBdr>
            <w:top w:val="none" w:sz="0" w:space="0" w:color="auto"/>
            <w:left w:val="none" w:sz="0" w:space="0" w:color="auto"/>
            <w:bottom w:val="none" w:sz="0" w:space="0" w:color="auto"/>
            <w:right w:val="none" w:sz="0" w:space="0" w:color="auto"/>
          </w:divBdr>
        </w:div>
        <w:div w:id="300619540">
          <w:marLeft w:val="640"/>
          <w:marRight w:val="0"/>
          <w:marTop w:val="0"/>
          <w:marBottom w:val="0"/>
          <w:divBdr>
            <w:top w:val="none" w:sz="0" w:space="0" w:color="auto"/>
            <w:left w:val="none" w:sz="0" w:space="0" w:color="auto"/>
            <w:bottom w:val="none" w:sz="0" w:space="0" w:color="auto"/>
            <w:right w:val="none" w:sz="0" w:space="0" w:color="auto"/>
          </w:divBdr>
        </w:div>
        <w:div w:id="1804812709">
          <w:marLeft w:val="640"/>
          <w:marRight w:val="0"/>
          <w:marTop w:val="0"/>
          <w:marBottom w:val="0"/>
          <w:divBdr>
            <w:top w:val="none" w:sz="0" w:space="0" w:color="auto"/>
            <w:left w:val="none" w:sz="0" w:space="0" w:color="auto"/>
            <w:bottom w:val="none" w:sz="0" w:space="0" w:color="auto"/>
            <w:right w:val="none" w:sz="0" w:space="0" w:color="auto"/>
          </w:divBdr>
        </w:div>
      </w:divsChild>
    </w:div>
    <w:div w:id="2067298625">
      <w:bodyDiv w:val="1"/>
      <w:marLeft w:val="0"/>
      <w:marRight w:val="0"/>
      <w:marTop w:val="0"/>
      <w:marBottom w:val="0"/>
      <w:divBdr>
        <w:top w:val="none" w:sz="0" w:space="0" w:color="auto"/>
        <w:left w:val="none" w:sz="0" w:space="0" w:color="auto"/>
        <w:bottom w:val="none" w:sz="0" w:space="0" w:color="auto"/>
        <w:right w:val="none" w:sz="0" w:space="0" w:color="auto"/>
      </w:divBdr>
      <w:divsChild>
        <w:div w:id="670106839">
          <w:marLeft w:val="640"/>
          <w:marRight w:val="0"/>
          <w:marTop w:val="0"/>
          <w:marBottom w:val="0"/>
          <w:divBdr>
            <w:top w:val="none" w:sz="0" w:space="0" w:color="auto"/>
            <w:left w:val="none" w:sz="0" w:space="0" w:color="auto"/>
            <w:bottom w:val="none" w:sz="0" w:space="0" w:color="auto"/>
            <w:right w:val="none" w:sz="0" w:space="0" w:color="auto"/>
          </w:divBdr>
        </w:div>
        <w:div w:id="826476941">
          <w:marLeft w:val="640"/>
          <w:marRight w:val="0"/>
          <w:marTop w:val="0"/>
          <w:marBottom w:val="0"/>
          <w:divBdr>
            <w:top w:val="none" w:sz="0" w:space="0" w:color="auto"/>
            <w:left w:val="none" w:sz="0" w:space="0" w:color="auto"/>
            <w:bottom w:val="none" w:sz="0" w:space="0" w:color="auto"/>
            <w:right w:val="none" w:sz="0" w:space="0" w:color="auto"/>
          </w:divBdr>
        </w:div>
        <w:div w:id="2104183470">
          <w:marLeft w:val="640"/>
          <w:marRight w:val="0"/>
          <w:marTop w:val="0"/>
          <w:marBottom w:val="0"/>
          <w:divBdr>
            <w:top w:val="none" w:sz="0" w:space="0" w:color="auto"/>
            <w:left w:val="none" w:sz="0" w:space="0" w:color="auto"/>
            <w:bottom w:val="none" w:sz="0" w:space="0" w:color="auto"/>
            <w:right w:val="none" w:sz="0" w:space="0" w:color="auto"/>
          </w:divBdr>
        </w:div>
        <w:div w:id="444429626">
          <w:marLeft w:val="640"/>
          <w:marRight w:val="0"/>
          <w:marTop w:val="0"/>
          <w:marBottom w:val="0"/>
          <w:divBdr>
            <w:top w:val="none" w:sz="0" w:space="0" w:color="auto"/>
            <w:left w:val="none" w:sz="0" w:space="0" w:color="auto"/>
            <w:bottom w:val="none" w:sz="0" w:space="0" w:color="auto"/>
            <w:right w:val="none" w:sz="0" w:space="0" w:color="auto"/>
          </w:divBdr>
        </w:div>
        <w:div w:id="1578975876">
          <w:marLeft w:val="640"/>
          <w:marRight w:val="0"/>
          <w:marTop w:val="0"/>
          <w:marBottom w:val="0"/>
          <w:divBdr>
            <w:top w:val="none" w:sz="0" w:space="0" w:color="auto"/>
            <w:left w:val="none" w:sz="0" w:space="0" w:color="auto"/>
            <w:bottom w:val="none" w:sz="0" w:space="0" w:color="auto"/>
            <w:right w:val="none" w:sz="0" w:space="0" w:color="auto"/>
          </w:divBdr>
        </w:div>
        <w:div w:id="1523013701">
          <w:marLeft w:val="640"/>
          <w:marRight w:val="0"/>
          <w:marTop w:val="0"/>
          <w:marBottom w:val="0"/>
          <w:divBdr>
            <w:top w:val="none" w:sz="0" w:space="0" w:color="auto"/>
            <w:left w:val="none" w:sz="0" w:space="0" w:color="auto"/>
            <w:bottom w:val="none" w:sz="0" w:space="0" w:color="auto"/>
            <w:right w:val="none" w:sz="0" w:space="0" w:color="auto"/>
          </w:divBdr>
        </w:div>
        <w:div w:id="1937328026">
          <w:marLeft w:val="640"/>
          <w:marRight w:val="0"/>
          <w:marTop w:val="0"/>
          <w:marBottom w:val="0"/>
          <w:divBdr>
            <w:top w:val="none" w:sz="0" w:space="0" w:color="auto"/>
            <w:left w:val="none" w:sz="0" w:space="0" w:color="auto"/>
            <w:bottom w:val="none" w:sz="0" w:space="0" w:color="auto"/>
            <w:right w:val="none" w:sz="0" w:space="0" w:color="auto"/>
          </w:divBdr>
        </w:div>
        <w:div w:id="2006782149">
          <w:marLeft w:val="640"/>
          <w:marRight w:val="0"/>
          <w:marTop w:val="0"/>
          <w:marBottom w:val="0"/>
          <w:divBdr>
            <w:top w:val="none" w:sz="0" w:space="0" w:color="auto"/>
            <w:left w:val="none" w:sz="0" w:space="0" w:color="auto"/>
            <w:bottom w:val="none" w:sz="0" w:space="0" w:color="auto"/>
            <w:right w:val="none" w:sz="0" w:space="0" w:color="auto"/>
          </w:divBdr>
        </w:div>
        <w:div w:id="1821579514">
          <w:marLeft w:val="640"/>
          <w:marRight w:val="0"/>
          <w:marTop w:val="0"/>
          <w:marBottom w:val="0"/>
          <w:divBdr>
            <w:top w:val="none" w:sz="0" w:space="0" w:color="auto"/>
            <w:left w:val="none" w:sz="0" w:space="0" w:color="auto"/>
            <w:bottom w:val="none" w:sz="0" w:space="0" w:color="auto"/>
            <w:right w:val="none" w:sz="0" w:space="0" w:color="auto"/>
          </w:divBdr>
        </w:div>
        <w:div w:id="1165319628">
          <w:marLeft w:val="640"/>
          <w:marRight w:val="0"/>
          <w:marTop w:val="0"/>
          <w:marBottom w:val="0"/>
          <w:divBdr>
            <w:top w:val="none" w:sz="0" w:space="0" w:color="auto"/>
            <w:left w:val="none" w:sz="0" w:space="0" w:color="auto"/>
            <w:bottom w:val="none" w:sz="0" w:space="0" w:color="auto"/>
            <w:right w:val="none" w:sz="0" w:space="0" w:color="auto"/>
          </w:divBdr>
        </w:div>
      </w:divsChild>
    </w:div>
    <w:div w:id="2129009247">
      <w:bodyDiv w:val="1"/>
      <w:marLeft w:val="0"/>
      <w:marRight w:val="0"/>
      <w:marTop w:val="0"/>
      <w:marBottom w:val="0"/>
      <w:divBdr>
        <w:top w:val="none" w:sz="0" w:space="0" w:color="auto"/>
        <w:left w:val="none" w:sz="0" w:space="0" w:color="auto"/>
        <w:bottom w:val="none" w:sz="0" w:space="0" w:color="auto"/>
        <w:right w:val="none" w:sz="0" w:space="0" w:color="auto"/>
      </w:divBdr>
      <w:divsChild>
        <w:div w:id="414712760">
          <w:marLeft w:val="640"/>
          <w:marRight w:val="0"/>
          <w:marTop w:val="0"/>
          <w:marBottom w:val="0"/>
          <w:divBdr>
            <w:top w:val="none" w:sz="0" w:space="0" w:color="auto"/>
            <w:left w:val="none" w:sz="0" w:space="0" w:color="auto"/>
            <w:bottom w:val="none" w:sz="0" w:space="0" w:color="auto"/>
            <w:right w:val="none" w:sz="0" w:space="0" w:color="auto"/>
          </w:divBdr>
        </w:div>
        <w:div w:id="962538128">
          <w:marLeft w:val="640"/>
          <w:marRight w:val="0"/>
          <w:marTop w:val="0"/>
          <w:marBottom w:val="0"/>
          <w:divBdr>
            <w:top w:val="none" w:sz="0" w:space="0" w:color="auto"/>
            <w:left w:val="none" w:sz="0" w:space="0" w:color="auto"/>
            <w:bottom w:val="none" w:sz="0" w:space="0" w:color="auto"/>
            <w:right w:val="none" w:sz="0" w:space="0" w:color="auto"/>
          </w:divBdr>
        </w:div>
        <w:div w:id="1708405290">
          <w:marLeft w:val="640"/>
          <w:marRight w:val="0"/>
          <w:marTop w:val="0"/>
          <w:marBottom w:val="0"/>
          <w:divBdr>
            <w:top w:val="none" w:sz="0" w:space="0" w:color="auto"/>
            <w:left w:val="none" w:sz="0" w:space="0" w:color="auto"/>
            <w:bottom w:val="none" w:sz="0" w:space="0" w:color="auto"/>
            <w:right w:val="none" w:sz="0" w:space="0" w:color="auto"/>
          </w:divBdr>
        </w:div>
        <w:div w:id="2091536709">
          <w:marLeft w:val="640"/>
          <w:marRight w:val="0"/>
          <w:marTop w:val="0"/>
          <w:marBottom w:val="0"/>
          <w:divBdr>
            <w:top w:val="none" w:sz="0" w:space="0" w:color="auto"/>
            <w:left w:val="none" w:sz="0" w:space="0" w:color="auto"/>
            <w:bottom w:val="none" w:sz="0" w:space="0" w:color="auto"/>
            <w:right w:val="none" w:sz="0" w:space="0" w:color="auto"/>
          </w:divBdr>
        </w:div>
        <w:div w:id="1411079210">
          <w:marLeft w:val="640"/>
          <w:marRight w:val="0"/>
          <w:marTop w:val="0"/>
          <w:marBottom w:val="0"/>
          <w:divBdr>
            <w:top w:val="none" w:sz="0" w:space="0" w:color="auto"/>
            <w:left w:val="none" w:sz="0" w:space="0" w:color="auto"/>
            <w:bottom w:val="none" w:sz="0" w:space="0" w:color="auto"/>
            <w:right w:val="none" w:sz="0" w:space="0" w:color="auto"/>
          </w:divBdr>
        </w:div>
        <w:div w:id="1365054791">
          <w:marLeft w:val="640"/>
          <w:marRight w:val="0"/>
          <w:marTop w:val="0"/>
          <w:marBottom w:val="0"/>
          <w:divBdr>
            <w:top w:val="none" w:sz="0" w:space="0" w:color="auto"/>
            <w:left w:val="none" w:sz="0" w:space="0" w:color="auto"/>
            <w:bottom w:val="none" w:sz="0" w:space="0" w:color="auto"/>
            <w:right w:val="none" w:sz="0" w:space="0" w:color="auto"/>
          </w:divBdr>
        </w:div>
        <w:div w:id="1433630286">
          <w:marLeft w:val="640"/>
          <w:marRight w:val="0"/>
          <w:marTop w:val="0"/>
          <w:marBottom w:val="0"/>
          <w:divBdr>
            <w:top w:val="none" w:sz="0" w:space="0" w:color="auto"/>
            <w:left w:val="none" w:sz="0" w:space="0" w:color="auto"/>
            <w:bottom w:val="none" w:sz="0" w:space="0" w:color="auto"/>
            <w:right w:val="none" w:sz="0" w:space="0" w:color="auto"/>
          </w:divBdr>
        </w:div>
        <w:div w:id="807283499">
          <w:marLeft w:val="640"/>
          <w:marRight w:val="0"/>
          <w:marTop w:val="0"/>
          <w:marBottom w:val="0"/>
          <w:divBdr>
            <w:top w:val="none" w:sz="0" w:space="0" w:color="auto"/>
            <w:left w:val="none" w:sz="0" w:space="0" w:color="auto"/>
            <w:bottom w:val="none" w:sz="0" w:space="0" w:color="auto"/>
            <w:right w:val="none" w:sz="0" w:space="0" w:color="auto"/>
          </w:divBdr>
        </w:div>
        <w:div w:id="397242925">
          <w:marLeft w:val="640"/>
          <w:marRight w:val="0"/>
          <w:marTop w:val="0"/>
          <w:marBottom w:val="0"/>
          <w:divBdr>
            <w:top w:val="none" w:sz="0" w:space="0" w:color="auto"/>
            <w:left w:val="none" w:sz="0" w:space="0" w:color="auto"/>
            <w:bottom w:val="none" w:sz="0" w:space="0" w:color="auto"/>
            <w:right w:val="none" w:sz="0" w:space="0" w:color="auto"/>
          </w:divBdr>
        </w:div>
        <w:div w:id="1562212737">
          <w:marLeft w:val="640"/>
          <w:marRight w:val="0"/>
          <w:marTop w:val="0"/>
          <w:marBottom w:val="0"/>
          <w:divBdr>
            <w:top w:val="none" w:sz="0" w:space="0" w:color="auto"/>
            <w:left w:val="none" w:sz="0" w:space="0" w:color="auto"/>
            <w:bottom w:val="none" w:sz="0" w:space="0" w:color="auto"/>
            <w:right w:val="none" w:sz="0" w:space="0" w:color="auto"/>
          </w:divBdr>
        </w:div>
        <w:div w:id="41443189">
          <w:marLeft w:val="640"/>
          <w:marRight w:val="0"/>
          <w:marTop w:val="0"/>
          <w:marBottom w:val="0"/>
          <w:divBdr>
            <w:top w:val="none" w:sz="0" w:space="0" w:color="auto"/>
            <w:left w:val="none" w:sz="0" w:space="0" w:color="auto"/>
            <w:bottom w:val="none" w:sz="0" w:space="0" w:color="auto"/>
            <w:right w:val="none" w:sz="0" w:space="0" w:color="auto"/>
          </w:divBdr>
        </w:div>
        <w:div w:id="1091777848">
          <w:marLeft w:val="640"/>
          <w:marRight w:val="0"/>
          <w:marTop w:val="0"/>
          <w:marBottom w:val="0"/>
          <w:divBdr>
            <w:top w:val="none" w:sz="0" w:space="0" w:color="auto"/>
            <w:left w:val="none" w:sz="0" w:space="0" w:color="auto"/>
            <w:bottom w:val="none" w:sz="0" w:space="0" w:color="auto"/>
            <w:right w:val="none" w:sz="0" w:space="0" w:color="auto"/>
          </w:divBdr>
        </w:div>
        <w:div w:id="1346706023">
          <w:marLeft w:val="640"/>
          <w:marRight w:val="0"/>
          <w:marTop w:val="0"/>
          <w:marBottom w:val="0"/>
          <w:divBdr>
            <w:top w:val="none" w:sz="0" w:space="0" w:color="auto"/>
            <w:left w:val="none" w:sz="0" w:space="0" w:color="auto"/>
            <w:bottom w:val="none" w:sz="0" w:space="0" w:color="auto"/>
            <w:right w:val="none" w:sz="0" w:space="0" w:color="auto"/>
          </w:divBdr>
        </w:div>
        <w:div w:id="2136635375">
          <w:marLeft w:val="640"/>
          <w:marRight w:val="0"/>
          <w:marTop w:val="0"/>
          <w:marBottom w:val="0"/>
          <w:divBdr>
            <w:top w:val="none" w:sz="0" w:space="0" w:color="auto"/>
            <w:left w:val="none" w:sz="0" w:space="0" w:color="auto"/>
            <w:bottom w:val="none" w:sz="0" w:space="0" w:color="auto"/>
            <w:right w:val="none" w:sz="0" w:space="0" w:color="auto"/>
          </w:divBdr>
        </w:div>
        <w:div w:id="1183393483">
          <w:marLeft w:val="640"/>
          <w:marRight w:val="0"/>
          <w:marTop w:val="0"/>
          <w:marBottom w:val="0"/>
          <w:divBdr>
            <w:top w:val="none" w:sz="0" w:space="0" w:color="auto"/>
            <w:left w:val="none" w:sz="0" w:space="0" w:color="auto"/>
            <w:bottom w:val="none" w:sz="0" w:space="0" w:color="auto"/>
            <w:right w:val="none" w:sz="0" w:space="0" w:color="auto"/>
          </w:divBdr>
        </w:div>
        <w:div w:id="1379237089">
          <w:marLeft w:val="640"/>
          <w:marRight w:val="0"/>
          <w:marTop w:val="0"/>
          <w:marBottom w:val="0"/>
          <w:divBdr>
            <w:top w:val="none" w:sz="0" w:space="0" w:color="auto"/>
            <w:left w:val="none" w:sz="0" w:space="0" w:color="auto"/>
            <w:bottom w:val="none" w:sz="0" w:space="0" w:color="auto"/>
            <w:right w:val="none" w:sz="0" w:space="0" w:color="auto"/>
          </w:divBdr>
        </w:div>
      </w:divsChild>
    </w:div>
    <w:div w:id="2134012924">
      <w:bodyDiv w:val="1"/>
      <w:marLeft w:val="0"/>
      <w:marRight w:val="0"/>
      <w:marTop w:val="0"/>
      <w:marBottom w:val="0"/>
      <w:divBdr>
        <w:top w:val="none" w:sz="0" w:space="0" w:color="auto"/>
        <w:left w:val="none" w:sz="0" w:space="0" w:color="auto"/>
        <w:bottom w:val="none" w:sz="0" w:space="0" w:color="auto"/>
        <w:right w:val="none" w:sz="0" w:space="0" w:color="auto"/>
      </w:divBdr>
      <w:divsChild>
        <w:div w:id="1083836650">
          <w:marLeft w:val="640"/>
          <w:marRight w:val="0"/>
          <w:marTop w:val="0"/>
          <w:marBottom w:val="0"/>
          <w:divBdr>
            <w:top w:val="none" w:sz="0" w:space="0" w:color="auto"/>
            <w:left w:val="none" w:sz="0" w:space="0" w:color="auto"/>
            <w:bottom w:val="none" w:sz="0" w:space="0" w:color="auto"/>
            <w:right w:val="none" w:sz="0" w:space="0" w:color="auto"/>
          </w:divBdr>
        </w:div>
        <w:div w:id="2146073537">
          <w:marLeft w:val="640"/>
          <w:marRight w:val="0"/>
          <w:marTop w:val="0"/>
          <w:marBottom w:val="0"/>
          <w:divBdr>
            <w:top w:val="none" w:sz="0" w:space="0" w:color="auto"/>
            <w:left w:val="none" w:sz="0" w:space="0" w:color="auto"/>
            <w:bottom w:val="none" w:sz="0" w:space="0" w:color="auto"/>
            <w:right w:val="none" w:sz="0" w:space="0" w:color="auto"/>
          </w:divBdr>
        </w:div>
        <w:div w:id="1108113662">
          <w:marLeft w:val="640"/>
          <w:marRight w:val="0"/>
          <w:marTop w:val="0"/>
          <w:marBottom w:val="0"/>
          <w:divBdr>
            <w:top w:val="none" w:sz="0" w:space="0" w:color="auto"/>
            <w:left w:val="none" w:sz="0" w:space="0" w:color="auto"/>
            <w:bottom w:val="none" w:sz="0" w:space="0" w:color="auto"/>
            <w:right w:val="none" w:sz="0" w:space="0" w:color="auto"/>
          </w:divBdr>
        </w:div>
        <w:div w:id="1499148629">
          <w:marLeft w:val="640"/>
          <w:marRight w:val="0"/>
          <w:marTop w:val="0"/>
          <w:marBottom w:val="0"/>
          <w:divBdr>
            <w:top w:val="none" w:sz="0" w:space="0" w:color="auto"/>
            <w:left w:val="none" w:sz="0" w:space="0" w:color="auto"/>
            <w:bottom w:val="none" w:sz="0" w:space="0" w:color="auto"/>
            <w:right w:val="none" w:sz="0" w:space="0" w:color="auto"/>
          </w:divBdr>
        </w:div>
        <w:div w:id="790168905">
          <w:marLeft w:val="640"/>
          <w:marRight w:val="0"/>
          <w:marTop w:val="0"/>
          <w:marBottom w:val="0"/>
          <w:divBdr>
            <w:top w:val="none" w:sz="0" w:space="0" w:color="auto"/>
            <w:left w:val="none" w:sz="0" w:space="0" w:color="auto"/>
            <w:bottom w:val="none" w:sz="0" w:space="0" w:color="auto"/>
            <w:right w:val="none" w:sz="0" w:space="0" w:color="auto"/>
          </w:divBdr>
        </w:div>
        <w:div w:id="1479301704">
          <w:marLeft w:val="640"/>
          <w:marRight w:val="0"/>
          <w:marTop w:val="0"/>
          <w:marBottom w:val="0"/>
          <w:divBdr>
            <w:top w:val="none" w:sz="0" w:space="0" w:color="auto"/>
            <w:left w:val="none" w:sz="0" w:space="0" w:color="auto"/>
            <w:bottom w:val="none" w:sz="0" w:space="0" w:color="auto"/>
            <w:right w:val="none" w:sz="0" w:space="0" w:color="auto"/>
          </w:divBdr>
        </w:div>
        <w:div w:id="281813774">
          <w:marLeft w:val="640"/>
          <w:marRight w:val="0"/>
          <w:marTop w:val="0"/>
          <w:marBottom w:val="0"/>
          <w:divBdr>
            <w:top w:val="none" w:sz="0" w:space="0" w:color="auto"/>
            <w:left w:val="none" w:sz="0" w:space="0" w:color="auto"/>
            <w:bottom w:val="none" w:sz="0" w:space="0" w:color="auto"/>
            <w:right w:val="none" w:sz="0" w:space="0" w:color="auto"/>
          </w:divBdr>
        </w:div>
        <w:div w:id="1727415931">
          <w:marLeft w:val="640"/>
          <w:marRight w:val="0"/>
          <w:marTop w:val="0"/>
          <w:marBottom w:val="0"/>
          <w:divBdr>
            <w:top w:val="none" w:sz="0" w:space="0" w:color="auto"/>
            <w:left w:val="none" w:sz="0" w:space="0" w:color="auto"/>
            <w:bottom w:val="none" w:sz="0" w:space="0" w:color="auto"/>
            <w:right w:val="none" w:sz="0" w:space="0" w:color="auto"/>
          </w:divBdr>
        </w:div>
      </w:divsChild>
    </w:div>
    <w:div w:id="2134979434">
      <w:bodyDiv w:val="1"/>
      <w:marLeft w:val="0"/>
      <w:marRight w:val="0"/>
      <w:marTop w:val="0"/>
      <w:marBottom w:val="0"/>
      <w:divBdr>
        <w:top w:val="none" w:sz="0" w:space="0" w:color="auto"/>
        <w:left w:val="none" w:sz="0" w:space="0" w:color="auto"/>
        <w:bottom w:val="none" w:sz="0" w:space="0" w:color="auto"/>
        <w:right w:val="none" w:sz="0" w:space="0" w:color="auto"/>
      </w:divBdr>
      <w:divsChild>
        <w:div w:id="1351645224">
          <w:marLeft w:val="640"/>
          <w:marRight w:val="0"/>
          <w:marTop w:val="0"/>
          <w:marBottom w:val="0"/>
          <w:divBdr>
            <w:top w:val="none" w:sz="0" w:space="0" w:color="auto"/>
            <w:left w:val="none" w:sz="0" w:space="0" w:color="auto"/>
            <w:bottom w:val="none" w:sz="0" w:space="0" w:color="auto"/>
            <w:right w:val="none" w:sz="0" w:space="0" w:color="auto"/>
          </w:divBdr>
        </w:div>
        <w:div w:id="1254969757">
          <w:marLeft w:val="640"/>
          <w:marRight w:val="0"/>
          <w:marTop w:val="0"/>
          <w:marBottom w:val="0"/>
          <w:divBdr>
            <w:top w:val="none" w:sz="0" w:space="0" w:color="auto"/>
            <w:left w:val="none" w:sz="0" w:space="0" w:color="auto"/>
            <w:bottom w:val="none" w:sz="0" w:space="0" w:color="auto"/>
            <w:right w:val="none" w:sz="0" w:space="0" w:color="auto"/>
          </w:divBdr>
        </w:div>
        <w:div w:id="541946696">
          <w:marLeft w:val="640"/>
          <w:marRight w:val="0"/>
          <w:marTop w:val="0"/>
          <w:marBottom w:val="0"/>
          <w:divBdr>
            <w:top w:val="none" w:sz="0" w:space="0" w:color="auto"/>
            <w:left w:val="none" w:sz="0" w:space="0" w:color="auto"/>
            <w:bottom w:val="none" w:sz="0" w:space="0" w:color="auto"/>
            <w:right w:val="none" w:sz="0" w:space="0" w:color="auto"/>
          </w:divBdr>
        </w:div>
        <w:div w:id="1189101047">
          <w:marLeft w:val="640"/>
          <w:marRight w:val="0"/>
          <w:marTop w:val="0"/>
          <w:marBottom w:val="0"/>
          <w:divBdr>
            <w:top w:val="none" w:sz="0" w:space="0" w:color="auto"/>
            <w:left w:val="none" w:sz="0" w:space="0" w:color="auto"/>
            <w:bottom w:val="none" w:sz="0" w:space="0" w:color="auto"/>
            <w:right w:val="none" w:sz="0" w:space="0" w:color="auto"/>
          </w:divBdr>
        </w:div>
        <w:div w:id="1216429392">
          <w:marLeft w:val="640"/>
          <w:marRight w:val="0"/>
          <w:marTop w:val="0"/>
          <w:marBottom w:val="0"/>
          <w:divBdr>
            <w:top w:val="none" w:sz="0" w:space="0" w:color="auto"/>
            <w:left w:val="none" w:sz="0" w:space="0" w:color="auto"/>
            <w:bottom w:val="none" w:sz="0" w:space="0" w:color="auto"/>
            <w:right w:val="none" w:sz="0" w:space="0" w:color="auto"/>
          </w:divBdr>
        </w:div>
        <w:div w:id="929042632">
          <w:marLeft w:val="640"/>
          <w:marRight w:val="0"/>
          <w:marTop w:val="0"/>
          <w:marBottom w:val="0"/>
          <w:divBdr>
            <w:top w:val="none" w:sz="0" w:space="0" w:color="auto"/>
            <w:left w:val="none" w:sz="0" w:space="0" w:color="auto"/>
            <w:bottom w:val="none" w:sz="0" w:space="0" w:color="auto"/>
            <w:right w:val="none" w:sz="0" w:space="0" w:color="auto"/>
          </w:divBdr>
        </w:div>
        <w:div w:id="1235777660">
          <w:marLeft w:val="640"/>
          <w:marRight w:val="0"/>
          <w:marTop w:val="0"/>
          <w:marBottom w:val="0"/>
          <w:divBdr>
            <w:top w:val="none" w:sz="0" w:space="0" w:color="auto"/>
            <w:left w:val="none" w:sz="0" w:space="0" w:color="auto"/>
            <w:bottom w:val="none" w:sz="0" w:space="0" w:color="auto"/>
            <w:right w:val="none" w:sz="0" w:space="0" w:color="auto"/>
          </w:divBdr>
        </w:div>
        <w:div w:id="1176071009">
          <w:marLeft w:val="640"/>
          <w:marRight w:val="0"/>
          <w:marTop w:val="0"/>
          <w:marBottom w:val="0"/>
          <w:divBdr>
            <w:top w:val="none" w:sz="0" w:space="0" w:color="auto"/>
            <w:left w:val="none" w:sz="0" w:space="0" w:color="auto"/>
            <w:bottom w:val="none" w:sz="0" w:space="0" w:color="auto"/>
            <w:right w:val="none" w:sz="0" w:space="0" w:color="auto"/>
          </w:divBdr>
        </w:div>
        <w:div w:id="127088536">
          <w:marLeft w:val="640"/>
          <w:marRight w:val="0"/>
          <w:marTop w:val="0"/>
          <w:marBottom w:val="0"/>
          <w:divBdr>
            <w:top w:val="none" w:sz="0" w:space="0" w:color="auto"/>
            <w:left w:val="none" w:sz="0" w:space="0" w:color="auto"/>
            <w:bottom w:val="none" w:sz="0" w:space="0" w:color="auto"/>
            <w:right w:val="none" w:sz="0" w:space="0" w:color="auto"/>
          </w:divBdr>
        </w:div>
        <w:div w:id="1478108429">
          <w:marLeft w:val="640"/>
          <w:marRight w:val="0"/>
          <w:marTop w:val="0"/>
          <w:marBottom w:val="0"/>
          <w:divBdr>
            <w:top w:val="none" w:sz="0" w:space="0" w:color="auto"/>
            <w:left w:val="none" w:sz="0" w:space="0" w:color="auto"/>
            <w:bottom w:val="none" w:sz="0" w:space="0" w:color="auto"/>
            <w:right w:val="none" w:sz="0" w:space="0" w:color="auto"/>
          </w:divBdr>
        </w:div>
        <w:div w:id="1949965223">
          <w:marLeft w:val="640"/>
          <w:marRight w:val="0"/>
          <w:marTop w:val="0"/>
          <w:marBottom w:val="0"/>
          <w:divBdr>
            <w:top w:val="none" w:sz="0" w:space="0" w:color="auto"/>
            <w:left w:val="none" w:sz="0" w:space="0" w:color="auto"/>
            <w:bottom w:val="none" w:sz="0" w:space="0" w:color="auto"/>
            <w:right w:val="none" w:sz="0" w:space="0" w:color="auto"/>
          </w:divBdr>
        </w:div>
        <w:div w:id="1387024605">
          <w:marLeft w:val="640"/>
          <w:marRight w:val="0"/>
          <w:marTop w:val="0"/>
          <w:marBottom w:val="0"/>
          <w:divBdr>
            <w:top w:val="none" w:sz="0" w:space="0" w:color="auto"/>
            <w:left w:val="none" w:sz="0" w:space="0" w:color="auto"/>
            <w:bottom w:val="none" w:sz="0" w:space="0" w:color="auto"/>
            <w:right w:val="none" w:sz="0" w:space="0" w:color="auto"/>
          </w:divBdr>
        </w:div>
        <w:div w:id="1416588446">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79AE7FF-EF65-4870-9E74-B02289F9F1B9}"/>
      </w:docPartPr>
      <w:docPartBody>
        <w:p w:rsidR="0048424E" w:rsidRDefault="00776C64">
          <w:r w:rsidRPr="0040570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C64"/>
    <w:rsid w:val="00161403"/>
    <w:rsid w:val="0048424E"/>
    <w:rsid w:val="00710E66"/>
    <w:rsid w:val="00776C64"/>
    <w:rsid w:val="00916BC2"/>
    <w:rsid w:val="00BB4A82"/>
    <w:rsid w:val="00BD5C8F"/>
    <w:rsid w:val="00C14DC8"/>
    <w:rsid w:val="00F93B01"/>
    <w:rsid w:val="00FC670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6C6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2D0480E-B007-4557-9FDB-70F6CC82C842}">
  <we:reference id="f78a3046-9e99-4300-aa2b-5814002b01a2" version="1.46.0.0" store="EXCatalog" storeType="EXCatalog"/>
  <we:alternateReferences>
    <we:reference id="WA104382081" version="1.46.0.0" store="en-GB" storeType="OMEX"/>
  </we:alternateReferences>
  <we:properties>
    <we:property name="MENDELEY_CITATIONS" value="[{&quot;citationID&quot;:&quot;MENDELEY_CITATION_a92c4f4e-4dbb-47de-a4a1-07b086b41f05&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&quot;,&quot;citationItems&quot;:[{&quot;id&quot;:&quot;3815279d-797c-3891-ba64-cc9729fa1b63&quot;,&quot;itemData&quot;:{&quot;type&quot;:&quot;article-journal&quot;,&quot;id&quot;:&quot;3815279d-797c-3891-ba64-cc9729fa1b63&quot;,&quot;title&quot;:&quot;Modeling the fate of methane hydrates under global warming&quot;,&quot;author&quot;:[{&quot;family&quot;:&quot;Kretschmer&quot;,&quot;given&quot;:&quot;Kerstin&quot;,&quot;parse-names&quot;:false,&quot;dropping-particle&quot;:&quot;&quot;,&quot;non-dropping-particle&quot;:&quot;&quot;},{&quot;family&quot;:&quot;Biastoch&quot;,&quot;given&quot;:&quot;Arne&quot;,&quot;parse-names&quot;:false,&quot;dropping-particle&quot;:&quot;&quot;,&quot;non-dropping-particle&quot;:&quot;&quot;},{&quot;family&quot;:&quot;Rüpke&quot;,&quot;given&quot;:&quot;Lars&quot;,&quot;parse-names&quot;:false,&quot;dropping-particle&quot;:&quot;&quot;,&quot;non-dropping-particle&quot;:&quot;&quot;},{&quot;family&quot;:&quot;Burwicz&quot;,&quot;given&quot;:&quot;Ewa&quot;,&quot;parse-names&quot;:false,&quot;dropping-particle&quot;:&quot;&quot;,&quot;non-dropping-particle&quot;:&quot;&quot;}],&quot;container-title&quot;:&quot;Global Biogeochemical Cycles&quot;,&quot;container-title-short&quot;:&quot;Global Biogeochem Cycles&quot;,&quot;DOI&quot;:&quot;10.1002/2014GB005011&quot;,&quot;ISSN&quot;:&quot;08866236&quot;,&quot;issued&quot;:{&quot;date-parts&quot;:[[2015,5]]},&quot;page&quot;:&quot;610-625&quot;,&quot;issue&quot;:&quot;5&quot;,&quot;volume&quot;:&quot;29&quot;},&quot;isTemporary&quot;:false}]},{&quot;citationID&quot;:&quot;MENDELEY_CITATION_752f4856-68e6-43b4-8396-af47d905856e&quot;,&quot;properties&quot;:{&quot;noteIndex&quot;:0},&quot;isEdited&quot;:false,&quot;manualOverride&quot;:{&quot;isManuallyOverridden&quot;:false,&quot;citeprocText&quot;:&quot;&lt;sup&gt;2–10&lt;/sup&gt;&quot;,&quot;manualOverrideText&quot;:&quot;&quot;},&quot;citationItems&quot;:[{&quot;id&quot;:&quot;8ef7d409-e507-3932-80f5-5142fea0811f&quot;,&quot;itemData&quot;:{&quot;type&quot;:&quot;article-journal&quot;,&quot;id&quot;:&quot;8ef7d409-e507-3932-80f5-5142fea0811f&quot;,&quot;title&quot;:&quot;Reconstruction of turbidity currents in Amazon Channel&quot;,&quot;author&quot;:[{&quot;family&quot;:&quot;Pirmez&quot;,&quot;given&quot;:&quot;Carlos&quot;,&quot;parse-names&quot;:false,&quot;dropping-particle&quot;:&quot;&quot;,&quot;non-dropping-particle&quot;:&quot;&quot;},{&quot;family&quot;:&quot;Imran&quot;,&quot;given&quot;:&quot;Jasim&quot;,&quot;parse-names&quot;:false,&quot;dropping-particle&quot;:&quot;&quot;,&quot;non-dropping-particle&quot;:&quot;&quot;}],&quot;container-title&quot;:&quot;Marine and Petroleum Geology&quot;,&quot;container-title-short&quot;:&quot;Mar Pet Geol&quot;,&quot;DOI&quot;:&quot;10.1016/j.marpetgeo.2003.03.005&quot;,&quot;ISSN&quot;:&quot;02648172&quot;,&quot;issued&quot;:{&quot;date-parts&quot;:[[2003,6]]},&quot;page&quot;:&quot;823-849&quot;,&quot;issue&quot;:&quot;6-8&quot;,&quot;volume&quot;:&quot;20&quot;},&quot;isTemporary&quot;:false},{&quot;id&quot;:&quot;da0ef1eb-ad02-3086-8f4d-168eb99883c9&quot;,&quot;itemData&quot;:{&quot;type&quot;:&quot;article-journal&quot;,&quot;id&quot;:&quot;da0ef1eb-ad02-3086-8f4d-168eb99883c9&quot;,&quot;title&quot;:&quot;A model of submarine channel-levee evolution based on channel trajectories: Implications for stratigraphic architecture&quot;,&quot;author&quot;:[{&quot;family&quot;:&quot;Sylvester&quot;,&quot;given&quot;:&quot;Zoltán&quot;,&quot;parse-names&quot;:false,&quot;dropping-particle&quot;:&quot;&quot;,&quot;non-dropping-particle&quot;:&quot;&quot;},{&quot;family&quot;:&quot;Pirmez&quot;,&quot;given&quot;:&quot;Carlos&quot;,&quot;parse-names&quot;:false,&quot;dropping-particle&quot;:&quot;&quot;,&quot;non-dropping-particle&quot;:&quot;&quot;},{&quot;family&quot;:&quot;Cantelli&quot;,&quot;given&quot;:&quot;Alessandro&quot;,&quot;parse-names&quot;:false,&quot;dropping-particle&quot;:&quot;&quot;,&quot;non-dropping-particle&quot;:&quot;&quot;}],&quot;container-title&quot;:&quot;Marine and Petroleum Geology&quot;,&quot;container-title-short&quot;:&quot;Mar Pet Geol&quot;,&quot;DOI&quot;:&quot;10.1016/j.marpetgeo.2010.05.012&quot;,&quot;ISSN&quot;:&quot;02648172&quot;,&quot;issued&quot;:{&quot;date-parts&quot;:[[2011,3]]},&quot;page&quot;:&quot;716-727&quot;,&quot;issue&quot;:&quot;3&quot;,&quot;volume&quot;:&quot;28&quot;},&quot;isTemporary&quot;:false},{&quot;id&quot;:&quot;7a5bfbc2-37b9-3764-851a-6cabbbf81185&quot;,&quot;itemData&quot;:{&quot;type&quot;:&quot;article-journal&quot;,&quot;id&quot;:&quot;7a5bfbc2-37b9-3764-851a-6cabbbf81185&quot;,&quot;title&quot;:&quot;Methane hydrate recycling offshore of Mauritania probably after the last glacial maximum&quot;,&quot;author&quot;:[{&quot;family&quot;:&quot;Li&quot;,&quot;given&quot;:&quot;Ang&quot;,&quot;parse-names&quot;:false,&quot;dropping-particle&quot;:&quot;&quot;,&quot;non-dropping-particle&quot;:&quot;&quot;},{&quot;family&quot;:&quot;Davies&quot;,&quot;given&quot;:&quot;Richard J.&quot;,&quot;parse-names&quot;:false,&quot;dropping-particle&quot;:&quot;&quot;,&quot;non-dropping-particle&quot;:&quot;&quot;},{&quot;family&quot;:&quot;Mathias&quot;,&quot;given&quot;:&quot;Simon&quot;,&quot;parse-names&quot;:false,&quot;dropping-particle&quot;:&quot;&quot;,&quot;non-dropping-particle&quot;:&quot;&quot;}],&quot;container-title&quot;:&quot;Marine and Petroleum Geology&quot;,&quot;container-title-short&quot;:&quot;Mar Pet Geol&quot;,&quot;DOI&quot;:&quot;10.1016/j.marpetgeo.2017.04.007&quot;,&quot;ISSN&quot;:&quot;02648172&quot;,&quot;issued&quot;:{&quot;date-parts&quot;:[[2017,6]]},&quot;page&quot;:&quot;323-331&quot;,&quot;volume&quot;:&quot;84&quot;},&quot;isTemporary&quot;:false},{&quot;id&quot;:&quot;d1fcba4b-836c-3615-b4c1-2777d5264cb0&quot;,&quot;itemData&quot;:{&quot;type&quot;:&quot;chapter&quot;,&quot;id&quot;:&quot;d1fcba4b-836c-3615-b4c1-2777d5264cb0&quot;,&quot;title&quot;:&quot;Erosional and Depositional Features of Glacial Meltwater Discharges on the Eastern Canadian Continental Margin&quot;,&quot;author&quot;:[{&quot;family&quot;:&quot;PIPER&quot;,&quot;given&quot;:&quot;DAVID J.W.&quot;,&quot;parse-names&quot;:false,&quot;dropping-particle&quot;:&quot;&quot;,&quot;non-dropping-particle&quot;:&quot;&quot;},{&quot;family&quot;:&quot;DEPTUCK&quot;,&quot;given&quot;:&quot;M.E.&quot;,&quot;parse-names&quot;:false,&quot;dropping-particle&quot;:&quot;&quot;,&quot;non-dropping-particle&quot;:&quot;&quot;},{&quot;family&quot;:&quot;MOSHER&quot;,&quot;given&quot;:&quot;DAVID C.&quot;,&quot;parse-names&quot;:false,&quot;dropping-particle&quot;:&quot;&quot;,&quot;non-dropping-particle&quot;:&quot;&quot;},{&quot;family&quot;:&quot;HUGHES CLARKE&quot;,&quot;given&quot;:&quot;JOHN E.&quot;,&quot;parse-names&quot;:false,&quot;dropping-particle&quot;:&quot;&quot;,&quot;non-dropping-particle&quot;:&quot;&quot;},{&quot;family&quot;:&quot;MIGEON&quot;,&quot;given&quot;:&quot;SÉBASTIEN&quot;,&quot;parse-names&quot;:false,&quot;dropping-particle&quot;:&quot;&quot;,&quot;non-dropping-particle&quot;:&quot;&quot;}],&quot;container-title&quot;:&quot;Application of the Principles of Seismic Geomorphology to Continental-Slope and Base-of-Slope Systems: Case Studies from Seafloor and Near-Seafloor Analogues&quot;,&quot;DOI&quot;:&quot;10.2110/pec.12.99.0061&quot;,&quot;issued&quot;:{&quot;date-parts&quot;:[[2012]]},&quot;page&quot;:&quot;61-80&quot;,&quot;publisher&quot;:&quot;SEPM (Society for Sedimentary Geology)&quot;,&quot;container-title-short&quot;:&quot;&quot;},&quot;isTemporary&quot;:false},{&quot;id&quot;:&quot;f53ba83e-dfbf-3ecb-a6ad-78b17c29bd03&quot;,&quot;itemData&quot;:{&quot;type&quot;:&quot;article-journal&quot;,&quot;id&quot;:&quot;f53ba83e-dfbf-3ecb-a6ad-78b17c29bd03&quot;,&quot;title&quot;:&quot;Seabed fluid expulsion along the upper slope and outer shelf of the U.S. Atlantic continental margin&quot;,&quot;author&quot;:[{&quot;family&quot;:&quot;Brothers&quot;,&quot;given&quot;:&quot;D. S.&quot;,&quot;parse-names&quot;:false,&quot;dropping-particle&quot;:&quot;&quot;,&quot;non-dropping-particle&quot;:&quot;&quot;},{&quot;family&quot;:&quot;Ruppel&quot;,&quot;given&quot;:&quot;C.&quot;,&quot;parse-names&quot;:false,&quot;dropping-particle&quot;:&quot;&quot;,&quot;non-dropping-particle&quot;:&quot;&quot;},{&quot;family&quot;:&quot;Kluesner&quot;,&quot;given&quot;:&quot;J. W.&quot;,&quot;parse-names&quot;:false,&quot;dropping-particle&quot;:&quot;&quot;,&quot;non-dropping-particle&quot;:&quot;&quot;},{&quot;family&quot;:&quot;Brink&quot;,&quot;given&quot;:&quot;U. S.&quot;,&quot;parse-names&quot;:false,&quot;dropping-particle&quot;:&quot;&quot;,&quot;non-dropping-particle&quot;:&quot;ten&quot;},{&quot;family&quot;:&quot;Chaytor&quot;,&quot;given&quot;:&quot;J. D.&quot;,&quot;parse-names&quot;:false,&quot;dropping-particle&quot;:&quot;&quot;,&quot;non-dropping-particle&quot;:&quot;&quot;},{&quot;family&quot;:&quot;Hill&quot;,&quot;given&quot;:&quot;J. C.&quot;,&quot;parse-names&quot;:false,&quot;dropping-particle&quot;:&quot;&quot;,&quot;non-dropping-particle&quot;:&quot;&quot;},{&quot;family&quot;:&quot;Andrews&quot;,&quot;given&quot;:&quot;B. D.&quot;,&quot;parse-names&quot;:false,&quot;dropping-particle&quot;:&quot;&quot;,&quot;non-dropping-particle&quot;:&quot;&quot;},{&quot;family&quot;:&quot;Flores&quot;,&quot;given&quot;:&quot;C.&quot;,&quot;parse-names&quot;:false,&quot;dropping-particle&quot;:&quot;&quot;,&quot;non-dropping-particle&quot;:&quot;&quot;}],&quot;container-title&quot;:&quot;Geophysical Research Letters&quot;,&quot;container-title-short&quot;:&quot;Geophys Res Lett&quot;,&quot;DOI&quot;:&quot;10.1002/2013GL058048&quot;,&quot;ISSN&quot;:&quot;00948276&quot;,&quot;issued&quot;:{&quot;date-parts&quot;:[[2014,1,16]]},&quot;page&quot;:&quot;96-101&quot;,&quot;issue&quot;:&quot;1&quot;,&quot;volume&quot;:&quot;41&quot;},&quot;isTemporary&quot;:false},{&quot;id&quot;:&quot;3ed175c8-b0e8-3a48-a014-bee65b769963&quot;,&quot;itemData&quot;:{&quot;type&quot;:&quot;article-journal&quot;,&quot;id&quot;:&quot;3ed175c8-b0e8-3a48-a014-bee65b769963&quot;,&quot;title&quot;:&quot;Giant Seafloor Depressions Caused by Slope Failures and Bottom Currents on the Namibia Continental Margin&quot;,&quot;author&quot;:[{&quot;family&quot;:&quot;Wenau&quot;,&quot;given&quot;:&quot;S.&quot;,&quot;parse-names&quot;:false,&quot;dropping-particle&quot;:&quot;&quot;,&quot;non-dropping-particle&quot;:&quot;&quot;},{&quot;family&quot;:&quot;Spiess&quot;,&quot;given&quot;:&quot;V.&quot;,&quot;parse-names&quot;:false,&quot;dropping-particle&quot;:&quot;&quot;,&quot;non-dropping-particle&quot;:&quot;&quot;},{&quot;family&quot;:&quot;Zabel&quot;,&quot;given&quot;:&quot;M.&quot;,&quot;parse-names&quot;:false,&quot;dropping-particle&quot;:&quot;&quot;,&quot;non-dropping-particle&quot;:&quot;&quot;}],&quot;container-title&quot;:&quot;Geochemistry, Geophysics, Geosystems&quot;,&quot;DOI&quot;:&quot;10.1029/2020GC009548&quot;,&quot;ISSN&quot;:&quot;1525-2027&quot;,&quot;issued&quot;:{&quot;date-parts&quot;:[[2021,7,29]]},&quot;issue&quot;:&quot;7&quot;,&quot;volume&quot;:&quot;22&quot;,&quot;container-title-short&quot;:&quot;&quot;},&quot;isTemporary&quot;:false},{&quot;id&quot;:&quot;1aba9c1e-f072-309e-9f8d-bf7f99b65b0e&quot;,&quot;itemData&quot;:{&quot;type&quot;:&quot;chapter&quot;,&quot;id&quot;:&quot;1aba9c1e-f072-309e-9f8d-bf7f99b65b0e&quot;,&quot;title&quot;:&quot;US Atlantic Margin Gas Hydrates&quot;,&quot;author&quot;:[{&quot;family&quot;:&quot;Ruppel&quot;,&quot;given&quot;:&quot;Carolyn D.&quot;,&quot;parse-names&quot;:false,&quot;dropping-particle&quot;:&quot;&quot;,&quot;non-dropping-particle&quot;:&quot;&quot;},{&quot;family&quot;:&quot;Shedd&quot;,&quot;given&quot;:&quot;William&quot;,&quot;parse-names&quot;:false,&quot;dropping-particle&quot;:&quot;&quot;,&quot;non-dropping-particle&quot;:&quot;&quot;},{&quot;family&quot;:&quot;Miller&quot;,&quot;given&quot;:&quot;Nathaniel C.&quot;,&quot;parse-names&quot;:false,&quot;dropping-particle&quot;:&quot;&quot;,&quot;non-dropping-particle&quot;:&quot;&quot;},{&quot;family&quot;:&quot;Kluesner&quot;,&quot;given&quot;:&quot;Jared&quot;,&quot;parse-names&quot;:false,&quot;dropping-particle&quot;:&quot;&quot;,&quot;non-dropping-particle&quot;:&quot;&quot;},{&quot;family&quot;:&quot;Frye&quot;,&quot;given&quot;:&quot;Matthew&quot;,&quot;parse-names&quot;:false,&quot;dropping-particle&quot;:&quot;&quot;,&quot;non-dropping-particle&quot;:&quot;&quot;},{&quot;family&quot;:&quot;Hutchinson&quot;,&quot;given&quot;:&quot;Deborah&quot;,&quot;parse-names&quot;:false,&quot;dropping-particle&quot;:&quot;&quot;,&quot;non-dropping-particle&quot;:&quot;&quot;}],&quot;container-title&quot;:&quot;World Atlas of Submarine Gas Hydrates in Continental Margins&quot;,&quot;DOI&quot;:&quot;10.1007/978-3-030-81186-0_24&quot;,&quot;issued&quot;:{&quot;date-parts&quot;:[[2022]]},&quot;publisher-place&quot;:&quot;Cham&quot;,&quot;page&quot;:&quot;287-302&quot;,&quot;publisher&quot;:&quot;Springer International Publishing&quot;,&quot;container-title-short&quot;:&quot;&quot;},&quot;isTemporary&quot;:false},{&quot;id&quot;:&quot;55586724-76a0-3ac1-803c-20d967f2d5ae&quot;,&quot;itemData&quot;:{&quot;type&quot;:&quot;article-journal&quot;,&quot;id&quot;:&quot;55586724-76a0-3ac1-803c-20d967f2d5ae&quot;,&quot;title&quot;:&quot;Calibration and visualization of depositional process models for above-grade slopes: a case study from the Gulf of Mexico&quot;,&quot;author&quot;:[{&quot;family&quot;:&quot;Prather&quot;,&quot;given&quot;:&quot;B.E&quot;,&quot;parse-names&quot;:false,&quot;dropping-particle&quot;:&quot;&quot;,&quot;non-dropping-particle&quot;:&quot;&quot;}],&quot;container-title&quot;:&quot;Marine and Petroleum Geology&quot;,&quot;container-title-short&quot;:&quot;Mar Pet Geol&quot;,&quot;DOI&quot;:&quot;10.1016/S0264-8172(00)00015-5&quot;,&quot;ISSN&quot;:&quot;02648172&quot;,&quot;issued&quot;:{&quot;date-parts&quot;:[[2000,5]]},&quot;page&quot;:&quot;619-638&quot;,&quot;issue&quot;:&quot;5&quot;,&quot;volume&quot;:&quot;17&quot;},&quot;isTemporary&quot;:false},{&quot;id&quot;:&quot;e06841cb-97fb-3cbd-9ff7-a5e813b3a461&quot;,&quot;itemData&quot;:{&quot;type&quot;:&quot;article-journal&quot;,&quot;id&quot;:&quot;e06841cb-97fb-3cbd-9ff7-a5e813b3a461&quot;,&quot;title&quot;:&quot;Evolution of contourite drifts in regions of slope failures at eastern Fram Strait&quot;,&quot;author&quot;:[{&quot;family&quot;:&quot;Osti&quot;,&quot;given&quot;:&quot;Giacomo&quot;,&quot;parse-names&quot;:false,&quot;dropping-particle&quot;:&quot;&quot;,&quot;non-dropping-particle&quot;:&quot;&quot;},{&quot;family&quot;:&quot;Waghorn&quot;,&quot;given&quot;:&quot;Kate Alyse&quot;,&quot;parse-names&quot;:false,&quot;dropping-particle&quot;:&quot;&quot;,&quot;non-dropping-particle&quot;:&quot;&quot;},{&quot;family&quot;:&quot;Waage&quot;,&quot;given&quot;:&quot;Malin&quot;,&quot;parse-names&quot;:false,&quot;dropping-particle&quot;:&quot;&quot;,&quot;non-dropping-particle&quot;:&quot;&quot;},{&quot;family&quot;:&quot;Plaza-Faverola&quot;,&quot;given&quot;:&quot;Andreia&quot;,&quot;parse-names&quot;:false,&quot;dropping-particle&quot;:&quot;&quot;,&quot;non-dropping-particle&quot;:&quot;&quot;},{&quot;family&quot;:&quot;Ferré&quot;,&quot;given&quot;:&quot;Bénédicte&quot;,&quot;parse-names&quot;:false,&quot;dropping-particle&quot;:&quot;&quot;,&quot;non-dropping-particle&quot;:&quot;&quot;}],&quot;container-title&quot;:&quot;arktos&quot;,&quot;DOI&quot;:&quot;10.1007/s41063-019-00070-y&quot;,&quot;ISSN&quot;:&quot;2364-9453&quot;,&quot;issued&quot;:{&quot;date-parts&quot;:[[2019,12,15]]},&quot;page&quot;:&quot;105-120&quot;,&quot;issue&quot;:&quot;2&quot;,&quot;volume&quot;:&quot;5&quot;},&quot;isTemporary&quot;:false}],&quot;citationTag&quot;:&quot;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&quot;},{&quot;citationID&quot;:&quot;MENDELEY_CITATION_6885bc33-359d-4984-bf14-819f39246273&quot;,&quot;properties&quot;:{&quot;noteIndex&quot;:0},&quot;isEdited&quot;:false,&quot;manualOverride&quot;:{&quot;isManuallyOverridden&quot;:false,&quot;citeprocText&quot;:&quot;&lt;sup&gt;4,6–9,11–17&lt;/sup&gt;&quot;,&quot;manualOverrideText&quot;:&quot;&quot;},&quot;citationItems&quot;:[{&quot;id&quot;:&quot;1dc9949a-892c-3cc3-a5e3-2045e3b92087&quot;,&quot;itemData&quot;:{&quot;type&quot;:&quot;article-journal&quot;,&quot;id&quot;:&quot;1dc9949a-892c-3cc3-a5e3-2045e3b92087&quot;,&quot;title&quot;:&quot;Gas hydrate dissociation linked to contemporary ocean warming in the southern hemisphere&quot;,&quot;author&quot;:[{&quot;family&quot;:&quot;Ketzer&quot;,&quot;given&quot;:&quot;Marcelo&quot;,&quot;parse-names&quot;:false,&quot;dropping-particle&quot;:&quot;&quot;,&quot;non-dropping-particle&quot;:&quot;&quot;},{&quot;family&quot;:&quot;Praeg&quot;,&quot;given&quot;:&quot;Daniel&quot;,&quot;parse-names&quot;:false,&quot;dropping-particle&quot;:&quot;&quot;,&quot;non-dropping-particle&quot;:&quot;&quot;},{&quot;family&quot;:&quot;Rodrigues&quot;,&quot;given&quot;:&quot;Luiz F.&quot;,&quot;parse-names&quot;:false,&quot;dropping-particle&quot;:&quot;&quot;,&quot;non-dropping-particle&quot;:&quot;&quot;},{&quot;family&quot;:&quot;Augustin&quot;,&quot;given&quot;:&quot;Adolpho&quot;,&quot;parse-names&quot;:false,&quot;dropping-particle&quot;:&quot;&quot;,&quot;non-dropping-particle&quot;:&quot;&quot;},{&quot;family&quot;:&quot;Pivel&quot;,&quot;given&quot;:&quot;Maria A. G.&quot;,&quot;parse-names&quot;:false,&quot;dropping-particle&quot;:&quot;&quot;,&quot;non-dropping-particle&quot;:&quot;&quot;},{&quot;family&quot;:&quot;Rahmati-Abkenar&quot;,&quot;given&quot;:&quot;Mahboubeh&quot;,&quot;parse-names&quot;:false,&quot;dropping-particle&quot;:&quot;&quot;,&quot;non-dropping-particle&quot;:&quot;&quot;},{&quot;family&quot;:&quot;Miller&quot;,&quot;given&quot;:&quot;Dennis J.&quot;,&quot;parse-names&quot;:false,&quot;dropping-particle&quot;:&quot;&quot;,&quot;non-dropping-particle&quot;:&quot;&quot;},{&quot;family&quot;:&quot;Viana&quot;,&quot;given&quot;:&quot;Adriano R.&quot;,&quot;parse-names&quot;:false,&quot;dropping-particle&quot;:&quot;&quot;,&quot;non-dropping-particle&quot;:&quot;&quot;},{&quot;family&quot;:&quot;Cupertino&quot;,&quot;given&quot;:&quot;José A.&quot;,&quot;parse-names&quot;:false,&quot;dropping-particle&quot;:&quot;&quot;,&quot;non-dropping-particle&quot;:&quot;&quot;}],&quot;container-title&quot;:&quot;Nature Communications&quot;,&quot;container-title-short&quot;:&quot;Nat Commun&quot;,&quot;DOI&quot;:&quot;10.1038/s41467-020-17289-z&quot;,&quot;ISSN&quot;:&quot;2041-1723&quot;,&quot;issued&quot;:{&quot;date-parts&quot;:[[2020,12,29]]},&quot;page&quot;:&quot;3788&quot;,&quot;abstract&quot;:&quot;&lt;p&gt;Ocean warming related to climate change has been proposed to cause the dissociation of gas hydrate deposits and methane leakage on the seafloor. This process occurs in places where the edge of the gas hydrate stability zone in sediments meets the overlying warmer oceans in upper slope settings. Here we present new evidence based on the analysis of a large multi-disciplinary and multi-scale dataset from such a location in the western South Atlantic, which records massive gas release to the ocean. The results provide a unique opportunity to examine ocean-hydrate interactions over millennial and decadal scales, and the first evidence from the southern hemisphere for the effects of contemporary ocean warming on gas hydrate stability. Widespread hydrate dissociation results in a highly focused advective methane flux that is not fully accessible to anaerobic oxidation, challenging the assumption that it is mostly consumed by sulfate reduction before reaching the seafloor.&lt;/p&gt;&quot;,&quot;issue&quot;:&quot;1&quot;,&quot;volume&quot;:&quot;11&quot;},&quot;isTemporary&quot;:false},{&quot;id&quot;:&quot;51039d10-c544-3ab3-ab1b-5882ecf3d44a&quot;,&quot;itemData&quot;:{&quot;type&quot;:&quot;article-journal&quot;,&quot;id&quot;:&quot;51039d10-c544-3ab3-ab1b-5882ecf3d44a&quot;,&quot;title&quot;:&quot;Methane recycling between hydrate and critically pressured stratigraphic traps, offshore Mauritania&quot;,&quot;author&quot;:[{&quot;family&quot;:&quot;Davies&quot;,&quot;given&quot;:&quot;Richard J.&quot;,&quot;parse-names&quot;:false,&quot;dropping-particle&quot;:&quot;&quot;,&quot;non-dropping-particle&quot;:&quot;&quot;},{&quot;family&quot;:&quot;Clarke&quot;,&quot;given&quot;:&quot;Amy L.&quot;,&quot;parse-names&quot;:false,&quot;dropping-particle&quot;:&quot;&quot;,&quot;non-dropping-particle&quot;:&quot;&quot;}],&quot;container-title&quot;:&quot;Geology&quot;,&quot;container-title-short&quot;:&quot;Geology&quot;,&quot;DOI&quot;:&quot;10.1130/G31058.1&quot;,&quot;ISSN&quot;:&quot;0091-7613&quot;,&quot;issued&quot;:{&quot;date-parts&quot;:[[2010,11]]},&quot;page&quot;:&quot;963-966&quot;,&quot;issue&quot;:&quot;11&quot;,&quot;volume&quot;:&quot;38&quot;},&quot;isTemporary&quot;:false},{&quot;id&quot;:&quot;55586724-76a0-3ac1-803c-20d967f2d5ae&quot;,&quot;itemData&quot;:{&quot;type&quot;:&quot;article-journal&quot;,&quot;id&quot;:&quot;55586724-76a0-3ac1-803c-20d967f2d5ae&quot;,&quot;title&quot;:&quot;Calibration and visualization of depositional process models for above-grade slopes: a case study from the Gulf of Mexico&quot;,&quot;author&quot;:[{&quot;family&quot;:&quot;Prather&quot;,&quot;given&quot;:&quot;B.E&quot;,&quot;parse-names&quot;:false,&quot;dropping-particle&quot;:&quot;&quot;,&quot;non-dropping-particle&quot;:&quot;&quot;}],&quot;container-title&quot;:&quot;Marine and Petroleum Geology&quot;,&quot;container-title-short&quot;:&quot;Mar Pet Geol&quot;,&quot;DOI&quot;:&quot;10.1016/S0264-8172(00)00015-5&quot;,&quot;ISSN&quot;:&quot;02648172&quot;,&quot;issued&quot;:{&quot;date-parts&quot;:[[2000,5]]},&quot;page&quot;:&quot;619-638&quot;,&quot;issue&quot;:&quot;5&quot;,&quot;volume&quot;:&quot;17&quot;},&quot;isTemporary&quot;:false},{&quot;id&quot;:&quot;7a5bfbc2-37b9-3764-851a-6cabbbf81185&quot;,&quot;itemData&quot;:{&quot;type&quot;:&quot;article-journal&quot;,&quot;id&quot;:&quot;7a5bfbc2-37b9-3764-851a-6cabbbf81185&quot;,&quot;title&quot;:&quot;Methane hydrate recycling offshore of Mauritania probably after the last glacial maximum&quot;,&quot;author&quot;:[{&quot;family&quot;:&quot;Li&quot;,&quot;given&quot;:&quot;Ang&quot;,&quot;parse-names&quot;:false,&quot;dropping-particle&quot;:&quot;&quot;,&quot;non-dropping-particle&quot;:&quot;&quot;},{&quot;family&quot;:&quot;Davies&quot;,&quot;given&quot;:&quot;Richard J.&quot;,&quot;parse-names&quot;:false,&quot;dropping-particle&quot;:&quot;&quot;,&quot;non-dropping-particle&quot;:&quot;&quot;},{&quot;family&quot;:&quot;Mathias&quot;,&quot;given&quot;:&quot;Simon&quot;,&quot;parse-names&quot;:false,&quot;dropping-particle&quot;:&quot;&quot;,&quot;non-dropping-particle&quot;:&quot;&quot;}],&quot;container-title&quot;:&quot;Marine and Petroleum Geology&quot;,&quot;container-title-short&quot;:&quot;Mar Pet Geol&quot;,&quot;DOI&quot;:&quot;10.1016/j.marpetgeo.2017.04.007&quot;,&quot;ISSN&quot;:&quot;02648172&quot;,&quot;issued&quot;:{&quot;date-parts&quot;:[[2017,6]]},&quot;page&quot;:&quot;323-331&quot;,&quot;volume&quot;:&quot;84&quot;},&quot;isTemporary&quot;:false},{&quot;id&quot;:&quot;215bb424-94c2-375f-b556-630340e3ac91&quot;,&quot;itemData&quot;:{&quot;type&quot;:&quot;article-journal&quot;,&quot;id&quot;:&quot;215bb424-94c2-375f-b556-630340e3ac91&quot;,&quot;title&quot;:&quot;Acoustic imaging of gas hydrate and free gas at the Storegga Slide&quot;,&quot;author&quot;:[{&quot;family&quot;:&quot;Bünz&quot;,&quot;given&quot;:&quot;Stefan&quot;,&quot;parse-names&quot;:false,&quot;dropping-particle&quot;:&quot;&quot;,&quot;non-dropping-particle&quot;:&quot;&quot;},{&quot;family&quot;:&quot;Mienert&quot;,&quot;given&quot;:&quot;Jürgen&quot;,&quot;parse-names&quot;:false,&quot;dropping-particle&quot;:&quot;&quot;,&quot;non-dropping-particle&quot;:&quot;&quot;}],&quot;container-title&quot;:&quot;Journal of Geophysical Research: Solid Earth&quot;,&quot;container-title-short&quot;:&quot;J Geophys Res Solid Earth&quot;,&quot;DOI&quot;:&quot;10.1029/2003JB002863&quot;,&quot;ISSN&quot;:&quot;01480227&quot;,&quot;issued&quot;:{&quot;date-parts&quot;:[[2004,4]]},&quot;issue&quot;:&quot;B4&quot;,&quot;volume&quot;:&quot;109&quot;},&quot;isTemporary&quot;:false},{&quot;id&quot;:&quot;1aba9c1e-f072-309e-9f8d-bf7f99b65b0e&quot;,&quot;itemData&quot;:{&quot;type&quot;:&quot;chapter&quot;,&quot;id&quot;:&quot;1aba9c1e-f072-309e-9f8d-bf7f99b65b0e&quot;,&quot;title&quot;:&quot;US Atlantic Margin Gas Hydrates&quot;,&quot;author&quot;:[{&quot;family&quot;:&quot;Ruppel&quot;,&quot;given&quot;:&quot;Carolyn D.&quot;,&quot;parse-names&quot;:false,&quot;dropping-particle&quot;:&quot;&quot;,&quot;non-dropping-particle&quot;:&quot;&quot;},{&quot;family&quot;:&quot;Shedd&quot;,&quot;given&quot;:&quot;William&quot;,&quot;parse-names&quot;:false,&quot;dropping-particle&quot;:&quot;&quot;,&quot;non-dropping-particle&quot;:&quot;&quot;},{&quot;family&quot;:&quot;Miller&quot;,&quot;given&quot;:&quot;Nathaniel C.&quot;,&quot;parse-names&quot;:false,&quot;dropping-particle&quot;:&quot;&quot;,&quot;non-dropping-particle&quot;:&quot;&quot;},{&quot;family&quot;:&quot;Kluesner&quot;,&quot;given&quot;:&quot;Jared&quot;,&quot;parse-names&quot;:false,&quot;dropping-particle&quot;:&quot;&quot;,&quot;non-dropping-particle&quot;:&quot;&quot;},{&quot;family&quot;:&quot;Frye&quot;,&quot;given&quot;:&quot;Matthew&quot;,&quot;parse-names&quot;:false,&quot;dropping-particle&quot;:&quot;&quot;,&quot;non-dropping-particle&quot;:&quot;&quot;},{&quot;family&quot;:&quot;Hutchinson&quot;,&quot;given&quot;:&quot;Deborah&quot;,&quot;parse-names&quot;:false,&quot;dropping-particle&quot;:&quot;&quot;,&quot;non-dropping-particle&quot;:&quot;&quot;}],&quot;container-title&quot;:&quot;World Atlas of Submarine Gas Hydrates in Continental Margins&quot;,&quot;DOI&quot;:&quot;10.1007/978-3-030-81186-0_24&quot;,&quot;issued&quot;:{&quot;date-parts&quot;:[[2022]]},&quot;publisher-place&quot;:&quot;Cham&quot;,&quot;page&quot;:&quot;287-302&quot;,&quot;publisher&quot;:&quot;Springer International Publishing&quot;,&quot;container-title-short&quot;:&quot;&quot;},&quot;isTemporary&quot;:false},{&quot;id&quot;:&quot;f53ba83e-dfbf-3ecb-a6ad-78b17c29bd03&quot;,&quot;itemData&quot;:{&quot;type&quot;:&quot;article-journal&quot;,&quot;id&quot;:&quot;f53ba83e-dfbf-3ecb-a6ad-78b17c29bd03&quot;,&quot;title&quot;:&quot;Seabed fluid expulsion along the upper slope and outer shelf of the U.S. Atlantic continental margin&quot;,&quot;author&quot;:[{&quot;family&quot;:&quot;Brothers&quot;,&quot;given&quot;:&quot;D. S.&quot;,&quot;parse-names&quot;:false,&quot;dropping-particle&quot;:&quot;&quot;,&quot;non-dropping-particle&quot;:&quot;&quot;},{&quot;family&quot;:&quot;Ruppel&quot;,&quot;given&quot;:&quot;C.&quot;,&quot;parse-names&quot;:false,&quot;dropping-particle&quot;:&quot;&quot;,&quot;non-dropping-particle&quot;:&quot;&quot;},{&quot;family&quot;:&quot;Kluesner&quot;,&quot;given&quot;:&quot;J. W.&quot;,&quot;parse-names&quot;:false,&quot;dropping-particle&quot;:&quot;&quot;,&quot;non-dropping-particle&quot;:&quot;&quot;},{&quot;family&quot;:&quot;Brink&quot;,&quot;given&quot;:&quot;U. S.&quot;,&quot;parse-names&quot;:false,&quot;dropping-particle&quot;:&quot;&quot;,&quot;non-dropping-particle&quot;:&quot;ten&quot;},{&quot;family&quot;:&quot;Chaytor&quot;,&quot;given&quot;:&quot;J. D.&quot;,&quot;parse-names&quot;:false,&quot;dropping-particle&quot;:&quot;&quot;,&quot;non-dropping-particle&quot;:&quot;&quot;},{&quot;family&quot;:&quot;Hill&quot;,&quot;given&quot;:&quot;J. C.&quot;,&quot;parse-names&quot;:false,&quot;dropping-particle&quot;:&quot;&quot;,&quot;non-dropping-particle&quot;:&quot;&quot;},{&quot;family&quot;:&quot;Andrews&quot;,&quot;given&quot;:&quot;B. D.&quot;,&quot;parse-names&quot;:false,&quot;dropping-particle&quot;:&quot;&quot;,&quot;non-dropping-particle&quot;:&quot;&quot;},{&quot;family&quot;:&quot;Flores&quot;,&quot;given&quot;:&quot;C.&quot;,&quot;parse-names&quot;:false,&quot;dropping-particle&quot;:&quot;&quot;,&quot;non-dropping-particle&quot;:&quot;&quot;}],&quot;container-title&quot;:&quot;Geophysical Research Letters&quot;,&quot;container-title-short&quot;:&quot;Geophys Res Lett&quot;,&quot;DOI&quot;:&quot;10.1002/2013GL058048&quot;,&quot;ISSN&quot;:&quot;00948276&quot;,&quot;issued&quot;:{&quot;date-parts&quot;:[[2014,1,16]]},&quot;page&quot;:&quot;96-101&quot;,&quot;issue&quot;:&quot;1&quot;,&quot;volume&quot;:&quot;41&quot;},&quot;isTemporary&quot;:false},{&quot;id&quot;:&quot;3ed175c8-b0e8-3a48-a014-bee65b769963&quot;,&quot;itemData&quot;:{&quot;type&quot;:&quot;article-journal&quot;,&quot;id&quot;:&quot;3ed175c8-b0e8-3a48-a014-bee65b769963&quot;,&quot;title&quot;:&quot;Giant Seafloor Depressions Caused by Slope Failures and Bottom Currents on the Namibia Continental Margin&quot;,&quot;author&quot;:[{&quot;family&quot;:&quot;Wenau&quot;,&quot;given&quot;:&quot;S.&quot;,&quot;parse-names&quot;:false,&quot;dropping-particle&quot;:&quot;&quot;,&quot;non-dropping-particle&quot;:&quot;&quot;},{&quot;family&quot;:&quot;Spiess&quot;,&quot;given&quot;:&quot;V.&quot;,&quot;parse-names&quot;:false,&quot;dropping-particle&quot;:&quot;&quot;,&quot;non-dropping-particle&quot;:&quot;&quot;},{&quot;family&quot;:&quot;Zabel&quot;,&quot;given&quot;:&quot;M.&quot;,&quot;parse-names&quot;:false,&quot;dropping-particle&quot;:&quot;&quot;,&quot;non-dropping-particle&quot;:&quot;&quot;}],&quot;container-title&quot;:&quot;Geochemistry, Geophysics, Geosystems&quot;,&quot;DOI&quot;:&quot;10.1029/2020GC009548&quot;,&quot;ISSN&quot;:&quot;1525-2027&quot;,&quot;issued&quot;:{&quot;date-parts&quot;:[[2021,7,29]]},&quot;issue&quot;:&quot;7&quot;,&quot;volume&quot;:&quot;22&quot;},&quot;isTemporary&quot;:false},{&quot;id&quot;:&quot;9b13c3bb-541c-39ed-b77a-664281003600&quot;,&quot;itemData&quot;:{&quot;type&quot;:&quot;thesis&quot;,&quot;id&quot;:&quot;9b13c3bb-541c-39ed-b77a-664281003600&quot;,&quot;title&quot;:&quot;Three-dimensional Seismic Analysis and Modelling of Marine Hydrate Systems Offshore of Mauritania. PhD Thesis&quot;,&quot;author&quot;:[{&quot;family&quot;:&quot;Ang Li&quot;,&quot;given&quot;:&quot;&quot;,&quot;parse-names&quot;:false,&quot;dropping-particle&quot;:&quot;&quot;,&quot;non-dropping-particle&quot;:&quot;&quot;}],&quot;issued&quot;:{&quot;date-parts&quot;:[[2017]]}},&quot;isTemporary&quot;:false},{&quot;id&quot;:&quot;e587d8e2-1ef5-3bc1-81b6-2b1f7377dc1f&quot;,&quot;itemData&quot;:{&quot;type&quot;:&quot;article-journal&quot;,&quot;id&quot;:&quot;e587d8e2-1ef5-3bc1-81b6-2b1f7377dc1f&quot;,&quot;title&quot;:&quot;Control of the geomorphology and gas hydrate extent on widespread gas emissions offshore Romania&quot;,&quot;author&quot;:[{&quot;family&quot;:&quot;Riboulot&quot;,&quot;given&quot;:&quot;Vincent&quot;,&quot;parse-names&quot;:false,&quot;dropping-particle&quot;:&quot;&quot;,&quot;non-dropping-particle&quot;:&quot;&quot;},{&quot;family&quot;:&quot;Cattaneo&quot;,&quot;given&quot;:&quot;Antonio&quot;,&quot;parse-names&quot;:false,&quot;dropping-particle&quot;:&quot;&quot;,&quot;non-dropping-particle&quot;:&quot;&quot;},{&quot;family&quot;:&quot;Scalabrin&quot;,&quot;given&quot;:&quot;Carla&quot;,&quot;parse-names&quot;:false,&quot;dropping-particle&quot;:&quot;&quot;,&quot;non-dropping-particle&quot;:&quot;&quot;},{&quot;family&quot;:&quot;Gaillot&quot;,&quot;given&quot;:&quot;Arnaud&quot;,&quot;parse-names&quot;:false,&quot;dropping-particle&quot;:&quot;&quot;,&quot;non-dropping-particle&quot;:&quot;&quot;},{&quot;family&quot;:&quot;Jouet&quot;,&quot;given&quot;:&quot;Gwénaël&quot;,&quot;parse-names&quot;:false,&quot;dropping-particle&quot;:&quot;&quot;,&quot;non-dropping-particle&quot;:&quot;&quot;},{&quot;family&quot;:&quot;Ballas&quot;,&quot;given&quot;:&quot;Grégory&quot;,&quot;parse-names&quot;:false,&quot;dropping-particle&quot;:&quot;&quot;,&quot;non-dropping-particle&quot;:&quot;&quot;},{&quot;family&quot;:&quot;Marsset&quot;,&quot;given&quot;:&quot;Tania&quot;,&quot;parse-names&quot;:false,&quot;dropping-particle&quot;:&quot;&quot;,&quot;non-dropping-particle&quot;:&quot;&quot;},{&quot;family&quot;:&quot;Garziglia&quot;,&quot;given&quot;:&quot;Sébastien&quot;,&quot;parse-names&quot;:false,&quot;dropping-particle&quot;:&quot;&quot;,&quot;non-dropping-particle&quot;:&quot;&quot;},{&quot;family&quot;:&quot;Ker&quot;,&quot;given&quot;:&quot;Stephan&quot;,&quot;parse-names&quot;:false,&quot;dropping-particle&quot;:&quot;&quot;,&quot;non-dropping-particle&quot;:&quot;&quot;}],&quot;container-title&quot;:&quot;Bulletin de la Société géologique de France&quot;,&quot;DOI&quot;:&quot;10.1051/bsgf/2017182&quot;,&quot;ISSN&quot;:&quot;0037-9409&quot;,&quot;issued&quot;:{&quot;date-parts&quot;:[[2017,10,27]]},&quot;page&quot;:&quot;26&quot;,&quot;abstract&quot;:&quot;&lt;p&gt;The Romanian sector of the Black Sea deserves attention because the Danube deep-sea fan is one of the largest sediment depositional systems worldwide and is considered the world's most isolated sea, the largest anoxic water body on the planet and a unique energy-rich sea. Due to the high sediment accumulation rate, presence of organic matter and anoxic conditions, the Black sea sediments offshore the Danube delta is rich in gas and thus shows Bottom Simulating Reflectors (BSR). The cartography of the BSR over the last 20 years, exhibits its widespread occurrence, indicative of extensive development of hydrate accumulations and a huge gas hydrate potential. By combining old and new datasets acquired in 2015 during the GHASS expedition, we performed a geomorphological analysis of the continental slope north-east of the Danube canyon compared with the spatial distribution of gas seeps in the water column and the predicted extent of the gas hydrate stability zone. This analysis provides new evidence of the role of geomorphological setting and gas hydrate extent in controlling the location of the observed gas expulsions and gas flares in the water column. Gas flares are today considered an important source of the carbon budget of the oceans and, potentially, of the atmosphere.&lt;/p&gt;&quot;,&quot;issue&quot;:&quot;4&quot;,&quot;volume&quot;:&quot;188&quot;},&quot;isTemporary&quot;:false},{&quot;id&quot;:&quot;3e6d0131-c34c-37c6-aaf5-73b42e8581a4&quot;,&quot;itemData&quot;:{&quot;type&quot;:&quot;article-journal&quot;,&quot;id&quot;:&quot;3e6d0131-c34c-37c6-aaf5-73b42e8581a4&quot;,&quot;title&quot;:&quot;Distribution of Methane Plumes on Cascadia Margin and Implications for the Landward Limit of Methane Hydrate Stability&quot;,&quot;author&quot;:[{&quot;family&quot;:&quot;Merle&quot;,&quot;given&quot;:&quot;Susan G.&quot;,&quot;parse-names&quot;:false,&quot;dropping-particle&quot;:&quot;&quot;,&quot;non-dropping-particle&quot;:&quot;&quot;},{&quot;family&quot;:&quot;Embley&quot;,&quot;given&quot;:&quot;Robert W.&quot;,&quot;parse-names&quot;:false,&quot;dropping-particle&quot;:&quot;&quot;,&quot;non-dropping-particle&quot;:&quot;&quot;},{&quot;family&quot;:&quot;Johnson&quot;,&quot;given&quot;:&quot;H. Paul&quot;,&quot;parse-names&quot;:false,&quot;dropping-particle&quot;:&quot;&quot;,&quot;non-dropping-particle&quot;:&quot;&quot;},{&quot;family&quot;:&quot;Lau&quot;,&quot;given&quot;:&quot;T.-K.&quot;,&quot;parse-names&quot;:false,&quot;dropping-particle&quot;:&quot;&quot;,&quot;non-dropping-particle&quot;:&quot;&quot;},{&quot;family&quot;:&quot;Phrampus&quot;,&quot;given&quot;:&quot;Benjamin J.&quot;,&quot;parse-names&quot;:false,&quot;dropping-particle&quot;:&quot;&quot;,&quot;non-dropping-particle&quot;:&quot;&quot;},{&quot;family&quot;:&quot;Raineault&quot;,&quot;given&quot;:&quot;Nicole A.&quot;,&quot;parse-names&quot;:false,&quot;dropping-particle&quot;:&quot;&quot;,&quot;non-dropping-particle&quot;:&quot;&quot;},{&quot;family&quot;:&quot;Gee&quot;,&quot;given&quot;:&quot;Lindsay J.&quot;,&quot;parse-names&quot;:false,&quot;dropping-particle&quot;:&quot;&quot;,&quot;non-dropping-particle&quot;:&quot;&quot;}],&quot;container-title&quot;:&quot;Frontiers in Earth Science&quot;,&quot;container-title-short&quot;:&quot;Front Earth Sci (Lausanne)&quot;,&quot;DOI&quot;:&quot;10.3389/feart.2021.531714&quot;,&quot;ISSN&quot;:&quot;2296-6463&quot;,&quot;issued&quot;:{&quot;date-parts&quot;:[[2021,3,24]]},&quot;abstract&quot;:&quot;&lt;p&gt;Nearly 3,500 methane bubble streams, clustered into more than 1,300 methane emission sites, have been identified along the US Cascadia margin, derived both from archived published data and 2011, 2016–2018 dedicated multibeam surveys using co-registered seafloor and water column data. In this study, new multibeam sonar surveys systematically mapped nearly 40% of the US Cascadia margin, extending from the Strait of Juan de Fuca in the north to the Mendocino fracture zone in the south, and bounded East–West by the coast and the base of the accretionary prism. The frequency-depth histogram of the bubble emission sites has a dominant peak at the 500 m isobar, which extends laterally along much of the Cascadia margin off Oregon and Washington. Comparisons with published seismic data on the distribution of bottom simulating reflectors (BSR), which is the acoustic impedance boundary between methane hydrate (solid phase) and free gas phase below, correlates the bottom simulating reflectors upward termination of the feather edge of methane hydrate stability (FEMHS) zone and the newly identified bubble emission sites off Oregon and Washington. The Cascadia margin off northern California, where the BSR ends seaward of the FEMHS, has fewer sites centered on the 500 m isobaths, although data are more limited there. We propose that the peak in bubble emission sites observed near the 500 m isobath results from migration of free gas from beneath the solid phase of the BSR upslope to the FEMHS termination zone, and suggest that this boundary will be useful to monitor for a change in methane release rate potentially related to a warming ocean.&lt;/p&gt;&quot;,&quot;volume&quot;:&quot;9&quot;},&quot;isTemporary&quot;:false},{&quot;id&quot;:&quot;9733228e-af7c-38dd-b5cb-a44716710709&quot;,&quot;itemData&quot;:{&quot;type&quot;:&quot;article-journal&quot;,&quot;id&quot;:&quot;9733228e-af7c-38dd-b5cb-a44716710709&quot;,&quot;title&quot;:&quot;Controls on Gas Emission Distribution on the Continental Slope of the Western Black Sea&quot;,&quot;author&quot;:[{&quot;family&quot;:&quot;Riedel&quot;,&quot;given&quot;:&quot;Michael&quot;,&quot;parse-names&quot;:false,&quot;dropping-particle&quot;:&quot;&quot;,&quot;non-dropping-particle&quot;:&quot;&quot;},{&quot;family&quot;:&quot;Hähnel&quot;,&quot;given&quot;:&quot;Line&quot;,&quot;parse-names&quot;:false,&quot;dropping-particle&quot;:&quot;&quot;,&quot;non-dropping-particle&quot;:&quot;&quot;},{&quot;family&quot;:&quot;Bialas&quot;,&quot;given&quot;:&quot;Jörg&quot;,&quot;parse-names&quot;:false,&quot;dropping-particle&quot;:&quot;&quot;,&quot;non-dropping-particle&quot;:&quot;&quot;},{&quot;family&quot;:&quot;Bachmann&quot;,&quot;given&quot;:&quot;Anna Katharina&quot;,&quot;parse-names&quot;:false,&quot;dropping-particle&quot;:&quot;&quot;,&quot;non-dropping-particle&quot;:&quot;&quot;},{&quot;family&quot;:&quot;Gaide&quot;,&quot;given&quot;:&quot;Stefanie&quot;,&quot;parse-names&quot;:false,&quot;dropping-particle&quot;:&quot;&quot;,&quot;non-dropping-particle&quot;:&quot;&quot;},{&quot;family&quot;:&quot;Wintersteller&quot;,&quot;given&quot;:&quot;Paul&quot;,&quot;parse-names&quot;:false,&quot;dropping-particle&quot;:&quot;&quot;,&quot;non-dropping-particle&quot;:&quot;&quot;},{&quot;family&quot;:&quot;Klaucke&quot;,&quot;given&quot;:&quot;Ingo&quot;,&quot;parse-names&quot;:false,&quot;dropping-particle&quot;:&quot;&quot;,&quot;non-dropping-particle&quot;:&quot;&quot;},{&quot;family&quot;:&quot;Bohrmann&quot;,&quot;given&quot;:&quot;Gerhard&quot;,&quot;parse-names&quot;:false,&quot;dropping-particle&quot;:&quot;&quot;,&quot;non-dropping-particle&quot;:&quot;&quot;}],&quot;container-title&quot;:&quot;Frontiers in Earth Science&quot;,&quot;container-title-short&quot;:&quot;Front Earth Sci (Lausanne)&quot;,&quot;DOI&quot;:&quot;10.3389/feart.2020.601254&quot;,&quot;ISSN&quot;:&quot;2296-6463&quot;,&quot;issued&quot;:{&quot;date-parts&quot;:[[2021,2,23]]},&quot;abstract&quot;:&quot;&lt;p&gt; The continental slopes of the Black Sea show abundant manifestations of gas seepage in water depth of &amp;amp;lt;720 m, but underlying controls are still not fully understood. Here, we investigate gas seepage along the Bulgarian and Romanian Black Sea margin using acoustic multibeam water column, bathymetry, backscatter, and sub-bottom profiler data to determine linkages between sub-seafloor structures, seafloor gas seeps, and gas discharge into the water column. More than 10,000 seepage sites over an area of ∼3,000 km &lt;sup&gt;2&lt;/sup&gt; were identified. The maximum water depth of gas seepage is controlled by the onset of the structure I gas hydrate stability zone in ∼720 m depth. However, gas seepage is not randomly distributed elsewhere. We classify three factors controlling on gas seepage locations into depositional, erosional, and tectonic factors. Depositional factors are associated with regionally occurring sediment waves forming focusing effects and mass-transport deposits (MTDs) with limited sediment drape. Elongated seafloor depressions linked to faulting and gas seepage develop at the base between adjacent sediment waves. The elongated depressions become progressively wider and deeper toward shallow water depths and culminate in some locations into clusters of pockmarks. MTDs cover larger regions and level out paleo-topography. Their surface morphology results in fault-like deformation patterns of the sediment drape on top of the MTDs that is locally utilized for gas migration. Erosional factors are seen along channels and canyons as well as slope failures, where gas discharge occurs along head-scarps and ridges. Sediment that was removed by slope failures cover larger regions down-slope. Those regions are devoid of gas seepage either by forming impermeable barriers to gas migration or by removal of the formerly gas-rich sediments. Deep-rooted tectonic control on gas migration is seen in the eastern study region with wide-spread normal faulting promoting gas migration. Overall, gas seepage is widespread along the margin. Gas migration appears more vigorous in shallow waters below ∼160 m water depth, but the number of flare sites is not necessarily an indicator of the total volume of gas released. &lt;/p&gt;&quot;,&quot;volume&quot;:&quot;8&quot;},&quot;isTemporary&quot;:false}],&quot;citationTag&quot;:&quot;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&quot;},{&quot;citationID&quot;:&quot;MENDELEY_CITATION_63fc8095-502b-4040-a8d9-e718af375bee&quot;,&quot;properties&quot;:{&quot;noteIndex&quot;:0},&quot;isEdited&quot;:false,&quot;manualOverride&quot;:{&quot;isManuallyOverridden&quot;:false,&quot;citeprocText&quot;:&quot;&lt;sup&gt;4,6–8,10–12,14,15,18&lt;/sup&gt;&quot;,&quot;manualOverrideText&quot;:&quot;&quot;},&quot;citationItems&quot;:[{&quot;id&quot;:&quot;1aba9c1e-f072-309e-9f8d-bf7f99b65b0e&quot;,&quot;itemData&quot;:{&quot;type&quot;:&quot;chapter&quot;,&quot;id&quot;:&quot;1aba9c1e-f072-309e-9f8d-bf7f99b65b0e&quot;,&quot;title&quot;:&quot;US Atlantic Margin Gas Hydrates&quot;,&quot;author&quot;:[{&quot;family&quot;:&quot;Ruppel&quot;,&quot;given&quot;:&quot;Carolyn D.&quot;,&quot;parse-names&quot;:false,&quot;dropping-particle&quot;:&quot;&quot;,&quot;non-dropping-particle&quot;:&quot;&quot;},{&quot;family&quot;:&quot;Shedd&quot;,&quot;given&quot;:&quot;William&quot;,&quot;parse-names&quot;:false,&quot;dropping-particle&quot;:&quot;&quot;,&quot;non-dropping-particle&quot;:&quot;&quot;},{&quot;family&quot;:&quot;Miller&quot;,&quot;given&quot;:&quot;Nathaniel C.&quot;,&quot;parse-names&quot;:false,&quot;dropping-particle&quot;:&quot;&quot;,&quot;non-dropping-particle&quot;:&quot;&quot;},{&quot;family&quot;:&quot;Kluesner&quot;,&quot;given&quot;:&quot;Jared&quot;,&quot;parse-names&quot;:false,&quot;dropping-particle&quot;:&quot;&quot;,&quot;non-dropping-particle&quot;:&quot;&quot;},{&quot;family&quot;:&quot;Frye&quot;,&quot;given&quot;:&quot;Matthew&quot;,&quot;parse-names&quot;:false,&quot;dropping-particle&quot;:&quot;&quot;,&quot;non-dropping-particle&quot;:&quot;&quot;},{&quot;family&quot;:&quot;Hutchinson&quot;,&quot;given&quot;:&quot;Deborah&quot;,&quot;parse-names&quot;:false,&quot;dropping-particle&quot;:&quot;&quot;,&quot;non-dropping-particle&quot;:&quot;&quot;}],&quot;container-title&quot;:&quot;World Atlas of Submarine Gas Hydrates in Continental Margins&quot;,&quot;DOI&quot;:&quot;10.1007/978-3-030-81186-0_24&quot;,&quot;issued&quot;:{&quot;date-parts&quot;:[[2022]]},&quot;publisher-place&quot;:&quot;Cham&quot;,&quot;page&quot;:&quot;287-302&quot;,&quot;publisher&quot;:&quot;Springer International Publishing&quot;,&quot;container-title-short&quot;:&quot;&quot;},&quot;isTemporary&quot;:false},{&quot;id&quot;:&quot;7a5bfbc2-37b9-3764-851a-6cabbbf81185&quot;,&quot;itemData&quot;:{&quot;type&quot;:&quot;article-journal&quot;,&quot;id&quot;:&quot;7a5bfbc2-37b9-3764-851a-6cabbbf81185&quot;,&quot;title&quot;:&quot;Methane hydrate recycling offshore of Mauritania probably after the last glacial maximum&quot;,&quot;author&quot;:[{&quot;family&quot;:&quot;Li&quot;,&quot;given&quot;:&quot;Ang&quot;,&quot;parse-names&quot;:false,&quot;dropping-particle&quot;:&quot;&quot;,&quot;non-dropping-particle&quot;:&quot;&quot;},{&quot;family&quot;:&quot;Davies&quot;,&quot;given&quot;:&quot;Richard J.&quot;,&quot;parse-names&quot;:false,&quot;dropping-particle&quot;:&quot;&quot;,&quot;non-dropping-particle&quot;:&quot;&quot;},{&quot;family&quot;:&quot;Mathias&quot;,&quot;given&quot;:&quot;Simon&quot;,&quot;parse-names&quot;:false,&quot;dropping-particle&quot;:&quot;&quot;,&quot;non-dropping-particle&quot;:&quot;&quot;}],&quot;container-title&quot;:&quot;Marine and Petroleum Geology&quot;,&quot;container-title-short&quot;:&quot;Mar Pet Geol&quot;,&quot;DOI&quot;:&quot;10.1016/j.marpetgeo.2017.04.007&quot;,&quot;ISSN&quot;:&quot;02648172&quot;,&quot;issued&quot;:{&quot;date-parts&quot;:[[2017,6]]},&quot;page&quot;:&quot;323-331&quot;,&quot;volume&quot;:&quot;84&quot;},&quot;isTemporary&quot;:false},{&quot;id&quot;:&quot;f53ba83e-dfbf-3ecb-a6ad-78b17c29bd03&quot;,&quot;itemData&quot;:{&quot;type&quot;:&quot;article-journal&quot;,&quot;id&quot;:&quot;f53ba83e-dfbf-3ecb-a6ad-78b17c29bd03&quot;,&quot;title&quot;:&quot;Seabed fluid expulsion along the upper slope and outer shelf of the U.S. Atlantic continental margin&quot;,&quot;author&quot;:[{&quot;family&quot;:&quot;Brothers&quot;,&quot;given&quot;:&quot;D. S.&quot;,&quot;parse-names&quot;:false,&quot;dropping-particle&quot;:&quot;&quot;,&quot;non-dropping-particle&quot;:&quot;&quot;},{&quot;family&quot;:&quot;Ruppel&quot;,&quot;given&quot;:&quot;C.&quot;,&quot;parse-names&quot;:false,&quot;dropping-particle&quot;:&quot;&quot;,&quot;non-dropping-particle&quot;:&quot;&quot;},{&quot;family&quot;:&quot;Kluesner&quot;,&quot;given&quot;:&quot;J. W.&quot;,&quot;parse-names&quot;:false,&quot;dropping-particle&quot;:&quot;&quot;,&quot;non-dropping-particle&quot;:&quot;&quot;},{&quot;family&quot;:&quot;Brink&quot;,&quot;given&quot;:&quot;U. S.&quot;,&quot;parse-names&quot;:false,&quot;dropping-particle&quot;:&quot;&quot;,&quot;non-dropping-particle&quot;:&quot;ten&quot;},{&quot;family&quot;:&quot;Chaytor&quot;,&quot;given&quot;:&quot;J. D.&quot;,&quot;parse-names&quot;:false,&quot;dropping-particle&quot;:&quot;&quot;,&quot;non-dropping-particle&quot;:&quot;&quot;},{&quot;family&quot;:&quot;Hill&quot;,&quot;given&quot;:&quot;J. C.&quot;,&quot;parse-names&quot;:false,&quot;dropping-particle&quot;:&quot;&quot;,&quot;non-dropping-particle&quot;:&quot;&quot;},{&quot;family&quot;:&quot;Andrews&quot;,&quot;given&quot;:&quot;B. D.&quot;,&quot;parse-names&quot;:false,&quot;dropping-particle&quot;:&quot;&quot;,&quot;non-dropping-particle&quot;:&quot;&quot;},{&quot;family&quot;:&quot;Flores&quot;,&quot;given&quot;:&quot;C.&quot;,&quot;parse-names&quot;:false,&quot;dropping-particle&quot;:&quot;&quot;,&quot;non-dropping-particle&quot;:&quot;&quot;}],&quot;container-title&quot;:&quot;Geophysical Research Letters&quot;,&quot;container-title-short&quot;:&quot;Geophys Res Lett&quot;,&quot;DOI&quot;:&quot;10.1002/2013GL058048&quot;,&quot;ISSN&quot;:&quot;00948276&quot;,&quot;issued&quot;:{&quot;date-parts&quot;:[[2014,1,16]]},&quot;page&quot;:&quot;96-101&quot;,&quot;issue&quot;:&quot;1&quot;,&quot;volume&quot;:&quot;41&quot;},&quot;isTemporary&quot;:false},{&quot;id&quot;:&quot;3ed175c8-b0e8-3a48-a014-bee65b769963&quot;,&quot;itemData&quot;:{&quot;type&quot;:&quot;article-journal&quot;,&quot;id&quot;:&quot;3ed175c8-b0e8-3a48-a014-bee65b769963&quot;,&quot;title&quot;:&quot;Giant Seafloor Depressions Caused by Slope Failures and Bottom Currents on the Namibia Continental Margin&quot;,&quot;author&quot;:[{&quot;family&quot;:&quot;Wenau&quot;,&quot;given&quot;:&quot;S.&quot;,&quot;parse-names&quot;:false,&quot;dropping-particle&quot;:&quot;&quot;,&quot;non-dropping-particle&quot;:&quot;&quot;},{&quot;family&quot;:&quot;Spiess&quot;,&quot;given&quot;:&quot;V.&quot;,&quot;parse-names&quot;:false,&quot;dropping-particle&quot;:&quot;&quot;,&quot;non-dropping-particle&quot;:&quot;&quot;},{&quot;family&quot;:&quot;Zabel&quot;,&quot;given&quot;:&quot;M.&quot;,&quot;parse-names&quot;:false,&quot;dropping-particle&quot;:&quot;&quot;,&quot;non-dropping-particle&quot;:&quot;&quot;}],&quot;container-title&quot;:&quot;Geochemistry, Geophysics, Geosystems&quot;,&quot;DOI&quot;:&quot;10.1029/2020GC009548&quot;,&quot;ISSN&quot;:&quot;1525-2027&quot;,&quot;issued&quot;:{&quot;date-parts&quot;:[[2021,7,29]]},&quot;issue&quot;:&quot;7&quot;,&quot;volume&quot;:&quot;22&quot;},&quot;isTemporary&quot;:false},{&quot;id&quot;:&quot;1dc9949a-892c-3cc3-a5e3-2045e3b92087&quot;,&quot;itemData&quot;:{&quot;type&quot;:&quot;article-journal&quot;,&quot;id&quot;:&quot;1dc9949a-892c-3cc3-a5e3-2045e3b92087&quot;,&quot;title&quot;:&quot;Gas hydrate dissociation linked to contemporary ocean warming in the southern hemisphere&quot;,&quot;author&quot;:[{&quot;family&quot;:&quot;Ketzer&quot;,&quot;given&quot;:&quot;Marcelo&quot;,&quot;parse-names&quot;:false,&quot;dropping-particle&quot;:&quot;&quot;,&quot;non-dropping-particle&quot;:&quot;&quot;},{&quot;family&quot;:&quot;Praeg&quot;,&quot;given&quot;:&quot;Daniel&quot;,&quot;parse-names&quot;:false,&quot;dropping-particle&quot;:&quot;&quot;,&quot;non-dropping-particle&quot;:&quot;&quot;},{&quot;family&quot;:&quot;Rodrigues&quot;,&quot;given&quot;:&quot;Luiz F.&quot;,&quot;parse-names&quot;:false,&quot;dropping-particle&quot;:&quot;&quot;,&quot;non-dropping-particle&quot;:&quot;&quot;},{&quot;family&quot;:&quot;Augustin&quot;,&quot;given&quot;:&quot;Adolpho&quot;,&quot;parse-names&quot;:false,&quot;dropping-particle&quot;:&quot;&quot;,&quot;non-dropping-particle&quot;:&quot;&quot;},{&quot;family&quot;:&quot;Pivel&quot;,&quot;given&quot;:&quot;Maria A. G.&quot;,&quot;parse-names&quot;:false,&quot;dropping-particle&quot;:&quot;&quot;,&quot;non-dropping-particle&quot;:&quot;&quot;},{&quot;family&quot;:&quot;Rahmati-Abkenar&quot;,&quot;given&quot;:&quot;Mahboubeh&quot;,&quot;parse-names&quot;:false,&quot;dropping-particle&quot;:&quot;&quot;,&quot;non-dropping-particle&quot;:&quot;&quot;},{&quot;family&quot;:&quot;Miller&quot;,&quot;given&quot;:&quot;Dennis J.&quot;,&quot;parse-names&quot;:false,&quot;dropping-particle&quot;:&quot;&quot;,&quot;non-dropping-particle&quot;:&quot;&quot;},{&quot;family&quot;:&quot;Viana&quot;,&quot;given&quot;:&quot;Adriano R.&quot;,&quot;parse-names&quot;:false,&quot;dropping-particle&quot;:&quot;&quot;,&quot;non-dropping-particle&quot;:&quot;&quot;},{&quot;family&quot;:&quot;Cupertino&quot;,&quot;given&quot;:&quot;José A.&quot;,&quot;parse-names&quot;:false,&quot;dropping-particle&quot;:&quot;&quot;,&quot;non-dropping-particle&quot;:&quot;&quot;}],&quot;container-title&quot;:&quot;Nature Communications&quot;,&quot;container-title-short&quot;:&quot;Nat Commun&quot;,&quot;DOI&quot;:&quot;10.1038/s41467-020-17289-z&quot;,&quot;ISSN&quot;:&quot;2041-1723&quot;,&quot;issued&quot;:{&quot;date-parts&quot;:[[2020,12,29]]},&quot;page&quot;:&quot;3788&quot;,&quot;abstract&quot;:&quot;&lt;p&gt;Ocean warming related to climate change has been proposed to cause the dissociation of gas hydrate deposits and methane leakage on the seafloor. This process occurs in places where the edge of the gas hydrate stability zone in sediments meets the overlying warmer oceans in upper slope settings. Here we present new evidence based on the analysis of a large multi-disciplinary and multi-scale dataset from such a location in the western South Atlantic, which records massive gas release to the ocean. The results provide a unique opportunity to examine ocean-hydrate interactions over millennial and decadal scales, and the first evidence from the southern hemisphere for the effects of contemporary ocean warming on gas hydrate stability. Widespread hydrate dissociation results in a highly focused advective methane flux that is not fully accessible to anaerobic oxidation, challenging the assumption that it is mostly consumed by sulfate reduction before reaching the seafloor.&lt;/p&gt;&quot;,&quot;issue&quot;:&quot;1&quot;,&quot;volume&quot;:&quot;11&quot;},&quot;isTemporary&quot;:false},{&quot;id&quot;:&quot;51039d10-c544-3ab3-ab1b-5882ecf3d44a&quot;,&quot;itemData&quot;:{&quot;type&quot;:&quot;article-journal&quot;,&quot;id&quot;:&quot;51039d10-c544-3ab3-ab1b-5882ecf3d44a&quot;,&quot;title&quot;:&quot;Methane recycling between hydrate and critically pressured stratigraphic traps, offshore Mauritania&quot;,&quot;author&quot;:[{&quot;family&quot;:&quot;Davies&quot;,&quot;given&quot;:&quot;Richard J.&quot;,&quot;parse-names&quot;:false,&quot;dropping-particle&quot;:&quot;&quot;,&quot;non-dropping-particle&quot;:&quot;&quot;},{&quot;family&quot;:&quot;Clarke&quot;,&quot;given&quot;:&quot;Amy L.&quot;,&quot;parse-names&quot;:false,&quot;dropping-particle&quot;:&quot;&quot;,&quot;non-dropping-particle&quot;:&quot;&quot;}],&quot;container-title&quot;:&quot;Geology&quot;,&quot;container-title-short&quot;:&quot;Geology&quot;,&quot;DOI&quot;:&quot;10.1130/G31058.1&quot;,&quot;ISSN&quot;:&quot;0091-7613&quot;,&quot;issued&quot;:{&quot;date-parts&quot;:[[2010,11]]},&quot;page&quot;:&quot;963-966&quot;,&quot;issue&quot;:&quot;11&quot;,&quot;volume&quot;:&quot;38&quot;},&quot;isTemporary&quot;:false},{&quot;id&quot;:&quot;9b13c3bb-541c-39ed-b77a-664281003600&quot;,&quot;itemData&quot;:{&quot;type&quot;:&quot;thesis&quot;,&quot;id&quot;:&quot;9b13c3bb-541c-39ed-b77a-664281003600&quot;,&quot;title&quot;:&quot;Three-dimensional Seismic Analysis and Modelling of Marine Hydrate Systems Offshore of Mauritania. PhD Thesis&quot;,&quot;author&quot;:[{&quot;family&quot;:&quot;Ang Li&quot;,&quot;given&quot;:&quot;&quot;,&quot;parse-names&quot;:false,&quot;dropping-particle&quot;:&quot;&quot;,&quot;non-dropping-particle&quot;:&quot;&quot;}],&quot;issued&quot;:{&quot;date-parts&quot;:[[2017]]}},&quot;isTemporary&quot;:false},{&quot;id&quot;:&quot;e587d8e2-1ef5-3bc1-81b6-2b1f7377dc1f&quot;,&quot;itemData&quot;:{&quot;type&quot;:&quot;article-journal&quot;,&quot;id&quot;:&quot;e587d8e2-1ef5-3bc1-81b6-2b1f7377dc1f&quot;,&quot;title&quot;:&quot;Control of the geomorphology and gas hydrate extent on widespread gas emissions offshore Romania&quot;,&quot;author&quot;:[{&quot;family&quot;:&quot;Riboulot&quot;,&quot;given&quot;:&quot;Vincent&quot;,&quot;parse-names&quot;:false,&quot;dropping-particle&quot;:&quot;&quot;,&quot;non-dropping-particle&quot;:&quot;&quot;},{&quot;family&quot;:&quot;Cattaneo&quot;,&quot;given&quot;:&quot;Antonio&quot;,&quot;parse-names&quot;:false,&quot;dropping-particle&quot;:&quot;&quot;,&quot;non-dropping-particle&quot;:&quot;&quot;},{&quot;family&quot;:&quot;Scalabrin&quot;,&quot;given&quot;:&quot;Carla&quot;,&quot;parse-names&quot;:false,&quot;dropping-particle&quot;:&quot;&quot;,&quot;non-dropping-particle&quot;:&quot;&quot;},{&quot;family&quot;:&quot;Gaillot&quot;,&quot;given&quot;:&quot;Arnaud&quot;,&quot;parse-names&quot;:false,&quot;dropping-particle&quot;:&quot;&quot;,&quot;non-dropping-particle&quot;:&quot;&quot;},{&quot;family&quot;:&quot;Jouet&quot;,&quot;given&quot;:&quot;Gwénaël&quot;,&quot;parse-names&quot;:false,&quot;dropping-particle&quot;:&quot;&quot;,&quot;non-dropping-particle&quot;:&quot;&quot;},{&quot;family&quot;:&quot;Ballas&quot;,&quot;given&quot;:&quot;Grégory&quot;,&quot;parse-names&quot;:false,&quot;dropping-particle&quot;:&quot;&quot;,&quot;non-dropping-particle&quot;:&quot;&quot;},{&quot;family&quot;:&quot;Marsset&quot;,&quot;given&quot;:&quot;Tania&quot;,&quot;parse-names&quot;:false,&quot;dropping-particle&quot;:&quot;&quot;,&quot;non-dropping-particle&quot;:&quot;&quot;},{&quot;family&quot;:&quot;Garziglia&quot;,&quot;given&quot;:&quot;Sébastien&quot;,&quot;parse-names&quot;:false,&quot;dropping-particle&quot;:&quot;&quot;,&quot;non-dropping-particle&quot;:&quot;&quot;},{&quot;family&quot;:&quot;Ker&quot;,&quot;given&quot;:&quot;Stephan&quot;,&quot;parse-names&quot;:false,&quot;dropping-particle&quot;:&quot;&quot;,&quot;non-dropping-particle&quot;:&quot;&quot;}],&quot;container-title&quot;:&quot;Bulletin de la Société géologique de France&quot;,&quot;DOI&quot;:&quot;10.1051/bsgf/2017182&quot;,&quot;ISSN&quot;:&quot;0037-9409&quot;,&quot;issued&quot;:{&quot;date-parts&quot;:[[2017,10,27]]},&quot;page&quot;:&quot;26&quot;,&quot;abstract&quot;:&quot;&lt;p&gt;The Romanian sector of the Black Sea deserves attention because the Danube deep-sea fan is one of the largest sediment depositional systems worldwide and is considered the world's most isolated sea, the largest anoxic water body on the planet and a unique energy-rich sea. Due to the high sediment accumulation rate, presence of organic matter and anoxic conditions, the Black sea sediments offshore the Danube delta is rich in gas and thus shows Bottom Simulating Reflectors (BSR). The cartography of the BSR over the last 20 years, exhibits its widespread occurrence, indicative of extensive development of hydrate accumulations and a huge gas hydrate potential. By combining old and new datasets acquired in 2015 during the GHASS expedition, we performed a geomorphological analysis of the continental slope north-east of the Danube canyon compared with the spatial distribution of gas seeps in the water column and the predicted extent of the gas hydrate stability zone. This analysis provides new evidence of the role of geomorphological setting and gas hydrate extent in controlling the location of the observed gas expulsions and gas flares in the water column. Gas flares are today considered an important source of the carbon budget of the oceans and, potentially, of the atmosphere.&lt;/p&gt;&quot;,&quot;issue&quot;:&quot;4&quot;,&quot;volume&quot;:&quot;188&quot;},&quot;isTemporary&quot;:false},{&quot;id&quot;:&quot;49c29cb7-9311-3f56-85d7-233bb42223cb&quot;,&quot;itemData&quot;:{&quot;type&quot;:&quot;article-journal&quot;,&quot;id&quot;:&quot;49c29cb7-9311-3f56-85d7-233bb42223cb&quot;,&quot;title&quot;:&quot;Occurrence and seismic characteristics of gas hydrate in the Ulleung Basin, East Sea&quot;,&quot;author&quot;:[{&quot;family&quot;:&quot;Yoo&quot;,&quot;given&quot;:&quot;Dong G.&quot;,&quot;parse-names&quot;:false,&quot;dropping-particle&quot;:&quot;&quot;,&quot;non-dropping-particle&quot;:&quot;&quot;},{&quot;family&quot;:&quot;Kang&quot;,&quot;given&quot;:&quot;Nyeon K.&quot;,&quot;parse-names&quot;:false,&quot;dropping-particle&quot;:&quot;&quot;,&quot;non-dropping-particle&quot;:&quot;&quot;},{&quot;family&quot;:&quot;Yi&quot;,&quot;given&quot;:&quot;Bo Y.&quot;,&quot;parse-names&quot;:false,&quot;dropping-particle&quot;:&quot;&quot;,&quot;non-dropping-particle&quot;:&quot;&quot;},{&quot;family&quot;:&quot;Kim&quot;,&quot;given&quot;:&quot;Gil Y.&quot;,&quot;parse-names&quot;:false,&quot;dropping-particle&quot;:&quot;&quot;,&quot;non-dropping-particle&quot;:&quot;&quot;},{&quot;family&quot;:&quot;Ryu&quot;,&quot;given&quot;:&quot;Byong J.&quot;,&quot;parse-names&quot;:false,&quot;dropping-particle&quot;:&quot;&quot;,&quot;non-dropping-particle&quot;:&quot;&quot;},{&quot;family&quot;:&quot;Lee&quot;,&quot;given&quot;:&quot;Keumsuk&quot;,&quot;parse-names&quot;:false,&quot;dropping-particle&quot;:&quot;&quot;,&quot;non-dropping-particle&quot;:&quot;&quot;},{&quot;family&quot;:&quot;Lee&quot;,&quot;given&quot;:&quot;Gwang H.&quot;,&quot;parse-names&quot;:false,&quot;dropping-particle&quot;:&quot;&quot;,&quot;non-dropping-particle&quot;:&quot;&quot;},{&quot;family&quot;:&quot;Riedel&quot;,&quot;given&quot;:&quot;M.&quot;,&quot;parse-names&quot;:false,&quot;dropping-particle&quot;:&quot;&quot;,&quot;non-dropping-particle&quot;:&quot;&quot;}],&quot;container-title&quot;:&quot;Marine and Petroleum Geology&quot;,&quot;container-title-short&quot;:&quot;Mar Pet Geol&quot;,&quot;DOI&quot;:&quot;10.1016/j.marpetgeo.2013.07.001&quot;,&quot;ISSN&quot;:&quot;02648172&quot;,&quot;issued&quot;:{&quot;date-parts&quot;:[[2013,11]]},&quot;page&quot;:&quot;236-247&quot;,&quot;volume&quot;:&quot;47&quot;},&quot;isTemporary&quot;:false},{&quot;id&quot;:&quot;e06841cb-97fb-3cbd-9ff7-a5e813b3a461&quot;,&quot;itemData&quot;:{&quot;type&quot;:&quot;article-journal&quot;,&quot;id&quot;:&quot;e06841cb-97fb-3cbd-9ff7-a5e813b3a461&quot;,&quot;title&quot;:&quot;Evolution of contourite drifts in regions of slope failures at eastern Fram Strait&quot;,&quot;author&quot;:[{&quot;family&quot;:&quot;Osti&quot;,&quot;given&quot;:&quot;Giacomo&quot;,&quot;parse-names&quot;:false,&quot;dropping-particle&quot;:&quot;&quot;,&quot;non-dropping-particle&quot;:&quot;&quot;},{&quot;family&quot;:&quot;Waghorn&quot;,&quot;given&quot;:&quot;Kate Alyse&quot;,&quot;parse-names&quot;:false,&quot;dropping-particle&quot;:&quot;&quot;,&quot;non-dropping-particle&quot;:&quot;&quot;},{&quot;family&quot;:&quot;Waage&quot;,&quot;given&quot;:&quot;Malin&quot;,&quot;parse-names&quot;:false,&quot;dropping-particle&quot;:&quot;&quot;,&quot;non-dropping-particle&quot;:&quot;&quot;},{&quot;family&quot;:&quot;Plaza-Faverola&quot;,&quot;given&quot;:&quot;Andreia&quot;,&quot;parse-names&quot;:false,&quot;dropping-particle&quot;:&quot;&quot;,&quot;non-dropping-particle&quot;:&quot;&quot;},{&quot;family&quot;:&quot;Ferré&quot;,&quot;given&quot;:&quot;Bénédicte&quot;,&quot;parse-names&quot;:false,&quot;dropping-particle&quot;:&quot;&quot;,&quot;non-dropping-particle&quot;:&quot;&quot;}],&quot;container-title&quot;:&quot;arktos&quot;,&quot;DOI&quot;:&quot;10.1007/s41063-019-00070-y&quot;,&quot;ISSN&quot;:&quot;2364-9453&quot;,&quot;issued&quot;:{&quot;date-parts&quot;:[[2019,12,15]]},&quot;page&quot;:&quot;105-120&quot;,&quot;issue&quot;:&quot;2&quot;,&quot;volume&quot;:&quot;5&quot;},&quot;isTemporary&quot;:false}],&quot;citationTag&quot;:&quot;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&quot;},{&quot;citationID&quot;:&quot;MENDELEY_CITATION_47030dae-dc56-4860-af66-66168346290e&quot;,&quot;properties&quot;:{&quot;noteIndex&quot;:0},&quot;isEdited&quot;:false,&quot;manualOverride&quot;:{&quot;isManuallyOverridden&quot;:false,&quot;citeprocText&quot;:&quot;&lt;sup&gt;6,15,16&lt;/sup&gt;&quot;,&quot;manualOverrideText&quot;:&quot;&quot;},&quot;citationItems&quot;:[{&quot;id&quot;:&quot;e587d8e2-1ef5-3bc1-81b6-2b1f7377dc1f&quot;,&quot;itemData&quot;:{&quot;type&quot;:&quot;article-journal&quot;,&quot;id&quot;:&quot;e587d8e2-1ef5-3bc1-81b6-2b1f7377dc1f&quot;,&quot;title&quot;:&quot;Control of the geomorphology and gas hydrate extent on widespread gas emissions offshore Romania&quot;,&quot;author&quot;:[{&quot;family&quot;:&quot;Riboulot&quot;,&quot;given&quot;:&quot;Vincent&quot;,&quot;parse-names&quot;:false,&quot;dropping-particle&quot;:&quot;&quot;,&quot;non-dropping-particle&quot;:&quot;&quot;},{&quot;family&quot;:&quot;Cattaneo&quot;,&quot;given&quot;:&quot;Antonio&quot;,&quot;parse-names&quot;:false,&quot;dropping-particle&quot;:&quot;&quot;,&quot;non-dropping-particle&quot;:&quot;&quot;},{&quot;family&quot;:&quot;Scalabrin&quot;,&quot;given&quot;:&quot;Carla&quot;,&quot;parse-names&quot;:false,&quot;dropping-particle&quot;:&quot;&quot;,&quot;non-dropping-particle&quot;:&quot;&quot;},{&quot;family&quot;:&quot;Gaillot&quot;,&quot;given&quot;:&quot;Arnaud&quot;,&quot;parse-names&quot;:false,&quot;dropping-particle&quot;:&quot;&quot;,&quot;non-dropping-particle&quot;:&quot;&quot;},{&quot;family&quot;:&quot;Jouet&quot;,&quot;given&quot;:&quot;Gwénaël&quot;,&quot;parse-names&quot;:false,&quot;dropping-particle&quot;:&quot;&quot;,&quot;non-dropping-particle&quot;:&quot;&quot;},{&quot;family&quot;:&quot;Ballas&quot;,&quot;given&quot;:&quot;Grégory&quot;,&quot;parse-names&quot;:false,&quot;dropping-particle&quot;:&quot;&quot;,&quot;non-dropping-particle&quot;:&quot;&quot;},{&quot;family&quot;:&quot;Marsset&quot;,&quot;given&quot;:&quot;Tania&quot;,&quot;parse-names&quot;:false,&quot;dropping-particle&quot;:&quot;&quot;,&quot;non-dropping-particle&quot;:&quot;&quot;},{&quot;family&quot;:&quot;Garziglia&quot;,&quot;given&quot;:&quot;Sébastien&quot;,&quot;parse-names&quot;:false,&quot;dropping-particle&quot;:&quot;&quot;,&quot;non-dropping-particle&quot;:&quot;&quot;},{&quot;family&quot;:&quot;Ker&quot;,&quot;given&quot;:&quot;Stephan&quot;,&quot;parse-names&quot;:false,&quot;dropping-particle&quot;:&quot;&quot;,&quot;non-dropping-particle&quot;:&quot;&quot;}],&quot;container-title&quot;:&quot;Bulletin de la Société géologique de France&quot;,&quot;DOI&quot;:&quot;10.1051/bsgf/2017182&quot;,&quot;ISSN&quot;:&quot;0037-9409&quot;,&quot;issued&quot;:{&quot;date-parts&quot;:[[2017,10,27]]},&quot;page&quot;:&quot;26&quot;,&quot;abstract&quot;:&quot;&lt;p&gt;The Romanian sector of the Black Sea deserves attention because the Danube deep-sea fan is one of the largest sediment depositional systems worldwide and is considered the world's most isolated sea, the largest anoxic water body on the planet and a unique energy-rich sea. Due to the high sediment accumulation rate, presence of organic matter and anoxic conditions, the Black sea sediments offshore the Danube delta is rich in gas and thus shows Bottom Simulating Reflectors (BSR). The cartography of the BSR over the last 20 years, exhibits its widespread occurrence, indicative of extensive development of hydrate accumulations and a huge gas hydrate potential. By combining old and new datasets acquired in 2015 during the GHASS expedition, we performed a geomorphological analysis of the continental slope north-east of the Danube canyon compared with the spatial distribution of gas seeps in the water column and the predicted extent of the gas hydrate stability zone. This analysis provides new evidence of the role of geomorphological setting and gas hydrate extent in controlling the location of the observed gas expulsions and gas flares in the water column. Gas flares are today considered an important source of the carbon budget of the oceans and, potentially, of the atmosphere.&lt;/p&gt;&quot;,&quot;issue&quot;:&quot;4&quot;,&quot;volume&quot;:&quot;188&quot;,&quot;container-title-short&quot;:&quot;&quot;},&quot;isTemporary&quot;:false},{&quot;id&quot;:&quot;f53ba83e-dfbf-3ecb-a6ad-78b17c29bd03&quot;,&quot;itemData&quot;:{&quot;type&quot;:&quot;article-journal&quot;,&quot;id&quot;:&quot;f53ba83e-dfbf-3ecb-a6ad-78b17c29bd03&quot;,&quot;title&quot;:&quot;Seabed fluid expulsion along the upper slope and outer shelf of the U.S. Atlantic continental margin&quot;,&quot;author&quot;:[{&quot;family&quot;:&quot;Brothers&quot;,&quot;given&quot;:&quot;D. S.&quot;,&quot;parse-names&quot;:false,&quot;dropping-particle&quot;:&quot;&quot;,&quot;non-dropping-particle&quot;:&quot;&quot;},{&quot;family&quot;:&quot;Ruppel&quot;,&quot;given&quot;:&quot;C.&quot;,&quot;parse-names&quot;:false,&quot;dropping-particle&quot;:&quot;&quot;,&quot;non-dropping-particle&quot;:&quot;&quot;},{&quot;family&quot;:&quot;Kluesner&quot;,&quot;given&quot;:&quot;J. W.&quot;,&quot;parse-names&quot;:false,&quot;dropping-particle&quot;:&quot;&quot;,&quot;non-dropping-particle&quot;:&quot;&quot;},{&quot;family&quot;:&quot;Brink&quot;,&quot;given&quot;:&quot;U. S.&quot;,&quot;parse-names&quot;:false,&quot;dropping-particle&quot;:&quot;&quot;,&quot;non-dropping-particle&quot;:&quot;ten&quot;},{&quot;family&quot;:&quot;Chaytor&quot;,&quot;given&quot;:&quot;J. D.&quot;,&quot;parse-names&quot;:false,&quot;dropping-particle&quot;:&quot;&quot;,&quot;non-dropping-particle&quot;:&quot;&quot;},{&quot;family&quot;:&quot;Hill&quot;,&quot;given&quot;:&quot;J. C.&quot;,&quot;parse-names&quot;:false,&quot;dropping-particle&quot;:&quot;&quot;,&quot;non-dropping-particle&quot;:&quot;&quot;},{&quot;family&quot;:&quot;Andrews&quot;,&quot;given&quot;:&quot;B. D.&quot;,&quot;parse-names&quot;:false,&quot;dropping-particle&quot;:&quot;&quot;,&quot;non-dropping-particle&quot;:&quot;&quot;},{&quot;family&quot;:&quot;Flores&quot;,&quot;given&quot;:&quot;C.&quot;,&quot;parse-names&quot;:false,&quot;dropping-particle&quot;:&quot;&quot;,&quot;non-dropping-particle&quot;:&quot;&quot;}],&quot;container-title&quot;:&quot;Geophysical Research Letters&quot;,&quot;container-title-short&quot;:&quot;Geophys Res Lett&quot;,&quot;DOI&quot;:&quot;10.1002/2013GL058048&quot;,&quot;ISSN&quot;:&quot;00948276&quot;,&quot;issued&quot;:{&quot;date-parts&quot;:[[2014,1,16]]},&quot;page&quot;:&quot;96-101&quot;,&quot;issue&quot;:&quot;1&quot;,&quot;volume&quot;:&quot;41&quot;},&quot;isTemporary&quot;:false},{&quot;id&quot;:&quot;3e6d0131-c34c-37c6-aaf5-73b42e8581a4&quot;,&quot;itemData&quot;:{&quot;type&quot;:&quot;article-journal&quot;,&quot;id&quot;:&quot;3e6d0131-c34c-37c6-aaf5-73b42e8581a4&quot;,&quot;title&quot;:&quot;Distribution of Methane Plumes on Cascadia Margin and Implications for the Landward Limit of Methane Hydrate Stability&quot;,&quot;author&quot;:[{&quot;family&quot;:&quot;Merle&quot;,&quot;given&quot;:&quot;Susan G.&quot;,&quot;parse-names&quot;:false,&quot;dropping-particle&quot;:&quot;&quot;,&quot;non-dropping-particle&quot;:&quot;&quot;},{&quot;family&quot;:&quot;Embley&quot;,&quot;given&quot;:&quot;Robert W.&quot;,&quot;parse-names&quot;:false,&quot;dropping-particle&quot;:&quot;&quot;,&quot;non-dropping-particle&quot;:&quot;&quot;},{&quot;family&quot;:&quot;Johnson&quot;,&quot;given&quot;:&quot;H. Paul&quot;,&quot;parse-names&quot;:false,&quot;dropping-particle&quot;:&quot;&quot;,&quot;non-dropping-particle&quot;:&quot;&quot;},{&quot;family&quot;:&quot;Lau&quot;,&quot;given&quot;:&quot;T.-K.&quot;,&quot;parse-names&quot;:false,&quot;dropping-particle&quot;:&quot;&quot;,&quot;non-dropping-particle&quot;:&quot;&quot;},{&quot;family&quot;:&quot;Phrampus&quot;,&quot;given&quot;:&quot;Benjamin J.&quot;,&quot;parse-names&quot;:false,&quot;dropping-particle&quot;:&quot;&quot;,&quot;non-dropping-particle&quot;:&quot;&quot;},{&quot;family&quot;:&quot;Raineault&quot;,&quot;given&quot;:&quot;Nicole A.&quot;,&quot;parse-names&quot;:false,&quot;dropping-particle&quot;:&quot;&quot;,&quot;non-dropping-particle&quot;:&quot;&quot;},{&quot;family&quot;:&quot;Gee&quot;,&quot;given&quot;:&quot;Lindsay J.&quot;,&quot;parse-names&quot;:false,&quot;dropping-particle&quot;:&quot;&quot;,&quot;non-dropping-particle&quot;:&quot;&quot;}],&quot;container-title&quot;:&quot;Frontiers in Earth Science&quot;,&quot;container-title-short&quot;:&quot;Front Earth Sci (Lausanne)&quot;,&quot;DOI&quot;:&quot;10.3389/feart.2021.531714&quot;,&quot;ISSN&quot;:&quot;2296-6463&quot;,&quot;issued&quot;:{&quot;date-parts&quot;:[[2021,3,24]]},&quot;abstract&quot;:&quot;&lt;p&gt;Nearly 3,500 methane bubble streams, clustered into more than 1,300 methane emission sites, have been identified along the US Cascadia margin, derived both from archived published data and 2011, 2016–2018 dedicated multibeam surveys using co-registered seafloor and water column data. In this study, new multibeam sonar surveys systematically mapped nearly 40% of the US Cascadia margin, extending from the Strait of Juan de Fuca in the north to the Mendocino fracture zone in the south, and bounded East–West by the coast and the base of the accretionary prism. The frequency-depth histogram of the bubble emission sites has a dominant peak at the 500 m isobar, which extends laterally along much of the Cascadia margin off Oregon and Washington. Comparisons with published seismic data on the distribution of bottom simulating reflectors (BSR), which is the acoustic impedance boundary between methane hydrate (solid phase) and free gas phase below, correlates the bottom simulating reflectors upward termination of the feather edge of methane hydrate stability (FEMHS) zone and the newly identified bubble emission sites off Oregon and Washington. The Cascadia margin off northern California, where the BSR ends seaward of the FEMHS, has fewer sites centered on the 500 m isobaths, although data are more limited there. We propose that the peak in bubble emission sites observed near the 500 m isobath results from migration of free gas from beneath the solid phase of the BSR upslope to the FEMHS termination zone, and suggest that this boundary will be useful to monitor for a change in methane release rate potentially related to a warming ocean.&lt;/p&gt;&quot;,&quot;volume&quot;:&quot;9&quot;},&quot;isTemporary&quot;:false}],&quot;citationTag&quot;:&quot;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&quot;}]"/>
    <we:property name="MENDELEY_CITATIONS_LOCALE_CODE" value="&quot;en-GB&quot;"/>
    <we:property name="MENDELEY_CITATIONS_STYLE" value="{&quot;id&quot;:&quot;https://www.zotero.org/styles/nature&quot;,&quot;title&quot;:&quot;Nature&quot;,&quot;format&quot;:&quot;numeric&quot;,&quot;defaultLocale&quot;:&quot;en-GB&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38DC0-0592-424D-BE34-E499ED11B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622</Words>
  <Characters>3552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Newcastle University</Company>
  <LinksUpToDate>false</LinksUpToDate>
  <CharactersWithSpaces>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Davies</dc:creator>
  <cp:keywords/>
  <dc:description/>
  <cp:lastModifiedBy>Richard Davies</cp:lastModifiedBy>
  <cp:revision>2</cp:revision>
  <dcterms:created xsi:type="dcterms:W3CDTF">2023-02-20T12:50:00Z</dcterms:created>
  <dcterms:modified xsi:type="dcterms:W3CDTF">2023-02-20T12:50:00Z</dcterms:modified>
</cp:coreProperties>
</file>