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70E" w:rsidRDefault="009A370E" w:rsidP="009A370E">
      <w:pPr>
        <w:pStyle w:val="Corpodetexto"/>
        <w:spacing w:before="209" w:line="364" w:lineRule="auto"/>
        <w:ind w:left="1700" w:right="1580"/>
      </w:pPr>
      <w:r>
        <w:rPr>
          <w:b/>
        </w:rPr>
        <w:t xml:space="preserve">Table 5: </w:t>
      </w:r>
      <w:r>
        <w:t>Distribution of the referral for social, psychological or medical support after WOICE questionnaire</w:t>
      </w:r>
    </w:p>
    <w:p w:rsidR="009A370E" w:rsidRDefault="009A370E" w:rsidP="009A370E">
      <w:pPr>
        <w:pStyle w:val="Corpodetexto"/>
        <w:ind w:left="0"/>
        <w:rPr>
          <w:sz w:val="20"/>
        </w:rPr>
      </w:pPr>
    </w:p>
    <w:p w:rsidR="009A370E" w:rsidRDefault="009A370E" w:rsidP="009A370E">
      <w:pPr>
        <w:pStyle w:val="Corpodetexto"/>
        <w:ind w:left="0"/>
        <w:rPr>
          <w:sz w:val="20"/>
        </w:rPr>
      </w:pPr>
    </w:p>
    <w:p w:rsidR="009A370E" w:rsidRDefault="009A370E" w:rsidP="009A370E">
      <w:pPr>
        <w:pStyle w:val="Corpodetexto"/>
        <w:spacing w:before="5"/>
        <w:ind w:left="0"/>
        <w:rPr>
          <w:sz w:val="23"/>
        </w:rPr>
      </w:pPr>
    </w:p>
    <w:tbl>
      <w:tblPr>
        <w:tblStyle w:val="TableNormal"/>
        <w:tblW w:w="0" w:type="auto"/>
        <w:tblInd w:w="1593" w:type="dxa"/>
        <w:tblLayout w:type="fixed"/>
        <w:tblLook w:val="01E0" w:firstRow="1" w:lastRow="1" w:firstColumn="1" w:lastColumn="1" w:noHBand="0" w:noVBand="0"/>
      </w:tblPr>
      <w:tblGrid>
        <w:gridCol w:w="2114"/>
        <w:gridCol w:w="1235"/>
        <w:gridCol w:w="2328"/>
        <w:gridCol w:w="2175"/>
      </w:tblGrid>
      <w:tr w:rsidR="009A370E" w:rsidTr="007B4E2E">
        <w:trPr>
          <w:trHeight w:val="318"/>
        </w:trPr>
        <w:tc>
          <w:tcPr>
            <w:tcW w:w="2114" w:type="dxa"/>
            <w:tcBorders>
              <w:top w:val="single" w:sz="4" w:space="0" w:color="000000"/>
            </w:tcBorders>
          </w:tcPr>
          <w:p w:rsidR="009A370E" w:rsidRDefault="009A370E" w:rsidP="007B4E2E"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Variable</w:t>
            </w:r>
          </w:p>
        </w:tc>
        <w:tc>
          <w:tcPr>
            <w:tcW w:w="1235" w:type="dxa"/>
            <w:tcBorders>
              <w:top w:val="single" w:sz="4" w:space="0" w:color="000000"/>
            </w:tcBorders>
          </w:tcPr>
          <w:p w:rsidR="009A370E" w:rsidRDefault="009A370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8" w:type="dxa"/>
            <w:tcBorders>
              <w:top w:val="single" w:sz="4" w:space="0" w:color="000000"/>
            </w:tcBorders>
          </w:tcPr>
          <w:p w:rsidR="009A370E" w:rsidRDefault="009A370E" w:rsidP="007B4E2E">
            <w:pPr>
              <w:pStyle w:val="TableParagraph"/>
              <w:ind w:left="778" w:right="853"/>
              <w:jc w:val="center"/>
              <w:rPr>
                <w:sz w:val="20"/>
              </w:rPr>
            </w:pPr>
            <w:r>
              <w:rPr>
                <w:sz w:val="20"/>
              </w:rPr>
              <w:t>PPC</w:t>
            </w:r>
          </w:p>
        </w:tc>
        <w:tc>
          <w:tcPr>
            <w:tcW w:w="2175" w:type="dxa"/>
            <w:tcBorders>
              <w:top w:val="single" w:sz="4" w:space="0" w:color="000000"/>
            </w:tcBorders>
          </w:tcPr>
          <w:p w:rsidR="009A370E" w:rsidRDefault="009A370E" w:rsidP="007B4E2E">
            <w:pPr>
              <w:pStyle w:val="TableParagraph"/>
              <w:ind w:right="3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 w:rsidR="009A370E" w:rsidTr="007B4E2E">
        <w:trPr>
          <w:trHeight w:val="408"/>
        </w:trPr>
        <w:tc>
          <w:tcPr>
            <w:tcW w:w="2114" w:type="dxa"/>
          </w:tcPr>
          <w:p w:rsidR="009A370E" w:rsidRDefault="009A370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5" w:type="dxa"/>
          </w:tcPr>
          <w:p w:rsidR="009A370E" w:rsidRDefault="009A370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8" w:type="dxa"/>
          </w:tcPr>
          <w:p w:rsidR="009A370E" w:rsidRDefault="009A370E" w:rsidP="007B4E2E">
            <w:pPr>
              <w:pStyle w:val="TableParagraph"/>
              <w:spacing w:before="90"/>
              <w:ind w:left="783" w:right="853"/>
              <w:jc w:val="center"/>
              <w:rPr>
                <w:sz w:val="20"/>
              </w:rPr>
            </w:pPr>
            <w:r>
              <w:rPr>
                <w:sz w:val="20"/>
              </w:rPr>
              <w:t>N= 508</w:t>
            </w:r>
          </w:p>
        </w:tc>
        <w:tc>
          <w:tcPr>
            <w:tcW w:w="2175" w:type="dxa"/>
          </w:tcPr>
          <w:p w:rsidR="009A370E" w:rsidRDefault="009A370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A370E" w:rsidTr="007B4E2E">
        <w:trPr>
          <w:trHeight w:val="407"/>
        </w:trPr>
        <w:tc>
          <w:tcPr>
            <w:tcW w:w="2114" w:type="dxa"/>
          </w:tcPr>
          <w:p w:rsidR="009A370E" w:rsidRDefault="009A370E" w:rsidP="007B4E2E">
            <w:pPr>
              <w:pStyle w:val="TableParagraph"/>
              <w:spacing w:before="90"/>
              <w:ind w:right="124"/>
              <w:jc w:val="right"/>
              <w:rPr>
                <w:sz w:val="20"/>
              </w:rPr>
            </w:pPr>
            <w:r>
              <w:rPr>
                <w:sz w:val="20"/>
              </w:rPr>
              <w:t>Referral*</w:t>
            </w:r>
          </w:p>
        </w:tc>
        <w:tc>
          <w:tcPr>
            <w:tcW w:w="1235" w:type="dxa"/>
          </w:tcPr>
          <w:p w:rsidR="009A370E" w:rsidRDefault="009A370E" w:rsidP="007B4E2E">
            <w:pPr>
              <w:pStyle w:val="TableParagraph"/>
              <w:spacing w:before="90"/>
              <w:ind w:left="88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2328" w:type="dxa"/>
          </w:tcPr>
          <w:p w:rsidR="009A370E" w:rsidRDefault="009A370E" w:rsidP="007B4E2E">
            <w:pPr>
              <w:pStyle w:val="TableParagraph"/>
              <w:spacing w:before="90"/>
              <w:ind w:left="783" w:right="848"/>
              <w:jc w:val="center"/>
              <w:rPr>
                <w:sz w:val="20"/>
              </w:rPr>
            </w:pPr>
            <w:r>
              <w:rPr>
                <w:sz w:val="20"/>
              </w:rPr>
              <w:t>387</w:t>
            </w:r>
          </w:p>
        </w:tc>
        <w:tc>
          <w:tcPr>
            <w:tcW w:w="2175" w:type="dxa"/>
          </w:tcPr>
          <w:p w:rsidR="009A370E" w:rsidRDefault="009A370E" w:rsidP="007B4E2E">
            <w:pPr>
              <w:pStyle w:val="TableParagraph"/>
              <w:spacing w:before="90"/>
              <w:ind w:left="856" w:right="888"/>
              <w:jc w:val="center"/>
              <w:rPr>
                <w:sz w:val="20"/>
              </w:rPr>
            </w:pPr>
            <w:r>
              <w:rPr>
                <w:sz w:val="20"/>
              </w:rPr>
              <w:t>76.2</w:t>
            </w:r>
          </w:p>
        </w:tc>
      </w:tr>
      <w:tr w:rsidR="009A370E" w:rsidTr="007B4E2E">
        <w:trPr>
          <w:trHeight w:val="408"/>
        </w:trPr>
        <w:tc>
          <w:tcPr>
            <w:tcW w:w="2114" w:type="dxa"/>
          </w:tcPr>
          <w:p w:rsidR="009A370E" w:rsidRDefault="009A370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5" w:type="dxa"/>
          </w:tcPr>
          <w:p w:rsidR="009A370E" w:rsidRDefault="009A370E" w:rsidP="007B4E2E">
            <w:pPr>
              <w:pStyle w:val="TableParagraph"/>
              <w:spacing w:before="90"/>
              <w:ind w:left="88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2328" w:type="dxa"/>
          </w:tcPr>
          <w:p w:rsidR="009A370E" w:rsidRDefault="009A370E" w:rsidP="007B4E2E">
            <w:pPr>
              <w:pStyle w:val="TableParagraph"/>
              <w:spacing w:before="90"/>
              <w:ind w:left="783" w:right="848"/>
              <w:jc w:val="center"/>
              <w:rPr>
                <w:sz w:val="20"/>
              </w:rPr>
            </w:pPr>
            <w:r>
              <w:rPr>
                <w:sz w:val="20"/>
              </w:rPr>
              <w:t>121</w:t>
            </w:r>
          </w:p>
        </w:tc>
        <w:tc>
          <w:tcPr>
            <w:tcW w:w="2175" w:type="dxa"/>
          </w:tcPr>
          <w:p w:rsidR="009A370E" w:rsidRDefault="009A370E" w:rsidP="007B4E2E">
            <w:pPr>
              <w:pStyle w:val="TableParagraph"/>
              <w:spacing w:before="90"/>
              <w:ind w:left="856" w:right="888"/>
              <w:jc w:val="center"/>
              <w:rPr>
                <w:sz w:val="20"/>
              </w:rPr>
            </w:pPr>
            <w:r>
              <w:rPr>
                <w:sz w:val="20"/>
              </w:rPr>
              <w:t>28.3</w:t>
            </w:r>
          </w:p>
        </w:tc>
      </w:tr>
      <w:tr w:rsidR="009A370E" w:rsidTr="007B4E2E">
        <w:trPr>
          <w:trHeight w:val="408"/>
        </w:trPr>
        <w:tc>
          <w:tcPr>
            <w:tcW w:w="2114" w:type="dxa"/>
          </w:tcPr>
          <w:p w:rsidR="009A370E" w:rsidRDefault="009A370E" w:rsidP="007B4E2E">
            <w:pPr>
              <w:pStyle w:val="TableParagraph"/>
              <w:spacing w:before="90"/>
              <w:ind w:right="126"/>
              <w:jc w:val="right"/>
              <w:rPr>
                <w:sz w:val="20"/>
              </w:rPr>
            </w:pPr>
            <w:r>
              <w:rPr>
                <w:sz w:val="20"/>
              </w:rPr>
              <w:t>Psychological</w:t>
            </w:r>
          </w:p>
        </w:tc>
        <w:tc>
          <w:tcPr>
            <w:tcW w:w="1235" w:type="dxa"/>
          </w:tcPr>
          <w:p w:rsidR="009A370E" w:rsidRDefault="009A370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8" w:type="dxa"/>
          </w:tcPr>
          <w:p w:rsidR="009A370E" w:rsidRDefault="009A370E" w:rsidP="007B4E2E">
            <w:pPr>
              <w:pStyle w:val="TableParagraph"/>
              <w:spacing w:before="90"/>
              <w:ind w:left="783" w:right="848"/>
              <w:jc w:val="center"/>
              <w:rPr>
                <w:sz w:val="20"/>
              </w:rPr>
            </w:pPr>
            <w:r>
              <w:rPr>
                <w:sz w:val="20"/>
              </w:rPr>
              <w:t>118</w:t>
            </w:r>
          </w:p>
        </w:tc>
        <w:tc>
          <w:tcPr>
            <w:tcW w:w="2175" w:type="dxa"/>
          </w:tcPr>
          <w:p w:rsidR="009A370E" w:rsidRDefault="009A370E" w:rsidP="007B4E2E">
            <w:pPr>
              <w:pStyle w:val="TableParagraph"/>
              <w:spacing w:before="90"/>
              <w:ind w:left="856" w:right="888"/>
              <w:jc w:val="center"/>
              <w:rPr>
                <w:sz w:val="20"/>
              </w:rPr>
            </w:pPr>
            <w:r>
              <w:rPr>
                <w:sz w:val="20"/>
              </w:rPr>
              <w:t>97.5</w:t>
            </w:r>
          </w:p>
        </w:tc>
      </w:tr>
      <w:tr w:rsidR="009A370E" w:rsidTr="007B4E2E">
        <w:trPr>
          <w:trHeight w:val="410"/>
        </w:trPr>
        <w:tc>
          <w:tcPr>
            <w:tcW w:w="2114" w:type="dxa"/>
          </w:tcPr>
          <w:p w:rsidR="009A370E" w:rsidRDefault="009A370E" w:rsidP="007B4E2E">
            <w:pPr>
              <w:pStyle w:val="TableParagraph"/>
              <w:spacing w:before="90"/>
              <w:ind w:right="125"/>
              <w:jc w:val="right"/>
              <w:rPr>
                <w:sz w:val="20"/>
              </w:rPr>
            </w:pPr>
            <w:r>
              <w:rPr>
                <w:sz w:val="20"/>
              </w:rPr>
              <w:t>Medical</w:t>
            </w:r>
          </w:p>
        </w:tc>
        <w:tc>
          <w:tcPr>
            <w:tcW w:w="1235" w:type="dxa"/>
          </w:tcPr>
          <w:p w:rsidR="009A370E" w:rsidRDefault="009A370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8" w:type="dxa"/>
          </w:tcPr>
          <w:p w:rsidR="009A370E" w:rsidRDefault="009A370E" w:rsidP="007B4E2E">
            <w:pPr>
              <w:pStyle w:val="TableParagraph"/>
              <w:spacing w:before="90"/>
              <w:ind w:right="6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75" w:type="dxa"/>
          </w:tcPr>
          <w:p w:rsidR="009A370E" w:rsidRDefault="009A370E" w:rsidP="007B4E2E">
            <w:pPr>
              <w:pStyle w:val="TableParagraph"/>
              <w:spacing w:before="90"/>
              <w:ind w:left="848" w:right="888"/>
              <w:jc w:val="center"/>
              <w:rPr>
                <w:sz w:val="20"/>
              </w:rPr>
            </w:pPr>
            <w:r>
              <w:rPr>
                <w:sz w:val="20"/>
              </w:rPr>
              <w:t>0.8</w:t>
            </w:r>
          </w:p>
        </w:tc>
      </w:tr>
      <w:tr w:rsidR="009A370E" w:rsidTr="007B4E2E">
        <w:trPr>
          <w:trHeight w:val="498"/>
        </w:trPr>
        <w:tc>
          <w:tcPr>
            <w:tcW w:w="2114" w:type="dxa"/>
            <w:tcBorders>
              <w:bottom w:val="single" w:sz="4" w:space="0" w:color="000000"/>
            </w:tcBorders>
          </w:tcPr>
          <w:p w:rsidR="009A370E" w:rsidRDefault="009A370E" w:rsidP="007B4E2E">
            <w:pPr>
              <w:pStyle w:val="TableParagraph"/>
              <w:spacing w:before="92"/>
              <w:ind w:right="124"/>
              <w:jc w:val="right"/>
              <w:rPr>
                <w:sz w:val="20"/>
              </w:rPr>
            </w:pPr>
            <w:r>
              <w:rPr>
                <w:sz w:val="20"/>
              </w:rPr>
              <w:t>Social service</w:t>
            </w:r>
          </w:p>
        </w:tc>
        <w:tc>
          <w:tcPr>
            <w:tcW w:w="1235" w:type="dxa"/>
            <w:tcBorders>
              <w:bottom w:val="single" w:sz="4" w:space="0" w:color="000000"/>
            </w:tcBorders>
          </w:tcPr>
          <w:p w:rsidR="009A370E" w:rsidRDefault="009A370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8" w:type="dxa"/>
            <w:tcBorders>
              <w:bottom w:val="single" w:sz="4" w:space="0" w:color="000000"/>
            </w:tcBorders>
          </w:tcPr>
          <w:p w:rsidR="009A370E" w:rsidRDefault="009A370E" w:rsidP="007B4E2E">
            <w:pPr>
              <w:pStyle w:val="TableParagraph"/>
              <w:spacing w:before="92"/>
              <w:ind w:right="6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75" w:type="dxa"/>
            <w:tcBorders>
              <w:bottom w:val="single" w:sz="4" w:space="0" w:color="000000"/>
            </w:tcBorders>
          </w:tcPr>
          <w:p w:rsidR="009A370E" w:rsidRDefault="009A370E" w:rsidP="007B4E2E">
            <w:pPr>
              <w:pStyle w:val="TableParagraph"/>
              <w:spacing w:before="92"/>
              <w:ind w:left="848" w:right="888"/>
              <w:jc w:val="center"/>
              <w:rPr>
                <w:sz w:val="20"/>
              </w:rPr>
            </w:pPr>
            <w:r>
              <w:rPr>
                <w:sz w:val="20"/>
              </w:rPr>
              <w:t>6.6</w:t>
            </w:r>
          </w:p>
        </w:tc>
      </w:tr>
    </w:tbl>
    <w:p w:rsidR="009A370E" w:rsidRPr="009A370E" w:rsidRDefault="009A370E" w:rsidP="009A370E">
      <w:pPr>
        <w:spacing w:line="179" w:lineRule="exact"/>
        <w:ind w:left="1700"/>
        <w:rPr>
          <w:b/>
          <w:sz w:val="16"/>
        </w:rPr>
        <w:sectPr w:rsidR="009A370E" w:rsidRPr="009A370E">
          <w:headerReference w:type="default" r:id="rId4"/>
          <w:footerReference w:type="default" r:id="rId5"/>
          <w:pgSz w:w="11910" w:h="16840"/>
          <w:pgMar w:top="0" w:right="60" w:bottom="280" w:left="0" w:header="0" w:footer="0" w:gutter="0"/>
          <w:cols w:space="720"/>
        </w:sectPr>
      </w:pPr>
      <w:r>
        <w:rPr>
          <w:b/>
          <w:sz w:val="16"/>
        </w:rPr>
        <w:t>missing information *7</w:t>
      </w:r>
      <w:bookmarkStart w:id="0" w:name="_GoBack"/>
      <w:bookmarkEnd w:id="0"/>
    </w:p>
    <w:p w:rsidR="004F2B86" w:rsidRDefault="004F2B86"/>
    <w:sectPr w:rsidR="004F2B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938" w:rsidRDefault="009A370E">
    <w:pPr>
      <w:pStyle w:val="Corpodetexto"/>
      <w:spacing w:line="14" w:lineRule="auto"/>
      <w:ind w:left="0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938" w:rsidRDefault="009A370E">
    <w:pPr>
      <w:pStyle w:val="Corpodetexto"/>
      <w:spacing w:line="14" w:lineRule="auto"/>
      <w:ind w:left="0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70E"/>
    <w:rsid w:val="004F2B86"/>
    <w:rsid w:val="009A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779D9B-5645-43B4-8FB8-D754AF8A3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A370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 w:bidi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A370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9A370E"/>
    <w:pPr>
      <w:ind w:left="360"/>
    </w:pPr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9A370E"/>
    <w:rPr>
      <w:rFonts w:ascii="Arial" w:eastAsia="Arial" w:hAnsi="Arial" w:cs="Arial"/>
      <w:sz w:val="24"/>
      <w:szCs w:val="24"/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9A3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 Laurinha</dc:creator>
  <cp:keywords/>
  <dc:description/>
  <cp:lastModifiedBy>Dra Laurinha</cp:lastModifiedBy>
  <cp:revision>1</cp:revision>
  <dcterms:created xsi:type="dcterms:W3CDTF">2020-04-27T13:03:00Z</dcterms:created>
  <dcterms:modified xsi:type="dcterms:W3CDTF">2020-04-27T13:04:00Z</dcterms:modified>
</cp:coreProperties>
</file>