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5C" w:rsidRPr="00724FAD" w:rsidRDefault="001E725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E725B">
        <w:rPr>
          <w:rFonts w:ascii="Times New Roman" w:hAnsi="Times New Roman" w:cs="Times New Roman"/>
          <w:b/>
          <w:i/>
          <w:sz w:val="24"/>
          <w:szCs w:val="24"/>
        </w:rPr>
        <w:t>Supplementary</w:t>
      </w:r>
      <w:r w:rsidRPr="001E725B">
        <w:rPr>
          <w:b/>
          <w:i/>
        </w:rPr>
        <w:t xml:space="preserve"> </w:t>
      </w:r>
      <w:r w:rsidRPr="001E725B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material</w:t>
      </w:r>
      <w:r w:rsidR="00E74478" w:rsidRPr="001E72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74478" w:rsidRPr="00724FAD">
        <w:rPr>
          <w:rFonts w:ascii="Times New Roman" w:hAnsi="Times New Roman" w:cs="Times New Roman"/>
          <w:b/>
          <w:i/>
          <w:sz w:val="24"/>
          <w:szCs w:val="24"/>
        </w:rPr>
        <w:t>for</w:t>
      </w:r>
    </w:p>
    <w:p w:rsidR="00E74478" w:rsidRPr="007D3BEA" w:rsidRDefault="00E74478" w:rsidP="00E7447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7D3B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Removal of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N</w:t>
      </w:r>
      <w:r w:rsidRPr="007D3B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orfloxacin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a</w:t>
      </w:r>
      <w:r w:rsidRPr="007D3B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ntibiotic from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w</w:t>
      </w:r>
      <w:r w:rsidRPr="007D3B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astewater by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a</w:t>
      </w:r>
      <w:r w:rsidRPr="007D3B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dsorption onto SnS</w:t>
      </w:r>
      <w:r w:rsidRPr="007D3B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vertAlign w:val="subscript"/>
        </w:rPr>
        <w:t>2</w:t>
      </w:r>
      <w:r w:rsidRPr="007D3B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followed by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p</w:t>
      </w:r>
      <w:r w:rsidRPr="007D3BE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hotocatalysis</w:t>
      </w:r>
    </w:p>
    <w:p w:rsidR="00E74478" w:rsidRPr="00BF7E69" w:rsidRDefault="00E74478" w:rsidP="00E74478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vertAlign w:val="superscript"/>
        </w:rPr>
      </w:pPr>
      <w:proofErr w:type="spellStart"/>
      <w:r w:rsidRPr="00BF7E69">
        <w:rPr>
          <w:rFonts w:ascii="Times New Roman" w:hAnsi="Times New Roman"/>
          <w:bCs/>
          <w:sz w:val="24"/>
          <w:szCs w:val="24"/>
        </w:rPr>
        <w:t>Sa</w:t>
      </w:r>
      <w:r>
        <w:rPr>
          <w:rFonts w:ascii="Times New Roman" w:hAnsi="Times New Roman"/>
          <w:bCs/>
          <w:sz w:val="24"/>
          <w:szCs w:val="24"/>
        </w:rPr>
        <w:t>yani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Kar</w:t>
      </w:r>
      <w:r w:rsidRPr="00BF7E69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BF7E6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BF7E69">
        <w:rPr>
          <w:rFonts w:ascii="Times New Roman" w:hAnsi="Times New Roman"/>
          <w:bCs/>
          <w:sz w:val="24"/>
          <w:szCs w:val="24"/>
        </w:rPr>
        <w:t>Tanusri</w:t>
      </w:r>
      <w:proofErr w:type="spellEnd"/>
      <w:r w:rsidRPr="00BF7E69">
        <w:rPr>
          <w:rFonts w:ascii="Times New Roman" w:hAnsi="Times New Roman"/>
          <w:bCs/>
          <w:sz w:val="24"/>
          <w:szCs w:val="24"/>
        </w:rPr>
        <w:t xml:space="preserve"> Pal</w:t>
      </w:r>
      <w:r w:rsidRPr="00BF7E69">
        <w:rPr>
          <w:rFonts w:ascii="Times New Roman" w:hAnsi="Times New Roman"/>
          <w:bCs/>
          <w:sz w:val="24"/>
          <w:szCs w:val="24"/>
          <w:vertAlign w:val="superscript"/>
        </w:rPr>
        <w:t>2,*</w:t>
      </w:r>
      <w:r w:rsidRPr="00BF7E6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BF7E69">
        <w:rPr>
          <w:rFonts w:ascii="Times New Roman" w:hAnsi="Times New Roman"/>
          <w:bCs/>
          <w:sz w:val="24"/>
          <w:szCs w:val="24"/>
        </w:rPr>
        <w:t>Surajit</w:t>
      </w:r>
      <w:proofErr w:type="spellEnd"/>
      <w:r w:rsidRPr="00BF7E69">
        <w:rPr>
          <w:rFonts w:ascii="Times New Roman" w:hAnsi="Times New Roman"/>
          <w:bCs/>
          <w:sz w:val="24"/>
          <w:szCs w:val="24"/>
        </w:rPr>
        <w:t xml:space="preserve"> Ghosh</w:t>
      </w:r>
      <w:r w:rsidRPr="00BF7E69">
        <w:rPr>
          <w:rFonts w:ascii="Times New Roman" w:hAnsi="Times New Roman"/>
          <w:bCs/>
          <w:sz w:val="24"/>
          <w:szCs w:val="24"/>
          <w:vertAlign w:val="superscript"/>
        </w:rPr>
        <w:t>1,*</w:t>
      </w:r>
    </w:p>
    <w:p w:rsidR="00E74478" w:rsidRPr="00BF7E69" w:rsidRDefault="00E74478" w:rsidP="00E74478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F7E69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BF7E69">
        <w:rPr>
          <w:rFonts w:ascii="Times New Roman" w:hAnsi="Times New Roman"/>
          <w:bCs/>
          <w:sz w:val="24"/>
          <w:szCs w:val="24"/>
        </w:rPr>
        <w:t xml:space="preserve">Department of Physics, </w:t>
      </w:r>
      <w:proofErr w:type="spellStart"/>
      <w:r w:rsidRPr="00BF7E69">
        <w:rPr>
          <w:rFonts w:ascii="Times New Roman" w:hAnsi="Times New Roman"/>
          <w:bCs/>
          <w:sz w:val="24"/>
          <w:szCs w:val="24"/>
        </w:rPr>
        <w:t>Vidyasagar</w:t>
      </w:r>
      <w:proofErr w:type="spellEnd"/>
      <w:r w:rsidRPr="00BF7E69">
        <w:rPr>
          <w:rFonts w:ascii="Times New Roman" w:hAnsi="Times New Roman"/>
          <w:bCs/>
          <w:sz w:val="24"/>
          <w:szCs w:val="24"/>
        </w:rPr>
        <w:t xml:space="preserve"> University, </w:t>
      </w:r>
      <w:proofErr w:type="spellStart"/>
      <w:r w:rsidRPr="00BF7E69">
        <w:rPr>
          <w:rFonts w:ascii="Times New Roman" w:hAnsi="Times New Roman"/>
          <w:bCs/>
          <w:sz w:val="24"/>
          <w:szCs w:val="24"/>
        </w:rPr>
        <w:t>Midnapore</w:t>
      </w:r>
      <w:proofErr w:type="spellEnd"/>
      <w:r w:rsidRPr="00BF7E69">
        <w:rPr>
          <w:rFonts w:ascii="Times New Roman" w:hAnsi="Times New Roman"/>
          <w:bCs/>
          <w:sz w:val="24"/>
          <w:szCs w:val="24"/>
        </w:rPr>
        <w:t xml:space="preserve"> 721102, WB, India</w:t>
      </w:r>
    </w:p>
    <w:p w:rsidR="00E74478" w:rsidRPr="00BF7E69" w:rsidRDefault="00E74478" w:rsidP="00E74478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F7E69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BF7E69">
        <w:rPr>
          <w:rFonts w:ascii="Times New Roman" w:hAnsi="Times New Roman"/>
          <w:bCs/>
          <w:sz w:val="24"/>
          <w:szCs w:val="24"/>
        </w:rPr>
        <w:t xml:space="preserve">Department of Physics, </w:t>
      </w:r>
      <w:proofErr w:type="spellStart"/>
      <w:r w:rsidRPr="00BF7E69">
        <w:rPr>
          <w:rFonts w:ascii="Times New Roman" w:hAnsi="Times New Roman"/>
          <w:bCs/>
          <w:sz w:val="24"/>
          <w:szCs w:val="24"/>
        </w:rPr>
        <w:t>Midnapore</w:t>
      </w:r>
      <w:proofErr w:type="spellEnd"/>
      <w:r w:rsidRPr="00BF7E69">
        <w:rPr>
          <w:rFonts w:ascii="Times New Roman" w:hAnsi="Times New Roman"/>
          <w:bCs/>
          <w:sz w:val="24"/>
          <w:szCs w:val="24"/>
        </w:rPr>
        <w:t xml:space="preserve"> College, </w:t>
      </w:r>
      <w:proofErr w:type="spellStart"/>
      <w:r w:rsidRPr="00BF7E69">
        <w:rPr>
          <w:rFonts w:ascii="Times New Roman" w:hAnsi="Times New Roman"/>
          <w:bCs/>
          <w:sz w:val="24"/>
          <w:szCs w:val="24"/>
        </w:rPr>
        <w:t>Midnapore</w:t>
      </w:r>
      <w:proofErr w:type="spellEnd"/>
      <w:r w:rsidRPr="00BF7E69">
        <w:rPr>
          <w:rFonts w:ascii="Times New Roman" w:hAnsi="Times New Roman"/>
          <w:bCs/>
          <w:sz w:val="24"/>
          <w:szCs w:val="24"/>
        </w:rPr>
        <w:t xml:space="preserve"> 721101, WB, India</w:t>
      </w:r>
    </w:p>
    <w:p w:rsidR="00E74478" w:rsidRDefault="00E74478" w:rsidP="00E7447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vertAlign w:val="superscript"/>
        </w:rPr>
        <w:sym w:font="Symbol" w:char="F02A"/>
      </w:r>
      <w:r>
        <w:rPr>
          <w:rFonts w:ascii="Times New Roman" w:hAnsi="Times New Roman"/>
          <w:bCs/>
          <w:sz w:val="24"/>
          <w:szCs w:val="24"/>
        </w:rPr>
        <w:t xml:space="preserve">Corresponding authors’ Email: </w:t>
      </w:r>
      <w:r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7334E0">
        <w:rPr>
          <w:rFonts w:ascii="Times New Roman" w:hAnsi="Times New Roman"/>
          <w:bCs/>
          <w:sz w:val="24"/>
          <w:szCs w:val="24"/>
        </w:rPr>
        <w:t>surajit@mail.vidyasagar.ac.in</w:t>
      </w:r>
      <w:r>
        <w:rPr>
          <w:rFonts w:ascii="Times New Roman" w:hAnsi="Times New Roman"/>
          <w:bCs/>
          <w:sz w:val="24"/>
          <w:szCs w:val="24"/>
        </w:rPr>
        <w:t xml:space="preserve"> (SG)</w:t>
      </w:r>
    </w:p>
    <w:p w:rsidR="00E74478" w:rsidRDefault="00E74478" w:rsidP="00E7447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7334E0">
        <w:rPr>
          <w:rFonts w:ascii="Times New Roman" w:hAnsi="Times New Roman"/>
          <w:bCs/>
          <w:sz w:val="24"/>
          <w:szCs w:val="24"/>
        </w:rPr>
        <w:t>tanusri.pal@gmail.com</w:t>
      </w:r>
      <w:r>
        <w:rPr>
          <w:rFonts w:ascii="Times New Roman" w:hAnsi="Times New Roman"/>
          <w:bCs/>
          <w:sz w:val="24"/>
          <w:szCs w:val="24"/>
        </w:rPr>
        <w:t xml:space="preserve"> (TP) </w:t>
      </w:r>
    </w:p>
    <w:p w:rsidR="00E74478" w:rsidRDefault="00E7447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1421130</wp:posOffset>
            </wp:positionH>
            <wp:positionV relativeFrom="paragraph">
              <wp:posOffset>36830</wp:posOffset>
            </wp:positionV>
            <wp:extent cx="2581910" cy="2235835"/>
            <wp:effectExtent l="19050" t="0" r="8890" b="0"/>
            <wp:wrapSquare wrapText="bothSides"/>
            <wp:docPr id="1" name="Picture 0" descr="Supporting_S1_48 hrs Adsorption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orting_S1_48 hrs Adsorption.ep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478" w:rsidRDefault="00E74478"/>
    <w:p w:rsidR="00E74478" w:rsidRDefault="00E74478"/>
    <w:p w:rsidR="00E74478" w:rsidRDefault="00E74478"/>
    <w:p w:rsidR="00E74478" w:rsidRDefault="00E74478"/>
    <w:p w:rsidR="00E74478" w:rsidRDefault="00E74478"/>
    <w:p w:rsidR="00E74478" w:rsidRPr="00E74478" w:rsidRDefault="00E74478">
      <w:pPr>
        <w:rPr>
          <w:sz w:val="4"/>
          <w:szCs w:val="4"/>
        </w:rPr>
      </w:pPr>
    </w:p>
    <w:p w:rsidR="00E74478" w:rsidRDefault="00E74478" w:rsidP="00E74478">
      <w:pPr>
        <w:spacing w:after="0" w:line="360" w:lineRule="auto"/>
      </w:pPr>
    </w:p>
    <w:p w:rsidR="00E74478" w:rsidRPr="00E74478" w:rsidRDefault="00E74478">
      <w:pPr>
        <w:rPr>
          <w:rFonts w:ascii="Times New Roman" w:hAnsi="Times New Roman" w:cs="Times New Roman"/>
          <w:sz w:val="24"/>
          <w:szCs w:val="24"/>
        </w:rPr>
      </w:pPr>
      <w:r w:rsidRPr="00E74478">
        <w:rPr>
          <w:rFonts w:ascii="Times New Roman" w:hAnsi="Times New Roman" w:cs="Times New Roman"/>
          <w:sz w:val="24"/>
          <w:szCs w:val="24"/>
        </w:rPr>
        <w:t>Figure S1 UV</w:t>
      </w:r>
      <w:r w:rsidRPr="00E74478">
        <w:rPr>
          <w:rFonts w:ascii="Times New Roman" w:eastAsia="AdvOT8608a8d1+22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E74478">
        <w:rPr>
          <w:rFonts w:ascii="Times New Roman" w:hAnsi="Times New Roman" w:cs="Times New Roman"/>
          <w:sz w:val="24"/>
          <w:szCs w:val="24"/>
        </w:rPr>
        <w:t xml:space="preserve">is absorption spectra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E74478">
        <w:rPr>
          <w:rFonts w:ascii="Times New Roman" w:hAnsi="Times New Roman" w:cs="Times New Roman"/>
          <w:sz w:val="24"/>
          <w:szCs w:val="24"/>
        </w:rPr>
        <w:t xml:space="preserve">aqueous solution of </w:t>
      </w:r>
      <w:proofErr w:type="spellStart"/>
      <w:r w:rsidRPr="00E74478">
        <w:rPr>
          <w:rFonts w:ascii="Times New Roman" w:hAnsi="Times New Roman" w:cs="Times New Roman"/>
          <w:sz w:val="24"/>
          <w:szCs w:val="24"/>
        </w:rPr>
        <w:t>Norfloxacine</w:t>
      </w:r>
      <w:proofErr w:type="spellEnd"/>
      <w:r w:rsidRPr="00E74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E74478">
        <w:rPr>
          <w:rFonts w:ascii="Times New Roman" w:hAnsi="Times New Roman" w:cs="Times New Roman"/>
          <w:sz w:val="24"/>
          <w:szCs w:val="24"/>
        </w:rPr>
        <w:t xml:space="preserve"> SnS</w:t>
      </w:r>
      <w:r w:rsidRPr="00E744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74478">
        <w:rPr>
          <w:rFonts w:ascii="Times New Roman" w:hAnsi="Times New Roman" w:cs="Times New Roman"/>
          <w:sz w:val="24"/>
          <w:szCs w:val="24"/>
        </w:rPr>
        <w:t xml:space="preserve"> for different time under dark</w:t>
      </w:r>
      <w:r>
        <w:rPr>
          <w:rFonts w:ascii="Times New Roman" w:hAnsi="Times New Roman" w:cs="Times New Roman"/>
          <w:sz w:val="24"/>
          <w:szCs w:val="24"/>
        </w:rPr>
        <w:t>ness</w:t>
      </w:r>
      <w:r w:rsidRPr="00E74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478" w:rsidRDefault="00E7447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1360170</wp:posOffset>
            </wp:positionH>
            <wp:positionV relativeFrom="paragraph">
              <wp:posOffset>34925</wp:posOffset>
            </wp:positionV>
            <wp:extent cx="2632710" cy="2225040"/>
            <wp:effectExtent l="19050" t="0" r="0" b="0"/>
            <wp:wrapSquare wrapText="bothSides"/>
            <wp:docPr id="2" name="Picture 1" descr="Supporting_S2_Self Degradation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orting_S2_Self Degradation.ep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478" w:rsidRDefault="00E74478"/>
    <w:p w:rsidR="00E74478" w:rsidRDefault="00E74478"/>
    <w:p w:rsidR="00E74478" w:rsidRDefault="00E74478"/>
    <w:p w:rsidR="00E74478" w:rsidRDefault="00E74478"/>
    <w:p w:rsidR="00E74478" w:rsidRDefault="00E74478"/>
    <w:p w:rsidR="00E74478" w:rsidRPr="00E74478" w:rsidRDefault="00E74478">
      <w:pPr>
        <w:rPr>
          <w:sz w:val="4"/>
          <w:szCs w:val="4"/>
        </w:rPr>
      </w:pPr>
    </w:p>
    <w:p w:rsidR="00E74478" w:rsidRDefault="00E74478"/>
    <w:p w:rsidR="00E74478" w:rsidRDefault="00E74478" w:rsidP="00E74478">
      <w:pPr>
        <w:jc w:val="both"/>
      </w:pPr>
      <w:r w:rsidRPr="00E74478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74478">
        <w:rPr>
          <w:rFonts w:ascii="Times New Roman" w:hAnsi="Times New Roman" w:cs="Times New Roman"/>
          <w:sz w:val="24"/>
          <w:szCs w:val="24"/>
        </w:rPr>
        <w:t xml:space="preserve"> UV</w:t>
      </w:r>
      <w:r w:rsidRPr="00E74478">
        <w:rPr>
          <w:rFonts w:ascii="Times New Roman" w:eastAsia="AdvOT8608a8d1+22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E74478">
        <w:rPr>
          <w:rFonts w:ascii="Times New Roman" w:hAnsi="Times New Roman" w:cs="Times New Roman"/>
          <w:sz w:val="24"/>
          <w:szCs w:val="24"/>
        </w:rPr>
        <w:t xml:space="preserve">is absorption spectra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E74478">
        <w:rPr>
          <w:rFonts w:ascii="Times New Roman" w:hAnsi="Times New Roman" w:cs="Times New Roman"/>
          <w:sz w:val="24"/>
          <w:szCs w:val="24"/>
        </w:rPr>
        <w:t xml:space="preserve">aqueous solution of </w:t>
      </w:r>
      <w:proofErr w:type="spellStart"/>
      <w:r w:rsidRPr="00E74478">
        <w:rPr>
          <w:rFonts w:ascii="Times New Roman" w:hAnsi="Times New Roman" w:cs="Times New Roman"/>
          <w:sz w:val="24"/>
          <w:szCs w:val="24"/>
        </w:rPr>
        <w:t>Norfloxacine</w:t>
      </w:r>
      <w:proofErr w:type="spellEnd"/>
      <w:r w:rsidRPr="00E74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without</w:t>
      </w:r>
      <w:r w:rsidRPr="00E74478">
        <w:rPr>
          <w:rFonts w:ascii="Times New Roman" w:hAnsi="Times New Roman" w:cs="Times New Roman"/>
          <w:sz w:val="24"/>
          <w:szCs w:val="24"/>
        </w:rPr>
        <w:t xml:space="preserve"> SnS</w:t>
      </w:r>
      <w:r w:rsidRPr="00E744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74478">
        <w:rPr>
          <w:rFonts w:ascii="Times New Roman" w:hAnsi="Times New Roman" w:cs="Times New Roman"/>
          <w:sz w:val="24"/>
          <w:szCs w:val="24"/>
        </w:rPr>
        <w:t xml:space="preserve"> for different time under </w:t>
      </w:r>
      <w:r>
        <w:rPr>
          <w:rFonts w:ascii="Times New Roman" w:hAnsi="Times New Roman" w:cs="Times New Roman"/>
          <w:sz w:val="24"/>
          <w:szCs w:val="24"/>
        </w:rPr>
        <w:t>illumination</w:t>
      </w:r>
    </w:p>
    <w:p w:rsidR="00E74478" w:rsidRDefault="00E7447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288290</wp:posOffset>
            </wp:positionV>
            <wp:extent cx="5939790" cy="5594350"/>
            <wp:effectExtent l="19050" t="0" r="3810" b="0"/>
            <wp:wrapSquare wrapText="bothSides"/>
            <wp:docPr id="3" name="Picture 2" descr="Supporting_S3_Scavenger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orting_S3_Scavenger.ep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59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478" w:rsidRPr="00E74478" w:rsidRDefault="00E74478" w:rsidP="00E744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74478">
        <w:rPr>
          <w:rFonts w:ascii="Times New Roman" w:hAnsi="Times New Roman" w:cs="Times New Roman"/>
          <w:sz w:val="24"/>
          <w:szCs w:val="24"/>
        </w:rPr>
        <w:t>Figure S3 UV</w:t>
      </w:r>
      <w:r w:rsidRPr="00E74478">
        <w:rPr>
          <w:rFonts w:ascii="Times New Roman" w:eastAsia="AdvOT8608a8d1+22" w:hAnsi="Times New Roman" w:cs="Times New Roman"/>
          <w:sz w:val="24"/>
          <w:szCs w:val="24"/>
        </w:rPr>
        <w:t>−</w:t>
      </w:r>
      <w:r w:rsidRPr="00E74478">
        <w:rPr>
          <w:rFonts w:ascii="Times New Roman" w:hAnsi="Times New Roman" w:cs="Times New Roman"/>
          <w:sz w:val="24"/>
          <w:szCs w:val="24"/>
        </w:rPr>
        <w:t xml:space="preserve">Vis absorption spectra of aqueous solution of </w:t>
      </w:r>
      <w:proofErr w:type="spellStart"/>
      <w:r w:rsidRPr="00E74478">
        <w:rPr>
          <w:rFonts w:ascii="Times New Roman" w:hAnsi="Times New Roman" w:cs="Times New Roman"/>
          <w:sz w:val="24"/>
          <w:szCs w:val="24"/>
        </w:rPr>
        <w:t>Norfloxacine</w:t>
      </w:r>
      <w:proofErr w:type="spellEnd"/>
      <w:r w:rsidRPr="00E74478">
        <w:rPr>
          <w:rFonts w:ascii="Times New Roman" w:hAnsi="Times New Roman" w:cs="Times New Roman"/>
          <w:sz w:val="24"/>
          <w:szCs w:val="24"/>
        </w:rPr>
        <w:t xml:space="preserve"> and SnS</w:t>
      </w:r>
      <w:r w:rsidRPr="00E744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74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under illumination </w:t>
      </w:r>
      <w:r w:rsidRPr="00E74478">
        <w:rPr>
          <w:rFonts w:ascii="Times New Roman" w:hAnsi="Times New Roman" w:cs="Times New Roman"/>
          <w:sz w:val="24"/>
          <w:szCs w:val="24"/>
        </w:rPr>
        <w:t>in presence of (A) EDTA-Na</w:t>
      </w:r>
      <w:r w:rsidRPr="00E744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74478">
        <w:rPr>
          <w:rFonts w:ascii="Times New Roman" w:hAnsi="Times New Roman" w:cs="Times New Roman"/>
          <w:sz w:val="24"/>
          <w:szCs w:val="24"/>
        </w:rPr>
        <w:t xml:space="preserve"> (B) N</w:t>
      </w:r>
      <w:r w:rsidRPr="00E744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74478">
        <w:rPr>
          <w:rFonts w:ascii="Times New Roman" w:hAnsi="Times New Roman" w:cs="Times New Roman"/>
          <w:sz w:val="24"/>
          <w:szCs w:val="24"/>
        </w:rPr>
        <w:t xml:space="preserve"> Atmosphere (C) Isopropyl Alcohol and</w:t>
      </w:r>
      <w:r w:rsidRPr="00E74478">
        <w:rPr>
          <w:rFonts w:ascii="Times New Roman" w:hAnsi="Times New Roman" w:cs="Times New Roman"/>
          <w:sz w:val="16"/>
          <w:szCs w:val="16"/>
        </w:rPr>
        <w:t xml:space="preserve"> </w:t>
      </w:r>
      <w:r w:rsidRPr="00E74478">
        <w:rPr>
          <w:rFonts w:ascii="Times New Roman" w:hAnsi="Times New Roman" w:cs="Times New Roman"/>
          <w:sz w:val="24"/>
          <w:szCs w:val="24"/>
        </w:rPr>
        <w:t>(D) Ethanol.</w:t>
      </w:r>
    </w:p>
    <w:p w:rsidR="00E74478" w:rsidRDefault="00E74478"/>
    <w:p w:rsidR="009431A3" w:rsidRDefault="009431A3"/>
    <w:p w:rsidR="009431A3" w:rsidRDefault="009431A3"/>
    <w:p w:rsidR="009431A3" w:rsidRDefault="009431A3"/>
    <w:p w:rsidR="009431A3" w:rsidRDefault="009431A3">
      <w:r>
        <w:rPr>
          <w:noProof/>
        </w:rPr>
        <w:lastRenderedPageBreak/>
        <w:drawing>
          <wp:inline distT="0" distB="0" distL="0" distR="0">
            <wp:extent cx="5943600" cy="2570480"/>
            <wp:effectExtent l="19050" t="0" r="0" b="0"/>
            <wp:docPr id="4" name="Picture 3" descr="Recycl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ycle.ep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1A3" w:rsidRPr="009431A3" w:rsidRDefault="009431A3" w:rsidP="009431A3">
      <w:pPr>
        <w:jc w:val="both"/>
        <w:rPr>
          <w:rFonts w:ascii="Times New Roman" w:hAnsi="Times New Roman" w:cs="Times New Roman"/>
          <w:sz w:val="24"/>
          <w:szCs w:val="24"/>
        </w:rPr>
      </w:pPr>
      <w:r w:rsidRPr="009431A3">
        <w:rPr>
          <w:rFonts w:ascii="Times New Roman" w:hAnsi="Times New Roman" w:cs="Times New Roman"/>
          <w:sz w:val="24"/>
          <w:szCs w:val="24"/>
        </w:rPr>
        <w:t>Figure S4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proofErr w:type="spellStart"/>
      <w:r>
        <w:rPr>
          <w:rFonts w:ascii="Times New Roman" w:hAnsi="Times New Roman"/>
          <w:sz w:val="24"/>
          <w:szCs w:val="24"/>
        </w:rPr>
        <w:t>Photodegradation</w:t>
      </w:r>
      <w:proofErr w:type="spellEnd"/>
      <w:r>
        <w:rPr>
          <w:rFonts w:ascii="Times New Roman" w:hAnsi="Times New Roman"/>
          <w:sz w:val="24"/>
          <w:szCs w:val="24"/>
        </w:rPr>
        <w:t xml:space="preserve"> efficiency of SnS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for four consecutive degradation cycles</w:t>
      </w:r>
      <w:r w:rsidR="00F61E76">
        <w:rPr>
          <w:rFonts w:ascii="Times New Roman" w:hAnsi="Times New Roman"/>
          <w:sz w:val="24"/>
          <w:szCs w:val="24"/>
        </w:rPr>
        <w:t xml:space="preserve">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</w:t>
      </w:r>
      <w:r w:rsidRPr="00AC38D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AC38D3">
        <w:rPr>
          <w:rFonts w:ascii="Times New Roman" w:hAnsi="Times New Roman"/>
          <w:color w:val="000000" w:themeColor="text1"/>
          <w:sz w:val="24"/>
          <w:szCs w:val="24"/>
        </w:rPr>
        <w:t>XRD pattern</w:t>
      </w:r>
      <w:r w:rsidRPr="00BB31DA">
        <w:rPr>
          <w:rFonts w:ascii="Times New Roman" w:hAnsi="Times New Roman"/>
          <w:color w:val="000000" w:themeColor="text1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>SnS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 w:rsidRPr="00BB31DA">
        <w:rPr>
          <w:rFonts w:ascii="Times New Roman" w:hAnsi="Times New Roman"/>
          <w:color w:val="000000" w:themeColor="text1"/>
          <w:sz w:val="24"/>
          <w:szCs w:val="24"/>
        </w:rPr>
        <w:t xml:space="preserve"> after f</w:t>
      </w:r>
      <w:r>
        <w:rPr>
          <w:rFonts w:ascii="Times New Roman" w:hAnsi="Times New Roman"/>
          <w:color w:val="000000" w:themeColor="text1"/>
          <w:sz w:val="24"/>
          <w:szCs w:val="24"/>
        </w:rPr>
        <w:t>our</w:t>
      </w:r>
      <w:r w:rsidRPr="00BB31DA">
        <w:rPr>
          <w:rFonts w:ascii="Times New Roman" w:hAnsi="Times New Roman"/>
          <w:color w:val="000000" w:themeColor="text1"/>
          <w:sz w:val="24"/>
          <w:szCs w:val="24"/>
        </w:rPr>
        <w:t xml:space="preserve"> cycles of degradation of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Norfloxacin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415D62">
        <w:rPr>
          <w:rFonts w:ascii="Times New Roman" w:hAnsi="Times New Roman" w:cs="Times New Roman"/>
          <w:sz w:val="24"/>
          <w:szCs w:val="24"/>
        </w:rPr>
        <w:t xml:space="preserve"> aqueous </w:t>
      </w:r>
      <w:r>
        <w:rPr>
          <w:rFonts w:ascii="Times New Roman" w:hAnsi="Times New Roman" w:cs="Times New Roman"/>
          <w:sz w:val="24"/>
          <w:szCs w:val="24"/>
        </w:rPr>
        <w:t>medium</w:t>
      </w:r>
      <w:r w:rsidRPr="00415D62">
        <w:rPr>
          <w:rFonts w:ascii="Times New Roman" w:hAnsi="Times New Roman" w:cs="Times New Roman"/>
          <w:sz w:val="24"/>
          <w:szCs w:val="24"/>
        </w:rPr>
        <w:t>.</w:t>
      </w:r>
    </w:p>
    <w:p w:rsidR="009431A3" w:rsidRDefault="009431A3"/>
    <w:p w:rsidR="009431A3" w:rsidRDefault="009431A3"/>
    <w:p w:rsidR="009431A3" w:rsidRDefault="009431A3"/>
    <w:p w:rsidR="009431A3" w:rsidRDefault="009431A3"/>
    <w:p w:rsidR="009431A3" w:rsidRDefault="009431A3"/>
    <w:p w:rsidR="009431A3" w:rsidRDefault="009431A3"/>
    <w:p w:rsidR="009431A3" w:rsidRDefault="009431A3"/>
    <w:p w:rsidR="009431A3" w:rsidRDefault="009431A3"/>
    <w:p w:rsidR="009431A3" w:rsidRDefault="009431A3"/>
    <w:p w:rsidR="00E74478" w:rsidRDefault="00E74478"/>
    <w:sectPr w:rsidR="00E74478" w:rsidSect="00A00F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OT8608a8d1+22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sDAwtzAyMjU1MTI3NzRV0lEKTi0uzszPAykwrgUAS12RCCwAAAA="/>
  </w:docVars>
  <w:rsids>
    <w:rsidRoot w:val="00E74478"/>
    <w:rsid w:val="001E725B"/>
    <w:rsid w:val="004C11F7"/>
    <w:rsid w:val="00682F10"/>
    <w:rsid w:val="00724FAD"/>
    <w:rsid w:val="009431A3"/>
    <w:rsid w:val="00A00F5C"/>
    <w:rsid w:val="00E74478"/>
    <w:rsid w:val="00F61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F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4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SURAJIT</dc:creator>
  <cp:lastModifiedBy>SURAJIT</cp:lastModifiedBy>
  <cp:revision>4</cp:revision>
  <dcterms:created xsi:type="dcterms:W3CDTF">2022-09-19T16:23:00Z</dcterms:created>
  <dcterms:modified xsi:type="dcterms:W3CDTF">2023-02-16T16:43:00Z</dcterms:modified>
</cp:coreProperties>
</file>