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bottomFromText="200" w:vertAnchor="text" w:horzAnchor="margin" w:tblpXSpec="center" w:tblpY="-343"/>
        <w:tblW w:w="5833" w:type="pct"/>
        <w:tblLook w:val="04A0" w:firstRow="1" w:lastRow="0" w:firstColumn="1" w:lastColumn="0" w:noHBand="0" w:noVBand="1"/>
      </w:tblPr>
      <w:tblGrid>
        <w:gridCol w:w="1550"/>
        <w:gridCol w:w="440"/>
        <w:gridCol w:w="332"/>
        <w:gridCol w:w="323"/>
        <w:gridCol w:w="323"/>
        <w:gridCol w:w="323"/>
        <w:gridCol w:w="448"/>
        <w:gridCol w:w="448"/>
        <w:gridCol w:w="332"/>
        <w:gridCol w:w="323"/>
        <w:gridCol w:w="7"/>
        <w:gridCol w:w="441"/>
        <w:gridCol w:w="10"/>
        <w:gridCol w:w="322"/>
        <w:gridCol w:w="323"/>
        <w:gridCol w:w="332"/>
        <w:gridCol w:w="323"/>
        <w:gridCol w:w="332"/>
        <w:gridCol w:w="323"/>
        <w:gridCol w:w="323"/>
        <w:gridCol w:w="323"/>
        <w:gridCol w:w="323"/>
        <w:gridCol w:w="323"/>
        <w:gridCol w:w="448"/>
        <w:gridCol w:w="448"/>
        <w:gridCol w:w="448"/>
        <w:gridCol w:w="7"/>
        <w:gridCol w:w="325"/>
        <w:gridCol w:w="323"/>
        <w:gridCol w:w="448"/>
        <w:gridCol w:w="7"/>
        <w:gridCol w:w="325"/>
        <w:gridCol w:w="323"/>
        <w:gridCol w:w="323"/>
        <w:gridCol w:w="332"/>
        <w:gridCol w:w="448"/>
        <w:gridCol w:w="440"/>
        <w:gridCol w:w="9"/>
        <w:gridCol w:w="530"/>
        <w:gridCol w:w="8"/>
        <w:gridCol w:w="453"/>
        <w:gridCol w:w="9"/>
        <w:gridCol w:w="458"/>
        <w:gridCol w:w="8"/>
        <w:gridCol w:w="452"/>
      </w:tblGrid>
      <w:tr w:rsidR="001A3762" w14:paraId="7D04ACF4" w14:textId="77777777" w:rsidTr="001A3762">
        <w:trPr>
          <w:cantSplit/>
          <w:trHeight w:val="426"/>
        </w:trPr>
        <w:tc>
          <w:tcPr>
            <w:tcW w:w="5000" w:type="pct"/>
            <w:gridSpan w:val="45"/>
            <w:vAlign w:val="center"/>
            <w:hideMark/>
          </w:tcPr>
          <w:p w14:paraId="100A7A5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16"/>
              </w:rPr>
              <w:t xml:space="preserve">Table 4. Alleles generated with rice yield gene tagged markers among groundnut genotypes under study and their allele codes </w:t>
            </w:r>
          </w:p>
        </w:tc>
      </w:tr>
      <w:tr w:rsidR="001A3762" w14:paraId="2EE0AEF1" w14:textId="77777777" w:rsidTr="001A3762">
        <w:trPr>
          <w:cantSplit/>
          <w:trHeight w:val="310"/>
        </w:trPr>
        <w:tc>
          <w:tcPr>
            <w:tcW w:w="5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376BF9D0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Rice Yield Gene (Marker)</w:t>
            </w: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445B6D10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Rice</w:t>
            </w:r>
          </w:p>
        </w:tc>
        <w:tc>
          <w:tcPr>
            <w:tcW w:w="217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0273EA1D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A. glabrata</w:t>
            </w:r>
          </w:p>
        </w:tc>
        <w:tc>
          <w:tcPr>
            <w:tcW w:w="214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33E91235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A. villosa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0F6C5386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TPT1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49CD051C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TPT2</w:t>
            </w:r>
          </w:p>
        </w:tc>
        <w:tc>
          <w:tcPr>
            <w:tcW w:w="217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5949DD4F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TPT3</w:t>
            </w:r>
          </w:p>
        </w:tc>
        <w:tc>
          <w:tcPr>
            <w:tcW w:w="148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01BC0D40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TPT4</w:t>
            </w:r>
          </w:p>
        </w:tc>
        <w:tc>
          <w:tcPr>
            <w:tcW w:w="217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2654F2CB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Narayani</w:t>
            </w:r>
          </w:p>
        </w:tc>
        <w:tc>
          <w:tcPr>
            <w:tcW w:w="217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23F32579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Kalahasti</w:t>
            </w:r>
          </w:p>
        </w:tc>
        <w:tc>
          <w:tcPr>
            <w:tcW w:w="217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41F167A0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Prasuna</w:t>
            </w:r>
          </w:p>
        </w:tc>
        <w:tc>
          <w:tcPr>
            <w:tcW w:w="214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652148B4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Abhaya</w:t>
            </w:r>
          </w:p>
        </w:tc>
        <w:tc>
          <w:tcPr>
            <w:tcW w:w="214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48EF0A97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Greeshma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15761D99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Rohini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6F5A28C8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Bheema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70DB7551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ICGV00350</w:t>
            </w:r>
          </w:p>
        </w:tc>
        <w:tc>
          <w:tcPr>
            <w:tcW w:w="217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2E309D96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Dharani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1A1A5265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Dheeraj</w:t>
            </w:r>
          </w:p>
        </w:tc>
        <w:tc>
          <w:tcPr>
            <w:tcW w:w="217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7ED7AA6E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Nithya Haritha</w:t>
            </w:r>
          </w:p>
        </w:tc>
        <w:tc>
          <w:tcPr>
            <w:tcW w:w="217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32B23194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TAG24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  <w:hideMark/>
          </w:tcPr>
          <w:p w14:paraId="7924B8BA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Pragathi</w:t>
            </w: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textDirection w:val="btLr"/>
            <w:vAlign w:val="center"/>
            <w:hideMark/>
          </w:tcPr>
          <w:p w14:paraId="10CFC018" w14:textId="77777777" w:rsidR="001A3762" w:rsidRDefault="001A3762">
            <w:pPr>
              <w:spacing w:after="0"/>
              <w:ind w:left="113" w:right="113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TGSR*</w:t>
            </w:r>
          </w:p>
        </w:tc>
        <w:tc>
          <w:tcPr>
            <w:tcW w:w="637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/>
            <w:vAlign w:val="center"/>
            <w:hideMark/>
          </w:tcPr>
          <w:p w14:paraId="0D090A66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Allele code</w:t>
            </w:r>
          </w:p>
        </w:tc>
      </w:tr>
      <w:tr w:rsidR="001A3762" w14:paraId="16A2F64E" w14:textId="77777777" w:rsidTr="001A3762">
        <w:trPr>
          <w:cantSplit/>
          <w:trHeight w:val="5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41CC1" w14:textId="77777777" w:rsidR="001A3762" w:rsidRDefault="001A376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003B6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B30AA" w14:textId="77777777" w:rsidR="001A3762" w:rsidRDefault="001A3762">
            <w:pPr>
              <w:spacing w:after="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6B18A" w14:textId="77777777" w:rsidR="001A3762" w:rsidRDefault="001A3762">
            <w:pPr>
              <w:spacing w:after="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5D56B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9655A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214B9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1CDAE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C6933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C8CF7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8A57D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18A5F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62FCF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4F51C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C1600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4EE3F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49E42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82CBB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8EB36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431F6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D7ED0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6C03D" w14:textId="77777777" w:rsidR="001A3762" w:rsidRDefault="001A3762">
            <w:pPr>
              <w:spacing w:after="0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/>
            <w:vAlign w:val="center"/>
            <w:hideMark/>
          </w:tcPr>
          <w:p w14:paraId="1629B35D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/>
            <w:vAlign w:val="center"/>
            <w:hideMark/>
          </w:tcPr>
          <w:p w14:paraId="58D2AA09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/>
            <w:vAlign w:val="center"/>
            <w:hideMark/>
          </w:tcPr>
          <w:p w14:paraId="24D1FE67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/>
            <w:vAlign w:val="center"/>
            <w:hideMark/>
          </w:tcPr>
          <w:p w14:paraId="271974C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D</w:t>
            </w:r>
          </w:p>
        </w:tc>
      </w:tr>
      <w:tr w:rsidR="001A3762" w14:paraId="43278DF5" w14:textId="77777777" w:rsidTr="001A3762">
        <w:trPr>
          <w:trHeight w:val="294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FBE4B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OsSPL14(OsSPL14)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0C40050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A4CD85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113CB2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F64AF2C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4A0D9F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9D6AE4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BE9841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87CF7B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D38ECE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BE4E1D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6B9988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091C4FB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E2A60C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ACF17C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5CFAED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B744D5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7C8FD5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54ACE06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729C6C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8BBA7B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021D249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31289C8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693C82F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390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1792F3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664D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2C19D3B3" w14:textId="77777777" w:rsidTr="001A3762">
        <w:trPr>
          <w:trHeight w:val="269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DC186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GN2(RM3535)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676237E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D3C959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844267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9845DD3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610432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8EC8D9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601186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311D78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E85FAB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4EEDEA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AE130D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C1AB4F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79C546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35F890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318AA9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45401B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5D1EA0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10BC94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C35DEF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9B6B33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5105515E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40F5292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998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2D9B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7288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1CE000BF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B5703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SCM2(SCM2 INDEL1)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AA5F7E3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C23AB9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F7A778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8484E4E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8F1057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16C6F9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802C6C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D8FC97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030643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B80B22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33F296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92541B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556103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1BA1EC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C3B5C4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C4F310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517FC3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43264A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C4B27E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A46208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3F5ADEE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C26AB39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378F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515C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0DF3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15F556F0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968F7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Hd1(Hd1)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A8CB3C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2DACB2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EAFEDB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4E400E0D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9694"/>
            <w:vAlign w:val="center"/>
            <w:hideMark/>
          </w:tcPr>
          <w:p w14:paraId="0A67F0E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5090874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53A2C10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25D4FF2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774CE5B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5C165F7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615885E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C15176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702F9E4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9694"/>
            <w:vAlign w:val="center"/>
            <w:hideMark/>
          </w:tcPr>
          <w:p w14:paraId="6DD753F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78BE279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201B07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9694"/>
            <w:vAlign w:val="center"/>
            <w:hideMark/>
          </w:tcPr>
          <w:p w14:paraId="05DC5CC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71E07FC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C920F2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1A5CA86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6FB66C8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446F99A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867085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73B8D06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42083A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9694"/>
            <w:vAlign w:val="center"/>
            <w:hideMark/>
          </w:tcPr>
          <w:p w14:paraId="3E6724A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110</w:t>
            </w:r>
          </w:p>
        </w:tc>
      </w:tr>
      <w:tr w:rsidR="001A3762" w14:paraId="5EFE5285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4E0E0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Hd1(Hd1 AGC)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C03A0E1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23FB7B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1780F7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5F651B9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5AA0BF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799A97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D0736E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8D26C1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B88F02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F725E3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196220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7A5290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6240FB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07BCA5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80DD31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5687D6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4A1083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0C5916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66811D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180E40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38B9D875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CB1E582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E805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F95A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DED8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71A46327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0A988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HD3A(Hd3a)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D64B1DA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B07E42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8C915A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550347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0FA2EE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8E6DE3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BE7AC9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1D4DC3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E10BA1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2BFE03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609925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840174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DC8F7E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1DBF45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E3ABFF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EE376A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74C555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672AE9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89FC0D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3B62C4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2ECEA69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8DAE605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739D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3AA4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83B3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5662F395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CB585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PAY1 (pay1sp6)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D4C8DF4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CEE8CE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6A13E4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2DF366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83817D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AF772F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201473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616D84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5743C4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739BFB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D7CD1B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885DAC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225FB5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627777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31FFC8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D27CC7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ADCC49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26E548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DAEAFE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19F862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1FEAD127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E667B1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DFF5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9BDD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3D58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57C2868E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771AC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SPIKE (SPIKE-INDEL3)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D40A574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418486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29E7B8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4F590E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BC5DEB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0FE04A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C060D6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F3E11B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B3ABB1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728A69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D8AE58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493AE7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098664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199100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808D30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593ADD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D821C0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37B08F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21401D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4965BB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374A069A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DEC0A7A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171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ABD9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735F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D6FB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48D265A0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0EAB3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YLD (RM223)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A28AB33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53C72A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B077A8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8F4BC00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FDD2AD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2C2121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A3DB45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C3CEE6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89228F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A39DC1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68BCB10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9E0112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13FE636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13736C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5E3D9FD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D2A381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7B60E7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E56A64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D36D07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AE7F55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FBBE67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685579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747E3F6D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16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A54374E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7BDA64C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45A18E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9A59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3B4D9AC3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187D0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DEP1 (Dep1s7)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C14047D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36FD05A7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23CEB422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BE1355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9C9601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D793A3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0EBBF9C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5C68E81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F9C435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68D07F6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21B3821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7E9325C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6E1DAA5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/>
            <w:vAlign w:val="center"/>
            <w:hideMark/>
          </w:tcPr>
          <w:p w14:paraId="031DDF4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2C0A3A8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F74CB5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EAA18E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E8A549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BDD378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0A7C86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/>
            <w:vAlign w:val="center"/>
            <w:hideMark/>
          </w:tcPr>
          <w:p w14:paraId="4FBFDE2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0EBA43A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AC1399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/>
            <w:vAlign w:val="center"/>
            <w:hideMark/>
          </w:tcPr>
          <w:p w14:paraId="01CA9E3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55234C7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63A21F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F35E74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11F78EB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12B44E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53FFD2E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B82A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EF44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6AF49477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6FE50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DEP1 (Dep1INDEL1)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7C703D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28EC86C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4FBA1C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479A064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90ADB0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5082101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28B0D73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233D390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7EC2093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74E8D2A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22E74A8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E231DD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443CCA8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6B32557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0505877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402A431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305C639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36514A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37D56BF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19B7F6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1574683E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DCFDEBA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1031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054F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982C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B7C8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654FFA61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08222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GS2 (RM3212)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CBD1F99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E723B3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7F55EED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EB97E50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4D2F777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3105DC4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48DF77E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40081EB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28FB3C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2DF12DA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870BD9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382597C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53D86C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468BBC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70F8138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7811632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4E16A66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55FB0E1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B58838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2DBB104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7C6CA179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E7BA0CE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17D4F6C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CC29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28D9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6855DDDB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5517A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GS3 (RGS1)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65380ED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C85C22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275A1D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5CE88F3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F68B5E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F185BA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480062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E79F29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75D846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9ADE1B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EB962C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90F4DB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B24AAF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8BF7E8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565CEB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DB936B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575400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E26512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F04A56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04B396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10E56F4C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CEB727A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3912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569E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C94D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197B8962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D02C9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GS5 (RM574)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6D0A5E5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D7929F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C4BD89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4C146B1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5C1B75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3A4341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D6E3C8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914E46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18B29D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2D128E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D1BBD7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C40BFB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B07005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6A5841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6C948E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2FE00D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572D97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20CE41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3976C5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3236C7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7103FF0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15C3A96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0746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F043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26A0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55C70528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23677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GS5 (GS5 INDEL1)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400401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8A8339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7CFCAF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9AB79BE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26A577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4A9A02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A710B8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DD3DEF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41E322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576DC6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BF169C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772D5E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B84A8A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B46EF2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B52696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3A1E54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4E6180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A35B88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9F6403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70B020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7C5ABF34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066324A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4193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87F7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ED75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79E7F8B1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DBB5A" w14:textId="77777777" w:rsidR="001A3762" w:rsidRDefault="001A3762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OsSNB (OsSNB2)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2A95425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50DF13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2EBF31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0DAB6D1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1A43F8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524E79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3D580B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0B8EC2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1485E5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0584F9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6F1B30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16E568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0F984D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F699D6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1C8FAF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651DC6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D815E9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717AF4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2AB6B5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541C5E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27519B24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0B9695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B812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69EB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4C1B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0D880973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CAA7E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GW2 (GW2SNP2)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96577E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4B64B8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07CA67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90A8842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41A16D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7EAB9E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2EB9D0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3F4E16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477F28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8A0E5A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F97677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E6885B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ADE764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36C4FA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D383C3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16AEA9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DB5755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562B0E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629F10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210623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299505E4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50FC5D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64E1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E483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4E52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7A9C8974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F330E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GW5/SW5 (RMw513)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BB6755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11C0F2A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322A05A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126A8DD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328E2A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28CF02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3E4B6F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84C1C8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AEFA8C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72BDC6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8B30EA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846994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772121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E2C5D5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7057E7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8D0727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FC5238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8F04D5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5D3693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A77D9F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02F2A08C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105C1F9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44EF404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0E37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23A1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235885A1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2314E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GW5/SW5(N1212)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63A7B72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C9E6C6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4B26B4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BCAB99E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B3FC40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850346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7F6668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2C8E5A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01DD9A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433D42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35EB90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3EC373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80F7A1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4CAE1B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6435B1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10A611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63C749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852BE9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965B37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DA2C08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27C2101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AF0B3B3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AB65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1F90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C529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77976CFD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B3C1F" w14:textId="77777777" w:rsidR="001A3762" w:rsidRDefault="001A3762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GW7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(RM22015)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80E2171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125BE0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FF7BB1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DD0D25E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F2353C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951441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DAE27E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D3DCB5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6AFB80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E34C1E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900C74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DEA371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D4FC1E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7CE60E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36881A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B4256D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B0AE71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C4FA3B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649496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492A44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08B41A4C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hideMark/>
          </w:tcPr>
          <w:p w14:paraId="0061906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E95F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CF67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6DB4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12D35BF6" w14:textId="77777777" w:rsidTr="001A3762">
        <w:trPr>
          <w:trHeight w:val="155"/>
        </w:trPr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D0E37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GLW7/OsSPL13 (SPL13)</w:t>
            </w: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C570176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0DFEF8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9F4B17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B49B8A9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63E2AB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9F8DFE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7BB1A62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6941450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0802AD7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9C5420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4F82452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3A2ED3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C74065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A25096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9E5C82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F3C21A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0E431B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0D54849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E703EE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332AACF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07395EDD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11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EF8F870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705FA45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0C4F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23C6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78FC89C8" w14:textId="77777777" w:rsidTr="001A3762">
        <w:trPr>
          <w:trHeight w:val="155"/>
        </w:trPr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BB678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GLW7/OsSPL13 (RM21945)</w:t>
            </w:r>
          </w:p>
        </w:tc>
        <w:tc>
          <w:tcPr>
            <w:tcW w:w="1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2140C16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620707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586B80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C4FC77A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BA47DB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077D2F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FE5F0F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35A822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240227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1779C8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4BCCAC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9BBDEB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75B71E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A2CEAC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837C1E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E16FDE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31692B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406E7C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7F73FD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35A21C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43CED258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06847E4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292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AF26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368D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AA65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06BDAEBB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EBB9D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GW8(GW8PRO2)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0B0368D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032981C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6A63D4B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2E3F1F1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DC56F0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A4186D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2EDF708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CEDA7C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5449DC2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3090794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18849F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548B628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24F92F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1C4B60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2876D1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071716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B17AED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069C549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3664F0F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97C95E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1B8FDA3F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8B46B1D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E3BA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298A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83B7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06EF56BC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4EA64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GIF1 (exGIF1)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A00C97C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B3E54A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141F31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A16A4C5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1BC125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718D90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F4B466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5D7A06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C30520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4C69CA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2744D3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2C2362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FA5535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47ACEC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65C870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6B521B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6DDB1AD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9A2384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F56957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7B02E7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2CF2CB2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968FED8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5969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EC48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6F05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74767986" w14:textId="77777777" w:rsidTr="001A3762">
        <w:trPr>
          <w:trHeight w:val="155"/>
        </w:trPr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F1A07" w14:textId="77777777" w:rsidR="001A3762" w:rsidRDefault="001A3762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YSL2 (vf0226164188)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7F64D11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1EF76CC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  <w:hideMark/>
          </w:tcPr>
          <w:p w14:paraId="1515D655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1CC36E7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262DBFE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59E48DC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vAlign w:val="center"/>
            <w:hideMark/>
          </w:tcPr>
          <w:p w14:paraId="545E097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369F246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12455AE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9BCA8E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5A7A79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BD51C4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9A9BFA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029716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00F08E88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798B2AD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80B645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5814A27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AA8F34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2E88BBC3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4E97F5B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36B95693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16</w:t>
            </w:r>
          </w:p>
        </w:tc>
        <w:tc>
          <w:tcPr>
            <w:tcW w:w="1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  <w:hideMark/>
          </w:tcPr>
          <w:p w14:paraId="7F3B25FB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1B2D138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B5414B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B7A0F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</w:tr>
      <w:tr w:rsidR="001A3762" w14:paraId="2C31B082" w14:textId="77777777" w:rsidTr="001A3762">
        <w:trPr>
          <w:trHeight w:val="155"/>
        </w:trPr>
        <w:tc>
          <w:tcPr>
            <w:tcW w:w="65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0020EEFD" w14:textId="77777777" w:rsidR="001A3762" w:rsidRDefault="001A3762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Total number of Alleles similar to rice</w:t>
            </w:r>
            <w:r>
              <w:rPr>
                <w:rFonts w:ascii="Times New Roman" w:hAnsi="Times New Roman"/>
                <w:b/>
                <w:color w:val="000000"/>
                <w:sz w:val="20"/>
                <w:szCs w:val="16"/>
                <w:vertAlign w:val="superscript"/>
              </w:rPr>
              <w:t>#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0A7D0334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78F0AA9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43CC929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1A20D3F9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21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7870A98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1523C6F5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2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189459AE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0E41364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76CC72B2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1C59114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1FF77E06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74AA6160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47669EB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1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46E4335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3B926E6B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1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7BA2C23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22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2E023697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25F4FABA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D79B"/>
            <w:vAlign w:val="center"/>
            <w:hideMark/>
          </w:tcPr>
          <w:p w14:paraId="42436A11" w14:textId="77777777" w:rsidR="001A3762" w:rsidRDefault="001A376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F48E65E" w14:textId="77777777" w:rsidR="001A3762" w:rsidRDefault="001A3762">
            <w:pPr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7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ABA75F9" w14:textId="77777777" w:rsidR="001A3762" w:rsidRDefault="001A3762">
            <w:pPr>
              <w:spacing w:after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5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4C926B" w14:textId="77777777" w:rsidR="001A3762" w:rsidRDefault="001A3762">
            <w:pPr>
              <w:spacing w:after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5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99FF37" w14:textId="77777777" w:rsidR="001A3762" w:rsidRDefault="001A3762">
            <w:pPr>
              <w:spacing w:after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E0D3FE" w14:textId="77777777" w:rsidR="001A3762" w:rsidRDefault="001A3762">
            <w:pPr>
              <w:spacing w:after="0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094D4106" w14:textId="77777777" w:rsidR="001A3762" w:rsidRDefault="001A3762" w:rsidP="001A3762">
      <w:pPr>
        <w:spacing w:after="0" w:line="240" w:lineRule="auto"/>
        <w:ind w:left="1267" w:hanging="1267"/>
        <w:jc w:val="both"/>
        <w:rPr>
          <w:rFonts w:ascii="Times New Roman" w:hAnsi="Times New Roman"/>
          <w:b/>
          <w:sz w:val="6"/>
          <w:szCs w:val="6"/>
        </w:rPr>
      </w:pPr>
    </w:p>
    <w:p w14:paraId="73C435D4" w14:textId="77777777" w:rsidR="001A3762" w:rsidRDefault="001A3762" w:rsidP="001A3762">
      <w:pPr>
        <w:spacing w:after="0" w:line="240" w:lineRule="auto"/>
        <w:ind w:left="-1080" w:right="-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TGSR*: Total number of groundnut genotypes that amplified alleles similar to rice. #: Total number of alleles exhibited by individual groundnut genotype. NA: not amplified. </w:t>
      </w:r>
    </w:p>
    <w:p w14:paraId="64C8D97B" w14:textId="77777777" w:rsidR="00E1715D" w:rsidRDefault="001A3762"/>
    <w:sectPr w:rsidR="00E1715D" w:rsidSect="001A3762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762"/>
    <w:rsid w:val="001942F0"/>
    <w:rsid w:val="001A3762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26E5F"/>
  <w15:chartTrackingRefBased/>
  <w15:docId w15:val="{EF37F6CA-E39E-4B39-8C1C-6CDB9A9F7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762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89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368</Words>
  <Characters>2101</Characters>
  <Application>Microsoft Office Word</Application>
  <DocSecurity>0</DocSecurity>
  <Lines>17</Lines>
  <Paragraphs>4</Paragraphs>
  <ScaleCrop>false</ScaleCrop>
  <Company>Springer Nature</Company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2023-02-22T14:00:00Z</dcterms:created>
  <dcterms:modified xsi:type="dcterms:W3CDTF">2023-02-22T14:02:00Z</dcterms:modified>
</cp:coreProperties>
</file>