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9176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600" w:firstRow="0" w:lastRow="0" w:firstColumn="0" w:lastColumn="0" w:noHBand="1" w:noVBand="1"/>
      </w:tblPr>
      <w:tblGrid>
        <w:gridCol w:w="4588"/>
        <w:gridCol w:w="4588"/>
      </w:tblGrid>
      <w:tr w:rsidR="0038765E" w14:paraId="2E492799" w14:textId="77777777" w:rsidTr="0038765E">
        <w:trPr>
          <w:cantSplit/>
          <w:trHeight w:val="3856"/>
          <w:jc w:val="center"/>
        </w:trPr>
        <w:tc>
          <w:tcPr>
            <w:tcW w:w="0" w:type="auto"/>
            <w:vAlign w:val="center"/>
          </w:tcPr>
          <w:p w14:paraId="1DDE90B9" w14:textId="4D4C896E" w:rsidR="0038765E" w:rsidRDefault="0038765E" w:rsidP="0038765E">
            <w:pPr>
              <w:pStyle w:val="Caption"/>
              <w:jc w:val="center"/>
            </w:pPr>
            <w:r>
              <w:rPr>
                <w:noProof/>
              </w:rPr>
              <w:drawing>
                <wp:inline distT="0" distB="0" distL="0" distR="0" wp14:anchorId="022B7454" wp14:editId="398E320F">
                  <wp:extent cx="2743200" cy="2373330"/>
                  <wp:effectExtent l="0" t="0" r="0" b="8255"/>
                  <wp:docPr id="1" name="Picture 1" descr="A picture containing tex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 descr="A picture containing text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200" cy="23733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14:paraId="7E62C5BF" w14:textId="435E3C2C" w:rsidR="0038765E" w:rsidRDefault="0038765E" w:rsidP="0038765E">
            <w:pPr>
              <w:pStyle w:val="Caption"/>
              <w:jc w:val="center"/>
            </w:pPr>
            <w:r>
              <w:rPr>
                <w:noProof/>
              </w:rPr>
              <w:drawing>
                <wp:inline distT="0" distB="0" distL="0" distR="0" wp14:anchorId="095396F1" wp14:editId="11373DC0">
                  <wp:extent cx="2743200" cy="2373330"/>
                  <wp:effectExtent l="0" t="0" r="0" b="8255"/>
                  <wp:docPr id="7" name="Picture 7" descr="A picture containing tex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Picture 7" descr="A picture containing text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200" cy="23733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8765E" w14:paraId="6E86F81B" w14:textId="77777777" w:rsidTr="0038765E">
        <w:trPr>
          <w:cantSplit/>
          <w:trHeight w:val="3856"/>
          <w:jc w:val="center"/>
        </w:trPr>
        <w:tc>
          <w:tcPr>
            <w:tcW w:w="0" w:type="auto"/>
          </w:tcPr>
          <w:p w14:paraId="4780F21F" w14:textId="79E478FF" w:rsidR="0038765E" w:rsidRDefault="0038765E" w:rsidP="0038765E">
            <w:pPr>
              <w:pStyle w:val="Caption"/>
            </w:pPr>
            <w:r>
              <w:rPr>
                <w:noProof/>
              </w:rPr>
              <w:drawing>
                <wp:inline distT="0" distB="0" distL="0" distR="0" wp14:anchorId="2EAA0025" wp14:editId="4AD45DF0">
                  <wp:extent cx="2743200" cy="2373330"/>
                  <wp:effectExtent l="0" t="0" r="0" b="8255"/>
                  <wp:docPr id="9" name="Picture 9" descr="A picture containing tex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Picture 9" descr="A picture containing text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200" cy="23733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14:paraId="38D56B6D" w14:textId="77777777" w:rsidR="0038765E" w:rsidRDefault="0038765E" w:rsidP="0038765E">
            <w:pPr>
              <w:pStyle w:val="Caption"/>
            </w:pPr>
            <w:r>
              <w:rPr>
                <w:noProof/>
              </w:rPr>
              <w:drawing>
                <wp:inline distT="0" distB="0" distL="0" distR="0" wp14:anchorId="50249980" wp14:editId="2721B11F">
                  <wp:extent cx="2743200" cy="2373330"/>
                  <wp:effectExtent l="0" t="0" r="0" b="8255"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200" cy="23733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8765E" w14:paraId="5192A75D" w14:textId="77777777" w:rsidTr="0038765E">
        <w:trPr>
          <w:cantSplit/>
          <w:trHeight w:val="3856"/>
          <w:jc w:val="center"/>
        </w:trPr>
        <w:tc>
          <w:tcPr>
            <w:tcW w:w="0" w:type="auto"/>
          </w:tcPr>
          <w:p w14:paraId="4AE916E6" w14:textId="16AE9D33" w:rsidR="0038765E" w:rsidRDefault="0038765E" w:rsidP="0038765E">
            <w:pPr>
              <w:pStyle w:val="Caption"/>
            </w:pPr>
            <w:r>
              <w:rPr>
                <w:noProof/>
              </w:rPr>
              <w:drawing>
                <wp:inline distT="0" distB="0" distL="0" distR="0" wp14:anchorId="5294C222" wp14:editId="2FE88452">
                  <wp:extent cx="2743200" cy="2373330"/>
                  <wp:effectExtent l="0" t="0" r="0" b="8255"/>
                  <wp:docPr id="16" name="Picture 16" descr="A picture containing graphical user interface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Picture 16" descr="A picture containing graphical user interface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200" cy="23733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14:paraId="6B204F64" w14:textId="7AF5222D" w:rsidR="0038765E" w:rsidRDefault="0038765E" w:rsidP="0038765E">
            <w:pPr>
              <w:pStyle w:val="Caption"/>
            </w:pPr>
            <w:r>
              <w:rPr>
                <w:noProof/>
              </w:rPr>
              <w:drawing>
                <wp:anchor distT="0" distB="0" distL="114300" distR="114300" simplePos="0" relativeHeight="251660288" behindDoc="0" locked="0" layoutInCell="1" allowOverlap="1" wp14:anchorId="0628FBD5" wp14:editId="4B9F10F9">
                  <wp:simplePos x="0" y="0"/>
                  <wp:positionH relativeFrom="column">
                    <wp:posOffset>3810</wp:posOffset>
                  </wp:positionH>
                  <wp:positionV relativeFrom="paragraph">
                    <wp:posOffset>3175</wp:posOffset>
                  </wp:positionV>
                  <wp:extent cx="2743200" cy="2373330"/>
                  <wp:effectExtent l="0" t="0" r="0" b="8255"/>
                  <wp:wrapTopAndBottom/>
                  <wp:docPr id="17" name="Picture 17" descr="A picture containing graphical user interface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Picture 17" descr="A picture containing graphical user interface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200" cy="23733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14:paraId="4F727B58" w14:textId="3B3996C8" w:rsidR="0038765E" w:rsidRDefault="0038765E" w:rsidP="00120934">
      <w:pPr>
        <w:pStyle w:val="Caption"/>
      </w:pPr>
      <w:r>
        <w:t xml:space="preserve">SI </w:t>
      </w:r>
      <w:fldSimple w:instr=" SEQ SI \* ARABIC ">
        <w:r>
          <w:rPr>
            <w:noProof/>
          </w:rPr>
          <w:t>1</w:t>
        </w:r>
      </w:fldSimple>
      <w:r>
        <w:t>: Characteristic AFM Images of the (top) DH</w:t>
      </w:r>
      <w:r w:rsidR="008B53EC">
        <w:t>6</w:t>
      </w:r>
      <w:r>
        <w:t>, (middle) DH</w:t>
      </w:r>
      <w:r w:rsidR="008B53EC">
        <w:t>6</w:t>
      </w:r>
      <w:r>
        <w:t>W6, and (bottom) DH</w:t>
      </w:r>
      <w:r w:rsidR="008B53EC">
        <w:t>6</w:t>
      </w:r>
      <w:r>
        <w:t>W6F3 samples.</w:t>
      </w:r>
    </w:p>
    <w:p w14:paraId="11664703" w14:textId="77777777" w:rsidR="0038765E" w:rsidRDefault="0038765E">
      <w:pPr>
        <w:rPr>
          <w:i/>
          <w:iCs/>
          <w:color w:val="44546A" w:themeColor="text2"/>
          <w:sz w:val="18"/>
          <w:szCs w:val="18"/>
        </w:rPr>
      </w:pPr>
      <w:r>
        <w:br w:type="page"/>
      </w:r>
    </w:p>
    <w:p w14:paraId="02E6AC5F" w14:textId="3FE38B6F" w:rsidR="0038765E" w:rsidRDefault="0038765E" w:rsidP="0038765E">
      <w:pPr>
        <w:pStyle w:val="Caption"/>
      </w:pPr>
      <w:r>
        <w:lastRenderedPageBreak/>
        <w:t xml:space="preserve">SI </w:t>
      </w:r>
      <w:fldSimple w:instr=" SEQ SI \* ARABIC ">
        <w:r>
          <w:rPr>
            <w:noProof/>
          </w:rPr>
          <w:t>2</w:t>
        </w:r>
      </w:fldSimple>
      <w:r>
        <w:t>: A higher resolution AFM image of the DH</w:t>
      </w:r>
      <w:r w:rsidR="008B53EC">
        <w:t>6</w:t>
      </w:r>
      <w:r>
        <w:t>W6F3 sample.</w:t>
      </w:r>
      <w:r>
        <w:rPr>
          <w:noProof/>
        </w:rPr>
        <w:drawing>
          <wp:anchor distT="0" distB="0" distL="114300" distR="114300" simplePos="0" relativeHeight="251661312" behindDoc="0" locked="0" layoutInCell="1" allowOverlap="1" wp14:anchorId="116D543B" wp14:editId="03F6D36F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2743200" cy="2360735"/>
            <wp:effectExtent l="0" t="0" r="0" b="1905"/>
            <wp:wrapTopAndBottom/>
            <wp:docPr id="18" name="Picture 18" descr="A picture containing graphical user interfac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 descr="A picture containing graphical user interfac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2360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5D21087A" w14:textId="77777777" w:rsidR="0038765E" w:rsidRDefault="0038765E" w:rsidP="00120934">
      <w:pPr>
        <w:pStyle w:val="Caption"/>
      </w:pPr>
    </w:p>
    <w:p w14:paraId="0B01F8BB" w14:textId="2E32D84D" w:rsidR="00AE525A" w:rsidRPr="00AE525A" w:rsidRDefault="00AE525A" w:rsidP="00120934">
      <w:pPr>
        <w:pStyle w:val="Caption"/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3A3DABB7" wp14:editId="50BA7FAE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5943600" cy="2705100"/>
            <wp:effectExtent l="0" t="0" r="0" b="0"/>
            <wp:wrapTopAndBottom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705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 xml:space="preserve">SI </w:t>
      </w:r>
      <w:r w:rsidR="0038765E">
        <w:t>3</w:t>
      </w:r>
      <w:r>
        <w:t>: Bagley plots for the 12 and 13 NFC wt% samples. Lower shear rates (blues) show higher mean pressures than the higher shear rates</w:t>
      </w:r>
      <w:r w:rsidR="00A95492">
        <w:t xml:space="preserve"> (reds)</w:t>
      </w:r>
      <w:r>
        <w:t>.</w:t>
      </w:r>
      <w:r w:rsidR="00A95492">
        <w:t xml:space="preserve"> Solid lines illustrate linear regression fits for a given shear rate. </w:t>
      </w:r>
      <w:r w:rsidR="00A95492">
        <w:t>The red dashed line illustrates the lower limit of the pressure transducer, for reference.</w:t>
      </w:r>
    </w:p>
    <w:sectPr w:rsidR="00AE525A" w:rsidRPr="00AE525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66D9"/>
    <w:rsid w:val="000C237C"/>
    <w:rsid w:val="00120934"/>
    <w:rsid w:val="002B0B8D"/>
    <w:rsid w:val="0038765E"/>
    <w:rsid w:val="005E13A6"/>
    <w:rsid w:val="007A66D9"/>
    <w:rsid w:val="008B53EC"/>
    <w:rsid w:val="00A95492"/>
    <w:rsid w:val="00AE525A"/>
    <w:rsid w:val="00C74ED8"/>
    <w:rsid w:val="00F47FF3"/>
    <w:rsid w:val="00F81D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F1D83C"/>
  <w15:chartTrackingRefBased/>
  <w15:docId w15:val="{99B1D2D3-5341-49B3-86FF-9D9C310F4D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AE525A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table" w:styleId="TableGrid">
    <w:name w:val="Table Grid"/>
    <w:basedOn w:val="TableNormal"/>
    <w:uiPriority w:val="39"/>
    <w:rsid w:val="001209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E91CC6-5B29-4E2C-A0BA-08D358D6B0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2</Pages>
  <Words>77</Words>
  <Characters>444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Sutliff, Bradley</dc:creator>
  <cp:keywords/>
  <dc:description/>
  <cp:lastModifiedBy>Sutliff, Bradley</cp:lastModifiedBy>
  <cp:revision>4</cp:revision>
  <dcterms:created xsi:type="dcterms:W3CDTF">2023-01-20T01:12:00Z</dcterms:created>
  <dcterms:modified xsi:type="dcterms:W3CDTF">2023-01-20T02:40:00Z</dcterms:modified>
</cp:coreProperties>
</file>