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407B5" w14:textId="4553BF5E" w:rsidR="00C4421E" w:rsidRPr="008733F7" w:rsidRDefault="00C4421E" w:rsidP="00C4421E">
      <w:pPr>
        <w:rPr>
          <w:b/>
          <w:lang w:val="en-US"/>
        </w:rPr>
      </w:pPr>
      <w:bookmarkStart w:id="0" w:name="_GoBack"/>
      <w:bookmarkEnd w:id="0"/>
      <w:r w:rsidRPr="008733F7">
        <w:rPr>
          <w:b/>
          <w:lang w:val="en-US"/>
        </w:rPr>
        <w:t>Supplementary Information</w:t>
      </w:r>
    </w:p>
    <w:p w14:paraId="4F38E0E6" w14:textId="0A135E1C" w:rsidR="00C4421E" w:rsidRPr="008733F7" w:rsidRDefault="00C4421E" w:rsidP="00C4421E">
      <w:pPr>
        <w:pStyle w:val="Beschriftung"/>
        <w:keepNext/>
        <w:rPr>
          <w:color w:val="000000" w:themeColor="text1"/>
          <w:lang w:val="en-US"/>
        </w:rPr>
      </w:pPr>
      <w:r w:rsidRPr="008733F7">
        <w:rPr>
          <w:color w:val="000000" w:themeColor="text1"/>
          <w:lang w:val="en-US"/>
        </w:rPr>
        <w:t xml:space="preserve">Table </w:t>
      </w:r>
      <w:r w:rsidR="008733F7">
        <w:rPr>
          <w:color w:val="000000" w:themeColor="text1"/>
          <w:lang w:val="en-US"/>
        </w:rPr>
        <w:t>S</w:t>
      </w:r>
      <w:r w:rsidRPr="008733F7">
        <w:rPr>
          <w:color w:val="000000" w:themeColor="text1"/>
        </w:rPr>
        <w:fldChar w:fldCharType="begin"/>
      </w:r>
      <w:r w:rsidRPr="008733F7">
        <w:rPr>
          <w:color w:val="000000" w:themeColor="text1"/>
          <w:lang w:val="en-US"/>
        </w:rPr>
        <w:instrText xml:space="preserve"> SEQ Table \* ARABIC </w:instrText>
      </w:r>
      <w:r w:rsidRPr="008733F7">
        <w:rPr>
          <w:color w:val="000000" w:themeColor="text1"/>
        </w:rPr>
        <w:fldChar w:fldCharType="separate"/>
      </w:r>
      <w:r w:rsidR="00821007">
        <w:rPr>
          <w:noProof/>
          <w:color w:val="000000" w:themeColor="text1"/>
          <w:lang w:val="en-US"/>
        </w:rPr>
        <w:t>1</w:t>
      </w:r>
      <w:r w:rsidRPr="008733F7">
        <w:rPr>
          <w:color w:val="000000" w:themeColor="text1"/>
        </w:rPr>
        <w:fldChar w:fldCharType="end"/>
      </w:r>
      <w:r w:rsidRPr="008733F7">
        <w:rPr>
          <w:color w:val="000000" w:themeColor="text1"/>
          <w:lang w:val="en-US"/>
        </w:rPr>
        <w:t>: Free formaldehyde content (Free F) of the different resins after one to four hours reaction time.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786"/>
      </w:tblGrid>
      <w:tr w:rsidR="00C4421E" w14:paraId="0D64501F" w14:textId="77777777" w:rsidTr="00523AFC">
        <w:tc>
          <w:tcPr>
            <w:tcW w:w="1785" w:type="dxa"/>
          </w:tcPr>
          <w:p w14:paraId="5418AA80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Resin</w:t>
            </w:r>
          </w:p>
        </w:tc>
        <w:tc>
          <w:tcPr>
            <w:tcW w:w="1785" w:type="dxa"/>
          </w:tcPr>
          <w:p w14:paraId="5151CD43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Free F 1h / %</w:t>
            </w:r>
          </w:p>
        </w:tc>
        <w:tc>
          <w:tcPr>
            <w:tcW w:w="1785" w:type="dxa"/>
          </w:tcPr>
          <w:p w14:paraId="4A3C583C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Free F 2h / %</w:t>
            </w:r>
          </w:p>
        </w:tc>
        <w:tc>
          <w:tcPr>
            <w:tcW w:w="1785" w:type="dxa"/>
          </w:tcPr>
          <w:p w14:paraId="0811C7EC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Free F 3h / %</w:t>
            </w:r>
          </w:p>
        </w:tc>
        <w:tc>
          <w:tcPr>
            <w:tcW w:w="1786" w:type="dxa"/>
          </w:tcPr>
          <w:p w14:paraId="2D2F5F35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Free F 4h / %</w:t>
            </w:r>
          </w:p>
        </w:tc>
      </w:tr>
      <w:tr w:rsidR="00C4421E" w14:paraId="27BA6CC3" w14:textId="77777777" w:rsidTr="00523AFC">
        <w:tc>
          <w:tcPr>
            <w:tcW w:w="1785" w:type="dxa"/>
          </w:tcPr>
          <w:p w14:paraId="5C625CE6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 PF</w:t>
            </w:r>
          </w:p>
        </w:tc>
        <w:tc>
          <w:tcPr>
            <w:tcW w:w="1785" w:type="dxa"/>
          </w:tcPr>
          <w:p w14:paraId="4492C0C4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1.44 ± 0.96</w:t>
            </w:r>
          </w:p>
        </w:tc>
        <w:tc>
          <w:tcPr>
            <w:tcW w:w="1785" w:type="dxa"/>
          </w:tcPr>
          <w:p w14:paraId="4CF9F78B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0.74 ± 0.39</w:t>
            </w:r>
          </w:p>
        </w:tc>
        <w:tc>
          <w:tcPr>
            <w:tcW w:w="1785" w:type="dxa"/>
          </w:tcPr>
          <w:p w14:paraId="2C9A6F42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0.35 ± 0.07</w:t>
            </w:r>
          </w:p>
        </w:tc>
        <w:tc>
          <w:tcPr>
            <w:tcW w:w="1786" w:type="dxa"/>
          </w:tcPr>
          <w:p w14:paraId="3BAAEFB3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0.33 ± 0.07</w:t>
            </w:r>
          </w:p>
        </w:tc>
      </w:tr>
      <w:tr w:rsidR="00C4421E" w14:paraId="51987D8A" w14:textId="77777777" w:rsidTr="00523AFC">
        <w:tc>
          <w:tcPr>
            <w:tcW w:w="1785" w:type="dxa"/>
          </w:tcPr>
          <w:p w14:paraId="35EB3A4D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85/15 </w:t>
            </w:r>
            <w:proofErr w:type="spellStart"/>
            <w:r>
              <w:rPr>
                <w:lang w:val="en-US"/>
              </w:rPr>
              <w:t>hF</w:t>
            </w:r>
            <w:proofErr w:type="spellEnd"/>
          </w:p>
        </w:tc>
        <w:tc>
          <w:tcPr>
            <w:tcW w:w="1785" w:type="dxa"/>
          </w:tcPr>
          <w:p w14:paraId="1C285E10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2.75 ± 0.18</w:t>
            </w:r>
          </w:p>
        </w:tc>
        <w:tc>
          <w:tcPr>
            <w:tcW w:w="1785" w:type="dxa"/>
          </w:tcPr>
          <w:p w14:paraId="53AD473B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1.42 ± 0.13</w:t>
            </w:r>
          </w:p>
        </w:tc>
        <w:tc>
          <w:tcPr>
            <w:tcW w:w="1785" w:type="dxa"/>
          </w:tcPr>
          <w:p w14:paraId="39927DD9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0.80 ± 0.10</w:t>
            </w:r>
          </w:p>
        </w:tc>
        <w:tc>
          <w:tcPr>
            <w:tcW w:w="1786" w:type="dxa"/>
          </w:tcPr>
          <w:p w14:paraId="43F2B863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0.55 ± 0.10</w:t>
            </w:r>
          </w:p>
        </w:tc>
      </w:tr>
      <w:tr w:rsidR="00C4421E" w14:paraId="6A0095F1" w14:textId="77777777" w:rsidTr="00523AFC">
        <w:tc>
          <w:tcPr>
            <w:tcW w:w="1785" w:type="dxa"/>
          </w:tcPr>
          <w:p w14:paraId="6214ED39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70/30 </w:t>
            </w:r>
            <w:proofErr w:type="spellStart"/>
            <w:r>
              <w:rPr>
                <w:lang w:val="en-US"/>
              </w:rPr>
              <w:t>hF</w:t>
            </w:r>
            <w:proofErr w:type="spellEnd"/>
          </w:p>
        </w:tc>
        <w:tc>
          <w:tcPr>
            <w:tcW w:w="1785" w:type="dxa"/>
          </w:tcPr>
          <w:p w14:paraId="57DD9898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3.92 ± 1.88</w:t>
            </w:r>
          </w:p>
        </w:tc>
        <w:tc>
          <w:tcPr>
            <w:tcW w:w="1785" w:type="dxa"/>
          </w:tcPr>
          <w:p w14:paraId="6B33E6D8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2.22 ± 0.93</w:t>
            </w:r>
          </w:p>
        </w:tc>
        <w:tc>
          <w:tcPr>
            <w:tcW w:w="1785" w:type="dxa"/>
          </w:tcPr>
          <w:p w14:paraId="412BCE53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1.47 ± 0.48</w:t>
            </w:r>
          </w:p>
        </w:tc>
        <w:tc>
          <w:tcPr>
            <w:tcW w:w="1786" w:type="dxa"/>
          </w:tcPr>
          <w:p w14:paraId="489728AF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1.05 ± 0.30</w:t>
            </w:r>
          </w:p>
        </w:tc>
      </w:tr>
      <w:tr w:rsidR="00C4421E" w14:paraId="214F95D3" w14:textId="77777777" w:rsidTr="00523AFC">
        <w:tc>
          <w:tcPr>
            <w:tcW w:w="1785" w:type="dxa"/>
          </w:tcPr>
          <w:p w14:paraId="33852C9F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55/45 </w:t>
            </w:r>
            <w:proofErr w:type="spellStart"/>
            <w:r>
              <w:rPr>
                <w:lang w:val="en-US"/>
              </w:rPr>
              <w:t>hF</w:t>
            </w:r>
            <w:proofErr w:type="spellEnd"/>
          </w:p>
        </w:tc>
        <w:tc>
          <w:tcPr>
            <w:tcW w:w="1785" w:type="dxa"/>
          </w:tcPr>
          <w:p w14:paraId="170DA316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6.17 ± 0.88</w:t>
            </w:r>
          </w:p>
        </w:tc>
        <w:tc>
          <w:tcPr>
            <w:tcW w:w="1785" w:type="dxa"/>
          </w:tcPr>
          <w:p w14:paraId="013635DF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4.41 ± 0.54</w:t>
            </w:r>
          </w:p>
        </w:tc>
        <w:tc>
          <w:tcPr>
            <w:tcW w:w="1785" w:type="dxa"/>
          </w:tcPr>
          <w:p w14:paraId="17BD6C4E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3.11 ± 0.38</w:t>
            </w:r>
          </w:p>
        </w:tc>
        <w:tc>
          <w:tcPr>
            <w:tcW w:w="1786" w:type="dxa"/>
          </w:tcPr>
          <w:p w14:paraId="58F099F8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2.38 ± 0.36</w:t>
            </w:r>
          </w:p>
        </w:tc>
      </w:tr>
      <w:tr w:rsidR="00C4421E" w14:paraId="68F8BF98" w14:textId="77777777" w:rsidTr="00523AFC">
        <w:tc>
          <w:tcPr>
            <w:tcW w:w="1785" w:type="dxa"/>
          </w:tcPr>
          <w:p w14:paraId="05338FD4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85/15 </w:t>
            </w:r>
            <w:proofErr w:type="spellStart"/>
            <w:r>
              <w:rPr>
                <w:lang w:val="en-US"/>
              </w:rPr>
              <w:t>lF</w:t>
            </w:r>
            <w:proofErr w:type="spellEnd"/>
          </w:p>
        </w:tc>
        <w:tc>
          <w:tcPr>
            <w:tcW w:w="1785" w:type="dxa"/>
          </w:tcPr>
          <w:p w14:paraId="26217921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3.32 ± 1.43</w:t>
            </w:r>
          </w:p>
        </w:tc>
        <w:tc>
          <w:tcPr>
            <w:tcW w:w="1785" w:type="dxa"/>
          </w:tcPr>
          <w:p w14:paraId="6D30BAE8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1.54 ± 0.45</w:t>
            </w:r>
          </w:p>
        </w:tc>
        <w:tc>
          <w:tcPr>
            <w:tcW w:w="1785" w:type="dxa"/>
          </w:tcPr>
          <w:p w14:paraId="017F40E9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0.93 ± 0.28</w:t>
            </w:r>
          </w:p>
        </w:tc>
        <w:tc>
          <w:tcPr>
            <w:tcW w:w="1786" w:type="dxa"/>
          </w:tcPr>
          <w:p w14:paraId="09E9CA0B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0.53 ± 0.13</w:t>
            </w:r>
          </w:p>
        </w:tc>
      </w:tr>
      <w:tr w:rsidR="00C4421E" w14:paraId="34637962" w14:textId="77777777" w:rsidTr="00523AFC">
        <w:tc>
          <w:tcPr>
            <w:tcW w:w="1785" w:type="dxa"/>
          </w:tcPr>
          <w:p w14:paraId="29DB0705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70/30 </w:t>
            </w:r>
            <w:proofErr w:type="spellStart"/>
            <w:r>
              <w:rPr>
                <w:lang w:val="en-US"/>
              </w:rPr>
              <w:t>lF</w:t>
            </w:r>
            <w:proofErr w:type="spellEnd"/>
          </w:p>
        </w:tc>
        <w:tc>
          <w:tcPr>
            <w:tcW w:w="1785" w:type="dxa"/>
          </w:tcPr>
          <w:p w14:paraId="52A9100D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3.11 ± 0.31</w:t>
            </w:r>
          </w:p>
        </w:tc>
        <w:tc>
          <w:tcPr>
            <w:tcW w:w="1785" w:type="dxa"/>
          </w:tcPr>
          <w:p w14:paraId="3AD99645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1.78 ± 0.30</w:t>
            </w:r>
          </w:p>
        </w:tc>
        <w:tc>
          <w:tcPr>
            <w:tcW w:w="1785" w:type="dxa"/>
          </w:tcPr>
          <w:p w14:paraId="48669CD9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1.09 ± 0.24</w:t>
            </w:r>
          </w:p>
        </w:tc>
        <w:tc>
          <w:tcPr>
            <w:tcW w:w="1786" w:type="dxa"/>
          </w:tcPr>
          <w:p w14:paraId="239C0B1F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0.71 ± 0.16</w:t>
            </w:r>
          </w:p>
        </w:tc>
      </w:tr>
      <w:tr w:rsidR="00C4421E" w14:paraId="11662F0F" w14:textId="77777777" w:rsidTr="00523AFC">
        <w:tc>
          <w:tcPr>
            <w:tcW w:w="1785" w:type="dxa"/>
          </w:tcPr>
          <w:p w14:paraId="67346543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55/45 </w:t>
            </w:r>
            <w:proofErr w:type="spellStart"/>
            <w:r>
              <w:rPr>
                <w:lang w:val="en-US"/>
              </w:rPr>
              <w:t>lF</w:t>
            </w:r>
            <w:proofErr w:type="spellEnd"/>
          </w:p>
        </w:tc>
        <w:tc>
          <w:tcPr>
            <w:tcW w:w="1785" w:type="dxa"/>
          </w:tcPr>
          <w:p w14:paraId="601DB22D" w14:textId="77777777" w:rsidR="00C4421E" w:rsidRDefault="00C4421E" w:rsidP="00FD6B17">
            <w:pPr>
              <w:jc w:val="center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4.41 ± 0.83</w:t>
            </w:r>
          </w:p>
        </w:tc>
        <w:tc>
          <w:tcPr>
            <w:tcW w:w="1785" w:type="dxa"/>
          </w:tcPr>
          <w:p w14:paraId="6E494555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2.75 ± 0.86</w:t>
            </w:r>
          </w:p>
        </w:tc>
        <w:tc>
          <w:tcPr>
            <w:tcW w:w="1785" w:type="dxa"/>
          </w:tcPr>
          <w:p w14:paraId="0BF5B7AE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1.93 ± 0.74</w:t>
            </w:r>
          </w:p>
        </w:tc>
        <w:tc>
          <w:tcPr>
            <w:tcW w:w="1786" w:type="dxa"/>
          </w:tcPr>
          <w:p w14:paraId="6C9453F7" w14:textId="77777777" w:rsidR="00C4421E" w:rsidRDefault="00C4421E" w:rsidP="00FD6B17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1.43 ± 0.56</w:t>
            </w:r>
          </w:p>
        </w:tc>
      </w:tr>
    </w:tbl>
    <w:p w14:paraId="5415BFBB" w14:textId="269322DA" w:rsidR="00171887" w:rsidRDefault="00171887"/>
    <w:p w14:paraId="03AD512E" w14:textId="669ADE68" w:rsidR="00C4421E" w:rsidRPr="008733F7" w:rsidRDefault="00C4421E" w:rsidP="00C4421E">
      <w:pPr>
        <w:pStyle w:val="Beschriftung"/>
        <w:keepNext/>
        <w:rPr>
          <w:color w:val="000000" w:themeColor="text1"/>
          <w:lang w:val="en-US"/>
        </w:rPr>
      </w:pPr>
      <w:r w:rsidRPr="008733F7">
        <w:rPr>
          <w:color w:val="000000" w:themeColor="text1"/>
          <w:lang w:val="en-US"/>
        </w:rPr>
        <w:t xml:space="preserve">Table </w:t>
      </w:r>
      <w:r w:rsidR="008733F7">
        <w:rPr>
          <w:color w:val="000000" w:themeColor="text1"/>
          <w:lang w:val="en-US"/>
        </w:rPr>
        <w:t>S</w:t>
      </w:r>
      <w:r w:rsidRPr="008733F7">
        <w:rPr>
          <w:color w:val="000000" w:themeColor="text1"/>
        </w:rPr>
        <w:fldChar w:fldCharType="begin"/>
      </w:r>
      <w:r w:rsidRPr="008733F7">
        <w:rPr>
          <w:color w:val="000000" w:themeColor="text1"/>
          <w:lang w:val="en-US"/>
        </w:rPr>
        <w:instrText xml:space="preserve"> SEQ Table \* ARABIC </w:instrText>
      </w:r>
      <w:r w:rsidRPr="008733F7">
        <w:rPr>
          <w:color w:val="000000" w:themeColor="text1"/>
        </w:rPr>
        <w:fldChar w:fldCharType="separate"/>
      </w:r>
      <w:r w:rsidR="00821007">
        <w:rPr>
          <w:noProof/>
          <w:color w:val="000000" w:themeColor="text1"/>
          <w:lang w:val="en-US"/>
        </w:rPr>
        <w:t>2</w:t>
      </w:r>
      <w:r w:rsidRPr="008733F7">
        <w:rPr>
          <w:color w:val="000000" w:themeColor="text1"/>
        </w:rPr>
        <w:fldChar w:fldCharType="end"/>
      </w:r>
      <w:r w:rsidRPr="008733F7">
        <w:rPr>
          <w:color w:val="000000" w:themeColor="text1"/>
          <w:lang w:val="en-US"/>
        </w:rPr>
        <w:t>: Density, solution uptake, WPG, and Bulking of the pine samples treated with different resins.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559"/>
        <w:gridCol w:w="1984"/>
        <w:gridCol w:w="1134"/>
        <w:gridCol w:w="1134"/>
      </w:tblGrid>
      <w:tr w:rsidR="00C4421E" w:rsidRPr="00184730" w14:paraId="0715F04C" w14:textId="77777777" w:rsidTr="00523AFC">
        <w:tc>
          <w:tcPr>
            <w:tcW w:w="988" w:type="dxa"/>
          </w:tcPr>
          <w:p w14:paraId="2B0FF8C0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Sample</w:t>
            </w:r>
          </w:p>
        </w:tc>
        <w:tc>
          <w:tcPr>
            <w:tcW w:w="1134" w:type="dxa"/>
          </w:tcPr>
          <w:p w14:paraId="1EC6A994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proofErr w:type="spellStart"/>
            <w:r w:rsidRPr="00E02E98">
              <w:rPr>
                <w:i/>
                <w:sz w:val="20"/>
                <w:lang w:val="en-US"/>
              </w:rPr>
              <w:t>T</w:t>
            </w:r>
            <w:r w:rsidRPr="00E02E98">
              <w:rPr>
                <w:sz w:val="20"/>
                <w:vertAlign w:val="subscript"/>
                <w:lang w:val="en-US"/>
              </w:rPr>
              <w:t>final</w:t>
            </w:r>
            <w:proofErr w:type="spellEnd"/>
            <w:r w:rsidRPr="00184730">
              <w:rPr>
                <w:sz w:val="20"/>
                <w:lang w:val="en-US"/>
              </w:rPr>
              <w:t xml:space="preserve"> / °C</w:t>
            </w:r>
          </w:p>
        </w:tc>
        <w:tc>
          <w:tcPr>
            <w:tcW w:w="1559" w:type="dxa"/>
          </w:tcPr>
          <w:p w14:paraId="466465B6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proofErr w:type="spellStart"/>
            <w:r w:rsidRPr="009F754D">
              <w:rPr>
                <w:rFonts w:cstheme="minorHAnsi"/>
                <w:i/>
                <w:sz w:val="20"/>
                <w:lang w:val="en-US"/>
              </w:rPr>
              <w:t>ρ</w:t>
            </w:r>
            <w:r w:rsidRPr="009F754D">
              <w:rPr>
                <w:sz w:val="20"/>
                <w:vertAlign w:val="subscript"/>
                <w:lang w:val="en-US"/>
              </w:rPr>
              <w:t>W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Pr="00184730">
              <w:rPr>
                <w:sz w:val="20"/>
                <w:lang w:val="en-US"/>
              </w:rPr>
              <w:t>/ g/cm</w:t>
            </w:r>
            <w:r w:rsidRPr="00B456E9">
              <w:rPr>
                <w:sz w:val="20"/>
                <w:vertAlign w:val="superscript"/>
                <w:lang w:val="en-US"/>
              </w:rPr>
              <w:t>3</w:t>
            </w:r>
          </w:p>
        </w:tc>
        <w:tc>
          <w:tcPr>
            <w:tcW w:w="1984" w:type="dxa"/>
          </w:tcPr>
          <w:p w14:paraId="149ED3E2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Solution Uptake / %</w:t>
            </w:r>
          </w:p>
        </w:tc>
        <w:tc>
          <w:tcPr>
            <w:tcW w:w="1134" w:type="dxa"/>
          </w:tcPr>
          <w:p w14:paraId="2C3333A2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WPG / %</w:t>
            </w:r>
          </w:p>
        </w:tc>
        <w:tc>
          <w:tcPr>
            <w:tcW w:w="1134" w:type="dxa"/>
          </w:tcPr>
          <w:p w14:paraId="43509FF9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Bulking / %</w:t>
            </w:r>
          </w:p>
        </w:tc>
      </w:tr>
      <w:tr w:rsidR="00C4421E" w:rsidRPr="00184730" w14:paraId="460AF4EF" w14:textId="77777777" w:rsidTr="00523AFC">
        <w:tc>
          <w:tcPr>
            <w:tcW w:w="988" w:type="dxa"/>
          </w:tcPr>
          <w:p w14:paraId="6FB0491B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100 PF</w:t>
            </w:r>
          </w:p>
        </w:tc>
        <w:tc>
          <w:tcPr>
            <w:tcW w:w="1134" w:type="dxa"/>
          </w:tcPr>
          <w:p w14:paraId="58F1852C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448EC645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0.49 ± 0.04</w:t>
            </w:r>
          </w:p>
        </w:tc>
        <w:tc>
          <w:tcPr>
            <w:tcW w:w="1984" w:type="dxa"/>
          </w:tcPr>
          <w:p w14:paraId="34592460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178.3 ± 15.7</w:t>
            </w:r>
          </w:p>
        </w:tc>
        <w:tc>
          <w:tcPr>
            <w:tcW w:w="1134" w:type="dxa"/>
          </w:tcPr>
          <w:p w14:paraId="5AD55283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23.0 ± 1.9</w:t>
            </w:r>
          </w:p>
        </w:tc>
        <w:tc>
          <w:tcPr>
            <w:tcW w:w="1134" w:type="dxa"/>
          </w:tcPr>
          <w:p w14:paraId="44CB4B0C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10.6 ± 1.2</w:t>
            </w:r>
          </w:p>
        </w:tc>
      </w:tr>
      <w:tr w:rsidR="00C4421E" w:rsidRPr="00184730" w14:paraId="4CEB9171" w14:textId="77777777" w:rsidTr="00523AFC">
        <w:tc>
          <w:tcPr>
            <w:tcW w:w="988" w:type="dxa"/>
          </w:tcPr>
          <w:p w14:paraId="2D634C0B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556905F4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3916582E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0.48 ± 0.03</w:t>
            </w:r>
          </w:p>
        </w:tc>
        <w:tc>
          <w:tcPr>
            <w:tcW w:w="1984" w:type="dxa"/>
          </w:tcPr>
          <w:p w14:paraId="29419DD3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182.9 ± 11.2</w:t>
            </w:r>
          </w:p>
        </w:tc>
        <w:tc>
          <w:tcPr>
            <w:tcW w:w="1134" w:type="dxa"/>
          </w:tcPr>
          <w:p w14:paraId="55507B92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22.2 ± 1.3</w:t>
            </w:r>
          </w:p>
        </w:tc>
        <w:tc>
          <w:tcPr>
            <w:tcW w:w="1134" w:type="dxa"/>
          </w:tcPr>
          <w:p w14:paraId="0BA17AAA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9.6 ± 1.2</w:t>
            </w:r>
          </w:p>
        </w:tc>
      </w:tr>
      <w:tr w:rsidR="00C4421E" w:rsidRPr="00184730" w14:paraId="4F6645A4" w14:textId="77777777" w:rsidTr="00523AFC">
        <w:tc>
          <w:tcPr>
            <w:tcW w:w="988" w:type="dxa"/>
          </w:tcPr>
          <w:p w14:paraId="0437730C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 xml:space="preserve">85/15 </w:t>
            </w:r>
            <w:proofErr w:type="spellStart"/>
            <w:r w:rsidRPr="00184730">
              <w:rPr>
                <w:sz w:val="20"/>
                <w:lang w:val="en-US"/>
              </w:rPr>
              <w:t>hF</w:t>
            </w:r>
            <w:proofErr w:type="spellEnd"/>
          </w:p>
        </w:tc>
        <w:tc>
          <w:tcPr>
            <w:tcW w:w="1134" w:type="dxa"/>
          </w:tcPr>
          <w:p w14:paraId="5E45426A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2211B90C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0.56 ± 0.01</w:t>
            </w:r>
          </w:p>
        </w:tc>
        <w:tc>
          <w:tcPr>
            <w:tcW w:w="1984" w:type="dxa"/>
          </w:tcPr>
          <w:p w14:paraId="1CF4C15A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146.6 ± 4.0</w:t>
            </w:r>
          </w:p>
        </w:tc>
        <w:tc>
          <w:tcPr>
            <w:tcW w:w="1134" w:type="dxa"/>
          </w:tcPr>
          <w:p w14:paraId="74AA51D0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17.4 ± 0.5</w:t>
            </w:r>
          </w:p>
        </w:tc>
        <w:tc>
          <w:tcPr>
            <w:tcW w:w="1134" w:type="dxa"/>
          </w:tcPr>
          <w:p w14:paraId="45119AA3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8.1 ± 0.4</w:t>
            </w:r>
          </w:p>
        </w:tc>
      </w:tr>
      <w:tr w:rsidR="00C4421E" w:rsidRPr="00184730" w14:paraId="7037A8A2" w14:textId="77777777" w:rsidTr="00523AFC">
        <w:tc>
          <w:tcPr>
            <w:tcW w:w="988" w:type="dxa"/>
          </w:tcPr>
          <w:p w14:paraId="218A8A09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5ADE2C7F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185DEAF1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0.55 ± 0.01</w:t>
            </w:r>
          </w:p>
        </w:tc>
        <w:tc>
          <w:tcPr>
            <w:tcW w:w="1984" w:type="dxa"/>
          </w:tcPr>
          <w:p w14:paraId="660ADB1E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149.0 ± 4.5</w:t>
            </w:r>
          </w:p>
        </w:tc>
        <w:tc>
          <w:tcPr>
            <w:tcW w:w="1134" w:type="dxa"/>
          </w:tcPr>
          <w:p w14:paraId="4984F73F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16.9 ± 0.6</w:t>
            </w:r>
          </w:p>
        </w:tc>
        <w:tc>
          <w:tcPr>
            <w:tcW w:w="1134" w:type="dxa"/>
          </w:tcPr>
          <w:p w14:paraId="0D0E1491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7.4 ± 0.4</w:t>
            </w:r>
          </w:p>
        </w:tc>
      </w:tr>
      <w:tr w:rsidR="00C4421E" w:rsidRPr="00184730" w14:paraId="1C9B4D48" w14:textId="77777777" w:rsidTr="00523AFC">
        <w:tc>
          <w:tcPr>
            <w:tcW w:w="988" w:type="dxa"/>
          </w:tcPr>
          <w:p w14:paraId="224D4444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 xml:space="preserve">70/30 </w:t>
            </w:r>
            <w:proofErr w:type="spellStart"/>
            <w:r w:rsidRPr="00184730">
              <w:rPr>
                <w:sz w:val="20"/>
                <w:lang w:val="en-US"/>
              </w:rPr>
              <w:t>hF</w:t>
            </w:r>
            <w:proofErr w:type="spellEnd"/>
          </w:p>
        </w:tc>
        <w:tc>
          <w:tcPr>
            <w:tcW w:w="1134" w:type="dxa"/>
          </w:tcPr>
          <w:p w14:paraId="0940B076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11BE447C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0.47 ± 0.02</w:t>
            </w:r>
          </w:p>
        </w:tc>
        <w:tc>
          <w:tcPr>
            <w:tcW w:w="1984" w:type="dxa"/>
          </w:tcPr>
          <w:p w14:paraId="4B560391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183.1 ± 12.4</w:t>
            </w:r>
          </w:p>
        </w:tc>
        <w:tc>
          <w:tcPr>
            <w:tcW w:w="1134" w:type="dxa"/>
          </w:tcPr>
          <w:p w14:paraId="3DD3A632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20.5 ± 1.3</w:t>
            </w:r>
          </w:p>
        </w:tc>
        <w:tc>
          <w:tcPr>
            <w:tcW w:w="1134" w:type="dxa"/>
          </w:tcPr>
          <w:p w14:paraId="7B9BA1CE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8.2 ± 0.3</w:t>
            </w:r>
          </w:p>
        </w:tc>
      </w:tr>
      <w:tr w:rsidR="00C4421E" w:rsidRPr="00184730" w14:paraId="38CB5A91" w14:textId="77777777" w:rsidTr="00523AFC">
        <w:tc>
          <w:tcPr>
            <w:tcW w:w="988" w:type="dxa"/>
          </w:tcPr>
          <w:p w14:paraId="0CF076EF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000F7603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6C2EF3A1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0.48 ± 0.02</w:t>
            </w:r>
          </w:p>
        </w:tc>
        <w:tc>
          <w:tcPr>
            <w:tcW w:w="1984" w:type="dxa"/>
          </w:tcPr>
          <w:p w14:paraId="60455D93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180.9 ± 7.6</w:t>
            </w:r>
          </w:p>
        </w:tc>
        <w:tc>
          <w:tcPr>
            <w:tcW w:w="1134" w:type="dxa"/>
          </w:tcPr>
          <w:p w14:paraId="6023C237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20.0 ± 3.7</w:t>
            </w:r>
          </w:p>
        </w:tc>
        <w:tc>
          <w:tcPr>
            <w:tcW w:w="1134" w:type="dxa"/>
          </w:tcPr>
          <w:p w14:paraId="56DEB4CF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8.0 ± 0.3</w:t>
            </w:r>
          </w:p>
        </w:tc>
      </w:tr>
      <w:tr w:rsidR="00C4421E" w:rsidRPr="00184730" w14:paraId="767404A6" w14:textId="77777777" w:rsidTr="00523AFC">
        <w:tc>
          <w:tcPr>
            <w:tcW w:w="988" w:type="dxa"/>
          </w:tcPr>
          <w:p w14:paraId="6C5E3FB2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 xml:space="preserve">55/45 </w:t>
            </w:r>
            <w:proofErr w:type="spellStart"/>
            <w:r w:rsidRPr="00184730">
              <w:rPr>
                <w:sz w:val="20"/>
                <w:lang w:val="en-US"/>
              </w:rPr>
              <w:t>hF</w:t>
            </w:r>
            <w:proofErr w:type="spellEnd"/>
          </w:p>
        </w:tc>
        <w:tc>
          <w:tcPr>
            <w:tcW w:w="1134" w:type="dxa"/>
          </w:tcPr>
          <w:p w14:paraId="76BE7364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035DBA8B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0.48 ± 0.01</w:t>
            </w:r>
          </w:p>
        </w:tc>
        <w:tc>
          <w:tcPr>
            <w:tcW w:w="1984" w:type="dxa"/>
          </w:tcPr>
          <w:p w14:paraId="3DCA19AC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178.7 ± 7.7</w:t>
            </w:r>
          </w:p>
        </w:tc>
        <w:tc>
          <w:tcPr>
            <w:tcW w:w="1134" w:type="dxa"/>
          </w:tcPr>
          <w:p w14:paraId="0D47B7A6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21.2 ± 3.7</w:t>
            </w:r>
          </w:p>
        </w:tc>
        <w:tc>
          <w:tcPr>
            <w:tcW w:w="1134" w:type="dxa"/>
          </w:tcPr>
          <w:p w14:paraId="135D1ED1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8.6 ± 0.3</w:t>
            </w:r>
          </w:p>
        </w:tc>
      </w:tr>
      <w:tr w:rsidR="00C4421E" w:rsidRPr="00184730" w14:paraId="21A02BD9" w14:textId="77777777" w:rsidTr="00523AFC">
        <w:tc>
          <w:tcPr>
            <w:tcW w:w="988" w:type="dxa"/>
          </w:tcPr>
          <w:p w14:paraId="5BE35481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3B2DD0F9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67B6C0D0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0.49 ± 0.01</w:t>
            </w:r>
          </w:p>
        </w:tc>
        <w:tc>
          <w:tcPr>
            <w:tcW w:w="1984" w:type="dxa"/>
          </w:tcPr>
          <w:p w14:paraId="690FDC07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175.1 ± 5.7</w:t>
            </w:r>
          </w:p>
        </w:tc>
        <w:tc>
          <w:tcPr>
            <w:tcW w:w="1134" w:type="dxa"/>
          </w:tcPr>
          <w:p w14:paraId="2078EB09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16.9 ± 1.2</w:t>
            </w:r>
          </w:p>
        </w:tc>
        <w:tc>
          <w:tcPr>
            <w:tcW w:w="1134" w:type="dxa"/>
          </w:tcPr>
          <w:p w14:paraId="59DD80B9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7.6 ± 0.3</w:t>
            </w:r>
          </w:p>
        </w:tc>
      </w:tr>
      <w:tr w:rsidR="00C4421E" w:rsidRPr="00184730" w14:paraId="04835725" w14:textId="77777777" w:rsidTr="00523AFC">
        <w:tc>
          <w:tcPr>
            <w:tcW w:w="988" w:type="dxa"/>
          </w:tcPr>
          <w:p w14:paraId="18BEFA3A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 xml:space="preserve">85/15 </w:t>
            </w:r>
            <w:proofErr w:type="spellStart"/>
            <w:r w:rsidRPr="00184730">
              <w:rPr>
                <w:sz w:val="20"/>
                <w:lang w:val="en-US"/>
              </w:rPr>
              <w:t>lF</w:t>
            </w:r>
            <w:proofErr w:type="spellEnd"/>
          </w:p>
        </w:tc>
        <w:tc>
          <w:tcPr>
            <w:tcW w:w="1134" w:type="dxa"/>
          </w:tcPr>
          <w:p w14:paraId="7192471A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13BEADF4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0.54 ± 0.02</w:t>
            </w:r>
          </w:p>
        </w:tc>
        <w:tc>
          <w:tcPr>
            <w:tcW w:w="1984" w:type="dxa"/>
          </w:tcPr>
          <w:p w14:paraId="152426B6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156.1 ± 6.3</w:t>
            </w:r>
          </w:p>
        </w:tc>
        <w:tc>
          <w:tcPr>
            <w:tcW w:w="1134" w:type="dxa"/>
          </w:tcPr>
          <w:p w14:paraId="26EDC905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19.7 ± 0.7</w:t>
            </w:r>
          </w:p>
        </w:tc>
        <w:tc>
          <w:tcPr>
            <w:tcW w:w="1134" w:type="dxa"/>
          </w:tcPr>
          <w:p w14:paraId="0B458170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8.0 ± 0.6</w:t>
            </w:r>
          </w:p>
        </w:tc>
      </w:tr>
      <w:tr w:rsidR="00C4421E" w:rsidRPr="00184730" w14:paraId="259336EE" w14:textId="77777777" w:rsidTr="00523AFC">
        <w:tc>
          <w:tcPr>
            <w:tcW w:w="988" w:type="dxa"/>
          </w:tcPr>
          <w:p w14:paraId="3DB2D56C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10B265CE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26F853F3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0.55 ± 0.03</w:t>
            </w:r>
          </w:p>
        </w:tc>
        <w:tc>
          <w:tcPr>
            <w:tcW w:w="1984" w:type="dxa"/>
          </w:tcPr>
          <w:p w14:paraId="1FB94907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154.1 ± 11.2</w:t>
            </w:r>
          </w:p>
        </w:tc>
        <w:tc>
          <w:tcPr>
            <w:tcW w:w="1134" w:type="dxa"/>
          </w:tcPr>
          <w:p w14:paraId="22334A6A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18.3 ± 1.3</w:t>
            </w:r>
          </w:p>
        </w:tc>
        <w:tc>
          <w:tcPr>
            <w:tcW w:w="1134" w:type="dxa"/>
          </w:tcPr>
          <w:p w14:paraId="24BA992E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7.9 ± 0.5</w:t>
            </w:r>
          </w:p>
        </w:tc>
      </w:tr>
      <w:tr w:rsidR="00C4421E" w:rsidRPr="00184730" w14:paraId="3FEA8259" w14:textId="77777777" w:rsidTr="00523AFC">
        <w:tc>
          <w:tcPr>
            <w:tcW w:w="988" w:type="dxa"/>
          </w:tcPr>
          <w:p w14:paraId="1BAF0B4D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 xml:space="preserve">70/30 </w:t>
            </w:r>
            <w:proofErr w:type="spellStart"/>
            <w:r w:rsidRPr="00184730">
              <w:rPr>
                <w:sz w:val="20"/>
                <w:lang w:val="en-US"/>
              </w:rPr>
              <w:t>lF</w:t>
            </w:r>
            <w:proofErr w:type="spellEnd"/>
          </w:p>
        </w:tc>
        <w:tc>
          <w:tcPr>
            <w:tcW w:w="1134" w:type="dxa"/>
          </w:tcPr>
          <w:p w14:paraId="25513D59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38AB57E6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0.56 ± 0.02</w:t>
            </w:r>
          </w:p>
        </w:tc>
        <w:tc>
          <w:tcPr>
            <w:tcW w:w="1984" w:type="dxa"/>
          </w:tcPr>
          <w:p w14:paraId="2057E0DB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149.1 ± 9.1</w:t>
            </w:r>
          </w:p>
        </w:tc>
        <w:tc>
          <w:tcPr>
            <w:tcW w:w="1134" w:type="dxa"/>
          </w:tcPr>
          <w:p w14:paraId="665A0447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17.1 ± 1.2</w:t>
            </w:r>
          </w:p>
        </w:tc>
        <w:tc>
          <w:tcPr>
            <w:tcW w:w="1134" w:type="dxa"/>
          </w:tcPr>
          <w:p w14:paraId="26630604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7.7 ± 0.6</w:t>
            </w:r>
          </w:p>
        </w:tc>
      </w:tr>
      <w:tr w:rsidR="00C4421E" w:rsidRPr="00184730" w14:paraId="102B9452" w14:textId="77777777" w:rsidTr="00523AFC">
        <w:tc>
          <w:tcPr>
            <w:tcW w:w="988" w:type="dxa"/>
          </w:tcPr>
          <w:p w14:paraId="22976155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247DBAEB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06789654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0.49 ± 0.02</w:t>
            </w:r>
          </w:p>
        </w:tc>
        <w:tc>
          <w:tcPr>
            <w:tcW w:w="1984" w:type="dxa"/>
          </w:tcPr>
          <w:p w14:paraId="5B2BB688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175.5 ± 8.0</w:t>
            </w:r>
          </w:p>
        </w:tc>
        <w:tc>
          <w:tcPr>
            <w:tcW w:w="1134" w:type="dxa"/>
          </w:tcPr>
          <w:p w14:paraId="37066B14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18.6 ± 1.1</w:t>
            </w:r>
          </w:p>
        </w:tc>
        <w:tc>
          <w:tcPr>
            <w:tcW w:w="1134" w:type="dxa"/>
          </w:tcPr>
          <w:p w14:paraId="0C46B8C8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184730">
              <w:rPr>
                <w:rFonts w:ascii="Calibri" w:hAnsi="Calibri" w:cs="Calibri"/>
                <w:color w:val="000000"/>
                <w:sz w:val="20"/>
              </w:rPr>
              <w:t>7.9 ± 0.8</w:t>
            </w:r>
          </w:p>
        </w:tc>
      </w:tr>
      <w:tr w:rsidR="00C4421E" w:rsidRPr="00184730" w14:paraId="6BB5FB0C" w14:textId="77777777" w:rsidTr="00523AFC">
        <w:tc>
          <w:tcPr>
            <w:tcW w:w="988" w:type="dxa"/>
          </w:tcPr>
          <w:p w14:paraId="72E5C216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 xml:space="preserve">55/45 </w:t>
            </w:r>
            <w:proofErr w:type="spellStart"/>
            <w:r w:rsidRPr="00184730">
              <w:rPr>
                <w:sz w:val="20"/>
                <w:lang w:val="en-US"/>
              </w:rPr>
              <w:t>lF</w:t>
            </w:r>
            <w:proofErr w:type="spellEnd"/>
          </w:p>
        </w:tc>
        <w:tc>
          <w:tcPr>
            <w:tcW w:w="1134" w:type="dxa"/>
          </w:tcPr>
          <w:p w14:paraId="7353BDF3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120</w:t>
            </w:r>
          </w:p>
        </w:tc>
        <w:tc>
          <w:tcPr>
            <w:tcW w:w="1559" w:type="dxa"/>
          </w:tcPr>
          <w:p w14:paraId="6EAB0C22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0.51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0.03</w:t>
            </w:r>
          </w:p>
        </w:tc>
        <w:tc>
          <w:tcPr>
            <w:tcW w:w="1984" w:type="dxa"/>
          </w:tcPr>
          <w:p w14:paraId="32FD741B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167.0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12.3</w:t>
            </w:r>
          </w:p>
        </w:tc>
        <w:tc>
          <w:tcPr>
            <w:tcW w:w="1134" w:type="dxa"/>
          </w:tcPr>
          <w:p w14:paraId="405BFE1C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17.6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2.3</w:t>
            </w:r>
          </w:p>
        </w:tc>
        <w:tc>
          <w:tcPr>
            <w:tcW w:w="1134" w:type="dxa"/>
          </w:tcPr>
          <w:p w14:paraId="24304AE5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8.0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1.1</w:t>
            </w:r>
          </w:p>
        </w:tc>
      </w:tr>
      <w:tr w:rsidR="00C4421E" w:rsidRPr="00184730" w14:paraId="5BFF1F54" w14:textId="77777777" w:rsidTr="00523AFC">
        <w:tc>
          <w:tcPr>
            <w:tcW w:w="988" w:type="dxa"/>
          </w:tcPr>
          <w:p w14:paraId="3F6CDC9E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134" w:type="dxa"/>
          </w:tcPr>
          <w:p w14:paraId="4E586A8C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 w:rsidRPr="00184730">
              <w:rPr>
                <w:sz w:val="20"/>
                <w:lang w:val="en-US"/>
              </w:rPr>
              <w:t>140</w:t>
            </w:r>
          </w:p>
        </w:tc>
        <w:tc>
          <w:tcPr>
            <w:tcW w:w="1559" w:type="dxa"/>
          </w:tcPr>
          <w:p w14:paraId="30FC4BD6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0.53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0.02</w:t>
            </w:r>
          </w:p>
        </w:tc>
        <w:tc>
          <w:tcPr>
            <w:tcW w:w="1984" w:type="dxa"/>
          </w:tcPr>
          <w:p w14:paraId="59F61573" w14:textId="77777777" w:rsidR="00C4421E" w:rsidRPr="00184730" w:rsidRDefault="00C4421E" w:rsidP="00523AFC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158.3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8.2</w:t>
            </w:r>
          </w:p>
        </w:tc>
        <w:tc>
          <w:tcPr>
            <w:tcW w:w="1134" w:type="dxa"/>
          </w:tcPr>
          <w:p w14:paraId="50A1CC45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22.0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7.8</w:t>
            </w:r>
          </w:p>
        </w:tc>
        <w:tc>
          <w:tcPr>
            <w:tcW w:w="1134" w:type="dxa"/>
          </w:tcPr>
          <w:p w14:paraId="6A2657B1" w14:textId="77777777" w:rsidR="00C4421E" w:rsidRPr="00184730" w:rsidRDefault="00C4421E" w:rsidP="00523AF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8.2 </w:t>
            </w:r>
            <w:r w:rsidRPr="00184730">
              <w:rPr>
                <w:rFonts w:ascii="Calibri" w:hAnsi="Calibri" w:cs="Calibri"/>
                <w:color w:val="000000"/>
                <w:sz w:val="20"/>
              </w:rPr>
              <w:t>±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0.9</w:t>
            </w:r>
          </w:p>
        </w:tc>
      </w:tr>
    </w:tbl>
    <w:p w14:paraId="75ACDD28" w14:textId="3F2C4811" w:rsidR="00C4421E" w:rsidRDefault="00C4421E"/>
    <w:p w14:paraId="3BD89694" w14:textId="0AEA428C" w:rsidR="00C4421E" w:rsidRPr="008733F7" w:rsidRDefault="00C4421E" w:rsidP="00C4421E">
      <w:pPr>
        <w:pStyle w:val="Beschriftung"/>
        <w:keepNext/>
        <w:rPr>
          <w:color w:val="000000" w:themeColor="text1"/>
          <w:lang w:val="en-US"/>
        </w:rPr>
      </w:pPr>
      <w:r w:rsidRPr="008733F7">
        <w:rPr>
          <w:color w:val="000000" w:themeColor="text1"/>
          <w:lang w:val="en-US"/>
        </w:rPr>
        <w:t xml:space="preserve">Table </w:t>
      </w:r>
      <w:r w:rsidR="008733F7">
        <w:rPr>
          <w:color w:val="000000" w:themeColor="text1"/>
          <w:lang w:val="en-US"/>
        </w:rPr>
        <w:t>S</w:t>
      </w:r>
      <w:r w:rsidRPr="008733F7">
        <w:rPr>
          <w:color w:val="000000" w:themeColor="text1"/>
        </w:rPr>
        <w:fldChar w:fldCharType="begin"/>
      </w:r>
      <w:r w:rsidRPr="008733F7">
        <w:rPr>
          <w:color w:val="000000" w:themeColor="text1"/>
          <w:lang w:val="en-US"/>
        </w:rPr>
        <w:instrText xml:space="preserve"> SEQ Table \* ARABIC </w:instrText>
      </w:r>
      <w:r w:rsidRPr="008733F7">
        <w:rPr>
          <w:color w:val="000000" w:themeColor="text1"/>
        </w:rPr>
        <w:fldChar w:fldCharType="separate"/>
      </w:r>
      <w:r w:rsidR="00821007">
        <w:rPr>
          <w:noProof/>
          <w:color w:val="000000" w:themeColor="text1"/>
          <w:lang w:val="en-US"/>
        </w:rPr>
        <w:t>3</w:t>
      </w:r>
      <w:r w:rsidRPr="008733F7">
        <w:rPr>
          <w:color w:val="000000" w:themeColor="text1"/>
        </w:rPr>
        <w:fldChar w:fldCharType="end"/>
      </w:r>
      <w:r w:rsidRPr="008733F7">
        <w:rPr>
          <w:color w:val="000000" w:themeColor="text1"/>
          <w:lang w:val="en-US"/>
        </w:rPr>
        <w:t>: Mass loss in relation to the overall sample weight (</w:t>
      </w:r>
      <w:proofErr w:type="spellStart"/>
      <w:r w:rsidRPr="008733F7">
        <w:rPr>
          <w:color w:val="000000" w:themeColor="text1"/>
          <w:lang w:val="en-US"/>
        </w:rPr>
        <w:t>ML</w:t>
      </w:r>
      <w:r w:rsidRPr="008733F7">
        <w:rPr>
          <w:color w:val="000000" w:themeColor="text1"/>
          <w:vertAlign w:val="subscript"/>
          <w:lang w:val="en-US"/>
        </w:rPr>
        <w:t>Wood</w:t>
      </w:r>
      <w:proofErr w:type="spellEnd"/>
      <w:r w:rsidRPr="008733F7">
        <w:rPr>
          <w:color w:val="000000" w:themeColor="text1"/>
          <w:lang w:val="en-US"/>
        </w:rPr>
        <w:t>) and the resin weight (</w:t>
      </w:r>
      <w:proofErr w:type="spellStart"/>
      <w:r w:rsidRPr="008733F7">
        <w:rPr>
          <w:color w:val="000000" w:themeColor="text1"/>
          <w:lang w:val="en-US"/>
        </w:rPr>
        <w:t>ML</w:t>
      </w:r>
      <w:r w:rsidRPr="008733F7">
        <w:rPr>
          <w:color w:val="000000" w:themeColor="text1"/>
          <w:vertAlign w:val="subscript"/>
          <w:lang w:val="en-US"/>
        </w:rPr>
        <w:t>Resin</w:t>
      </w:r>
      <w:proofErr w:type="spellEnd"/>
      <w:r w:rsidRPr="008733F7">
        <w:rPr>
          <w:color w:val="000000" w:themeColor="text1"/>
          <w:lang w:val="en-US"/>
        </w:rPr>
        <w:t>) of the pine samples treated with different resins.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559"/>
        <w:gridCol w:w="1984"/>
      </w:tblGrid>
      <w:tr w:rsidR="00C4421E" w:rsidRPr="00FB2076" w14:paraId="6209AE87" w14:textId="77777777" w:rsidTr="00523AFC">
        <w:tc>
          <w:tcPr>
            <w:tcW w:w="1129" w:type="dxa"/>
          </w:tcPr>
          <w:p w14:paraId="7F1570FF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Sample</w:t>
            </w:r>
          </w:p>
        </w:tc>
        <w:tc>
          <w:tcPr>
            <w:tcW w:w="993" w:type="dxa"/>
          </w:tcPr>
          <w:p w14:paraId="749CE08B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proofErr w:type="spellStart"/>
            <w:r w:rsidRPr="00767506">
              <w:rPr>
                <w:lang w:val="en-US"/>
              </w:rPr>
              <w:t>T</w:t>
            </w:r>
            <w:r w:rsidRPr="00767506">
              <w:rPr>
                <w:vertAlign w:val="subscript"/>
                <w:lang w:val="en-US"/>
              </w:rPr>
              <w:t>final</w:t>
            </w:r>
            <w:proofErr w:type="spellEnd"/>
            <w:r w:rsidRPr="00767506">
              <w:rPr>
                <w:lang w:val="en-US"/>
              </w:rPr>
              <w:t xml:space="preserve"> / °C</w:t>
            </w:r>
          </w:p>
        </w:tc>
        <w:tc>
          <w:tcPr>
            <w:tcW w:w="1559" w:type="dxa"/>
          </w:tcPr>
          <w:p w14:paraId="415F22B7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proofErr w:type="spellStart"/>
            <w:r w:rsidRPr="00767506">
              <w:rPr>
                <w:lang w:val="en-US"/>
              </w:rPr>
              <w:t>ML</w:t>
            </w:r>
            <w:r w:rsidRPr="00767506">
              <w:rPr>
                <w:vertAlign w:val="subscript"/>
                <w:lang w:val="en-US"/>
              </w:rPr>
              <w:t>Wood</w:t>
            </w:r>
            <w:proofErr w:type="spellEnd"/>
            <w:r w:rsidRPr="00767506">
              <w:rPr>
                <w:lang w:val="en-US"/>
              </w:rPr>
              <w:t xml:space="preserve"> / %</w:t>
            </w:r>
          </w:p>
        </w:tc>
        <w:tc>
          <w:tcPr>
            <w:tcW w:w="1984" w:type="dxa"/>
          </w:tcPr>
          <w:p w14:paraId="79C3A7CF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proofErr w:type="spellStart"/>
            <w:r w:rsidRPr="00767506">
              <w:rPr>
                <w:lang w:val="en-US"/>
              </w:rPr>
              <w:t>ML</w:t>
            </w:r>
            <w:r w:rsidRPr="00767506">
              <w:rPr>
                <w:vertAlign w:val="subscript"/>
                <w:lang w:val="en-US"/>
              </w:rPr>
              <w:t>Resin</w:t>
            </w:r>
            <w:proofErr w:type="spellEnd"/>
            <w:r w:rsidRPr="00767506">
              <w:rPr>
                <w:lang w:val="en-US"/>
              </w:rPr>
              <w:t xml:space="preserve"> / %</w:t>
            </w:r>
          </w:p>
        </w:tc>
      </w:tr>
      <w:tr w:rsidR="00C4421E" w:rsidRPr="00FB2076" w14:paraId="46270E70" w14:textId="77777777" w:rsidTr="00523AFC">
        <w:tc>
          <w:tcPr>
            <w:tcW w:w="1129" w:type="dxa"/>
          </w:tcPr>
          <w:p w14:paraId="28795479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100 PF</w:t>
            </w:r>
          </w:p>
        </w:tc>
        <w:tc>
          <w:tcPr>
            <w:tcW w:w="993" w:type="dxa"/>
          </w:tcPr>
          <w:p w14:paraId="51AA8138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152C2454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1.6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0.2</w:t>
            </w:r>
          </w:p>
        </w:tc>
        <w:tc>
          <w:tcPr>
            <w:tcW w:w="1984" w:type="dxa"/>
          </w:tcPr>
          <w:p w14:paraId="597A5BF8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8.4 </w:t>
            </w:r>
            <w:r w:rsidRPr="00767506">
              <w:rPr>
                <w:rFonts w:ascii="Calibri" w:hAnsi="Calibri" w:cs="Calibri"/>
                <w:color w:val="000000"/>
              </w:rPr>
              <w:t>± 1.2</w:t>
            </w:r>
          </w:p>
        </w:tc>
      </w:tr>
      <w:tr w:rsidR="00C4421E" w:rsidRPr="00FB2076" w14:paraId="16EA51E2" w14:textId="77777777" w:rsidTr="00523AFC">
        <w:tc>
          <w:tcPr>
            <w:tcW w:w="1129" w:type="dxa"/>
          </w:tcPr>
          <w:p w14:paraId="6361B441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364D0C16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44D5861A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lang w:val="en-US"/>
              </w:rPr>
              <w:t xml:space="preserve">0.9 </w:t>
            </w:r>
            <w:r w:rsidRPr="00767506">
              <w:rPr>
                <w:rFonts w:ascii="Calibri" w:hAnsi="Calibri" w:cs="Calibri"/>
                <w:color w:val="000000"/>
              </w:rPr>
              <w:t>± 0.2</w:t>
            </w:r>
          </w:p>
        </w:tc>
        <w:tc>
          <w:tcPr>
            <w:tcW w:w="1984" w:type="dxa"/>
          </w:tcPr>
          <w:p w14:paraId="4E8672AE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4.9 ± 0.8</w:t>
            </w:r>
          </w:p>
        </w:tc>
      </w:tr>
      <w:tr w:rsidR="00C4421E" w:rsidRPr="00FB2076" w14:paraId="20820F7F" w14:textId="77777777" w:rsidTr="00523AFC">
        <w:tc>
          <w:tcPr>
            <w:tcW w:w="1129" w:type="dxa"/>
          </w:tcPr>
          <w:p w14:paraId="36540852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85/15 </w:t>
            </w:r>
            <w:proofErr w:type="spellStart"/>
            <w:r w:rsidRPr="00767506">
              <w:rPr>
                <w:lang w:val="en-US"/>
              </w:rPr>
              <w:t>hF</w:t>
            </w:r>
            <w:proofErr w:type="spellEnd"/>
          </w:p>
        </w:tc>
        <w:tc>
          <w:tcPr>
            <w:tcW w:w="993" w:type="dxa"/>
          </w:tcPr>
          <w:p w14:paraId="50CFF4A0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54E878DD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1.5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75718ED9" w14:textId="44FA97D8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9.8 </w:t>
            </w:r>
            <w:r w:rsidRPr="00767506">
              <w:rPr>
                <w:rFonts w:ascii="Calibri" w:hAnsi="Calibri" w:cs="Calibri"/>
                <w:color w:val="000000"/>
              </w:rPr>
              <w:t>± 0.7</w:t>
            </w:r>
          </w:p>
        </w:tc>
      </w:tr>
      <w:tr w:rsidR="00C4421E" w:rsidRPr="00FB2076" w14:paraId="23E70FFD" w14:textId="77777777" w:rsidTr="00523AFC">
        <w:tc>
          <w:tcPr>
            <w:tcW w:w="1129" w:type="dxa"/>
          </w:tcPr>
          <w:p w14:paraId="38994DEF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6C4F98A5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449FF571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lang w:val="en-US"/>
              </w:rPr>
              <w:t xml:space="preserve">0.9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0.2</w:t>
            </w:r>
          </w:p>
        </w:tc>
        <w:tc>
          <w:tcPr>
            <w:tcW w:w="1984" w:type="dxa"/>
          </w:tcPr>
          <w:p w14:paraId="4797C17F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5.9 ± 1.4</w:t>
            </w:r>
          </w:p>
        </w:tc>
      </w:tr>
      <w:tr w:rsidR="00C4421E" w:rsidRPr="00FB2076" w14:paraId="3811CE15" w14:textId="77777777" w:rsidTr="00523AFC">
        <w:tc>
          <w:tcPr>
            <w:tcW w:w="1129" w:type="dxa"/>
          </w:tcPr>
          <w:p w14:paraId="725D1122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70/30 </w:t>
            </w:r>
            <w:proofErr w:type="spellStart"/>
            <w:r w:rsidRPr="00767506">
              <w:rPr>
                <w:lang w:val="en-US"/>
              </w:rPr>
              <w:t>hF</w:t>
            </w:r>
            <w:proofErr w:type="spellEnd"/>
          </w:p>
        </w:tc>
        <w:tc>
          <w:tcPr>
            <w:tcW w:w="993" w:type="dxa"/>
          </w:tcPr>
          <w:p w14:paraId="77673657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4D9CA483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2.1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0D6007A4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12.2 </w:t>
            </w:r>
            <w:r w:rsidRPr="00767506">
              <w:rPr>
                <w:rFonts w:ascii="Calibri" w:hAnsi="Calibri" w:cs="Calibri"/>
                <w:color w:val="000000"/>
              </w:rPr>
              <w:t>± 0.9</w:t>
            </w:r>
          </w:p>
        </w:tc>
      </w:tr>
      <w:tr w:rsidR="00C4421E" w:rsidRPr="00FB2076" w14:paraId="3275DA13" w14:textId="77777777" w:rsidTr="00523AFC">
        <w:tc>
          <w:tcPr>
            <w:tcW w:w="1129" w:type="dxa"/>
          </w:tcPr>
          <w:p w14:paraId="1E1BDB9D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2DC4E3AA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755EAB20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1.4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4BD7D792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8.2 ± 0.8</w:t>
            </w:r>
          </w:p>
        </w:tc>
      </w:tr>
      <w:tr w:rsidR="00C4421E" w:rsidRPr="00FB2076" w14:paraId="62173EF4" w14:textId="77777777" w:rsidTr="00523AFC">
        <w:tc>
          <w:tcPr>
            <w:tcW w:w="1129" w:type="dxa"/>
          </w:tcPr>
          <w:p w14:paraId="6E3BE32A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55/45 </w:t>
            </w:r>
            <w:proofErr w:type="spellStart"/>
            <w:r w:rsidRPr="00767506">
              <w:rPr>
                <w:lang w:val="en-US"/>
              </w:rPr>
              <w:t>hF</w:t>
            </w:r>
            <w:proofErr w:type="spellEnd"/>
          </w:p>
        </w:tc>
        <w:tc>
          <w:tcPr>
            <w:tcW w:w="993" w:type="dxa"/>
          </w:tcPr>
          <w:p w14:paraId="0A86C16A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6EB6BC6C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2.4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73676EEC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lang w:val="en-US"/>
              </w:rPr>
              <w:t xml:space="preserve">14.3 </w:t>
            </w:r>
            <w:r w:rsidRPr="00767506">
              <w:rPr>
                <w:rFonts w:ascii="Calibri" w:hAnsi="Calibri" w:cs="Calibri"/>
                <w:color w:val="000000"/>
              </w:rPr>
              <w:t>± 1.9</w:t>
            </w:r>
          </w:p>
        </w:tc>
      </w:tr>
      <w:tr w:rsidR="00C4421E" w:rsidRPr="00FB2076" w14:paraId="228093C3" w14:textId="77777777" w:rsidTr="00523AFC">
        <w:tc>
          <w:tcPr>
            <w:tcW w:w="1129" w:type="dxa"/>
          </w:tcPr>
          <w:p w14:paraId="30D71426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462CB2CC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3BD41067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1.7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51862685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12.1 ± 1.3</w:t>
            </w:r>
          </w:p>
        </w:tc>
      </w:tr>
      <w:tr w:rsidR="00C4421E" w:rsidRPr="00FB2076" w14:paraId="6713FB07" w14:textId="77777777" w:rsidTr="00523AFC">
        <w:tc>
          <w:tcPr>
            <w:tcW w:w="1129" w:type="dxa"/>
          </w:tcPr>
          <w:p w14:paraId="39B15258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85/15 </w:t>
            </w:r>
            <w:proofErr w:type="spellStart"/>
            <w:r w:rsidRPr="00767506">
              <w:rPr>
                <w:lang w:val="en-US"/>
              </w:rPr>
              <w:t>lF</w:t>
            </w:r>
            <w:proofErr w:type="spellEnd"/>
          </w:p>
        </w:tc>
        <w:tc>
          <w:tcPr>
            <w:tcW w:w="993" w:type="dxa"/>
          </w:tcPr>
          <w:p w14:paraId="62B0BDC7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316D63E5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1.6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4C9E118C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9.5 </w:t>
            </w:r>
            <w:r w:rsidRPr="00767506">
              <w:rPr>
                <w:rFonts w:ascii="Calibri" w:hAnsi="Calibri" w:cs="Calibri"/>
                <w:color w:val="000000"/>
              </w:rPr>
              <w:t>± 0.9</w:t>
            </w:r>
          </w:p>
        </w:tc>
      </w:tr>
      <w:tr w:rsidR="00C4421E" w:rsidRPr="00FB2076" w14:paraId="6B4098EA" w14:textId="77777777" w:rsidTr="00523AFC">
        <w:tc>
          <w:tcPr>
            <w:tcW w:w="1129" w:type="dxa"/>
          </w:tcPr>
          <w:p w14:paraId="04922D37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76DD3925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1FE63A0D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1.0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5E4DD711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6.8 ± 1.1</w:t>
            </w:r>
          </w:p>
        </w:tc>
      </w:tr>
      <w:tr w:rsidR="00C4421E" w:rsidRPr="00FB2076" w14:paraId="76440523" w14:textId="77777777" w:rsidTr="00523AFC">
        <w:tc>
          <w:tcPr>
            <w:tcW w:w="1129" w:type="dxa"/>
          </w:tcPr>
          <w:p w14:paraId="28373EDF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70/30 </w:t>
            </w:r>
            <w:proofErr w:type="spellStart"/>
            <w:r w:rsidRPr="00767506">
              <w:rPr>
                <w:lang w:val="en-US"/>
              </w:rPr>
              <w:t>lF</w:t>
            </w:r>
            <w:proofErr w:type="spellEnd"/>
          </w:p>
        </w:tc>
        <w:tc>
          <w:tcPr>
            <w:tcW w:w="993" w:type="dxa"/>
          </w:tcPr>
          <w:p w14:paraId="6A73C035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75A1B13A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2.2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0.2</w:t>
            </w:r>
          </w:p>
        </w:tc>
        <w:tc>
          <w:tcPr>
            <w:tcW w:w="1984" w:type="dxa"/>
          </w:tcPr>
          <w:p w14:paraId="57190790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15.1 </w:t>
            </w:r>
            <w:r w:rsidRPr="00767506">
              <w:rPr>
                <w:rFonts w:ascii="Calibri" w:hAnsi="Calibri" w:cs="Calibri"/>
                <w:color w:val="000000"/>
              </w:rPr>
              <w:t>± 0.8</w:t>
            </w:r>
          </w:p>
        </w:tc>
      </w:tr>
      <w:tr w:rsidR="00C4421E" w:rsidRPr="00FB2076" w14:paraId="4B4C735D" w14:textId="77777777" w:rsidTr="00523AFC">
        <w:tc>
          <w:tcPr>
            <w:tcW w:w="1129" w:type="dxa"/>
          </w:tcPr>
          <w:p w14:paraId="2A860A26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73402626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7F04718B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1.1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6884D782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7.0 ± 0.9</w:t>
            </w:r>
          </w:p>
        </w:tc>
      </w:tr>
      <w:tr w:rsidR="00C4421E" w:rsidRPr="00FB2076" w14:paraId="238DB0A1" w14:textId="77777777" w:rsidTr="00523AFC">
        <w:tc>
          <w:tcPr>
            <w:tcW w:w="1129" w:type="dxa"/>
          </w:tcPr>
          <w:p w14:paraId="4EF28828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55/45 </w:t>
            </w:r>
            <w:proofErr w:type="spellStart"/>
            <w:r w:rsidRPr="00767506">
              <w:rPr>
                <w:lang w:val="en-US"/>
              </w:rPr>
              <w:t>lF</w:t>
            </w:r>
            <w:proofErr w:type="spellEnd"/>
          </w:p>
        </w:tc>
        <w:tc>
          <w:tcPr>
            <w:tcW w:w="993" w:type="dxa"/>
          </w:tcPr>
          <w:p w14:paraId="495E4A69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41597CDB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2.7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0.1</w:t>
            </w:r>
          </w:p>
        </w:tc>
        <w:tc>
          <w:tcPr>
            <w:tcW w:w="1984" w:type="dxa"/>
          </w:tcPr>
          <w:p w14:paraId="2117A7D1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18.2 </w:t>
            </w:r>
            <w:r w:rsidRPr="00767506">
              <w:rPr>
                <w:rFonts w:ascii="Calibri" w:hAnsi="Calibri" w:cs="Calibri"/>
                <w:color w:val="000000"/>
              </w:rPr>
              <w:t>± 2.0</w:t>
            </w:r>
          </w:p>
        </w:tc>
      </w:tr>
      <w:tr w:rsidR="00C4421E" w:rsidRPr="00FB2076" w14:paraId="3B48B13B" w14:textId="77777777" w:rsidTr="00523AFC">
        <w:tc>
          <w:tcPr>
            <w:tcW w:w="1129" w:type="dxa"/>
          </w:tcPr>
          <w:p w14:paraId="0DBDD0B5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45FC566B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7C8C1637" w14:textId="77777777" w:rsidR="00C4421E" w:rsidRPr="00767506" w:rsidRDefault="00C4421E" w:rsidP="00FD6B17">
            <w:pPr>
              <w:jc w:val="center"/>
              <w:rPr>
                <w:lang w:val="en-US"/>
              </w:rPr>
            </w:pPr>
            <w:r w:rsidRPr="00767506">
              <w:rPr>
                <w:lang w:val="en-US"/>
              </w:rPr>
              <w:t xml:space="preserve">1.5 </w:t>
            </w:r>
            <w:r w:rsidRPr="00767506">
              <w:rPr>
                <w:rFonts w:ascii="Calibri" w:hAnsi="Calibri" w:cs="Calibri"/>
                <w:color w:val="000000"/>
              </w:rPr>
              <w:t xml:space="preserve">± </w:t>
            </w:r>
            <w:r w:rsidRPr="00767506">
              <w:rPr>
                <w:lang w:val="en-US"/>
              </w:rPr>
              <w:t>0.3</w:t>
            </w:r>
          </w:p>
        </w:tc>
        <w:tc>
          <w:tcPr>
            <w:tcW w:w="1984" w:type="dxa"/>
          </w:tcPr>
          <w:p w14:paraId="253D49E6" w14:textId="77777777" w:rsidR="00C4421E" w:rsidRPr="00767506" w:rsidRDefault="00C4421E" w:rsidP="00FD6B17">
            <w:pPr>
              <w:jc w:val="center"/>
              <w:rPr>
                <w:rFonts w:ascii="Calibri" w:hAnsi="Calibri" w:cs="Calibri"/>
                <w:color w:val="000000"/>
              </w:rPr>
            </w:pPr>
            <w:r w:rsidRPr="00767506">
              <w:rPr>
                <w:rFonts w:ascii="Calibri" w:hAnsi="Calibri" w:cs="Calibri"/>
                <w:color w:val="000000"/>
              </w:rPr>
              <w:t>9.9 ± 4.0</w:t>
            </w:r>
          </w:p>
        </w:tc>
      </w:tr>
    </w:tbl>
    <w:p w14:paraId="20D58EEB" w14:textId="5A3DE81D" w:rsidR="00C4421E" w:rsidRDefault="00C4421E"/>
    <w:p w14:paraId="13FE77C1" w14:textId="77777777" w:rsidR="00C4421E" w:rsidRDefault="00C4421E"/>
    <w:p w14:paraId="3C7789AC" w14:textId="3AFF87A8" w:rsidR="00C4421E" w:rsidRPr="008733F7" w:rsidRDefault="00C4421E" w:rsidP="00C4421E">
      <w:pPr>
        <w:pStyle w:val="Beschriftung"/>
        <w:keepNext/>
        <w:rPr>
          <w:color w:val="000000" w:themeColor="text1"/>
          <w:lang w:val="en-US"/>
        </w:rPr>
      </w:pPr>
      <w:r w:rsidRPr="008733F7">
        <w:rPr>
          <w:color w:val="000000" w:themeColor="text1"/>
          <w:lang w:val="en-US"/>
        </w:rPr>
        <w:lastRenderedPageBreak/>
        <w:t xml:space="preserve">Table </w:t>
      </w:r>
      <w:r w:rsidR="008733F7">
        <w:rPr>
          <w:color w:val="000000" w:themeColor="text1"/>
          <w:lang w:val="en-US"/>
        </w:rPr>
        <w:t>S</w:t>
      </w:r>
      <w:r w:rsidRPr="008733F7">
        <w:rPr>
          <w:color w:val="000000" w:themeColor="text1"/>
        </w:rPr>
        <w:fldChar w:fldCharType="begin"/>
      </w:r>
      <w:r w:rsidRPr="008733F7">
        <w:rPr>
          <w:color w:val="000000" w:themeColor="text1"/>
          <w:lang w:val="en-US"/>
        </w:rPr>
        <w:instrText xml:space="preserve"> SEQ Table \* ARABIC </w:instrText>
      </w:r>
      <w:r w:rsidRPr="008733F7">
        <w:rPr>
          <w:color w:val="000000" w:themeColor="text1"/>
        </w:rPr>
        <w:fldChar w:fldCharType="separate"/>
      </w:r>
      <w:r w:rsidR="00821007">
        <w:rPr>
          <w:noProof/>
          <w:color w:val="000000" w:themeColor="text1"/>
          <w:lang w:val="en-US"/>
        </w:rPr>
        <w:t>4</w:t>
      </w:r>
      <w:r w:rsidRPr="008733F7">
        <w:rPr>
          <w:color w:val="000000" w:themeColor="text1"/>
        </w:rPr>
        <w:fldChar w:fldCharType="end"/>
      </w:r>
      <w:r w:rsidRPr="008733F7">
        <w:rPr>
          <w:color w:val="000000" w:themeColor="text1"/>
          <w:lang w:val="en-US"/>
        </w:rPr>
        <w:t>: ASE of the pine samples treated with different resins.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843"/>
      </w:tblGrid>
      <w:tr w:rsidR="00C4421E" w:rsidRPr="00D67914" w14:paraId="5B66F92B" w14:textId="77777777" w:rsidTr="00523AFC">
        <w:tc>
          <w:tcPr>
            <w:tcW w:w="1271" w:type="dxa"/>
          </w:tcPr>
          <w:p w14:paraId="50E9695E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Sample</w:t>
            </w:r>
          </w:p>
        </w:tc>
        <w:tc>
          <w:tcPr>
            <w:tcW w:w="1276" w:type="dxa"/>
          </w:tcPr>
          <w:p w14:paraId="257C2BD8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proofErr w:type="spellStart"/>
            <w:r w:rsidRPr="00D67914">
              <w:rPr>
                <w:lang w:val="en-US"/>
              </w:rPr>
              <w:t>T</w:t>
            </w:r>
            <w:r w:rsidRPr="00D67914">
              <w:rPr>
                <w:vertAlign w:val="subscript"/>
                <w:lang w:val="en-US"/>
              </w:rPr>
              <w:t>final</w:t>
            </w:r>
            <w:proofErr w:type="spellEnd"/>
            <w:r w:rsidRPr="00D67914">
              <w:rPr>
                <w:lang w:val="en-US"/>
              </w:rPr>
              <w:t xml:space="preserve"> / °C</w:t>
            </w:r>
          </w:p>
        </w:tc>
        <w:tc>
          <w:tcPr>
            <w:tcW w:w="1843" w:type="dxa"/>
          </w:tcPr>
          <w:p w14:paraId="27AAB824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rFonts w:cstheme="minorHAnsi"/>
                <w:lang w:val="en-US"/>
              </w:rPr>
              <w:t>ASE / %</w:t>
            </w:r>
          </w:p>
        </w:tc>
      </w:tr>
      <w:tr w:rsidR="00C4421E" w:rsidRPr="00D67914" w14:paraId="4D289410" w14:textId="77777777" w:rsidTr="00523AFC">
        <w:tc>
          <w:tcPr>
            <w:tcW w:w="1271" w:type="dxa"/>
          </w:tcPr>
          <w:p w14:paraId="1871DA63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100 PF</w:t>
            </w:r>
          </w:p>
        </w:tc>
        <w:tc>
          <w:tcPr>
            <w:tcW w:w="1276" w:type="dxa"/>
          </w:tcPr>
          <w:p w14:paraId="62D3D3CA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7370E5B0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54.7 ± 5.3</w:t>
            </w:r>
          </w:p>
        </w:tc>
      </w:tr>
      <w:tr w:rsidR="00C4421E" w:rsidRPr="00D67914" w14:paraId="1071B8E3" w14:textId="77777777" w:rsidTr="00523AFC">
        <w:tc>
          <w:tcPr>
            <w:tcW w:w="1271" w:type="dxa"/>
          </w:tcPr>
          <w:p w14:paraId="28C4FEDC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871F79E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37353CFE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56.4 ± 2.2</w:t>
            </w:r>
          </w:p>
        </w:tc>
      </w:tr>
      <w:tr w:rsidR="00C4421E" w:rsidRPr="00D67914" w14:paraId="4CD487C4" w14:textId="77777777" w:rsidTr="00523AFC">
        <w:tc>
          <w:tcPr>
            <w:tcW w:w="1271" w:type="dxa"/>
          </w:tcPr>
          <w:p w14:paraId="75CEA36B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 xml:space="preserve">85/15 </w:t>
            </w:r>
            <w:proofErr w:type="spellStart"/>
            <w:r w:rsidRPr="00D67914">
              <w:rPr>
                <w:lang w:val="en-US"/>
              </w:rPr>
              <w:t>hF</w:t>
            </w:r>
            <w:proofErr w:type="spellEnd"/>
          </w:p>
        </w:tc>
        <w:tc>
          <w:tcPr>
            <w:tcW w:w="1276" w:type="dxa"/>
          </w:tcPr>
          <w:p w14:paraId="1360409A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6E9B09D1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50.3 ± 3.1</w:t>
            </w:r>
          </w:p>
        </w:tc>
      </w:tr>
      <w:tr w:rsidR="00C4421E" w:rsidRPr="00D67914" w14:paraId="271E2167" w14:textId="77777777" w:rsidTr="00523AFC">
        <w:tc>
          <w:tcPr>
            <w:tcW w:w="1271" w:type="dxa"/>
          </w:tcPr>
          <w:p w14:paraId="10695953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49486F1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41099176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51.5 ± 2.5</w:t>
            </w:r>
          </w:p>
        </w:tc>
      </w:tr>
      <w:tr w:rsidR="00C4421E" w:rsidRPr="00D67914" w14:paraId="3C75FD78" w14:textId="77777777" w:rsidTr="00523AFC">
        <w:tc>
          <w:tcPr>
            <w:tcW w:w="1271" w:type="dxa"/>
          </w:tcPr>
          <w:p w14:paraId="49F43579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 xml:space="preserve">70/30 </w:t>
            </w:r>
            <w:proofErr w:type="spellStart"/>
            <w:r w:rsidRPr="00D67914">
              <w:rPr>
                <w:lang w:val="en-US"/>
              </w:rPr>
              <w:t>hF</w:t>
            </w:r>
            <w:proofErr w:type="spellEnd"/>
          </w:p>
        </w:tc>
        <w:tc>
          <w:tcPr>
            <w:tcW w:w="1276" w:type="dxa"/>
          </w:tcPr>
          <w:p w14:paraId="38B4409E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761FC92F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53.1 ± 3.7</w:t>
            </w:r>
          </w:p>
        </w:tc>
      </w:tr>
      <w:tr w:rsidR="00C4421E" w:rsidRPr="00D67914" w14:paraId="51F1000B" w14:textId="77777777" w:rsidTr="00523AFC">
        <w:tc>
          <w:tcPr>
            <w:tcW w:w="1271" w:type="dxa"/>
          </w:tcPr>
          <w:p w14:paraId="1589C5EE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617AED10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43E56218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55.0 ± 3.2</w:t>
            </w:r>
          </w:p>
        </w:tc>
      </w:tr>
      <w:tr w:rsidR="00C4421E" w:rsidRPr="00D67914" w14:paraId="70A099D2" w14:textId="77777777" w:rsidTr="00523AFC">
        <w:tc>
          <w:tcPr>
            <w:tcW w:w="1271" w:type="dxa"/>
          </w:tcPr>
          <w:p w14:paraId="259B9138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 xml:space="preserve">55/45 </w:t>
            </w:r>
            <w:proofErr w:type="spellStart"/>
            <w:r w:rsidRPr="00D67914">
              <w:rPr>
                <w:lang w:val="en-US"/>
              </w:rPr>
              <w:t>hF</w:t>
            </w:r>
            <w:proofErr w:type="spellEnd"/>
          </w:p>
        </w:tc>
        <w:tc>
          <w:tcPr>
            <w:tcW w:w="1276" w:type="dxa"/>
          </w:tcPr>
          <w:p w14:paraId="5C1EE869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28C6E088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48.8 ± 2.3</w:t>
            </w:r>
          </w:p>
        </w:tc>
      </w:tr>
      <w:tr w:rsidR="00C4421E" w:rsidRPr="00D67914" w14:paraId="119FD404" w14:textId="77777777" w:rsidTr="00523AFC">
        <w:tc>
          <w:tcPr>
            <w:tcW w:w="1271" w:type="dxa"/>
          </w:tcPr>
          <w:p w14:paraId="5C39F404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653187E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2CDF67DA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48.6 ± 1.5</w:t>
            </w:r>
          </w:p>
        </w:tc>
      </w:tr>
      <w:tr w:rsidR="00C4421E" w:rsidRPr="00D67914" w14:paraId="0C20410B" w14:textId="77777777" w:rsidTr="00523AFC">
        <w:tc>
          <w:tcPr>
            <w:tcW w:w="1271" w:type="dxa"/>
          </w:tcPr>
          <w:p w14:paraId="3B954B4F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 xml:space="preserve">85/15 </w:t>
            </w:r>
            <w:proofErr w:type="spellStart"/>
            <w:r w:rsidRPr="00D67914">
              <w:rPr>
                <w:lang w:val="en-US"/>
              </w:rPr>
              <w:t>lF</w:t>
            </w:r>
            <w:proofErr w:type="spellEnd"/>
          </w:p>
        </w:tc>
        <w:tc>
          <w:tcPr>
            <w:tcW w:w="1276" w:type="dxa"/>
          </w:tcPr>
          <w:p w14:paraId="6976F5D4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13C1C7F2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45.0 ± 3.3</w:t>
            </w:r>
          </w:p>
        </w:tc>
      </w:tr>
      <w:tr w:rsidR="00C4421E" w:rsidRPr="00D67914" w14:paraId="689199B2" w14:textId="77777777" w:rsidTr="00523AFC">
        <w:tc>
          <w:tcPr>
            <w:tcW w:w="1271" w:type="dxa"/>
          </w:tcPr>
          <w:p w14:paraId="4C6C0A54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67D50F5B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73BB03E7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46.0 ± 4.1</w:t>
            </w:r>
          </w:p>
        </w:tc>
      </w:tr>
      <w:tr w:rsidR="00C4421E" w:rsidRPr="00D67914" w14:paraId="43E10D28" w14:textId="77777777" w:rsidTr="00523AFC">
        <w:tc>
          <w:tcPr>
            <w:tcW w:w="1271" w:type="dxa"/>
          </w:tcPr>
          <w:p w14:paraId="34C22758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 xml:space="preserve">70/30 </w:t>
            </w:r>
            <w:proofErr w:type="spellStart"/>
            <w:r w:rsidRPr="00D67914">
              <w:rPr>
                <w:lang w:val="en-US"/>
              </w:rPr>
              <w:t>lF</w:t>
            </w:r>
            <w:proofErr w:type="spellEnd"/>
          </w:p>
        </w:tc>
        <w:tc>
          <w:tcPr>
            <w:tcW w:w="1276" w:type="dxa"/>
          </w:tcPr>
          <w:p w14:paraId="176C211B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2A3EBCE3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39.2 ± 4.8</w:t>
            </w:r>
          </w:p>
        </w:tc>
      </w:tr>
      <w:tr w:rsidR="00C4421E" w:rsidRPr="00D67914" w14:paraId="5185F7D6" w14:textId="77777777" w:rsidTr="00523AFC">
        <w:tc>
          <w:tcPr>
            <w:tcW w:w="1271" w:type="dxa"/>
          </w:tcPr>
          <w:p w14:paraId="2BC29651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630D72A5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15F42040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49.9 ± 3.5</w:t>
            </w:r>
          </w:p>
        </w:tc>
      </w:tr>
      <w:tr w:rsidR="00C4421E" w:rsidRPr="00D67914" w14:paraId="3C4D0020" w14:textId="77777777" w:rsidTr="00523AFC">
        <w:tc>
          <w:tcPr>
            <w:tcW w:w="1271" w:type="dxa"/>
          </w:tcPr>
          <w:p w14:paraId="1B81BC9D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 xml:space="preserve">55/45 </w:t>
            </w:r>
            <w:proofErr w:type="spellStart"/>
            <w:r w:rsidRPr="00D67914">
              <w:rPr>
                <w:lang w:val="en-US"/>
              </w:rPr>
              <w:t>lF</w:t>
            </w:r>
            <w:proofErr w:type="spellEnd"/>
          </w:p>
        </w:tc>
        <w:tc>
          <w:tcPr>
            <w:tcW w:w="1276" w:type="dxa"/>
          </w:tcPr>
          <w:p w14:paraId="5B2D8DC7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120</w:t>
            </w:r>
          </w:p>
        </w:tc>
        <w:tc>
          <w:tcPr>
            <w:tcW w:w="1843" w:type="dxa"/>
          </w:tcPr>
          <w:p w14:paraId="7DA4F4B7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34.5 ± 4.5</w:t>
            </w:r>
          </w:p>
        </w:tc>
      </w:tr>
      <w:tr w:rsidR="00C4421E" w:rsidRPr="00D67914" w14:paraId="0019CA2C" w14:textId="77777777" w:rsidTr="00523AFC">
        <w:tc>
          <w:tcPr>
            <w:tcW w:w="1271" w:type="dxa"/>
          </w:tcPr>
          <w:p w14:paraId="710A97F9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E752F2E" w14:textId="77777777" w:rsidR="00C4421E" w:rsidRPr="00D67914" w:rsidRDefault="00C4421E" w:rsidP="00523AFC">
            <w:pPr>
              <w:jc w:val="center"/>
              <w:rPr>
                <w:lang w:val="en-US"/>
              </w:rPr>
            </w:pPr>
            <w:r w:rsidRPr="00D67914">
              <w:rPr>
                <w:lang w:val="en-US"/>
              </w:rPr>
              <w:t>140</w:t>
            </w:r>
          </w:p>
        </w:tc>
        <w:tc>
          <w:tcPr>
            <w:tcW w:w="1843" w:type="dxa"/>
          </w:tcPr>
          <w:p w14:paraId="309FDE24" w14:textId="77777777" w:rsidR="00C4421E" w:rsidRPr="00D67914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7914">
              <w:rPr>
                <w:rFonts w:ascii="Calibri" w:hAnsi="Calibri" w:cs="Calibri"/>
                <w:color w:val="000000"/>
              </w:rPr>
              <w:t>38.2 ± 5.8</w:t>
            </w:r>
          </w:p>
        </w:tc>
      </w:tr>
    </w:tbl>
    <w:p w14:paraId="6EA49F13" w14:textId="11211A5D" w:rsidR="00C4421E" w:rsidRDefault="00C4421E"/>
    <w:p w14:paraId="30568653" w14:textId="3A2AB8E6" w:rsidR="00C4421E" w:rsidRPr="008733F7" w:rsidRDefault="00C4421E" w:rsidP="00C4421E">
      <w:pPr>
        <w:pStyle w:val="Beschriftung"/>
        <w:keepNext/>
        <w:rPr>
          <w:color w:val="000000" w:themeColor="text1"/>
          <w:lang w:val="en-US"/>
        </w:rPr>
      </w:pPr>
      <w:r w:rsidRPr="008733F7">
        <w:rPr>
          <w:color w:val="000000" w:themeColor="text1"/>
          <w:lang w:val="en-US"/>
        </w:rPr>
        <w:t xml:space="preserve">Table </w:t>
      </w:r>
      <w:r w:rsidR="008733F7">
        <w:rPr>
          <w:color w:val="000000" w:themeColor="text1"/>
          <w:lang w:val="en-US"/>
        </w:rPr>
        <w:t>S</w:t>
      </w:r>
      <w:r w:rsidRPr="008733F7">
        <w:rPr>
          <w:color w:val="000000" w:themeColor="text1"/>
        </w:rPr>
        <w:fldChar w:fldCharType="begin"/>
      </w:r>
      <w:r w:rsidRPr="008733F7">
        <w:rPr>
          <w:color w:val="000000" w:themeColor="text1"/>
          <w:lang w:val="en-US"/>
        </w:rPr>
        <w:instrText xml:space="preserve"> SEQ Table \* ARABIC </w:instrText>
      </w:r>
      <w:r w:rsidRPr="008733F7">
        <w:rPr>
          <w:color w:val="000000" w:themeColor="text1"/>
        </w:rPr>
        <w:fldChar w:fldCharType="separate"/>
      </w:r>
      <w:r w:rsidR="00821007">
        <w:rPr>
          <w:noProof/>
          <w:color w:val="000000" w:themeColor="text1"/>
          <w:lang w:val="en-US"/>
        </w:rPr>
        <w:t>5</w:t>
      </w:r>
      <w:r w:rsidRPr="008733F7">
        <w:rPr>
          <w:color w:val="000000" w:themeColor="text1"/>
        </w:rPr>
        <w:fldChar w:fldCharType="end"/>
      </w:r>
      <w:r w:rsidRPr="008733F7">
        <w:rPr>
          <w:color w:val="000000" w:themeColor="text1"/>
          <w:lang w:val="en-US"/>
        </w:rPr>
        <w:t xml:space="preserve">: </w:t>
      </w:r>
      <w:proofErr w:type="spellStart"/>
      <w:r w:rsidRPr="008733F7">
        <w:rPr>
          <w:color w:val="000000" w:themeColor="text1"/>
          <w:lang w:val="en-US"/>
        </w:rPr>
        <w:t>ML</w:t>
      </w:r>
      <w:r w:rsidRPr="008733F7">
        <w:rPr>
          <w:color w:val="000000" w:themeColor="text1"/>
          <w:vertAlign w:val="subscript"/>
          <w:lang w:val="en-US"/>
        </w:rPr>
        <w:t>Resin</w:t>
      </w:r>
      <w:proofErr w:type="spellEnd"/>
      <w:r w:rsidRPr="008733F7">
        <w:rPr>
          <w:color w:val="000000" w:themeColor="text1"/>
          <w:lang w:val="en-US"/>
        </w:rPr>
        <w:t xml:space="preserve"> after EN-84 and ASE tests of the pine samples treated with different resins.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559"/>
        <w:gridCol w:w="1559"/>
      </w:tblGrid>
      <w:tr w:rsidR="00C4421E" w:rsidRPr="00374450" w14:paraId="303BBF7F" w14:textId="77777777" w:rsidTr="00523AFC">
        <w:tc>
          <w:tcPr>
            <w:tcW w:w="1129" w:type="dxa"/>
          </w:tcPr>
          <w:p w14:paraId="026BED5B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Sample</w:t>
            </w:r>
          </w:p>
        </w:tc>
        <w:tc>
          <w:tcPr>
            <w:tcW w:w="993" w:type="dxa"/>
          </w:tcPr>
          <w:p w14:paraId="017D6F50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proofErr w:type="spellStart"/>
            <w:r w:rsidRPr="007B44ED">
              <w:rPr>
                <w:lang w:val="en-US"/>
              </w:rPr>
              <w:t>T</w:t>
            </w:r>
            <w:r w:rsidRPr="007B44ED">
              <w:rPr>
                <w:vertAlign w:val="subscript"/>
                <w:lang w:val="en-US"/>
              </w:rPr>
              <w:t>final</w:t>
            </w:r>
            <w:proofErr w:type="spellEnd"/>
            <w:r w:rsidRPr="007B44ED">
              <w:rPr>
                <w:lang w:val="en-US"/>
              </w:rPr>
              <w:t xml:space="preserve"> / °C</w:t>
            </w:r>
          </w:p>
        </w:tc>
        <w:tc>
          <w:tcPr>
            <w:tcW w:w="1559" w:type="dxa"/>
          </w:tcPr>
          <w:p w14:paraId="44240CD5" w14:textId="77777777" w:rsidR="00C4421E" w:rsidRPr="007B44ED" w:rsidRDefault="00C4421E" w:rsidP="00523AFC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B44ED">
              <w:rPr>
                <w:lang w:val="en-US"/>
              </w:rPr>
              <w:t>ML</w:t>
            </w:r>
            <w:r w:rsidRPr="007B44ED">
              <w:rPr>
                <w:vertAlign w:val="subscript"/>
                <w:lang w:val="en-US"/>
              </w:rPr>
              <w:t>Resin</w:t>
            </w:r>
            <w:proofErr w:type="spellEnd"/>
            <w:r w:rsidRPr="007B44ED">
              <w:rPr>
                <w:vertAlign w:val="subscript"/>
                <w:lang w:val="en-US"/>
              </w:rPr>
              <w:t xml:space="preserve"> </w:t>
            </w:r>
            <w:r w:rsidRPr="007B44ED">
              <w:rPr>
                <w:lang w:val="en-US"/>
              </w:rPr>
              <w:t>after EN-84 / %</w:t>
            </w:r>
          </w:p>
        </w:tc>
        <w:tc>
          <w:tcPr>
            <w:tcW w:w="1559" w:type="dxa"/>
          </w:tcPr>
          <w:p w14:paraId="360D1DC4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proofErr w:type="spellStart"/>
            <w:r w:rsidRPr="007B44ED">
              <w:rPr>
                <w:lang w:val="en-US"/>
              </w:rPr>
              <w:t>ML</w:t>
            </w:r>
            <w:r w:rsidRPr="007B44ED">
              <w:rPr>
                <w:vertAlign w:val="subscript"/>
                <w:lang w:val="en-US"/>
              </w:rPr>
              <w:t>Resin</w:t>
            </w:r>
            <w:proofErr w:type="spellEnd"/>
            <w:r w:rsidRPr="007B44ED">
              <w:rPr>
                <w:vertAlign w:val="subscript"/>
                <w:lang w:val="en-US"/>
              </w:rPr>
              <w:t xml:space="preserve"> </w:t>
            </w:r>
            <w:r w:rsidRPr="007B44ED">
              <w:rPr>
                <w:lang w:val="en-US"/>
              </w:rPr>
              <w:t>after ASE / %</w:t>
            </w:r>
          </w:p>
        </w:tc>
      </w:tr>
      <w:tr w:rsidR="00C4421E" w:rsidRPr="00374450" w14:paraId="665A3468" w14:textId="77777777" w:rsidTr="00523AFC">
        <w:tc>
          <w:tcPr>
            <w:tcW w:w="1129" w:type="dxa"/>
          </w:tcPr>
          <w:p w14:paraId="7F2E3610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100 PF</w:t>
            </w:r>
          </w:p>
        </w:tc>
        <w:tc>
          <w:tcPr>
            <w:tcW w:w="993" w:type="dxa"/>
          </w:tcPr>
          <w:p w14:paraId="2ADCF63B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79DEF6FE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8.4 ± 1.2</w:t>
            </w:r>
          </w:p>
        </w:tc>
        <w:tc>
          <w:tcPr>
            <w:tcW w:w="1559" w:type="dxa"/>
          </w:tcPr>
          <w:p w14:paraId="79B66C00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12.6 ± 1.1</w:t>
            </w:r>
          </w:p>
        </w:tc>
      </w:tr>
      <w:tr w:rsidR="00C4421E" w:rsidRPr="00374450" w14:paraId="1F8C6A31" w14:textId="77777777" w:rsidTr="00523AFC">
        <w:tc>
          <w:tcPr>
            <w:tcW w:w="1129" w:type="dxa"/>
          </w:tcPr>
          <w:p w14:paraId="2D997617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735410F1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7B1ADD6A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4.9 ± 0.8</w:t>
            </w:r>
          </w:p>
        </w:tc>
        <w:tc>
          <w:tcPr>
            <w:tcW w:w="1559" w:type="dxa"/>
          </w:tcPr>
          <w:p w14:paraId="50AD330D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7.9 ± 0.6</w:t>
            </w:r>
          </w:p>
        </w:tc>
      </w:tr>
      <w:tr w:rsidR="00C4421E" w:rsidRPr="00374450" w14:paraId="642BBECD" w14:textId="77777777" w:rsidTr="00523AFC">
        <w:tc>
          <w:tcPr>
            <w:tcW w:w="1129" w:type="dxa"/>
          </w:tcPr>
          <w:p w14:paraId="68D2A5ED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 xml:space="preserve">85/15 </w:t>
            </w:r>
            <w:proofErr w:type="spellStart"/>
            <w:r w:rsidRPr="007B44ED">
              <w:rPr>
                <w:lang w:val="en-US"/>
              </w:rPr>
              <w:t>hF</w:t>
            </w:r>
            <w:proofErr w:type="spellEnd"/>
          </w:p>
        </w:tc>
        <w:tc>
          <w:tcPr>
            <w:tcW w:w="993" w:type="dxa"/>
          </w:tcPr>
          <w:p w14:paraId="743463EA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18E9FAA7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9.8 ± 0.7</w:t>
            </w:r>
          </w:p>
        </w:tc>
        <w:tc>
          <w:tcPr>
            <w:tcW w:w="1559" w:type="dxa"/>
          </w:tcPr>
          <w:p w14:paraId="634188D8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14.0 ± 0.6</w:t>
            </w:r>
          </w:p>
        </w:tc>
      </w:tr>
      <w:tr w:rsidR="00C4421E" w:rsidRPr="00374450" w14:paraId="42BFC136" w14:textId="77777777" w:rsidTr="00523AFC">
        <w:tc>
          <w:tcPr>
            <w:tcW w:w="1129" w:type="dxa"/>
          </w:tcPr>
          <w:p w14:paraId="7D43B3BB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29531767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73B597AB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5.9 ± 1.3</w:t>
            </w:r>
          </w:p>
        </w:tc>
        <w:tc>
          <w:tcPr>
            <w:tcW w:w="1559" w:type="dxa"/>
          </w:tcPr>
          <w:p w14:paraId="18885F61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8.8 ± 0.6</w:t>
            </w:r>
          </w:p>
        </w:tc>
      </w:tr>
      <w:tr w:rsidR="00C4421E" w:rsidRPr="00374450" w14:paraId="670A0F8D" w14:textId="77777777" w:rsidTr="00523AFC">
        <w:tc>
          <w:tcPr>
            <w:tcW w:w="1129" w:type="dxa"/>
          </w:tcPr>
          <w:p w14:paraId="51641E91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 xml:space="preserve">70/30 </w:t>
            </w:r>
            <w:proofErr w:type="spellStart"/>
            <w:r w:rsidRPr="007B44ED">
              <w:rPr>
                <w:lang w:val="en-US"/>
              </w:rPr>
              <w:t>hF</w:t>
            </w:r>
            <w:proofErr w:type="spellEnd"/>
          </w:p>
        </w:tc>
        <w:tc>
          <w:tcPr>
            <w:tcW w:w="993" w:type="dxa"/>
          </w:tcPr>
          <w:p w14:paraId="08F57460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4B7E363B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12.2 ± 0.9</w:t>
            </w:r>
          </w:p>
        </w:tc>
        <w:tc>
          <w:tcPr>
            <w:tcW w:w="1559" w:type="dxa"/>
          </w:tcPr>
          <w:p w14:paraId="43F3477B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19.3 ± 1.1</w:t>
            </w:r>
          </w:p>
        </w:tc>
      </w:tr>
      <w:tr w:rsidR="00C4421E" w:rsidRPr="00374450" w14:paraId="75EE9604" w14:textId="77777777" w:rsidTr="00523AFC">
        <w:tc>
          <w:tcPr>
            <w:tcW w:w="1129" w:type="dxa"/>
          </w:tcPr>
          <w:p w14:paraId="08037436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078DE2E2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6945B278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8.2 ± 0.8</w:t>
            </w:r>
          </w:p>
        </w:tc>
        <w:tc>
          <w:tcPr>
            <w:tcW w:w="1559" w:type="dxa"/>
          </w:tcPr>
          <w:p w14:paraId="31DC928A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14.6 ± 1.4</w:t>
            </w:r>
          </w:p>
        </w:tc>
      </w:tr>
      <w:tr w:rsidR="00C4421E" w:rsidRPr="00374450" w14:paraId="743C1178" w14:textId="77777777" w:rsidTr="00523AFC">
        <w:tc>
          <w:tcPr>
            <w:tcW w:w="1129" w:type="dxa"/>
          </w:tcPr>
          <w:p w14:paraId="5CFE0825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 xml:space="preserve">55/45 </w:t>
            </w:r>
            <w:proofErr w:type="spellStart"/>
            <w:r w:rsidRPr="007B44ED">
              <w:rPr>
                <w:lang w:val="en-US"/>
              </w:rPr>
              <w:t>hF</w:t>
            </w:r>
            <w:proofErr w:type="spellEnd"/>
          </w:p>
        </w:tc>
        <w:tc>
          <w:tcPr>
            <w:tcW w:w="993" w:type="dxa"/>
          </w:tcPr>
          <w:p w14:paraId="188B547A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3434886A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14.3 ± 1.9</w:t>
            </w:r>
          </w:p>
        </w:tc>
        <w:tc>
          <w:tcPr>
            <w:tcW w:w="1559" w:type="dxa"/>
          </w:tcPr>
          <w:p w14:paraId="5E6217E8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21.9 ± 3.3</w:t>
            </w:r>
          </w:p>
        </w:tc>
      </w:tr>
      <w:tr w:rsidR="00C4421E" w:rsidRPr="00374450" w14:paraId="23059B94" w14:textId="77777777" w:rsidTr="00523AFC">
        <w:tc>
          <w:tcPr>
            <w:tcW w:w="1129" w:type="dxa"/>
          </w:tcPr>
          <w:p w14:paraId="3F7721E7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585C77C1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6E6B02F9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12.1 ± 1.3</w:t>
            </w:r>
          </w:p>
        </w:tc>
        <w:tc>
          <w:tcPr>
            <w:tcW w:w="1559" w:type="dxa"/>
          </w:tcPr>
          <w:p w14:paraId="1A5DFED3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20.7 ± 1.8</w:t>
            </w:r>
          </w:p>
        </w:tc>
      </w:tr>
      <w:tr w:rsidR="00C4421E" w:rsidRPr="00374450" w14:paraId="2F15CD12" w14:textId="77777777" w:rsidTr="00523AFC">
        <w:tc>
          <w:tcPr>
            <w:tcW w:w="1129" w:type="dxa"/>
          </w:tcPr>
          <w:p w14:paraId="292E35B6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 xml:space="preserve">85/15 </w:t>
            </w:r>
            <w:proofErr w:type="spellStart"/>
            <w:r w:rsidRPr="007B44ED">
              <w:rPr>
                <w:lang w:val="en-US"/>
              </w:rPr>
              <w:t>lF</w:t>
            </w:r>
            <w:proofErr w:type="spellEnd"/>
          </w:p>
        </w:tc>
        <w:tc>
          <w:tcPr>
            <w:tcW w:w="993" w:type="dxa"/>
          </w:tcPr>
          <w:p w14:paraId="6CCF62C1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6B0C6592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9.5 ± 0.9</w:t>
            </w:r>
          </w:p>
        </w:tc>
        <w:tc>
          <w:tcPr>
            <w:tcW w:w="1559" w:type="dxa"/>
          </w:tcPr>
          <w:p w14:paraId="55A17BC3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13.6 ± 0.6</w:t>
            </w:r>
          </w:p>
        </w:tc>
      </w:tr>
      <w:tr w:rsidR="00C4421E" w:rsidRPr="00374450" w14:paraId="2BFE2EC3" w14:textId="77777777" w:rsidTr="00523AFC">
        <w:tc>
          <w:tcPr>
            <w:tcW w:w="1129" w:type="dxa"/>
          </w:tcPr>
          <w:p w14:paraId="7268EE39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3E87F3DF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00A392E6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6.8 ± 1.1</w:t>
            </w:r>
          </w:p>
        </w:tc>
        <w:tc>
          <w:tcPr>
            <w:tcW w:w="1559" w:type="dxa"/>
          </w:tcPr>
          <w:p w14:paraId="1E472FB7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9.5 ± 1.0</w:t>
            </w:r>
          </w:p>
        </w:tc>
      </w:tr>
      <w:tr w:rsidR="00C4421E" w:rsidRPr="00374450" w14:paraId="76D8C325" w14:textId="77777777" w:rsidTr="00523AFC">
        <w:tc>
          <w:tcPr>
            <w:tcW w:w="1129" w:type="dxa"/>
          </w:tcPr>
          <w:p w14:paraId="5154C56B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 xml:space="preserve">70/30 </w:t>
            </w:r>
            <w:proofErr w:type="spellStart"/>
            <w:r w:rsidRPr="007B44ED">
              <w:rPr>
                <w:lang w:val="en-US"/>
              </w:rPr>
              <w:t>lF</w:t>
            </w:r>
            <w:proofErr w:type="spellEnd"/>
          </w:p>
        </w:tc>
        <w:tc>
          <w:tcPr>
            <w:tcW w:w="993" w:type="dxa"/>
          </w:tcPr>
          <w:p w14:paraId="3C268282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2C699549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15.1 ± 0.8</w:t>
            </w:r>
          </w:p>
        </w:tc>
        <w:tc>
          <w:tcPr>
            <w:tcW w:w="1559" w:type="dxa"/>
          </w:tcPr>
          <w:p w14:paraId="6990E61D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18.4 ± 1.6</w:t>
            </w:r>
          </w:p>
        </w:tc>
      </w:tr>
      <w:tr w:rsidR="00C4421E" w:rsidRPr="00374450" w14:paraId="1AE6F384" w14:textId="77777777" w:rsidTr="00523AFC">
        <w:tc>
          <w:tcPr>
            <w:tcW w:w="1129" w:type="dxa"/>
          </w:tcPr>
          <w:p w14:paraId="74C34FC2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03D7C648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07DE74ED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7.0 ± 0.9</w:t>
            </w:r>
          </w:p>
        </w:tc>
        <w:tc>
          <w:tcPr>
            <w:tcW w:w="1559" w:type="dxa"/>
          </w:tcPr>
          <w:p w14:paraId="7C38677C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9.7 ± 0.8</w:t>
            </w:r>
          </w:p>
        </w:tc>
      </w:tr>
      <w:tr w:rsidR="00C4421E" w:rsidRPr="00374450" w14:paraId="479E9987" w14:textId="77777777" w:rsidTr="00523AFC">
        <w:tc>
          <w:tcPr>
            <w:tcW w:w="1129" w:type="dxa"/>
          </w:tcPr>
          <w:p w14:paraId="2918BEFC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 xml:space="preserve">55/45 </w:t>
            </w:r>
            <w:proofErr w:type="spellStart"/>
            <w:r w:rsidRPr="007B44ED">
              <w:rPr>
                <w:lang w:val="en-US"/>
              </w:rPr>
              <w:t>lF</w:t>
            </w:r>
            <w:proofErr w:type="spellEnd"/>
          </w:p>
        </w:tc>
        <w:tc>
          <w:tcPr>
            <w:tcW w:w="993" w:type="dxa"/>
          </w:tcPr>
          <w:p w14:paraId="35638D95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120</w:t>
            </w:r>
          </w:p>
        </w:tc>
        <w:tc>
          <w:tcPr>
            <w:tcW w:w="1559" w:type="dxa"/>
          </w:tcPr>
          <w:p w14:paraId="473B6445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18.2 ± 2.0</w:t>
            </w:r>
          </w:p>
        </w:tc>
        <w:tc>
          <w:tcPr>
            <w:tcW w:w="1559" w:type="dxa"/>
          </w:tcPr>
          <w:p w14:paraId="4C828E6C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23.5 ± 2.9</w:t>
            </w:r>
          </w:p>
        </w:tc>
      </w:tr>
      <w:tr w:rsidR="00C4421E" w:rsidRPr="00374450" w14:paraId="2C61D685" w14:textId="77777777" w:rsidTr="00523AFC">
        <w:tc>
          <w:tcPr>
            <w:tcW w:w="1129" w:type="dxa"/>
          </w:tcPr>
          <w:p w14:paraId="2A74B725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14:paraId="5AA2DDE2" w14:textId="77777777" w:rsidR="00C4421E" w:rsidRPr="007B44ED" w:rsidRDefault="00C4421E" w:rsidP="00523AFC">
            <w:pPr>
              <w:jc w:val="center"/>
              <w:rPr>
                <w:lang w:val="en-US"/>
              </w:rPr>
            </w:pPr>
            <w:r w:rsidRPr="007B44ED">
              <w:rPr>
                <w:lang w:val="en-US"/>
              </w:rPr>
              <w:t>140</w:t>
            </w:r>
          </w:p>
        </w:tc>
        <w:tc>
          <w:tcPr>
            <w:tcW w:w="1559" w:type="dxa"/>
          </w:tcPr>
          <w:p w14:paraId="3526FFF8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9.9 ± 4.0</w:t>
            </w:r>
          </w:p>
        </w:tc>
        <w:tc>
          <w:tcPr>
            <w:tcW w:w="1559" w:type="dxa"/>
          </w:tcPr>
          <w:p w14:paraId="343690E8" w14:textId="77777777" w:rsidR="00C4421E" w:rsidRPr="007B44ED" w:rsidRDefault="00C4421E" w:rsidP="00523AFC">
            <w:pPr>
              <w:jc w:val="center"/>
              <w:rPr>
                <w:rFonts w:ascii="Calibri" w:hAnsi="Calibri" w:cs="Calibri"/>
                <w:color w:val="000000"/>
              </w:rPr>
            </w:pPr>
            <w:r w:rsidRPr="007B44ED">
              <w:rPr>
                <w:rFonts w:ascii="Calibri" w:hAnsi="Calibri" w:cs="Calibri"/>
                <w:color w:val="000000"/>
              </w:rPr>
              <w:t>12.2 ± 5.3</w:t>
            </w:r>
          </w:p>
        </w:tc>
      </w:tr>
    </w:tbl>
    <w:p w14:paraId="406F75AC" w14:textId="77777777" w:rsidR="00C4421E" w:rsidRDefault="00C4421E" w:rsidP="00C4421E">
      <w:pPr>
        <w:pStyle w:val="Beschriftung"/>
        <w:keepNext/>
        <w:rPr>
          <w:lang w:val="en-US"/>
        </w:rPr>
      </w:pPr>
    </w:p>
    <w:p w14:paraId="3DFD0FDE" w14:textId="77777777" w:rsidR="00C4421E" w:rsidRDefault="00C4421E"/>
    <w:sectPr w:rsidR="00C442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DD"/>
    <w:rsid w:val="00171887"/>
    <w:rsid w:val="006577C5"/>
    <w:rsid w:val="00681CDD"/>
    <w:rsid w:val="00821007"/>
    <w:rsid w:val="008733F7"/>
    <w:rsid w:val="00C4421E"/>
    <w:rsid w:val="00DC6D51"/>
    <w:rsid w:val="00F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FD89"/>
  <w15:chartTrackingRefBased/>
  <w15:docId w15:val="{9398570F-2386-4D3D-8CE3-CEBC2326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442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4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C442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Karthäuser, Johannes</dc:creator>
  <cp:keywords/>
  <dc:description/>
  <cp:lastModifiedBy>Karthäuser, Johannes</cp:lastModifiedBy>
  <cp:revision>5</cp:revision>
  <cp:lastPrinted>2023-02-15T08:25:00Z</cp:lastPrinted>
  <dcterms:created xsi:type="dcterms:W3CDTF">2023-01-10T10:21:00Z</dcterms:created>
  <dcterms:modified xsi:type="dcterms:W3CDTF">2023-02-15T08:27:00Z</dcterms:modified>
</cp:coreProperties>
</file>