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F1665" w14:textId="59F0B927" w:rsidR="00BB237E" w:rsidRPr="00BB237E" w:rsidRDefault="00BB237E" w:rsidP="00BB237E">
      <w:pPr>
        <w:rPr>
          <w:rFonts w:ascii="Times New Roman" w:hAnsi="Times New Roman" w:cs="Times New Roman"/>
          <w:sz w:val="22"/>
        </w:rPr>
      </w:pPr>
      <w:r w:rsidRPr="00BB237E">
        <w:rPr>
          <w:rFonts w:ascii="Times New Roman" w:hAnsi="Times New Roman" w:cs="Times New Roman"/>
          <w:b/>
          <w:bCs/>
          <w:sz w:val="22"/>
        </w:rPr>
        <w:t>Supplementary Table 2</w:t>
      </w:r>
      <w:r w:rsidRPr="00BB237E">
        <w:rPr>
          <w:rFonts w:ascii="Times New Roman" w:hAnsi="Times New Roman" w:cs="Times New Roman"/>
          <w:sz w:val="22"/>
        </w:rPr>
        <w:t xml:space="preserve">. </w:t>
      </w:r>
      <w:r w:rsidRPr="00BB237E">
        <w:rPr>
          <w:rFonts w:ascii="Times New Roman" w:hAnsi="Times New Roman" w:cs="Times New Roman"/>
          <w:sz w:val="22"/>
        </w:rPr>
        <w:t>Toxicities of compounds. NTP &lt; 0.3 (</w:t>
      </w:r>
      <w:proofErr w:type="gramStart"/>
      <w:r w:rsidRPr="00BB237E">
        <w:rPr>
          <w:rFonts w:ascii="Times New Roman" w:hAnsi="Times New Roman" w:cs="Times New Roman"/>
          <w:sz w:val="22"/>
        </w:rPr>
        <w:t>Non-Carcinogen</w:t>
      </w:r>
      <w:proofErr w:type="gramEnd"/>
      <w:r w:rsidRPr="00BB237E">
        <w:rPr>
          <w:rFonts w:ascii="Times New Roman" w:hAnsi="Times New Roman" w:cs="Times New Roman"/>
          <w:sz w:val="22"/>
        </w:rPr>
        <w:t>); &gt;0.7 (Carcinogen). AMES &lt; 0.3 (</w:t>
      </w:r>
      <w:proofErr w:type="gramStart"/>
      <w:r w:rsidRPr="00BB237E">
        <w:rPr>
          <w:rFonts w:ascii="Times New Roman" w:hAnsi="Times New Roman" w:cs="Times New Roman"/>
          <w:sz w:val="22"/>
        </w:rPr>
        <w:t>Non-Mutagen</w:t>
      </w:r>
      <w:proofErr w:type="gramEnd"/>
      <w:r w:rsidRPr="00BB237E">
        <w:rPr>
          <w:rFonts w:ascii="Times New Roman" w:hAnsi="Times New Roman" w:cs="Times New Roman"/>
          <w:sz w:val="22"/>
        </w:rPr>
        <w:t>); &gt;0.7 (Mutagen). DTP &lt; 0.3 (Nontoxic); &gt;0.7 (Toxic)</w:t>
      </w:r>
    </w:p>
    <w:p w14:paraId="3C933CCB" w14:textId="0F776494" w:rsidR="00200F46" w:rsidRPr="00BB237E" w:rsidRDefault="00200F46">
      <w:pPr>
        <w:rPr>
          <w:rFonts w:ascii="Times New Roman" w:hAnsi="Times New Roman" w:cs="Times New Roman"/>
          <w:sz w:val="22"/>
        </w:rPr>
      </w:pPr>
    </w:p>
    <w:tbl>
      <w:tblPr>
        <w:tblW w:w="8390" w:type="dxa"/>
        <w:tblLook w:val="04A0" w:firstRow="1" w:lastRow="0" w:firstColumn="1" w:lastColumn="0" w:noHBand="0" w:noVBand="1"/>
      </w:tblPr>
      <w:tblGrid>
        <w:gridCol w:w="4670"/>
        <w:gridCol w:w="864"/>
        <w:gridCol w:w="711"/>
        <w:gridCol w:w="864"/>
        <w:gridCol w:w="711"/>
        <w:gridCol w:w="828"/>
        <w:gridCol w:w="711"/>
      </w:tblGrid>
      <w:tr w:rsidR="00BB237E" w:rsidRPr="00BB237E" w14:paraId="2D057D3C" w14:textId="77777777" w:rsidTr="00BB237E">
        <w:trPr>
          <w:trHeight w:val="278"/>
        </w:trPr>
        <w:tc>
          <w:tcPr>
            <w:tcW w:w="4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77B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560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 NTP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833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Rat NTP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718B7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AMES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FFBD1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DTP</w:t>
            </w:r>
          </w:p>
        </w:tc>
      </w:tr>
      <w:tr w:rsidR="00BB237E" w:rsidRPr="00BB237E" w14:paraId="3515068C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23FE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9C02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E80F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5B4C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43F1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6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D4E2D7" w14:textId="77777777" w:rsidR="00BB237E" w:rsidRPr="00BB237E" w:rsidRDefault="00BB237E" w:rsidP="00BB23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0F469F" w14:textId="77777777" w:rsidR="00BB237E" w:rsidRPr="00BB237E" w:rsidRDefault="00BB237E" w:rsidP="00BB23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B237E" w:rsidRPr="00BB237E" w14:paraId="130F195F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F8F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CHEMBL344828 PubChem-10764489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AF8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0CA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7DB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A22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EB5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55E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0.978</w:t>
            </w:r>
          </w:p>
        </w:tc>
      </w:tr>
      <w:tr w:rsidR="00BB237E" w:rsidRPr="00BB237E" w14:paraId="3407DD9F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098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CHEMBL2425940 PubChem-73293197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87B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67BD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18E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7DC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508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DE6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B237E" w:rsidRPr="00BB237E" w14:paraId="503CB743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E0F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CHEMBL139884 PubChem-10502046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B88F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536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D20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76C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CD19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50A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0.999</w:t>
            </w:r>
          </w:p>
        </w:tc>
      </w:tr>
      <w:tr w:rsidR="00BB237E" w:rsidRPr="00BB237E" w14:paraId="788C38D7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5FB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CHEMBL381554 PubChem-44409390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587B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233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638EB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68E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8EC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5EB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6A0A250A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D904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CHEMBL2425944 PubChem-73293200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F87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0DC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2F0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386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698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92D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BB237E" w:rsidRPr="00BB237E" w14:paraId="16E96748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BDB0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CHEMBL82047 PubChem-10738924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990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44B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F4E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F6D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B90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0A7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</w:tr>
      <w:tr w:rsidR="00BB237E" w:rsidRPr="00BB237E" w14:paraId="1335A7D4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F10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CHEMBL196647 PubChem-44402021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520B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21D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6D7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A24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908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E718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4E1C7EE5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1F7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CHEMBL381163 PubChem-44409365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316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01AB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721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8CA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3BB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573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58C6C27D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ED9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CHEMBL206481 PubChem-44409389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578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1AD3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C76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9B4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F3C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6AC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5AFD7C6E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200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CHEMBL207776 PubChem-21304710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BEF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6DA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B54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F49B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9E4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0A81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0.946</w:t>
            </w:r>
          </w:p>
        </w:tc>
      </w:tr>
      <w:tr w:rsidR="00BB237E" w:rsidRPr="00BB237E" w14:paraId="5B4AA88B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6E6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CHEMBL138643 PubChem-23523890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B16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12D7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EEB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D7E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5DF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8F7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4BCDC16E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B92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CHEMBL382227 PubChem-44411830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0E0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EC3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E2FB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BCE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D92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01C6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2C26286C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6D0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CHEMBL419503 PubChem-44325156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9E1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2F3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81F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BBB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88D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6C4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24563DDB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882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CHEMBL252711 PubChem-44445823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46F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42C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A0F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070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F18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F11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43592F07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BD5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CHEMBL433171 PubChem-21130561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C68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38A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933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824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34A0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30B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43C6BA5F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091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CHEMBL1801052 PubChem-9847113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9B1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0.076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91D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751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013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AF1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A34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79E4BD56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8AC7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CHEMBL234529 PubChem-25181080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6F4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ED8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108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03B7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485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A14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0.946</w:t>
            </w:r>
          </w:p>
        </w:tc>
      </w:tr>
      <w:tr w:rsidR="00BB237E" w:rsidRPr="00BB237E" w14:paraId="78253AC2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946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CHEMBL126004 PubChem-10389610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757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B4A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A93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531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3DF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32A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BB237E" w:rsidRPr="00BB237E" w14:paraId="6341A64A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1B9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CHEMBL236167 PubChem-23655323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28A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1827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CE3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178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C12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B05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0.434</w:t>
            </w:r>
          </w:p>
        </w:tc>
      </w:tr>
      <w:tr w:rsidR="00BB237E" w:rsidRPr="00BB237E" w14:paraId="29FFEA36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622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CHEMBL429800 PubChem-23656291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B3B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076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2D1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E04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810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816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0.434</w:t>
            </w:r>
          </w:p>
        </w:tc>
      </w:tr>
      <w:tr w:rsidR="00BB237E" w:rsidRPr="00BB237E" w14:paraId="315E1C90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8E52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CHEMBL358812 PubChem-10549612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99E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139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8E2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74B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593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813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</w:tr>
      <w:tr w:rsidR="00BB237E" w:rsidRPr="00BB237E" w14:paraId="064136F6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8F8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CHEMBL1801395 PubChem-22707860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6E3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A40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509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DB7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2ED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5E5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727357C8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23A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CHEMBL1916211 PubChem-57403331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996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12AC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379B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C1B2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E1C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AE3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</w:tr>
      <w:tr w:rsidR="00BB237E" w:rsidRPr="00BB237E" w14:paraId="519208C2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91C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CHEMBL1770697 PubChem-20620715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B44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5B8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A31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4B2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EDA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775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100F4B3E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EC5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CHEMBL47728 PubChem-44291532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AF9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AD46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3A4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494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E4F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85D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B237E" w:rsidRPr="00BB237E" w14:paraId="4D544353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325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CHEMBL303082 PubChem-44306344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CD0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B56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EFC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A54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514B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674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0.521</w:t>
            </w:r>
          </w:p>
        </w:tc>
      </w:tr>
      <w:tr w:rsidR="00BB237E" w:rsidRPr="00BB237E" w14:paraId="471D96C0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AA2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CHEMBL71227 PubChem-44309863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B22B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DF0F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094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931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6AD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C93C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2F191824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27B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CHEMBL1770712 PubChem-20620688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0A1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1AA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12E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CAC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A865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B0A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7B15FFE2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E14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CHEMBL164980 PubChem-11070343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1AC6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600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1FB7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B9C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E8C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FFE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0.273</w:t>
            </w:r>
          </w:p>
        </w:tc>
      </w:tr>
      <w:tr w:rsidR="00BB237E" w:rsidRPr="00BB237E" w14:paraId="76074A30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8AA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CHEMBL44045 PubChem-44289352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2AED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5D7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FDB7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6A8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9D8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CDC2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1C1E9F18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1B3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CHEMBL362797 PubChem-22644895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9F3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D39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624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4BDB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F96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402D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0.649</w:t>
            </w:r>
          </w:p>
        </w:tc>
      </w:tr>
      <w:tr w:rsidR="00BB237E" w:rsidRPr="00BB237E" w14:paraId="2497C9E7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282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CHEMBL561625 PubChem-45269631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F7C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22B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EB1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FA6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C62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179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B237E" w:rsidRPr="00BB237E" w14:paraId="66CF6AE9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6D8B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CHEMBL35606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6A6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C37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821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0D91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2EC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4F3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B237E" w:rsidRPr="00BB237E" w14:paraId="43B59C16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519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CHEMBL2425935 PubChem-73292710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419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BA80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DA0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408B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F40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A11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BB237E" w:rsidRPr="00BB237E" w14:paraId="284FC951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E2B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CHEMBL2204827 PubChem-71459505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6CF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9F8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3A8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5A5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44E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193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0.829</w:t>
            </w:r>
          </w:p>
        </w:tc>
      </w:tr>
      <w:tr w:rsidR="00BB237E" w:rsidRPr="00BB237E" w14:paraId="12AE612F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F1B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CHEMBL369302 PubChem-22644965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78F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1E6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2A1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97B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1B8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08A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BB237E" w:rsidRPr="00BB237E" w14:paraId="5FA47F30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073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CHEMBL1771223 PubChem-54587429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8DB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AE8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A2CF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A56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27F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4C9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B237E" w:rsidRPr="00BB237E" w14:paraId="642A0F07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041D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CHEMBL92778 PubChem-9913479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69B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431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5FE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3AF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275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259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52F8A70F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F7A3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CHEMBL292671 PubChem-44299758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DDA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0.987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40E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C35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317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E59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DA2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BB237E" w:rsidRPr="00BB237E" w14:paraId="61E5BBE3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D57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CHEMBL1771216 PubChem-20620240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5EF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05F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9F7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081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AB4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801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B237E" w:rsidRPr="00BB237E" w14:paraId="0E17CA7F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EE1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CHEMBL1801431 PubChem-10280852 PubChem-46939559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025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813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670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EA8D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312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88B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0B7C484E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20D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CHEMBL381505 PubChem-44409164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7C2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7F7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F06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EAB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609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BFA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0.998</w:t>
            </w:r>
          </w:p>
        </w:tc>
      </w:tr>
      <w:tr w:rsidR="00BB237E" w:rsidRPr="00BB237E" w14:paraId="4D925C3E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9B9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CHEMBL1771222 PubChem-54580544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500F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2A1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9173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A65E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49D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2102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0.813</w:t>
            </w:r>
          </w:p>
        </w:tc>
      </w:tr>
      <w:tr w:rsidR="00BB237E" w:rsidRPr="00BB237E" w14:paraId="0FEC10FD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99A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CHEMBL1771215 PubChem-10483139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816B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D95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A59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5FC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2BC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5C9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B237E" w:rsidRPr="00BB237E" w14:paraId="5954B9BE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697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CHEMBL1771221 PubChem-54583511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C75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047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2BB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864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B6AB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A16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0.996</w:t>
            </w:r>
          </w:p>
        </w:tc>
      </w:tr>
      <w:tr w:rsidR="00BB237E" w:rsidRPr="00BB237E" w14:paraId="1841A597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993F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CHEMBL42771 PubChem-44289604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DCF4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590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39F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52B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AAF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E08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46456F25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3FB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CHEMBL1801398 PubChem-46938727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094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B7D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7F0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0.966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036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F6B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D91F6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21AAAA84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5C40B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CHEMBL44250 PubChem-10572544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BF85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565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24C9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182D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3210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8718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B237E" w:rsidRPr="00BB237E" w14:paraId="50B5A70D" w14:textId="77777777" w:rsidTr="00BB237E">
        <w:trPr>
          <w:trHeight w:val="278"/>
        </w:trPr>
        <w:tc>
          <w:tcPr>
            <w:tcW w:w="4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C5B1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CHEMBL338007 PubChem-10789711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FC36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8CAF2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E6F0C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6DDA1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11ACA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DA527" w14:textId="77777777" w:rsidR="00BB237E" w:rsidRPr="00BB237E" w:rsidRDefault="00BB237E" w:rsidP="00BB23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237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</w:tbl>
    <w:p w14:paraId="725A4247" w14:textId="77777777" w:rsidR="00BB237E" w:rsidRPr="00BB237E" w:rsidRDefault="00BB237E">
      <w:pPr>
        <w:rPr>
          <w:rFonts w:ascii="Times New Roman" w:hAnsi="Times New Roman" w:cs="Times New Roman"/>
          <w:sz w:val="22"/>
        </w:rPr>
      </w:pPr>
    </w:p>
    <w:sectPr w:rsidR="00BB237E" w:rsidRPr="00BB2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B27"/>
    <w:rsid w:val="00200F46"/>
    <w:rsid w:val="008F6B27"/>
    <w:rsid w:val="00BB2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AF1B1"/>
  <w15:chartTrackingRefBased/>
  <w15:docId w15:val="{783035B2-CDFB-4DAF-9871-E5300EF16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3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42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xy</dc:creator>
  <cp:keywords/>
  <dc:description/>
  <cp:lastModifiedBy>w xy</cp:lastModifiedBy>
  <cp:revision>2</cp:revision>
  <dcterms:created xsi:type="dcterms:W3CDTF">2022-12-03T04:04:00Z</dcterms:created>
  <dcterms:modified xsi:type="dcterms:W3CDTF">2022-12-03T04:07:00Z</dcterms:modified>
</cp:coreProperties>
</file>