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97ED76" w14:textId="33705650" w:rsidR="00A10272" w:rsidRDefault="000E136C">
      <w:pPr>
        <w:rPr>
          <w:sz w:val="20"/>
          <w:szCs w:val="20"/>
        </w:rPr>
      </w:pPr>
      <w:r w:rsidRPr="00147E02">
        <w:rPr>
          <w:rFonts w:hint="eastAsia"/>
          <w:b/>
          <w:bCs/>
        </w:rPr>
        <w:t>Fig</w:t>
      </w:r>
      <w:r w:rsidR="00CC521F" w:rsidRPr="00147E02">
        <w:rPr>
          <w:b/>
          <w:bCs/>
        </w:rPr>
        <w:t>.</w:t>
      </w:r>
      <w:r w:rsidRPr="00147E02">
        <w:rPr>
          <w:b/>
          <w:bCs/>
        </w:rPr>
        <w:t xml:space="preserve"> </w:t>
      </w:r>
      <w:r w:rsidRPr="00147E02">
        <w:rPr>
          <w:rFonts w:hint="eastAsia"/>
          <w:b/>
          <w:bCs/>
        </w:rPr>
        <w:t>S1</w:t>
      </w:r>
      <w:r>
        <w:rPr>
          <w:rFonts w:hint="eastAsia"/>
        </w:rPr>
        <w:t xml:space="preserve"> </w:t>
      </w:r>
      <w:r w:rsidR="00CC521F" w:rsidRPr="001A5EAD">
        <w:t xml:space="preserve">HCCC-9810 cells were transfected with </w:t>
      </w:r>
      <w:proofErr w:type="spellStart"/>
      <w:r w:rsidR="00CC521F" w:rsidRPr="001A5EAD">
        <w:t>si</w:t>
      </w:r>
      <w:proofErr w:type="spellEnd"/>
      <w:r w:rsidR="00CC521F" w:rsidRPr="001A5EAD">
        <w:t>-NC, si-linc00473-1 or si-linc00473-2 for 24 h, expression of miRNAs was detected.</w:t>
      </w:r>
    </w:p>
    <w:p w14:paraId="7F7BAF97" w14:textId="470C3A20" w:rsidR="00CC521F" w:rsidRDefault="00CC521F">
      <w:pPr>
        <w:rPr>
          <w:sz w:val="20"/>
          <w:szCs w:val="20"/>
        </w:rPr>
      </w:pPr>
    </w:p>
    <w:p w14:paraId="3B799A64" w14:textId="77777777" w:rsidR="001A5EAD" w:rsidRDefault="00CC521F">
      <w:r w:rsidRPr="00147E02">
        <w:rPr>
          <w:rFonts w:hint="eastAsia"/>
          <w:b/>
          <w:bCs/>
        </w:rPr>
        <w:t>Fig</w:t>
      </w:r>
      <w:r w:rsidRPr="00147E02">
        <w:rPr>
          <w:b/>
          <w:bCs/>
        </w:rPr>
        <w:t xml:space="preserve">. </w:t>
      </w:r>
      <w:r w:rsidRPr="00147E02">
        <w:rPr>
          <w:rFonts w:hint="eastAsia"/>
          <w:b/>
          <w:bCs/>
        </w:rPr>
        <w:t>S</w:t>
      </w:r>
      <w:r w:rsidRPr="00147E02">
        <w:rPr>
          <w:b/>
          <w:bCs/>
        </w:rPr>
        <w:t>2</w:t>
      </w:r>
      <w:r w:rsidR="0072576E">
        <w:t xml:space="preserve"> </w:t>
      </w:r>
      <w:r w:rsidRPr="00147E02">
        <w:rPr>
          <w:b/>
          <w:bCs/>
        </w:rPr>
        <w:t>a</w:t>
      </w:r>
      <w:r>
        <w:t xml:space="preserve"> Western blot assay examined DDX5 </w:t>
      </w:r>
      <w:r w:rsidR="0072576E" w:rsidRPr="0072576E">
        <w:t>protein level</w:t>
      </w:r>
      <w:r>
        <w:t xml:space="preserve"> after </w:t>
      </w:r>
      <w:r w:rsidR="0072576E" w:rsidRPr="0072576E">
        <w:t>transfect</w:t>
      </w:r>
      <w:r w:rsidR="0072576E">
        <w:t>ion</w:t>
      </w:r>
      <w:r w:rsidR="0072576E" w:rsidRPr="0072576E">
        <w:t xml:space="preserve"> with miRNA NC or miR-506 mimics</w:t>
      </w:r>
      <w:r w:rsidR="0072576E">
        <w:t xml:space="preserve">. </w:t>
      </w:r>
      <w:r w:rsidR="0072576E" w:rsidRPr="00147E02">
        <w:rPr>
          <w:b/>
          <w:bCs/>
        </w:rPr>
        <w:t>b</w:t>
      </w:r>
      <w:r w:rsidR="0072576E">
        <w:t xml:space="preserve"> </w:t>
      </w:r>
      <w:r w:rsidR="0072576E" w:rsidRPr="0072576E">
        <w:t xml:space="preserve">Western blot detected </w:t>
      </w:r>
      <w:r w:rsidR="0072576E">
        <w:t>DDX5 expression</w:t>
      </w:r>
      <w:r w:rsidR="0072576E" w:rsidRPr="0072576E">
        <w:t xml:space="preserve"> by linc00473</w:t>
      </w:r>
      <w:r w:rsidR="0072576E">
        <w:t xml:space="preserve"> </w:t>
      </w:r>
      <w:bookmarkStart w:id="0" w:name="OLE_LINK7"/>
      <w:r w:rsidR="0072576E" w:rsidRPr="0072576E">
        <w:t>depletion</w:t>
      </w:r>
      <w:bookmarkEnd w:id="0"/>
      <w:r w:rsidR="0072576E" w:rsidRPr="0072576E">
        <w:t>.</w:t>
      </w:r>
      <w:r w:rsidR="0072576E">
        <w:t xml:space="preserve"> </w:t>
      </w:r>
      <w:r w:rsidR="0072576E" w:rsidRPr="00147E02">
        <w:rPr>
          <w:rFonts w:hint="eastAsia"/>
          <w:b/>
          <w:bCs/>
        </w:rPr>
        <w:t>c</w:t>
      </w:r>
      <w:r w:rsidR="0072576E">
        <w:t xml:space="preserve"> </w:t>
      </w:r>
      <w:r w:rsidR="0072576E" w:rsidRPr="0072576E">
        <w:t xml:space="preserve">Western blot analysis of </w:t>
      </w:r>
      <w:r w:rsidR="0072576E">
        <w:rPr>
          <w:rFonts w:hint="eastAsia"/>
        </w:rPr>
        <w:t>DDX5</w:t>
      </w:r>
      <w:r w:rsidR="0072576E">
        <w:t xml:space="preserve"> </w:t>
      </w:r>
      <w:r w:rsidR="0072576E" w:rsidRPr="0072576E">
        <w:t>expressions under</w:t>
      </w:r>
      <w:r w:rsidR="001A5EAD" w:rsidRPr="001A5EAD">
        <w:t xml:space="preserve"> linc00473 overexpression</w:t>
      </w:r>
      <w:r w:rsidR="0072576E" w:rsidRPr="0072576E">
        <w:t>.</w:t>
      </w:r>
      <w:r w:rsidR="0072576E">
        <w:t xml:space="preserve"> </w:t>
      </w:r>
    </w:p>
    <w:p w14:paraId="7473730D" w14:textId="77777777" w:rsidR="001A5EAD" w:rsidRDefault="001A5EAD"/>
    <w:p w14:paraId="2FA29B18" w14:textId="2F81FB90" w:rsidR="001A5EAD" w:rsidRDefault="001A5EAD">
      <w:bookmarkStart w:id="1" w:name="OLE_LINK6"/>
      <w:r w:rsidRPr="00147E02">
        <w:rPr>
          <w:rFonts w:hint="eastAsia"/>
          <w:b/>
          <w:bCs/>
        </w:rPr>
        <w:t>Fig</w:t>
      </w:r>
      <w:r w:rsidRPr="00147E02">
        <w:rPr>
          <w:b/>
          <w:bCs/>
        </w:rPr>
        <w:t xml:space="preserve">. </w:t>
      </w:r>
      <w:r w:rsidRPr="00147E02">
        <w:rPr>
          <w:rFonts w:hint="eastAsia"/>
          <w:b/>
          <w:bCs/>
        </w:rPr>
        <w:t>S</w:t>
      </w:r>
      <w:r w:rsidRPr="00147E02">
        <w:rPr>
          <w:b/>
          <w:bCs/>
        </w:rPr>
        <w:t>3</w:t>
      </w:r>
      <w:bookmarkEnd w:id="1"/>
      <w:r>
        <w:t xml:space="preserve"> </w:t>
      </w:r>
      <w:r w:rsidRPr="001A5EAD">
        <w:t>The DDX5</w:t>
      </w:r>
      <w:r>
        <w:t xml:space="preserve"> </w:t>
      </w:r>
      <w:r w:rsidRPr="001A5EAD">
        <w:t>expression levels in CCLP1 and HCCC-9810 co-transfected si-linc00473 with miR-506 inhibitor were analyzed by Western blot</w:t>
      </w:r>
      <w:r>
        <w:t xml:space="preserve"> assay</w:t>
      </w:r>
      <w:r w:rsidRPr="001A5EAD">
        <w:t>.</w:t>
      </w:r>
    </w:p>
    <w:p w14:paraId="344B76ED" w14:textId="4E1E2FA6" w:rsidR="001A5EAD" w:rsidRPr="00C50E1E" w:rsidRDefault="001A5EAD"/>
    <w:sectPr w:rsidR="001A5EAD" w:rsidRPr="00C50E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D705AC" w14:textId="77777777" w:rsidR="00E431CB" w:rsidRDefault="00E431CB" w:rsidP="000E136C">
      <w:r>
        <w:separator/>
      </w:r>
    </w:p>
  </w:endnote>
  <w:endnote w:type="continuationSeparator" w:id="0">
    <w:p w14:paraId="03A5910B" w14:textId="77777777" w:rsidR="00E431CB" w:rsidRDefault="00E431CB" w:rsidP="000E1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AF304F" w14:textId="77777777" w:rsidR="00E431CB" w:rsidRDefault="00E431CB" w:rsidP="000E136C">
      <w:r>
        <w:separator/>
      </w:r>
    </w:p>
  </w:footnote>
  <w:footnote w:type="continuationSeparator" w:id="0">
    <w:p w14:paraId="346AE28A" w14:textId="77777777" w:rsidR="00E431CB" w:rsidRDefault="00E431CB" w:rsidP="000E13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B3E"/>
    <w:rsid w:val="000E136C"/>
    <w:rsid w:val="00147E02"/>
    <w:rsid w:val="001A5EAD"/>
    <w:rsid w:val="003E53F4"/>
    <w:rsid w:val="0072576E"/>
    <w:rsid w:val="007D7B3E"/>
    <w:rsid w:val="00A10272"/>
    <w:rsid w:val="00C50E1E"/>
    <w:rsid w:val="00CC521F"/>
    <w:rsid w:val="00E43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AF3516"/>
  <w15:chartTrackingRefBased/>
  <w15:docId w15:val="{28584483-9D75-46F1-B7F6-6AC367F05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13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13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13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13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立宁 黄</dc:creator>
  <cp:keywords/>
  <dc:description/>
  <cp:lastModifiedBy>立宁 黄</cp:lastModifiedBy>
  <cp:revision>3</cp:revision>
  <dcterms:created xsi:type="dcterms:W3CDTF">2020-06-03T07:20:00Z</dcterms:created>
  <dcterms:modified xsi:type="dcterms:W3CDTF">2020-06-20T12:48:00Z</dcterms:modified>
</cp:coreProperties>
</file>