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4846" w14:textId="77777777" w:rsidR="00543E34" w:rsidRDefault="00543E34" w:rsidP="00543E3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>Graph 1.</w:t>
      </w:r>
      <w:r>
        <w:rPr>
          <w:rFonts w:ascii="Times" w:eastAsia="Times" w:hAnsi="Times" w:cs="Times"/>
          <w:color w:val="000000"/>
        </w:rPr>
        <w:t xml:space="preserve"> Cluster of </w:t>
      </w:r>
      <w:r>
        <w:rPr>
          <w:rFonts w:ascii="Times" w:eastAsia="Times" w:hAnsi="Times" w:cs="Times"/>
        </w:rPr>
        <w:t>participants</w:t>
      </w:r>
      <w:r>
        <w:rPr>
          <w:rFonts w:ascii="Times" w:eastAsia="Times" w:hAnsi="Times" w:cs="Times"/>
          <w:color w:val="000000"/>
        </w:rPr>
        <w:t xml:space="preserve"> by the Charlson Index modified by age.</w:t>
      </w:r>
    </w:p>
    <w:p w14:paraId="7AB091D9" w14:textId="77777777" w:rsidR="00543E34" w:rsidRDefault="00543E34" w:rsidP="00543E34">
      <w:pPr>
        <w:spacing w:line="480" w:lineRule="auto"/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  <w:noProof/>
        </w:rPr>
        <w:drawing>
          <wp:inline distT="0" distB="0" distL="0" distR="0" wp14:anchorId="05327751" wp14:editId="7C181FFC">
            <wp:extent cx="4309702" cy="3283166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9702" cy="3283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D82BAA" w14:textId="77777777" w:rsidR="00543E34" w:rsidRPr="000C6650" w:rsidRDefault="00543E34" w:rsidP="00543E3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i/>
          <w:color w:val="000000"/>
        </w:rPr>
        <w:t xml:space="preserve">   </w:t>
      </w:r>
      <w:r>
        <w:rPr>
          <w:rFonts w:ascii="Times" w:eastAsia="Times" w:hAnsi="Times" w:cs="Times"/>
          <w:b/>
          <w:color w:val="000000"/>
        </w:rPr>
        <w:t xml:space="preserve">Graph 2. </w:t>
      </w:r>
      <w:sdt>
        <w:sdtPr>
          <w:tag w:val="goog_rdk_19"/>
          <w:id w:val="-1020625333"/>
        </w:sdtPr>
        <w:sdtContent/>
      </w:sdt>
      <w:sdt>
        <w:sdtPr>
          <w:tag w:val="goog_rdk_20"/>
          <w:id w:val="1481507478"/>
        </w:sdtPr>
        <w:sdtContent/>
      </w:sdt>
      <w:r>
        <w:rPr>
          <w:rFonts w:ascii="Times" w:eastAsia="Times" w:hAnsi="Times" w:cs="Times"/>
          <w:color w:val="000000"/>
        </w:rPr>
        <w:t xml:space="preserve">Relationship between </w:t>
      </w:r>
      <w:r>
        <w:rPr>
          <w:rFonts w:ascii="Times" w:eastAsia="Times" w:hAnsi="Times" w:cs="Times"/>
        </w:rPr>
        <w:t>polypharmacy</w:t>
      </w:r>
      <w:r>
        <w:rPr>
          <w:rFonts w:ascii="Times" w:eastAsia="Times" w:hAnsi="Times" w:cs="Times"/>
          <w:color w:val="000000"/>
        </w:rPr>
        <w:t xml:space="preserve"> and the Orthogeriatric unit (OU)</w:t>
      </w:r>
    </w:p>
    <w:p w14:paraId="1A100016" w14:textId="77777777" w:rsidR="00543E34" w:rsidRPr="00105337" w:rsidRDefault="00543E34" w:rsidP="00543E3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00447" wp14:editId="6400E9D6">
                <wp:simplePos x="0" y="0"/>
                <wp:positionH relativeFrom="column">
                  <wp:posOffset>927826</wp:posOffset>
                </wp:positionH>
                <wp:positionV relativeFrom="paragraph">
                  <wp:posOffset>2930525</wp:posOffset>
                </wp:positionV>
                <wp:extent cx="1804217" cy="269422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217" cy="2694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9CB1D" w14:textId="77777777" w:rsidR="00543E34" w:rsidRPr="00071548" w:rsidRDefault="00543E34" w:rsidP="00543E3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N</w:t>
                            </w:r>
                            <w:r w:rsidRPr="00071548">
                              <w:rPr>
                                <w:color w:val="000000" w:themeColor="text1"/>
                              </w:rPr>
                              <w:t>umber of drugs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900447" id="Rectángulo 1" o:spid="_x0000_s1026" style="position:absolute;left:0;text-align:left;margin-left:73.05pt;margin-top:230.75pt;width:142.05pt;height:21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" fillcolor="white [3212]" stroked="f" strokeweight="1pt">
                <v:textbox>
                  <w:txbxContent>
                    <w:p w14:paraId="7E49CB1D" w14:textId="77777777" w:rsidR="00543E34" w:rsidRPr="00071548" w:rsidRDefault="00543E34" w:rsidP="00543E3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N</w:t>
                      </w:r>
                      <w:r w:rsidRPr="00071548">
                        <w:rPr>
                          <w:color w:val="000000" w:themeColor="text1"/>
                        </w:rPr>
                        <w:t>umber of drugs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" w:eastAsia="Times" w:hAnsi="Times" w:cs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7B2FA" wp14:editId="3239DA71">
                <wp:simplePos x="0" y="0"/>
                <wp:positionH relativeFrom="column">
                  <wp:posOffset>1785529</wp:posOffset>
                </wp:positionH>
                <wp:positionV relativeFrom="paragraph">
                  <wp:posOffset>2726418</wp:posOffset>
                </wp:positionV>
                <wp:extent cx="1036865" cy="261257"/>
                <wp:effectExtent l="0" t="0" r="5080" b="571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65" cy="2612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1964D" w14:textId="77777777" w:rsidR="00543E34" w:rsidRPr="000C6650" w:rsidRDefault="00543E34" w:rsidP="00543E34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C665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Wit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hout</w:t>
                            </w:r>
                            <w:r w:rsidRPr="000C665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7B2FA" id="Rectángulo 3" o:spid="_x0000_s1027" style="position:absolute;left:0;text-align:left;margin-left:140.6pt;margin-top:214.7pt;width:81.65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" fillcolor="white [3212]" stroked="f" strokeweight="1pt">
                <v:textbox>
                  <w:txbxContent>
                    <w:p w14:paraId="1C21964D" w14:textId="77777777" w:rsidR="00543E34" w:rsidRPr="000C6650" w:rsidRDefault="00543E34" w:rsidP="00543E34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0C6650">
                        <w:rPr>
                          <w:color w:val="000000" w:themeColor="text1"/>
                          <w:sz w:val="22"/>
                          <w:szCs w:val="22"/>
                        </w:rPr>
                        <w:t>Wit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hout</w:t>
                      </w:r>
                      <w:r w:rsidRPr="000C6650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OU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" w:eastAsia="Times" w:hAnsi="Times" w:cs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DEEAD" wp14:editId="2A3A4395">
                <wp:simplePos x="0" y="0"/>
                <wp:positionH relativeFrom="column">
                  <wp:posOffset>3467372</wp:posOffset>
                </wp:positionH>
                <wp:positionV relativeFrom="paragraph">
                  <wp:posOffset>2669268</wp:posOffset>
                </wp:positionV>
                <wp:extent cx="849086" cy="261257"/>
                <wp:effectExtent l="0" t="0" r="1905" b="571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2612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44C57" w14:textId="77777777" w:rsidR="00543E34" w:rsidRPr="000C6650" w:rsidRDefault="00543E34" w:rsidP="00543E34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C665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Whit 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DEEAD" id="Rectángulo 2" o:spid="_x0000_s1028" style="position:absolute;left:0;text-align:left;margin-left:273pt;margin-top:210.2pt;width:66.8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" fillcolor="white [3212]" stroked="f" strokeweight="1pt">
                <v:textbox>
                  <w:txbxContent>
                    <w:p w14:paraId="5C444C57" w14:textId="77777777" w:rsidR="00543E34" w:rsidRPr="000C6650" w:rsidRDefault="00543E34" w:rsidP="00543E34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0C6650">
                        <w:rPr>
                          <w:color w:val="000000" w:themeColor="text1"/>
                          <w:sz w:val="22"/>
                          <w:szCs w:val="22"/>
                        </w:rPr>
                        <w:t>Whit OU</w:t>
                      </w:r>
                    </w:p>
                  </w:txbxContent>
                </v:textbox>
              </v:rect>
            </w:pict>
          </mc:Fallback>
        </mc:AlternateContent>
      </w:r>
      <w:r w:rsidRPr="000C6650">
        <w:rPr>
          <w:rFonts w:ascii="Times" w:eastAsia="Times" w:hAnsi="Times" w:cs="Times"/>
          <w:noProof/>
          <w:color w:val="000000"/>
        </w:rPr>
        <w:drawing>
          <wp:inline distT="0" distB="0" distL="0" distR="0" wp14:anchorId="183F71CA" wp14:editId="54FD10DF">
            <wp:extent cx="4001847" cy="3352532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6565" cy="336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11F9" w14:textId="77777777" w:rsidR="00543E34" w:rsidRDefault="00543E34" w:rsidP="00543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480" w:lineRule="auto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>Graph 3</w:t>
      </w:r>
      <w:r>
        <w:rPr>
          <w:rFonts w:ascii="Times" w:eastAsia="Times" w:hAnsi="Times" w:cs="Times"/>
          <w:color w:val="000000"/>
        </w:rPr>
        <w:t xml:space="preserve">. Average of hospital </w:t>
      </w:r>
      <w:sdt>
        <w:sdtPr>
          <w:tag w:val="goog_rdk_21"/>
          <w:id w:val="1668127547"/>
        </w:sdtPr>
        <w:sdtContent/>
      </w:sdt>
      <w:r>
        <w:rPr>
          <w:rFonts w:ascii="Times" w:eastAsia="Times" w:hAnsi="Times" w:cs="Times"/>
          <w:color w:val="000000"/>
        </w:rPr>
        <w:t>stay</w:t>
      </w:r>
    </w:p>
    <w:p w14:paraId="191E7053" w14:textId="77777777" w:rsidR="00543E34" w:rsidRDefault="00543E34" w:rsidP="00543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480" w:lineRule="auto"/>
        <w:jc w:val="center"/>
        <w:rPr>
          <w:rFonts w:ascii="Times" w:eastAsia="Times" w:hAnsi="Times" w:cs="Times"/>
          <w:b/>
          <w:i/>
          <w:color w:val="000000"/>
        </w:rPr>
      </w:pPr>
      <w:r w:rsidRPr="00F61125">
        <w:rPr>
          <w:rFonts w:ascii="Times" w:eastAsia="Times" w:hAnsi="Times" w:cs="Times"/>
          <w:b/>
          <w:i/>
          <w:noProof/>
          <w:color w:val="000000"/>
        </w:rPr>
        <w:lastRenderedPageBreak/>
        <w:drawing>
          <wp:inline distT="0" distB="0" distL="0" distR="0" wp14:anchorId="0B7D2796" wp14:editId="5B646089">
            <wp:extent cx="3445190" cy="290958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7703" cy="298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b/>
          <w:i/>
          <w:color w:val="000000"/>
        </w:rPr>
        <w:t xml:space="preserve">        </w:t>
      </w:r>
    </w:p>
    <w:p w14:paraId="3FC7E529" w14:textId="77777777" w:rsidR="00543E34" w:rsidRDefault="00543E34" w:rsidP="00543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480" w:lineRule="auto"/>
        <w:jc w:val="center"/>
        <w:rPr>
          <w:rFonts w:ascii="Times" w:eastAsia="Times" w:hAnsi="Times" w:cs="Times"/>
          <w:color w:val="000000"/>
        </w:rPr>
      </w:pPr>
    </w:p>
    <w:p w14:paraId="72AF3AE5" w14:textId="77777777" w:rsidR="00543E34" w:rsidRPr="00105337" w:rsidRDefault="00543E34" w:rsidP="00543E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480" w:lineRule="auto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>Graph 4.</w:t>
      </w:r>
      <w:r>
        <w:rPr>
          <w:rFonts w:ascii="Times" w:eastAsia="Times" w:hAnsi="Times" w:cs="Times"/>
          <w:color w:val="000000"/>
        </w:rPr>
        <w:t xml:space="preserve"> Bed-day cost</w:t>
      </w:r>
    </w:p>
    <w:p w14:paraId="47735DB3" w14:textId="77777777" w:rsidR="00543E34" w:rsidRDefault="00543E34" w:rsidP="00543E34">
      <w:pPr>
        <w:spacing w:line="480" w:lineRule="auto"/>
        <w:jc w:val="center"/>
        <w:rPr>
          <w:rFonts w:ascii="Times" w:eastAsia="Times" w:hAnsi="Times" w:cs="Times"/>
          <w:b/>
        </w:rPr>
      </w:pPr>
      <w:r w:rsidRPr="00F61125">
        <w:rPr>
          <w:rFonts w:ascii="Times" w:eastAsia="Times" w:hAnsi="Times" w:cs="Times"/>
          <w:b/>
          <w:noProof/>
        </w:rPr>
        <w:drawing>
          <wp:inline distT="0" distB="0" distL="0" distR="0" wp14:anchorId="34D846B4" wp14:editId="681D468C">
            <wp:extent cx="4391858" cy="2987040"/>
            <wp:effectExtent l="0" t="0" r="254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7684" cy="301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E7545" w14:textId="77777777" w:rsidR="00543E34" w:rsidRDefault="00543E34" w:rsidP="00543E34">
      <w:pPr>
        <w:spacing w:line="480" w:lineRule="auto"/>
        <w:jc w:val="both"/>
        <w:rPr>
          <w:rFonts w:ascii="Times" w:eastAsia="Times" w:hAnsi="Times" w:cs="Times"/>
          <w:b/>
        </w:rPr>
      </w:pPr>
    </w:p>
    <w:p w14:paraId="0445985C" w14:textId="77777777" w:rsidR="00543E34" w:rsidRDefault="00543E34" w:rsidP="00543E34">
      <w:pPr>
        <w:spacing w:line="480" w:lineRule="auto"/>
        <w:jc w:val="both"/>
        <w:rPr>
          <w:rFonts w:ascii="Times" w:eastAsia="Times" w:hAnsi="Times" w:cs="Times"/>
          <w:b/>
        </w:rPr>
      </w:pPr>
    </w:p>
    <w:p w14:paraId="1F0050D1" w14:textId="45773D44" w:rsidR="000D4074" w:rsidRPr="00543E34" w:rsidRDefault="000D4074" w:rsidP="00543E34">
      <w:pPr>
        <w:spacing w:line="480" w:lineRule="auto"/>
        <w:jc w:val="both"/>
        <w:rPr>
          <w:rFonts w:ascii="Times" w:eastAsia="Times" w:hAnsi="Times" w:cs="Times"/>
          <w:b/>
        </w:rPr>
      </w:pPr>
    </w:p>
    <w:sectPr w:rsidR="000D4074" w:rsidRPr="00543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34"/>
    <w:rsid w:val="000D4074"/>
    <w:rsid w:val="001E4B73"/>
    <w:rsid w:val="005314AC"/>
    <w:rsid w:val="00543E34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6AFF"/>
  <w15:chartTrackingRefBased/>
  <w15:docId w15:val="{9B0CF5ED-0505-401D-BDB8-71CF56E5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201</Characters>
  <Application>Microsoft Office Word</Application>
  <DocSecurity>0</DocSecurity>
  <Lines>1</Lines>
  <Paragraphs>1</Paragraphs>
  <ScaleCrop>false</ScaleCrop>
  <Company>Springer Nature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2023-03-06T10:39:00Z</dcterms:created>
  <dcterms:modified xsi:type="dcterms:W3CDTF">2023-03-06T10:39:00Z</dcterms:modified>
</cp:coreProperties>
</file>