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7580D" w14:textId="7E2B3D5E" w:rsidR="003C380A" w:rsidRPr="001A7155" w:rsidRDefault="00BB3F30" w:rsidP="00BB3F30">
      <w:pPr>
        <w:spacing w:line="480" w:lineRule="auto"/>
        <w:rPr>
          <w:rFonts w:ascii="Times New Roman" w:hAnsi="Times New Roman" w:cs="Times New Roman"/>
          <w:sz w:val="24"/>
          <w:szCs w:val="24"/>
        </w:rPr>
      </w:pPr>
      <w:r w:rsidRPr="001A7155">
        <w:rPr>
          <w:rFonts w:ascii="Times New Roman" w:hAnsi="Times New Roman" w:cs="Times New Roman"/>
          <w:sz w:val="24"/>
          <w:szCs w:val="24"/>
        </w:rPr>
        <w:t>Supp</w:t>
      </w:r>
      <w:r w:rsidR="007E56EE">
        <w:rPr>
          <w:rFonts w:ascii="Times New Roman" w:hAnsi="Times New Roman" w:cs="Times New Roman"/>
          <w:sz w:val="24"/>
          <w:szCs w:val="24"/>
        </w:rPr>
        <w:t>lementary</w:t>
      </w:r>
      <w:r w:rsidRPr="001A7155">
        <w:rPr>
          <w:rFonts w:ascii="Times New Roman" w:hAnsi="Times New Roman" w:cs="Times New Roman"/>
          <w:sz w:val="24"/>
          <w:szCs w:val="24"/>
        </w:rPr>
        <w:t xml:space="preserve"> information for:</w:t>
      </w:r>
    </w:p>
    <w:p w14:paraId="70EEAC47" w14:textId="676E1D63" w:rsidR="00BB3F30" w:rsidRPr="001A7155" w:rsidRDefault="00BB3F30" w:rsidP="00BB3F30">
      <w:pPr>
        <w:spacing w:line="480" w:lineRule="auto"/>
        <w:rPr>
          <w:rFonts w:ascii="Times New Roman" w:hAnsi="Times New Roman" w:cs="Times New Roman"/>
          <w:i/>
          <w:iCs/>
          <w:sz w:val="24"/>
          <w:szCs w:val="24"/>
        </w:rPr>
      </w:pPr>
      <w:r w:rsidRPr="001A7155">
        <w:rPr>
          <w:rFonts w:ascii="Times New Roman" w:hAnsi="Times New Roman" w:cs="Times New Roman"/>
          <w:sz w:val="24"/>
          <w:szCs w:val="24"/>
        </w:rPr>
        <w:t xml:space="preserve">Hogan et al., </w:t>
      </w:r>
      <w:r w:rsidR="00CC6D9C" w:rsidRPr="001A7155">
        <w:rPr>
          <w:rFonts w:ascii="Times New Roman" w:hAnsi="Times New Roman" w:cs="Times New Roman"/>
          <w:sz w:val="24"/>
          <w:szCs w:val="24"/>
        </w:rPr>
        <w:t>Profiling cell envelope-antibiotic interactions reveals vulnerabilities to β-lactams in a multidrug-resistant bacterium</w:t>
      </w:r>
    </w:p>
    <w:p w14:paraId="46876B78" w14:textId="350C92A3" w:rsidR="00BB3F30" w:rsidRPr="001A7155" w:rsidRDefault="00BB3F30" w:rsidP="00BB3F30">
      <w:pPr>
        <w:spacing w:line="480" w:lineRule="auto"/>
        <w:rPr>
          <w:rFonts w:ascii="Times New Roman" w:hAnsi="Times New Roman" w:cs="Times New Roman"/>
          <w:sz w:val="24"/>
          <w:szCs w:val="24"/>
        </w:rPr>
      </w:pPr>
      <w:r w:rsidRPr="001A7155">
        <w:rPr>
          <w:rFonts w:ascii="Times New Roman" w:hAnsi="Times New Roman" w:cs="Times New Roman"/>
          <w:b/>
          <w:bCs/>
          <w:sz w:val="24"/>
          <w:szCs w:val="24"/>
        </w:rPr>
        <w:t>Supp</w:t>
      </w:r>
      <w:r w:rsidR="007E56EE">
        <w:rPr>
          <w:rFonts w:ascii="Times New Roman" w:hAnsi="Times New Roman" w:cs="Times New Roman"/>
          <w:b/>
          <w:bCs/>
          <w:sz w:val="24"/>
          <w:szCs w:val="24"/>
        </w:rPr>
        <w:t>lementary</w:t>
      </w:r>
      <w:r w:rsidRPr="001A7155">
        <w:rPr>
          <w:rFonts w:ascii="Times New Roman" w:hAnsi="Times New Roman" w:cs="Times New Roman"/>
          <w:b/>
          <w:bCs/>
          <w:sz w:val="24"/>
          <w:szCs w:val="24"/>
        </w:rPr>
        <w:t xml:space="preserve"> Tables S1</w:t>
      </w:r>
      <w:r w:rsidR="008F1F90" w:rsidRPr="001A7155">
        <w:rPr>
          <w:rFonts w:ascii="Times New Roman" w:hAnsi="Times New Roman" w:cs="Times New Roman"/>
          <w:b/>
          <w:bCs/>
          <w:sz w:val="24"/>
          <w:szCs w:val="24"/>
        </w:rPr>
        <w:t xml:space="preserve"> – S</w:t>
      </w:r>
      <w:r w:rsidR="000C18D5">
        <w:rPr>
          <w:rFonts w:ascii="Times New Roman" w:hAnsi="Times New Roman" w:cs="Times New Roman"/>
          <w:b/>
          <w:bCs/>
          <w:sz w:val="24"/>
          <w:szCs w:val="24"/>
        </w:rPr>
        <w:t>10</w:t>
      </w:r>
      <w:r w:rsidRPr="001A7155">
        <w:rPr>
          <w:rFonts w:ascii="Times New Roman" w:hAnsi="Times New Roman" w:cs="Times New Roman"/>
          <w:b/>
          <w:bCs/>
          <w:sz w:val="24"/>
          <w:szCs w:val="24"/>
        </w:rPr>
        <w:t xml:space="preserve"> </w:t>
      </w:r>
      <w:r w:rsidRPr="001A7155">
        <w:rPr>
          <w:rFonts w:ascii="Times New Roman" w:hAnsi="Times New Roman" w:cs="Times New Roman"/>
          <w:sz w:val="24"/>
          <w:szCs w:val="24"/>
        </w:rPr>
        <w:t>are given here</w:t>
      </w:r>
    </w:p>
    <w:p w14:paraId="271DD0CD" w14:textId="0FAB96A6" w:rsidR="00BB3F30" w:rsidRPr="001A7155" w:rsidRDefault="00BB3F30" w:rsidP="00BB3F30">
      <w:pPr>
        <w:spacing w:line="480" w:lineRule="auto"/>
        <w:rPr>
          <w:rFonts w:ascii="Times New Roman" w:hAnsi="Times New Roman" w:cs="Times New Roman"/>
          <w:sz w:val="24"/>
          <w:szCs w:val="24"/>
        </w:rPr>
      </w:pPr>
      <w:r w:rsidRPr="001A7155">
        <w:rPr>
          <w:rFonts w:ascii="Times New Roman" w:hAnsi="Times New Roman" w:cs="Times New Roman"/>
          <w:b/>
          <w:bCs/>
          <w:sz w:val="24"/>
          <w:szCs w:val="24"/>
        </w:rPr>
        <w:t>Supp</w:t>
      </w:r>
      <w:r w:rsidR="007E56EE">
        <w:rPr>
          <w:rFonts w:ascii="Times New Roman" w:hAnsi="Times New Roman" w:cs="Times New Roman"/>
          <w:b/>
          <w:bCs/>
          <w:sz w:val="24"/>
          <w:szCs w:val="24"/>
        </w:rPr>
        <w:t>lementary</w:t>
      </w:r>
      <w:r w:rsidRPr="001A7155">
        <w:rPr>
          <w:rFonts w:ascii="Times New Roman" w:hAnsi="Times New Roman" w:cs="Times New Roman"/>
          <w:b/>
          <w:bCs/>
          <w:sz w:val="24"/>
          <w:szCs w:val="24"/>
        </w:rPr>
        <w:t xml:space="preserve"> Figures S1 – S</w:t>
      </w:r>
      <w:r w:rsidR="00D26D7A">
        <w:rPr>
          <w:rFonts w:ascii="Times New Roman" w:hAnsi="Times New Roman" w:cs="Times New Roman"/>
          <w:b/>
          <w:bCs/>
          <w:sz w:val="24"/>
          <w:szCs w:val="24"/>
        </w:rPr>
        <w:t>13</w:t>
      </w:r>
      <w:r w:rsidRPr="001A7155">
        <w:rPr>
          <w:rFonts w:ascii="Times New Roman" w:hAnsi="Times New Roman" w:cs="Times New Roman"/>
          <w:b/>
          <w:bCs/>
          <w:sz w:val="24"/>
          <w:szCs w:val="24"/>
        </w:rPr>
        <w:t xml:space="preserve"> </w:t>
      </w:r>
      <w:r w:rsidRPr="001A7155">
        <w:rPr>
          <w:rFonts w:ascii="Times New Roman" w:hAnsi="Times New Roman" w:cs="Times New Roman"/>
          <w:sz w:val="24"/>
          <w:szCs w:val="24"/>
        </w:rPr>
        <w:t>are given here</w:t>
      </w:r>
    </w:p>
    <w:p w14:paraId="0DF6A3FB" w14:textId="3C55EFD2" w:rsidR="00BB3F30" w:rsidRPr="001A7155" w:rsidRDefault="00BB3F30" w:rsidP="00BB3F30">
      <w:pPr>
        <w:spacing w:line="480" w:lineRule="auto"/>
        <w:rPr>
          <w:rFonts w:ascii="Times New Roman" w:hAnsi="Times New Roman" w:cs="Times New Roman"/>
          <w:sz w:val="24"/>
          <w:szCs w:val="24"/>
        </w:rPr>
      </w:pPr>
      <w:r w:rsidRPr="001A7155">
        <w:rPr>
          <w:rFonts w:ascii="Times New Roman" w:hAnsi="Times New Roman" w:cs="Times New Roman"/>
          <w:b/>
          <w:bCs/>
          <w:sz w:val="24"/>
          <w:szCs w:val="24"/>
        </w:rPr>
        <w:t>Supp</w:t>
      </w:r>
      <w:r w:rsidR="007E56EE">
        <w:rPr>
          <w:rFonts w:ascii="Times New Roman" w:hAnsi="Times New Roman" w:cs="Times New Roman"/>
          <w:b/>
          <w:bCs/>
          <w:sz w:val="24"/>
          <w:szCs w:val="24"/>
        </w:rPr>
        <w:t>lementary</w:t>
      </w:r>
      <w:r w:rsidRPr="001A7155">
        <w:rPr>
          <w:rFonts w:ascii="Times New Roman" w:hAnsi="Times New Roman" w:cs="Times New Roman"/>
          <w:b/>
          <w:bCs/>
          <w:sz w:val="24"/>
          <w:szCs w:val="24"/>
        </w:rPr>
        <w:t xml:space="preserve"> </w:t>
      </w:r>
      <w:r w:rsidR="008F1F90" w:rsidRPr="001A7155">
        <w:rPr>
          <w:rFonts w:ascii="Times New Roman" w:hAnsi="Times New Roman" w:cs="Times New Roman"/>
          <w:b/>
          <w:bCs/>
          <w:sz w:val="24"/>
          <w:szCs w:val="24"/>
        </w:rPr>
        <w:t>Data</w:t>
      </w:r>
      <w:r w:rsidRPr="001A7155">
        <w:rPr>
          <w:rFonts w:ascii="Times New Roman" w:hAnsi="Times New Roman" w:cs="Times New Roman"/>
          <w:b/>
          <w:bCs/>
          <w:sz w:val="24"/>
          <w:szCs w:val="24"/>
        </w:rPr>
        <w:t xml:space="preserve"> </w:t>
      </w:r>
      <w:r w:rsidR="008F1F90" w:rsidRPr="001A7155">
        <w:rPr>
          <w:rFonts w:ascii="Times New Roman" w:hAnsi="Times New Roman" w:cs="Times New Roman"/>
          <w:b/>
          <w:bCs/>
          <w:sz w:val="24"/>
          <w:szCs w:val="24"/>
        </w:rPr>
        <w:t>S1</w:t>
      </w:r>
      <w:r w:rsidRPr="001A7155">
        <w:rPr>
          <w:rFonts w:ascii="Times New Roman" w:hAnsi="Times New Roman" w:cs="Times New Roman"/>
          <w:sz w:val="24"/>
          <w:szCs w:val="24"/>
        </w:rPr>
        <w:t xml:space="preserve"> is provided as a separate Excel file</w:t>
      </w:r>
    </w:p>
    <w:p w14:paraId="4850A0BB" w14:textId="583307B7" w:rsidR="00BB3F30" w:rsidRPr="001A7155" w:rsidRDefault="00BB3F30" w:rsidP="00BB3F30">
      <w:pPr>
        <w:spacing w:line="480" w:lineRule="auto"/>
        <w:rPr>
          <w:rFonts w:ascii="Times New Roman" w:hAnsi="Times New Roman" w:cs="Times New Roman"/>
          <w:sz w:val="24"/>
          <w:szCs w:val="24"/>
        </w:rPr>
      </w:pPr>
    </w:p>
    <w:p w14:paraId="38BBD2E5" w14:textId="189665BF" w:rsidR="00BB3F30" w:rsidRPr="001A7155" w:rsidRDefault="00BB3F30">
      <w:pPr>
        <w:rPr>
          <w:rFonts w:ascii="Times New Roman" w:hAnsi="Times New Roman" w:cs="Times New Roman"/>
          <w:sz w:val="24"/>
          <w:szCs w:val="24"/>
        </w:rPr>
      </w:pPr>
      <w:r w:rsidRPr="001A7155">
        <w:rPr>
          <w:rFonts w:ascii="Times New Roman" w:hAnsi="Times New Roman" w:cs="Times New Roman"/>
          <w:sz w:val="24"/>
          <w:szCs w:val="24"/>
        </w:rPr>
        <w:br w:type="page"/>
      </w:r>
    </w:p>
    <w:p w14:paraId="5CCA1FF6" w14:textId="63D94040" w:rsidR="00BB3F30" w:rsidRPr="001A7155" w:rsidRDefault="00BB3F30" w:rsidP="00BB3F30">
      <w:pPr>
        <w:spacing w:line="480" w:lineRule="auto"/>
        <w:rPr>
          <w:rFonts w:ascii="Times New Roman" w:hAnsi="Times New Roman" w:cs="Times New Roman"/>
          <w:sz w:val="24"/>
          <w:szCs w:val="24"/>
        </w:rPr>
      </w:pPr>
    </w:p>
    <w:p w14:paraId="36CDBA43" w14:textId="275CE2E6" w:rsidR="00BB3F30" w:rsidRPr="001A7155" w:rsidRDefault="00A4436C" w:rsidP="00BB3F30">
      <w:pPr>
        <w:pStyle w:val="Caption"/>
        <w:keepNext/>
        <w:rPr>
          <w:rFonts w:cs="Times New Roman"/>
          <w:color w:val="auto"/>
          <w:sz w:val="24"/>
          <w:szCs w:val="24"/>
        </w:rPr>
      </w:pPr>
      <w:r w:rsidRPr="00A4436C">
        <w:rPr>
          <w:rFonts w:cs="Times New Roman"/>
          <w:b/>
          <w:bCs/>
          <w:i w:val="0"/>
          <w:iCs w:val="0"/>
          <w:color w:val="auto"/>
          <w:sz w:val="24"/>
          <w:szCs w:val="24"/>
        </w:rPr>
        <w:t xml:space="preserve">Supplementary </w:t>
      </w:r>
      <w:r w:rsidR="00BB3F30" w:rsidRPr="001A7155">
        <w:rPr>
          <w:rFonts w:cs="Times New Roman"/>
          <w:b/>
          <w:bCs/>
          <w:i w:val="0"/>
          <w:iCs w:val="0"/>
          <w:color w:val="auto"/>
          <w:sz w:val="24"/>
          <w:szCs w:val="24"/>
        </w:rPr>
        <w:t>Table 1</w:t>
      </w:r>
      <w:r w:rsidR="00BB3F30" w:rsidRPr="001A7155">
        <w:rPr>
          <w:rFonts w:cs="Times New Roman"/>
          <w:color w:val="auto"/>
          <w:sz w:val="24"/>
          <w:szCs w:val="24"/>
        </w:rPr>
        <w:t xml:space="preserve"> </w:t>
      </w:r>
      <w:r w:rsidR="00BB3F30" w:rsidRPr="001A7155">
        <w:rPr>
          <w:rFonts w:cs="Times New Roman"/>
          <w:i w:val="0"/>
          <w:iCs w:val="0"/>
          <w:color w:val="auto"/>
          <w:sz w:val="24"/>
          <w:szCs w:val="24"/>
        </w:rPr>
        <w:t>Summary statistics of the randomly barcoded transposon mutant library</w:t>
      </w:r>
    </w:p>
    <w:p w14:paraId="2082C9AB" w14:textId="547F669C" w:rsidR="00BB3F30" w:rsidRPr="001A7155" w:rsidRDefault="00BB3F30" w:rsidP="00BB3F30">
      <w:pPr>
        <w:spacing w:line="480" w:lineRule="auto"/>
        <w:rPr>
          <w:rFonts w:ascii="Times New Roman" w:hAnsi="Times New Roman" w:cs="Times New Roman"/>
          <w:sz w:val="24"/>
          <w:szCs w:val="24"/>
        </w:rPr>
      </w:pPr>
    </w:p>
    <w:tbl>
      <w:tblPr>
        <w:tblStyle w:val="ListTable2"/>
        <w:tblW w:w="0" w:type="auto"/>
        <w:tblBorders>
          <w:top w:val="none" w:sz="0" w:space="0" w:color="auto"/>
          <w:bottom w:val="none" w:sz="0" w:space="0" w:color="auto"/>
          <w:insideH w:val="none" w:sz="0" w:space="0" w:color="auto"/>
        </w:tblBorders>
        <w:tblLook w:val="04A0" w:firstRow="1" w:lastRow="0" w:firstColumn="1" w:lastColumn="0" w:noHBand="0" w:noVBand="1"/>
      </w:tblPr>
      <w:tblGrid>
        <w:gridCol w:w="4500"/>
        <w:gridCol w:w="2610"/>
      </w:tblGrid>
      <w:tr w:rsidR="00BB3F30" w:rsidRPr="001A7155" w14:paraId="680E849C" w14:textId="77777777" w:rsidTr="00A025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Borders>
              <w:bottom w:val="single" w:sz="18" w:space="0" w:color="auto"/>
            </w:tcBorders>
          </w:tcPr>
          <w:p w14:paraId="56D06B8E" w14:textId="77777777" w:rsidR="00BB3F30" w:rsidRPr="001A7155" w:rsidRDefault="00BB3F30" w:rsidP="00A02501">
            <w:pPr>
              <w:spacing w:line="276" w:lineRule="auto"/>
              <w:jc w:val="center"/>
              <w:rPr>
                <w:rFonts w:ascii="Times New Roman" w:hAnsi="Times New Roman" w:cs="Times New Roman"/>
                <w:sz w:val="24"/>
                <w:szCs w:val="24"/>
              </w:rPr>
            </w:pPr>
            <w:r w:rsidRPr="001A7155">
              <w:rPr>
                <w:rFonts w:ascii="Times New Roman" w:hAnsi="Times New Roman" w:cs="Times New Roman"/>
                <w:sz w:val="24"/>
                <w:szCs w:val="24"/>
              </w:rPr>
              <w:t>Category</w:t>
            </w:r>
          </w:p>
        </w:tc>
        <w:tc>
          <w:tcPr>
            <w:tcW w:w="2610" w:type="dxa"/>
            <w:tcBorders>
              <w:bottom w:val="single" w:sz="18" w:space="0" w:color="auto"/>
            </w:tcBorders>
          </w:tcPr>
          <w:p w14:paraId="14BB1482" w14:textId="77777777" w:rsidR="00BB3F30" w:rsidRPr="001A7155" w:rsidRDefault="00BB3F30" w:rsidP="00A0250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K56-2 Library</w:t>
            </w:r>
          </w:p>
        </w:tc>
      </w:tr>
      <w:tr w:rsidR="00BB3F30" w:rsidRPr="001A7155" w14:paraId="36ACF994" w14:textId="77777777" w:rsidTr="00A025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Borders>
              <w:top w:val="single" w:sz="18" w:space="0" w:color="auto"/>
            </w:tcBorders>
            <w:shd w:val="clear" w:color="auto" w:fill="auto"/>
          </w:tcPr>
          <w:p w14:paraId="10023628"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Number of mutant colonies recovered</w:t>
            </w:r>
          </w:p>
        </w:tc>
        <w:tc>
          <w:tcPr>
            <w:tcW w:w="2610" w:type="dxa"/>
            <w:tcBorders>
              <w:top w:val="single" w:sz="18" w:space="0" w:color="auto"/>
            </w:tcBorders>
            <w:shd w:val="clear" w:color="auto" w:fill="auto"/>
          </w:tcPr>
          <w:p w14:paraId="3FE45C12" w14:textId="77777777" w:rsidR="00BB3F30" w:rsidRPr="001A7155" w:rsidRDefault="00BB3F30" w:rsidP="00A0250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~815, 000</w:t>
            </w:r>
          </w:p>
        </w:tc>
      </w:tr>
      <w:tr w:rsidR="00BB3F30" w:rsidRPr="001A7155" w14:paraId="0251E0BE" w14:textId="77777777" w:rsidTr="00A02501">
        <w:tc>
          <w:tcPr>
            <w:cnfStyle w:val="001000000000" w:firstRow="0" w:lastRow="0" w:firstColumn="1" w:lastColumn="0" w:oddVBand="0" w:evenVBand="0" w:oddHBand="0" w:evenHBand="0" w:firstRowFirstColumn="0" w:firstRowLastColumn="0" w:lastRowFirstColumn="0" w:lastRowLastColumn="0"/>
            <w:tcW w:w="4500" w:type="dxa"/>
            <w:shd w:val="clear" w:color="auto" w:fill="auto"/>
          </w:tcPr>
          <w:p w14:paraId="24EF70D8"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Number of unique barcodes</w:t>
            </w:r>
          </w:p>
        </w:tc>
        <w:tc>
          <w:tcPr>
            <w:tcW w:w="2610" w:type="dxa"/>
            <w:shd w:val="clear" w:color="auto" w:fill="auto"/>
          </w:tcPr>
          <w:p w14:paraId="10C8CC4A" w14:textId="77777777" w:rsidR="00BB3F30" w:rsidRPr="001A7155" w:rsidRDefault="00BB3F30" w:rsidP="00A0250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338,116</w:t>
            </w:r>
          </w:p>
        </w:tc>
      </w:tr>
      <w:tr w:rsidR="00BB3F30" w:rsidRPr="001A7155" w14:paraId="14373332" w14:textId="77777777" w:rsidTr="00A025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shd w:val="clear" w:color="auto" w:fill="auto"/>
          </w:tcPr>
          <w:p w14:paraId="1A2792CC"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Number of unique insertion positions</w:t>
            </w:r>
          </w:p>
        </w:tc>
        <w:tc>
          <w:tcPr>
            <w:tcW w:w="2610" w:type="dxa"/>
            <w:shd w:val="clear" w:color="auto" w:fill="auto"/>
          </w:tcPr>
          <w:p w14:paraId="7B37514F" w14:textId="77777777" w:rsidR="00BB3F30" w:rsidRPr="001A7155" w:rsidRDefault="00BB3F30" w:rsidP="00A0250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145,585</w:t>
            </w:r>
          </w:p>
        </w:tc>
      </w:tr>
      <w:tr w:rsidR="00BB3F30" w:rsidRPr="001A7155" w14:paraId="543929E5" w14:textId="77777777" w:rsidTr="00A02501">
        <w:tc>
          <w:tcPr>
            <w:cnfStyle w:val="001000000000" w:firstRow="0" w:lastRow="0" w:firstColumn="1" w:lastColumn="0" w:oddVBand="0" w:evenVBand="0" w:oddHBand="0" w:evenHBand="0" w:firstRowFirstColumn="0" w:firstRowLastColumn="0" w:lastRowFirstColumn="0" w:lastRowLastColumn="0"/>
            <w:tcW w:w="4500" w:type="dxa"/>
            <w:shd w:val="clear" w:color="auto" w:fill="auto"/>
          </w:tcPr>
          <w:p w14:paraId="24B3C36E"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 xml:space="preserve">Protein-coding genes with (or without) central insertions (10-90% of gene) </w:t>
            </w:r>
          </w:p>
        </w:tc>
        <w:tc>
          <w:tcPr>
            <w:tcW w:w="2610" w:type="dxa"/>
            <w:shd w:val="clear" w:color="auto" w:fill="auto"/>
          </w:tcPr>
          <w:p w14:paraId="1F5D2AA1" w14:textId="77777777" w:rsidR="00BB3F30" w:rsidRPr="001A7155" w:rsidRDefault="00BB3F30" w:rsidP="00A0250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6412 (561)</w:t>
            </w:r>
          </w:p>
        </w:tc>
      </w:tr>
      <w:tr w:rsidR="00BB3F30" w:rsidRPr="001A7155" w14:paraId="3053F75D" w14:textId="77777777" w:rsidTr="00A025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shd w:val="clear" w:color="auto" w:fill="auto"/>
          </w:tcPr>
          <w:p w14:paraId="30091401"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 xml:space="preserve">Mean/median strains per interrupted protein-coding gene </w:t>
            </w:r>
          </w:p>
        </w:tc>
        <w:tc>
          <w:tcPr>
            <w:tcW w:w="2610" w:type="dxa"/>
            <w:shd w:val="clear" w:color="auto" w:fill="auto"/>
          </w:tcPr>
          <w:p w14:paraId="67512DB9" w14:textId="77777777" w:rsidR="00BB3F30" w:rsidRPr="001A7155" w:rsidRDefault="00BB3F30" w:rsidP="00A0250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31.9 / 12</w:t>
            </w:r>
          </w:p>
        </w:tc>
      </w:tr>
      <w:tr w:rsidR="00BB3F30" w:rsidRPr="001A7155" w14:paraId="68218673" w14:textId="77777777" w:rsidTr="00A02501">
        <w:tc>
          <w:tcPr>
            <w:cnfStyle w:val="001000000000" w:firstRow="0" w:lastRow="0" w:firstColumn="1" w:lastColumn="0" w:oddVBand="0" w:evenVBand="0" w:oddHBand="0" w:evenHBand="0" w:firstRowFirstColumn="0" w:firstRowLastColumn="0" w:lastRowFirstColumn="0" w:lastRowLastColumn="0"/>
            <w:tcW w:w="4500" w:type="dxa"/>
            <w:shd w:val="clear" w:color="auto" w:fill="auto"/>
          </w:tcPr>
          <w:p w14:paraId="20456681"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Gene and transposon on same strand</w:t>
            </w:r>
          </w:p>
        </w:tc>
        <w:tc>
          <w:tcPr>
            <w:tcW w:w="2610" w:type="dxa"/>
            <w:shd w:val="clear" w:color="auto" w:fill="auto"/>
          </w:tcPr>
          <w:p w14:paraId="217A33CA" w14:textId="77777777" w:rsidR="00BB3F30" w:rsidRPr="001A7155" w:rsidRDefault="00BB3F30" w:rsidP="00A0250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49.9%</w:t>
            </w:r>
          </w:p>
        </w:tc>
      </w:tr>
      <w:tr w:rsidR="00BB3F30" w:rsidRPr="001A7155" w14:paraId="5F482CBD" w14:textId="77777777" w:rsidTr="00A025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shd w:val="clear" w:color="auto" w:fill="auto"/>
          </w:tcPr>
          <w:p w14:paraId="692FE136" w14:textId="77777777" w:rsidR="00BB3F30" w:rsidRPr="001A7155" w:rsidRDefault="00BB3F30" w:rsidP="00A02501">
            <w:pPr>
              <w:spacing w:line="276" w:lineRule="auto"/>
              <w:jc w:val="center"/>
              <w:rPr>
                <w:rFonts w:ascii="Times New Roman" w:hAnsi="Times New Roman" w:cs="Times New Roman"/>
                <w:b w:val="0"/>
                <w:bCs w:val="0"/>
                <w:sz w:val="24"/>
                <w:szCs w:val="24"/>
              </w:rPr>
            </w:pPr>
            <w:r w:rsidRPr="001A7155">
              <w:rPr>
                <w:rFonts w:ascii="Times New Roman" w:hAnsi="Times New Roman" w:cs="Times New Roman"/>
                <w:b w:val="0"/>
                <w:bCs w:val="0"/>
                <w:sz w:val="24"/>
                <w:szCs w:val="24"/>
              </w:rPr>
              <w:t>Average distance between insertions</w:t>
            </w:r>
          </w:p>
        </w:tc>
        <w:tc>
          <w:tcPr>
            <w:tcW w:w="2610" w:type="dxa"/>
            <w:shd w:val="clear" w:color="auto" w:fill="auto"/>
          </w:tcPr>
          <w:p w14:paraId="6CDFC2FC" w14:textId="77777777" w:rsidR="00BB3F30" w:rsidRPr="001A7155" w:rsidRDefault="00BB3F30" w:rsidP="00A0250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A7155">
              <w:rPr>
                <w:rFonts w:ascii="Times New Roman" w:hAnsi="Times New Roman" w:cs="Times New Roman"/>
                <w:sz w:val="24"/>
                <w:szCs w:val="24"/>
              </w:rPr>
              <w:t>18.7 bp</w:t>
            </w:r>
          </w:p>
        </w:tc>
      </w:tr>
    </w:tbl>
    <w:p w14:paraId="36903F12" w14:textId="4D46CEF1" w:rsidR="00BB3F30" w:rsidRPr="001A7155" w:rsidRDefault="00BB3F30" w:rsidP="00BB3F30">
      <w:pPr>
        <w:spacing w:line="480" w:lineRule="auto"/>
        <w:rPr>
          <w:rFonts w:ascii="Times New Roman" w:hAnsi="Times New Roman" w:cs="Times New Roman"/>
          <w:sz w:val="24"/>
          <w:szCs w:val="24"/>
        </w:rPr>
      </w:pPr>
    </w:p>
    <w:p w14:paraId="307DDBC7" w14:textId="67652E2B" w:rsidR="00BB3F30" w:rsidRPr="001A7155" w:rsidRDefault="00BB3F30" w:rsidP="00BB3F30">
      <w:pPr>
        <w:spacing w:line="480" w:lineRule="auto"/>
        <w:rPr>
          <w:rFonts w:ascii="Times New Roman" w:hAnsi="Times New Roman" w:cs="Times New Roman"/>
          <w:sz w:val="24"/>
          <w:szCs w:val="24"/>
        </w:rPr>
      </w:pPr>
    </w:p>
    <w:p w14:paraId="2FA90F66" w14:textId="03C0857D" w:rsidR="00BB3F30" w:rsidRPr="001A7155" w:rsidRDefault="00BB3F30">
      <w:pPr>
        <w:rPr>
          <w:rFonts w:ascii="Times New Roman" w:hAnsi="Times New Roman" w:cs="Times New Roman"/>
          <w:sz w:val="24"/>
          <w:szCs w:val="24"/>
        </w:rPr>
      </w:pPr>
      <w:r w:rsidRPr="001A7155">
        <w:rPr>
          <w:rFonts w:ascii="Times New Roman" w:hAnsi="Times New Roman" w:cs="Times New Roman"/>
          <w:sz w:val="24"/>
          <w:szCs w:val="24"/>
        </w:rPr>
        <w:br w:type="page"/>
      </w:r>
    </w:p>
    <w:p w14:paraId="0AC0A674" w14:textId="77777777" w:rsidR="00BB3F30" w:rsidRPr="001A7155" w:rsidRDefault="00BB3F30" w:rsidP="00BB3F30">
      <w:pPr>
        <w:spacing w:line="240" w:lineRule="auto"/>
        <w:rPr>
          <w:rFonts w:ascii="Times New Roman" w:hAnsi="Times New Roman" w:cs="Times New Roman"/>
          <w:sz w:val="24"/>
          <w:szCs w:val="24"/>
        </w:rPr>
      </w:pPr>
    </w:p>
    <w:tbl>
      <w:tblPr>
        <w:tblStyle w:val="TableGrid"/>
        <w:tblpPr w:leftFromText="180" w:rightFromText="180" w:vertAnchor="page" w:horzAnchor="margin" w:tblpY="38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0"/>
        <w:gridCol w:w="950"/>
        <w:gridCol w:w="814"/>
        <w:gridCol w:w="832"/>
        <w:gridCol w:w="832"/>
      </w:tblGrid>
      <w:tr w:rsidR="00BB3F30" w:rsidRPr="001A7155" w14:paraId="14C22947" w14:textId="77777777" w:rsidTr="00A02501">
        <w:tc>
          <w:tcPr>
            <w:tcW w:w="0" w:type="auto"/>
          </w:tcPr>
          <w:p w14:paraId="1BBE63FE" w14:textId="77777777" w:rsidR="00BB3F30" w:rsidRPr="001A7155" w:rsidRDefault="00BB3F30" w:rsidP="00A02501">
            <w:pPr>
              <w:jc w:val="center"/>
              <w:rPr>
                <w:rFonts w:ascii="Times New Roman" w:hAnsi="Times New Roman" w:cs="Times New Roman"/>
              </w:rPr>
            </w:pPr>
          </w:p>
        </w:tc>
        <w:tc>
          <w:tcPr>
            <w:tcW w:w="0" w:type="auto"/>
          </w:tcPr>
          <w:p w14:paraId="720ED56C" w14:textId="77777777" w:rsidR="00BB3F30" w:rsidRPr="001A7155" w:rsidRDefault="00BB3F30" w:rsidP="00A02501">
            <w:pPr>
              <w:jc w:val="center"/>
              <w:rPr>
                <w:rFonts w:ascii="Times New Roman" w:hAnsi="Times New Roman" w:cs="Times New Roman"/>
              </w:rPr>
            </w:pPr>
          </w:p>
        </w:tc>
        <w:tc>
          <w:tcPr>
            <w:tcW w:w="1646" w:type="dxa"/>
            <w:gridSpan w:val="2"/>
          </w:tcPr>
          <w:p w14:paraId="3E1E7B62"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MIC (µg/mL)</w:t>
            </w:r>
          </w:p>
        </w:tc>
        <w:tc>
          <w:tcPr>
            <w:tcW w:w="832" w:type="dxa"/>
            <w:vMerge w:val="restart"/>
          </w:tcPr>
          <w:p w14:paraId="32702EDA"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Fold MIC*</w:t>
            </w:r>
          </w:p>
        </w:tc>
      </w:tr>
      <w:tr w:rsidR="00BB3F30" w:rsidRPr="001A7155" w14:paraId="68394E85" w14:textId="77777777" w:rsidTr="00A02501">
        <w:tc>
          <w:tcPr>
            <w:tcW w:w="0" w:type="auto"/>
            <w:tcBorders>
              <w:bottom w:val="single" w:sz="18" w:space="0" w:color="auto"/>
            </w:tcBorders>
          </w:tcPr>
          <w:p w14:paraId="77B65897"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Antibiotic</w:t>
            </w:r>
          </w:p>
        </w:tc>
        <w:tc>
          <w:tcPr>
            <w:tcW w:w="0" w:type="auto"/>
            <w:tcBorders>
              <w:bottom w:val="single" w:sz="18" w:space="0" w:color="auto"/>
            </w:tcBorders>
          </w:tcPr>
          <w:p w14:paraId="297183DB"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Gene</w:t>
            </w:r>
          </w:p>
        </w:tc>
        <w:tc>
          <w:tcPr>
            <w:tcW w:w="814" w:type="dxa"/>
            <w:tcBorders>
              <w:bottom w:val="single" w:sz="18" w:space="0" w:color="auto"/>
            </w:tcBorders>
          </w:tcPr>
          <w:p w14:paraId="02DC2AB9"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-Rha</w:t>
            </w:r>
          </w:p>
        </w:tc>
        <w:tc>
          <w:tcPr>
            <w:tcW w:w="832" w:type="dxa"/>
            <w:tcBorders>
              <w:bottom w:val="single" w:sz="18" w:space="0" w:color="auto"/>
            </w:tcBorders>
          </w:tcPr>
          <w:p w14:paraId="535FBD98"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+Rha</w:t>
            </w:r>
          </w:p>
        </w:tc>
        <w:tc>
          <w:tcPr>
            <w:tcW w:w="832" w:type="dxa"/>
            <w:vMerge/>
            <w:tcBorders>
              <w:bottom w:val="single" w:sz="18" w:space="0" w:color="auto"/>
            </w:tcBorders>
          </w:tcPr>
          <w:p w14:paraId="1AF94784" w14:textId="77777777" w:rsidR="00BB3F30" w:rsidRPr="001A7155" w:rsidRDefault="00BB3F30" w:rsidP="00A02501">
            <w:pPr>
              <w:jc w:val="center"/>
              <w:rPr>
                <w:rFonts w:ascii="Times New Roman" w:hAnsi="Times New Roman" w:cs="Times New Roman"/>
              </w:rPr>
            </w:pPr>
          </w:p>
        </w:tc>
      </w:tr>
      <w:tr w:rsidR="00BB3F30" w:rsidRPr="001A7155" w14:paraId="11D7A9E0" w14:textId="77777777" w:rsidTr="00A02501">
        <w:tc>
          <w:tcPr>
            <w:tcW w:w="0" w:type="auto"/>
            <w:tcBorders>
              <w:top w:val="single" w:sz="18" w:space="0" w:color="auto"/>
            </w:tcBorders>
          </w:tcPr>
          <w:p w14:paraId="79862DAA"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AMP</w:t>
            </w:r>
          </w:p>
        </w:tc>
        <w:tc>
          <w:tcPr>
            <w:tcW w:w="0" w:type="auto"/>
            <w:tcBorders>
              <w:top w:val="single" w:sz="18" w:space="0" w:color="auto"/>
            </w:tcBorders>
          </w:tcPr>
          <w:p w14:paraId="2B92BB6F"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NTC</w:t>
            </w:r>
          </w:p>
        </w:tc>
        <w:tc>
          <w:tcPr>
            <w:tcW w:w="814" w:type="dxa"/>
            <w:tcBorders>
              <w:top w:val="single" w:sz="18" w:space="0" w:color="auto"/>
            </w:tcBorders>
          </w:tcPr>
          <w:p w14:paraId="372D61B9"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Borders>
              <w:top w:val="single" w:sz="18" w:space="0" w:color="auto"/>
            </w:tcBorders>
          </w:tcPr>
          <w:p w14:paraId="630ACC39"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Borders>
              <w:top w:val="single" w:sz="18" w:space="0" w:color="auto"/>
            </w:tcBorders>
          </w:tcPr>
          <w:p w14:paraId="304994A1"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w:t>
            </w:r>
          </w:p>
        </w:tc>
      </w:tr>
      <w:tr w:rsidR="00BB3F30" w:rsidRPr="001A7155" w14:paraId="450BF448" w14:textId="77777777" w:rsidTr="00A02501">
        <w:tc>
          <w:tcPr>
            <w:tcW w:w="0" w:type="auto"/>
          </w:tcPr>
          <w:p w14:paraId="199CB17F" w14:textId="77777777" w:rsidR="00BB3F30" w:rsidRPr="001A7155" w:rsidRDefault="00BB3F30" w:rsidP="00A02501">
            <w:pPr>
              <w:jc w:val="center"/>
              <w:rPr>
                <w:rFonts w:ascii="Times New Roman" w:hAnsi="Times New Roman" w:cs="Times New Roman"/>
              </w:rPr>
            </w:pPr>
          </w:p>
        </w:tc>
        <w:tc>
          <w:tcPr>
            <w:tcW w:w="0" w:type="auto"/>
          </w:tcPr>
          <w:p w14:paraId="2B5214AD"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penR</w:t>
            </w:r>
          </w:p>
        </w:tc>
        <w:tc>
          <w:tcPr>
            <w:tcW w:w="814" w:type="dxa"/>
          </w:tcPr>
          <w:p w14:paraId="06F00BE4"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Pr>
          <w:p w14:paraId="4204D18A"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Pr>
          <w:p w14:paraId="4DE77F50"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w:t>
            </w:r>
          </w:p>
        </w:tc>
      </w:tr>
      <w:tr w:rsidR="00BB3F30" w:rsidRPr="001A7155" w14:paraId="059174A1" w14:textId="77777777" w:rsidTr="00A02501">
        <w:tc>
          <w:tcPr>
            <w:tcW w:w="0" w:type="auto"/>
          </w:tcPr>
          <w:p w14:paraId="76A74E49" w14:textId="77777777" w:rsidR="00BB3F30" w:rsidRPr="001A7155" w:rsidRDefault="00BB3F30" w:rsidP="00A02501">
            <w:pPr>
              <w:jc w:val="center"/>
              <w:rPr>
                <w:rFonts w:ascii="Times New Roman" w:hAnsi="Times New Roman" w:cs="Times New Roman"/>
              </w:rPr>
            </w:pPr>
          </w:p>
        </w:tc>
        <w:tc>
          <w:tcPr>
            <w:tcW w:w="0" w:type="auto"/>
          </w:tcPr>
          <w:p w14:paraId="0B734873" w14:textId="77777777" w:rsidR="00BB3F30" w:rsidRPr="001A7155" w:rsidRDefault="00BB3F30" w:rsidP="00A02501">
            <w:pPr>
              <w:jc w:val="center"/>
              <w:rPr>
                <w:rFonts w:ascii="Times New Roman" w:hAnsi="Times New Roman" w:cs="Times New Roman"/>
                <w:vertAlign w:val="subscript"/>
              </w:rPr>
            </w:pPr>
            <w:r w:rsidRPr="001A7155">
              <w:rPr>
                <w:rFonts w:ascii="Times New Roman" w:hAnsi="Times New Roman" w:cs="Times New Roman"/>
                <w:i/>
                <w:iCs/>
              </w:rPr>
              <w:t>bla</w:t>
            </w:r>
            <w:r w:rsidRPr="001A7155">
              <w:rPr>
                <w:rFonts w:ascii="Times New Roman" w:hAnsi="Times New Roman" w:cs="Times New Roman"/>
                <w:vertAlign w:val="subscript"/>
              </w:rPr>
              <w:t>AmpC</w:t>
            </w:r>
          </w:p>
        </w:tc>
        <w:tc>
          <w:tcPr>
            <w:tcW w:w="814" w:type="dxa"/>
          </w:tcPr>
          <w:p w14:paraId="60AF160D"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Pr>
          <w:p w14:paraId="37EDEC5B"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Pr>
          <w:p w14:paraId="3D912DA9"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w:t>
            </w:r>
          </w:p>
        </w:tc>
      </w:tr>
      <w:tr w:rsidR="00BB3F30" w:rsidRPr="001A7155" w14:paraId="05397FD0" w14:textId="77777777" w:rsidTr="00A02501">
        <w:tc>
          <w:tcPr>
            <w:tcW w:w="0" w:type="auto"/>
          </w:tcPr>
          <w:p w14:paraId="3833FBDC" w14:textId="77777777" w:rsidR="00BB3F30" w:rsidRPr="001A7155" w:rsidRDefault="00BB3F30" w:rsidP="00A02501">
            <w:pPr>
              <w:jc w:val="center"/>
              <w:rPr>
                <w:rFonts w:ascii="Times New Roman" w:hAnsi="Times New Roman" w:cs="Times New Roman"/>
              </w:rPr>
            </w:pPr>
          </w:p>
        </w:tc>
        <w:tc>
          <w:tcPr>
            <w:tcW w:w="0" w:type="auto"/>
          </w:tcPr>
          <w:p w14:paraId="3D5209AE"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bla</w:t>
            </w:r>
            <w:r w:rsidRPr="001A7155">
              <w:rPr>
                <w:rFonts w:ascii="Times New Roman" w:hAnsi="Times New Roman" w:cs="Times New Roman"/>
                <w:vertAlign w:val="subscript"/>
              </w:rPr>
              <w:t>PenB</w:t>
            </w:r>
          </w:p>
        </w:tc>
        <w:tc>
          <w:tcPr>
            <w:tcW w:w="814" w:type="dxa"/>
          </w:tcPr>
          <w:p w14:paraId="0F4A1B20"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&gt;512</w:t>
            </w:r>
          </w:p>
        </w:tc>
        <w:tc>
          <w:tcPr>
            <w:tcW w:w="832" w:type="dxa"/>
          </w:tcPr>
          <w:p w14:paraId="28FF55F8"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256</w:t>
            </w:r>
          </w:p>
        </w:tc>
        <w:tc>
          <w:tcPr>
            <w:tcW w:w="832" w:type="dxa"/>
          </w:tcPr>
          <w:p w14:paraId="6691DF89"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&gt;2</w:t>
            </w:r>
          </w:p>
        </w:tc>
      </w:tr>
      <w:tr w:rsidR="00BB3F30" w:rsidRPr="001A7155" w14:paraId="6BA5138C" w14:textId="77777777" w:rsidTr="00A02501">
        <w:tc>
          <w:tcPr>
            <w:tcW w:w="0" w:type="auto"/>
          </w:tcPr>
          <w:p w14:paraId="09E8F767"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CFD</w:t>
            </w:r>
          </w:p>
        </w:tc>
        <w:tc>
          <w:tcPr>
            <w:tcW w:w="0" w:type="auto"/>
          </w:tcPr>
          <w:p w14:paraId="4967DDAB"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NTC</w:t>
            </w:r>
          </w:p>
        </w:tc>
        <w:tc>
          <w:tcPr>
            <w:tcW w:w="814" w:type="dxa"/>
          </w:tcPr>
          <w:p w14:paraId="30AFCC41"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633B9900"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00698878"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0C7DFFF7" w14:textId="77777777" w:rsidTr="00A02501">
        <w:tc>
          <w:tcPr>
            <w:tcW w:w="0" w:type="auto"/>
          </w:tcPr>
          <w:p w14:paraId="36EBC54B" w14:textId="77777777" w:rsidR="00BB3F30" w:rsidRPr="001A7155" w:rsidRDefault="00BB3F30" w:rsidP="00A02501">
            <w:pPr>
              <w:jc w:val="center"/>
              <w:rPr>
                <w:rFonts w:ascii="Times New Roman" w:hAnsi="Times New Roman" w:cs="Times New Roman"/>
              </w:rPr>
            </w:pPr>
          </w:p>
        </w:tc>
        <w:tc>
          <w:tcPr>
            <w:tcW w:w="0" w:type="auto"/>
          </w:tcPr>
          <w:p w14:paraId="0DFC919C"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i/>
                <w:iCs/>
              </w:rPr>
              <w:t>penR</w:t>
            </w:r>
          </w:p>
        </w:tc>
        <w:tc>
          <w:tcPr>
            <w:tcW w:w="814" w:type="dxa"/>
          </w:tcPr>
          <w:p w14:paraId="2D6ACC77"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7532ACF2"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3421B733"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03B4D02C" w14:textId="77777777" w:rsidTr="00A02501">
        <w:tc>
          <w:tcPr>
            <w:tcW w:w="0" w:type="auto"/>
          </w:tcPr>
          <w:p w14:paraId="58D15170" w14:textId="77777777" w:rsidR="00BB3F30" w:rsidRPr="001A7155" w:rsidRDefault="00BB3F30" w:rsidP="00A02501">
            <w:pPr>
              <w:jc w:val="center"/>
              <w:rPr>
                <w:rFonts w:ascii="Times New Roman" w:hAnsi="Times New Roman" w:cs="Times New Roman"/>
              </w:rPr>
            </w:pPr>
          </w:p>
        </w:tc>
        <w:tc>
          <w:tcPr>
            <w:tcW w:w="0" w:type="auto"/>
          </w:tcPr>
          <w:p w14:paraId="712E240E"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i/>
                <w:iCs/>
              </w:rPr>
              <w:t>bla</w:t>
            </w:r>
            <w:r w:rsidRPr="001A7155">
              <w:rPr>
                <w:rFonts w:ascii="Times New Roman" w:hAnsi="Times New Roman" w:cs="Times New Roman"/>
                <w:vertAlign w:val="subscript"/>
              </w:rPr>
              <w:t>AmpC</w:t>
            </w:r>
          </w:p>
        </w:tc>
        <w:tc>
          <w:tcPr>
            <w:tcW w:w="814" w:type="dxa"/>
          </w:tcPr>
          <w:p w14:paraId="122A1C48"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748BBEE9"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3027D8CC"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258B9234" w14:textId="77777777" w:rsidTr="00A02501">
        <w:tc>
          <w:tcPr>
            <w:tcW w:w="0" w:type="auto"/>
          </w:tcPr>
          <w:p w14:paraId="4AA2D517" w14:textId="77777777" w:rsidR="00BB3F30" w:rsidRPr="001A7155" w:rsidRDefault="00BB3F30" w:rsidP="00A02501">
            <w:pPr>
              <w:jc w:val="center"/>
              <w:rPr>
                <w:rFonts w:ascii="Times New Roman" w:hAnsi="Times New Roman" w:cs="Times New Roman"/>
              </w:rPr>
            </w:pPr>
          </w:p>
        </w:tc>
        <w:tc>
          <w:tcPr>
            <w:tcW w:w="0" w:type="auto"/>
          </w:tcPr>
          <w:p w14:paraId="63D5BA88"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i/>
                <w:iCs/>
              </w:rPr>
              <w:t>bla</w:t>
            </w:r>
            <w:r w:rsidRPr="001A7155">
              <w:rPr>
                <w:rFonts w:ascii="Times New Roman" w:hAnsi="Times New Roman" w:cs="Times New Roman"/>
                <w:vertAlign w:val="subscript"/>
              </w:rPr>
              <w:t>PenB</w:t>
            </w:r>
          </w:p>
        </w:tc>
        <w:tc>
          <w:tcPr>
            <w:tcW w:w="814" w:type="dxa"/>
          </w:tcPr>
          <w:p w14:paraId="1961D1D2"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0.125</w:t>
            </w:r>
          </w:p>
        </w:tc>
        <w:tc>
          <w:tcPr>
            <w:tcW w:w="832" w:type="dxa"/>
          </w:tcPr>
          <w:p w14:paraId="58BB13AB"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rPr>
              <w:t>0.125</w:t>
            </w:r>
          </w:p>
        </w:tc>
        <w:tc>
          <w:tcPr>
            <w:tcW w:w="832" w:type="dxa"/>
          </w:tcPr>
          <w:p w14:paraId="1BEE71AC"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69A46787" w14:textId="77777777" w:rsidTr="00A02501">
        <w:tc>
          <w:tcPr>
            <w:tcW w:w="0" w:type="auto"/>
          </w:tcPr>
          <w:p w14:paraId="767489A3"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TAZ</w:t>
            </w:r>
          </w:p>
        </w:tc>
        <w:tc>
          <w:tcPr>
            <w:tcW w:w="0" w:type="auto"/>
          </w:tcPr>
          <w:p w14:paraId="6FD12D9F"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NTC</w:t>
            </w:r>
          </w:p>
        </w:tc>
        <w:tc>
          <w:tcPr>
            <w:tcW w:w="814" w:type="dxa"/>
          </w:tcPr>
          <w:p w14:paraId="46D00CE5"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128</w:t>
            </w:r>
          </w:p>
        </w:tc>
        <w:tc>
          <w:tcPr>
            <w:tcW w:w="832" w:type="dxa"/>
          </w:tcPr>
          <w:p w14:paraId="368B88D4"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128</w:t>
            </w:r>
          </w:p>
        </w:tc>
        <w:tc>
          <w:tcPr>
            <w:tcW w:w="832" w:type="dxa"/>
          </w:tcPr>
          <w:p w14:paraId="220D0C7A"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2839DB8D" w14:textId="77777777" w:rsidTr="00A02501">
        <w:tc>
          <w:tcPr>
            <w:tcW w:w="0" w:type="auto"/>
          </w:tcPr>
          <w:p w14:paraId="6324A39F" w14:textId="77777777" w:rsidR="00BB3F30" w:rsidRPr="001A7155" w:rsidRDefault="00BB3F30" w:rsidP="00A02501">
            <w:pPr>
              <w:jc w:val="center"/>
              <w:rPr>
                <w:rFonts w:ascii="Times New Roman" w:hAnsi="Times New Roman" w:cs="Times New Roman"/>
              </w:rPr>
            </w:pPr>
          </w:p>
        </w:tc>
        <w:tc>
          <w:tcPr>
            <w:tcW w:w="0" w:type="auto"/>
          </w:tcPr>
          <w:p w14:paraId="0FA5F517"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i/>
                <w:iCs/>
              </w:rPr>
              <w:t>penR</w:t>
            </w:r>
          </w:p>
        </w:tc>
        <w:tc>
          <w:tcPr>
            <w:tcW w:w="814" w:type="dxa"/>
          </w:tcPr>
          <w:p w14:paraId="6CB81D2A"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128</w:t>
            </w:r>
          </w:p>
        </w:tc>
        <w:tc>
          <w:tcPr>
            <w:tcW w:w="832" w:type="dxa"/>
          </w:tcPr>
          <w:p w14:paraId="6E43BBBB"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64</w:t>
            </w:r>
          </w:p>
        </w:tc>
        <w:tc>
          <w:tcPr>
            <w:tcW w:w="832" w:type="dxa"/>
          </w:tcPr>
          <w:p w14:paraId="3785EF4B"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2</w:t>
            </w:r>
          </w:p>
        </w:tc>
      </w:tr>
      <w:tr w:rsidR="00BB3F30" w:rsidRPr="001A7155" w14:paraId="0761266F" w14:textId="77777777" w:rsidTr="00A02501">
        <w:tc>
          <w:tcPr>
            <w:tcW w:w="0" w:type="auto"/>
          </w:tcPr>
          <w:p w14:paraId="4EA878C1" w14:textId="77777777" w:rsidR="00BB3F30" w:rsidRPr="001A7155" w:rsidRDefault="00BB3F30" w:rsidP="00A02501">
            <w:pPr>
              <w:jc w:val="center"/>
              <w:rPr>
                <w:rFonts w:ascii="Times New Roman" w:hAnsi="Times New Roman" w:cs="Times New Roman"/>
              </w:rPr>
            </w:pPr>
          </w:p>
        </w:tc>
        <w:tc>
          <w:tcPr>
            <w:tcW w:w="0" w:type="auto"/>
          </w:tcPr>
          <w:p w14:paraId="302D575C"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bla</w:t>
            </w:r>
            <w:r w:rsidRPr="001A7155">
              <w:rPr>
                <w:rFonts w:ascii="Times New Roman" w:hAnsi="Times New Roman" w:cs="Times New Roman"/>
                <w:vertAlign w:val="subscript"/>
              </w:rPr>
              <w:t>AmpC</w:t>
            </w:r>
          </w:p>
        </w:tc>
        <w:tc>
          <w:tcPr>
            <w:tcW w:w="814" w:type="dxa"/>
          </w:tcPr>
          <w:p w14:paraId="567D36B1"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128</w:t>
            </w:r>
          </w:p>
        </w:tc>
        <w:tc>
          <w:tcPr>
            <w:tcW w:w="832" w:type="dxa"/>
          </w:tcPr>
          <w:p w14:paraId="1CA80F13"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128</w:t>
            </w:r>
          </w:p>
        </w:tc>
        <w:tc>
          <w:tcPr>
            <w:tcW w:w="832" w:type="dxa"/>
          </w:tcPr>
          <w:p w14:paraId="76571F85"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1</w:t>
            </w:r>
          </w:p>
        </w:tc>
      </w:tr>
      <w:tr w:rsidR="00BB3F30" w:rsidRPr="001A7155" w14:paraId="330D1A48" w14:textId="77777777" w:rsidTr="00A02501">
        <w:tc>
          <w:tcPr>
            <w:tcW w:w="0" w:type="auto"/>
          </w:tcPr>
          <w:p w14:paraId="350C2034" w14:textId="77777777" w:rsidR="00BB3F30" w:rsidRPr="001A7155" w:rsidRDefault="00BB3F30" w:rsidP="00A02501">
            <w:pPr>
              <w:jc w:val="center"/>
              <w:rPr>
                <w:rFonts w:ascii="Times New Roman" w:hAnsi="Times New Roman" w:cs="Times New Roman"/>
              </w:rPr>
            </w:pPr>
          </w:p>
        </w:tc>
        <w:tc>
          <w:tcPr>
            <w:tcW w:w="0" w:type="auto"/>
          </w:tcPr>
          <w:p w14:paraId="2D3C475B"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bla</w:t>
            </w:r>
            <w:r w:rsidRPr="001A7155">
              <w:rPr>
                <w:rFonts w:ascii="Times New Roman" w:hAnsi="Times New Roman" w:cs="Times New Roman"/>
                <w:vertAlign w:val="subscript"/>
              </w:rPr>
              <w:t>PenB</w:t>
            </w:r>
          </w:p>
        </w:tc>
        <w:tc>
          <w:tcPr>
            <w:tcW w:w="814" w:type="dxa"/>
          </w:tcPr>
          <w:p w14:paraId="7C8A2713"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128</w:t>
            </w:r>
          </w:p>
        </w:tc>
        <w:tc>
          <w:tcPr>
            <w:tcW w:w="832" w:type="dxa"/>
          </w:tcPr>
          <w:p w14:paraId="5B0A0CDF"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32</w:t>
            </w:r>
          </w:p>
        </w:tc>
        <w:tc>
          <w:tcPr>
            <w:tcW w:w="832" w:type="dxa"/>
          </w:tcPr>
          <w:p w14:paraId="2B9CA25A"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4</w:t>
            </w:r>
          </w:p>
        </w:tc>
      </w:tr>
      <w:tr w:rsidR="00BB3F30" w:rsidRPr="001A7155" w14:paraId="77A627BF" w14:textId="77777777" w:rsidTr="00A02501">
        <w:tc>
          <w:tcPr>
            <w:tcW w:w="0" w:type="auto"/>
          </w:tcPr>
          <w:p w14:paraId="18B60FDB"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CTT</w:t>
            </w:r>
          </w:p>
        </w:tc>
        <w:tc>
          <w:tcPr>
            <w:tcW w:w="0" w:type="auto"/>
          </w:tcPr>
          <w:p w14:paraId="1B8AF3EA"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rPr>
              <w:t>NTC</w:t>
            </w:r>
          </w:p>
        </w:tc>
        <w:tc>
          <w:tcPr>
            <w:tcW w:w="814" w:type="dxa"/>
          </w:tcPr>
          <w:p w14:paraId="3CBC2A0E"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19A630F5"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17B0E0A0"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6104498F" w14:textId="77777777" w:rsidTr="00A02501">
        <w:tc>
          <w:tcPr>
            <w:tcW w:w="0" w:type="auto"/>
          </w:tcPr>
          <w:p w14:paraId="3C4FD17C" w14:textId="77777777" w:rsidR="00BB3F30" w:rsidRPr="001A7155" w:rsidRDefault="00BB3F30" w:rsidP="00A02501">
            <w:pPr>
              <w:jc w:val="center"/>
              <w:rPr>
                <w:rFonts w:ascii="Times New Roman" w:hAnsi="Times New Roman" w:cs="Times New Roman"/>
              </w:rPr>
            </w:pPr>
          </w:p>
        </w:tc>
        <w:tc>
          <w:tcPr>
            <w:tcW w:w="0" w:type="auto"/>
          </w:tcPr>
          <w:p w14:paraId="5D2448B4"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penR</w:t>
            </w:r>
          </w:p>
        </w:tc>
        <w:tc>
          <w:tcPr>
            <w:tcW w:w="814" w:type="dxa"/>
          </w:tcPr>
          <w:p w14:paraId="5406063E"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062A6519"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16</w:t>
            </w:r>
          </w:p>
        </w:tc>
        <w:tc>
          <w:tcPr>
            <w:tcW w:w="832" w:type="dxa"/>
          </w:tcPr>
          <w:p w14:paraId="23752B21" w14:textId="77777777" w:rsidR="00BB3F30" w:rsidRPr="001A7155" w:rsidRDefault="00BB3F30" w:rsidP="00A02501">
            <w:pPr>
              <w:jc w:val="center"/>
              <w:rPr>
                <w:rFonts w:ascii="Times New Roman" w:hAnsi="Times New Roman" w:cs="Times New Roman"/>
                <w:b/>
                <w:bCs/>
              </w:rPr>
            </w:pPr>
            <w:r w:rsidRPr="001A7155">
              <w:rPr>
                <w:rFonts w:ascii="Times New Roman" w:hAnsi="Times New Roman" w:cs="Times New Roman"/>
                <w:b/>
                <w:bCs/>
              </w:rPr>
              <w:t>4</w:t>
            </w:r>
          </w:p>
        </w:tc>
      </w:tr>
      <w:tr w:rsidR="00BB3F30" w:rsidRPr="001A7155" w14:paraId="3780C293" w14:textId="77777777" w:rsidTr="00A02501">
        <w:tc>
          <w:tcPr>
            <w:tcW w:w="0" w:type="auto"/>
          </w:tcPr>
          <w:p w14:paraId="7C86D21B" w14:textId="77777777" w:rsidR="00BB3F30" w:rsidRPr="001A7155" w:rsidRDefault="00BB3F30" w:rsidP="00A02501">
            <w:pPr>
              <w:jc w:val="center"/>
              <w:rPr>
                <w:rFonts w:ascii="Times New Roman" w:hAnsi="Times New Roman" w:cs="Times New Roman"/>
              </w:rPr>
            </w:pPr>
          </w:p>
        </w:tc>
        <w:tc>
          <w:tcPr>
            <w:tcW w:w="0" w:type="auto"/>
          </w:tcPr>
          <w:p w14:paraId="5B3749DF"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bla</w:t>
            </w:r>
            <w:r w:rsidRPr="001A7155">
              <w:rPr>
                <w:rFonts w:ascii="Times New Roman" w:hAnsi="Times New Roman" w:cs="Times New Roman"/>
                <w:vertAlign w:val="subscript"/>
              </w:rPr>
              <w:t>AmpC</w:t>
            </w:r>
          </w:p>
        </w:tc>
        <w:tc>
          <w:tcPr>
            <w:tcW w:w="814" w:type="dxa"/>
          </w:tcPr>
          <w:p w14:paraId="7319D7C9"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417829D0"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39E8EAB4"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r w:rsidR="00BB3F30" w:rsidRPr="001A7155" w14:paraId="5C925CD8" w14:textId="77777777" w:rsidTr="00A02501">
        <w:tc>
          <w:tcPr>
            <w:tcW w:w="0" w:type="auto"/>
          </w:tcPr>
          <w:p w14:paraId="61B54A4E" w14:textId="77777777" w:rsidR="00BB3F30" w:rsidRPr="001A7155" w:rsidRDefault="00BB3F30" w:rsidP="00A02501">
            <w:pPr>
              <w:jc w:val="center"/>
              <w:rPr>
                <w:rFonts w:ascii="Times New Roman" w:hAnsi="Times New Roman" w:cs="Times New Roman"/>
              </w:rPr>
            </w:pPr>
          </w:p>
        </w:tc>
        <w:tc>
          <w:tcPr>
            <w:tcW w:w="0" w:type="auto"/>
          </w:tcPr>
          <w:p w14:paraId="02F0886D" w14:textId="77777777" w:rsidR="00BB3F30" w:rsidRPr="001A7155" w:rsidRDefault="00BB3F30" w:rsidP="00A02501">
            <w:pPr>
              <w:jc w:val="center"/>
              <w:rPr>
                <w:rFonts w:ascii="Times New Roman" w:hAnsi="Times New Roman" w:cs="Times New Roman"/>
                <w:i/>
                <w:iCs/>
              </w:rPr>
            </w:pPr>
            <w:r w:rsidRPr="001A7155">
              <w:rPr>
                <w:rFonts w:ascii="Times New Roman" w:hAnsi="Times New Roman" w:cs="Times New Roman"/>
                <w:i/>
                <w:iCs/>
              </w:rPr>
              <w:t>bla</w:t>
            </w:r>
            <w:r w:rsidRPr="001A7155">
              <w:rPr>
                <w:rFonts w:ascii="Times New Roman" w:hAnsi="Times New Roman" w:cs="Times New Roman"/>
                <w:vertAlign w:val="subscript"/>
              </w:rPr>
              <w:t>PenB</w:t>
            </w:r>
          </w:p>
        </w:tc>
        <w:tc>
          <w:tcPr>
            <w:tcW w:w="814" w:type="dxa"/>
          </w:tcPr>
          <w:p w14:paraId="60AE7B43"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20BBA5FE"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64</w:t>
            </w:r>
          </w:p>
        </w:tc>
        <w:tc>
          <w:tcPr>
            <w:tcW w:w="832" w:type="dxa"/>
          </w:tcPr>
          <w:p w14:paraId="59DBB3EC" w14:textId="77777777" w:rsidR="00BB3F30" w:rsidRPr="001A7155" w:rsidRDefault="00BB3F30" w:rsidP="00A02501">
            <w:pPr>
              <w:jc w:val="center"/>
              <w:rPr>
                <w:rFonts w:ascii="Times New Roman" w:hAnsi="Times New Roman" w:cs="Times New Roman"/>
              </w:rPr>
            </w:pPr>
            <w:r w:rsidRPr="001A7155">
              <w:rPr>
                <w:rFonts w:ascii="Times New Roman" w:hAnsi="Times New Roman" w:cs="Times New Roman"/>
              </w:rPr>
              <w:t>1</w:t>
            </w:r>
          </w:p>
        </w:tc>
      </w:tr>
    </w:tbl>
    <w:p w14:paraId="7600AAD3" w14:textId="3F0C1514" w:rsidR="00BB3F30" w:rsidRPr="001A7155" w:rsidRDefault="00A4436C" w:rsidP="00BB3F30">
      <w:pPr>
        <w:pStyle w:val="Thesissubtitle1"/>
        <w:rPr>
          <w:rFonts w:cs="Times New Roman"/>
          <w:i w:val="0"/>
          <w:iCs w:val="0"/>
        </w:rPr>
      </w:pPr>
      <w:r w:rsidRPr="00A4436C">
        <w:rPr>
          <w:rFonts w:cs="Times New Roman"/>
          <w:b/>
          <w:bCs/>
          <w:i w:val="0"/>
          <w:iCs w:val="0"/>
        </w:rPr>
        <w:t xml:space="preserve">Supplementary </w:t>
      </w:r>
      <w:r w:rsidR="00BB3F30" w:rsidRPr="001A7155">
        <w:rPr>
          <w:rFonts w:cs="Times New Roman"/>
          <w:b/>
          <w:bCs/>
          <w:i w:val="0"/>
          <w:iCs w:val="0"/>
        </w:rPr>
        <w:t xml:space="preserve">Table </w:t>
      </w:r>
      <w:r w:rsidR="00770A63" w:rsidRPr="001A7155">
        <w:rPr>
          <w:rFonts w:cs="Times New Roman"/>
          <w:b/>
          <w:bCs/>
          <w:i w:val="0"/>
          <w:iCs w:val="0"/>
        </w:rPr>
        <w:t>2</w:t>
      </w:r>
      <w:r w:rsidR="00BB3F30" w:rsidRPr="001A7155">
        <w:rPr>
          <w:rFonts w:cs="Times New Roman"/>
          <w:b/>
          <w:bCs/>
          <w:i w:val="0"/>
          <w:iCs w:val="0"/>
        </w:rPr>
        <w:t xml:space="preserve">. </w:t>
      </w:r>
      <w:r w:rsidR="00BB3F30" w:rsidRPr="001A7155">
        <w:rPr>
          <w:rFonts w:cs="Times New Roman"/>
          <w:i w:val="0"/>
          <w:iCs w:val="0"/>
        </w:rPr>
        <w:t>Effect of CRISPRi knockdown of β-lactamase genes on susceptibility to AMP, CFD, TAZ, and CTT. MIC values are the median of three replicates and are reported in µg/mL. Bolded values indicate at least 2-fold change.</w:t>
      </w:r>
    </w:p>
    <w:p w14:paraId="12A6511F" w14:textId="77777777" w:rsidR="00BB3F30" w:rsidRPr="001A7155" w:rsidRDefault="00BB3F30" w:rsidP="00BB3F30">
      <w:pPr>
        <w:pStyle w:val="Thesissubtitle1"/>
        <w:rPr>
          <w:rFonts w:cs="Times New Roman"/>
          <w:i w:val="0"/>
          <w:iCs w:val="0"/>
        </w:rPr>
      </w:pPr>
    </w:p>
    <w:p w14:paraId="1182DE78" w14:textId="77777777" w:rsidR="00BB3F30" w:rsidRPr="001A7155" w:rsidRDefault="00BB3F30" w:rsidP="00BB3F30">
      <w:pPr>
        <w:pStyle w:val="Thesissubtitle1"/>
        <w:rPr>
          <w:rFonts w:cs="Times New Roman"/>
          <w:i w:val="0"/>
          <w:iCs w:val="0"/>
        </w:rPr>
      </w:pPr>
    </w:p>
    <w:p w14:paraId="649D4AA7" w14:textId="77777777" w:rsidR="00BB3F30" w:rsidRPr="001A7155" w:rsidRDefault="00BB3F30" w:rsidP="00BB3F30">
      <w:pPr>
        <w:pStyle w:val="Thesissubtitle1"/>
        <w:rPr>
          <w:rFonts w:cs="Times New Roman"/>
          <w:i w:val="0"/>
          <w:iCs w:val="0"/>
        </w:rPr>
      </w:pPr>
    </w:p>
    <w:p w14:paraId="0145D731" w14:textId="77777777" w:rsidR="00BB3F30" w:rsidRPr="001A7155" w:rsidRDefault="00BB3F30" w:rsidP="00BB3F30">
      <w:pPr>
        <w:pStyle w:val="Thesissubtitle1"/>
        <w:rPr>
          <w:rFonts w:cs="Times New Roman"/>
          <w:i w:val="0"/>
          <w:iCs w:val="0"/>
        </w:rPr>
      </w:pPr>
    </w:p>
    <w:p w14:paraId="6F5D2334" w14:textId="77777777" w:rsidR="00BB3F30" w:rsidRPr="001A7155" w:rsidRDefault="00BB3F30" w:rsidP="00BB3F30">
      <w:pPr>
        <w:pStyle w:val="Thesissubtitle1"/>
        <w:rPr>
          <w:rFonts w:cs="Times New Roman"/>
          <w:i w:val="0"/>
          <w:iCs w:val="0"/>
        </w:rPr>
      </w:pPr>
    </w:p>
    <w:p w14:paraId="631C68C4" w14:textId="77777777" w:rsidR="00BB3F30" w:rsidRPr="001A7155" w:rsidRDefault="00BB3F30" w:rsidP="00BB3F30">
      <w:pPr>
        <w:pStyle w:val="Thesissubtitle1"/>
        <w:rPr>
          <w:rFonts w:cs="Times New Roman"/>
          <w:i w:val="0"/>
          <w:iCs w:val="0"/>
        </w:rPr>
      </w:pPr>
    </w:p>
    <w:p w14:paraId="53EC1BB7" w14:textId="77777777" w:rsidR="00BB3F30" w:rsidRPr="001A7155" w:rsidRDefault="00BB3F30" w:rsidP="00BB3F30">
      <w:pPr>
        <w:pStyle w:val="Thesissubtitle1"/>
        <w:rPr>
          <w:rFonts w:cs="Times New Roman"/>
          <w:i w:val="0"/>
          <w:iCs w:val="0"/>
        </w:rPr>
      </w:pPr>
    </w:p>
    <w:p w14:paraId="23F026A1" w14:textId="77777777" w:rsidR="00BB3F30" w:rsidRPr="001A7155" w:rsidRDefault="00BB3F30" w:rsidP="00BB3F30">
      <w:pPr>
        <w:pStyle w:val="Thesissubtitle1"/>
        <w:rPr>
          <w:rFonts w:cs="Times New Roman"/>
          <w:i w:val="0"/>
          <w:iCs w:val="0"/>
        </w:rPr>
      </w:pPr>
    </w:p>
    <w:p w14:paraId="4F06BE96" w14:textId="77777777" w:rsidR="00BB3F30" w:rsidRPr="001A7155" w:rsidRDefault="00BB3F30" w:rsidP="00BB3F30">
      <w:pPr>
        <w:pStyle w:val="Thesissubtitle1"/>
        <w:rPr>
          <w:rFonts w:cs="Times New Roman"/>
          <w:i w:val="0"/>
          <w:iCs w:val="0"/>
        </w:rPr>
      </w:pPr>
    </w:p>
    <w:p w14:paraId="50CA6100" w14:textId="77777777" w:rsidR="00BB3F30" w:rsidRPr="001A7155" w:rsidRDefault="00BB3F30" w:rsidP="00BB3F30">
      <w:pPr>
        <w:pStyle w:val="Thesissubtitle1"/>
        <w:rPr>
          <w:rFonts w:cs="Times New Roman"/>
          <w:i w:val="0"/>
          <w:iCs w:val="0"/>
        </w:rPr>
      </w:pPr>
    </w:p>
    <w:p w14:paraId="7EF8150A" w14:textId="77777777" w:rsidR="00BB3F30" w:rsidRPr="001A7155" w:rsidRDefault="00BB3F30" w:rsidP="00BB3F30">
      <w:pPr>
        <w:pStyle w:val="Thesissubtitle1"/>
        <w:rPr>
          <w:rFonts w:cs="Times New Roman"/>
          <w:i w:val="0"/>
          <w:iCs w:val="0"/>
        </w:rPr>
      </w:pPr>
    </w:p>
    <w:p w14:paraId="0E4C0AE2" w14:textId="77777777" w:rsidR="00BB3F30" w:rsidRPr="001A7155" w:rsidRDefault="00BB3F30" w:rsidP="00BB3F30">
      <w:pPr>
        <w:pStyle w:val="Thesissubtitle1"/>
        <w:rPr>
          <w:rFonts w:cs="Times New Roman"/>
          <w:i w:val="0"/>
          <w:iCs w:val="0"/>
        </w:rPr>
      </w:pPr>
      <w:r w:rsidRPr="001A7155">
        <w:rPr>
          <w:rFonts w:cs="Times New Roman"/>
          <w:i w:val="0"/>
          <w:iCs w:val="0"/>
        </w:rPr>
        <w:t>*Fold MIC is the ratio of the MIC -Rha to the MIC +Rha</w:t>
      </w:r>
    </w:p>
    <w:p w14:paraId="164A4976" w14:textId="77777777" w:rsidR="00BB3F30" w:rsidRPr="001A7155" w:rsidRDefault="00BB3F30" w:rsidP="00BB3F30">
      <w:pPr>
        <w:spacing w:line="240" w:lineRule="auto"/>
        <w:rPr>
          <w:rFonts w:ascii="Times New Roman" w:hAnsi="Times New Roman" w:cs="Times New Roman"/>
          <w:sz w:val="24"/>
          <w:szCs w:val="24"/>
        </w:rPr>
      </w:pPr>
    </w:p>
    <w:p w14:paraId="3AF0E0AD" w14:textId="77777777" w:rsidR="00BB3F30" w:rsidRPr="001A7155" w:rsidRDefault="00BB3F30" w:rsidP="00BB3F30">
      <w:pPr>
        <w:spacing w:line="240" w:lineRule="auto"/>
        <w:rPr>
          <w:rFonts w:ascii="Times New Roman" w:hAnsi="Times New Roman" w:cs="Times New Roman"/>
        </w:rPr>
        <w:sectPr w:rsidR="00BB3F30" w:rsidRPr="001A7155" w:rsidSect="00675511">
          <w:footerReference w:type="even" r:id="rId7"/>
          <w:footerReference w:type="default" r:id="rId8"/>
          <w:type w:val="continuous"/>
          <w:pgSz w:w="12240" w:h="15840"/>
          <w:pgMar w:top="1440" w:right="1440" w:bottom="1440" w:left="1440" w:header="708" w:footer="708" w:gutter="0"/>
          <w:cols w:space="708"/>
          <w:docGrid w:linePitch="360"/>
        </w:sectPr>
      </w:pPr>
    </w:p>
    <w:p w14:paraId="73F358B2" w14:textId="185A9C69" w:rsidR="00BB3F30" w:rsidRPr="001A7155" w:rsidRDefault="00A4436C" w:rsidP="00A4436C">
      <w:pPr>
        <w:ind w:left="-900"/>
        <w:rPr>
          <w:rFonts w:ascii="Times New Roman" w:hAnsi="Times New Roman" w:cs="Times New Roman"/>
          <w:color w:val="44546A" w:themeColor="text2"/>
          <w:sz w:val="20"/>
          <w:szCs w:val="20"/>
        </w:rPr>
      </w:pPr>
      <w:r w:rsidRPr="00A4436C">
        <w:rPr>
          <w:rFonts w:ascii="Times New Roman" w:hAnsi="Times New Roman" w:cs="Times New Roman"/>
          <w:b/>
          <w:bCs/>
          <w:sz w:val="20"/>
          <w:szCs w:val="20"/>
        </w:rPr>
        <w:lastRenderedPageBreak/>
        <w:t xml:space="preserve">Supplementary </w:t>
      </w:r>
      <w:r w:rsidR="00BB3F30" w:rsidRPr="001A7155">
        <w:rPr>
          <w:rFonts w:ascii="Times New Roman" w:hAnsi="Times New Roman" w:cs="Times New Roman"/>
          <w:b/>
          <w:bCs/>
          <w:sz w:val="20"/>
          <w:szCs w:val="20"/>
        </w:rPr>
        <w:t xml:space="preserve">Table </w:t>
      </w:r>
      <w:r w:rsidR="00770A63" w:rsidRPr="001A7155">
        <w:rPr>
          <w:rFonts w:ascii="Times New Roman" w:hAnsi="Times New Roman" w:cs="Times New Roman"/>
          <w:b/>
          <w:bCs/>
          <w:sz w:val="20"/>
          <w:szCs w:val="20"/>
        </w:rPr>
        <w:t>3</w:t>
      </w:r>
      <w:r w:rsidR="00BB3F30" w:rsidRPr="001A7155">
        <w:rPr>
          <w:rFonts w:ascii="Times New Roman" w:hAnsi="Times New Roman" w:cs="Times New Roman"/>
          <w:b/>
          <w:bCs/>
          <w:sz w:val="20"/>
          <w:szCs w:val="20"/>
        </w:rPr>
        <w:t>.</w:t>
      </w:r>
      <w:r w:rsidR="00BB3F30" w:rsidRPr="001A7155">
        <w:rPr>
          <w:rFonts w:ascii="Times New Roman" w:hAnsi="Times New Roman" w:cs="Times New Roman"/>
          <w:b/>
          <w:bCs/>
          <w:i/>
          <w:iCs/>
          <w:sz w:val="20"/>
          <w:szCs w:val="20"/>
        </w:rPr>
        <w:t xml:space="preserve"> </w:t>
      </w:r>
      <w:r w:rsidR="00BB3F30" w:rsidRPr="001A7155">
        <w:rPr>
          <w:rFonts w:ascii="Times New Roman" w:hAnsi="Times New Roman" w:cs="Times New Roman"/>
          <w:sz w:val="20"/>
          <w:szCs w:val="20"/>
        </w:rPr>
        <w:t xml:space="preserve">Susceptibility of Gram-negative panel to AVI combinations (± </w:t>
      </w:r>
      <w:r w:rsidR="001A3F6F" w:rsidRPr="001A7155">
        <w:rPr>
          <w:rFonts w:ascii="Times New Roman" w:hAnsi="Times New Roman" w:cs="Times New Roman"/>
          <w:sz w:val="20"/>
          <w:szCs w:val="20"/>
        </w:rPr>
        <w:t>8</w:t>
      </w:r>
      <w:r w:rsidR="00BB3F30" w:rsidRPr="001A7155">
        <w:rPr>
          <w:rFonts w:ascii="Times New Roman" w:hAnsi="Times New Roman" w:cs="Times New Roman"/>
          <w:sz w:val="20"/>
          <w:szCs w:val="20"/>
        </w:rPr>
        <w:t xml:space="preserve"> µg/mL AVI).</w:t>
      </w:r>
      <w:r w:rsidR="00BB3F30" w:rsidRPr="001A7155">
        <w:rPr>
          <w:rFonts w:ascii="Times New Roman" w:hAnsi="Times New Roman" w:cs="Times New Roman"/>
          <w:b/>
          <w:bCs/>
          <w:sz w:val="20"/>
          <w:szCs w:val="20"/>
        </w:rPr>
        <w:t xml:space="preserve"> </w:t>
      </w:r>
      <w:r w:rsidR="00BB3F30" w:rsidRPr="001A7155">
        <w:rPr>
          <w:rFonts w:ascii="Times New Roman" w:hAnsi="Times New Roman" w:cs="Times New Roman"/>
          <w:sz w:val="20"/>
          <w:szCs w:val="20"/>
        </w:rPr>
        <w:t>MICs are the median of three replicates and are reported in µg/mL</w:t>
      </w:r>
      <w:r w:rsidR="00BB3F30" w:rsidRPr="001A7155">
        <w:rPr>
          <w:rFonts w:ascii="Times New Roman" w:hAnsi="Times New Roman" w:cs="Times New Roman"/>
          <w:color w:val="44546A" w:themeColor="text2"/>
          <w:sz w:val="20"/>
          <w:szCs w:val="20"/>
        </w:rPr>
        <w:t>.</w:t>
      </w:r>
    </w:p>
    <w:tbl>
      <w:tblPr>
        <w:tblStyle w:val="ListTable1Light"/>
        <w:tblpPr w:leftFromText="180" w:rightFromText="180" w:horzAnchor="margin" w:tblpXSpec="center" w:tblpY="420"/>
        <w:tblW w:w="15320" w:type="dxa"/>
        <w:tblInd w:w="0" w:type="dxa"/>
        <w:tblLook w:val="04A0" w:firstRow="1" w:lastRow="0" w:firstColumn="1" w:lastColumn="0" w:noHBand="0" w:noVBand="1"/>
      </w:tblPr>
      <w:tblGrid>
        <w:gridCol w:w="1710"/>
        <w:gridCol w:w="1305"/>
        <w:gridCol w:w="900"/>
        <w:gridCol w:w="1080"/>
        <w:gridCol w:w="1181"/>
        <w:gridCol w:w="722"/>
        <w:gridCol w:w="1279"/>
        <w:gridCol w:w="1228"/>
        <w:gridCol w:w="630"/>
        <w:gridCol w:w="1028"/>
        <w:gridCol w:w="1170"/>
        <w:gridCol w:w="900"/>
        <w:gridCol w:w="1017"/>
        <w:gridCol w:w="1170"/>
      </w:tblGrid>
      <w:tr w:rsidR="00675511" w:rsidRPr="001A7155" w14:paraId="79EE8A74" w14:textId="77777777" w:rsidTr="00EF3B8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10" w:type="dxa"/>
            <w:tcBorders>
              <w:top w:val="nil"/>
              <w:left w:val="nil"/>
              <w:right w:val="nil"/>
            </w:tcBorders>
            <w:noWrap/>
            <w:hideMark/>
          </w:tcPr>
          <w:p w14:paraId="599E9E45" w14:textId="77777777" w:rsidR="00BB3F30" w:rsidRPr="001A7155" w:rsidRDefault="00BB3F30" w:rsidP="00A02501">
            <w:pPr>
              <w:jc w:val="center"/>
              <w:rPr>
                <w:rFonts w:ascii="Times New Roman" w:hAnsi="Times New Roman" w:cs="Times New Roman"/>
                <w:b w:val="0"/>
                <w:bCs w:val="0"/>
                <w:sz w:val="20"/>
                <w:szCs w:val="20"/>
              </w:rPr>
            </w:pPr>
            <w:bookmarkStart w:id="0" w:name="_Hlk123859847"/>
            <w:r w:rsidRPr="001A7155">
              <w:rPr>
                <w:rFonts w:ascii="Times New Roman" w:hAnsi="Times New Roman" w:cs="Times New Roman"/>
                <w:b w:val="0"/>
                <w:bCs w:val="0"/>
                <w:sz w:val="20"/>
                <w:szCs w:val="20"/>
              </w:rPr>
              <w:t>Species</w:t>
            </w:r>
          </w:p>
        </w:tc>
        <w:tc>
          <w:tcPr>
            <w:tcW w:w="1305" w:type="dxa"/>
            <w:tcBorders>
              <w:top w:val="nil"/>
              <w:left w:val="nil"/>
              <w:right w:val="single" w:sz="18" w:space="0" w:color="auto"/>
            </w:tcBorders>
            <w:noWrap/>
            <w:hideMark/>
          </w:tcPr>
          <w:p w14:paraId="352AB5C7"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Strain</w:t>
            </w:r>
          </w:p>
        </w:tc>
        <w:tc>
          <w:tcPr>
            <w:tcW w:w="900" w:type="dxa"/>
            <w:tcBorders>
              <w:top w:val="single" w:sz="18" w:space="0" w:color="auto"/>
              <w:left w:val="single" w:sz="18" w:space="0" w:color="auto"/>
              <w:right w:val="nil"/>
            </w:tcBorders>
            <w:noWrap/>
            <w:hideMark/>
          </w:tcPr>
          <w:p w14:paraId="428C5EAC"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AZT</w:t>
            </w:r>
          </w:p>
        </w:tc>
        <w:tc>
          <w:tcPr>
            <w:tcW w:w="1080" w:type="dxa"/>
            <w:tcBorders>
              <w:top w:val="single" w:sz="18" w:space="0" w:color="auto"/>
              <w:left w:val="nil"/>
              <w:right w:val="nil"/>
            </w:tcBorders>
            <w:noWrap/>
            <w:hideMark/>
          </w:tcPr>
          <w:p w14:paraId="1E18BBFC"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AVI/AZT</w:t>
            </w:r>
          </w:p>
        </w:tc>
        <w:tc>
          <w:tcPr>
            <w:tcW w:w="1181" w:type="dxa"/>
            <w:tcBorders>
              <w:top w:val="single" w:sz="18" w:space="0" w:color="auto"/>
              <w:left w:val="nil"/>
              <w:right w:val="single" w:sz="18" w:space="0" w:color="auto"/>
            </w:tcBorders>
            <w:noWrap/>
            <w:hideMark/>
          </w:tcPr>
          <w:p w14:paraId="35F081AC" w14:textId="146CFC5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Ratio</w:t>
            </w:r>
          </w:p>
        </w:tc>
        <w:tc>
          <w:tcPr>
            <w:tcW w:w="722" w:type="dxa"/>
            <w:tcBorders>
              <w:top w:val="single" w:sz="18" w:space="0" w:color="auto"/>
              <w:left w:val="single" w:sz="18" w:space="0" w:color="auto"/>
              <w:right w:val="nil"/>
            </w:tcBorders>
            <w:noWrap/>
            <w:hideMark/>
          </w:tcPr>
          <w:p w14:paraId="66AB7621"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Mero</w:t>
            </w:r>
          </w:p>
        </w:tc>
        <w:tc>
          <w:tcPr>
            <w:tcW w:w="1279" w:type="dxa"/>
            <w:tcBorders>
              <w:top w:val="single" w:sz="18" w:space="0" w:color="auto"/>
              <w:left w:val="nil"/>
              <w:right w:val="nil"/>
            </w:tcBorders>
            <w:noWrap/>
            <w:hideMark/>
          </w:tcPr>
          <w:p w14:paraId="5ADFB73D"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AVI/MEM</w:t>
            </w:r>
          </w:p>
        </w:tc>
        <w:tc>
          <w:tcPr>
            <w:tcW w:w="1228" w:type="dxa"/>
            <w:tcBorders>
              <w:top w:val="single" w:sz="18" w:space="0" w:color="auto"/>
              <w:left w:val="nil"/>
              <w:right w:val="single" w:sz="18" w:space="0" w:color="auto"/>
            </w:tcBorders>
            <w:noWrap/>
            <w:hideMark/>
          </w:tcPr>
          <w:p w14:paraId="5385848A" w14:textId="35C4074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Ratio</w:t>
            </w:r>
          </w:p>
        </w:tc>
        <w:tc>
          <w:tcPr>
            <w:tcW w:w="630" w:type="dxa"/>
            <w:tcBorders>
              <w:top w:val="single" w:sz="18" w:space="0" w:color="auto"/>
              <w:left w:val="single" w:sz="18" w:space="0" w:color="auto"/>
              <w:right w:val="nil"/>
            </w:tcBorders>
            <w:noWrap/>
            <w:hideMark/>
          </w:tcPr>
          <w:p w14:paraId="443A72C1"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CAZ</w:t>
            </w:r>
          </w:p>
        </w:tc>
        <w:tc>
          <w:tcPr>
            <w:tcW w:w="1028" w:type="dxa"/>
            <w:tcBorders>
              <w:top w:val="single" w:sz="18" w:space="0" w:color="auto"/>
              <w:left w:val="nil"/>
              <w:right w:val="nil"/>
            </w:tcBorders>
            <w:noWrap/>
            <w:hideMark/>
          </w:tcPr>
          <w:p w14:paraId="1151410A"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AVI/CAZ</w:t>
            </w:r>
          </w:p>
        </w:tc>
        <w:tc>
          <w:tcPr>
            <w:tcW w:w="1170" w:type="dxa"/>
            <w:tcBorders>
              <w:top w:val="single" w:sz="18" w:space="0" w:color="auto"/>
              <w:left w:val="nil"/>
              <w:right w:val="single" w:sz="18" w:space="0" w:color="auto"/>
            </w:tcBorders>
            <w:noWrap/>
            <w:hideMark/>
          </w:tcPr>
          <w:p w14:paraId="7538D7D3" w14:textId="42203AD2"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Ratio</w:t>
            </w:r>
          </w:p>
        </w:tc>
        <w:tc>
          <w:tcPr>
            <w:tcW w:w="900" w:type="dxa"/>
            <w:tcBorders>
              <w:top w:val="single" w:sz="18" w:space="0" w:color="auto"/>
              <w:left w:val="single" w:sz="18" w:space="0" w:color="auto"/>
              <w:right w:val="nil"/>
            </w:tcBorders>
            <w:noWrap/>
            <w:hideMark/>
          </w:tcPr>
          <w:p w14:paraId="20BCA687"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CFD</w:t>
            </w:r>
          </w:p>
        </w:tc>
        <w:tc>
          <w:tcPr>
            <w:tcW w:w="1017" w:type="dxa"/>
            <w:tcBorders>
              <w:top w:val="single" w:sz="18" w:space="0" w:color="auto"/>
              <w:left w:val="nil"/>
              <w:right w:val="nil"/>
            </w:tcBorders>
            <w:noWrap/>
            <w:hideMark/>
          </w:tcPr>
          <w:p w14:paraId="004D39AD" w14:textId="77777777"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AVI/CFD</w:t>
            </w:r>
          </w:p>
        </w:tc>
        <w:tc>
          <w:tcPr>
            <w:tcW w:w="1170" w:type="dxa"/>
            <w:tcBorders>
              <w:top w:val="single" w:sz="18" w:space="0" w:color="auto"/>
              <w:left w:val="nil"/>
              <w:right w:val="single" w:sz="18" w:space="0" w:color="auto"/>
            </w:tcBorders>
            <w:noWrap/>
            <w:hideMark/>
          </w:tcPr>
          <w:p w14:paraId="2DAA50E7" w14:textId="180C6329" w:rsidR="00BB3F30" w:rsidRPr="001A7155" w:rsidRDefault="00BB3F30" w:rsidP="00A025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A7155">
              <w:rPr>
                <w:rFonts w:ascii="Times New Roman" w:hAnsi="Times New Roman" w:cs="Times New Roman"/>
                <w:b w:val="0"/>
                <w:bCs w:val="0"/>
                <w:sz w:val="20"/>
                <w:szCs w:val="20"/>
              </w:rPr>
              <w:t>Ratio</w:t>
            </w:r>
          </w:p>
        </w:tc>
      </w:tr>
      <w:tr w:rsidR="001B2A8C" w:rsidRPr="001A7155" w14:paraId="132F21F6"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4F4278E1" w14:textId="77777777" w:rsidR="00BB3F30" w:rsidRPr="001A7155" w:rsidRDefault="00BB3F30" w:rsidP="00A02501">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A. xylosoxidans</w:t>
            </w:r>
          </w:p>
        </w:tc>
        <w:tc>
          <w:tcPr>
            <w:tcW w:w="1305" w:type="dxa"/>
            <w:tcBorders>
              <w:top w:val="nil"/>
              <w:left w:val="nil"/>
              <w:bottom w:val="nil"/>
              <w:right w:val="single" w:sz="18" w:space="0" w:color="auto"/>
            </w:tcBorders>
            <w:shd w:val="clear" w:color="auto" w:fill="auto"/>
            <w:noWrap/>
            <w:hideMark/>
          </w:tcPr>
          <w:p w14:paraId="4424299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ACH02</w:t>
            </w:r>
          </w:p>
        </w:tc>
        <w:tc>
          <w:tcPr>
            <w:tcW w:w="900" w:type="dxa"/>
            <w:tcBorders>
              <w:top w:val="nil"/>
              <w:left w:val="single" w:sz="18" w:space="0" w:color="auto"/>
              <w:bottom w:val="nil"/>
              <w:right w:val="nil"/>
            </w:tcBorders>
            <w:shd w:val="clear" w:color="auto" w:fill="auto"/>
            <w:noWrap/>
            <w:hideMark/>
          </w:tcPr>
          <w:p w14:paraId="3A5BE470"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080" w:type="dxa"/>
            <w:shd w:val="clear" w:color="auto" w:fill="auto"/>
            <w:noWrap/>
            <w:hideMark/>
          </w:tcPr>
          <w:p w14:paraId="72577613"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181" w:type="dxa"/>
            <w:tcBorders>
              <w:top w:val="nil"/>
              <w:left w:val="nil"/>
              <w:bottom w:val="nil"/>
              <w:right w:val="single" w:sz="18" w:space="0" w:color="auto"/>
            </w:tcBorders>
            <w:shd w:val="clear" w:color="auto" w:fill="auto"/>
            <w:noWrap/>
            <w:hideMark/>
          </w:tcPr>
          <w:p w14:paraId="2059AB7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hideMark/>
          </w:tcPr>
          <w:p w14:paraId="2B14CC87"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79" w:type="dxa"/>
            <w:shd w:val="clear" w:color="auto" w:fill="auto"/>
            <w:noWrap/>
            <w:hideMark/>
          </w:tcPr>
          <w:p w14:paraId="57F7230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auto"/>
            <w:noWrap/>
            <w:hideMark/>
          </w:tcPr>
          <w:p w14:paraId="3F0757B3"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hideMark/>
          </w:tcPr>
          <w:p w14:paraId="17BC428D"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auto"/>
            <w:noWrap/>
            <w:hideMark/>
          </w:tcPr>
          <w:p w14:paraId="2C51CA8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hideMark/>
          </w:tcPr>
          <w:p w14:paraId="58D281F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hideMark/>
          </w:tcPr>
          <w:p w14:paraId="1ECFD48B"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auto"/>
            <w:noWrap/>
            <w:hideMark/>
          </w:tcPr>
          <w:p w14:paraId="261991B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auto"/>
            <w:noWrap/>
            <w:hideMark/>
          </w:tcPr>
          <w:p w14:paraId="3DF8F72C"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36716034"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12369F14" w14:textId="7E3CA7A1"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54818B6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ACH03</w:t>
            </w:r>
          </w:p>
        </w:tc>
        <w:tc>
          <w:tcPr>
            <w:tcW w:w="900" w:type="dxa"/>
            <w:tcBorders>
              <w:top w:val="nil"/>
              <w:left w:val="single" w:sz="18" w:space="0" w:color="auto"/>
              <w:bottom w:val="nil"/>
              <w:right w:val="nil"/>
            </w:tcBorders>
            <w:shd w:val="clear" w:color="auto" w:fill="auto"/>
            <w:noWrap/>
            <w:hideMark/>
          </w:tcPr>
          <w:p w14:paraId="08CD8653"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80" w:type="dxa"/>
            <w:shd w:val="clear" w:color="auto" w:fill="auto"/>
            <w:noWrap/>
            <w:hideMark/>
          </w:tcPr>
          <w:p w14:paraId="4FA6CF7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auto"/>
            <w:noWrap/>
            <w:hideMark/>
          </w:tcPr>
          <w:p w14:paraId="4D7182E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hideMark/>
          </w:tcPr>
          <w:p w14:paraId="16B8027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279" w:type="dxa"/>
            <w:shd w:val="clear" w:color="auto" w:fill="auto"/>
            <w:noWrap/>
            <w:hideMark/>
          </w:tcPr>
          <w:p w14:paraId="2C4305DE"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228" w:type="dxa"/>
            <w:tcBorders>
              <w:top w:val="nil"/>
              <w:left w:val="nil"/>
              <w:bottom w:val="nil"/>
              <w:right w:val="single" w:sz="18" w:space="0" w:color="auto"/>
            </w:tcBorders>
            <w:shd w:val="clear" w:color="auto" w:fill="auto"/>
            <w:noWrap/>
            <w:hideMark/>
          </w:tcPr>
          <w:p w14:paraId="2244D471"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hideMark/>
          </w:tcPr>
          <w:p w14:paraId="4596AEC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28" w:type="dxa"/>
            <w:shd w:val="clear" w:color="auto" w:fill="auto"/>
            <w:noWrap/>
            <w:hideMark/>
          </w:tcPr>
          <w:p w14:paraId="40BB8C7D"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auto"/>
            <w:noWrap/>
            <w:hideMark/>
          </w:tcPr>
          <w:p w14:paraId="760977D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hideMark/>
          </w:tcPr>
          <w:p w14:paraId="64476A8A"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auto"/>
            <w:noWrap/>
            <w:hideMark/>
          </w:tcPr>
          <w:p w14:paraId="22CF1EA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auto"/>
            <w:noWrap/>
            <w:hideMark/>
          </w:tcPr>
          <w:p w14:paraId="7ED7C36E"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6D1BC12D"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36846D81" w14:textId="77F7D953"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1169B3B3"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ACH09</w:t>
            </w:r>
          </w:p>
        </w:tc>
        <w:tc>
          <w:tcPr>
            <w:tcW w:w="900" w:type="dxa"/>
            <w:tcBorders>
              <w:top w:val="nil"/>
              <w:left w:val="single" w:sz="18" w:space="0" w:color="auto"/>
              <w:bottom w:val="nil"/>
              <w:right w:val="nil"/>
            </w:tcBorders>
            <w:shd w:val="clear" w:color="auto" w:fill="auto"/>
            <w:noWrap/>
            <w:hideMark/>
          </w:tcPr>
          <w:p w14:paraId="1F1F989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auto"/>
            <w:noWrap/>
            <w:hideMark/>
          </w:tcPr>
          <w:p w14:paraId="1A2DCC66"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auto"/>
            <w:noWrap/>
            <w:hideMark/>
          </w:tcPr>
          <w:p w14:paraId="6A071BFA"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hideMark/>
          </w:tcPr>
          <w:p w14:paraId="2DC9252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279" w:type="dxa"/>
            <w:shd w:val="clear" w:color="auto" w:fill="auto"/>
            <w:noWrap/>
            <w:hideMark/>
          </w:tcPr>
          <w:p w14:paraId="18A23EA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228" w:type="dxa"/>
            <w:tcBorders>
              <w:top w:val="nil"/>
              <w:left w:val="nil"/>
              <w:bottom w:val="nil"/>
              <w:right w:val="single" w:sz="18" w:space="0" w:color="auto"/>
            </w:tcBorders>
            <w:shd w:val="clear" w:color="auto" w:fill="auto"/>
            <w:noWrap/>
            <w:hideMark/>
          </w:tcPr>
          <w:p w14:paraId="23495F96"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hideMark/>
          </w:tcPr>
          <w:p w14:paraId="50E4C0B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28" w:type="dxa"/>
            <w:shd w:val="clear" w:color="auto" w:fill="auto"/>
            <w:noWrap/>
            <w:hideMark/>
          </w:tcPr>
          <w:p w14:paraId="72C1909B"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auto"/>
            <w:noWrap/>
            <w:hideMark/>
          </w:tcPr>
          <w:p w14:paraId="06D574A3"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hideMark/>
          </w:tcPr>
          <w:p w14:paraId="45E83B1A"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auto"/>
            <w:noWrap/>
            <w:hideMark/>
          </w:tcPr>
          <w:p w14:paraId="79301C86"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auto"/>
            <w:noWrap/>
            <w:hideMark/>
          </w:tcPr>
          <w:p w14:paraId="45C336D7"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5FA38A0A"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5CCECAD7" w14:textId="77777777" w:rsidR="00BB3F30" w:rsidRPr="001A7155" w:rsidRDefault="00BB3F30" w:rsidP="00A02501">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S. maltophilia</w:t>
            </w:r>
          </w:p>
        </w:tc>
        <w:tc>
          <w:tcPr>
            <w:tcW w:w="1305" w:type="dxa"/>
            <w:tcBorders>
              <w:top w:val="nil"/>
              <w:left w:val="nil"/>
              <w:bottom w:val="nil"/>
              <w:right w:val="single" w:sz="18" w:space="0" w:color="auto"/>
            </w:tcBorders>
            <w:shd w:val="clear" w:color="auto" w:fill="E8E8E8"/>
            <w:noWrap/>
            <w:hideMark/>
          </w:tcPr>
          <w:p w14:paraId="04487EBD"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D457</w:t>
            </w:r>
          </w:p>
        </w:tc>
        <w:tc>
          <w:tcPr>
            <w:tcW w:w="900" w:type="dxa"/>
            <w:tcBorders>
              <w:top w:val="nil"/>
              <w:left w:val="single" w:sz="18" w:space="0" w:color="auto"/>
              <w:bottom w:val="nil"/>
              <w:right w:val="nil"/>
            </w:tcBorders>
            <w:shd w:val="clear" w:color="auto" w:fill="E8E8E8"/>
            <w:noWrap/>
            <w:hideMark/>
          </w:tcPr>
          <w:p w14:paraId="6C32C9F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hideMark/>
          </w:tcPr>
          <w:p w14:paraId="737AD022"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E8E8E8"/>
            <w:noWrap/>
            <w:hideMark/>
          </w:tcPr>
          <w:p w14:paraId="498FAC9A"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722" w:type="dxa"/>
            <w:tcBorders>
              <w:top w:val="nil"/>
              <w:left w:val="single" w:sz="18" w:space="0" w:color="auto"/>
              <w:bottom w:val="nil"/>
              <w:right w:val="nil"/>
            </w:tcBorders>
            <w:shd w:val="clear" w:color="auto" w:fill="E8E8E8"/>
            <w:noWrap/>
            <w:hideMark/>
          </w:tcPr>
          <w:p w14:paraId="27DD5A5A"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hideMark/>
          </w:tcPr>
          <w:p w14:paraId="71DFF05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28" w:type="dxa"/>
            <w:tcBorders>
              <w:top w:val="nil"/>
              <w:left w:val="nil"/>
              <w:bottom w:val="nil"/>
              <w:right w:val="single" w:sz="18" w:space="0" w:color="auto"/>
            </w:tcBorders>
            <w:shd w:val="clear" w:color="auto" w:fill="E8E8E8"/>
            <w:noWrap/>
            <w:hideMark/>
          </w:tcPr>
          <w:p w14:paraId="3713CB3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E8E8E8"/>
            <w:noWrap/>
            <w:hideMark/>
          </w:tcPr>
          <w:p w14:paraId="0D67CAD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28" w:type="dxa"/>
            <w:shd w:val="clear" w:color="auto" w:fill="E8E8E8"/>
            <w:noWrap/>
            <w:hideMark/>
          </w:tcPr>
          <w:p w14:paraId="61DD1CA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hideMark/>
          </w:tcPr>
          <w:p w14:paraId="7AA1133F"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106C5D43"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2842931B"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hideMark/>
          </w:tcPr>
          <w:p w14:paraId="1D123C6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47735F4A"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1FF386F0" w14:textId="5A8011ED"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5C8C6ED7"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K279a</w:t>
            </w:r>
          </w:p>
        </w:tc>
        <w:tc>
          <w:tcPr>
            <w:tcW w:w="900" w:type="dxa"/>
            <w:tcBorders>
              <w:top w:val="nil"/>
              <w:left w:val="single" w:sz="18" w:space="0" w:color="auto"/>
              <w:bottom w:val="nil"/>
              <w:right w:val="nil"/>
            </w:tcBorders>
            <w:shd w:val="clear" w:color="auto" w:fill="E8E8E8"/>
            <w:noWrap/>
            <w:hideMark/>
          </w:tcPr>
          <w:p w14:paraId="12851D27"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E8E8E8"/>
            <w:noWrap/>
            <w:hideMark/>
          </w:tcPr>
          <w:p w14:paraId="17BC1BFD"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81" w:type="dxa"/>
            <w:tcBorders>
              <w:top w:val="nil"/>
              <w:left w:val="nil"/>
              <w:bottom w:val="nil"/>
              <w:right w:val="single" w:sz="18" w:space="0" w:color="auto"/>
            </w:tcBorders>
            <w:shd w:val="clear" w:color="auto" w:fill="E8E8E8"/>
            <w:noWrap/>
            <w:hideMark/>
          </w:tcPr>
          <w:p w14:paraId="268A82F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128</w:t>
            </w:r>
          </w:p>
        </w:tc>
        <w:tc>
          <w:tcPr>
            <w:tcW w:w="722" w:type="dxa"/>
            <w:tcBorders>
              <w:top w:val="nil"/>
              <w:left w:val="single" w:sz="18" w:space="0" w:color="auto"/>
              <w:bottom w:val="nil"/>
              <w:right w:val="nil"/>
            </w:tcBorders>
            <w:shd w:val="clear" w:color="auto" w:fill="E8E8E8"/>
            <w:noWrap/>
            <w:hideMark/>
          </w:tcPr>
          <w:p w14:paraId="2ACE1CB6"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79" w:type="dxa"/>
            <w:shd w:val="clear" w:color="auto" w:fill="E8E8E8"/>
            <w:noWrap/>
            <w:hideMark/>
          </w:tcPr>
          <w:p w14:paraId="40303EB2"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hideMark/>
          </w:tcPr>
          <w:p w14:paraId="15E1FE92"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E8E8E8"/>
            <w:noWrap/>
            <w:hideMark/>
          </w:tcPr>
          <w:p w14:paraId="19EFDA9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hideMark/>
          </w:tcPr>
          <w:p w14:paraId="21A1AB7F"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hideMark/>
          </w:tcPr>
          <w:p w14:paraId="523CFC6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hideMark/>
          </w:tcPr>
          <w:p w14:paraId="08ABF062"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4731A7D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hideMark/>
          </w:tcPr>
          <w:p w14:paraId="5700741D"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2AEC812B"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20715CEF" w14:textId="77777777" w:rsidR="00697508" w:rsidRPr="001A7155" w:rsidRDefault="00697508" w:rsidP="00A02501">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38070DE6" w14:textId="4B99C351" w:rsidR="00697508" w:rsidRPr="001A7155" w:rsidRDefault="00697508" w:rsidP="0069750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03 T2510</w:t>
            </w:r>
          </w:p>
        </w:tc>
        <w:tc>
          <w:tcPr>
            <w:tcW w:w="900" w:type="dxa"/>
            <w:tcBorders>
              <w:top w:val="nil"/>
              <w:left w:val="single" w:sz="18" w:space="0" w:color="auto"/>
              <w:bottom w:val="nil"/>
              <w:right w:val="nil"/>
            </w:tcBorders>
            <w:shd w:val="clear" w:color="auto" w:fill="E8E8E8"/>
            <w:noWrap/>
          </w:tcPr>
          <w:p w14:paraId="01ACF891" w14:textId="28D922B7"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tcPr>
          <w:p w14:paraId="63C87524" w14:textId="2DDA64F1"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tcPr>
          <w:p w14:paraId="1C42D534" w14:textId="02A7488A"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722" w:type="dxa"/>
            <w:tcBorders>
              <w:top w:val="nil"/>
              <w:left w:val="single" w:sz="18" w:space="0" w:color="auto"/>
              <w:bottom w:val="nil"/>
              <w:right w:val="nil"/>
            </w:tcBorders>
            <w:shd w:val="clear" w:color="auto" w:fill="E8E8E8"/>
            <w:noWrap/>
          </w:tcPr>
          <w:p w14:paraId="4AF9DE51" w14:textId="74C1785F"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79" w:type="dxa"/>
            <w:shd w:val="clear" w:color="auto" w:fill="E8E8E8"/>
            <w:noWrap/>
          </w:tcPr>
          <w:p w14:paraId="6ED2ACA1" w14:textId="3B9CB02E"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28" w:type="dxa"/>
            <w:tcBorders>
              <w:top w:val="nil"/>
              <w:left w:val="nil"/>
              <w:bottom w:val="nil"/>
              <w:right w:val="single" w:sz="18" w:space="0" w:color="auto"/>
            </w:tcBorders>
            <w:shd w:val="clear" w:color="auto" w:fill="E8E8E8"/>
            <w:noWrap/>
          </w:tcPr>
          <w:p w14:paraId="23358936" w14:textId="78CB7914"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c>
          <w:tcPr>
            <w:tcW w:w="630" w:type="dxa"/>
            <w:tcBorders>
              <w:top w:val="nil"/>
              <w:left w:val="single" w:sz="18" w:space="0" w:color="auto"/>
              <w:bottom w:val="nil"/>
              <w:right w:val="nil"/>
            </w:tcBorders>
            <w:shd w:val="clear" w:color="auto" w:fill="E8E8E8"/>
            <w:noWrap/>
          </w:tcPr>
          <w:p w14:paraId="57DDA5AC" w14:textId="671510C7"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E8E8E8"/>
            <w:noWrap/>
          </w:tcPr>
          <w:p w14:paraId="6D299524" w14:textId="432F0D8B"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70" w:type="dxa"/>
            <w:tcBorders>
              <w:top w:val="nil"/>
              <w:left w:val="nil"/>
              <w:bottom w:val="nil"/>
              <w:right w:val="single" w:sz="18" w:space="0" w:color="auto"/>
            </w:tcBorders>
            <w:shd w:val="clear" w:color="auto" w:fill="E8E8E8"/>
            <w:noWrap/>
          </w:tcPr>
          <w:p w14:paraId="6F4B883A" w14:textId="1B0CD00B"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3FB6068A" w14:textId="379FC756"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E8E8E8"/>
            <w:noWrap/>
          </w:tcPr>
          <w:p w14:paraId="4525C482" w14:textId="07AF0F6E"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tcPr>
          <w:p w14:paraId="54F08A0A" w14:textId="0A3B2148"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03D504F8"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5C79E8F6" w14:textId="77777777" w:rsidR="00697508" w:rsidRPr="001A7155" w:rsidRDefault="00697508" w:rsidP="00A02501">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4BEB1A54" w14:textId="71C05A28"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04 T22674</w:t>
            </w:r>
          </w:p>
        </w:tc>
        <w:tc>
          <w:tcPr>
            <w:tcW w:w="900" w:type="dxa"/>
            <w:tcBorders>
              <w:top w:val="nil"/>
              <w:left w:val="single" w:sz="18" w:space="0" w:color="auto"/>
              <w:bottom w:val="nil"/>
              <w:right w:val="nil"/>
            </w:tcBorders>
            <w:shd w:val="clear" w:color="auto" w:fill="E8E8E8"/>
            <w:noWrap/>
          </w:tcPr>
          <w:p w14:paraId="155DF71D" w14:textId="59A6A2A1"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080" w:type="dxa"/>
            <w:shd w:val="clear" w:color="auto" w:fill="E8E8E8"/>
            <w:noWrap/>
          </w:tcPr>
          <w:p w14:paraId="50DDCAE8" w14:textId="2E5F3836"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81" w:type="dxa"/>
            <w:tcBorders>
              <w:top w:val="nil"/>
              <w:left w:val="nil"/>
              <w:bottom w:val="nil"/>
              <w:right w:val="single" w:sz="18" w:space="0" w:color="auto"/>
            </w:tcBorders>
            <w:shd w:val="clear" w:color="auto" w:fill="E8E8E8"/>
            <w:noWrap/>
          </w:tcPr>
          <w:p w14:paraId="67BE0909" w14:textId="36584C4C"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722" w:type="dxa"/>
            <w:tcBorders>
              <w:top w:val="nil"/>
              <w:left w:val="single" w:sz="18" w:space="0" w:color="auto"/>
              <w:bottom w:val="nil"/>
              <w:right w:val="nil"/>
            </w:tcBorders>
            <w:shd w:val="clear" w:color="auto" w:fill="E8E8E8"/>
            <w:noWrap/>
          </w:tcPr>
          <w:p w14:paraId="006D878C" w14:textId="07494FAE"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tcPr>
          <w:p w14:paraId="04F5C135" w14:textId="2D2195C1"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28" w:type="dxa"/>
            <w:tcBorders>
              <w:top w:val="nil"/>
              <w:left w:val="nil"/>
              <w:bottom w:val="nil"/>
              <w:right w:val="single" w:sz="18" w:space="0" w:color="auto"/>
            </w:tcBorders>
            <w:shd w:val="clear" w:color="auto" w:fill="E8E8E8"/>
            <w:noWrap/>
          </w:tcPr>
          <w:p w14:paraId="6301BC56" w14:textId="6B6B2D35"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E8E8E8"/>
            <w:noWrap/>
          </w:tcPr>
          <w:p w14:paraId="54A3096A" w14:textId="2E31922A"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tcPr>
          <w:p w14:paraId="0DACFDC1" w14:textId="7F275A4B"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tcPr>
          <w:p w14:paraId="408F8B36" w14:textId="5595FF93"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5DDC7600" w14:textId="236E7FE2"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E8E8E8"/>
            <w:noWrap/>
          </w:tcPr>
          <w:p w14:paraId="6DA7C09A" w14:textId="2F56716F"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E8E8E8"/>
            <w:noWrap/>
          </w:tcPr>
          <w:p w14:paraId="5794D5A5" w14:textId="19788713"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6EF7DE34"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9B1E3D1" w14:textId="77777777" w:rsidR="00697508" w:rsidRPr="001A7155" w:rsidRDefault="00697508" w:rsidP="00A02501">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087D8D30" w14:textId="7F1B42A7"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05 41846</w:t>
            </w:r>
          </w:p>
        </w:tc>
        <w:tc>
          <w:tcPr>
            <w:tcW w:w="900" w:type="dxa"/>
            <w:tcBorders>
              <w:top w:val="nil"/>
              <w:left w:val="single" w:sz="18" w:space="0" w:color="auto"/>
              <w:bottom w:val="nil"/>
              <w:right w:val="nil"/>
            </w:tcBorders>
            <w:shd w:val="clear" w:color="auto" w:fill="E8E8E8"/>
            <w:noWrap/>
          </w:tcPr>
          <w:p w14:paraId="539E301F" w14:textId="63CAC100"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E8E8E8"/>
            <w:noWrap/>
          </w:tcPr>
          <w:p w14:paraId="76A8EC40" w14:textId="15FC2E1C"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E8E8E8"/>
            <w:noWrap/>
          </w:tcPr>
          <w:p w14:paraId="497C4F08" w14:textId="1B5B8319"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722" w:type="dxa"/>
            <w:tcBorders>
              <w:top w:val="nil"/>
              <w:left w:val="single" w:sz="18" w:space="0" w:color="auto"/>
              <w:bottom w:val="nil"/>
              <w:right w:val="nil"/>
            </w:tcBorders>
            <w:shd w:val="clear" w:color="auto" w:fill="E8E8E8"/>
            <w:noWrap/>
          </w:tcPr>
          <w:p w14:paraId="40F0C271" w14:textId="5E8F6AED"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79" w:type="dxa"/>
            <w:shd w:val="clear" w:color="auto" w:fill="E8E8E8"/>
            <w:noWrap/>
          </w:tcPr>
          <w:p w14:paraId="6F604F66" w14:textId="33890D6C"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28" w:type="dxa"/>
            <w:tcBorders>
              <w:top w:val="nil"/>
              <w:left w:val="nil"/>
              <w:bottom w:val="nil"/>
              <w:right w:val="single" w:sz="18" w:space="0" w:color="auto"/>
            </w:tcBorders>
            <w:shd w:val="clear" w:color="auto" w:fill="E8E8E8"/>
            <w:noWrap/>
          </w:tcPr>
          <w:p w14:paraId="5CD300E7" w14:textId="5FF8EC6D"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c>
          <w:tcPr>
            <w:tcW w:w="630" w:type="dxa"/>
            <w:tcBorders>
              <w:top w:val="nil"/>
              <w:left w:val="single" w:sz="18" w:space="0" w:color="auto"/>
              <w:bottom w:val="nil"/>
              <w:right w:val="nil"/>
            </w:tcBorders>
            <w:shd w:val="clear" w:color="auto" w:fill="E8E8E8"/>
            <w:noWrap/>
          </w:tcPr>
          <w:p w14:paraId="25D679B5" w14:textId="3EC11001"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E8E8E8"/>
            <w:noWrap/>
          </w:tcPr>
          <w:p w14:paraId="3007DBCA" w14:textId="23BFF66B"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tcPr>
          <w:p w14:paraId="38878F5A" w14:textId="767A927A"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439347A9" w14:textId="2B2D0586"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E8E8E8"/>
            <w:noWrap/>
          </w:tcPr>
          <w:p w14:paraId="043101AE" w14:textId="7D45D7BE"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E8E8E8"/>
            <w:noWrap/>
          </w:tcPr>
          <w:p w14:paraId="671A172C" w14:textId="3FE2950E"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7577A33E"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192B2091" w14:textId="77777777" w:rsidR="00697508" w:rsidRPr="001A7155" w:rsidRDefault="00697508" w:rsidP="00A02501">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268D1B6A" w14:textId="2DA8A8A4"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21NE928511</w:t>
            </w:r>
          </w:p>
        </w:tc>
        <w:tc>
          <w:tcPr>
            <w:tcW w:w="900" w:type="dxa"/>
            <w:tcBorders>
              <w:top w:val="nil"/>
              <w:left w:val="single" w:sz="18" w:space="0" w:color="auto"/>
              <w:bottom w:val="nil"/>
              <w:right w:val="nil"/>
            </w:tcBorders>
            <w:shd w:val="clear" w:color="auto" w:fill="E8E8E8"/>
            <w:noWrap/>
          </w:tcPr>
          <w:p w14:paraId="0E6188F4" w14:textId="54665CA5"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tcPr>
          <w:p w14:paraId="4ECFAB24" w14:textId="0681AE62"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tcPr>
          <w:p w14:paraId="0FE56E41" w14:textId="2BA0A1B4"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722" w:type="dxa"/>
            <w:tcBorders>
              <w:top w:val="nil"/>
              <w:left w:val="single" w:sz="18" w:space="0" w:color="auto"/>
              <w:bottom w:val="nil"/>
              <w:right w:val="nil"/>
            </w:tcBorders>
            <w:shd w:val="clear" w:color="auto" w:fill="E8E8E8"/>
            <w:noWrap/>
          </w:tcPr>
          <w:p w14:paraId="6FC375D9" w14:textId="050B9993"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79" w:type="dxa"/>
            <w:shd w:val="clear" w:color="auto" w:fill="E8E8E8"/>
            <w:noWrap/>
          </w:tcPr>
          <w:p w14:paraId="388CF58D" w14:textId="4CF6FA97"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28" w:type="dxa"/>
            <w:tcBorders>
              <w:top w:val="nil"/>
              <w:left w:val="nil"/>
              <w:bottom w:val="nil"/>
              <w:right w:val="single" w:sz="18" w:space="0" w:color="auto"/>
            </w:tcBorders>
            <w:shd w:val="clear" w:color="auto" w:fill="E8E8E8"/>
            <w:noWrap/>
          </w:tcPr>
          <w:p w14:paraId="12B4F579" w14:textId="02C8A68A" w:rsidR="00697508" w:rsidRPr="001A7155" w:rsidRDefault="00697508"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c>
          <w:tcPr>
            <w:tcW w:w="630" w:type="dxa"/>
            <w:tcBorders>
              <w:top w:val="nil"/>
              <w:left w:val="single" w:sz="18" w:space="0" w:color="auto"/>
              <w:bottom w:val="nil"/>
              <w:right w:val="nil"/>
            </w:tcBorders>
            <w:shd w:val="clear" w:color="auto" w:fill="E8E8E8"/>
            <w:noWrap/>
          </w:tcPr>
          <w:p w14:paraId="4339CEDD" w14:textId="1EE1AEFA"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028" w:type="dxa"/>
            <w:shd w:val="clear" w:color="auto" w:fill="E8E8E8"/>
            <w:noWrap/>
          </w:tcPr>
          <w:p w14:paraId="1BC1DF0F" w14:textId="61AC4DE6"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170" w:type="dxa"/>
            <w:tcBorders>
              <w:top w:val="nil"/>
              <w:left w:val="nil"/>
              <w:bottom w:val="nil"/>
              <w:right w:val="single" w:sz="18" w:space="0" w:color="auto"/>
            </w:tcBorders>
            <w:shd w:val="clear" w:color="auto" w:fill="E8E8E8"/>
            <w:noWrap/>
          </w:tcPr>
          <w:p w14:paraId="77971611" w14:textId="5752379F"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w:t>
            </w:r>
          </w:p>
        </w:tc>
        <w:tc>
          <w:tcPr>
            <w:tcW w:w="900" w:type="dxa"/>
            <w:tcBorders>
              <w:top w:val="nil"/>
              <w:left w:val="single" w:sz="18" w:space="0" w:color="auto"/>
              <w:bottom w:val="nil"/>
              <w:right w:val="nil"/>
            </w:tcBorders>
            <w:shd w:val="clear" w:color="auto" w:fill="E8E8E8"/>
            <w:noWrap/>
          </w:tcPr>
          <w:p w14:paraId="7A367F49" w14:textId="73320378"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tcPr>
          <w:p w14:paraId="17BE1021" w14:textId="2AB3E7A6"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tcPr>
          <w:p w14:paraId="717D7829" w14:textId="727D19EB" w:rsidR="00697508"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5A261BC1"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1ABDCA7B" w14:textId="77777777" w:rsidR="00697508" w:rsidRPr="001A7155" w:rsidRDefault="00697508" w:rsidP="00A02501">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7E0DA067" w14:textId="65BDC461"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20NC580771</w:t>
            </w:r>
          </w:p>
        </w:tc>
        <w:tc>
          <w:tcPr>
            <w:tcW w:w="900" w:type="dxa"/>
            <w:tcBorders>
              <w:top w:val="nil"/>
              <w:left w:val="single" w:sz="18" w:space="0" w:color="auto"/>
              <w:bottom w:val="nil"/>
              <w:right w:val="nil"/>
            </w:tcBorders>
            <w:shd w:val="clear" w:color="auto" w:fill="E8E8E8"/>
            <w:noWrap/>
          </w:tcPr>
          <w:p w14:paraId="6BCF99CF" w14:textId="6E9038A8"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tcPr>
          <w:p w14:paraId="164C86EC" w14:textId="380BA0A5"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E8E8E8"/>
            <w:noWrap/>
          </w:tcPr>
          <w:p w14:paraId="10E0D4CB" w14:textId="67C8CB12"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128</w:t>
            </w:r>
          </w:p>
        </w:tc>
        <w:tc>
          <w:tcPr>
            <w:tcW w:w="722" w:type="dxa"/>
            <w:tcBorders>
              <w:top w:val="nil"/>
              <w:left w:val="single" w:sz="18" w:space="0" w:color="auto"/>
              <w:bottom w:val="nil"/>
              <w:right w:val="nil"/>
            </w:tcBorders>
            <w:shd w:val="clear" w:color="auto" w:fill="E8E8E8"/>
            <w:noWrap/>
          </w:tcPr>
          <w:p w14:paraId="1C50270C" w14:textId="7E76E2BA"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79" w:type="dxa"/>
            <w:shd w:val="clear" w:color="auto" w:fill="E8E8E8"/>
            <w:noWrap/>
          </w:tcPr>
          <w:p w14:paraId="49F6ACC8" w14:textId="21B92E94"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&gt;64</w:t>
            </w:r>
          </w:p>
        </w:tc>
        <w:tc>
          <w:tcPr>
            <w:tcW w:w="1228" w:type="dxa"/>
            <w:tcBorders>
              <w:top w:val="nil"/>
              <w:left w:val="nil"/>
              <w:bottom w:val="nil"/>
              <w:right w:val="single" w:sz="18" w:space="0" w:color="auto"/>
            </w:tcBorders>
            <w:shd w:val="clear" w:color="auto" w:fill="E8E8E8"/>
            <w:noWrap/>
          </w:tcPr>
          <w:p w14:paraId="174F620E" w14:textId="1575545A" w:rsidR="00697508" w:rsidRPr="001A7155" w:rsidRDefault="00697508"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c>
          <w:tcPr>
            <w:tcW w:w="630" w:type="dxa"/>
            <w:tcBorders>
              <w:top w:val="nil"/>
              <w:left w:val="single" w:sz="18" w:space="0" w:color="auto"/>
              <w:bottom w:val="nil"/>
              <w:right w:val="nil"/>
            </w:tcBorders>
            <w:shd w:val="clear" w:color="auto" w:fill="E8E8E8"/>
            <w:noWrap/>
          </w:tcPr>
          <w:p w14:paraId="5B716E0E" w14:textId="4D5EF50C"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028" w:type="dxa"/>
            <w:shd w:val="clear" w:color="auto" w:fill="E8E8E8"/>
            <w:noWrap/>
          </w:tcPr>
          <w:p w14:paraId="2997E70E" w14:textId="6183DEF2"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170" w:type="dxa"/>
            <w:tcBorders>
              <w:top w:val="nil"/>
              <w:left w:val="nil"/>
              <w:bottom w:val="nil"/>
              <w:right w:val="single" w:sz="18" w:space="0" w:color="auto"/>
            </w:tcBorders>
            <w:shd w:val="clear" w:color="auto" w:fill="E8E8E8"/>
            <w:noWrap/>
          </w:tcPr>
          <w:p w14:paraId="4387C101" w14:textId="082CBEC9"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w:t>
            </w:r>
          </w:p>
        </w:tc>
        <w:tc>
          <w:tcPr>
            <w:tcW w:w="900" w:type="dxa"/>
            <w:tcBorders>
              <w:top w:val="nil"/>
              <w:left w:val="single" w:sz="18" w:space="0" w:color="auto"/>
              <w:bottom w:val="nil"/>
              <w:right w:val="nil"/>
            </w:tcBorders>
            <w:shd w:val="clear" w:color="auto" w:fill="E8E8E8"/>
            <w:noWrap/>
          </w:tcPr>
          <w:p w14:paraId="4A0410B0" w14:textId="35BC8EBE"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E8E8E8"/>
            <w:noWrap/>
          </w:tcPr>
          <w:p w14:paraId="19011B2A" w14:textId="3A73DEE7"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E8E8E8"/>
            <w:noWrap/>
          </w:tcPr>
          <w:p w14:paraId="5A7BCAF6" w14:textId="4458326C" w:rsidR="00697508"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5AB4C687"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301B8329" w14:textId="77777777" w:rsidR="00BB3F30" w:rsidRPr="001A7155" w:rsidRDefault="00BB3F30" w:rsidP="00A02501">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P. aeruginosa</w:t>
            </w:r>
          </w:p>
        </w:tc>
        <w:tc>
          <w:tcPr>
            <w:tcW w:w="1305" w:type="dxa"/>
            <w:tcBorders>
              <w:top w:val="nil"/>
              <w:left w:val="nil"/>
              <w:bottom w:val="nil"/>
              <w:right w:val="single" w:sz="18" w:space="0" w:color="auto"/>
            </w:tcBorders>
            <w:shd w:val="clear" w:color="auto" w:fill="auto"/>
            <w:noWrap/>
            <w:hideMark/>
          </w:tcPr>
          <w:p w14:paraId="2A83773D"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PAO1</w:t>
            </w:r>
          </w:p>
        </w:tc>
        <w:tc>
          <w:tcPr>
            <w:tcW w:w="900" w:type="dxa"/>
            <w:tcBorders>
              <w:top w:val="nil"/>
              <w:left w:val="single" w:sz="18" w:space="0" w:color="auto"/>
              <w:bottom w:val="nil"/>
              <w:right w:val="nil"/>
            </w:tcBorders>
            <w:shd w:val="clear" w:color="auto" w:fill="auto"/>
            <w:noWrap/>
            <w:hideMark/>
          </w:tcPr>
          <w:p w14:paraId="1082339C"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80" w:type="dxa"/>
            <w:shd w:val="clear" w:color="auto" w:fill="auto"/>
            <w:noWrap/>
            <w:hideMark/>
          </w:tcPr>
          <w:p w14:paraId="6E028FFB"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auto"/>
            <w:noWrap/>
            <w:hideMark/>
          </w:tcPr>
          <w:p w14:paraId="735A85B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hideMark/>
          </w:tcPr>
          <w:p w14:paraId="72C9CA13"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79" w:type="dxa"/>
            <w:shd w:val="clear" w:color="auto" w:fill="auto"/>
            <w:noWrap/>
            <w:hideMark/>
          </w:tcPr>
          <w:p w14:paraId="425A2513"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28" w:type="dxa"/>
            <w:tcBorders>
              <w:top w:val="nil"/>
              <w:left w:val="nil"/>
              <w:bottom w:val="nil"/>
              <w:right w:val="single" w:sz="18" w:space="0" w:color="auto"/>
            </w:tcBorders>
            <w:shd w:val="clear" w:color="auto" w:fill="auto"/>
            <w:noWrap/>
            <w:hideMark/>
          </w:tcPr>
          <w:p w14:paraId="174D329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hideMark/>
          </w:tcPr>
          <w:p w14:paraId="079A281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28" w:type="dxa"/>
            <w:shd w:val="clear" w:color="auto" w:fill="auto"/>
            <w:noWrap/>
            <w:hideMark/>
          </w:tcPr>
          <w:p w14:paraId="4000C96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auto"/>
            <w:noWrap/>
            <w:hideMark/>
          </w:tcPr>
          <w:p w14:paraId="793B667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hideMark/>
          </w:tcPr>
          <w:p w14:paraId="76D681E0"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auto"/>
            <w:noWrap/>
            <w:hideMark/>
          </w:tcPr>
          <w:p w14:paraId="1E41537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auto"/>
            <w:noWrap/>
            <w:hideMark/>
          </w:tcPr>
          <w:p w14:paraId="4B2B645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7CF000CC"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643104FA" w14:textId="7A593F82"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4798E62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PA14</w:t>
            </w:r>
          </w:p>
        </w:tc>
        <w:tc>
          <w:tcPr>
            <w:tcW w:w="900" w:type="dxa"/>
            <w:tcBorders>
              <w:top w:val="nil"/>
              <w:left w:val="single" w:sz="18" w:space="0" w:color="auto"/>
              <w:bottom w:val="nil"/>
              <w:right w:val="nil"/>
            </w:tcBorders>
            <w:shd w:val="clear" w:color="auto" w:fill="auto"/>
            <w:noWrap/>
            <w:hideMark/>
          </w:tcPr>
          <w:p w14:paraId="4FC23F42"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80" w:type="dxa"/>
            <w:shd w:val="clear" w:color="auto" w:fill="auto"/>
            <w:noWrap/>
            <w:hideMark/>
          </w:tcPr>
          <w:p w14:paraId="6A019FB0"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auto"/>
            <w:noWrap/>
            <w:hideMark/>
          </w:tcPr>
          <w:p w14:paraId="5B58258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hideMark/>
          </w:tcPr>
          <w:p w14:paraId="5FA4E99C"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79" w:type="dxa"/>
            <w:shd w:val="clear" w:color="auto" w:fill="auto"/>
            <w:noWrap/>
            <w:hideMark/>
          </w:tcPr>
          <w:p w14:paraId="54A2F4A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228" w:type="dxa"/>
            <w:tcBorders>
              <w:top w:val="nil"/>
              <w:left w:val="nil"/>
              <w:bottom w:val="nil"/>
              <w:right w:val="single" w:sz="18" w:space="0" w:color="auto"/>
            </w:tcBorders>
            <w:shd w:val="clear" w:color="auto" w:fill="auto"/>
            <w:noWrap/>
            <w:hideMark/>
          </w:tcPr>
          <w:p w14:paraId="0A9011CC"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auto"/>
            <w:noWrap/>
            <w:hideMark/>
          </w:tcPr>
          <w:p w14:paraId="540766E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auto"/>
            <w:noWrap/>
            <w:hideMark/>
          </w:tcPr>
          <w:p w14:paraId="3B034A5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hideMark/>
          </w:tcPr>
          <w:p w14:paraId="0847BBB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hideMark/>
          </w:tcPr>
          <w:p w14:paraId="42F8C8E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auto"/>
            <w:noWrap/>
            <w:hideMark/>
          </w:tcPr>
          <w:p w14:paraId="5D3FF798"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auto"/>
            <w:noWrap/>
            <w:hideMark/>
          </w:tcPr>
          <w:p w14:paraId="7A0A6C7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44847F1A"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5DD40B5B" w14:textId="77777777" w:rsidR="00A25E27" w:rsidRPr="001A7155" w:rsidRDefault="00A25E27"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tcPr>
          <w:p w14:paraId="2AC4850A" w14:textId="14C93B66" w:rsidR="00A25E27"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70</w:t>
            </w:r>
          </w:p>
        </w:tc>
        <w:tc>
          <w:tcPr>
            <w:tcW w:w="900" w:type="dxa"/>
            <w:tcBorders>
              <w:top w:val="nil"/>
              <w:left w:val="single" w:sz="18" w:space="0" w:color="auto"/>
              <w:bottom w:val="nil"/>
              <w:right w:val="nil"/>
            </w:tcBorders>
            <w:shd w:val="clear" w:color="auto" w:fill="auto"/>
            <w:noWrap/>
          </w:tcPr>
          <w:p w14:paraId="5030A873" w14:textId="2171DF55" w:rsidR="00A25E27"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80" w:type="dxa"/>
            <w:shd w:val="clear" w:color="auto" w:fill="auto"/>
            <w:noWrap/>
          </w:tcPr>
          <w:p w14:paraId="75BB191E" w14:textId="51CE0EDC"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81" w:type="dxa"/>
            <w:tcBorders>
              <w:top w:val="nil"/>
              <w:left w:val="nil"/>
              <w:bottom w:val="nil"/>
              <w:right w:val="single" w:sz="18" w:space="0" w:color="auto"/>
            </w:tcBorders>
            <w:shd w:val="clear" w:color="auto" w:fill="auto"/>
            <w:noWrap/>
          </w:tcPr>
          <w:p w14:paraId="25BF8FD5" w14:textId="33258F43"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tcPr>
          <w:p w14:paraId="40FDA2A4" w14:textId="7777FF0E"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279" w:type="dxa"/>
            <w:shd w:val="clear" w:color="auto" w:fill="auto"/>
            <w:noWrap/>
          </w:tcPr>
          <w:p w14:paraId="5D553343" w14:textId="5A1E06E6"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228" w:type="dxa"/>
            <w:tcBorders>
              <w:top w:val="nil"/>
              <w:left w:val="nil"/>
              <w:bottom w:val="nil"/>
              <w:right w:val="single" w:sz="18" w:space="0" w:color="auto"/>
            </w:tcBorders>
            <w:shd w:val="clear" w:color="auto" w:fill="auto"/>
            <w:noWrap/>
          </w:tcPr>
          <w:p w14:paraId="289C6855" w14:textId="2B32E879"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tcPr>
          <w:p w14:paraId="135B5A4D" w14:textId="01829D3A"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28" w:type="dxa"/>
            <w:shd w:val="clear" w:color="auto" w:fill="auto"/>
            <w:noWrap/>
          </w:tcPr>
          <w:p w14:paraId="32A3F226" w14:textId="45C5EBA5"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auto"/>
            <w:noWrap/>
          </w:tcPr>
          <w:p w14:paraId="568D5BCB" w14:textId="27533E7E"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tcPr>
          <w:p w14:paraId="0807593C" w14:textId="6E1C271F"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auto"/>
            <w:noWrap/>
          </w:tcPr>
          <w:p w14:paraId="1CF70826" w14:textId="3869A3B6"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auto"/>
            <w:noWrap/>
          </w:tcPr>
          <w:p w14:paraId="4C0059DE" w14:textId="79AF44DB"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7D2D60E2"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74B5EE11" w14:textId="77777777" w:rsidR="00A25E27" w:rsidRPr="001A7155" w:rsidRDefault="00A25E27"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tcPr>
          <w:p w14:paraId="027AEDA1" w14:textId="05D45477" w:rsidR="00A25E27"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71</w:t>
            </w:r>
          </w:p>
        </w:tc>
        <w:tc>
          <w:tcPr>
            <w:tcW w:w="900" w:type="dxa"/>
            <w:tcBorders>
              <w:top w:val="nil"/>
              <w:left w:val="single" w:sz="18" w:space="0" w:color="auto"/>
              <w:bottom w:val="nil"/>
              <w:right w:val="nil"/>
            </w:tcBorders>
            <w:shd w:val="clear" w:color="auto" w:fill="auto"/>
            <w:noWrap/>
          </w:tcPr>
          <w:p w14:paraId="40FAD8E2" w14:textId="7D798E47" w:rsidR="00A25E27"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auto"/>
            <w:noWrap/>
          </w:tcPr>
          <w:p w14:paraId="725F3410" w14:textId="691CF732"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auto"/>
            <w:noWrap/>
          </w:tcPr>
          <w:p w14:paraId="495D321D" w14:textId="67F1838F"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722" w:type="dxa"/>
            <w:tcBorders>
              <w:top w:val="nil"/>
              <w:left w:val="single" w:sz="18" w:space="0" w:color="auto"/>
              <w:bottom w:val="nil"/>
              <w:right w:val="nil"/>
            </w:tcBorders>
            <w:shd w:val="clear" w:color="auto" w:fill="auto"/>
            <w:noWrap/>
          </w:tcPr>
          <w:p w14:paraId="17585662" w14:textId="52FAD23F"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auto"/>
            <w:noWrap/>
          </w:tcPr>
          <w:p w14:paraId="32F6AAE5" w14:textId="4CFB8E27"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auto"/>
            <w:noWrap/>
          </w:tcPr>
          <w:p w14:paraId="3C06DCFF" w14:textId="5B0D3F73"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auto"/>
            <w:noWrap/>
          </w:tcPr>
          <w:p w14:paraId="6E58F940" w14:textId="504550F9"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028" w:type="dxa"/>
            <w:shd w:val="clear" w:color="auto" w:fill="auto"/>
            <w:noWrap/>
          </w:tcPr>
          <w:p w14:paraId="665F0B8D" w14:textId="5E3E1DF6"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auto"/>
            <w:noWrap/>
          </w:tcPr>
          <w:p w14:paraId="674B1170" w14:textId="25A2D501"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&gt;32</w:t>
            </w:r>
          </w:p>
        </w:tc>
        <w:tc>
          <w:tcPr>
            <w:tcW w:w="900" w:type="dxa"/>
            <w:tcBorders>
              <w:top w:val="nil"/>
              <w:left w:val="single" w:sz="18" w:space="0" w:color="auto"/>
              <w:bottom w:val="nil"/>
              <w:right w:val="nil"/>
            </w:tcBorders>
            <w:shd w:val="clear" w:color="auto" w:fill="auto"/>
            <w:noWrap/>
          </w:tcPr>
          <w:p w14:paraId="45E8E122" w14:textId="47BA59F4"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17" w:type="dxa"/>
            <w:shd w:val="clear" w:color="auto" w:fill="auto"/>
            <w:noWrap/>
          </w:tcPr>
          <w:p w14:paraId="1211C154" w14:textId="5319C180"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auto"/>
            <w:noWrap/>
          </w:tcPr>
          <w:p w14:paraId="4E325D2D" w14:textId="53F180E4"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39920095"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7DF9A87E" w14:textId="77777777" w:rsidR="00A25E27" w:rsidRPr="001A7155" w:rsidRDefault="00A25E27"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tcPr>
          <w:p w14:paraId="6DC1D6A4" w14:textId="016553B2" w:rsidR="00A25E27"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74</w:t>
            </w:r>
          </w:p>
        </w:tc>
        <w:tc>
          <w:tcPr>
            <w:tcW w:w="900" w:type="dxa"/>
            <w:tcBorders>
              <w:top w:val="nil"/>
              <w:left w:val="single" w:sz="18" w:space="0" w:color="auto"/>
              <w:bottom w:val="nil"/>
              <w:right w:val="nil"/>
            </w:tcBorders>
            <w:shd w:val="clear" w:color="auto" w:fill="auto"/>
            <w:noWrap/>
          </w:tcPr>
          <w:p w14:paraId="40544EEF" w14:textId="460D6777" w:rsidR="00A25E27"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auto"/>
            <w:noWrap/>
          </w:tcPr>
          <w:p w14:paraId="7D64FC50" w14:textId="17441AE0"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auto"/>
            <w:noWrap/>
          </w:tcPr>
          <w:p w14:paraId="263092EF" w14:textId="3856D0D3"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722" w:type="dxa"/>
            <w:tcBorders>
              <w:top w:val="nil"/>
              <w:left w:val="single" w:sz="18" w:space="0" w:color="auto"/>
              <w:bottom w:val="nil"/>
              <w:right w:val="nil"/>
            </w:tcBorders>
            <w:shd w:val="clear" w:color="auto" w:fill="auto"/>
            <w:noWrap/>
          </w:tcPr>
          <w:p w14:paraId="308196B1" w14:textId="44FF80AE"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auto"/>
            <w:noWrap/>
          </w:tcPr>
          <w:p w14:paraId="767EE328" w14:textId="69895DE2"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auto"/>
            <w:noWrap/>
          </w:tcPr>
          <w:p w14:paraId="7CDD7415" w14:textId="26480249"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auto"/>
            <w:noWrap/>
          </w:tcPr>
          <w:p w14:paraId="56BB41E3" w14:textId="11A3D64E"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28" w:type="dxa"/>
            <w:shd w:val="clear" w:color="auto" w:fill="auto"/>
            <w:noWrap/>
          </w:tcPr>
          <w:p w14:paraId="68DB8FD5" w14:textId="556135AB"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tcPr>
          <w:p w14:paraId="4A29CD92" w14:textId="0B27423B"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900" w:type="dxa"/>
            <w:tcBorders>
              <w:top w:val="nil"/>
              <w:left w:val="single" w:sz="18" w:space="0" w:color="auto"/>
              <w:bottom w:val="nil"/>
              <w:right w:val="nil"/>
            </w:tcBorders>
            <w:shd w:val="clear" w:color="auto" w:fill="auto"/>
            <w:noWrap/>
          </w:tcPr>
          <w:p w14:paraId="40C04928" w14:textId="7C9BDE7E"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auto"/>
            <w:noWrap/>
          </w:tcPr>
          <w:p w14:paraId="2BC36BAF" w14:textId="3C3AD627"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auto"/>
            <w:noWrap/>
          </w:tcPr>
          <w:p w14:paraId="0306DE7D" w14:textId="72EA8F74"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45C2B0DE"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39A773C8" w14:textId="77777777" w:rsidR="00A25E27" w:rsidRPr="001A7155" w:rsidRDefault="00A25E27"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tcPr>
          <w:p w14:paraId="681198E5" w14:textId="6751EC8C" w:rsidR="00A25E27"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20NB681421</w:t>
            </w:r>
          </w:p>
        </w:tc>
        <w:tc>
          <w:tcPr>
            <w:tcW w:w="900" w:type="dxa"/>
            <w:tcBorders>
              <w:top w:val="nil"/>
              <w:left w:val="single" w:sz="18" w:space="0" w:color="auto"/>
              <w:bottom w:val="nil"/>
              <w:right w:val="nil"/>
            </w:tcBorders>
            <w:shd w:val="clear" w:color="auto" w:fill="auto"/>
            <w:noWrap/>
          </w:tcPr>
          <w:p w14:paraId="06236FD9" w14:textId="42A02C20" w:rsidR="00A25E27" w:rsidRPr="001A7155" w:rsidRDefault="00A25E27"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auto"/>
            <w:noWrap/>
          </w:tcPr>
          <w:p w14:paraId="18868577" w14:textId="49EFA42E"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auto"/>
            <w:noWrap/>
          </w:tcPr>
          <w:p w14:paraId="7BBAF175" w14:textId="75961214"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auto"/>
            <w:noWrap/>
          </w:tcPr>
          <w:p w14:paraId="4DCDFD6E" w14:textId="18F8699B"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79" w:type="dxa"/>
            <w:shd w:val="clear" w:color="auto" w:fill="auto"/>
            <w:noWrap/>
          </w:tcPr>
          <w:p w14:paraId="72803C66" w14:textId="5ACEAED8"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28" w:type="dxa"/>
            <w:tcBorders>
              <w:top w:val="nil"/>
              <w:left w:val="nil"/>
              <w:bottom w:val="nil"/>
              <w:right w:val="single" w:sz="18" w:space="0" w:color="auto"/>
            </w:tcBorders>
            <w:shd w:val="clear" w:color="auto" w:fill="auto"/>
            <w:noWrap/>
          </w:tcPr>
          <w:p w14:paraId="3C9A1449" w14:textId="338C6663" w:rsidR="00A25E27" w:rsidRPr="001A7155" w:rsidRDefault="003A1FD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auto"/>
            <w:noWrap/>
          </w:tcPr>
          <w:p w14:paraId="7E08F87A" w14:textId="0D54B7F7"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auto"/>
            <w:noWrap/>
          </w:tcPr>
          <w:p w14:paraId="393156DC" w14:textId="06224637"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auto"/>
            <w:noWrap/>
          </w:tcPr>
          <w:p w14:paraId="34DDF72F" w14:textId="7C248C19"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tcPr>
          <w:p w14:paraId="4260A7EE" w14:textId="38367C39"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auto"/>
            <w:noWrap/>
          </w:tcPr>
          <w:p w14:paraId="111737D8" w14:textId="1D487053"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auto"/>
            <w:noWrap/>
          </w:tcPr>
          <w:p w14:paraId="42C61FE7" w14:textId="2B8E532C" w:rsidR="00A25E27"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045F4A39"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1EEB0165" w14:textId="77777777" w:rsidR="00A25E27" w:rsidRPr="001A7155" w:rsidRDefault="00A25E27"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tcPr>
          <w:p w14:paraId="38A1309F" w14:textId="75AC0273" w:rsidR="00A25E27"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21NE72623</w:t>
            </w:r>
          </w:p>
        </w:tc>
        <w:tc>
          <w:tcPr>
            <w:tcW w:w="900" w:type="dxa"/>
            <w:tcBorders>
              <w:top w:val="nil"/>
              <w:left w:val="single" w:sz="18" w:space="0" w:color="auto"/>
              <w:bottom w:val="nil"/>
              <w:right w:val="nil"/>
            </w:tcBorders>
            <w:shd w:val="clear" w:color="auto" w:fill="auto"/>
            <w:noWrap/>
          </w:tcPr>
          <w:p w14:paraId="1AD30EB1" w14:textId="15C9927B" w:rsidR="00A25E27" w:rsidRPr="001A7155" w:rsidRDefault="00A25E27"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80" w:type="dxa"/>
            <w:shd w:val="clear" w:color="auto" w:fill="auto"/>
            <w:noWrap/>
          </w:tcPr>
          <w:p w14:paraId="2DE7685B" w14:textId="097A47EA"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auto"/>
            <w:noWrap/>
          </w:tcPr>
          <w:p w14:paraId="219B2C8C" w14:textId="19408AE5"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722" w:type="dxa"/>
            <w:tcBorders>
              <w:top w:val="nil"/>
              <w:left w:val="single" w:sz="18" w:space="0" w:color="auto"/>
              <w:bottom w:val="nil"/>
              <w:right w:val="nil"/>
            </w:tcBorders>
            <w:shd w:val="clear" w:color="auto" w:fill="auto"/>
            <w:noWrap/>
          </w:tcPr>
          <w:p w14:paraId="5908C742" w14:textId="4E3A1B87"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79" w:type="dxa"/>
            <w:shd w:val="clear" w:color="auto" w:fill="auto"/>
            <w:noWrap/>
          </w:tcPr>
          <w:p w14:paraId="40D104FF" w14:textId="32CADAA6"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228" w:type="dxa"/>
            <w:tcBorders>
              <w:top w:val="nil"/>
              <w:left w:val="nil"/>
              <w:bottom w:val="nil"/>
              <w:right w:val="single" w:sz="18" w:space="0" w:color="auto"/>
            </w:tcBorders>
            <w:shd w:val="clear" w:color="auto" w:fill="auto"/>
            <w:noWrap/>
          </w:tcPr>
          <w:p w14:paraId="2DB97232" w14:textId="2C40C2D3" w:rsidR="00A25E27" w:rsidRPr="001A7155" w:rsidRDefault="003A1FD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auto"/>
            <w:noWrap/>
          </w:tcPr>
          <w:p w14:paraId="3E5EAD8C" w14:textId="67BA8A4B"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auto"/>
            <w:noWrap/>
          </w:tcPr>
          <w:p w14:paraId="5134B557" w14:textId="7A5844C5"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tcPr>
          <w:p w14:paraId="6E1DB081" w14:textId="211FA3E7"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900" w:type="dxa"/>
            <w:tcBorders>
              <w:top w:val="nil"/>
              <w:left w:val="single" w:sz="18" w:space="0" w:color="auto"/>
              <w:bottom w:val="nil"/>
              <w:right w:val="nil"/>
            </w:tcBorders>
            <w:shd w:val="clear" w:color="auto" w:fill="auto"/>
            <w:noWrap/>
          </w:tcPr>
          <w:p w14:paraId="04094645" w14:textId="386D0920"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auto"/>
            <w:noWrap/>
          </w:tcPr>
          <w:p w14:paraId="72D96CDA" w14:textId="016E25DD"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auto"/>
            <w:noWrap/>
          </w:tcPr>
          <w:p w14:paraId="1A31D258" w14:textId="0E19868B" w:rsidR="00A25E27"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27F47C3B"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1E5B7DC9" w14:textId="77777777" w:rsidR="00BB3F30" w:rsidRPr="001A7155" w:rsidRDefault="00BB3F30" w:rsidP="00A02501">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cenocepacia</w:t>
            </w:r>
          </w:p>
        </w:tc>
        <w:tc>
          <w:tcPr>
            <w:tcW w:w="1305" w:type="dxa"/>
            <w:tcBorders>
              <w:top w:val="nil"/>
              <w:left w:val="nil"/>
              <w:bottom w:val="nil"/>
              <w:right w:val="single" w:sz="18" w:space="0" w:color="auto"/>
            </w:tcBorders>
            <w:shd w:val="clear" w:color="auto" w:fill="E8E8E8"/>
            <w:noWrap/>
            <w:hideMark/>
          </w:tcPr>
          <w:p w14:paraId="36F53C3F"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110041</w:t>
            </w:r>
          </w:p>
        </w:tc>
        <w:tc>
          <w:tcPr>
            <w:tcW w:w="900" w:type="dxa"/>
            <w:tcBorders>
              <w:top w:val="nil"/>
              <w:left w:val="single" w:sz="18" w:space="0" w:color="auto"/>
              <w:bottom w:val="nil"/>
              <w:right w:val="nil"/>
            </w:tcBorders>
            <w:shd w:val="clear" w:color="auto" w:fill="E8E8E8"/>
            <w:noWrap/>
            <w:hideMark/>
          </w:tcPr>
          <w:p w14:paraId="79150783"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080" w:type="dxa"/>
            <w:shd w:val="clear" w:color="auto" w:fill="E8E8E8"/>
            <w:noWrap/>
            <w:hideMark/>
          </w:tcPr>
          <w:p w14:paraId="36CE297F"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E8E8E8"/>
            <w:noWrap/>
            <w:hideMark/>
          </w:tcPr>
          <w:p w14:paraId="1E1ABF30"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E8E8E8"/>
            <w:noWrap/>
            <w:hideMark/>
          </w:tcPr>
          <w:p w14:paraId="032543F2"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hideMark/>
          </w:tcPr>
          <w:p w14:paraId="47AC548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hideMark/>
          </w:tcPr>
          <w:p w14:paraId="3933D96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hideMark/>
          </w:tcPr>
          <w:p w14:paraId="1527EF6E"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E8E8E8"/>
            <w:noWrap/>
            <w:hideMark/>
          </w:tcPr>
          <w:p w14:paraId="38190C7A"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hideMark/>
          </w:tcPr>
          <w:p w14:paraId="34008308"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12AF942A"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0.0625</w:t>
            </w:r>
          </w:p>
        </w:tc>
        <w:tc>
          <w:tcPr>
            <w:tcW w:w="1017" w:type="dxa"/>
            <w:shd w:val="clear" w:color="auto" w:fill="E8E8E8"/>
            <w:noWrap/>
            <w:hideMark/>
          </w:tcPr>
          <w:p w14:paraId="74D3C2F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0.0625</w:t>
            </w:r>
          </w:p>
        </w:tc>
        <w:tc>
          <w:tcPr>
            <w:tcW w:w="1170" w:type="dxa"/>
            <w:tcBorders>
              <w:top w:val="nil"/>
              <w:left w:val="nil"/>
              <w:bottom w:val="nil"/>
              <w:right w:val="single" w:sz="18" w:space="0" w:color="auto"/>
            </w:tcBorders>
            <w:shd w:val="clear" w:color="auto" w:fill="E8E8E8"/>
            <w:noWrap/>
            <w:hideMark/>
          </w:tcPr>
          <w:p w14:paraId="7AEB179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324303E1"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94EB9D3" w14:textId="4CE64FE4"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0C3BBE0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BC7</w:t>
            </w:r>
          </w:p>
        </w:tc>
        <w:tc>
          <w:tcPr>
            <w:tcW w:w="900" w:type="dxa"/>
            <w:tcBorders>
              <w:top w:val="nil"/>
              <w:left w:val="single" w:sz="18" w:space="0" w:color="auto"/>
              <w:bottom w:val="nil"/>
              <w:right w:val="nil"/>
            </w:tcBorders>
            <w:shd w:val="clear" w:color="auto" w:fill="E8E8E8"/>
            <w:noWrap/>
            <w:hideMark/>
          </w:tcPr>
          <w:p w14:paraId="6AF6CFDD"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080" w:type="dxa"/>
            <w:shd w:val="clear" w:color="auto" w:fill="E8E8E8"/>
            <w:noWrap/>
            <w:hideMark/>
          </w:tcPr>
          <w:p w14:paraId="199134A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181" w:type="dxa"/>
            <w:tcBorders>
              <w:top w:val="nil"/>
              <w:left w:val="nil"/>
              <w:bottom w:val="nil"/>
              <w:right w:val="single" w:sz="18" w:space="0" w:color="auto"/>
            </w:tcBorders>
            <w:shd w:val="clear" w:color="auto" w:fill="E8E8E8"/>
            <w:noWrap/>
            <w:hideMark/>
          </w:tcPr>
          <w:p w14:paraId="729D4C05" w14:textId="41AFF10F" w:rsidR="00BB3F30"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c>
          <w:tcPr>
            <w:tcW w:w="722" w:type="dxa"/>
            <w:tcBorders>
              <w:top w:val="nil"/>
              <w:left w:val="single" w:sz="18" w:space="0" w:color="auto"/>
              <w:bottom w:val="nil"/>
              <w:right w:val="nil"/>
            </w:tcBorders>
            <w:shd w:val="clear" w:color="auto" w:fill="E8E8E8"/>
            <w:noWrap/>
            <w:hideMark/>
          </w:tcPr>
          <w:p w14:paraId="177A50DB"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hideMark/>
          </w:tcPr>
          <w:p w14:paraId="4A7CB0E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hideMark/>
          </w:tcPr>
          <w:p w14:paraId="2C9B9BD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630" w:type="dxa"/>
            <w:tcBorders>
              <w:top w:val="nil"/>
              <w:left w:val="single" w:sz="18" w:space="0" w:color="auto"/>
              <w:bottom w:val="nil"/>
              <w:right w:val="nil"/>
            </w:tcBorders>
            <w:shd w:val="clear" w:color="auto" w:fill="E8E8E8"/>
            <w:noWrap/>
            <w:hideMark/>
          </w:tcPr>
          <w:p w14:paraId="68B6154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E8E8E8"/>
            <w:noWrap/>
            <w:hideMark/>
          </w:tcPr>
          <w:p w14:paraId="2C5AB83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70" w:type="dxa"/>
            <w:tcBorders>
              <w:top w:val="nil"/>
              <w:left w:val="nil"/>
              <w:bottom w:val="nil"/>
              <w:right w:val="single" w:sz="18" w:space="0" w:color="auto"/>
            </w:tcBorders>
            <w:shd w:val="clear" w:color="auto" w:fill="E8E8E8"/>
            <w:noWrap/>
            <w:hideMark/>
          </w:tcPr>
          <w:p w14:paraId="2F598F50"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19DBC389"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hideMark/>
          </w:tcPr>
          <w:p w14:paraId="1EE91F96"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hideMark/>
          </w:tcPr>
          <w:p w14:paraId="706D7589" w14:textId="7643E091" w:rsidR="00BB3F30"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6F17A4B5"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4FF892FF" w14:textId="3A93CCCC"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0E2C2CB0"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K56-2</w:t>
            </w:r>
          </w:p>
        </w:tc>
        <w:tc>
          <w:tcPr>
            <w:tcW w:w="900" w:type="dxa"/>
            <w:tcBorders>
              <w:top w:val="nil"/>
              <w:left w:val="single" w:sz="18" w:space="0" w:color="auto"/>
              <w:bottom w:val="nil"/>
              <w:right w:val="nil"/>
            </w:tcBorders>
            <w:shd w:val="clear" w:color="auto" w:fill="E8E8E8"/>
            <w:noWrap/>
            <w:hideMark/>
          </w:tcPr>
          <w:p w14:paraId="4FBB0C91"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hideMark/>
          </w:tcPr>
          <w:p w14:paraId="55DDEC18"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hideMark/>
          </w:tcPr>
          <w:p w14:paraId="3DB73141"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722" w:type="dxa"/>
            <w:tcBorders>
              <w:top w:val="nil"/>
              <w:left w:val="single" w:sz="18" w:space="0" w:color="auto"/>
              <w:bottom w:val="nil"/>
              <w:right w:val="nil"/>
            </w:tcBorders>
            <w:shd w:val="clear" w:color="auto" w:fill="E8E8E8"/>
            <w:noWrap/>
            <w:hideMark/>
          </w:tcPr>
          <w:p w14:paraId="37E970F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hideMark/>
          </w:tcPr>
          <w:p w14:paraId="119F9238"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hideMark/>
          </w:tcPr>
          <w:p w14:paraId="31B923B2"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hideMark/>
          </w:tcPr>
          <w:p w14:paraId="269B23BB"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E8E8E8"/>
            <w:noWrap/>
            <w:hideMark/>
          </w:tcPr>
          <w:p w14:paraId="28B67C0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hideMark/>
          </w:tcPr>
          <w:p w14:paraId="7BC0C9C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900" w:type="dxa"/>
            <w:tcBorders>
              <w:top w:val="nil"/>
              <w:left w:val="single" w:sz="18" w:space="0" w:color="auto"/>
              <w:bottom w:val="nil"/>
              <w:right w:val="nil"/>
            </w:tcBorders>
            <w:shd w:val="clear" w:color="auto" w:fill="E8E8E8"/>
            <w:noWrap/>
            <w:hideMark/>
          </w:tcPr>
          <w:p w14:paraId="2E09715F"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3B4F051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hideMark/>
          </w:tcPr>
          <w:p w14:paraId="6182B99D"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19389BBF"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7916AA70" w14:textId="53248852"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75958019"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VC10414</w:t>
            </w:r>
          </w:p>
        </w:tc>
        <w:tc>
          <w:tcPr>
            <w:tcW w:w="900" w:type="dxa"/>
            <w:tcBorders>
              <w:top w:val="nil"/>
              <w:left w:val="single" w:sz="18" w:space="0" w:color="auto"/>
              <w:bottom w:val="nil"/>
              <w:right w:val="nil"/>
            </w:tcBorders>
            <w:shd w:val="clear" w:color="auto" w:fill="E8E8E8"/>
            <w:noWrap/>
            <w:hideMark/>
          </w:tcPr>
          <w:p w14:paraId="0360313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hideMark/>
          </w:tcPr>
          <w:p w14:paraId="1C4C3D9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hideMark/>
          </w:tcPr>
          <w:p w14:paraId="33E33E9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722" w:type="dxa"/>
            <w:tcBorders>
              <w:top w:val="nil"/>
              <w:left w:val="single" w:sz="18" w:space="0" w:color="auto"/>
              <w:bottom w:val="nil"/>
              <w:right w:val="nil"/>
            </w:tcBorders>
            <w:shd w:val="clear" w:color="auto" w:fill="E8E8E8"/>
            <w:noWrap/>
            <w:hideMark/>
          </w:tcPr>
          <w:p w14:paraId="2FE603CC"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hideMark/>
          </w:tcPr>
          <w:p w14:paraId="262C7F2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hideMark/>
          </w:tcPr>
          <w:p w14:paraId="1415DC8C"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630" w:type="dxa"/>
            <w:tcBorders>
              <w:top w:val="nil"/>
              <w:left w:val="single" w:sz="18" w:space="0" w:color="auto"/>
              <w:bottom w:val="nil"/>
              <w:right w:val="nil"/>
            </w:tcBorders>
            <w:shd w:val="clear" w:color="auto" w:fill="E8E8E8"/>
            <w:noWrap/>
            <w:hideMark/>
          </w:tcPr>
          <w:p w14:paraId="25BAAC3F"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hideMark/>
          </w:tcPr>
          <w:p w14:paraId="056EA802"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hideMark/>
          </w:tcPr>
          <w:p w14:paraId="0130144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hideMark/>
          </w:tcPr>
          <w:p w14:paraId="2C864FB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37ADFA1A"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hideMark/>
          </w:tcPr>
          <w:p w14:paraId="286080C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7BB133CC"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2BBBBF3C" w14:textId="3B8EA64E"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5CA43A43"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VC14488</w:t>
            </w:r>
          </w:p>
        </w:tc>
        <w:tc>
          <w:tcPr>
            <w:tcW w:w="900" w:type="dxa"/>
            <w:tcBorders>
              <w:top w:val="nil"/>
              <w:left w:val="single" w:sz="18" w:space="0" w:color="auto"/>
              <w:bottom w:val="nil"/>
              <w:right w:val="nil"/>
            </w:tcBorders>
            <w:shd w:val="clear" w:color="auto" w:fill="E8E8E8"/>
            <w:noWrap/>
            <w:hideMark/>
          </w:tcPr>
          <w:p w14:paraId="235BF18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hideMark/>
          </w:tcPr>
          <w:p w14:paraId="194DDC67"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E8E8E8"/>
            <w:noWrap/>
            <w:hideMark/>
          </w:tcPr>
          <w:p w14:paraId="5B0D27C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722" w:type="dxa"/>
            <w:tcBorders>
              <w:top w:val="nil"/>
              <w:left w:val="single" w:sz="18" w:space="0" w:color="auto"/>
              <w:bottom w:val="nil"/>
              <w:right w:val="nil"/>
            </w:tcBorders>
            <w:shd w:val="clear" w:color="auto" w:fill="E8E8E8"/>
            <w:noWrap/>
            <w:hideMark/>
          </w:tcPr>
          <w:p w14:paraId="22BB8DEE"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79" w:type="dxa"/>
            <w:shd w:val="clear" w:color="auto" w:fill="E8E8E8"/>
            <w:noWrap/>
            <w:hideMark/>
          </w:tcPr>
          <w:p w14:paraId="1040A361"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hideMark/>
          </w:tcPr>
          <w:p w14:paraId="1AC8716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E8E8E8"/>
            <w:noWrap/>
            <w:hideMark/>
          </w:tcPr>
          <w:p w14:paraId="16B2E92A"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E8E8E8"/>
            <w:noWrap/>
            <w:hideMark/>
          </w:tcPr>
          <w:p w14:paraId="68A7AFF2"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hideMark/>
          </w:tcPr>
          <w:p w14:paraId="0415BFE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hideMark/>
          </w:tcPr>
          <w:p w14:paraId="516F53A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E8E8E8"/>
            <w:noWrap/>
            <w:hideMark/>
          </w:tcPr>
          <w:p w14:paraId="36E95F53"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E8E8E8"/>
            <w:noWrap/>
            <w:hideMark/>
          </w:tcPr>
          <w:p w14:paraId="31FAC05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1CF559D8"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581D1EC8" w14:textId="6A8EC31E"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7032BA4A"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VC14543</w:t>
            </w:r>
          </w:p>
        </w:tc>
        <w:tc>
          <w:tcPr>
            <w:tcW w:w="900" w:type="dxa"/>
            <w:tcBorders>
              <w:top w:val="nil"/>
              <w:left w:val="single" w:sz="18" w:space="0" w:color="auto"/>
              <w:bottom w:val="nil"/>
              <w:right w:val="nil"/>
            </w:tcBorders>
            <w:shd w:val="clear" w:color="auto" w:fill="E8E8E8"/>
            <w:noWrap/>
            <w:hideMark/>
          </w:tcPr>
          <w:p w14:paraId="6521AEB4"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hideMark/>
          </w:tcPr>
          <w:p w14:paraId="5838191D"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E8E8E8"/>
            <w:noWrap/>
            <w:hideMark/>
          </w:tcPr>
          <w:p w14:paraId="7B2852AF"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722" w:type="dxa"/>
            <w:tcBorders>
              <w:top w:val="nil"/>
              <w:left w:val="single" w:sz="18" w:space="0" w:color="auto"/>
              <w:bottom w:val="nil"/>
              <w:right w:val="nil"/>
            </w:tcBorders>
            <w:shd w:val="clear" w:color="auto" w:fill="E8E8E8"/>
            <w:noWrap/>
            <w:hideMark/>
          </w:tcPr>
          <w:p w14:paraId="54F90C05"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hideMark/>
          </w:tcPr>
          <w:p w14:paraId="714EECD0"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hideMark/>
          </w:tcPr>
          <w:p w14:paraId="7BDFCEF6"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E8E8E8"/>
            <w:noWrap/>
            <w:hideMark/>
          </w:tcPr>
          <w:p w14:paraId="5413A6AE"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hideMark/>
          </w:tcPr>
          <w:p w14:paraId="10EE5008"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hideMark/>
          </w:tcPr>
          <w:p w14:paraId="21810F2F"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6F305477"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2C2543A1"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0.0625</w:t>
            </w:r>
          </w:p>
        </w:tc>
        <w:tc>
          <w:tcPr>
            <w:tcW w:w="1170" w:type="dxa"/>
            <w:tcBorders>
              <w:top w:val="nil"/>
              <w:left w:val="nil"/>
              <w:bottom w:val="nil"/>
              <w:right w:val="single" w:sz="18" w:space="0" w:color="auto"/>
            </w:tcBorders>
            <w:shd w:val="clear" w:color="auto" w:fill="E8E8E8"/>
            <w:noWrap/>
            <w:hideMark/>
          </w:tcPr>
          <w:p w14:paraId="2CA04EA2" w14:textId="77777777" w:rsidR="00BB3F30" w:rsidRPr="001A7155" w:rsidRDefault="00BB3F30"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r>
      <w:tr w:rsidR="001B2A8C" w:rsidRPr="001A7155" w14:paraId="7A81DE1A"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B8487C4" w14:textId="01E04C5D" w:rsidR="00BB3F30" w:rsidRPr="001A7155" w:rsidRDefault="00BB3F30"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76592AF0"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VC14761</w:t>
            </w:r>
          </w:p>
        </w:tc>
        <w:tc>
          <w:tcPr>
            <w:tcW w:w="900" w:type="dxa"/>
            <w:tcBorders>
              <w:top w:val="nil"/>
              <w:left w:val="single" w:sz="18" w:space="0" w:color="auto"/>
              <w:bottom w:val="nil"/>
              <w:right w:val="nil"/>
            </w:tcBorders>
            <w:shd w:val="clear" w:color="auto" w:fill="E8E8E8"/>
            <w:noWrap/>
            <w:hideMark/>
          </w:tcPr>
          <w:p w14:paraId="55D136FE"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80" w:type="dxa"/>
            <w:shd w:val="clear" w:color="auto" w:fill="E8E8E8"/>
            <w:noWrap/>
            <w:hideMark/>
          </w:tcPr>
          <w:p w14:paraId="5637873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E8E8E8"/>
            <w:noWrap/>
            <w:hideMark/>
          </w:tcPr>
          <w:p w14:paraId="2B4B13C3"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E8E8E8"/>
            <w:noWrap/>
            <w:hideMark/>
          </w:tcPr>
          <w:p w14:paraId="7A41DDF4"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79" w:type="dxa"/>
            <w:shd w:val="clear" w:color="auto" w:fill="E8E8E8"/>
            <w:noWrap/>
            <w:hideMark/>
          </w:tcPr>
          <w:p w14:paraId="4BECC9BC"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hideMark/>
          </w:tcPr>
          <w:p w14:paraId="560400F2"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E8E8E8"/>
            <w:noWrap/>
            <w:hideMark/>
          </w:tcPr>
          <w:p w14:paraId="72A520F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hideMark/>
          </w:tcPr>
          <w:p w14:paraId="43EEE139"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hideMark/>
          </w:tcPr>
          <w:p w14:paraId="3E432FC8"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328CF0F6"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6404D705"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0.0625</w:t>
            </w:r>
          </w:p>
        </w:tc>
        <w:tc>
          <w:tcPr>
            <w:tcW w:w="1170" w:type="dxa"/>
            <w:tcBorders>
              <w:top w:val="nil"/>
              <w:left w:val="nil"/>
              <w:bottom w:val="nil"/>
              <w:right w:val="single" w:sz="18" w:space="0" w:color="auto"/>
            </w:tcBorders>
            <w:shd w:val="clear" w:color="auto" w:fill="E8E8E8"/>
            <w:noWrap/>
            <w:hideMark/>
          </w:tcPr>
          <w:p w14:paraId="28B9C9DD" w14:textId="77777777" w:rsidR="00BB3F30" w:rsidRPr="001A7155" w:rsidRDefault="00BB3F30"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r>
      <w:tr w:rsidR="001B2A8C" w:rsidRPr="001A7155" w14:paraId="2ABE2EB8"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466610E" w14:textId="77777777" w:rsidR="000B7E7D" w:rsidRPr="001A7155" w:rsidRDefault="000B7E7D"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66A60D02" w14:textId="55FB3C81"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A7155">
              <w:rPr>
                <w:rFonts w:ascii="Times New Roman" w:hAnsi="Times New Roman" w:cs="Times New Roman"/>
              </w:rPr>
              <w:t>F4200989-3</w:t>
            </w:r>
          </w:p>
        </w:tc>
        <w:tc>
          <w:tcPr>
            <w:tcW w:w="900" w:type="dxa"/>
            <w:tcBorders>
              <w:top w:val="nil"/>
              <w:left w:val="single" w:sz="18" w:space="0" w:color="auto"/>
              <w:bottom w:val="nil"/>
              <w:right w:val="nil"/>
            </w:tcBorders>
            <w:shd w:val="clear" w:color="auto" w:fill="E8E8E8"/>
            <w:noWrap/>
          </w:tcPr>
          <w:p w14:paraId="0B4DE50A" w14:textId="2210FF84" w:rsidR="000B7E7D" w:rsidRPr="001A7155" w:rsidRDefault="000B7E7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465865E8" w14:textId="034327DA"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181" w:type="dxa"/>
            <w:tcBorders>
              <w:top w:val="nil"/>
              <w:left w:val="nil"/>
              <w:bottom w:val="nil"/>
              <w:right w:val="single" w:sz="18" w:space="0" w:color="auto"/>
            </w:tcBorders>
            <w:shd w:val="clear" w:color="auto" w:fill="E8E8E8"/>
            <w:noWrap/>
          </w:tcPr>
          <w:p w14:paraId="484A54BD" w14:textId="5399DD49"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&gt;4</w:t>
            </w:r>
          </w:p>
        </w:tc>
        <w:tc>
          <w:tcPr>
            <w:tcW w:w="722" w:type="dxa"/>
            <w:tcBorders>
              <w:top w:val="nil"/>
              <w:left w:val="single" w:sz="18" w:space="0" w:color="auto"/>
              <w:bottom w:val="nil"/>
              <w:right w:val="nil"/>
            </w:tcBorders>
            <w:shd w:val="clear" w:color="auto" w:fill="E8E8E8"/>
            <w:noWrap/>
          </w:tcPr>
          <w:p w14:paraId="66A1C03B" w14:textId="5A9E9C94"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tcPr>
          <w:p w14:paraId="66589503" w14:textId="164F0E3F"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tcPr>
          <w:p w14:paraId="6F597E69" w14:textId="768461DD"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tcPr>
          <w:p w14:paraId="575378AE" w14:textId="69C37D02"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28" w:type="dxa"/>
            <w:shd w:val="clear" w:color="auto" w:fill="E8E8E8"/>
            <w:noWrap/>
          </w:tcPr>
          <w:p w14:paraId="384992D6" w14:textId="27527B17"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70" w:type="dxa"/>
            <w:tcBorders>
              <w:top w:val="nil"/>
              <w:left w:val="nil"/>
              <w:bottom w:val="nil"/>
              <w:right w:val="single" w:sz="18" w:space="0" w:color="auto"/>
            </w:tcBorders>
            <w:shd w:val="clear" w:color="auto" w:fill="E8E8E8"/>
            <w:noWrap/>
          </w:tcPr>
          <w:p w14:paraId="7992FD98" w14:textId="6E303FF0"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900" w:type="dxa"/>
            <w:tcBorders>
              <w:top w:val="nil"/>
              <w:left w:val="single" w:sz="18" w:space="0" w:color="auto"/>
              <w:bottom w:val="nil"/>
              <w:right w:val="nil"/>
            </w:tcBorders>
            <w:shd w:val="clear" w:color="auto" w:fill="E8E8E8"/>
            <w:noWrap/>
          </w:tcPr>
          <w:p w14:paraId="1717B8F7" w14:textId="037FFD8F"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17" w:type="dxa"/>
            <w:shd w:val="clear" w:color="auto" w:fill="E8E8E8"/>
            <w:noWrap/>
          </w:tcPr>
          <w:p w14:paraId="041FA23E" w14:textId="602F1BE2" w:rsidR="000B7E7D" w:rsidRPr="001A7155" w:rsidRDefault="00FE7D7B"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tcPr>
          <w:p w14:paraId="4C9FD514" w14:textId="1C26EC29" w:rsidR="000B7E7D" w:rsidRPr="001A7155" w:rsidRDefault="00D46F4D" w:rsidP="00A025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r>
      <w:tr w:rsidR="001B2A8C" w:rsidRPr="001A7155" w14:paraId="63903F08"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C089051" w14:textId="77777777" w:rsidR="000B7E7D" w:rsidRPr="001A7155" w:rsidRDefault="000B7E7D" w:rsidP="00A02501">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3F953A4F" w14:textId="403896BA"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rPr>
              <w:t>G11815681</w:t>
            </w:r>
          </w:p>
        </w:tc>
        <w:tc>
          <w:tcPr>
            <w:tcW w:w="900" w:type="dxa"/>
            <w:tcBorders>
              <w:top w:val="nil"/>
              <w:left w:val="single" w:sz="18" w:space="0" w:color="auto"/>
              <w:bottom w:val="nil"/>
              <w:right w:val="nil"/>
            </w:tcBorders>
            <w:shd w:val="clear" w:color="auto" w:fill="E8E8E8"/>
            <w:noWrap/>
          </w:tcPr>
          <w:p w14:paraId="5AEABC18" w14:textId="6AF74B2C" w:rsidR="000B7E7D" w:rsidRPr="001A7155" w:rsidRDefault="000B7E7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7A3EC4EC" w14:textId="752E253B"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E8E8E8"/>
            <w:noWrap/>
          </w:tcPr>
          <w:p w14:paraId="55159AA1" w14:textId="34350B0D"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&gt;8</w:t>
            </w:r>
          </w:p>
        </w:tc>
        <w:tc>
          <w:tcPr>
            <w:tcW w:w="722" w:type="dxa"/>
            <w:tcBorders>
              <w:top w:val="nil"/>
              <w:left w:val="single" w:sz="18" w:space="0" w:color="auto"/>
              <w:bottom w:val="nil"/>
              <w:right w:val="nil"/>
            </w:tcBorders>
            <w:shd w:val="clear" w:color="auto" w:fill="E8E8E8"/>
            <w:noWrap/>
          </w:tcPr>
          <w:p w14:paraId="38D9E6EF" w14:textId="4E512AD5"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tcPr>
          <w:p w14:paraId="1A7D2D80" w14:textId="71E2412E"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tcPr>
          <w:p w14:paraId="4F4756B3" w14:textId="7A40CEFB"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630" w:type="dxa"/>
            <w:tcBorders>
              <w:top w:val="nil"/>
              <w:left w:val="single" w:sz="18" w:space="0" w:color="auto"/>
              <w:bottom w:val="nil"/>
              <w:right w:val="nil"/>
            </w:tcBorders>
            <w:shd w:val="clear" w:color="auto" w:fill="E8E8E8"/>
            <w:noWrap/>
          </w:tcPr>
          <w:p w14:paraId="7ED5EAA3" w14:textId="08BD0104"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E8E8E8"/>
            <w:noWrap/>
          </w:tcPr>
          <w:p w14:paraId="6F9778B5" w14:textId="2248F32E"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tcPr>
          <w:p w14:paraId="20FE9D95" w14:textId="4C11B9DF"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tcPr>
          <w:p w14:paraId="62F03146" w14:textId="0A4D8B24"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17" w:type="dxa"/>
            <w:shd w:val="clear" w:color="auto" w:fill="E8E8E8"/>
            <w:noWrap/>
          </w:tcPr>
          <w:p w14:paraId="339F2398" w14:textId="5871B1A9" w:rsidR="000B7E7D" w:rsidRPr="001A7155" w:rsidRDefault="00FE7D7B"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E8E8E8"/>
            <w:noWrap/>
          </w:tcPr>
          <w:p w14:paraId="7B255DE6" w14:textId="1C3E92CD" w:rsidR="000B7E7D" w:rsidRPr="001A7155" w:rsidRDefault="00D46F4D" w:rsidP="00A025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1A7155">
              <w:rPr>
                <w:rFonts w:ascii="Times New Roman" w:hAnsi="Times New Roman" w:cs="Times New Roman"/>
                <w:b/>
                <w:sz w:val="20"/>
                <w:szCs w:val="20"/>
              </w:rPr>
              <w:t>4</w:t>
            </w:r>
          </w:p>
        </w:tc>
      </w:tr>
      <w:tr w:rsidR="001B2A8C" w:rsidRPr="001A7155" w14:paraId="6568620D"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D1EB7F6" w14:textId="77777777"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4E845340" w14:textId="09979718"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rPr>
              <w:t>F3071909</w:t>
            </w:r>
          </w:p>
        </w:tc>
        <w:tc>
          <w:tcPr>
            <w:tcW w:w="900" w:type="dxa"/>
            <w:tcBorders>
              <w:top w:val="nil"/>
              <w:left w:val="single" w:sz="18" w:space="0" w:color="auto"/>
              <w:bottom w:val="nil"/>
              <w:right w:val="nil"/>
            </w:tcBorders>
            <w:shd w:val="clear" w:color="auto" w:fill="E8E8E8"/>
            <w:noWrap/>
          </w:tcPr>
          <w:p w14:paraId="457A93E5" w14:textId="5EEB78FE"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tcPr>
          <w:p w14:paraId="0A888346" w14:textId="5BE6B9D8"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E8E8E8"/>
            <w:noWrap/>
          </w:tcPr>
          <w:p w14:paraId="3220C80E" w14:textId="71F5B335"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722" w:type="dxa"/>
            <w:tcBorders>
              <w:top w:val="nil"/>
              <w:left w:val="single" w:sz="18" w:space="0" w:color="auto"/>
              <w:bottom w:val="nil"/>
              <w:right w:val="nil"/>
            </w:tcBorders>
            <w:shd w:val="clear" w:color="auto" w:fill="E8E8E8"/>
            <w:noWrap/>
          </w:tcPr>
          <w:p w14:paraId="2EA7A0B2" w14:textId="60979266"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tcPr>
          <w:p w14:paraId="6FCC9DCF" w14:textId="0FEB67B1"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tcPr>
          <w:p w14:paraId="17CF038A" w14:textId="2351709E"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tcPr>
          <w:p w14:paraId="7BC789FD" w14:textId="0EA6532B"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E8E8E8"/>
            <w:noWrap/>
          </w:tcPr>
          <w:p w14:paraId="3105AC57" w14:textId="6F756ED4"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70" w:type="dxa"/>
            <w:tcBorders>
              <w:top w:val="nil"/>
              <w:left w:val="nil"/>
              <w:bottom w:val="nil"/>
              <w:right w:val="single" w:sz="18" w:space="0" w:color="auto"/>
            </w:tcBorders>
            <w:shd w:val="clear" w:color="auto" w:fill="E8E8E8"/>
            <w:noWrap/>
          </w:tcPr>
          <w:p w14:paraId="41B16224" w14:textId="5F147833"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4D0EE56E" w14:textId="2AA6E7CF" w:rsidR="000B7E7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tcPr>
          <w:p w14:paraId="4F848B72" w14:textId="6DEC38DF" w:rsidR="000B7E7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tcPr>
          <w:p w14:paraId="2AE67021" w14:textId="27928BE7" w:rsidR="000B7E7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6A4B57C3"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B26CC86" w14:textId="77777777"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4A8129C3" w14:textId="178C1DC2"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A7155">
              <w:rPr>
                <w:rFonts w:ascii="Times New Roman" w:hAnsi="Times New Roman" w:cs="Times New Roman"/>
              </w:rPr>
              <w:t>F9141525</w:t>
            </w:r>
          </w:p>
        </w:tc>
        <w:tc>
          <w:tcPr>
            <w:tcW w:w="900" w:type="dxa"/>
            <w:tcBorders>
              <w:top w:val="nil"/>
              <w:left w:val="single" w:sz="18" w:space="0" w:color="auto"/>
              <w:bottom w:val="nil"/>
              <w:right w:val="nil"/>
            </w:tcBorders>
            <w:shd w:val="clear" w:color="auto" w:fill="E8E8E8"/>
            <w:noWrap/>
          </w:tcPr>
          <w:p w14:paraId="582C0C0F" w14:textId="587B4F88"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2CD77CB5" w14:textId="35BAAB12"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E8E8E8"/>
            <w:noWrap/>
          </w:tcPr>
          <w:p w14:paraId="61D7FCC0" w14:textId="7826428B"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&gt;8</w:t>
            </w:r>
          </w:p>
        </w:tc>
        <w:tc>
          <w:tcPr>
            <w:tcW w:w="722" w:type="dxa"/>
            <w:tcBorders>
              <w:top w:val="nil"/>
              <w:left w:val="single" w:sz="18" w:space="0" w:color="auto"/>
              <w:bottom w:val="nil"/>
              <w:right w:val="nil"/>
            </w:tcBorders>
            <w:shd w:val="clear" w:color="auto" w:fill="E8E8E8"/>
            <w:noWrap/>
          </w:tcPr>
          <w:p w14:paraId="36083927" w14:textId="5221869B"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tcPr>
          <w:p w14:paraId="74855A1E" w14:textId="54F5AD05"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tcPr>
          <w:p w14:paraId="3ADF1FA5" w14:textId="065A1393"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tcPr>
          <w:p w14:paraId="1CCDC267" w14:textId="5274A7DA"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28" w:type="dxa"/>
            <w:shd w:val="clear" w:color="auto" w:fill="E8E8E8"/>
            <w:noWrap/>
          </w:tcPr>
          <w:p w14:paraId="1CA7AB82" w14:textId="65007C1C"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70" w:type="dxa"/>
            <w:tcBorders>
              <w:top w:val="nil"/>
              <w:left w:val="nil"/>
              <w:bottom w:val="nil"/>
              <w:right w:val="single" w:sz="18" w:space="0" w:color="auto"/>
            </w:tcBorders>
            <w:shd w:val="clear" w:color="auto" w:fill="E8E8E8"/>
            <w:noWrap/>
          </w:tcPr>
          <w:p w14:paraId="676B55A5" w14:textId="2F5434B7"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900" w:type="dxa"/>
            <w:tcBorders>
              <w:top w:val="nil"/>
              <w:left w:val="single" w:sz="18" w:space="0" w:color="auto"/>
              <w:bottom w:val="nil"/>
              <w:right w:val="nil"/>
            </w:tcBorders>
            <w:shd w:val="clear" w:color="auto" w:fill="E8E8E8"/>
            <w:noWrap/>
          </w:tcPr>
          <w:p w14:paraId="1BC1765B" w14:textId="555DBAA6" w:rsidR="000B7E7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E8E8E8"/>
            <w:noWrap/>
          </w:tcPr>
          <w:p w14:paraId="67E64B9C" w14:textId="27CA2237" w:rsidR="000B7E7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E8E8E8"/>
            <w:noWrap/>
          </w:tcPr>
          <w:p w14:paraId="08EF959D" w14:textId="3C0DF70F" w:rsidR="000B7E7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4A22A64D"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59D7361" w14:textId="77777777"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646031A5" w14:textId="755E4B21"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A7155">
              <w:rPr>
                <w:rFonts w:ascii="Times New Roman" w:hAnsi="Times New Roman" w:cs="Times New Roman"/>
              </w:rPr>
              <w:t>130723</w:t>
            </w:r>
          </w:p>
        </w:tc>
        <w:tc>
          <w:tcPr>
            <w:tcW w:w="900" w:type="dxa"/>
            <w:tcBorders>
              <w:top w:val="nil"/>
              <w:left w:val="single" w:sz="18" w:space="0" w:color="auto"/>
              <w:bottom w:val="nil"/>
              <w:right w:val="nil"/>
            </w:tcBorders>
            <w:shd w:val="clear" w:color="auto" w:fill="E8E8E8"/>
            <w:noWrap/>
          </w:tcPr>
          <w:p w14:paraId="595D65E0" w14:textId="2419B8E9"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tcPr>
          <w:p w14:paraId="6F1A2188" w14:textId="5541AD1A"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tcPr>
          <w:p w14:paraId="58855278" w14:textId="4CFE4E2C"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722" w:type="dxa"/>
            <w:tcBorders>
              <w:top w:val="nil"/>
              <w:left w:val="single" w:sz="18" w:space="0" w:color="auto"/>
              <w:bottom w:val="nil"/>
              <w:right w:val="nil"/>
            </w:tcBorders>
            <w:shd w:val="clear" w:color="auto" w:fill="E8E8E8"/>
            <w:noWrap/>
          </w:tcPr>
          <w:p w14:paraId="0DB9AD5F" w14:textId="6B35CC1C"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79" w:type="dxa"/>
            <w:shd w:val="clear" w:color="auto" w:fill="E8E8E8"/>
            <w:noWrap/>
          </w:tcPr>
          <w:p w14:paraId="273CDEF1" w14:textId="6FFB69BD"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tcPr>
          <w:p w14:paraId="65419DB0" w14:textId="48ADAE64"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E8E8E8"/>
            <w:noWrap/>
          </w:tcPr>
          <w:p w14:paraId="214B567C" w14:textId="4A216545"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E8E8E8"/>
            <w:noWrap/>
          </w:tcPr>
          <w:p w14:paraId="62419BF3" w14:textId="5EA6232C"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tcPr>
          <w:p w14:paraId="0A08AF5E" w14:textId="4C771171" w:rsidR="000B7E7D" w:rsidRPr="001A7155" w:rsidRDefault="00FE7D7B"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tcPr>
          <w:p w14:paraId="0A3C66D1" w14:textId="27B0B01E" w:rsidR="000B7E7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E8E8E8"/>
            <w:noWrap/>
          </w:tcPr>
          <w:p w14:paraId="4A412635" w14:textId="4170FE2F" w:rsidR="000B7E7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E8E8E8"/>
            <w:noWrap/>
          </w:tcPr>
          <w:p w14:paraId="4063A7A1" w14:textId="7ECBC1A1" w:rsidR="000B7E7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r>
      <w:tr w:rsidR="001B2A8C" w:rsidRPr="001A7155" w14:paraId="14BDB7E7"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DEE57D5" w14:textId="77777777"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6BAC7EC9" w14:textId="3D751EE9"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rPr>
              <w:t>134991</w:t>
            </w:r>
          </w:p>
        </w:tc>
        <w:tc>
          <w:tcPr>
            <w:tcW w:w="900" w:type="dxa"/>
            <w:tcBorders>
              <w:top w:val="nil"/>
              <w:left w:val="single" w:sz="18" w:space="0" w:color="auto"/>
              <w:bottom w:val="nil"/>
              <w:right w:val="nil"/>
            </w:tcBorders>
            <w:shd w:val="clear" w:color="auto" w:fill="E8E8E8"/>
            <w:noWrap/>
          </w:tcPr>
          <w:p w14:paraId="5388E153" w14:textId="29C735D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tcPr>
          <w:p w14:paraId="4539142E" w14:textId="6C9D3C84"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E8E8E8"/>
            <w:noWrap/>
          </w:tcPr>
          <w:p w14:paraId="39C7F92F" w14:textId="5309D2C3"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E8E8E8"/>
            <w:noWrap/>
          </w:tcPr>
          <w:p w14:paraId="47AF5D0F" w14:textId="09E44C48"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79" w:type="dxa"/>
            <w:shd w:val="clear" w:color="auto" w:fill="E8E8E8"/>
            <w:noWrap/>
          </w:tcPr>
          <w:p w14:paraId="2D91F240" w14:textId="1B145818"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tcPr>
          <w:p w14:paraId="53074702" w14:textId="4A0810D0"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E8E8E8"/>
            <w:noWrap/>
          </w:tcPr>
          <w:p w14:paraId="593BF5AF" w14:textId="7E36E13A"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tcPr>
          <w:p w14:paraId="6C4D323B" w14:textId="26A0497E"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tcPr>
          <w:p w14:paraId="688D04B5" w14:textId="0EE50867"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04FA7697" w14:textId="36848D67" w:rsidR="000B7E7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tcPr>
          <w:p w14:paraId="17A42260" w14:textId="025F46AC" w:rsidR="000B7E7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tcPr>
          <w:p w14:paraId="0EC7741A" w14:textId="69D02CC1" w:rsidR="000B7E7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58795831" w14:textId="77777777" w:rsidTr="00EF3B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63327BD6" w14:textId="77777777" w:rsidR="000B7E7D" w:rsidRPr="001A7155" w:rsidRDefault="000B7E7D" w:rsidP="000B7E7D">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contaminans</w:t>
            </w:r>
          </w:p>
        </w:tc>
        <w:tc>
          <w:tcPr>
            <w:tcW w:w="1305" w:type="dxa"/>
            <w:tcBorders>
              <w:top w:val="nil"/>
              <w:left w:val="nil"/>
              <w:bottom w:val="nil"/>
              <w:right w:val="single" w:sz="18" w:space="0" w:color="auto"/>
            </w:tcBorders>
            <w:shd w:val="clear" w:color="auto" w:fill="auto"/>
            <w:noWrap/>
            <w:hideMark/>
          </w:tcPr>
          <w:p w14:paraId="22C5AC44"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LMG23361</w:t>
            </w:r>
          </w:p>
        </w:tc>
        <w:tc>
          <w:tcPr>
            <w:tcW w:w="900" w:type="dxa"/>
            <w:tcBorders>
              <w:top w:val="nil"/>
              <w:left w:val="single" w:sz="18" w:space="0" w:color="auto"/>
              <w:bottom w:val="nil"/>
              <w:right w:val="nil"/>
            </w:tcBorders>
            <w:shd w:val="clear" w:color="auto" w:fill="auto"/>
            <w:noWrap/>
            <w:hideMark/>
          </w:tcPr>
          <w:p w14:paraId="146E794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80" w:type="dxa"/>
            <w:shd w:val="clear" w:color="auto" w:fill="auto"/>
            <w:noWrap/>
            <w:hideMark/>
          </w:tcPr>
          <w:p w14:paraId="6D2F8B0E"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auto"/>
            <w:noWrap/>
            <w:hideMark/>
          </w:tcPr>
          <w:p w14:paraId="53F6985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722" w:type="dxa"/>
            <w:tcBorders>
              <w:top w:val="nil"/>
              <w:left w:val="single" w:sz="18" w:space="0" w:color="auto"/>
              <w:bottom w:val="nil"/>
              <w:right w:val="nil"/>
            </w:tcBorders>
            <w:shd w:val="clear" w:color="auto" w:fill="auto"/>
            <w:noWrap/>
            <w:hideMark/>
          </w:tcPr>
          <w:p w14:paraId="3640006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79" w:type="dxa"/>
            <w:shd w:val="clear" w:color="auto" w:fill="auto"/>
            <w:noWrap/>
            <w:hideMark/>
          </w:tcPr>
          <w:p w14:paraId="505D2ADE"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28" w:type="dxa"/>
            <w:tcBorders>
              <w:top w:val="nil"/>
              <w:left w:val="nil"/>
              <w:bottom w:val="nil"/>
              <w:right w:val="single" w:sz="18" w:space="0" w:color="auto"/>
            </w:tcBorders>
            <w:shd w:val="clear" w:color="auto" w:fill="auto"/>
            <w:noWrap/>
            <w:hideMark/>
          </w:tcPr>
          <w:p w14:paraId="21425540"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auto"/>
            <w:noWrap/>
            <w:hideMark/>
          </w:tcPr>
          <w:p w14:paraId="08CD407C"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auto"/>
            <w:noWrap/>
            <w:hideMark/>
          </w:tcPr>
          <w:p w14:paraId="452F8C6B"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hideMark/>
          </w:tcPr>
          <w:p w14:paraId="4C2AC7A0"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auto"/>
            <w:noWrap/>
            <w:hideMark/>
          </w:tcPr>
          <w:p w14:paraId="20392E67"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auto"/>
            <w:noWrap/>
            <w:hideMark/>
          </w:tcPr>
          <w:p w14:paraId="4CB5E0C3"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auto"/>
            <w:noWrap/>
            <w:hideMark/>
          </w:tcPr>
          <w:p w14:paraId="787C6D4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06A9C39A" w14:textId="77777777" w:rsidTr="00EF3B83">
        <w:trPr>
          <w:trHeight w:val="300"/>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5337373E" w14:textId="77777777" w:rsidR="00D46F4D" w:rsidRPr="001A7155" w:rsidRDefault="00D46F4D" w:rsidP="000B7E7D">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auto"/>
            <w:noWrap/>
          </w:tcPr>
          <w:p w14:paraId="084F26A2" w14:textId="16A566DD"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21NG609698</w:t>
            </w:r>
          </w:p>
        </w:tc>
        <w:tc>
          <w:tcPr>
            <w:tcW w:w="900" w:type="dxa"/>
            <w:tcBorders>
              <w:top w:val="nil"/>
              <w:left w:val="single" w:sz="18" w:space="0" w:color="auto"/>
              <w:bottom w:val="nil"/>
              <w:right w:val="nil"/>
            </w:tcBorders>
            <w:shd w:val="clear" w:color="auto" w:fill="auto"/>
            <w:noWrap/>
          </w:tcPr>
          <w:p w14:paraId="5F89D7E9" w14:textId="322AA6B5"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auto"/>
            <w:noWrap/>
          </w:tcPr>
          <w:p w14:paraId="462CF54A" w14:textId="4F77997A"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auto"/>
            <w:noWrap/>
          </w:tcPr>
          <w:p w14:paraId="45CAE416" w14:textId="2060CC1E"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722" w:type="dxa"/>
            <w:tcBorders>
              <w:top w:val="nil"/>
              <w:left w:val="single" w:sz="18" w:space="0" w:color="auto"/>
              <w:bottom w:val="nil"/>
              <w:right w:val="nil"/>
            </w:tcBorders>
            <w:shd w:val="clear" w:color="auto" w:fill="auto"/>
            <w:noWrap/>
          </w:tcPr>
          <w:p w14:paraId="139CEF6B" w14:textId="71227F6B"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auto"/>
            <w:noWrap/>
          </w:tcPr>
          <w:p w14:paraId="0699A408" w14:textId="5E978C67"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28" w:type="dxa"/>
            <w:tcBorders>
              <w:top w:val="nil"/>
              <w:left w:val="nil"/>
              <w:bottom w:val="nil"/>
              <w:right w:val="single" w:sz="18" w:space="0" w:color="auto"/>
            </w:tcBorders>
            <w:shd w:val="clear" w:color="auto" w:fill="auto"/>
            <w:noWrap/>
          </w:tcPr>
          <w:p w14:paraId="4F36774F" w14:textId="422A6B0C"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auto"/>
            <w:noWrap/>
          </w:tcPr>
          <w:p w14:paraId="778BF893" w14:textId="40E5AD2F"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auto"/>
            <w:noWrap/>
          </w:tcPr>
          <w:p w14:paraId="4FCC084D" w14:textId="16D042D8"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auto"/>
            <w:noWrap/>
          </w:tcPr>
          <w:p w14:paraId="61675733" w14:textId="136B138E"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900" w:type="dxa"/>
            <w:tcBorders>
              <w:top w:val="nil"/>
              <w:left w:val="single" w:sz="18" w:space="0" w:color="auto"/>
              <w:bottom w:val="nil"/>
              <w:right w:val="nil"/>
            </w:tcBorders>
            <w:shd w:val="clear" w:color="auto" w:fill="auto"/>
            <w:noWrap/>
          </w:tcPr>
          <w:p w14:paraId="54892893" w14:textId="7B8008F2"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17" w:type="dxa"/>
            <w:shd w:val="clear" w:color="auto" w:fill="auto"/>
            <w:noWrap/>
          </w:tcPr>
          <w:p w14:paraId="2CE68292" w14:textId="79E42838"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tcPr>
          <w:p w14:paraId="222BD57C" w14:textId="019C8768"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59883FD6" w14:textId="77777777" w:rsidTr="00EF3B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32C51297" w14:textId="77777777" w:rsidR="00D46F4D" w:rsidRPr="001A7155" w:rsidRDefault="00D46F4D" w:rsidP="000B7E7D">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auto"/>
            <w:noWrap/>
          </w:tcPr>
          <w:p w14:paraId="4D66ED2B" w14:textId="0F2A7E74"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21NG595759</w:t>
            </w:r>
          </w:p>
        </w:tc>
        <w:tc>
          <w:tcPr>
            <w:tcW w:w="900" w:type="dxa"/>
            <w:tcBorders>
              <w:top w:val="nil"/>
              <w:left w:val="single" w:sz="18" w:space="0" w:color="auto"/>
              <w:bottom w:val="nil"/>
              <w:right w:val="nil"/>
            </w:tcBorders>
            <w:shd w:val="clear" w:color="auto" w:fill="auto"/>
            <w:noWrap/>
          </w:tcPr>
          <w:p w14:paraId="00A55AF3" w14:textId="47241CF4"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auto"/>
            <w:noWrap/>
          </w:tcPr>
          <w:p w14:paraId="629EC4F6" w14:textId="3A47B92F"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auto"/>
            <w:noWrap/>
          </w:tcPr>
          <w:p w14:paraId="7FF70368" w14:textId="14290D23"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722" w:type="dxa"/>
            <w:tcBorders>
              <w:top w:val="nil"/>
              <w:left w:val="single" w:sz="18" w:space="0" w:color="auto"/>
              <w:bottom w:val="nil"/>
              <w:right w:val="nil"/>
            </w:tcBorders>
            <w:shd w:val="clear" w:color="auto" w:fill="auto"/>
            <w:noWrap/>
          </w:tcPr>
          <w:p w14:paraId="424AA39E" w14:textId="4DBCC9D3"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auto"/>
            <w:noWrap/>
          </w:tcPr>
          <w:p w14:paraId="4473C189" w14:textId="76F222B5"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28" w:type="dxa"/>
            <w:tcBorders>
              <w:top w:val="nil"/>
              <w:left w:val="nil"/>
              <w:bottom w:val="nil"/>
              <w:right w:val="single" w:sz="18" w:space="0" w:color="auto"/>
            </w:tcBorders>
            <w:shd w:val="clear" w:color="auto" w:fill="auto"/>
            <w:noWrap/>
          </w:tcPr>
          <w:p w14:paraId="27D47625" w14:textId="70597769"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auto"/>
            <w:noWrap/>
          </w:tcPr>
          <w:p w14:paraId="1CC526F6" w14:textId="7ED39A38"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auto"/>
            <w:noWrap/>
          </w:tcPr>
          <w:p w14:paraId="527463B6" w14:textId="4EA10C8B"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auto"/>
            <w:noWrap/>
          </w:tcPr>
          <w:p w14:paraId="56222DBC" w14:textId="0DD9E703"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auto"/>
            <w:noWrap/>
          </w:tcPr>
          <w:p w14:paraId="78415F5C" w14:textId="40E7D35F"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auto"/>
            <w:noWrap/>
          </w:tcPr>
          <w:p w14:paraId="7EF432FF" w14:textId="18A4B410"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tcPr>
          <w:p w14:paraId="79555419" w14:textId="1959D4F6"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r>
      <w:tr w:rsidR="001B2A8C" w:rsidRPr="001A7155" w14:paraId="0D2DFF05"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42394583" w14:textId="77777777" w:rsidR="000B7E7D" w:rsidRPr="001A7155" w:rsidRDefault="000B7E7D" w:rsidP="000B7E7D">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dolosa</w:t>
            </w:r>
          </w:p>
        </w:tc>
        <w:tc>
          <w:tcPr>
            <w:tcW w:w="1305" w:type="dxa"/>
            <w:tcBorders>
              <w:top w:val="nil"/>
              <w:left w:val="nil"/>
              <w:bottom w:val="nil"/>
              <w:right w:val="single" w:sz="18" w:space="0" w:color="auto"/>
            </w:tcBorders>
            <w:shd w:val="clear" w:color="auto" w:fill="E8E8E8"/>
            <w:noWrap/>
            <w:hideMark/>
          </w:tcPr>
          <w:p w14:paraId="2A2C9A24"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CEP021</w:t>
            </w:r>
          </w:p>
        </w:tc>
        <w:tc>
          <w:tcPr>
            <w:tcW w:w="900" w:type="dxa"/>
            <w:tcBorders>
              <w:top w:val="nil"/>
              <w:left w:val="single" w:sz="18" w:space="0" w:color="auto"/>
              <w:bottom w:val="nil"/>
              <w:right w:val="nil"/>
            </w:tcBorders>
            <w:shd w:val="clear" w:color="auto" w:fill="E8E8E8"/>
            <w:noWrap/>
            <w:hideMark/>
          </w:tcPr>
          <w:p w14:paraId="0C2231F8"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80" w:type="dxa"/>
            <w:shd w:val="clear" w:color="auto" w:fill="E8E8E8"/>
            <w:noWrap/>
            <w:hideMark/>
          </w:tcPr>
          <w:p w14:paraId="16E3B73C"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hideMark/>
          </w:tcPr>
          <w:p w14:paraId="38F93ED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E8E8E8"/>
            <w:noWrap/>
            <w:hideMark/>
          </w:tcPr>
          <w:p w14:paraId="4CED2B0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79" w:type="dxa"/>
            <w:shd w:val="clear" w:color="auto" w:fill="E8E8E8"/>
            <w:noWrap/>
            <w:hideMark/>
          </w:tcPr>
          <w:p w14:paraId="419892B8"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hideMark/>
          </w:tcPr>
          <w:p w14:paraId="15417B4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E8E8E8"/>
            <w:noWrap/>
            <w:hideMark/>
          </w:tcPr>
          <w:p w14:paraId="0C22415C"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hideMark/>
          </w:tcPr>
          <w:p w14:paraId="19322A9C"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hideMark/>
          </w:tcPr>
          <w:p w14:paraId="34996163"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hideMark/>
          </w:tcPr>
          <w:p w14:paraId="7B39EE13"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E8E8E8"/>
            <w:noWrap/>
            <w:hideMark/>
          </w:tcPr>
          <w:p w14:paraId="786F4A4E"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E8E8E8"/>
            <w:noWrap/>
            <w:hideMark/>
          </w:tcPr>
          <w:p w14:paraId="608298D5"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2C03C65E"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FCD2D2B" w14:textId="77777777" w:rsidR="00D46F4D" w:rsidRPr="001A7155" w:rsidRDefault="00D46F4D" w:rsidP="000B7E7D">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4D4A8AAF" w14:textId="26A66547"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AU0645</w:t>
            </w:r>
          </w:p>
        </w:tc>
        <w:tc>
          <w:tcPr>
            <w:tcW w:w="900" w:type="dxa"/>
            <w:tcBorders>
              <w:top w:val="nil"/>
              <w:left w:val="single" w:sz="18" w:space="0" w:color="auto"/>
              <w:bottom w:val="nil"/>
              <w:right w:val="nil"/>
            </w:tcBorders>
            <w:shd w:val="clear" w:color="auto" w:fill="E8E8E8"/>
            <w:noWrap/>
          </w:tcPr>
          <w:p w14:paraId="3FB74107" w14:textId="03FA3EA4"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74468122" w14:textId="49F7F364"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E8E8E8"/>
            <w:noWrap/>
          </w:tcPr>
          <w:p w14:paraId="4FD4DC27" w14:textId="3424C026"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&gt;16</w:t>
            </w:r>
          </w:p>
        </w:tc>
        <w:tc>
          <w:tcPr>
            <w:tcW w:w="722" w:type="dxa"/>
            <w:tcBorders>
              <w:top w:val="nil"/>
              <w:left w:val="single" w:sz="18" w:space="0" w:color="auto"/>
              <w:bottom w:val="nil"/>
              <w:right w:val="nil"/>
            </w:tcBorders>
            <w:shd w:val="clear" w:color="auto" w:fill="E8E8E8"/>
            <w:noWrap/>
          </w:tcPr>
          <w:p w14:paraId="340EA61A" w14:textId="15E135E9"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tcPr>
          <w:p w14:paraId="3106F66F" w14:textId="0CDD12B2"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tcPr>
          <w:p w14:paraId="7328C2A2" w14:textId="05B4485E"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tcPr>
          <w:p w14:paraId="7DBFB789" w14:textId="0618EAF0"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&gt;128</w:t>
            </w:r>
          </w:p>
        </w:tc>
        <w:tc>
          <w:tcPr>
            <w:tcW w:w="1028" w:type="dxa"/>
            <w:shd w:val="clear" w:color="auto" w:fill="E8E8E8"/>
            <w:noWrap/>
          </w:tcPr>
          <w:p w14:paraId="3EF0F82F" w14:textId="2F73DE73"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tcPr>
          <w:p w14:paraId="3D6DEED4" w14:textId="37518235"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&gt;16</w:t>
            </w:r>
          </w:p>
        </w:tc>
        <w:tc>
          <w:tcPr>
            <w:tcW w:w="900" w:type="dxa"/>
            <w:tcBorders>
              <w:top w:val="nil"/>
              <w:left w:val="single" w:sz="18" w:space="0" w:color="auto"/>
              <w:bottom w:val="nil"/>
              <w:right w:val="nil"/>
            </w:tcBorders>
            <w:shd w:val="clear" w:color="auto" w:fill="E8E8E8"/>
            <w:noWrap/>
          </w:tcPr>
          <w:p w14:paraId="3D7006FE" w14:textId="43D5BE91"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tcPr>
          <w:p w14:paraId="0DC91F29" w14:textId="69C0B722"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tcPr>
          <w:p w14:paraId="77BD160C" w14:textId="11B026BE"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421A9310"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373FB179" w14:textId="77777777" w:rsidR="00D46F4D" w:rsidRPr="001A7155" w:rsidRDefault="00D46F4D" w:rsidP="000B7E7D">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21882D13" w14:textId="262FD25D"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LM018941</w:t>
            </w:r>
          </w:p>
        </w:tc>
        <w:tc>
          <w:tcPr>
            <w:tcW w:w="900" w:type="dxa"/>
            <w:tcBorders>
              <w:top w:val="nil"/>
              <w:left w:val="single" w:sz="18" w:space="0" w:color="auto"/>
              <w:bottom w:val="nil"/>
              <w:right w:val="nil"/>
            </w:tcBorders>
            <w:shd w:val="clear" w:color="auto" w:fill="E8E8E8"/>
            <w:noWrap/>
          </w:tcPr>
          <w:p w14:paraId="0035FBA3" w14:textId="041917C1"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32034580" w14:textId="484114C6"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tcPr>
          <w:p w14:paraId="428E1C90" w14:textId="758C9A7D"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&gt;64</w:t>
            </w:r>
          </w:p>
        </w:tc>
        <w:tc>
          <w:tcPr>
            <w:tcW w:w="722" w:type="dxa"/>
            <w:tcBorders>
              <w:top w:val="nil"/>
              <w:left w:val="single" w:sz="18" w:space="0" w:color="auto"/>
              <w:bottom w:val="nil"/>
              <w:right w:val="nil"/>
            </w:tcBorders>
            <w:shd w:val="clear" w:color="auto" w:fill="E8E8E8"/>
            <w:noWrap/>
          </w:tcPr>
          <w:p w14:paraId="60EA991A" w14:textId="09441FC2"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tcPr>
          <w:p w14:paraId="23005DA7" w14:textId="37F06A58"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28" w:type="dxa"/>
            <w:tcBorders>
              <w:top w:val="nil"/>
              <w:left w:val="nil"/>
              <w:bottom w:val="nil"/>
              <w:right w:val="single" w:sz="18" w:space="0" w:color="auto"/>
            </w:tcBorders>
            <w:shd w:val="clear" w:color="auto" w:fill="E8E8E8"/>
            <w:noWrap/>
          </w:tcPr>
          <w:p w14:paraId="60159606" w14:textId="37621035"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630" w:type="dxa"/>
            <w:tcBorders>
              <w:top w:val="nil"/>
              <w:left w:val="single" w:sz="18" w:space="0" w:color="auto"/>
              <w:bottom w:val="nil"/>
              <w:right w:val="nil"/>
            </w:tcBorders>
            <w:shd w:val="clear" w:color="auto" w:fill="E8E8E8"/>
            <w:noWrap/>
          </w:tcPr>
          <w:p w14:paraId="37295386" w14:textId="78B54F30"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E8E8E8"/>
            <w:noWrap/>
          </w:tcPr>
          <w:p w14:paraId="4776125F" w14:textId="58520DA0"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tcPr>
          <w:p w14:paraId="17ABA66C" w14:textId="4CFCEBFE"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900" w:type="dxa"/>
            <w:tcBorders>
              <w:top w:val="nil"/>
              <w:left w:val="single" w:sz="18" w:space="0" w:color="auto"/>
              <w:bottom w:val="nil"/>
              <w:right w:val="nil"/>
            </w:tcBorders>
            <w:shd w:val="clear" w:color="auto" w:fill="E8E8E8"/>
            <w:noWrap/>
          </w:tcPr>
          <w:p w14:paraId="2F1C43E5" w14:textId="761A5E00"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tcPr>
          <w:p w14:paraId="6A6566AE" w14:textId="2F26FED0"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tcPr>
          <w:p w14:paraId="4F210DC8" w14:textId="2DCAF0E9"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1F8F212C"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2B16FCA4" w14:textId="77777777" w:rsidR="00D46F4D" w:rsidRPr="001A7155" w:rsidRDefault="00D46F4D" w:rsidP="000B7E7D">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2BE6D7A0" w14:textId="0C864635"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AU2167</w:t>
            </w:r>
          </w:p>
        </w:tc>
        <w:tc>
          <w:tcPr>
            <w:tcW w:w="900" w:type="dxa"/>
            <w:tcBorders>
              <w:top w:val="nil"/>
              <w:left w:val="single" w:sz="18" w:space="0" w:color="auto"/>
              <w:bottom w:val="nil"/>
              <w:right w:val="nil"/>
            </w:tcBorders>
            <w:shd w:val="clear" w:color="auto" w:fill="E8E8E8"/>
            <w:noWrap/>
          </w:tcPr>
          <w:p w14:paraId="51EAE9DE" w14:textId="3A9257B4"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3C1AD432" w14:textId="7EC3DEE1"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E8E8E8"/>
            <w:noWrap/>
          </w:tcPr>
          <w:p w14:paraId="6C4B673D" w14:textId="24FD12BD"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&gt;16</w:t>
            </w:r>
          </w:p>
        </w:tc>
        <w:tc>
          <w:tcPr>
            <w:tcW w:w="722" w:type="dxa"/>
            <w:tcBorders>
              <w:top w:val="nil"/>
              <w:left w:val="single" w:sz="18" w:space="0" w:color="auto"/>
              <w:bottom w:val="nil"/>
              <w:right w:val="nil"/>
            </w:tcBorders>
            <w:shd w:val="clear" w:color="auto" w:fill="E8E8E8"/>
            <w:noWrap/>
          </w:tcPr>
          <w:p w14:paraId="23C490A3" w14:textId="5DF895F3"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tcPr>
          <w:p w14:paraId="46ED9242" w14:textId="1D2C7C13"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tcPr>
          <w:p w14:paraId="2310CE09" w14:textId="564D1EE5" w:rsidR="00D46F4D" w:rsidRPr="001A7155" w:rsidRDefault="00D46F4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630" w:type="dxa"/>
            <w:tcBorders>
              <w:top w:val="nil"/>
              <w:left w:val="single" w:sz="18" w:space="0" w:color="auto"/>
              <w:bottom w:val="nil"/>
              <w:right w:val="nil"/>
            </w:tcBorders>
            <w:shd w:val="clear" w:color="auto" w:fill="E8E8E8"/>
            <w:noWrap/>
          </w:tcPr>
          <w:p w14:paraId="56BD03DD" w14:textId="002D9ED5"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028" w:type="dxa"/>
            <w:shd w:val="clear" w:color="auto" w:fill="E8E8E8"/>
            <w:noWrap/>
          </w:tcPr>
          <w:p w14:paraId="2C4A11E6" w14:textId="5EE1949B"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tcPr>
          <w:p w14:paraId="309D6B83" w14:textId="0C03B359"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900" w:type="dxa"/>
            <w:tcBorders>
              <w:top w:val="nil"/>
              <w:left w:val="single" w:sz="18" w:space="0" w:color="auto"/>
              <w:bottom w:val="nil"/>
              <w:right w:val="nil"/>
            </w:tcBorders>
            <w:shd w:val="clear" w:color="auto" w:fill="E8E8E8"/>
            <w:noWrap/>
          </w:tcPr>
          <w:p w14:paraId="22325AF5" w14:textId="539404BF"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tcPr>
          <w:p w14:paraId="00D81EBB" w14:textId="0272E551"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tcPr>
          <w:p w14:paraId="7E1FA879" w14:textId="5D88E2B9" w:rsidR="00D46F4D"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58BC96EC"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E56E84F" w14:textId="77777777" w:rsidR="00D46F4D" w:rsidRPr="001A7155" w:rsidRDefault="00D46F4D" w:rsidP="000B7E7D">
            <w:pPr>
              <w:jc w:val="center"/>
              <w:rPr>
                <w:rFonts w:ascii="Times New Roman" w:hAnsi="Times New Roman" w:cs="Times New Roman"/>
                <w:i/>
                <w:iCs/>
                <w:sz w:val="20"/>
                <w:szCs w:val="20"/>
              </w:rPr>
            </w:pPr>
          </w:p>
        </w:tc>
        <w:tc>
          <w:tcPr>
            <w:tcW w:w="1305" w:type="dxa"/>
            <w:tcBorders>
              <w:top w:val="nil"/>
              <w:left w:val="nil"/>
              <w:bottom w:val="nil"/>
              <w:right w:val="single" w:sz="18" w:space="0" w:color="auto"/>
            </w:tcBorders>
            <w:shd w:val="clear" w:color="auto" w:fill="E8E8E8"/>
            <w:noWrap/>
          </w:tcPr>
          <w:p w14:paraId="171B1E4E" w14:textId="7E0279B2"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AU6940</w:t>
            </w:r>
          </w:p>
        </w:tc>
        <w:tc>
          <w:tcPr>
            <w:tcW w:w="900" w:type="dxa"/>
            <w:tcBorders>
              <w:top w:val="nil"/>
              <w:left w:val="single" w:sz="18" w:space="0" w:color="auto"/>
              <w:bottom w:val="nil"/>
              <w:right w:val="nil"/>
            </w:tcBorders>
            <w:shd w:val="clear" w:color="auto" w:fill="E8E8E8"/>
            <w:noWrap/>
          </w:tcPr>
          <w:p w14:paraId="066656B4" w14:textId="255DE740"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&gt;256</w:t>
            </w:r>
          </w:p>
        </w:tc>
        <w:tc>
          <w:tcPr>
            <w:tcW w:w="1080" w:type="dxa"/>
            <w:shd w:val="clear" w:color="auto" w:fill="E8E8E8"/>
            <w:noWrap/>
          </w:tcPr>
          <w:p w14:paraId="1F18EBFE" w14:textId="3B4A4EBB"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tcPr>
          <w:p w14:paraId="1A223662" w14:textId="54DA0AA5"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&gt;32</w:t>
            </w:r>
          </w:p>
        </w:tc>
        <w:tc>
          <w:tcPr>
            <w:tcW w:w="722" w:type="dxa"/>
            <w:tcBorders>
              <w:top w:val="nil"/>
              <w:left w:val="single" w:sz="18" w:space="0" w:color="auto"/>
              <w:bottom w:val="nil"/>
              <w:right w:val="nil"/>
            </w:tcBorders>
            <w:shd w:val="clear" w:color="auto" w:fill="E8E8E8"/>
            <w:noWrap/>
          </w:tcPr>
          <w:p w14:paraId="2D8D0F8A" w14:textId="4902D61E"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279" w:type="dxa"/>
            <w:shd w:val="clear" w:color="auto" w:fill="E8E8E8"/>
            <w:noWrap/>
          </w:tcPr>
          <w:p w14:paraId="1799F4FB" w14:textId="4EA0B107"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E8E8E8"/>
            <w:noWrap/>
          </w:tcPr>
          <w:p w14:paraId="0857FE7B" w14:textId="10142845" w:rsidR="00D46F4D" w:rsidRPr="001A7155" w:rsidRDefault="00D46F4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630" w:type="dxa"/>
            <w:tcBorders>
              <w:top w:val="nil"/>
              <w:left w:val="single" w:sz="18" w:space="0" w:color="auto"/>
              <w:bottom w:val="nil"/>
              <w:right w:val="nil"/>
            </w:tcBorders>
            <w:shd w:val="clear" w:color="auto" w:fill="E8E8E8"/>
            <w:noWrap/>
          </w:tcPr>
          <w:p w14:paraId="32CA5820" w14:textId="4F2861E4"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shd w:val="clear" w:color="auto" w:fill="E8E8E8"/>
            <w:noWrap/>
          </w:tcPr>
          <w:p w14:paraId="17A39A3F" w14:textId="4955C6A8"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70" w:type="dxa"/>
            <w:tcBorders>
              <w:top w:val="nil"/>
              <w:left w:val="nil"/>
              <w:bottom w:val="nil"/>
              <w:right w:val="single" w:sz="18" w:space="0" w:color="auto"/>
            </w:tcBorders>
            <w:shd w:val="clear" w:color="auto" w:fill="E8E8E8"/>
            <w:noWrap/>
          </w:tcPr>
          <w:p w14:paraId="7A611576" w14:textId="05042125"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79814101" w14:textId="0CD40582"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17" w:type="dxa"/>
            <w:shd w:val="clear" w:color="auto" w:fill="E8E8E8"/>
            <w:noWrap/>
          </w:tcPr>
          <w:p w14:paraId="6EA7CE5A" w14:textId="3CE3FEBB"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tcPr>
          <w:p w14:paraId="36A450CD" w14:textId="676EC95E" w:rsidR="00D46F4D"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6A3AAA15"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389D1BEA" w14:textId="77777777" w:rsidR="000B7E7D" w:rsidRPr="001A7155" w:rsidRDefault="000B7E7D" w:rsidP="000B7E7D">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gladioli</w:t>
            </w:r>
          </w:p>
        </w:tc>
        <w:tc>
          <w:tcPr>
            <w:tcW w:w="1305" w:type="dxa"/>
            <w:tcBorders>
              <w:top w:val="nil"/>
              <w:left w:val="nil"/>
              <w:bottom w:val="nil"/>
              <w:right w:val="single" w:sz="18" w:space="0" w:color="auto"/>
            </w:tcBorders>
            <w:shd w:val="clear" w:color="auto" w:fill="auto"/>
            <w:noWrap/>
            <w:hideMark/>
          </w:tcPr>
          <w:p w14:paraId="7E44A337"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VC14812</w:t>
            </w:r>
          </w:p>
        </w:tc>
        <w:tc>
          <w:tcPr>
            <w:tcW w:w="900" w:type="dxa"/>
            <w:tcBorders>
              <w:top w:val="nil"/>
              <w:left w:val="single" w:sz="18" w:space="0" w:color="auto"/>
              <w:bottom w:val="nil"/>
              <w:right w:val="nil"/>
            </w:tcBorders>
            <w:shd w:val="clear" w:color="auto" w:fill="auto"/>
            <w:noWrap/>
            <w:hideMark/>
          </w:tcPr>
          <w:p w14:paraId="2A367290"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auto"/>
            <w:noWrap/>
            <w:hideMark/>
          </w:tcPr>
          <w:p w14:paraId="05D5C247"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auto"/>
            <w:noWrap/>
            <w:hideMark/>
          </w:tcPr>
          <w:p w14:paraId="748AC79A"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auto"/>
            <w:noWrap/>
            <w:hideMark/>
          </w:tcPr>
          <w:p w14:paraId="0B18466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shd w:val="clear" w:color="auto" w:fill="auto"/>
            <w:noWrap/>
            <w:hideMark/>
          </w:tcPr>
          <w:p w14:paraId="3D52713B"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28" w:type="dxa"/>
            <w:tcBorders>
              <w:top w:val="nil"/>
              <w:left w:val="nil"/>
              <w:bottom w:val="nil"/>
              <w:right w:val="single" w:sz="18" w:space="0" w:color="auto"/>
            </w:tcBorders>
            <w:shd w:val="clear" w:color="auto" w:fill="auto"/>
            <w:noWrap/>
            <w:hideMark/>
          </w:tcPr>
          <w:p w14:paraId="1ECEAFAA"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hideMark/>
          </w:tcPr>
          <w:p w14:paraId="7A35CE51"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auto"/>
            <w:noWrap/>
            <w:hideMark/>
          </w:tcPr>
          <w:p w14:paraId="7D38F727"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70" w:type="dxa"/>
            <w:tcBorders>
              <w:top w:val="nil"/>
              <w:left w:val="nil"/>
              <w:bottom w:val="nil"/>
              <w:right w:val="single" w:sz="18" w:space="0" w:color="auto"/>
            </w:tcBorders>
            <w:shd w:val="clear" w:color="auto" w:fill="auto"/>
            <w:noWrap/>
            <w:hideMark/>
          </w:tcPr>
          <w:p w14:paraId="0D6E8B95"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auto"/>
            <w:noWrap/>
            <w:hideMark/>
          </w:tcPr>
          <w:p w14:paraId="64ED82B5"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auto"/>
            <w:noWrap/>
            <w:hideMark/>
          </w:tcPr>
          <w:p w14:paraId="06BC40B6"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auto"/>
            <w:noWrap/>
            <w:hideMark/>
          </w:tcPr>
          <w:p w14:paraId="7F0B2941"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180385BE"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FFFFFF" w:themeFill="background1"/>
            <w:noWrap/>
            <w:hideMark/>
          </w:tcPr>
          <w:p w14:paraId="679BD10D" w14:textId="258096C1"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FFFFFF" w:themeFill="background1"/>
            <w:noWrap/>
            <w:hideMark/>
          </w:tcPr>
          <w:p w14:paraId="5FAFCF5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VC19233</w:t>
            </w:r>
          </w:p>
        </w:tc>
        <w:tc>
          <w:tcPr>
            <w:tcW w:w="900" w:type="dxa"/>
            <w:tcBorders>
              <w:top w:val="nil"/>
              <w:left w:val="single" w:sz="18" w:space="0" w:color="auto"/>
              <w:bottom w:val="nil"/>
              <w:right w:val="nil"/>
            </w:tcBorders>
            <w:shd w:val="clear" w:color="auto" w:fill="FFFFFF" w:themeFill="background1"/>
            <w:noWrap/>
            <w:hideMark/>
          </w:tcPr>
          <w:p w14:paraId="76B31559"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80" w:type="dxa"/>
            <w:shd w:val="clear" w:color="auto" w:fill="FFFFFF" w:themeFill="background1"/>
            <w:noWrap/>
            <w:hideMark/>
          </w:tcPr>
          <w:p w14:paraId="4F46ED1E"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FFFFFF" w:themeFill="background1"/>
            <w:noWrap/>
            <w:hideMark/>
          </w:tcPr>
          <w:p w14:paraId="6F03866A"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FFFFFF" w:themeFill="background1"/>
            <w:noWrap/>
            <w:hideMark/>
          </w:tcPr>
          <w:p w14:paraId="75488DA3"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79" w:type="dxa"/>
            <w:shd w:val="clear" w:color="auto" w:fill="FFFFFF" w:themeFill="background1"/>
            <w:noWrap/>
            <w:hideMark/>
          </w:tcPr>
          <w:p w14:paraId="7B6E8D3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FFFFFF" w:themeFill="background1"/>
            <w:noWrap/>
            <w:hideMark/>
          </w:tcPr>
          <w:p w14:paraId="5B2D541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FFFFFF" w:themeFill="background1"/>
            <w:noWrap/>
            <w:hideMark/>
          </w:tcPr>
          <w:p w14:paraId="74FF1A9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FFFFFF" w:themeFill="background1"/>
            <w:noWrap/>
            <w:hideMark/>
          </w:tcPr>
          <w:p w14:paraId="79AB195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FFFFFF" w:themeFill="background1"/>
            <w:noWrap/>
            <w:hideMark/>
          </w:tcPr>
          <w:p w14:paraId="33F7475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FFFFFF" w:themeFill="background1"/>
            <w:noWrap/>
            <w:hideMark/>
          </w:tcPr>
          <w:p w14:paraId="3077B0E3"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FFFFFF" w:themeFill="background1"/>
            <w:noWrap/>
            <w:hideMark/>
          </w:tcPr>
          <w:p w14:paraId="7AC9D2B9"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FFFFFF" w:themeFill="background1"/>
            <w:noWrap/>
            <w:hideMark/>
          </w:tcPr>
          <w:p w14:paraId="2BA5F06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3FAD3193"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FFFFFF" w:themeFill="background1"/>
            <w:noWrap/>
          </w:tcPr>
          <w:p w14:paraId="056C7C37"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FFFFFF" w:themeFill="background1"/>
            <w:noWrap/>
          </w:tcPr>
          <w:p w14:paraId="2DE5F6F0" w14:textId="4B41370C"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113611</w:t>
            </w:r>
          </w:p>
        </w:tc>
        <w:tc>
          <w:tcPr>
            <w:tcW w:w="900" w:type="dxa"/>
            <w:tcBorders>
              <w:top w:val="nil"/>
              <w:left w:val="single" w:sz="18" w:space="0" w:color="auto"/>
              <w:bottom w:val="nil"/>
              <w:right w:val="nil"/>
            </w:tcBorders>
            <w:shd w:val="clear" w:color="auto" w:fill="FFFFFF" w:themeFill="background1"/>
            <w:noWrap/>
          </w:tcPr>
          <w:p w14:paraId="6A3F2E6D" w14:textId="4589CAB6"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FFFFFF" w:themeFill="background1"/>
            <w:noWrap/>
          </w:tcPr>
          <w:p w14:paraId="14E4F241" w14:textId="136750D2"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81" w:type="dxa"/>
            <w:tcBorders>
              <w:top w:val="nil"/>
              <w:left w:val="nil"/>
              <w:bottom w:val="nil"/>
              <w:right w:val="single" w:sz="18" w:space="0" w:color="auto"/>
            </w:tcBorders>
            <w:shd w:val="clear" w:color="auto" w:fill="FFFFFF" w:themeFill="background1"/>
            <w:noWrap/>
          </w:tcPr>
          <w:p w14:paraId="2E2E553F" w14:textId="3D6081DF"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FFFFFF" w:themeFill="background1"/>
            <w:noWrap/>
          </w:tcPr>
          <w:p w14:paraId="42891D1D" w14:textId="087DF537"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79" w:type="dxa"/>
            <w:shd w:val="clear" w:color="auto" w:fill="FFFFFF" w:themeFill="background1"/>
            <w:noWrap/>
          </w:tcPr>
          <w:p w14:paraId="212EC977" w14:textId="428BCC76"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28" w:type="dxa"/>
            <w:tcBorders>
              <w:top w:val="nil"/>
              <w:left w:val="nil"/>
              <w:bottom w:val="nil"/>
              <w:right w:val="single" w:sz="18" w:space="0" w:color="auto"/>
            </w:tcBorders>
            <w:shd w:val="clear" w:color="auto" w:fill="FFFFFF" w:themeFill="background1"/>
            <w:noWrap/>
          </w:tcPr>
          <w:p w14:paraId="1AF38B3C" w14:textId="6DEA3B7C"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FFFFFF" w:themeFill="background1"/>
            <w:noWrap/>
          </w:tcPr>
          <w:p w14:paraId="0C314EB2" w14:textId="0049C9A1"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FFFFFF" w:themeFill="background1"/>
            <w:noWrap/>
          </w:tcPr>
          <w:p w14:paraId="5AA4CA98" w14:textId="17A01FC5"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170" w:type="dxa"/>
            <w:tcBorders>
              <w:top w:val="nil"/>
              <w:left w:val="nil"/>
              <w:bottom w:val="nil"/>
              <w:right w:val="single" w:sz="18" w:space="0" w:color="auto"/>
            </w:tcBorders>
            <w:shd w:val="clear" w:color="auto" w:fill="FFFFFF" w:themeFill="background1"/>
            <w:noWrap/>
          </w:tcPr>
          <w:p w14:paraId="7EFD1171" w14:textId="5690C61C"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FFFFFF" w:themeFill="background1"/>
            <w:noWrap/>
          </w:tcPr>
          <w:p w14:paraId="4D930F4A" w14:textId="0CB7AD11"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17" w:type="dxa"/>
            <w:shd w:val="clear" w:color="auto" w:fill="FFFFFF" w:themeFill="background1"/>
            <w:noWrap/>
          </w:tcPr>
          <w:p w14:paraId="1DBE71D0" w14:textId="7D771607"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FFFFFF" w:themeFill="background1"/>
            <w:noWrap/>
          </w:tcPr>
          <w:p w14:paraId="2E20E991" w14:textId="47583E94"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64FCB1B8"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FFFFFF" w:themeFill="background1"/>
            <w:noWrap/>
          </w:tcPr>
          <w:p w14:paraId="40967CAB"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FFFFFF" w:themeFill="background1"/>
            <w:noWrap/>
          </w:tcPr>
          <w:p w14:paraId="68399039" w14:textId="4C4C13C8"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132208</w:t>
            </w:r>
          </w:p>
        </w:tc>
        <w:tc>
          <w:tcPr>
            <w:tcW w:w="900" w:type="dxa"/>
            <w:tcBorders>
              <w:top w:val="nil"/>
              <w:left w:val="single" w:sz="18" w:space="0" w:color="auto"/>
              <w:bottom w:val="nil"/>
              <w:right w:val="nil"/>
            </w:tcBorders>
            <w:shd w:val="clear" w:color="auto" w:fill="FFFFFF" w:themeFill="background1"/>
            <w:noWrap/>
          </w:tcPr>
          <w:p w14:paraId="035ECE53" w14:textId="523287BA"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80" w:type="dxa"/>
            <w:shd w:val="clear" w:color="auto" w:fill="FFFFFF" w:themeFill="background1"/>
            <w:noWrap/>
          </w:tcPr>
          <w:p w14:paraId="671E040B" w14:textId="7D944D25"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FFFFFF" w:themeFill="background1"/>
            <w:noWrap/>
          </w:tcPr>
          <w:p w14:paraId="058DF530" w14:textId="3A63248C"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FFFFFF" w:themeFill="background1"/>
            <w:noWrap/>
          </w:tcPr>
          <w:p w14:paraId="3203E816" w14:textId="34BFF0F6"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79" w:type="dxa"/>
            <w:shd w:val="clear" w:color="auto" w:fill="FFFFFF" w:themeFill="background1"/>
            <w:noWrap/>
          </w:tcPr>
          <w:p w14:paraId="5AEB6FEE" w14:textId="213E4BAF"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28" w:type="dxa"/>
            <w:tcBorders>
              <w:top w:val="nil"/>
              <w:left w:val="nil"/>
              <w:bottom w:val="nil"/>
              <w:right w:val="single" w:sz="18" w:space="0" w:color="auto"/>
            </w:tcBorders>
            <w:shd w:val="clear" w:color="auto" w:fill="FFFFFF" w:themeFill="background1"/>
            <w:noWrap/>
          </w:tcPr>
          <w:p w14:paraId="1531D26F" w14:textId="4DF8E5C1"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FFFFFF" w:themeFill="background1"/>
            <w:noWrap/>
          </w:tcPr>
          <w:p w14:paraId="33629F0D" w14:textId="74EF93B7"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FFFFFF" w:themeFill="background1"/>
            <w:noWrap/>
          </w:tcPr>
          <w:p w14:paraId="697C8E70" w14:textId="2602DACE"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FFFFFF" w:themeFill="background1"/>
            <w:noWrap/>
          </w:tcPr>
          <w:p w14:paraId="6A713AEC" w14:textId="0B0CFFA2"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FFFFFF" w:themeFill="background1"/>
            <w:noWrap/>
          </w:tcPr>
          <w:p w14:paraId="14EE6094" w14:textId="408B9616"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FFFFFF" w:themeFill="background1"/>
            <w:noWrap/>
          </w:tcPr>
          <w:p w14:paraId="17FBD660" w14:textId="442E82AF"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FFFFFF" w:themeFill="background1"/>
            <w:noWrap/>
          </w:tcPr>
          <w:p w14:paraId="335BD4BA" w14:textId="1F6586CA"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581FC283"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5A2E8EF5" w14:textId="77777777" w:rsidR="000B7E7D" w:rsidRPr="001A7155" w:rsidRDefault="000B7E7D" w:rsidP="000B7E7D">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multivorans</w:t>
            </w:r>
          </w:p>
        </w:tc>
        <w:tc>
          <w:tcPr>
            <w:tcW w:w="1305" w:type="dxa"/>
            <w:tcBorders>
              <w:top w:val="nil"/>
              <w:left w:val="nil"/>
              <w:bottom w:val="nil"/>
              <w:right w:val="single" w:sz="18" w:space="0" w:color="auto"/>
            </w:tcBorders>
            <w:shd w:val="clear" w:color="auto" w:fill="E8E8E8"/>
            <w:noWrap/>
            <w:hideMark/>
          </w:tcPr>
          <w:p w14:paraId="472F2B0A"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130034</w:t>
            </w:r>
          </w:p>
        </w:tc>
        <w:tc>
          <w:tcPr>
            <w:tcW w:w="900" w:type="dxa"/>
            <w:tcBorders>
              <w:top w:val="nil"/>
              <w:left w:val="single" w:sz="18" w:space="0" w:color="auto"/>
              <w:bottom w:val="nil"/>
              <w:right w:val="nil"/>
            </w:tcBorders>
            <w:shd w:val="clear" w:color="auto" w:fill="E8E8E8"/>
            <w:noWrap/>
            <w:hideMark/>
          </w:tcPr>
          <w:p w14:paraId="7792F6E5"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hideMark/>
          </w:tcPr>
          <w:p w14:paraId="5C16AE5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hideMark/>
          </w:tcPr>
          <w:p w14:paraId="6D2B493F"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722" w:type="dxa"/>
            <w:tcBorders>
              <w:top w:val="nil"/>
              <w:left w:val="single" w:sz="18" w:space="0" w:color="auto"/>
              <w:bottom w:val="nil"/>
              <w:right w:val="nil"/>
            </w:tcBorders>
            <w:shd w:val="clear" w:color="auto" w:fill="E8E8E8"/>
            <w:noWrap/>
            <w:hideMark/>
          </w:tcPr>
          <w:p w14:paraId="30A5E994"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shd w:val="clear" w:color="auto" w:fill="E8E8E8"/>
            <w:noWrap/>
            <w:hideMark/>
          </w:tcPr>
          <w:p w14:paraId="67FE979F"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hideMark/>
          </w:tcPr>
          <w:p w14:paraId="2D0BAC31"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E8E8E8"/>
            <w:noWrap/>
            <w:hideMark/>
          </w:tcPr>
          <w:p w14:paraId="33D9B030"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hideMark/>
          </w:tcPr>
          <w:p w14:paraId="4148F9DA"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hideMark/>
          </w:tcPr>
          <w:p w14:paraId="27A606EC"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276466B3"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hideMark/>
          </w:tcPr>
          <w:p w14:paraId="51C4A822"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hideMark/>
          </w:tcPr>
          <w:p w14:paraId="007308A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04096FAD"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5575FF3F" w14:textId="51242A40"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2ACDE928"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C5393</w:t>
            </w:r>
          </w:p>
        </w:tc>
        <w:tc>
          <w:tcPr>
            <w:tcW w:w="900" w:type="dxa"/>
            <w:tcBorders>
              <w:top w:val="nil"/>
              <w:left w:val="single" w:sz="18" w:space="0" w:color="auto"/>
              <w:bottom w:val="nil"/>
              <w:right w:val="nil"/>
            </w:tcBorders>
            <w:shd w:val="clear" w:color="auto" w:fill="E8E8E8"/>
            <w:noWrap/>
            <w:hideMark/>
          </w:tcPr>
          <w:p w14:paraId="3876722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080" w:type="dxa"/>
            <w:shd w:val="clear" w:color="auto" w:fill="E8E8E8"/>
            <w:noWrap/>
            <w:hideMark/>
          </w:tcPr>
          <w:p w14:paraId="33054A95"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hideMark/>
          </w:tcPr>
          <w:p w14:paraId="6D0B13D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722" w:type="dxa"/>
            <w:tcBorders>
              <w:top w:val="nil"/>
              <w:left w:val="single" w:sz="18" w:space="0" w:color="auto"/>
              <w:bottom w:val="nil"/>
              <w:right w:val="nil"/>
            </w:tcBorders>
            <w:shd w:val="clear" w:color="auto" w:fill="E8E8E8"/>
            <w:noWrap/>
            <w:hideMark/>
          </w:tcPr>
          <w:p w14:paraId="5D05E80A"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hideMark/>
          </w:tcPr>
          <w:p w14:paraId="46A3B10F"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hideMark/>
          </w:tcPr>
          <w:p w14:paraId="10CC55B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630" w:type="dxa"/>
            <w:tcBorders>
              <w:top w:val="nil"/>
              <w:left w:val="single" w:sz="18" w:space="0" w:color="auto"/>
              <w:bottom w:val="nil"/>
              <w:right w:val="nil"/>
            </w:tcBorders>
            <w:shd w:val="clear" w:color="auto" w:fill="E8E8E8"/>
            <w:noWrap/>
            <w:hideMark/>
          </w:tcPr>
          <w:p w14:paraId="0A01B324"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hideMark/>
          </w:tcPr>
          <w:p w14:paraId="7E421523"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hideMark/>
          </w:tcPr>
          <w:p w14:paraId="4831CE3C"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hideMark/>
          </w:tcPr>
          <w:p w14:paraId="39C1AAA4"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E8E8E8"/>
            <w:noWrap/>
            <w:hideMark/>
          </w:tcPr>
          <w:p w14:paraId="55BC1D0F"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E8E8E8"/>
            <w:noWrap/>
            <w:hideMark/>
          </w:tcPr>
          <w:p w14:paraId="2CB3AD3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28DF4FFB"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790DFF02" w14:textId="7375C5AB"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28FCF4A7"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VC15535</w:t>
            </w:r>
          </w:p>
        </w:tc>
        <w:tc>
          <w:tcPr>
            <w:tcW w:w="900" w:type="dxa"/>
            <w:tcBorders>
              <w:top w:val="nil"/>
              <w:left w:val="single" w:sz="18" w:space="0" w:color="auto"/>
              <w:bottom w:val="nil"/>
              <w:right w:val="nil"/>
            </w:tcBorders>
            <w:shd w:val="clear" w:color="auto" w:fill="E8E8E8"/>
            <w:noWrap/>
            <w:hideMark/>
          </w:tcPr>
          <w:p w14:paraId="0B426723"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E8E8E8"/>
            <w:noWrap/>
            <w:hideMark/>
          </w:tcPr>
          <w:p w14:paraId="0D7B7399"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81" w:type="dxa"/>
            <w:tcBorders>
              <w:top w:val="nil"/>
              <w:left w:val="nil"/>
              <w:bottom w:val="nil"/>
              <w:right w:val="single" w:sz="18" w:space="0" w:color="auto"/>
            </w:tcBorders>
            <w:shd w:val="clear" w:color="auto" w:fill="E8E8E8"/>
            <w:noWrap/>
            <w:hideMark/>
          </w:tcPr>
          <w:p w14:paraId="540E6BCE"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722" w:type="dxa"/>
            <w:tcBorders>
              <w:top w:val="nil"/>
              <w:left w:val="single" w:sz="18" w:space="0" w:color="auto"/>
              <w:bottom w:val="nil"/>
              <w:right w:val="nil"/>
            </w:tcBorders>
            <w:shd w:val="clear" w:color="auto" w:fill="E8E8E8"/>
            <w:noWrap/>
            <w:hideMark/>
          </w:tcPr>
          <w:p w14:paraId="484A92A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E8E8E8"/>
            <w:noWrap/>
            <w:hideMark/>
          </w:tcPr>
          <w:p w14:paraId="6FE9022F"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28" w:type="dxa"/>
            <w:tcBorders>
              <w:top w:val="nil"/>
              <w:left w:val="nil"/>
              <w:bottom w:val="nil"/>
              <w:right w:val="single" w:sz="18" w:space="0" w:color="auto"/>
            </w:tcBorders>
            <w:shd w:val="clear" w:color="auto" w:fill="E8E8E8"/>
            <w:noWrap/>
            <w:hideMark/>
          </w:tcPr>
          <w:p w14:paraId="5905A60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E8E8E8"/>
            <w:noWrap/>
            <w:hideMark/>
          </w:tcPr>
          <w:p w14:paraId="48BF5C8B"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E8E8E8"/>
            <w:noWrap/>
            <w:hideMark/>
          </w:tcPr>
          <w:p w14:paraId="704E1FF4"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170" w:type="dxa"/>
            <w:tcBorders>
              <w:top w:val="nil"/>
              <w:left w:val="nil"/>
              <w:bottom w:val="nil"/>
              <w:right w:val="single" w:sz="18" w:space="0" w:color="auto"/>
            </w:tcBorders>
            <w:shd w:val="clear" w:color="auto" w:fill="E8E8E8"/>
            <w:noWrap/>
            <w:hideMark/>
          </w:tcPr>
          <w:p w14:paraId="002CBD3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E8E8E8"/>
            <w:noWrap/>
            <w:hideMark/>
          </w:tcPr>
          <w:p w14:paraId="4F63BE45"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017" w:type="dxa"/>
            <w:shd w:val="clear" w:color="auto" w:fill="E8E8E8"/>
            <w:noWrap/>
            <w:hideMark/>
          </w:tcPr>
          <w:p w14:paraId="40874E5C"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70" w:type="dxa"/>
            <w:tcBorders>
              <w:top w:val="nil"/>
              <w:left w:val="nil"/>
              <w:bottom w:val="nil"/>
              <w:right w:val="single" w:sz="18" w:space="0" w:color="auto"/>
            </w:tcBorders>
            <w:shd w:val="clear" w:color="auto" w:fill="E8E8E8"/>
            <w:noWrap/>
            <w:hideMark/>
          </w:tcPr>
          <w:p w14:paraId="21D5F9D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75425C81"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1A0C089B" w14:textId="082D2AF5"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5AB2F388"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VC15555</w:t>
            </w:r>
          </w:p>
        </w:tc>
        <w:tc>
          <w:tcPr>
            <w:tcW w:w="900" w:type="dxa"/>
            <w:tcBorders>
              <w:top w:val="nil"/>
              <w:left w:val="single" w:sz="18" w:space="0" w:color="auto"/>
              <w:bottom w:val="nil"/>
              <w:right w:val="nil"/>
            </w:tcBorders>
            <w:shd w:val="clear" w:color="auto" w:fill="E8E8E8"/>
            <w:noWrap/>
            <w:hideMark/>
          </w:tcPr>
          <w:p w14:paraId="1E357E5A"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80" w:type="dxa"/>
            <w:shd w:val="clear" w:color="auto" w:fill="E8E8E8"/>
            <w:noWrap/>
            <w:hideMark/>
          </w:tcPr>
          <w:p w14:paraId="053D034A"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hideMark/>
          </w:tcPr>
          <w:p w14:paraId="10B3D10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E8E8E8"/>
            <w:noWrap/>
            <w:hideMark/>
          </w:tcPr>
          <w:p w14:paraId="5D66B449"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shd w:val="clear" w:color="auto" w:fill="E8E8E8"/>
            <w:noWrap/>
            <w:hideMark/>
          </w:tcPr>
          <w:p w14:paraId="481F3DF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hideMark/>
          </w:tcPr>
          <w:p w14:paraId="7198363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E8E8E8"/>
            <w:noWrap/>
            <w:hideMark/>
          </w:tcPr>
          <w:p w14:paraId="7763E85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hideMark/>
          </w:tcPr>
          <w:p w14:paraId="4ED62DA6"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hideMark/>
          </w:tcPr>
          <w:p w14:paraId="09A2088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282D167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shd w:val="clear" w:color="auto" w:fill="E8E8E8"/>
            <w:noWrap/>
            <w:hideMark/>
          </w:tcPr>
          <w:p w14:paraId="64C42973"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nil"/>
              <w:right w:val="single" w:sz="18" w:space="0" w:color="auto"/>
            </w:tcBorders>
            <w:shd w:val="clear" w:color="auto" w:fill="E8E8E8"/>
            <w:noWrap/>
            <w:hideMark/>
          </w:tcPr>
          <w:p w14:paraId="54770687" w14:textId="42141FC8"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tr w:rsidR="001B2A8C" w:rsidRPr="001A7155" w14:paraId="3338D144"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DE3BD8C" w14:textId="47D5B9F7"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74EB60EC"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VC19694</w:t>
            </w:r>
          </w:p>
        </w:tc>
        <w:tc>
          <w:tcPr>
            <w:tcW w:w="900" w:type="dxa"/>
            <w:tcBorders>
              <w:top w:val="nil"/>
              <w:left w:val="single" w:sz="18" w:space="0" w:color="auto"/>
              <w:bottom w:val="nil"/>
              <w:right w:val="nil"/>
            </w:tcBorders>
            <w:shd w:val="clear" w:color="auto" w:fill="E8E8E8"/>
            <w:noWrap/>
            <w:hideMark/>
          </w:tcPr>
          <w:p w14:paraId="04F23F5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128</w:t>
            </w:r>
          </w:p>
        </w:tc>
        <w:tc>
          <w:tcPr>
            <w:tcW w:w="1080" w:type="dxa"/>
            <w:shd w:val="clear" w:color="auto" w:fill="E8E8E8"/>
            <w:noWrap/>
            <w:hideMark/>
          </w:tcPr>
          <w:p w14:paraId="5C758F8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hideMark/>
          </w:tcPr>
          <w:p w14:paraId="2510F9FA"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722" w:type="dxa"/>
            <w:tcBorders>
              <w:top w:val="nil"/>
              <w:left w:val="single" w:sz="18" w:space="0" w:color="auto"/>
              <w:bottom w:val="nil"/>
              <w:right w:val="nil"/>
            </w:tcBorders>
            <w:shd w:val="clear" w:color="auto" w:fill="E8E8E8"/>
            <w:noWrap/>
            <w:hideMark/>
          </w:tcPr>
          <w:p w14:paraId="1752B8E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shd w:val="clear" w:color="auto" w:fill="E8E8E8"/>
            <w:noWrap/>
            <w:hideMark/>
          </w:tcPr>
          <w:p w14:paraId="5B8D0C0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nil"/>
              <w:right w:val="single" w:sz="18" w:space="0" w:color="auto"/>
            </w:tcBorders>
            <w:shd w:val="clear" w:color="auto" w:fill="E8E8E8"/>
            <w:noWrap/>
            <w:hideMark/>
          </w:tcPr>
          <w:p w14:paraId="4D143227"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E8E8E8"/>
            <w:noWrap/>
            <w:hideMark/>
          </w:tcPr>
          <w:p w14:paraId="1AD4DD6F"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E8E8E8"/>
            <w:noWrap/>
            <w:hideMark/>
          </w:tcPr>
          <w:p w14:paraId="733FA7F0"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hideMark/>
          </w:tcPr>
          <w:p w14:paraId="6C1AA05D"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900" w:type="dxa"/>
            <w:tcBorders>
              <w:top w:val="nil"/>
              <w:left w:val="single" w:sz="18" w:space="0" w:color="auto"/>
              <w:bottom w:val="nil"/>
              <w:right w:val="nil"/>
            </w:tcBorders>
            <w:shd w:val="clear" w:color="auto" w:fill="E8E8E8"/>
            <w:noWrap/>
            <w:hideMark/>
          </w:tcPr>
          <w:p w14:paraId="54870B7E"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E8E8E8"/>
            <w:noWrap/>
            <w:hideMark/>
          </w:tcPr>
          <w:p w14:paraId="5BD0B66A"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170" w:type="dxa"/>
            <w:tcBorders>
              <w:top w:val="nil"/>
              <w:left w:val="nil"/>
              <w:bottom w:val="nil"/>
              <w:right w:val="single" w:sz="18" w:space="0" w:color="auto"/>
            </w:tcBorders>
            <w:shd w:val="clear" w:color="auto" w:fill="E8E8E8"/>
            <w:noWrap/>
            <w:hideMark/>
          </w:tcPr>
          <w:p w14:paraId="70F2F1F2"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2D620E82"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25C0FD63" w14:textId="6D4C2513"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77C59714"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VC9825</w:t>
            </w:r>
          </w:p>
        </w:tc>
        <w:tc>
          <w:tcPr>
            <w:tcW w:w="900" w:type="dxa"/>
            <w:tcBorders>
              <w:top w:val="nil"/>
              <w:left w:val="single" w:sz="18" w:space="0" w:color="auto"/>
              <w:bottom w:val="nil"/>
              <w:right w:val="nil"/>
            </w:tcBorders>
            <w:shd w:val="clear" w:color="auto" w:fill="E8E8E8"/>
            <w:noWrap/>
            <w:hideMark/>
          </w:tcPr>
          <w:p w14:paraId="7241CB7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80" w:type="dxa"/>
            <w:shd w:val="clear" w:color="auto" w:fill="E8E8E8"/>
            <w:noWrap/>
            <w:hideMark/>
          </w:tcPr>
          <w:p w14:paraId="61281934"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hideMark/>
          </w:tcPr>
          <w:p w14:paraId="5A5BD2E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722" w:type="dxa"/>
            <w:tcBorders>
              <w:top w:val="nil"/>
              <w:left w:val="single" w:sz="18" w:space="0" w:color="auto"/>
              <w:bottom w:val="nil"/>
              <w:right w:val="nil"/>
            </w:tcBorders>
            <w:shd w:val="clear" w:color="auto" w:fill="E8E8E8"/>
            <w:noWrap/>
            <w:hideMark/>
          </w:tcPr>
          <w:p w14:paraId="0FB6E128"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279" w:type="dxa"/>
            <w:shd w:val="clear" w:color="auto" w:fill="E8E8E8"/>
            <w:noWrap/>
            <w:hideMark/>
          </w:tcPr>
          <w:p w14:paraId="75E86AF5"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hideMark/>
          </w:tcPr>
          <w:p w14:paraId="705C386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nil"/>
              <w:right w:val="nil"/>
            </w:tcBorders>
            <w:shd w:val="clear" w:color="auto" w:fill="E8E8E8"/>
            <w:noWrap/>
            <w:hideMark/>
          </w:tcPr>
          <w:p w14:paraId="1CEBD95A"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hideMark/>
          </w:tcPr>
          <w:p w14:paraId="1EFE0BC4"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hideMark/>
          </w:tcPr>
          <w:p w14:paraId="13162F4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hideMark/>
          </w:tcPr>
          <w:p w14:paraId="55207ECC"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E8E8E8"/>
            <w:noWrap/>
            <w:hideMark/>
          </w:tcPr>
          <w:p w14:paraId="5AAD474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hideMark/>
          </w:tcPr>
          <w:p w14:paraId="4495441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r>
      <w:tr w:rsidR="001B2A8C" w:rsidRPr="001A7155" w14:paraId="463D2B5B"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5820EAD"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6979C6F5" w14:textId="27A44A65"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131077</w:t>
            </w:r>
          </w:p>
        </w:tc>
        <w:tc>
          <w:tcPr>
            <w:tcW w:w="900" w:type="dxa"/>
            <w:tcBorders>
              <w:top w:val="nil"/>
              <w:left w:val="single" w:sz="18" w:space="0" w:color="auto"/>
              <w:bottom w:val="nil"/>
              <w:right w:val="nil"/>
            </w:tcBorders>
            <w:shd w:val="clear" w:color="auto" w:fill="E8E8E8"/>
            <w:noWrap/>
          </w:tcPr>
          <w:p w14:paraId="7FD2831C" w14:textId="23F69621"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tcPr>
          <w:p w14:paraId="49FCCEC5" w14:textId="743E4B6F"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nil"/>
              <w:right w:val="single" w:sz="18" w:space="0" w:color="auto"/>
            </w:tcBorders>
            <w:shd w:val="clear" w:color="auto" w:fill="E8E8E8"/>
            <w:noWrap/>
          </w:tcPr>
          <w:p w14:paraId="02953050" w14:textId="415162DD"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722" w:type="dxa"/>
            <w:tcBorders>
              <w:top w:val="nil"/>
              <w:left w:val="single" w:sz="18" w:space="0" w:color="auto"/>
              <w:bottom w:val="nil"/>
              <w:right w:val="nil"/>
            </w:tcBorders>
            <w:shd w:val="clear" w:color="auto" w:fill="E8E8E8"/>
            <w:noWrap/>
          </w:tcPr>
          <w:p w14:paraId="306B3140" w14:textId="13C1593B"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79" w:type="dxa"/>
            <w:shd w:val="clear" w:color="auto" w:fill="E8E8E8"/>
            <w:noWrap/>
          </w:tcPr>
          <w:p w14:paraId="1B4D22F8" w14:textId="2572EE67"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tcPr>
          <w:p w14:paraId="79434FD8" w14:textId="32C457C1"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630" w:type="dxa"/>
            <w:tcBorders>
              <w:top w:val="nil"/>
              <w:left w:val="single" w:sz="18" w:space="0" w:color="auto"/>
              <w:bottom w:val="nil"/>
              <w:right w:val="nil"/>
            </w:tcBorders>
            <w:shd w:val="clear" w:color="auto" w:fill="E8E8E8"/>
            <w:noWrap/>
          </w:tcPr>
          <w:p w14:paraId="265B03D0" w14:textId="62979DAA"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tcPr>
          <w:p w14:paraId="0CADFD3C" w14:textId="24E4B948"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tcPr>
          <w:p w14:paraId="09D8A2E5" w14:textId="62691663"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56EDD23A" w14:textId="1807C54B"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tcPr>
          <w:p w14:paraId="7CA6ED42" w14:textId="430C6473"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tcPr>
          <w:p w14:paraId="2AE8F649" w14:textId="4AD3E519"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4A92442C"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C1775B0"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7B0A911D" w14:textId="6997C8C1"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134955</w:t>
            </w:r>
          </w:p>
        </w:tc>
        <w:tc>
          <w:tcPr>
            <w:tcW w:w="900" w:type="dxa"/>
            <w:tcBorders>
              <w:top w:val="nil"/>
              <w:left w:val="single" w:sz="18" w:space="0" w:color="auto"/>
              <w:bottom w:val="nil"/>
              <w:right w:val="nil"/>
            </w:tcBorders>
            <w:shd w:val="clear" w:color="auto" w:fill="E8E8E8"/>
            <w:noWrap/>
          </w:tcPr>
          <w:p w14:paraId="5F6DFDDE" w14:textId="4470461B"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80" w:type="dxa"/>
            <w:shd w:val="clear" w:color="auto" w:fill="E8E8E8"/>
            <w:noWrap/>
          </w:tcPr>
          <w:p w14:paraId="19B12310" w14:textId="00A557FF"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tcPr>
          <w:p w14:paraId="3B9AE87E" w14:textId="6A4AA00F"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E8E8E8"/>
            <w:noWrap/>
          </w:tcPr>
          <w:p w14:paraId="40D5EEC8" w14:textId="7B88F599"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shd w:val="clear" w:color="auto" w:fill="E8E8E8"/>
            <w:noWrap/>
          </w:tcPr>
          <w:p w14:paraId="6A3653A8" w14:textId="4530A136"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tcPr>
          <w:p w14:paraId="41344E8A" w14:textId="31675DA8"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tcPr>
          <w:p w14:paraId="0EB5DD4D" w14:textId="6D886702"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028" w:type="dxa"/>
            <w:shd w:val="clear" w:color="auto" w:fill="E8E8E8"/>
            <w:noWrap/>
          </w:tcPr>
          <w:p w14:paraId="71F78C4A" w14:textId="75A4B4E0"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70" w:type="dxa"/>
            <w:tcBorders>
              <w:top w:val="nil"/>
              <w:left w:val="nil"/>
              <w:bottom w:val="nil"/>
              <w:right w:val="single" w:sz="18" w:space="0" w:color="auto"/>
            </w:tcBorders>
            <w:shd w:val="clear" w:color="auto" w:fill="E8E8E8"/>
            <w:noWrap/>
          </w:tcPr>
          <w:p w14:paraId="40CDF15D" w14:textId="748CBA3D"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37B147A4" w14:textId="7D86CA5F"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tcPr>
          <w:p w14:paraId="271623AA" w14:textId="6BEF46A4"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tcPr>
          <w:p w14:paraId="1762F65E" w14:textId="3E08D29D"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6822C45C"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39C874DF"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5A385F69" w14:textId="4C8A2E15"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F9091687</w:t>
            </w:r>
          </w:p>
        </w:tc>
        <w:tc>
          <w:tcPr>
            <w:tcW w:w="900" w:type="dxa"/>
            <w:tcBorders>
              <w:top w:val="nil"/>
              <w:left w:val="single" w:sz="18" w:space="0" w:color="auto"/>
              <w:bottom w:val="nil"/>
              <w:right w:val="nil"/>
            </w:tcBorders>
            <w:shd w:val="clear" w:color="auto" w:fill="E8E8E8"/>
            <w:noWrap/>
          </w:tcPr>
          <w:p w14:paraId="3FB1152A" w14:textId="223E5C31"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80" w:type="dxa"/>
            <w:shd w:val="clear" w:color="auto" w:fill="E8E8E8"/>
            <w:noWrap/>
          </w:tcPr>
          <w:p w14:paraId="0785B3D1" w14:textId="7FE9C768"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181" w:type="dxa"/>
            <w:tcBorders>
              <w:top w:val="nil"/>
              <w:left w:val="nil"/>
              <w:bottom w:val="nil"/>
              <w:right w:val="single" w:sz="18" w:space="0" w:color="auto"/>
            </w:tcBorders>
            <w:shd w:val="clear" w:color="auto" w:fill="E8E8E8"/>
            <w:noWrap/>
          </w:tcPr>
          <w:p w14:paraId="2F501E50" w14:textId="4BEB4F3E"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722" w:type="dxa"/>
            <w:tcBorders>
              <w:top w:val="nil"/>
              <w:left w:val="single" w:sz="18" w:space="0" w:color="auto"/>
              <w:bottom w:val="nil"/>
              <w:right w:val="nil"/>
            </w:tcBorders>
            <w:shd w:val="clear" w:color="auto" w:fill="E8E8E8"/>
            <w:noWrap/>
          </w:tcPr>
          <w:p w14:paraId="2FA79E2F" w14:textId="22A0C5CA"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79" w:type="dxa"/>
            <w:shd w:val="clear" w:color="auto" w:fill="E8E8E8"/>
            <w:noWrap/>
          </w:tcPr>
          <w:p w14:paraId="4C6C309D" w14:textId="5668E694"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0.5</w:t>
            </w:r>
          </w:p>
        </w:tc>
        <w:tc>
          <w:tcPr>
            <w:tcW w:w="1228" w:type="dxa"/>
            <w:tcBorders>
              <w:top w:val="nil"/>
              <w:left w:val="nil"/>
              <w:bottom w:val="nil"/>
              <w:right w:val="single" w:sz="18" w:space="0" w:color="auto"/>
            </w:tcBorders>
            <w:shd w:val="clear" w:color="auto" w:fill="E8E8E8"/>
            <w:noWrap/>
          </w:tcPr>
          <w:p w14:paraId="6D91D212" w14:textId="6580C800"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E8E8E8"/>
            <w:noWrap/>
          </w:tcPr>
          <w:p w14:paraId="0E34F0FB" w14:textId="4ABBFEA5"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tcPr>
          <w:p w14:paraId="200D8B27" w14:textId="2924D0CA"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tcPr>
          <w:p w14:paraId="42A012F6" w14:textId="55D1B40A"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12043F43" w14:textId="08D19A23"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E8E8E8"/>
            <w:noWrap/>
          </w:tcPr>
          <w:p w14:paraId="47FBA34A" w14:textId="18B7E320"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E8E8E8"/>
            <w:noWrap/>
          </w:tcPr>
          <w:p w14:paraId="1BB41F55" w14:textId="7384A567"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4178A5E5"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1E1A6780"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760151C5" w14:textId="275AAAB8"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LM013010</w:t>
            </w:r>
          </w:p>
        </w:tc>
        <w:tc>
          <w:tcPr>
            <w:tcW w:w="900" w:type="dxa"/>
            <w:tcBorders>
              <w:top w:val="nil"/>
              <w:left w:val="single" w:sz="18" w:space="0" w:color="auto"/>
              <w:bottom w:val="nil"/>
              <w:right w:val="nil"/>
            </w:tcBorders>
            <w:shd w:val="clear" w:color="auto" w:fill="E8E8E8"/>
            <w:noWrap/>
          </w:tcPr>
          <w:p w14:paraId="2BAADC38" w14:textId="7EBAEFBE" w:rsidR="00EF3B83" w:rsidRPr="001A7155" w:rsidRDefault="00EF3B83"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64</w:t>
            </w:r>
          </w:p>
        </w:tc>
        <w:tc>
          <w:tcPr>
            <w:tcW w:w="1080" w:type="dxa"/>
            <w:shd w:val="clear" w:color="auto" w:fill="E8E8E8"/>
            <w:noWrap/>
          </w:tcPr>
          <w:p w14:paraId="54CF0850" w14:textId="4693CF13"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tcPr>
          <w:p w14:paraId="257ED934" w14:textId="019D5BF2"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722" w:type="dxa"/>
            <w:tcBorders>
              <w:top w:val="nil"/>
              <w:left w:val="single" w:sz="18" w:space="0" w:color="auto"/>
              <w:bottom w:val="nil"/>
              <w:right w:val="nil"/>
            </w:tcBorders>
            <w:shd w:val="clear" w:color="auto" w:fill="E8E8E8"/>
            <w:noWrap/>
          </w:tcPr>
          <w:p w14:paraId="0E5F6833" w14:textId="0CD09D32"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shd w:val="clear" w:color="auto" w:fill="E8E8E8"/>
            <w:noWrap/>
          </w:tcPr>
          <w:p w14:paraId="7D2D2ADD" w14:textId="1162A69E"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tcPr>
          <w:p w14:paraId="48D26548" w14:textId="18859D44"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c>
          <w:tcPr>
            <w:tcW w:w="630" w:type="dxa"/>
            <w:tcBorders>
              <w:top w:val="nil"/>
              <w:left w:val="single" w:sz="18" w:space="0" w:color="auto"/>
              <w:bottom w:val="nil"/>
              <w:right w:val="nil"/>
            </w:tcBorders>
            <w:shd w:val="clear" w:color="auto" w:fill="E8E8E8"/>
            <w:noWrap/>
          </w:tcPr>
          <w:p w14:paraId="4A8464E1" w14:textId="046AAEDA"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E8E8E8"/>
            <w:noWrap/>
          </w:tcPr>
          <w:p w14:paraId="541EF0E4" w14:textId="0BC29007"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nil"/>
              <w:right w:val="single" w:sz="18" w:space="0" w:color="auto"/>
            </w:tcBorders>
            <w:shd w:val="clear" w:color="auto" w:fill="E8E8E8"/>
            <w:noWrap/>
          </w:tcPr>
          <w:p w14:paraId="420C3CE9" w14:textId="68F4C377"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6A898791" w14:textId="25B56972"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017" w:type="dxa"/>
            <w:shd w:val="clear" w:color="auto" w:fill="E8E8E8"/>
            <w:noWrap/>
          </w:tcPr>
          <w:p w14:paraId="3922A61C" w14:textId="1CC642A5"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0.25</w:t>
            </w:r>
          </w:p>
        </w:tc>
        <w:tc>
          <w:tcPr>
            <w:tcW w:w="1170" w:type="dxa"/>
            <w:tcBorders>
              <w:top w:val="nil"/>
              <w:left w:val="nil"/>
              <w:bottom w:val="nil"/>
              <w:right w:val="single" w:sz="18" w:space="0" w:color="auto"/>
            </w:tcBorders>
            <w:shd w:val="clear" w:color="auto" w:fill="E8E8E8"/>
            <w:noWrap/>
          </w:tcPr>
          <w:p w14:paraId="014B5140" w14:textId="42CA4E7D" w:rsidR="00EF3B83" w:rsidRPr="001A7155" w:rsidRDefault="00B31082"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5A379762"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180F261D" w14:textId="77777777" w:rsidR="00EF3B83" w:rsidRPr="001A7155" w:rsidRDefault="00EF3B83"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1835F716" w14:textId="00479A26"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V1120157</w:t>
            </w:r>
          </w:p>
        </w:tc>
        <w:tc>
          <w:tcPr>
            <w:tcW w:w="900" w:type="dxa"/>
            <w:tcBorders>
              <w:top w:val="nil"/>
              <w:left w:val="single" w:sz="18" w:space="0" w:color="auto"/>
              <w:bottom w:val="nil"/>
              <w:right w:val="nil"/>
            </w:tcBorders>
            <w:shd w:val="clear" w:color="auto" w:fill="E8E8E8"/>
            <w:noWrap/>
          </w:tcPr>
          <w:p w14:paraId="6954C495" w14:textId="648C44F5" w:rsidR="00EF3B83" w:rsidRPr="001A7155" w:rsidRDefault="00EF3B83"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80" w:type="dxa"/>
            <w:shd w:val="clear" w:color="auto" w:fill="E8E8E8"/>
            <w:noWrap/>
          </w:tcPr>
          <w:p w14:paraId="74066DCE" w14:textId="2F7BF421"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E8E8E8"/>
            <w:noWrap/>
          </w:tcPr>
          <w:p w14:paraId="35AF6455" w14:textId="0CDCF576"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722" w:type="dxa"/>
            <w:tcBorders>
              <w:top w:val="nil"/>
              <w:left w:val="single" w:sz="18" w:space="0" w:color="auto"/>
              <w:bottom w:val="nil"/>
              <w:right w:val="nil"/>
            </w:tcBorders>
            <w:shd w:val="clear" w:color="auto" w:fill="E8E8E8"/>
            <w:noWrap/>
          </w:tcPr>
          <w:p w14:paraId="24A8EB52" w14:textId="3A2B2D3A"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79" w:type="dxa"/>
            <w:shd w:val="clear" w:color="auto" w:fill="E8E8E8"/>
            <w:noWrap/>
          </w:tcPr>
          <w:p w14:paraId="7F58657A" w14:textId="109EAFA0"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E8E8E8"/>
            <w:noWrap/>
          </w:tcPr>
          <w:p w14:paraId="7D39FE77" w14:textId="58EEF771"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E8E8E8"/>
            <w:noWrap/>
          </w:tcPr>
          <w:p w14:paraId="34E412E4" w14:textId="421C242D"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028" w:type="dxa"/>
            <w:shd w:val="clear" w:color="auto" w:fill="E8E8E8"/>
            <w:noWrap/>
          </w:tcPr>
          <w:p w14:paraId="2CB591D1" w14:textId="4CA49EB3"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E8E8E8"/>
            <w:noWrap/>
          </w:tcPr>
          <w:p w14:paraId="4CA7C25C" w14:textId="10FB9249"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900" w:type="dxa"/>
            <w:tcBorders>
              <w:top w:val="nil"/>
              <w:left w:val="single" w:sz="18" w:space="0" w:color="auto"/>
              <w:bottom w:val="nil"/>
              <w:right w:val="nil"/>
            </w:tcBorders>
            <w:shd w:val="clear" w:color="auto" w:fill="E8E8E8"/>
            <w:noWrap/>
          </w:tcPr>
          <w:p w14:paraId="5AD82F8B" w14:textId="67A4E149"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E8E8E8"/>
            <w:noWrap/>
          </w:tcPr>
          <w:p w14:paraId="32A4C575" w14:textId="41148234"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E8E8E8"/>
            <w:noWrap/>
          </w:tcPr>
          <w:p w14:paraId="7637EACC" w14:textId="6631E4CE" w:rsidR="00EF3B83" w:rsidRPr="001A7155" w:rsidRDefault="00B31082"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r>
      <w:tr w:rsidR="001B2A8C" w:rsidRPr="001A7155" w14:paraId="784E93CD"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25D35723" w14:textId="77777777" w:rsidR="000B7E7D" w:rsidRPr="001A7155" w:rsidRDefault="000B7E7D" w:rsidP="000B7E7D">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vietnamiensis</w:t>
            </w:r>
          </w:p>
        </w:tc>
        <w:tc>
          <w:tcPr>
            <w:tcW w:w="1305" w:type="dxa"/>
            <w:tcBorders>
              <w:top w:val="nil"/>
              <w:left w:val="nil"/>
              <w:bottom w:val="nil"/>
              <w:right w:val="single" w:sz="18" w:space="0" w:color="auto"/>
            </w:tcBorders>
            <w:shd w:val="clear" w:color="auto" w:fill="auto"/>
            <w:noWrap/>
            <w:hideMark/>
          </w:tcPr>
          <w:p w14:paraId="37C29F40"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CEP40</w:t>
            </w:r>
          </w:p>
        </w:tc>
        <w:tc>
          <w:tcPr>
            <w:tcW w:w="900" w:type="dxa"/>
            <w:tcBorders>
              <w:top w:val="nil"/>
              <w:left w:val="single" w:sz="18" w:space="0" w:color="auto"/>
              <w:bottom w:val="nil"/>
              <w:right w:val="nil"/>
            </w:tcBorders>
            <w:shd w:val="clear" w:color="auto" w:fill="auto"/>
            <w:noWrap/>
            <w:hideMark/>
          </w:tcPr>
          <w:p w14:paraId="4064234E"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80" w:type="dxa"/>
            <w:shd w:val="clear" w:color="auto" w:fill="auto"/>
            <w:noWrap/>
            <w:hideMark/>
          </w:tcPr>
          <w:p w14:paraId="5CAB44FF"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81" w:type="dxa"/>
            <w:tcBorders>
              <w:top w:val="nil"/>
              <w:left w:val="nil"/>
              <w:bottom w:val="nil"/>
              <w:right w:val="single" w:sz="18" w:space="0" w:color="auto"/>
            </w:tcBorders>
            <w:shd w:val="clear" w:color="auto" w:fill="auto"/>
            <w:noWrap/>
            <w:hideMark/>
          </w:tcPr>
          <w:p w14:paraId="3182C66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722" w:type="dxa"/>
            <w:tcBorders>
              <w:top w:val="nil"/>
              <w:left w:val="single" w:sz="18" w:space="0" w:color="auto"/>
              <w:bottom w:val="nil"/>
              <w:right w:val="nil"/>
            </w:tcBorders>
            <w:shd w:val="clear" w:color="auto" w:fill="auto"/>
            <w:noWrap/>
            <w:hideMark/>
          </w:tcPr>
          <w:p w14:paraId="01030AA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79" w:type="dxa"/>
            <w:shd w:val="clear" w:color="auto" w:fill="auto"/>
            <w:noWrap/>
            <w:hideMark/>
          </w:tcPr>
          <w:p w14:paraId="6CBBA3D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auto"/>
            <w:noWrap/>
            <w:hideMark/>
          </w:tcPr>
          <w:p w14:paraId="75888741"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630" w:type="dxa"/>
            <w:tcBorders>
              <w:top w:val="nil"/>
              <w:left w:val="single" w:sz="18" w:space="0" w:color="auto"/>
              <w:bottom w:val="nil"/>
              <w:right w:val="nil"/>
            </w:tcBorders>
            <w:shd w:val="clear" w:color="auto" w:fill="auto"/>
            <w:noWrap/>
            <w:hideMark/>
          </w:tcPr>
          <w:p w14:paraId="11B9B76F"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028" w:type="dxa"/>
            <w:shd w:val="clear" w:color="auto" w:fill="auto"/>
            <w:noWrap/>
            <w:hideMark/>
          </w:tcPr>
          <w:p w14:paraId="1CBEE9AE"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hideMark/>
          </w:tcPr>
          <w:p w14:paraId="63176F35"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900" w:type="dxa"/>
            <w:tcBorders>
              <w:top w:val="nil"/>
              <w:left w:val="single" w:sz="18" w:space="0" w:color="auto"/>
              <w:bottom w:val="nil"/>
              <w:right w:val="nil"/>
            </w:tcBorders>
            <w:shd w:val="clear" w:color="auto" w:fill="auto"/>
            <w:noWrap/>
            <w:hideMark/>
          </w:tcPr>
          <w:p w14:paraId="15122A89"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017" w:type="dxa"/>
            <w:shd w:val="clear" w:color="auto" w:fill="auto"/>
            <w:noWrap/>
            <w:hideMark/>
          </w:tcPr>
          <w:p w14:paraId="74F67AE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0.0625</w:t>
            </w:r>
          </w:p>
        </w:tc>
        <w:tc>
          <w:tcPr>
            <w:tcW w:w="1170" w:type="dxa"/>
            <w:tcBorders>
              <w:top w:val="nil"/>
              <w:left w:val="nil"/>
              <w:bottom w:val="nil"/>
              <w:right w:val="single" w:sz="18" w:space="0" w:color="auto"/>
            </w:tcBorders>
            <w:shd w:val="clear" w:color="auto" w:fill="auto"/>
            <w:noWrap/>
            <w:hideMark/>
          </w:tcPr>
          <w:p w14:paraId="2ED68F92"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r>
      <w:tr w:rsidR="001B2A8C" w:rsidRPr="001A7155" w14:paraId="662B0388" w14:textId="77777777" w:rsidTr="00EF3B8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79890F6A" w14:textId="1D373CC5"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1A213DBC"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VC11431</w:t>
            </w:r>
          </w:p>
        </w:tc>
        <w:tc>
          <w:tcPr>
            <w:tcW w:w="900" w:type="dxa"/>
            <w:tcBorders>
              <w:top w:val="nil"/>
              <w:left w:val="single" w:sz="18" w:space="0" w:color="auto"/>
              <w:bottom w:val="nil"/>
              <w:right w:val="nil"/>
            </w:tcBorders>
            <w:shd w:val="clear" w:color="auto" w:fill="auto"/>
            <w:noWrap/>
            <w:hideMark/>
          </w:tcPr>
          <w:p w14:paraId="084A2241"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shd w:val="clear" w:color="auto" w:fill="auto"/>
            <w:noWrap/>
            <w:hideMark/>
          </w:tcPr>
          <w:p w14:paraId="1F10B9A2"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81" w:type="dxa"/>
            <w:tcBorders>
              <w:top w:val="nil"/>
              <w:left w:val="nil"/>
              <w:bottom w:val="nil"/>
              <w:right w:val="single" w:sz="18" w:space="0" w:color="auto"/>
            </w:tcBorders>
            <w:shd w:val="clear" w:color="auto" w:fill="auto"/>
            <w:noWrap/>
            <w:hideMark/>
          </w:tcPr>
          <w:p w14:paraId="5FAE4129"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64</w:t>
            </w:r>
          </w:p>
        </w:tc>
        <w:tc>
          <w:tcPr>
            <w:tcW w:w="722" w:type="dxa"/>
            <w:tcBorders>
              <w:top w:val="nil"/>
              <w:left w:val="single" w:sz="18" w:space="0" w:color="auto"/>
              <w:bottom w:val="nil"/>
              <w:right w:val="nil"/>
            </w:tcBorders>
            <w:shd w:val="clear" w:color="auto" w:fill="auto"/>
            <w:noWrap/>
            <w:hideMark/>
          </w:tcPr>
          <w:p w14:paraId="3B069C69"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279" w:type="dxa"/>
            <w:shd w:val="clear" w:color="auto" w:fill="auto"/>
            <w:noWrap/>
            <w:hideMark/>
          </w:tcPr>
          <w:p w14:paraId="07AB2BCF"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228" w:type="dxa"/>
            <w:tcBorders>
              <w:top w:val="nil"/>
              <w:left w:val="nil"/>
              <w:bottom w:val="nil"/>
              <w:right w:val="single" w:sz="18" w:space="0" w:color="auto"/>
            </w:tcBorders>
            <w:shd w:val="clear" w:color="auto" w:fill="auto"/>
            <w:noWrap/>
            <w:hideMark/>
          </w:tcPr>
          <w:p w14:paraId="4CBC5880"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630" w:type="dxa"/>
            <w:tcBorders>
              <w:top w:val="nil"/>
              <w:left w:val="single" w:sz="18" w:space="0" w:color="auto"/>
              <w:bottom w:val="nil"/>
              <w:right w:val="nil"/>
            </w:tcBorders>
            <w:shd w:val="clear" w:color="auto" w:fill="auto"/>
            <w:noWrap/>
            <w:hideMark/>
          </w:tcPr>
          <w:p w14:paraId="709BF818"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32</w:t>
            </w:r>
          </w:p>
        </w:tc>
        <w:tc>
          <w:tcPr>
            <w:tcW w:w="1028" w:type="dxa"/>
            <w:shd w:val="clear" w:color="auto" w:fill="auto"/>
            <w:noWrap/>
            <w:hideMark/>
          </w:tcPr>
          <w:p w14:paraId="2A89A981"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w:t>
            </w:r>
          </w:p>
        </w:tc>
        <w:tc>
          <w:tcPr>
            <w:tcW w:w="1170" w:type="dxa"/>
            <w:tcBorders>
              <w:top w:val="nil"/>
              <w:left w:val="nil"/>
              <w:bottom w:val="nil"/>
              <w:right w:val="single" w:sz="18" w:space="0" w:color="auto"/>
            </w:tcBorders>
            <w:shd w:val="clear" w:color="auto" w:fill="auto"/>
            <w:noWrap/>
            <w:hideMark/>
          </w:tcPr>
          <w:p w14:paraId="7E388C35"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16</w:t>
            </w:r>
          </w:p>
        </w:tc>
        <w:tc>
          <w:tcPr>
            <w:tcW w:w="900" w:type="dxa"/>
            <w:tcBorders>
              <w:top w:val="nil"/>
              <w:left w:val="single" w:sz="18" w:space="0" w:color="auto"/>
              <w:bottom w:val="nil"/>
              <w:right w:val="nil"/>
            </w:tcBorders>
            <w:shd w:val="clear" w:color="auto" w:fill="auto"/>
            <w:noWrap/>
            <w:hideMark/>
          </w:tcPr>
          <w:p w14:paraId="5A67BEFE"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w:t>
            </w:r>
          </w:p>
        </w:tc>
        <w:tc>
          <w:tcPr>
            <w:tcW w:w="1017" w:type="dxa"/>
            <w:shd w:val="clear" w:color="auto" w:fill="auto"/>
            <w:noWrap/>
            <w:hideMark/>
          </w:tcPr>
          <w:p w14:paraId="59170C49"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0.125</w:t>
            </w:r>
          </w:p>
        </w:tc>
        <w:tc>
          <w:tcPr>
            <w:tcW w:w="1170" w:type="dxa"/>
            <w:tcBorders>
              <w:top w:val="nil"/>
              <w:left w:val="nil"/>
              <w:bottom w:val="nil"/>
              <w:right w:val="single" w:sz="18" w:space="0" w:color="auto"/>
            </w:tcBorders>
            <w:shd w:val="clear" w:color="auto" w:fill="auto"/>
            <w:noWrap/>
            <w:hideMark/>
          </w:tcPr>
          <w:p w14:paraId="643F2994" w14:textId="77777777" w:rsidR="000B7E7D" w:rsidRPr="001A7155" w:rsidRDefault="000B7E7D" w:rsidP="000B7E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8</w:t>
            </w:r>
          </w:p>
        </w:tc>
      </w:tr>
      <w:tr w:rsidR="001B2A8C" w:rsidRPr="001A7155" w14:paraId="4643968C" w14:textId="77777777" w:rsidTr="00EF3B8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1B336069" w14:textId="6B231693" w:rsidR="000B7E7D" w:rsidRPr="001A7155" w:rsidRDefault="000B7E7D" w:rsidP="000B7E7D">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1D06541E"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VC18984</w:t>
            </w:r>
          </w:p>
        </w:tc>
        <w:tc>
          <w:tcPr>
            <w:tcW w:w="900" w:type="dxa"/>
            <w:tcBorders>
              <w:top w:val="nil"/>
              <w:left w:val="single" w:sz="18" w:space="0" w:color="auto"/>
              <w:bottom w:val="single" w:sz="18" w:space="0" w:color="auto"/>
              <w:right w:val="nil"/>
            </w:tcBorders>
            <w:shd w:val="clear" w:color="auto" w:fill="auto"/>
            <w:noWrap/>
            <w:hideMark/>
          </w:tcPr>
          <w:p w14:paraId="16D5D0AD"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256</w:t>
            </w:r>
          </w:p>
        </w:tc>
        <w:tc>
          <w:tcPr>
            <w:tcW w:w="1080" w:type="dxa"/>
            <w:tcBorders>
              <w:top w:val="nil"/>
              <w:left w:val="nil"/>
              <w:bottom w:val="single" w:sz="18" w:space="0" w:color="auto"/>
              <w:right w:val="nil"/>
            </w:tcBorders>
            <w:shd w:val="clear" w:color="auto" w:fill="auto"/>
            <w:noWrap/>
            <w:hideMark/>
          </w:tcPr>
          <w:p w14:paraId="23B34528"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181" w:type="dxa"/>
            <w:tcBorders>
              <w:top w:val="nil"/>
              <w:left w:val="nil"/>
              <w:bottom w:val="single" w:sz="18" w:space="0" w:color="auto"/>
              <w:right w:val="single" w:sz="18" w:space="0" w:color="auto"/>
            </w:tcBorders>
            <w:shd w:val="clear" w:color="auto" w:fill="auto"/>
            <w:noWrap/>
            <w:hideMark/>
          </w:tcPr>
          <w:p w14:paraId="2F70CDDF"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32</w:t>
            </w:r>
          </w:p>
        </w:tc>
        <w:tc>
          <w:tcPr>
            <w:tcW w:w="722" w:type="dxa"/>
            <w:tcBorders>
              <w:top w:val="nil"/>
              <w:left w:val="single" w:sz="18" w:space="0" w:color="auto"/>
              <w:bottom w:val="single" w:sz="18" w:space="0" w:color="auto"/>
              <w:right w:val="nil"/>
            </w:tcBorders>
            <w:shd w:val="clear" w:color="auto" w:fill="auto"/>
            <w:noWrap/>
            <w:hideMark/>
          </w:tcPr>
          <w:p w14:paraId="1596C2A6"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8</w:t>
            </w:r>
          </w:p>
        </w:tc>
        <w:tc>
          <w:tcPr>
            <w:tcW w:w="1279" w:type="dxa"/>
            <w:tcBorders>
              <w:top w:val="nil"/>
              <w:left w:val="nil"/>
              <w:bottom w:val="single" w:sz="18" w:space="0" w:color="auto"/>
              <w:right w:val="nil"/>
            </w:tcBorders>
            <w:shd w:val="clear" w:color="auto" w:fill="auto"/>
            <w:noWrap/>
            <w:hideMark/>
          </w:tcPr>
          <w:p w14:paraId="53B61D9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228" w:type="dxa"/>
            <w:tcBorders>
              <w:top w:val="nil"/>
              <w:left w:val="nil"/>
              <w:bottom w:val="single" w:sz="18" w:space="0" w:color="auto"/>
              <w:right w:val="single" w:sz="18" w:space="0" w:color="auto"/>
            </w:tcBorders>
            <w:shd w:val="clear" w:color="auto" w:fill="auto"/>
            <w:noWrap/>
            <w:hideMark/>
          </w:tcPr>
          <w:p w14:paraId="0C9A080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2</w:t>
            </w:r>
          </w:p>
        </w:tc>
        <w:tc>
          <w:tcPr>
            <w:tcW w:w="630" w:type="dxa"/>
            <w:tcBorders>
              <w:top w:val="nil"/>
              <w:left w:val="single" w:sz="18" w:space="0" w:color="auto"/>
              <w:bottom w:val="single" w:sz="18" w:space="0" w:color="auto"/>
              <w:right w:val="nil"/>
            </w:tcBorders>
            <w:shd w:val="clear" w:color="auto" w:fill="auto"/>
            <w:noWrap/>
            <w:hideMark/>
          </w:tcPr>
          <w:p w14:paraId="0C334DD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16</w:t>
            </w:r>
          </w:p>
        </w:tc>
        <w:tc>
          <w:tcPr>
            <w:tcW w:w="1028" w:type="dxa"/>
            <w:tcBorders>
              <w:top w:val="nil"/>
              <w:left w:val="nil"/>
              <w:bottom w:val="single" w:sz="18" w:space="0" w:color="auto"/>
              <w:right w:val="nil"/>
            </w:tcBorders>
            <w:shd w:val="clear" w:color="auto" w:fill="auto"/>
            <w:noWrap/>
            <w:hideMark/>
          </w:tcPr>
          <w:p w14:paraId="273DDB4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4</w:t>
            </w:r>
          </w:p>
        </w:tc>
        <w:tc>
          <w:tcPr>
            <w:tcW w:w="1170" w:type="dxa"/>
            <w:tcBorders>
              <w:top w:val="nil"/>
              <w:left w:val="nil"/>
              <w:bottom w:val="single" w:sz="18" w:space="0" w:color="auto"/>
              <w:right w:val="single" w:sz="18" w:space="0" w:color="auto"/>
            </w:tcBorders>
            <w:shd w:val="clear" w:color="auto" w:fill="auto"/>
            <w:noWrap/>
            <w:hideMark/>
          </w:tcPr>
          <w:p w14:paraId="0B1289D7"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b/>
                <w:bCs/>
                <w:sz w:val="20"/>
                <w:szCs w:val="20"/>
              </w:rPr>
              <w:t>4</w:t>
            </w:r>
          </w:p>
        </w:tc>
        <w:tc>
          <w:tcPr>
            <w:tcW w:w="900" w:type="dxa"/>
            <w:tcBorders>
              <w:top w:val="nil"/>
              <w:left w:val="single" w:sz="18" w:space="0" w:color="auto"/>
              <w:bottom w:val="single" w:sz="18" w:space="0" w:color="auto"/>
              <w:right w:val="nil"/>
            </w:tcBorders>
            <w:shd w:val="clear" w:color="auto" w:fill="auto"/>
            <w:noWrap/>
            <w:hideMark/>
          </w:tcPr>
          <w:p w14:paraId="613EBC6B"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017" w:type="dxa"/>
            <w:tcBorders>
              <w:top w:val="nil"/>
              <w:left w:val="nil"/>
              <w:bottom w:val="single" w:sz="18" w:space="0" w:color="auto"/>
              <w:right w:val="nil"/>
            </w:tcBorders>
            <w:shd w:val="clear" w:color="auto" w:fill="auto"/>
            <w:noWrap/>
            <w:hideMark/>
          </w:tcPr>
          <w:p w14:paraId="3ECF415E" w14:textId="77777777" w:rsidR="000B7E7D" w:rsidRPr="001A7155" w:rsidRDefault="000B7E7D"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&gt;4</w:t>
            </w:r>
          </w:p>
        </w:tc>
        <w:tc>
          <w:tcPr>
            <w:tcW w:w="1170" w:type="dxa"/>
            <w:tcBorders>
              <w:top w:val="nil"/>
              <w:left w:val="nil"/>
              <w:bottom w:val="single" w:sz="18" w:space="0" w:color="auto"/>
              <w:right w:val="single" w:sz="18" w:space="0" w:color="auto"/>
            </w:tcBorders>
            <w:shd w:val="clear" w:color="auto" w:fill="auto"/>
            <w:noWrap/>
            <w:hideMark/>
          </w:tcPr>
          <w:p w14:paraId="300B8D97" w14:textId="2FE03976" w:rsidR="000B7E7D" w:rsidRPr="001A7155" w:rsidRDefault="00FE7D7B" w:rsidP="000B7E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w:t>
            </w:r>
          </w:p>
        </w:tc>
      </w:tr>
      <w:bookmarkEnd w:id="0"/>
    </w:tbl>
    <w:p w14:paraId="29F357A5" w14:textId="77777777" w:rsidR="00BB3F30" w:rsidRPr="001A7155" w:rsidRDefault="00BB3F30" w:rsidP="00BB3F30">
      <w:pPr>
        <w:spacing w:line="240" w:lineRule="auto"/>
        <w:rPr>
          <w:rFonts w:ascii="Times New Roman" w:hAnsi="Times New Roman" w:cs="Times New Roman"/>
          <w:i/>
          <w:iCs/>
        </w:rPr>
      </w:pPr>
    </w:p>
    <w:p w14:paraId="04F0BF64" w14:textId="77777777" w:rsidR="00697508" w:rsidRPr="001A7155" w:rsidRDefault="00697508" w:rsidP="00BB3F30">
      <w:pPr>
        <w:spacing w:line="240" w:lineRule="auto"/>
        <w:rPr>
          <w:rFonts w:ascii="Times New Roman" w:hAnsi="Times New Roman" w:cs="Times New Roman"/>
          <w:i/>
          <w:iCs/>
        </w:rPr>
      </w:pPr>
    </w:p>
    <w:p w14:paraId="77762629" w14:textId="5D9B47AD" w:rsidR="00697508" w:rsidRPr="001A7155" w:rsidRDefault="00697508" w:rsidP="00BB3F30">
      <w:pPr>
        <w:spacing w:line="240" w:lineRule="auto"/>
        <w:rPr>
          <w:rFonts w:ascii="Times New Roman" w:hAnsi="Times New Roman" w:cs="Times New Roman"/>
          <w:i/>
          <w:iCs/>
        </w:rPr>
        <w:sectPr w:rsidR="00697508" w:rsidRPr="001A7155" w:rsidSect="00675511">
          <w:type w:val="continuous"/>
          <w:pgSz w:w="15840" w:h="12240" w:orient="landscape"/>
          <w:pgMar w:top="1440" w:right="1440" w:bottom="1440" w:left="1440" w:header="708" w:footer="708" w:gutter="0"/>
          <w:cols w:space="708"/>
          <w:docGrid w:linePitch="360"/>
        </w:sectPr>
      </w:pPr>
    </w:p>
    <w:p w14:paraId="0AA2EF34" w14:textId="77777777" w:rsidR="00BB3F30" w:rsidRPr="001A7155" w:rsidRDefault="00BB3F30" w:rsidP="00BB3F30">
      <w:pPr>
        <w:spacing w:line="240" w:lineRule="auto"/>
        <w:rPr>
          <w:rFonts w:ascii="Times New Roman" w:hAnsi="Times New Roman" w:cs="Times New Roman"/>
          <w:i/>
          <w:iCs/>
        </w:rPr>
      </w:pPr>
    </w:p>
    <w:p w14:paraId="27BF5E8E" w14:textId="77777777" w:rsidR="00BB3F30" w:rsidRPr="001A7155" w:rsidRDefault="00BB3F30" w:rsidP="00BB3F30">
      <w:pPr>
        <w:spacing w:line="240" w:lineRule="auto"/>
        <w:rPr>
          <w:rFonts w:ascii="Times New Roman" w:hAnsi="Times New Roman" w:cs="Times New Roman"/>
        </w:rPr>
      </w:pPr>
    </w:p>
    <w:p w14:paraId="739B3E0E" w14:textId="0174F1EA" w:rsidR="00BB3F30" w:rsidRPr="001A7155" w:rsidRDefault="00A4436C" w:rsidP="00BB3F30">
      <w:pPr>
        <w:pStyle w:val="Caption"/>
        <w:keepNext/>
        <w:ind w:left="720" w:hanging="720"/>
        <w:rPr>
          <w:rFonts w:cs="Times New Roman"/>
          <w:i w:val="0"/>
          <w:iCs w:val="0"/>
          <w:color w:val="auto"/>
          <w:sz w:val="24"/>
          <w:szCs w:val="24"/>
        </w:rPr>
      </w:pPr>
      <w:r w:rsidRPr="00A4436C">
        <w:rPr>
          <w:rFonts w:cs="Times New Roman"/>
          <w:b/>
          <w:bCs/>
          <w:i w:val="0"/>
          <w:iCs w:val="0"/>
          <w:color w:val="auto"/>
          <w:sz w:val="24"/>
          <w:szCs w:val="24"/>
        </w:rPr>
        <w:t xml:space="preserve">Supplementary </w:t>
      </w:r>
      <w:r w:rsidR="00BB3F30" w:rsidRPr="001A7155">
        <w:rPr>
          <w:rFonts w:cs="Times New Roman"/>
          <w:b/>
          <w:bCs/>
          <w:i w:val="0"/>
          <w:iCs w:val="0"/>
          <w:color w:val="auto"/>
          <w:sz w:val="24"/>
          <w:szCs w:val="24"/>
        </w:rPr>
        <w:t xml:space="preserve">Table </w:t>
      </w:r>
      <w:r w:rsidR="00770A63" w:rsidRPr="001A7155">
        <w:rPr>
          <w:rFonts w:cs="Times New Roman"/>
          <w:b/>
          <w:bCs/>
          <w:i w:val="0"/>
          <w:iCs w:val="0"/>
          <w:color w:val="auto"/>
          <w:sz w:val="24"/>
          <w:szCs w:val="24"/>
        </w:rPr>
        <w:t>4</w:t>
      </w:r>
      <w:r w:rsidR="00BB3F30" w:rsidRPr="001A7155">
        <w:rPr>
          <w:rFonts w:cs="Times New Roman"/>
          <w:b/>
          <w:bCs/>
          <w:i w:val="0"/>
          <w:iCs w:val="0"/>
          <w:color w:val="auto"/>
          <w:sz w:val="24"/>
          <w:szCs w:val="24"/>
        </w:rPr>
        <w:t xml:space="preserve">. </w:t>
      </w:r>
      <w:r w:rsidR="00BB3F30" w:rsidRPr="001A7155">
        <w:rPr>
          <w:rFonts w:cs="Times New Roman"/>
          <w:i w:val="0"/>
          <w:iCs w:val="0"/>
          <w:color w:val="auto"/>
          <w:sz w:val="24"/>
          <w:szCs w:val="24"/>
        </w:rPr>
        <w:t>MIC</w:t>
      </w:r>
      <w:r w:rsidR="00425645">
        <w:rPr>
          <w:rFonts w:cs="Times New Roman"/>
          <w:i w:val="0"/>
          <w:iCs w:val="0"/>
          <w:color w:val="auto"/>
          <w:sz w:val="24"/>
          <w:szCs w:val="24"/>
        </w:rPr>
        <w:t xml:space="preserve"> </w:t>
      </w:r>
      <w:r w:rsidR="00BB3F30" w:rsidRPr="001A7155">
        <w:rPr>
          <w:rFonts w:cs="Times New Roman"/>
          <w:i w:val="0"/>
          <w:iCs w:val="0"/>
          <w:color w:val="auto"/>
          <w:sz w:val="24"/>
          <w:szCs w:val="24"/>
        </w:rPr>
        <w:t>values of other β-lactams in K56-2 with AVI and TAZ. MIC values are the median of three replicates and are reported in µg/mL. Bolded values indicate changes upon β-lactamase addition.</w:t>
      </w:r>
    </w:p>
    <w:tbl>
      <w:tblPr>
        <w:tblStyle w:val="ListTable1Light"/>
        <w:tblpPr w:leftFromText="180" w:rightFromText="180" w:vertAnchor="page" w:horzAnchor="margin" w:tblpY="3505"/>
        <w:tblW w:w="6601" w:type="dxa"/>
        <w:tblInd w:w="0" w:type="dxa"/>
        <w:tblLook w:val="0420" w:firstRow="1" w:lastRow="0" w:firstColumn="0" w:lastColumn="0" w:noHBand="0" w:noVBand="1"/>
      </w:tblPr>
      <w:tblGrid>
        <w:gridCol w:w="1549"/>
        <w:gridCol w:w="1355"/>
        <w:gridCol w:w="1829"/>
        <w:gridCol w:w="1868"/>
      </w:tblGrid>
      <w:tr w:rsidR="00BB3F30" w:rsidRPr="001A7155" w14:paraId="0DF67FDF" w14:textId="77777777" w:rsidTr="00974BB5">
        <w:trPr>
          <w:cnfStyle w:val="100000000000" w:firstRow="1" w:lastRow="0" w:firstColumn="0" w:lastColumn="0" w:oddVBand="0" w:evenVBand="0" w:oddHBand="0" w:evenHBand="0" w:firstRowFirstColumn="0" w:firstRowLastColumn="0" w:lastRowFirstColumn="0" w:lastRowLastColumn="0"/>
          <w:trHeight w:val="584"/>
        </w:trPr>
        <w:tc>
          <w:tcPr>
            <w:tcW w:w="1549" w:type="dxa"/>
            <w:tcBorders>
              <w:top w:val="nil"/>
              <w:left w:val="nil"/>
              <w:bottom w:val="single" w:sz="18" w:space="0" w:color="auto"/>
              <w:right w:val="nil"/>
            </w:tcBorders>
            <w:hideMark/>
          </w:tcPr>
          <w:p w14:paraId="25A8A270" w14:textId="77777777" w:rsidR="00BB3F30" w:rsidRPr="001A7155" w:rsidRDefault="00BB3F30" w:rsidP="00974BB5">
            <w:pPr>
              <w:rPr>
                <w:rFonts w:ascii="Times New Roman" w:hAnsi="Times New Roman" w:cs="Times New Roman"/>
              </w:rPr>
            </w:pPr>
          </w:p>
        </w:tc>
        <w:tc>
          <w:tcPr>
            <w:tcW w:w="1355" w:type="dxa"/>
            <w:tcBorders>
              <w:top w:val="nil"/>
              <w:left w:val="nil"/>
              <w:bottom w:val="single" w:sz="18" w:space="0" w:color="auto"/>
              <w:right w:val="nil"/>
            </w:tcBorders>
            <w:hideMark/>
          </w:tcPr>
          <w:p w14:paraId="516C6632" w14:textId="77777777" w:rsidR="00BB3F30" w:rsidRPr="001A7155" w:rsidRDefault="00BB3F30" w:rsidP="00974BB5">
            <w:pPr>
              <w:jc w:val="center"/>
              <w:rPr>
                <w:rFonts w:ascii="Times New Roman" w:eastAsia="Times New Roman" w:hAnsi="Times New Roman" w:cs="Times New Roman"/>
                <w:color w:val="000000" w:themeColor="text1"/>
                <w:sz w:val="24"/>
                <w:szCs w:val="24"/>
              </w:rPr>
            </w:pPr>
            <w:r w:rsidRPr="001A7155">
              <w:rPr>
                <w:rFonts w:ascii="Times New Roman" w:eastAsia="Times New Roman" w:hAnsi="Times New Roman" w:cs="Times New Roman"/>
                <w:color w:val="000000" w:themeColor="text1"/>
                <w:kern w:val="24"/>
                <w:sz w:val="24"/>
                <w:szCs w:val="24"/>
              </w:rPr>
              <w:t>β-Lactam Alone</w:t>
            </w:r>
          </w:p>
        </w:tc>
        <w:tc>
          <w:tcPr>
            <w:tcW w:w="1829" w:type="dxa"/>
            <w:tcBorders>
              <w:top w:val="nil"/>
              <w:left w:val="nil"/>
              <w:bottom w:val="single" w:sz="18" w:space="0" w:color="auto"/>
              <w:right w:val="nil"/>
            </w:tcBorders>
          </w:tcPr>
          <w:p w14:paraId="46997F41" w14:textId="77777777" w:rsidR="00BB3F30" w:rsidRPr="001A7155" w:rsidRDefault="00BB3F30" w:rsidP="00974BB5">
            <w:pPr>
              <w:jc w:val="center"/>
              <w:rPr>
                <w:rFonts w:ascii="Times New Roman" w:eastAsia="Times New Roman" w:hAnsi="Times New Roman" w:cs="Times New Roman"/>
                <w:b w:val="0"/>
                <w:bCs w:val="0"/>
                <w:color w:val="000000" w:themeColor="text1"/>
                <w:kern w:val="24"/>
                <w:sz w:val="24"/>
                <w:szCs w:val="24"/>
              </w:rPr>
            </w:pPr>
          </w:p>
          <w:p w14:paraId="09B3BA75" w14:textId="77777777" w:rsidR="00BB3F30" w:rsidRPr="001A7155" w:rsidRDefault="00BB3F30" w:rsidP="00974BB5">
            <w:pPr>
              <w:jc w:val="center"/>
              <w:rPr>
                <w:rFonts w:ascii="Times New Roman" w:eastAsia="Times New Roman" w:hAnsi="Times New Roman" w:cs="Times New Roman"/>
                <w:color w:val="000000" w:themeColor="text1"/>
                <w:sz w:val="24"/>
                <w:szCs w:val="24"/>
              </w:rPr>
            </w:pPr>
            <w:r w:rsidRPr="001A7155">
              <w:rPr>
                <w:rFonts w:ascii="Times New Roman" w:eastAsia="Times New Roman" w:hAnsi="Times New Roman" w:cs="Times New Roman"/>
                <w:color w:val="000000" w:themeColor="text1"/>
                <w:kern w:val="24"/>
                <w:sz w:val="24"/>
                <w:szCs w:val="24"/>
              </w:rPr>
              <w:t>+ 8 µg/mL AVI</w:t>
            </w:r>
          </w:p>
        </w:tc>
        <w:tc>
          <w:tcPr>
            <w:tcW w:w="1868" w:type="dxa"/>
            <w:tcBorders>
              <w:top w:val="nil"/>
              <w:left w:val="nil"/>
              <w:bottom w:val="single" w:sz="18" w:space="0" w:color="auto"/>
              <w:right w:val="nil"/>
            </w:tcBorders>
          </w:tcPr>
          <w:p w14:paraId="4F04C5D0" w14:textId="77777777" w:rsidR="00BB3F30" w:rsidRPr="001A7155" w:rsidRDefault="00BB3F30" w:rsidP="00974BB5">
            <w:pPr>
              <w:jc w:val="center"/>
              <w:rPr>
                <w:rFonts w:ascii="Times New Roman" w:eastAsia="Times New Roman" w:hAnsi="Times New Roman" w:cs="Times New Roman"/>
                <w:b w:val="0"/>
                <w:bCs w:val="0"/>
                <w:color w:val="000000" w:themeColor="text1"/>
                <w:kern w:val="24"/>
                <w:sz w:val="24"/>
                <w:szCs w:val="24"/>
              </w:rPr>
            </w:pPr>
          </w:p>
          <w:p w14:paraId="052595F5" w14:textId="77777777" w:rsidR="00BB3F30" w:rsidRPr="001A7155" w:rsidRDefault="00BB3F30" w:rsidP="00974BB5">
            <w:pPr>
              <w:jc w:val="center"/>
              <w:rPr>
                <w:rFonts w:ascii="Times New Roman" w:eastAsia="Times New Roman" w:hAnsi="Times New Roman" w:cs="Times New Roman"/>
                <w:color w:val="000000" w:themeColor="text1"/>
                <w:sz w:val="24"/>
                <w:szCs w:val="24"/>
              </w:rPr>
            </w:pPr>
            <w:r w:rsidRPr="001A7155">
              <w:rPr>
                <w:rFonts w:ascii="Times New Roman" w:eastAsia="Times New Roman" w:hAnsi="Times New Roman" w:cs="Times New Roman"/>
                <w:color w:val="000000" w:themeColor="text1"/>
                <w:kern w:val="24"/>
                <w:sz w:val="24"/>
                <w:szCs w:val="24"/>
              </w:rPr>
              <w:t xml:space="preserve">+ 8 µg/mL TAZ </w:t>
            </w:r>
          </w:p>
        </w:tc>
      </w:tr>
      <w:tr w:rsidR="00BB3F30" w:rsidRPr="001A7155" w14:paraId="0BB8E762" w14:textId="77777777" w:rsidTr="00974BB5">
        <w:trPr>
          <w:cnfStyle w:val="000000100000" w:firstRow="0" w:lastRow="0" w:firstColumn="0" w:lastColumn="0" w:oddVBand="0" w:evenVBand="0" w:oddHBand="1" w:evenHBand="0" w:firstRowFirstColumn="0" w:firstRowLastColumn="0" w:lastRowFirstColumn="0" w:lastRowLastColumn="0"/>
          <w:trHeight w:val="351"/>
        </w:trPr>
        <w:tc>
          <w:tcPr>
            <w:tcW w:w="1549" w:type="dxa"/>
            <w:tcBorders>
              <w:top w:val="single" w:sz="18" w:space="0" w:color="auto"/>
            </w:tcBorders>
            <w:shd w:val="clear" w:color="auto" w:fill="auto"/>
            <w:hideMark/>
          </w:tcPr>
          <w:p w14:paraId="44943367" w14:textId="77777777" w:rsidR="00BB3F30" w:rsidRPr="001A7155" w:rsidRDefault="00BB3F30" w:rsidP="00974BB5">
            <w:pPr>
              <w:jc w:val="center"/>
              <w:rPr>
                <w:rFonts w:ascii="Times New Roman" w:eastAsia="Times New Roman" w:hAnsi="Times New Roman" w:cs="Times New Roman"/>
                <w:color w:val="000000" w:themeColor="dark1"/>
                <w:kern w:val="24"/>
                <w:sz w:val="24"/>
                <w:szCs w:val="24"/>
              </w:rPr>
            </w:pPr>
            <w:r w:rsidRPr="001A7155">
              <w:rPr>
                <w:rFonts w:ascii="Times New Roman" w:eastAsia="Times New Roman" w:hAnsi="Times New Roman" w:cs="Times New Roman"/>
                <w:color w:val="000000" w:themeColor="dark1"/>
                <w:kern w:val="24"/>
                <w:sz w:val="24"/>
                <w:szCs w:val="24"/>
              </w:rPr>
              <w:t>Ceftazidime</w:t>
            </w:r>
          </w:p>
        </w:tc>
        <w:tc>
          <w:tcPr>
            <w:tcW w:w="1355" w:type="dxa"/>
            <w:tcBorders>
              <w:top w:val="single" w:sz="18" w:space="0" w:color="auto"/>
            </w:tcBorders>
            <w:shd w:val="clear" w:color="auto" w:fill="auto"/>
            <w:hideMark/>
          </w:tcPr>
          <w:p w14:paraId="0484C266" w14:textId="77777777" w:rsidR="00BB3F30" w:rsidRPr="001A7155" w:rsidRDefault="00BB3F30" w:rsidP="00974BB5">
            <w:pPr>
              <w:jc w:val="center"/>
              <w:rPr>
                <w:rFonts w:ascii="Times New Roman" w:eastAsia="Times New Roman" w:hAnsi="Times New Roman" w:cs="Times New Roman"/>
                <w:color w:val="000000" w:themeColor="dark1"/>
                <w:kern w:val="24"/>
                <w:sz w:val="24"/>
                <w:szCs w:val="24"/>
              </w:rPr>
            </w:pPr>
            <w:r w:rsidRPr="001A7155">
              <w:rPr>
                <w:rFonts w:ascii="Times New Roman" w:eastAsia="Times New Roman" w:hAnsi="Times New Roman" w:cs="Times New Roman"/>
                <w:color w:val="000000" w:themeColor="dark1"/>
                <w:kern w:val="24"/>
                <w:sz w:val="24"/>
                <w:szCs w:val="24"/>
              </w:rPr>
              <w:t>32</w:t>
            </w:r>
          </w:p>
        </w:tc>
        <w:tc>
          <w:tcPr>
            <w:tcW w:w="1829" w:type="dxa"/>
            <w:tcBorders>
              <w:top w:val="single" w:sz="18" w:space="0" w:color="auto"/>
            </w:tcBorders>
            <w:shd w:val="clear" w:color="auto" w:fill="auto"/>
            <w:hideMark/>
          </w:tcPr>
          <w:p w14:paraId="74227D92" w14:textId="77777777" w:rsidR="00BB3F30" w:rsidRPr="001A7155" w:rsidRDefault="00BB3F30" w:rsidP="00974BB5">
            <w:pPr>
              <w:jc w:val="center"/>
              <w:rPr>
                <w:rFonts w:ascii="Times New Roman" w:eastAsia="Times New Roman" w:hAnsi="Times New Roman" w:cs="Times New Roman"/>
                <w:b/>
                <w:bCs/>
                <w:color w:val="000000" w:themeColor="dark1"/>
                <w:kern w:val="24"/>
                <w:sz w:val="24"/>
                <w:szCs w:val="24"/>
              </w:rPr>
            </w:pPr>
            <w:r w:rsidRPr="001A7155">
              <w:rPr>
                <w:rFonts w:ascii="Times New Roman" w:eastAsia="Times New Roman" w:hAnsi="Times New Roman" w:cs="Times New Roman"/>
                <w:b/>
                <w:bCs/>
                <w:color w:val="000000" w:themeColor="dark1"/>
                <w:kern w:val="24"/>
                <w:sz w:val="24"/>
                <w:szCs w:val="24"/>
              </w:rPr>
              <w:t>4</w:t>
            </w:r>
          </w:p>
        </w:tc>
        <w:tc>
          <w:tcPr>
            <w:tcW w:w="1868" w:type="dxa"/>
            <w:tcBorders>
              <w:top w:val="single" w:sz="18" w:space="0" w:color="auto"/>
            </w:tcBorders>
            <w:shd w:val="clear" w:color="auto" w:fill="auto"/>
            <w:hideMark/>
          </w:tcPr>
          <w:p w14:paraId="6A3844EB" w14:textId="77777777" w:rsidR="00BB3F30" w:rsidRPr="001A7155" w:rsidRDefault="00BB3F30" w:rsidP="00974BB5">
            <w:pPr>
              <w:jc w:val="center"/>
              <w:rPr>
                <w:rFonts w:ascii="Times New Roman" w:eastAsia="Times New Roman" w:hAnsi="Times New Roman" w:cs="Times New Roman"/>
                <w:color w:val="000000" w:themeColor="dark1"/>
                <w:kern w:val="24"/>
                <w:sz w:val="24"/>
                <w:szCs w:val="24"/>
              </w:rPr>
            </w:pPr>
            <w:r w:rsidRPr="001A7155">
              <w:rPr>
                <w:rFonts w:ascii="Times New Roman" w:eastAsia="Times New Roman" w:hAnsi="Times New Roman" w:cs="Times New Roman"/>
                <w:color w:val="000000" w:themeColor="dark1"/>
                <w:kern w:val="24"/>
                <w:sz w:val="24"/>
                <w:szCs w:val="24"/>
              </w:rPr>
              <w:t>32</w:t>
            </w:r>
          </w:p>
        </w:tc>
      </w:tr>
      <w:tr w:rsidR="00BB3F30" w:rsidRPr="001A7155" w14:paraId="1F195D56" w14:textId="77777777" w:rsidTr="00974BB5">
        <w:trPr>
          <w:trHeight w:val="351"/>
        </w:trPr>
        <w:tc>
          <w:tcPr>
            <w:tcW w:w="1549" w:type="dxa"/>
            <w:shd w:val="clear" w:color="auto" w:fill="auto"/>
            <w:hideMark/>
          </w:tcPr>
          <w:p w14:paraId="4F913F51"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Cefotaxime</w:t>
            </w:r>
          </w:p>
        </w:tc>
        <w:tc>
          <w:tcPr>
            <w:tcW w:w="1355" w:type="dxa"/>
            <w:shd w:val="clear" w:color="auto" w:fill="auto"/>
            <w:hideMark/>
          </w:tcPr>
          <w:p w14:paraId="1236E06B"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c>
          <w:tcPr>
            <w:tcW w:w="1829" w:type="dxa"/>
            <w:shd w:val="clear" w:color="auto" w:fill="auto"/>
            <w:hideMark/>
          </w:tcPr>
          <w:p w14:paraId="5E4C221D" w14:textId="77777777" w:rsidR="00BB3F30" w:rsidRPr="001A7155" w:rsidRDefault="00BB3F30" w:rsidP="00974BB5">
            <w:pPr>
              <w:jc w:val="center"/>
              <w:rPr>
                <w:rFonts w:ascii="Times New Roman" w:eastAsia="Times New Roman" w:hAnsi="Times New Roman" w:cs="Times New Roman"/>
                <w:b/>
                <w:bCs/>
                <w:sz w:val="24"/>
                <w:szCs w:val="24"/>
              </w:rPr>
            </w:pPr>
            <w:r w:rsidRPr="001A7155">
              <w:rPr>
                <w:rFonts w:ascii="Times New Roman" w:eastAsia="Times New Roman" w:hAnsi="Times New Roman" w:cs="Times New Roman"/>
                <w:b/>
                <w:bCs/>
                <w:color w:val="000000" w:themeColor="dark1"/>
                <w:kern w:val="24"/>
                <w:sz w:val="24"/>
                <w:szCs w:val="24"/>
              </w:rPr>
              <w:t>16</w:t>
            </w:r>
          </w:p>
        </w:tc>
        <w:tc>
          <w:tcPr>
            <w:tcW w:w="1868" w:type="dxa"/>
            <w:shd w:val="clear" w:color="auto" w:fill="auto"/>
            <w:hideMark/>
          </w:tcPr>
          <w:p w14:paraId="29C5AA0C"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r>
      <w:tr w:rsidR="00BB3F30" w:rsidRPr="001A7155" w14:paraId="1424FACA" w14:textId="77777777" w:rsidTr="00974BB5">
        <w:trPr>
          <w:cnfStyle w:val="000000100000" w:firstRow="0" w:lastRow="0" w:firstColumn="0" w:lastColumn="0" w:oddVBand="0" w:evenVBand="0" w:oddHBand="1" w:evenHBand="0" w:firstRowFirstColumn="0" w:firstRowLastColumn="0" w:lastRowFirstColumn="0" w:lastRowLastColumn="0"/>
          <w:trHeight w:val="360"/>
        </w:trPr>
        <w:tc>
          <w:tcPr>
            <w:tcW w:w="1549" w:type="dxa"/>
            <w:shd w:val="clear" w:color="auto" w:fill="auto"/>
            <w:hideMark/>
          </w:tcPr>
          <w:p w14:paraId="2B1E70F4"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Cephalexin</w:t>
            </w:r>
          </w:p>
        </w:tc>
        <w:tc>
          <w:tcPr>
            <w:tcW w:w="1355" w:type="dxa"/>
            <w:shd w:val="clear" w:color="auto" w:fill="auto"/>
            <w:hideMark/>
          </w:tcPr>
          <w:p w14:paraId="49E009C5"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c>
          <w:tcPr>
            <w:tcW w:w="1829" w:type="dxa"/>
            <w:shd w:val="clear" w:color="auto" w:fill="auto"/>
            <w:hideMark/>
          </w:tcPr>
          <w:p w14:paraId="32E3AF32" w14:textId="77777777" w:rsidR="00BB3F30" w:rsidRPr="001A7155" w:rsidRDefault="00BB3F30" w:rsidP="00974BB5">
            <w:pPr>
              <w:jc w:val="center"/>
              <w:rPr>
                <w:rFonts w:ascii="Times New Roman" w:eastAsia="Times New Roman" w:hAnsi="Times New Roman" w:cs="Times New Roman"/>
                <w:b/>
                <w:bCs/>
                <w:sz w:val="24"/>
                <w:szCs w:val="24"/>
              </w:rPr>
            </w:pPr>
            <w:r w:rsidRPr="001A7155">
              <w:rPr>
                <w:rFonts w:ascii="Times New Roman" w:eastAsia="Times New Roman" w:hAnsi="Times New Roman" w:cs="Times New Roman"/>
                <w:b/>
                <w:bCs/>
                <w:color w:val="000000" w:themeColor="dark1"/>
                <w:kern w:val="24"/>
                <w:sz w:val="24"/>
                <w:szCs w:val="24"/>
              </w:rPr>
              <w:t>128</w:t>
            </w:r>
          </w:p>
        </w:tc>
        <w:tc>
          <w:tcPr>
            <w:tcW w:w="1868" w:type="dxa"/>
            <w:shd w:val="clear" w:color="auto" w:fill="auto"/>
            <w:hideMark/>
          </w:tcPr>
          <w:p w14:paraId="63C4E8D4"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r>
      <w:tr w:rsidR="00BB3F30" w:rsidRPr="001A7155" w14:paraId="5B2FC69B" w14:textId="77777777" w:rsidTr="00974BB5">
        <w:trPr>
          <w:trHeight w:val="360"/>
        </w:trPr>
        <w:tc>
          <w:tcPr>
            <w:tcW w:w="1549" w:type="dxa"/>
            <w:shd w:val="clear" w:color="auto" w:fill="auto"/>
            <w:hideMark/>
          </w:tcPr>
          <w:p w14:paraId="69B5CED4"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Cefmetazole</w:t>
            </w:r>
          </w:p>
        </w:tc>
        <w:tc>
          <w:tcPr>
            <w:tcW w:w="1355" w:type="dxa"/>
            <w:shd w:val="clear" w:color="auto" w:fill="auto"/>
            <w:hideMark/>
          </w:tcPr>
          <w:p w14:paraId="7ECC84BC"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128</w:t>
            </w:r>
          </w:p>
        </w:tc>
        <w:tc>
          <w:tcPr>
            <w:tcW w:w="1829" w:type="dxa"/>
            <w:shd w:val="clear" w:color="auto" w:fill="auto"/>
            <w:hideMark/>
          </w:tcPr>
          <w:p w14:paraId="070D2BD1"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128</w:t>
            </w:r>
          </w:p>
        </w:tc>
        <w:tc>
          <w:tcPr>
            <w:tcW w:w="1868" w:type="dxa"/>
            <w:shd w:val="clear" w:color="auto" w:fill="auto"/>
            <w:hideMark/>
          </w:tcPr>
          <w:p w14:paraId="1F56ACCC"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128</w:t>
            </w:r>
          </w:p>
        </w:tc>
      </w:tr>
      <w:tr w:rsidR="00BB3F30" w:rsidRPr="001A7155" w14:paraId="7773D79A" w14:textId="77777777" w:rsidTr="00974BB5">
        <w:trPr>
          <w:cnfStyle w:val="000000100000" w:firstRow="0" w:lastRow="0" w:firstColumn="0" w:lastColumn="0" w:oddVBand="0" w:evenVBand="0" w:oddHBand="1" w:evenHBand="0" w:firstRowFirstColumn="0" w:firstRowLastColumn="0" w:lastRowFirstColumn="0" w:lastRowLastColumn="0"/>
          <w:trHeight w:val="360"/>
        </w:trPr>
        <w:tc>
          <w:tcPr>
            <w:tcW w:w="1549" w:type="dxa"/>
            <w:shd w:val="clear" w:color="auto" w:fill="auto"/>
            <w:hideMark/>
          </w:tcPr>
          <w:p w14:paraId="52E30080"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Cefoperazone</w:t>
            </w:r>
          </w:p>
        </w:tc>
        <w:tc>
          <w:tcPr>
            <w:tcW w:w="1355" w:type="dxa"/>
            <w:shd w:val="clear" w:color="auto" w:fill="auto"/>
            <w:hideMark/>
          </w:tcPr>
          <w:p w14:paraId="69970052"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c>
          <w:tcPr>
            <w:tcW w:w="1829" w:type="dxa"/>
            <w:shd w:val="clear" w:color="auto" w:fill="auto"/>
            <w:hideMark/>
          </w:tcPr>
          <w:p w14:paraId="60F4311D" w14:textId="77777777" w:rsidR="00BB3F30" w:rsidRPr="001A7155" w:rsidRDefault="00BB3F30" w:rsidP="00974BB5">
            <w:pPr>
              <w:jc w:val="center"/>
              <w:rPr>
                <w:rFonts w:ascii="Times New Roman" w:eastAsia="Times New Roman" w:hAnsi="Times New Roman" w:cs="Times New Roman"/>
                <w:b/>
                <w:bCs/>
                <w:sz w:val="24"/>
                <w:szCs w:val="24"/>
              </w:rPr>
            </w:pPr>
            <w:r w:rsidRPr="001A7155">
              <w:rPr>
                <w:rFonts w:ascii="Times New Roman" w:eastAsia="Times New Roman" w:hAnsi="Times New Roman" w:cs="Times New Roman"/>
                <w:b/>
                <w:bCs/>
                <w:color w:val="000000" w:themeColor="dark1"/>
                <w:kern w:val="24"/>
                <w:sz w:val="24"/>
                <w:szCs w:val="24"/>
              </w:rPr>
              <w:t>64</w:t>
            </w:r>
          </w:p>
        </w:tc>
        <w:tc>
          <w:tcPr>
            <w:tcW w:w="1868" w:type="dxa"/>
            <w:shd w:val="clear" w:color="auto" w:fill="auto"/>
            <w:hideMark/>
          </w:tcPr>
          <w:p w14:paraId="130D11E2"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r>
      <w:tr w:rsidR="00BB3F30" w:rsidRPr="001A7155" w14:paraId="057B5EC6" w14:textId="77777777" w:rsidTr="00974BB5">
        <w:trPr>
          <w:trHeight w:val="360"/>
        </w:trPr>
        <w:tc>
          <w:tcPr>
            <w:tcW w:w="1549" w:type="dxa"/>
            <w:shd w:val="clear" w:color="auto" w:fill="auto"/>
            <w:hideMark/>
          </w:tcPr>
          <w:p w14:paraId="32231A3E"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Ceftriaxone</w:t>
            </w:r>
          </w:p>
        </w:tc>
        <w:tc>
          <w:tcPr>
            <w:tcW w:w="1355" w:type="dxa"/>
            <w:shd w:val="clear" w:color="auto" w:fill="auto"/>
            <w:hideMark/>
          </w:tcPr>
          <w:p w14:paraId="07B29A90"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c>
          <w:tcPr>
            <w:tcW w:w="1829" w:type="dxa"/>
            <w:shd w:val="clear" w:color="auto" w:fill="auto"/>
            <w:hideMark/>
          </w:tcPr>
          <w:p w14:paraId="69E03836" w14:textId="77777777" w:rsidR="00BB3F30" w:rsidRPr="001A7155" w:rsidRDefault="00BB3F30" w:rsidP="00974BB5">
            <w:pPr>
              <w:jc w:val="center"/>
              <w:rPr>
                <w:rFonts w:ascii="Times New Roman" w:eastAsia="Times New Roman" w:hAnsi="Times New Roman" w:cs="Times New Roman"/>
                <w:b/>
                <w:bCs/>
                <w:sz w:val="24"/>
                <w:szCs w:val="24"/>
              </w:rPr>
            </w:pPr>
            <w:r w:rsidRPr="001A7155">
              <w:rPr>
                <w:rFonts w:ascii="Times New Roman" w:eastAsia="Times New Roman" w:hAnsi="Times New Roman" w:cs="Times New Roman"/>
                <w:b/>
                <w:bCs/>
                <w:color w:val="000000" w:themeColor="dark1"/>
                <w:kern w:val="24"/>
                <w:sz w:val="24"/>
                <w:szCs w:val="24"/>
              </w:rPr>
              <w:t>4</w:t>
            </w:r>
          </w:p>
        </w:tc>
        <w:tc>
          <w:tcPr>
            <w:tcW w:w="1868" w:type="dxa"/>
            <w:shd w:val="clear" w:color="auto" w:fill="auto"/>
            <w:hideMark/>
          </w:tcPr>
          <w:p w14:paraId="59D96EC5"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&gt;128</w:t>
            </w:r>
          </w:p>
        </w:tc>
      </w:tr>
      <w:tr w:rsidR="00BB3F30" w:rsidRPr="001A7155" w14:paraId="51E11197" w14:textId="77777777" w:rsidTr="00974BB5">
        <w:trPr>
          <w:cnfStyle w:val="000000100000" w:firstRow="0" w:lastRow="0" w:firstColumn="0" w:lastColumn="0" w:oddVBand="0" w:evenVBand="0" w:oddHBand="1" w:evenHBand="0" w:firstRowFirstColumn="0" w:firstRowLastColumn="0" w:lastRowFirstColumn="0" w:lastRowLastColumn="0"/>
          <w:trHeight w:val="360"/>
        </w:trPr>
        <w:tc>
          <w:tcPr>
            <w:tcW w:w="1549" w:type="dxa"/>
            <w:shd w:val="clear" w:color="auto" w:fill="auto"/>
            <w:hideMark/>
          </w:tcPr>
          <w:p w14:paraId="68EF9849"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Moxalactam</w:t>
            </w:r>
          </w:p>
        </w:tc>
        <w:tc>
          <w:tcPr>
            <w:tcW w:w="1355" w:type="dxa"/>
            <w:shd w:val="clear" w:color="auto" w:fill="auto"/>
            <w:hideMark/>
          </w:tcPr>
          <w:p w14:paraId="4AB217DD"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128</w:t>
            </w:r>
          </w:p>
        </w:tc>
        <w:tc>
          <w:tcPr>
            <w:tcW w:w="1829" w:type="dxa"/>
            <w:shd w:val="clear" w:color="auto" w:fill="auto"/>
            <w:hideMark/>
          </w:tcPr>
          <w:p w14:paraId="2D4A4FFB"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128</w:t>
            </w:r>
          </w:p>
        </w:tc>
        <w:tc>
          <w:tcPr>
            <w:tcW w:w="1868" w:type="dxa"/>
            <w:shd w:val="clear" w:color="auto" w:fill="auto"/>
            <w:hideMark/>
          </w:tcPr>
          <w:p w14:paraId="16EB09BB" w14:textId="77777777" w:rsidR="00BB3F30" w:rsidRPr="001A7155" w:rsidRDefault="00BB3F30" w:rsidP="00974BB5">
            <w:pPr>
              <w:jc w:val="center"/>
              <w:rPr>
                <w:rFonts w:ascii="Times New Roman" w:eastAsia="Times New Roman" w:hAnsi="Times New Roman" w:cs="Times New Roman"/>
                <w:sz w:val="24"/>
                <w:szCs w:val="24"/>
              </w:rPr>
            </w:pPr>
            <w:r w:rsidRPr="001A7155">
              <w:rPr>
                <w:rFonts w:ascii="Times New Roman" w:eastAsia="Times New Roman" w:hAnsi="Times New Roman" w:cs="Times New Roman"/>
                <w:color w:val="000000" w:themeColor="dark1"/>
                <w:kern w:val="24"/>
                <w:sz w:val="24"/>
                <w:szCs w:val="24"/>
              </w:rPr>
              <w:t>128</w:t>
            </w:r>
          </w:p>
        </w:tc>
      </w:tr>
    </w:tbl>
    <w:p w14:paraId="426CB2B6" w14:textId="77777777" w:rsidR="00BB3F30" w:rsidRPr="001A7155" w:rsidRDefault="00BB3F30" w:rsidP="00BB3F30">
      <w:pPr>
        <w:spacing w:line="240" w:lineRule="auto"/>
        <w:rPr>
          <w:rFonts w:ascii="Times New Roman" w:hAnsi="Times New Roman" w:cs="Times New Roman"/>
        </w:rPr>
      </w:pPr>
    </w:p>
    <w:p w14:paraId="5F10B653" w14:textId="77777777" w:rsidR="00BB3F30" w:rsidRPr="001A7155" w:rsidRDefault="00BB3F30" w:rsidP="00BB3F30">
      <w:pPr>
        <w:spacing w:line="240" w:lineRule="auto"/>
        <w:rPr>
          <w:rFonts w:ascii="Times New Roman" w:hAnsi="Times New Roman" w:cs="Times New Roman"/>
        </w:rPr>
      </w:pPr>
    </w:p>
    <w:p w14:paraId="1F2F6F90" w14:textId="77777777" w:rsidR="00BB3F30" w:rsidRPr="001A7155" w:rsidRDefault="00BB3F30" w:rsidP="00BB3F30">
      <w:pPr>
        <w:spacing w:line="240" w:lineRule="auto"/>
        <w:rPr>
          <w:rFonts w:ascii="Times New Roman" w:hAnsi="Times New Roman" w:cs="Times New Roman"/>
        </w:rPr>
      </w:pPr>
    </w:p>
    <w:p w14:paraId="79D79FE1" w14:textId="77777777" w:rsidR="00BB3F30" w:rsidRPr="001A7155" w:rsidRDefault="00BB3F30" w:rsidP="00BB3F30">
      <w:pPr>
        <w:spacing w:line="240" w:lineRule="auto"/>
        <w:rPr>
          <w:rFonts w:ascii="Times New Roman" w:hAnsi="Times New Roman" w:cs="Times New Roman"/>
        </w:rPr>
      </w:pPr>
    </w:p>
    <w:p w14:paraId="601D8042" w14:textId="77777777" w:rsidR="00BB3F30" w:rsidRPr="001A7155" w:rsidRDefault="00BB3F30" w:rsidP="00BB3F30">
      <w:pPr>
        <w:spacing w:line="240" w:lineRule="auto"/>
        <w:rPr>
          <w:rFonts w:ascii="Times New Roman" w:hAnsi="Times New Roman" w:cs="Times New Roman"/>
        </w:rPr>
      </w:pPr>
    </w:p>
    <w:p w14:paraId="66CE5830" w14:textId="77777777" w:rsidR="00BB3F30" w:rsidRPr="001A7155" w:rsidRDefault="00BB3F30" w:rsidP="00BB3F30">
      <w:pPr>
        <w:spacing w:line="240" w:lineRule="auto"/>
        <w:rPr>
          <w:rFonts w:ascii="Times New Roman" w:hAnsi="Times New Roman" w:cs="Times New Roman"/>
        </w:rPr>
      </w:pPr>
    </w:p>
    <w:p w14:paraId="151A1F14" w14:textId="77777777" w:rsidR="00BB3F30" w:rsidRPr="001A7155" w:rsidRDefault="00BB3F30" w:rsidP="00BB3F30">
      <w:pPr>
        <w:spacing w:line="240" w:lineRule="auto"/>
        <w:rPr>
          <w:rFonts w:ascii="Times New Roman" w:hAnsi="Times New Roman" w:cs="Times New Roman"/>
        </w:rPr>
      </w:pPr>
    </w:p>
    <w:p w14:paraId="2626FC7D" w14:textId="77777777" w:rsidR="00BB3F30" w:rsidRPr="001A7155" w:rsidRDefault="00BB3F30" w:rsidP="00BB3F30">
      <w:pPr>
        <w:spacing w:line="240" w:lineRule="auto"/>
        <w:rPr>
          <w:rFonts w:ascii="Times New Roman" w:hAnsi="Times New Roman" w:cs="Times New Roman"/>
        </w:rPr>
      </w:pPr>
    </w:p>
    <w:p w14:paraId="40B1000E" w14:textId="77777777" w:rsidR="00BB3F30" w:rsidRPr="001A7155" w:rsidRDefault="00BB3F30" w:rsidP="00BB3F30">
      <w:pPr>
        <w:spacing w:line="240" w:lineRule="auto"/>
        <w:rPr>
          <w:rFonts w:ascii="Times New Roman" w:hAnsi="Times New Roman" w:cs="Times New Roman"/>
        </w:rPr>
      </w:pPr>
    </w:p>
    <w:p w14:paraId="615BFF36" w14:textId="259FBFF9" w:rsidR="00BB3F30" w:rsidRDefault="00BB3F30" w:rsidP="00BB3F30">
      <w:pPr>
        <w:spacing w:line="240" w:lineRule="auto"/>
        <w:rPr>
          <w:rFonts w:ascii="Times New Roman" w:hAnsi="Times New Roman" w:cs="Times New Roman"/>
        </w:rPr>
      </w:pPr>
    </w:p>
    <w:p w14:paraId="7C947923" w14:textId="66F83111" w:rsidR="008B043F" w:rsidRDefault="008B043F" w:rsidP="00BB3F30">
      <w:pPr>
        <w:spacing w:line="240" w:lineRule="auto"/>
        <w:rPr>
          <w:rFonts w:ascii="Times New Roman" w:hAnsi="Times New Roman" w:cs="Times New Roman"/>
        </w:rPr>
      </w:pPr>
    </w:p>
    <w:p w14:paraId="5A7F5508" w14:textId="61EDF769" w:rsidR="008B043F" w:rsidRDefault="008B043F">
      <w:pPr>
        <w:rPr>
          <w:rFonts w:ascii="Times New Roman" w:hAnsi="Times New Roman" w:cs="Times New Roman"/>
        </w:rPr>
      </w:pPr>
      <w:r>
        <w:rPr>
          <w:rFonts w:ascii="Times New Roman" w:hAnsi="Times New Roman" w:cs="Times New Roman"/>
        </w:rPr>
        <w:br w:type="page"/>
      </w:r>
    </w:p>
    <w:p w14:paraId="01395961" w14:textId="4E47A543" w:rsidR="008B043F" w:rsidRDefault="00A4436C" w:rsidP="00BB3F30">
      <w:pPr>
        <w:spacing w:line="240" w:lineRule="auto"/>
        <w:rPr>
          <w:rFonts w:ascii="Times New Roman" w:hAnsi="Times New Roman" w:cs="Times New Roman"/>
        </w:rPr>
      </w:pPr>
      <w:r w:rsidRPr="00A4436C">
        <w:rPr>
          <w:rFonts w:ascii="Times New Roman" w:hAnsi="Times New Roman" w:cs="Times New Roman"/>
          <w:b/>
          <w:bCs/>
        </w:rPr>
        <w:lastRenderedPageBreak/>
        <w:t xml:space="preserve">Supplementary </w:t>
      </w:r>
      <w:r w:rsidR="008B043F">
        <w:rPr>
          <w:rFonts w:ascii="Times New Roman" w:hAnsi="Times New Roman" w:cs="Times New Roman"/>
          <w:b/>
          <w:bCs/>
        </w:rPr>
        <w:t xml:space="preserve">Table 5. </w:t>
      </w:r>
      <w:r w:rsidR="008B043F" w:rsidRPr="008B043F">
        <w:rPr>
          <w:rFonts w:ascii="Times New Roman" w:hAnsi="Times New Roman" w:cs="Times New Roman"/>
        </w:rPr>
        <w:t xml:space="preserve">Susceptibility of </w:t>
      </w:r>
      <w:r w:rsidR="00463993">
        <w:rPr>
          <w:rFonts w:ascii="Times New Roman" w:hAnsi="Times New Roman" w:cs="Times New Roman"/>
        </w:rPr>
        <w:t>CF</w:t>
      </w:r>
      <w:r w:rsidR="008B043F">
        <w:rPr>
          <w:rFonts w:ascii="Times New Roman" w:hAnsi="Times New Roman" w:cs="Times New Roman"/>
        </w:rPr>
        <w:t xml:space="preserve"> </w:t>
      </w:r>
      <w:r w:rsidR="00463993">
        <w:rPr>
          <w:rFonts w:ascii="Times New Roman" w:hAnsi="Times New Roman" w:cs="Times New Roman"/>
        </w:rPr>
        <w:t>pathogens and clinical isolates</w:t>
      </w:r>
      <w:r w:rsidR="008B043F">
        <w:rPr>
          <w:rFonts w:ascii="Times New Roman" w:hAnsi="Times New Roman" w:cs="Times New Roman"/>
        </w:rPr>
        <w:t xml:space="preserve"> to</w:t>
      </w:r>
      <w:r w:rsidR="008B043F" w:rsidRPr="008B043F">
        <w:rPr>
          <w:rFonts w:ascii="Times New Roman" w:hAnsi="Times New Roman" w:cs="Times New Roman"/>
        </w:rPr>
        <w:t xml:space="preserve"> cefiderocol and ceftazidime in CAMHB and M9+CAA. MIC values</w:t>
      </w:r>
      <w:r w:rsidR="00425645">
        <w:rPr>
          <w:rFonts w:ascii="Times New Roman" w:hAnsi="Times New Roman" w:cs="Times New Roman"/>
        </w:rPr>
        <w:t xml:space="preserve"> </w:t>
      </w:r>
      <w:r w:rsidR="00425645" w:rsidRPr="00425645">
        <w:rPr>
          <w:rFonts w:ascii="Times New Roman" w:hAnsi="Times New Roman" w:cs="Times New Roman"/>
        </w:rPr>
        <w:t>(µg/mL)</w:t>
      </w:r>
      <w:r w:rsidR="008B043F" w:rsidRPr="008B043F">
        <w:rPr>
          <w:rFonts w:ascii="Times New Roman" w:hAnsi="Times New Roman" w:cs="Times New Roman"/>
        </w:rPr>
        <w:t xml:space="preserve"> are medians of at least </w:t>
      </w:r>
      <w:r w:rsidR="008B043F">
        <w:rPr>
          <w:rFonts w:ascii="Times New Roman" w:hAnsi="Times New Roman" w:cs="Times New Roman"/>
        </w:rPr>
        <w:t>three</w:t>
      </w:r>
      <w:r w:rsidR="008B043F" w:rsidRPr="008B043F">
        <w:rPr>
          <w:rFonts w:ascii="Times New Roman" w:hAnsi="Times New Roman" w:cs="Times New Roman"/>
        </w:rPr>
        <w:t xml:space="preserve"> biological replicates</w:t>
      </w:r>
      <w:r w:rsidR="00425645">
        <w:rPr>
          <w:rFonts w:ascii="Times New Roman" w:hAnsi="Times New Roman" w:cs="Times New Roman"/>
        </w:rPr>
        <w:t>. The ratio is the MIC in M9+CAA divided by the MIC in CAMHB</w:t>
      </w:r>
      <w:r w:rsidR="008B043F" w:rsidRPr="008B043F">
        <w:rPr>
          <w:rFonts w:ascii="Times New Roman" w:hAnsi="Times New Roman" w:cs="Times New Roman"/>
        </w:rPr>
        <w:t xml:space="preserve">. Bold indicates at least 2-fold difference </w:t>
      </w:r>
      <w:r w:rsidR="008B043F">
        <w:rPr>
          <w:rFonts w:ascii="Times New Roman" w:hAnsi="Times New Roman" w:cs="Times New Roman"/>
        </w:rPr>
        <w:t>between medium types.</w:t>
      </w:r>
    </w:p>
    <w:tbl>
      <w:tblPr>
        <w:tblStyle w:val="ListTable1Light"/>
        <w:tblpPr w:leftFromText="180" w:rightFromText="180" w:vertAnchor="page" w:horzAnchor="margin" w:tblpY="2694"/>
        <w:tblW w:w="8779" w:type="dxa"/>
        <w:tblInd w:w="0" w:type="dxa"/>
        <w:tblLook w:val="04A0" w:firstRow="1" w:lastRow="0" w:firstColumn="1" w:lastColumn="0" w:noHBand="0" w:noVBand="1"/>
      </w:tblPr>
      <w:tblGrid>
        <w:gridCol w:w="1710"/>
        <w:gridCol w:w="1305"/>
        <w:gridCol w:w="950"/>
        <w:gridCol w:w="1029"/>
        <w:gridCol w:w="866"/>
        <w:gridCol w:w="950"/>
        <w:gridCol w:w="1105"/>
        <w:gridCol w:w="864"/>
      </w:tblGrid>
      <w:tr w:rsidR="00463993" w:rsidRPr="001A7155" w14:paraId="31AE4AB5" w14:textId="77777777" w:rsidTr="0046399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10" w:type="dxa"/>
            <w:tcBorders>
              <w:top w:val="nil"/>
              <w:left w:val="nil"/>
              <w:bottom w:val="none" w:sz="0" w:space="0" w:color="auto"/>
              <w:right w:val="nil"/>
            </w:tcBorders>
            <w:noWrap/>
          </w:tcPr>
          <w:p w14:paraId="4C110F26" w14:textId="77777777" w:rsidR="00463993" w:rsidRPr="001A7155" w:rsidRDefault="00463993" w:rsidP="00463993">
            <w:pPr>
              <w:jc w:val="center"/>
              <w:rPr>
                <w:rFonts w:ascii="Times New Roman" w:hAnsi="Times New Roman" w:cs="Times New Roman"/>
                <w:sz w:val="20"/>
                <w:szCs w:val="20"/>
              </w:rPr>
            </w:pPr>
          </w:p>
        </w:tc>
        <w:tc>
          <w:tcPr>
            <w:tcW w:w="1305" w:type="dxa"/>
            <w:tcBorders>
              <w:top w:val="nil"/>
              <w:left w:val="nil"/>
              <w:bottom w:val="none" w:sz="0" w:space="0" w:color="auto"/>
              <w:right w:val="single" w:sz="18" w:space="0" w:color="auto"/>
            </w:tcBorders>
            <w:noWrap/>
          </w:tcPr>
          <w:p w14:paraId="457EF042" w14:textId="77777777" w:rsidR="00463993" w:rsidRPr="001A7155"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950" w:type="dxa"/>
            <w:tcBorders>
              <w:top w:val="single" w:sz="18" w:space="0" w:color="auto"/>
              <w:left w:val="single" w:sz="18" w:space="0" w:color="auto"/>
              <w:right w:val="nil"/>
            </w:tcBorders>
            <w:noWrap/>
          </w:tcPr>
          <w:p w14:paraId="31D3EA72" w14:textId="77777777" w:rsidR="00463993"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p>
        </w:tc>
        <w:tc>
          <w:tcPr>
            <w:tcW w:w="1029" w:type="dxa"/>
            <w:tcBorders>
              <w:top w:val="single" w:sz="18" w:space="0" w:color="auto"/>
              <w:left w:val="nil"/>
              <w:right w:val="nil"/>
            </w:tcBorders>
            <w:noWrap/>
          </w:tcPr>
          <w:p w14:paraId="29D5E26B" w14:textId="77777777" w:rsidR="00463993" w:rsidRPr="009738A5"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CFD</w:t>
            </w:r>
          </w:p>
        </w:tc>
        <w:tc>
          <w:tcPr>
            <w:tcW w:w="866" w:type="dxa"/>
            <w:tcBorders>
              <w:top w:val="single" w:sz="18" w:space="0" w:color="auto"/>
              <w:left w:val="nil"/>
              <w:right w:val="single" w:sz="18" w:space="0" w:color="auto"/>
            </w:tcBorders>
            <w:noWrap/>
          </w:tcPr>
          <w:p w14:paraId="0D5BF5E5" w14:textId="77777777" w:rsidR="00463993" w:rsidRPr="001A7155"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950" w:type="dxa"/>
            <w:tcBorders>
              <w:top w:val="single" w:sz="18" w:space="0" w:color="auto"/>
              <w:left w:val="single" w:sz="18" w:space="0" w:color="auto"/>
              <w:right w:val="nil"/>
            </w:tcBorders>
            <w:noWrap/>
          </w:tcPr>
          <w:p w14:paraId="1BF50F8F" w14:textId="77777777" w:rsidR="00463993"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p>
        </w:tc>
        <w:tc>
          <w:tcPr>
            <w:tcW w:w="1105" w:type="dxa"/>
            <w:tcBorders>
              <w:top w:val="single" w:sz="18" w:space="0" w:color="auto"/>
              <w:left w:val="nil"/>
              <w:right w:val="nil"/>
            </w:tcBorders>
            <w:noWrap/>
          </w:tcPr>
          <w:p w14:paraId="2362B1B9" w14:textId="77777777" w:rsidR="00463993" w:rsidRPr="009738A5"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CAZ</w:t>
            </w:r>
          </w:p>
        </w:tc>
        <w:tc>
          <w:tcPr>
            <w:tcW w:w="864" w:type="dxa"/>
            <w:tcBorders>
              <w:top w:val="single" w:sz="18" w:space="0" w:color="auto"/>
              <w:left w:val="nil"/>
              <w:right w:val="single" w:sz="18" w:space="0" w:color="auto"/>
            </w:tcBorders>
            <w:noWrap/>
          </w:tcPr>
          <w:p w14:paraId="1C48D8B5" w14:textId="77777777" w:rsidR="00463993" w:rsidRPr="001A7155" w:rsidRDefault="00463993" w:rsidP="0046399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463993" w:rsidRPr="001A7155" w14:paraId="193754F1" w14:textId="77777777" w:rsidTr="0046399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10" w:type="dxa"/>
            <w:tcBorders>
              <w:left w:val="nil"/>
              <w:bottom w:val="single" w:sz="18" w:space="0" w:color="auto"/>
              <w:right w:val="nil"/>
            </w:tcBorders>
            <w:shd w:val="clear" w:color="auto" w:fill="auto"/>
            <w:noWrap/>
            <w:hideMark/>
          </w:tcPr>
          <w:p w14:paraId="0674C904" w14:textId="77777777" w:rsidR="00463993" w:rsidRPr="001A7155" w:rsidRDefault="00463993" w:rsidP="00463993">
            <w:pPr>
              <w:jc w:val="center"/>
              <w:rPr>
                <w:rFonts w:ascii="Times New Roman" w:hAnsi="Times New Roman" w:cs="Times New Roman"/>
                <w:b w:val="0"/>
                <w:bCs w:val="0"/>
                <w:sz w:val="20"/>
                <w:szCs w:val="20"/>
              </w:rPr>
            </w:pPr>
            <w:r w:rsidRPr="001A7155">
              <w:rPr>
                <w:rFonts w:ascii="Times New Roman" w:hAnsi="Times New Roman" w:cs="Times New Roman"/>
                <w:b w:val="0"/>
                <w:bCs w:val="0"/>
                <w:sz w:val="20"/>
                <w:szCs w:val="20"/>
              </w:rPr>
              <w:t>Species</w:t>
            </w:r>
          </w:p>
        </w:tc>
        <w:tc>
          <w:tcPr>
            <w:tcW w:w="1305" w:type="dxa"/>
            <w:tcBorders>
              <w:left w:val="nil"/>
              <w:bottom w:val="single" w:sz="18" w:space="0" w:color="auto"/>
              <w:right w:val="single" w:sz="18" w:space="0" w:color="auto"/>
            </w:tcBorders>
            <w:shd w:val="clear" w:color="auto" w:fill="auto"/>
            <w:noWrap/>
            <w:hideMark/>
          </w:tcPr>
          <w:p w14:paraId="495047F7"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1A7155">
              <w:rPr>
                <w:rFonts w:ascii="Times New Roman" w:hAnsi="Times New Roman" w:cs="Times New Roman"/>
                <w:sz w:val="20"/>
                <w:szCs w:val="20"/>
              </w:rPr>
              <w:t>Strain</w:t>
            </w:r>
          </w:p>
        </w:tc>
        <w:tc>
          <w:tcPr>
            <w:tcW w:w="950" w:type="dxa"/>
            <w:tcBorders>
              <w:top w:val="single" w:sz="18" w:space="0" w:color="auto"/>
              <w:left w:val="single" w:sz="18" w:space="0" w:color="auto"/>
              <w:bottom w:val="single" w:sz="18" w:space="0" w:color="auto"/>
              <w:right w:val="nil"/>
            </w:tcBorders>
            <w:shd w:val="clear" w:color="auto" w:fill="auto"/>
            <w:noWrap/>
            <w:hideMark/>
          </w:tcPr>
          <w:p w14:paraId="27E59A56" w14:textId="77777777" w:rsidR="00463993" w:rsidRPr="009738A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CAMHB</w:t>
            </w:r>
          </w:p>
        </w:tc>
        <w:tc>
          <w:tcPr>
            <w:tcW w:w="1029" w:type="dxa"/>
            <w:tcBorders>
              <w:top w:val="single" w:sz="18" w:space="0" w:color="auto"/>
              <w:left w:val="nil"/>
              <w:bottom w:val="single" w:sz="18" w:space="0" w:color="auto"/>
              <w:right w:val="nil"/>
            </w:tcBorders>
            <w:shd w:val="clear" w:color="auto" w:fill="auto"/>
            <w:noWrap/>
            <w:hideMark/>
          </w:tcPr>
          <w:p w14:paraId="2E5E9349" w14:textId="77777777" w:rsidR="00463993" w:rsidRPr="009738A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M9+CAA</w:t>
            </w:r>
          </w:p>
        </w:tc>
        <w:tc>
          <w:tcPr>
            <w:tcW w:w="866" w:type="dxa"/>
            <w:tcBorders>
              <w:top w:val="single" w:sz="18" w:space="0" w:color="auto"/>
              <w:left w:val="nil"/>
              <w:bottom w:val="single" w:sz="18" w:space="0" w:color="auto"/>
              <w:right w:val="single" w:sz="18" w:space="0" w:color="auto"/>
            </w:tcBorders>
            <w:shd w:val="clear" w:color="auto" w:fill="auto"/>
            <w:noWrap/>
            <w:hideMark/>
          </w:tcPr>
          <w:p w14:paraId="7D451A47" w14:textId="77777777" w:rsidR="00463993" w:rsidRPr="009738A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Ratio</w:t>
            </w:r>
          </w:p>
        </w:tc>
        <w:tc>
          <w:tcPr>
            <w:tcW w:w="950" w:type="dxa"/>
            <w:tcBorders>
              <w:top w:val="single" w:sz="18" w:space="0" w:color="auto"/>
              <w:left w:val="single" w:sz="18" w:space="0" w:color="auto"/>
              <w:bottom w:val="single" w:sz="18" w:space="0" w:color="auto"/>
              <w:right w:val="nil"/>
            </w:tcBorders>
            <w:shd w:val="clear" w:color="auto" w:fill="auto"/>
            <w:noWrap/>
            <w:hideMark/>
          </w:tcPr>
          <w:p w14:paraId="5F0E0FED" w14:textId="77777777" w:rsidR="00463993" w:rsidRPr="009738A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CAMHB</w:t>
            </w:r>
          </w:p>
        </w:tc>
        <w:tc>
          <w:tcPr>
            <w:tcW w:w="1105" w:type="dxa"/>
            <w:tcBorders>
              <w:top w:val="single" w:sz="18" w:space="0" w:color="auto"/>
              <w:left w:val="nil"/>
              <w:bottom w:val="single" w:sz="18" w:space="0" w:color="auto"/>
              <w:right w:val="nil"/>
            </w:tcBorders>
            <w:shd w:val="clear" w:color="auto" w:fill="auto"/>
            <w:noWrap/>
            <w:hideMark/>
          </w:tcPr>
          <w:p w14:paraId="3985D3EF" w14:textId="77777777" w:rsidR="00463993" w:rsidRPr="009738A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M9+CAA</w:t>
            </w:r>
          </w:p>
        </w:tc>
        <w:tc>
          <w:tcPr>
            <w:tcW w:w="864" w:type="dxa"/>
            <w:tcBorders>
              <w:top w:val="single" w:sz="18" w:space="0" w:color="auto"/>
              <w:left w:val="nil"/>
              <w:bottom w:val="single" w:sz="18" w:space="0" w:color="auto"/>
              <w:right w:val="single" w:sz="18" w:space="0" w:color="auto"/>
            </w:tcBorders>
            <w:shd w:val="clear" w:color="auto" w:fill="auto"/>
            <w:noWrap/>
            <w:hideMark/>
          </w:tcPr>
          <w:p w14:paraId="5E2053AF" w14:textId="77777777" w:rsidR="00463993" w:rsidRPr="009738A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738A5">
              <w:rPr>
                <w:rFonts w:ascii="Times New Roman" w:hAnsi="Times New Roman" w:cs="Times New Roman"/>
                <w:sz w:val="20"/>
                <w:szCs w:val="20"/>
              </w:rPr>
              <w:t>Ratio</w:t>
            </w:r>
          </w:p>
        </w:tc>
      </w:tr>
      <w:tr w:rsidR="00463993" w:rsidRPr="001A7155" w14:paraId="45D84B09"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tcBorders>
              <w:top w:val="single" w:sz="18" w:space="0" w:color="auto"/>
            </w:tcBorders>
            <w:shd w:val="clear" w:color="auto" w:fill="auto"/>
            <w:noWrap/>
            <w:hideMark/>
          </w:tcPr>
          <w:p w14:paraId="7AC25865"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A. xylosoxidans</w:t>
            </w:r>
          </w:p>
        </w:tc>
        <w:tc>
          <w:tcPr>
            <w:tcW w:w="1305" w:type="dxa"/>
            <w:tcBorders>
              <w:top w:val="single" w:sz="18" w:space="0" w:color="auto"/>
              <w:left w:val="nil"/>
              <w:bottom w:val="nil"/>
              <w:right w:val="single" w:sz="18" w:space="0" w:color="auto"/>
            </w:tcBorders>
            <w:shd w:val="clear" w:color="auto" w:fill="auto"/>
            <w:noWrap/>
            <w:hideMark/>
          </w:tcPr>
          <w:p w14:paraId="0CC61966"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ACH02</w:t>
            </w:r>
          </w:p>
        </w:tc>
        <w:tc>
          <w:tcPr>
            <w:tcW w:w="950" w:type="dxa"/>
            <w:tcBorders>
              <w:top w:val="single" w:sz="18" w:space="0" w:color="auto"/>
              <w:left w:val="single" w:sz="18" w:space="0" w:color="auto"/>
              <w:bottom w:val="nil"/>
              <w:right w:val="nil"/>
            </w:tcBorders>
            <w:shd w:val="clear" w:color="auto" w:fill="auto"/>
            <w:noWrap/>
          </w:tcPr>
          <w:p w14:paraId="26C91787"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0.25</w:t>
            </w:r>
          </w:p>
        </w:tc>
        <w:tc>
          <w:tcPr>
            <w:tcW w:w="1029" w:type="dxa"/>
            <w:tcBorders>
              <w:top w:val="single" w:sz="18" w:space="0" w:color="auto"/>
            </w:tcBorders>
            <w:shd w:val="clear" w:color="auto" w:fill="auto"/>
            <w:noWrap/>
          </w:tcPr>
          <w:p w14:paraId="0B9855BC"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0.00781</w:t>
            </w:r>
          </w:p>
        </w:tc>
        <w:tc>
          <w:tcPr>
            <w:tcW w:w="866" w:type="dxa"/>
            <w:tcBorders>
              <w:top w:val="single" w:sz="18" w:space="0" w:color="auto"/>
              <w:left w:val="nil"/>
              <w:bottom w:val="nil"/>
              <w:right w:val="single" w:sz="18" w:space="0" w:color="auto"/>
            </w:tcBorders>
            <w:shd w:val="clear" w:color="auto" w:fill="auto"/>
            <w:noWrap/>
          </w:tcPr>
          <w:p w14:paraId="6E1DCFE8"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0.03125</w:t>
            </w:r>
          </w:p>
        </w:tc>
        <w:tc>
          <w:tcPr>
            <w:tcW w:w="950" w:type="dxa"/>
            <w:tcBorders>
              <w:top w:val="single" w:sz="18" w:space="0" w:color="auto"/>
              <w:left w:val="single" w:sz="18" w:space="0" w:color="auto"/>
              <w:bottom w:val="nil"/>
              <w:right w:val="nil"/>
            </w:tcBorders>
            <w:shd w:val="clear" w:color="auto" w:fill="auto"/>
            <w:noWrap/>
          </w:tcPr>
          <w:p w14:paraId="08BDE37B" w14:textId="36D652AA"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1105" w:type="dxa"/>
            <w:tcBorders>
              <w:top w:val="single" w:sz="18" w:space="0" w:color="auto"/>
            </w:tcBorders>
            <w:shd w:val="clear" w:color="auto" w:fill="auto"/>
            <w:noWrap/>
          </w:tcPr>
          <w:p w14:paraId="77CCA43F" w14:textId="572E0C4A"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864" w:type="dxa"/>
            <w:tcBorders>
              <w:top w:val="single" w:sz="18" w:space="0" w:color="auto"/>
              <w:left w:val="nil"/>
              <w:bottom w:val="nil"/>
              <w:right w:val="single" w:sz="18" w:space="0" w:color="auto"/>
            </w:tcBorders>
            <w:shd w:val="clear" w:color="auto" w:fill="auto"/>
            <w:noWrap/>
          </w:tcPr>
          <w:p w14:paraId="00C5F86E" w14:textId="1C9A4621"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463993" w:rsidRPr="001A7155" w14:paraId="5B57D458"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15C35F28"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03263A08"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ACH03</w:t>
            </w:r>
          </w:p>
        </w:tc>
        <w:tc>
          <w:tcPr>
            <w:tcW w:w="950" w:type="dxa"/>
            <w:tcBorders>
              <w:top w:val="nil"/>
              <w:left w:val="single" w:sz="18" w:space="0" w:color="auto"/>
              <w:bottom w:val="nil"/>
              <w:right w:val="nil"/>
            </w:tcBorders>
            <w:shd w:val="clear" w:color="auto" w:fill="auto"/>
            <w:noWrap/>
          </w:tcPr>
          <w:p w14:paraId="6C8CF6BB" w14:textId="28DB5EE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125</w:t>
            </w:r>
          </w:p>
        </w:tc>
        <w:tc>
          <w:tcPr>
            <w:tcW w:w="1029" w:type="dxa"/>
            <w:shd w:val="clear" w:color="auto" w:fill="auto"/>
            <w:noWrap/>
          </w:tcPr>
          <w:p w14:paraId="76E25C1E" w14:textId="27C853D5"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03125</w:t>
            </w:r>
          </w:p>
        </w:tc>
        <w:tc>
          <w:tcPr>
            <w:tcW w:w="866" w:type="dxa"/>
            <w:tcBorders>
              <w:top w:val="nil"/>
              <w:left w:val="nil"/>
              <w:bottom w:val="nil"/>
              <w:right w:val="single" w:sz="18" w:space="0" w:color="auto"/>
            </w:tcBorders>
            <w:shd w:val="clear" w:color="auto" w:fill="auto"/>
            <w:noWrap/>
          </w:tcPr>
          <w:p w14:paraId="64F4E94D"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0.25</w:t>
            </w:r>
          </w:p>
        </w:tc>
        <w:tc>
          <w:tcPr>
            <w:tcW w:w="950" w:type="dxa"/>
            <w:tcBorders>
              <w:top w:val="nil"/>
              <w:left w:val="single" w:sz="18" w:space="0" w:color="auto"/>
              <w:bottom w:val="nil"/>
              <w:right w:val="nil"/>
            </w:tcBorders>
            <w:shd w:val="clear" w:color="auto" w:fill="auto"/>
            <w:noWrap/>
          </w:tcPr>
          <w:p w14:paraId="22A7194C" w14:textId="65813242"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105" w:type="dxa"/>
            <w:shd w:val="clear" w:color="auto" w:fill="auto"/>
            <w:noWrap/>
          </w:tcPr>
          <w:p w14:paraId="7F8248C7" w14:textId="2871F8C0"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864" w:type="dxa"/>
            <w:tcBorders>
              <w:top w:val="nil"/>
              <w:left w:val="nil"/>
              <w:bottom w:val="nil"/>
              <w:right w:val="single" w:sz="18" w:space="0" w:color="auto"/>
            </w:tcBorders>
            <w:shd w:val="clear" w:color="auto" w:fill="auto"/>
            <w:noWrap/>
          </w:tcPr>
          <w:p w14:paraId="442F0822" w14:textId="3760B15F"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7273A984"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537A258F"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S. maltophilia</w:t>
            </w:r>
          </w:p>
        </w:tc>
        <w:tc>
          <w:tcPr>
            <w:tcW w:w="1305" w:type="dxa"/>
            <w:tcBorders>
              <w:top w:val="nil"/>
              <w:left w:val="nil"/>
              <w:bottom w:val="nil"/>
              <w:right w:val="single" w:sz="18" w:space="0" w:color="auto"/>
            </w:tcBorders>
            <w:shd w:val="clear" w:color="auto" w:fill="E8E8E8"/>
            <w:noWrap/>
            <w:hideMark/>
          </w:tcPr>
          <w:p w14:paraId="0FFFC6E1"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D457</w:t>
            </w:r>
          </w:p>
        </w:tc>
        <w:tc>
          <w:tcPr>
            <w:tcW w:w="950" w:type="dxa"/>
            <w:tcBorders>
              <w:top w:val="nil"/>
              <w:left w:val="single" w:sz="18" w:space="0" w:color="auto"/>
              <w:bottom w:val="nil"/>
              <w:right w:val="nil"/>
            </w:tcBorders>
            <w:shd w:val="clear" w:color="auto" w:fill="E8E8E8"/>
            <w:noWrap/>
          </w:tcPr>
          <w:p w14:paraId="627D56BD"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1029" w:type="dxa"/>
            <w:shd w:val="clear" w:color="auto" w:fill="E8E8E8"/>
            <w:noWrap/>
          </w:tcPr>
          <w:p w14:paraId="7D7588EB"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0.25</w:t>
            </w:r>
          </w:p>
        </w:tc>
        <w:tc>
          <w:tcPr>
            <w:tcW w:w="866" w:type="dxa"/>
            <w:tcBorders>
              <w:top w:val="nil"/>
              <w:left w:val="nil"/>
              <w:bottom w:val="nil"/>
              <w:right w:val="single" w:sz="18" w:space="0" w:color="auto"/>
            </w:tcBorders>
            <w:shd w:val="clear" w:color="auto" w:fill="E8E8E8"/>
            <w:noWrap/>
          </w:tcPr>
          <w:p w14:paraId="21128DAB"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2</w:t>
            </w:r>
          </w:p>
        </w:tc>
        <w:tc>
          <w:tcPr>
            <w:tcW w:w="950" w:type="dxa"/>
            <w:tcBorders>
              <w:top w:val="nil"/>
              <w:left w:val="single" w:sz="18" w:space="0" w:color="auto"/>
              <w:bottom w:val="nil"/>
              <w:right w:val="nil"/>
            </w:tcBorders>
            <w:shd w:val="clear" w:color="auto" w:fill="E8E8E8"/>
            <w:noWrap/>
          </w:tcPr>
          <w:p w14:paraId="5FD19AFB" w14:textId="13815844"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105" w:type="dxa"/>
            <w:shd w:val="clear" w:color="auto" w:fill="E8E8E8"/>
            <w:noWrap/>
          </w:tcPr>
          <w:p w14:paraId="0733826D" w14:textId="6423D881"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864" w:type="dxa"/>
            <w:tcBorders>
              <w:top w:val="nil"/>
              <w:left w:val="nil"/>
              <w:bottom w:val="nil"/>
              <w:right w:val="single" w:sz="18" w:space="0" w:color="auto"/>
            </w:tcBorders>
            <w:shd w:val="clear" w:color="auto" w:fill="E8E8E8"/>
            <w:noWrap/>
          </w:tcPr>
          <w:p w14:paraId="5E1F5102" w14:textId="4E35C8B8"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52C72EB2"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5A3B2D74"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2B4BA8C3"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K279a</w:t>
            </w:r>
          </w:p>
        </w:tc>
        <w:tc>
          <w:tcPr>
            <w:tcW w:w="950" w:type="dxa"/>
            <w:tcBorders>
              <w:top w:val="nil"/>
              <w:left w:val="single" w:sz="18" w:space="0" w:color="auto"/>
              <w:bottom w:val="nil"/>
              <w:right w:val="nil"/>
            </w:tcBorders>
            <w:shd w:val="clear" w:color="auto" w:fill="E8E8E8"/>
            <w:noWrap/>
          </w:tcPr>
          <w:p w14:paraId="109610B7" w14:textId="17DDF4BA"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125</w:t>
            </w:r>
          </w:p>
        </w:tc>
        <w:tc>
          <w:tcPr>
            <w:tcW w:w="1029" w:type="dxa"/>
            <w:shd w:val="clear" w:color="auto" w:fill="E8E8E8"/>
            <w:noWrap/>
          </w:tcPr>
          <w:p w14:paraId="680C0815" w14:textId="3DCE4C40"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125</w:t>
            </w:r>
          </w:p>
        </w:tc>
        <w:tc>
          <w:tcPr>
            <w:tcW w:w="866" w:type="dxa"/>
            <w:tcBorders>
              <w:top w:val="nil"/>
              <w:left w:val="nil"/>
              <w:bottom w:val="nil"/>
              <w:right w:val="single" w:sz="18" w:space="0" w:color="auto"/>
            </w:tcBorders>
            <w:shd w:val="clear" w:color="auto" w:fill="E8E8E8"/>
            <w:noWrap/>
          </w:tcPr>
          <w:p w14:paraId="309EF209"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950" w:type="dxa"/>
            <w:tcBorders>
              <w:top w:val="nil"/>
              <w:left w:val="single" w:sz="18" w:space="0" w:color="auto"/>
              <w:bottom w:val="nil"/>
              <w:right w:val="nil"/>
            </w:tcBorders>
            <w:shd w:val="clear" w:color="auto" w:fill="E8E8E8"/>
            <w:noWrap/>
          </w:tcPr>
          <w:p w14:paraId="5CB80607" w14:textId="00621E5A"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1105" w:type="dxa"/>
            <w:shd w:val="clear" w:color="auto" w:fill="E8E8E8"/>
            <w:noWrap/>
          </w:tcPr>
          <w:p w14:paraId="1ACC34AE" w14:textId="4F331E90"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4" w:type="dxa"/>
            <w:tcBorders>
              <w:top w:val="nil"/>
              <w:left w:val="nil"/>
              <w:bottom w:val="nil"/>
              <w:right w:val="single" w:sz="18" w:space="0" w:color="auto"/>
            </w:tcBorders>
            <w:shd w:val="clear" w:color="auto" w:fill="E8E8E8"/>
            <w:noWrap/>
          </w:tcPr>
          <w:p w14:paraId="270DAD89" w14:textId="7728592C"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2</w:t>
            </w:r>
          </w:p>
        </w:tc>
      </w:tr>
      <w:tr w:rsidR="00463993" w:rsidRPr="001A7155" w14:paraId="3C7D9C45"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3E5738E8"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P. aeruginosa</w:t>
            </w:r>
          </w:p>
        </w:tc>
        <w:tc>
          <w:tcPr>
            <w:tcW w:w="1305" w:type="dxa"/>
            <w:tcBorders>
              <w:top w:val="nil"/>
              <w:left w:val="nil"/>
              <w:bottom w:val="nil"/>
              <w:right w:val="single" w:sz="18" w:space="0" w:color="auto"/>
            </w:tcBorders>
            <w:shd w:val="clear" w:color="auto" w:fill="auto"/>
            <w:noWrap/>
            <w:hideMark/>
          </w:tcPr>
          <w:p w14:paraId="332EF8BE"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PAO1</w:t>
            </w:r>
          </w:p>
        </w:tc>
        <w:tc>
          <w:tcPr>
            <w:tcW w:w="950" w:type="dxa"/>
            <w:tcBorders>
              <w:top w:val="nil"/>
              <w:left w:val="single" w:sz="18" w:space="0" w:color="auto"/>
              <w:bottom w:val="nil"/>
              <w:right w:val="nil"/>
            </w:tcBorders>
            <w:shd w:val="clear" w:color="auto" w:fill="auto"/>
            <w:noWrap/>
          </w:tcPr>
          <w:p w14:paraId="2C097069" w14:textId="523DC411"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029" w:type="dxa"/>
            <w:shd w:val="clear" w:color="auto" w:fill="auto"/>
            <w:noWrap/>
          </w:tcPr>
          <w:p w14:paraId="012A2864" w14:textId="5E977A50"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w:t>
            </w:r>
            <w:r w:rsidR="00FF6EBA">
              <w:rPr>
                <w:rFonts w:ascii="Times New Roman" w:hAnsi="Times New Roman" w:cs="Times New Roman"/>
                <w:sz w:val="20"/>
                <w:szCs w:val="20"/>
              </w:rPr>
              <w:t>078</w:t>
            </w:r>
          </w:p>
        </w:tc>
        <w:tc>
          <w:tcPr>
            <w:tcW w:w="866" w:type="dxa"/>
            <w:tcBorders>
              <w:top w:val="nil"/>
              <w:left w:val="nil"/>
              <w:bottom w:val="nil"/>
              <w:right w:val="single" w:sz="18" w:space="0" w:color="auto"/>
            </w:tcBorders>
            <w:shd w:val="clear" w:color="auto" w:fill="auto"/>
            <w:noWrap/>
          </w:tcPr>
          <w:p w14:paraId="495C394D"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0.0078</w:t>
            </w:r>
          </w:p>
        </w:tc>
        <w:tc>
          <w:tcPr>
            <w:tcW w:w="950" w:type="dxa"/>
            <w:tcBorders>
              <w:top w:val="nil"/>
              <w:left w:val="single" w:sz="18" w:space="0" w:color="auto"/>
              <w:bottom w:val="nil"/>
              <w:right w:val="nil"/>
            </w:tcBorders>
            <w:shd w:val="clear" w:color="auto" w:fill="auto"/>
            <w:noWrap/>
          </w:tcPr>
          <w:p w14:paraId="720F28EB" w14:textId="61F1D38F"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105" w:type="dxa"/>
            <w:shd w:val="clear" w:color="auto" w:fill="auto"/>
            <w:noWrap/>
          </w:tcPr>
          <w:p w14:paraId="4AA1C4E5" w14:textId="154E086B"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864" w:type="dxa"/>
            <w:tcBorders>
              <w:top w:val="nil"/>
              <w:left w:val="nil"/>
              <w:bottom w:val="nil"/>
              <w:right w:val="single" w:sz="18" w:space="0" w:color="auto"/>
            </w:tcBorders>
            <w:shd w:val="clear" w:color="auto" w:fill="auto"/>
            <w:noWrap/>
          </w:tcPr>
          <w:p w14:paraId="3B0B530B" w14:textId="53B1DAF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463993" w:rsidRPr="001A7155" w14:paraId="042A3C4A"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39E0E3A6"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038A3651"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PA14</w:t>
            </w:r>
          </w:p>
        </w:tc>
        <w:tc>
          <w:tcPr>
            <w:tcW w:w="950" w:type="dxa"/>
            <w:tcBorders>
              <w:top w:val="nil"/>
              <w:left w:val="single" w:sz="18" w:space="0" w:color="auto"/>
              <w:bottom w:val="nil"/>
              <w:right w:val="nil"/>
            </w:tcBorders>
            <w:shd w:val="clear" w:color="auto" w:fill="auto"/>
            <w:noWrap/>
          </w:tcPr>
          <w:p w14:paraId="68528130" w14:textId="2274EC2F" w:rsidR="00463993" w:rsidRPr="008B043F"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029" w:type="dxa"/>
            <w:shd w:val="clear" w:color="auto" w:fill="auto"/>
            <w:noWrap/>
          </w:tcPr>
          <w:p w14:paraId="4032FE61" w14:textId="6D4FAF41"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w:t>
            </w:r>
            <w:r w:rsidR="00FF6EBA">
              <w:rPr>
                <w:rFonts w:ascii="Times New Roman" w:hAnsi="Times New Roman" w:cs="Times New Roman"/>
                <w:sz w:val="20"/>
                <w:szCs w:val="20"/>
              </w:rPr>
              <w:t>078</w:t>
            </w:r>
          </w:p>
        </w:tc>
        <w:tc>
          <w:tcPr>
            <w:tcW w:w="866" w:type="dxa"/>
            <w:tcBorders>
              <w:top w:val="nil"/>
              <w:left w:val="nil"/>
              <w:bottom w:val="nil"/>
              <w:right w:val="single" w:sz="18" w:space="0" w:color="auto"/>
            </w:tcBorders>
            <w:shd w:val="clear" w:color="auto" w:fill="auto"/>
            <w:noWrap/>
          </w:tcPr>
          <w:p w14:paraId="7F55B74F"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0.0078</w:t>
            </w:r>
          </w:p>
        </w:tc>
        <w:tc>
          <w:tcPr>
            <w:tcW w:w="950" w:type="dxa"/>
            <w:tcBorders>
              <w:top w:val="nil"/>
              <w:left w:val="single" w:sz="18" w:space="0" w:color="auto"/>
              <w:bottom w:val="nil"/>
              <w:right w:val="nil"/>
            </w:tcBorders>
            <w:shd w:val="clear" w:color="auto" w:fill="auto"/>
            <w:noWrap/>
          </w:tcPr>
          <w:p w14:paraId="16665D5E" w14:textId="6DA5A0D3"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1105" w:type="dxa"/>
            <w:shd w:val="clear" w:color="auto" w:fill="auto"/>
            <w:noWrap/>
          </w:tcPr>
          <w:p w14:paraId="7018A8CD" w14:textId="0617A216"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864" w:type="dxa"/>
            <w:tcBorders>
              <w:top w:val="nil"/>
              <w:left w:val="nil"/>
              <w:bottom w:val="nil"/>
              <w:right w:val="single" w:sz="18" w:space="0" w:color="auto"/>
            </w:tcBorders>
            <w:shd w:val="clear" w:color="auto" w:fill="auto"/>
            <w:noWrap/>
          </w:tcPr>
          <w:p w14:paraId="7D10AF83" w14:textId="692A1FAD"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4CD41CDD"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6357948F"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cenocepacia</w:t>
            </w:r>
          </w:p>
        </w:tc>
        <w:tc>
          <w:tcPr>
            <w:tcW w:w="1305" w:type="dxa"/>
            <w:tcBorders>
              <w:top w:val="nil"/>
              <w:left w:val="nil"/>
              <w:bottom w:val="nil"/>
              <w:right w:val="single" w:sz="18" w:space="0" w:color="auto"/>
            </w:tcBorders>
            <w:shd w:val="clear" w:color="auto" w:fill="E8E8E8"/>
            <w:noWrap/>
            <w:hideMark/>
          </w:tcPr>
          <w:p w14:paraId="31EB1C33"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110041</w:t>
            </w:r>
          </w:p>
        </w:tc>
        <w:tc>
          <w:tcPr>
            <w:tcW w:w="950" w:type="dxa"/>
            <w:tcBorders>
              <w:top w:val="nil"/>
              <w:left w:val="single" w:sz="18" w:space="0" w:color="auto"/>
              <w:bottom w:val="nil"/>
              <w:right w:val="nil"/>
            </w:tcBorders>
            <w:shd w:val="clear" w:color="auto" w:fill="E8E8E8"/>
            <w:noWrap/>
          </w:tcPr>
          <w:p w14:paraId="23A599BC" w14:textId="2347FC6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0625</w:t>
            </w:r>
          </w:p>
        </w:tc>
        <w:tc>
          <w:tcPr>
            <w:tcW w:w="1029" w:type="dxa"/>
            <w:shd w:val="clear" w:color="auto" w:fill="E8E8E8"/>
            <w:noWrap/>
          </w:tcPr>
          <w:p w14:paraId="23078688" w14:textId="193875DB"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0.5</w:t>
            </w:r>
          </w:p>
        </w:tc>
        <w:tc>
          <w:tcPr>
            <w:tcW w:w="866" w:type="dxa"/>
            <w:tcBorders>
              <w:top w:val="nil"/>
              <w:left w:val="nil"/>
              <w:bottom w:val="nil"/>
              <w:right w:val="single" w:sz="18" w:space="0" w:color="auto"/>
            </w:tcBorders>
            <w:shd w:val="clear" w:color="auto" w:fill="E8E8E8"/>
            <w:noWrap/>
          </w:tcPr>
          <w:p w14:paraId="72C0E2F3"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8</w:t>
            </w:r>
          </w:p>
        </w:tc>
        <w:tc>
          <w:tcPr>
            <w:tcW w:w="950" w:type="dxa"/>
            <w:tcBorders>
              <w:top w:val="nil"/>
              <w:left w:val="single" w:sz="18" w:space="0" w:color="auto"/>
              <w:bottom w:val="nil"/>
              <w:right w:val="nil"/>
            </w:tcBorders>
            <w:shd w:val="clear" w:color="auto" w:fill="E8E8E8"/>
            <w:noWrap/>
          </w:tcPr>
          <w:p w14:paraId="6CCF726B" w14:textId="6092C90F"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1105" w:type="dxa"/>
            <w:shd w:val="clear" w:color="auto" w:fill="E8E8E8"/>
            <w:noWrap/>
          </w:tcPr>
          <w:p w14:paraId="6D6573AC" w14:textId="6EDD09BF"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864" w:type="dxa"/>
            <w:tcBorders>
              <w:top w:val="nil"/>
              <w:left w:val="nil"/>
              <w:bottom w:val="nil"/>
              <w:right w:val="single" w:sz="18" w:space="0" w:color="auto"/>
            </w:tcBorders>
            <w:shd w:val="clear" w:color="auto" w:fill="E8E8E8"/>
            <w:noWrap/>
          </w:tcPr>
          <w:p w14:paraId="6813709D" w14:textId="56E271E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0.5</w:t>
            </w:r>
          </w:p>
        </w:tc>
      </w:tr>
      <w:tr w:rsidR="00675511" w:rsidRPr="001A7155" w14:paraId="1A026386"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0641E5C"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1BED5B42"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BC7</w:t>
            </w:r>
          </w:p>
        </w:tc>
        <w:tc>
          <w:tcPr>
            <w:tcW w:w="950" w:type="dxa"/>
            <w:tcBorders>
              <w:top w:val="nil"/>
              <w:left w:val="single" w:sz="18" w:space="0" w:color="auto"/>
              <w:bottom w:val="nil"/>
              <w:right w:val="nil"/>
            </w:tcBorders>
            <w:shd w:val="clear" w:color="auto" w:fill="E8E8E8"/>
            <w:noWrap/>
          </w:tcPr>
          <w:p w14:paraId="7BD2B06A"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&gt;4</w:t>
            </w:r>
          </w:p>
        </w:tc>
        <w:tc>
          <w:tcPr>
            <w:tcW w:w="1029" w:type="dxa"/>
            <w:shd w:val="clear" w:color="auto" w:fill="E8E8E8"/>
            <w:noWrap/>
          </w:tcPr>
          <w:p w14:paraId="5CC6DEFF"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&gt;4</w:t>
            </w:r>
          </w:p>
        </w:tc>
        <w:tc>
          <w:tcPr>
            <w:tcW w:w="866" w:type="dxa"/>
            <w:tcBorders>
              <w:top w:val="nil"/>
              <w:left w:val="nil"/>
              <w:bottom w:val="nil"/>
              <w:right w:val="single" w:sz="18" w:space="0" w:color="auto"/>
            </w:tcBorders>
            <w:shd w:val="clear" w:color="auto" w:fill="E8E8E8"/>
            <w:noWrap/>
          </w:tcPr>
          <w:p w14:paraId="5465CCA7"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N/A</w:t>
            </w:r>
          </w:p>
        </w:tc>
        <w:tc>
          <w:tcPr>
            <w:tcW w:w="950" w:type="dxa"/>
            <w:tcBorders>
              <w:top w:val="nil"/>
              <w:left w:val="single" w:sz="18" w:space="0" w:color="auto"/>
              <w:bottom w:val="nil"/>
              <w:right w:val="nil"/>
            </w:tcBorders>
            <w:shd w:val="clear" w:color="auto" w:fill="E8E8E8"/>
            <w:noWrap/>
          </w:tcPr>
          <w:p w14:paraId="606911B6"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16</w:t>
            </w:r>
          </w:p>
        </w:tc>
        <w:tc>
          <w:tcPr>
            <w:tcW w:w="1105" w:type="dxa"/>
            <w:shd w:val="clear" w:color="auto" w:fill="E8E8E8"/>
            <w:noWrap/>
          </w:tcPr>
          <w:p w14:paraId="39D9544D"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16</w:t>
            </w:r>
          </w:p>
        </w:tc>
        <w:tc>
          <w:tcPr>
            <w:tcW w:w="864" w:type="dxa"/>
            <w:tcBorders>
              <w:top w:val="nil"/>
              <w:left w:val="nil"/>
              <w:bottom w:val="nil"/>
              <w:right w:val="single" w:sz="18" w:space="0" w:color="auto"/>
            </w:tcBorders>
            <w:shd w:val="clear" w:color="auto" w:fill="E8E8E8"/>
            <w:noWrap/>
          </w:tcPr>
          <w:p w14:paraId="6183D800"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14F572DB"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8B0D841"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636527E1"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K56-2</w:t>
            </w:r>
          </w:p>
        </w:tc>
        <w:tc>
          <w:tcPr>
            <w:tcW w:w="950" w:type="dxa"/>
            <w:tcBorders>
              <w:top w:val="nil"/>
              <w:left w:val="single" w:sz="18" w:space="0" w:color="auto"/>
              <w:bottom w:val="nil"/>
              <w:right w:val="nil"/>
            </w:tcBorders>
            <w:shd w:val="clear" w:color="auto" w:fill="E8E8E8"/>
            <w:noWrap/>
          </w:tcPr>
          <w:p w14:paraId="3AB7BCA7"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1029" w:type="dxa"/>
            <w:shd w:val="clear" w:color="auto" w:fill="E8E8E8"/>
            <w:noWrap/>
          </w:tcPr>
          <w:p w14:paraId="35CD2B4F"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866" w:type="dxa"/>
            <w:tcBorders>
              <w:top w:val="nil"/>
              <w:left w:val="nil"/>
              <w:bottom w:val="nil"/>
              <w:right w:val="single" w:sz="18" w:space="0" w:color="auto"/>
            </w:tcBorders>
            <w:shd w:val="clear" w:color="auto" w:fill="E8E8E8"/>
            <w:noWrap/>
          </w:tcPr>
          <w:p w14:paraId="1B034AF8"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4</w:t>
            </w:r>
          </w:p>
        </w:tc>
        <w:tc>
          <w:tcPr>
            <w:tcW w:w="950" w:type="dxa"/>
            <w:tcBorders>
              <w:top w:val="nil"/>
              <w:left w:val="single" w:sz="18" w:space="0" w:color="auto"/>
              <w:bottom w:val="nil"/>
              <w:right w:val="nil"/>
            </w:tcBorders>
            <w:shd w:val="clear" w:color="auto" w:fill="E8E8E8"/>
            <w:noWrap/>
          </w:tcPr>
          <w:p w14:paraId="685FDAB1"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w:t>
            </w:r>
          </w:p>
        </w:tc>
        <w:tc>
          <w:tcPr>
            <w:tcW w:w="1105" w:type="dxa"/>
            <w:shd w:val="clear" w:color="auto" w:fill="E8E8E8"/>
            <w:noWrap/>
          </w:tcPr>
          <w:p w14:paraId="4055A6E5"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w:t>
            </w:r>
          </w:p>
        </w:tc>
        <w:tc>
          <w:tcPr>
            <w:tcW w:w="864" w:type="dxa"/>
            <w:tcBorders>
              <w:top w:val="nil"/>
              <w:left w:val="nil"/>
              <w:bottom w:val="nil"/>
              <w:right w:val="single" w:sz="18" w:space="0" w:color="auto"/>
            </w:tcBorders>
            <w:shd w:val="clear" w:color="auto" w:fill="E8E8E8"/>
            <w:noWrap/>
          </w:tcPr>
          <w:p w14:paraId="30F07CEE"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05BBDE59"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2743FE79"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7686234C"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VC10414</w:t>
            </w:r>
          </w:p>
        </w:tc>
        <w:tc>
          <w:tcPr>
            <w:tcW w:w="950" w:type="dxa"/>
            <w:tcBorders>
              <w:top w:val="nil"/>
              <w:left w:val="single" w:sz="18" w:space="0" w:color="auto"/>
              <w:bottom w:val="nil"/>
              <w:right w:val="nil"/>
            </w:tcBorders>
            <w:shd w:val="clear" w:color="auto" w:fill="E8E8E8"/>
            <w:noWrap/>
          </w:tcPr>
          <w:p w14:paraId="1305156B" w14:textId="260E128D"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w:t>
            </w:r>
            <w:r>
              <w:rPr>
                <w:rFonts w:ascii="Times New Roman" w:hAnsi="Times New Roman" w:cs="Times New Roman"/>
                <w:sz w:val="20"/>
                <w:szCs w:val="20"/>
              </w:rPr>
              <w:t>25</w:t>
            </w:r>
          </w:p>
        </w:tc>
        <w:tc>
          <w:tcPr>
            <w:tcW w:w="1029" w:type="dxa"/>
            <w:shd w:val="clear" w:color="auto" w:fill="E8E8E8"/>
            <w:noWrap/>
          </w:tcPr>
          <w:p w14:paraId="4513789F" w14:textId="155DB3A4"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w:t>
            </w:r>
            <w:r w:rsidR="00FF6EBA">
              <w:rPr>
                <w:rFonts w:ascii="Times New Roman" w:hAnsi="Times New Roman" w:cs="Times New Roman"/>
                <w:sz w:val="20"/>
                <w:szCs w:val="20"/>
              </w:rPr>
              <w:t>31</w:t>
            </w:r>
            <w:r>
              <w:rPr>
                <w:rFonts w:ascii="Times New Roman" w:hAnsi="Times New Roman" w:cs="Times New Roman"/>
                <w:sz w:val="20"/>
                <w:szCs w:val="20"/>
              </w:rPr>
              <w:t>25</w:t>
            </w:r>
          </w:p>
        </w:tc>
        <w:tc>
          <w:tcPr>
            <w:tcW w:w="866" w:type="dxa"/>
            <w:tcBorders>
              <w:top w:val="nil"/>
              <w:left w:val="nil"/>
              <w:bottom w:val="nil"/>
              <w:right w:val="single" w:sz="18" w:space="0" w:color="auto"/>
            </w:tcBorders>
            <w:shd w:val="clear" w:color="auto" w:fill="E8E8E8"/>
            <w:noWrap/>
          </w:tcPr>
          <w:p w14:paraId="170741EF"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0.25</w:t>
            </w:r>
          </w:p>
        </w:tc>
        <w:tc>
          <w:tcPr>
            <w:tcW w:w="950" w:type="dxa"/>
            <w:tcBorders>
              <w:top w:val="nil"/>
              <w:left w:val="single" w:sz="18" w:space="0" w:color="auto"/>
              <w:bottom w:val="nil"/>
              <w:right w:val="nil"/>
            </w:tcBorders>
            <w:shd w:val="clear" w:color="auto" w:fill="E8E8E8"/>
            <w:noWrap/>
          </w:tcPr>
          <w:p w14:paraId="0C791CF5" w14:textId="48389C49"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1105" w:type="dxa"/>
            <w:shd w:val="clear" w:color="auto" w:fill="E8E8E8"/>
            <w:noWrap/>
          </w:tcPr>
          <w:p w14:paraId="1D58A026" w14:textId="3ED06F8A"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E8E8E8"/>
            <w:noWrap/>
          </w:tcPr>
          <w:p w14:paraId="6C048DAC" w14:textId="5D53E4DC"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66F209A6"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134DAE50"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2624EC76"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VC14488</w:t>
            </w:r>
          </w:p>
        </w:tc>
        <w:tc>
          <w:tcPr>
            <w:tcW w:w="950" w:type="dxa"/>
            <w:tcBorders>
              <w:top w:val="nil"/>
              <w:left w:val="single" w:sz="18" w:space="0" w:color="auto"/>
              <w:bottom w:val="nil"/>
              <w:right w:val="nil"/>
            </w:tcBorders>
            <w:shd w:val="clear" w:color="auto" w:fill="E8E8E8"/>
            <w:noWrap/>
          </w:tcPr>
          <w:p w14:paraId="71902396" w14:textId="614F48EB"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25</w:t>
            </w:r>
          </w:p>
        </w:tc>
        <w:tc>
          <w:tcPr>
            <w:tcW w:w="1029" w:type="dxa"/>
            <w:shd w:val="clear" w:color="auto" w:fill="E8E8E8"/>
            <w:noWrap/>
          </w:tcPr>
          <w:p w14:paraId="41B21E97" w14:textId="46AF2753"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6" w:type="dxa"/>
            <w:tcBorders>
              <w:top w:val="nil"/>
              <w:left w:val="nil"/>
              <w:bottom w:val="nil"/>
              <w:right w:val="single" w:sz="18" w:space="0" w:color="auto"/>
            </w:tcBorders>
            <w:shd w:val="clear" w:color="auto" w:fill="E8E8E8"/>
            <w:noWrap/>
          </w:tcPr>
          <w:p w14:paraId="694C4C50"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16</w:t>
            </w:r>
          </w:p>
        </w:tc>
        <w:tc>
          <w:tcPr>
            <w:tcW w:w="950" w:type="dxa"/>
            <w:tcBorders>
              <w:top w:val="nil"/>
              <w:left w:val="single" w:sz="18" w:space="0" w:color="auto"/>
              <w:bottom w:val="nil"/>
              <w:right w:val="nil"/>
            </w:tcBorders>
            <w:shd w:val="clear" w:color="auto" w:fill="E8E8E8"/>
            <w:noWrap/>
          </w:tcPr>
          <w:p w14:paraId="2F188184" w14:textId="767FC30E"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1105" w:type="dxa"/>
            <w:shd w:val="clear" w:color="auto" w:fill="E8E8E8"/>
            <w:noWrap/>
          </w:tcPr>
          <w:p w14:paraId="5A2D605F" w14:textId="1E6AE8F3"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E8E8E8"/>
            <w:noWrap/>
          </w:tcPr>
          <w:p w14:paraId="19D6F7ED" w14:textId="0677654F"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2</w:t>
            </w:r>
          </w:p>
        </w:tc>
      </w:tr>
      <w:tr w:rsidR="00675511" w:rsidRPr="001A7155" w14:paraId="4F60D109"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E691B3D"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5146EF9E"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VC14543</w:t>
            </w:r>
          </w:p>
        </w:tc>
        <w:tc>
          <w:tcPr>
            <w:tcW w:w="950" w:type="dxa"/>
            <w:tcBorders>
              <w:top w:val="nil"/>
              <w:left w:val="single" w:sz="18" w:space="0" w:color="auto"/>
              <w:bottom w:val="nil"/>
              <w:right w:val="nil"/>
            </w:tcBorders>
            <w:shd w:val="clear" w:color="auto" w:fill="E8E8E8"/>
            <w:noWrap/>
          </w:tcPr>
          <w:p w14:paraId="29634F00" w14:textId="034B0AD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125</w:t>
            </w:r>
          </w:p>
        </w:tc>
        <w:tc>
          <w:tcPr>
            <w:tcW w:w="1029" w:type="dxa"/>
            <w:shd w:val="clear" w:color="auto" w:fill="E8E8E8"/>
            <w:noWrap/>
          </w:tcPr>
          <w:p w14:paraId="61DA7B3B" w14:textId="27CD5EF1" w:rsidR="00463993" w:rsidRPr="008B043F"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866" w:type="dxa"/>
            <w:tcBorders>
              <w:top w:val="nil"/>
              <w:left w:val="nil"/>
              <w:bottom w:val="nil"/>
              <w:right w:val="single" w:sz="18" w:space="0" w:color="auto"/>
            </w:tcBorders>
            <w:shd w:val="clear" w:color="auto" w:fill="E8E8E8"/>
            <w:noWrap/>
          </w:tcPr>
          <w:p w14:paraId="15B6642C"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8</w:t>
            </w:r>
          </w:p>
        </w:tc>
        <w:tc>
          <w:tcPr>
            <w:tcW w:w="950" w:type="dxa"/>
            <w:tcBorders>
              <w:top w:val="nil"/>
              <w:left w:val="single" w:sz="18" w:space="0" w:color="auto"/>
              <w:bottom w:val="nil"/>
              <w:right w:val="nil"/>
            </w:tcBorders>
            <w:shd w:val="clear" w:color="auto" w:fill="E8E8E8"/>
            <w:noWrap/>
          </w:tcPr>
          <w:p w14:paraId="112DA861" w14:textId="2D762F90"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1105" w:type="dxa"/>
            <w:shd w:val="clear" w:color="auto" w:fill="E8E8E8"/>
            <w:noWrap/>
          </w:tcPr>
          <w:p w14:paraId="1FA15427" w14:textId="2A0B7311"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4" w:type="dxa"/>
            <w:tcBorders>
              <w:top w:val="nil"/>
              <w:left w:val="nil"/>
              <w:bottom w:val="nil"/>
              <w:right w:val="single" w:sz="18" w:space="0" w:color="auto"/>
            </w:tcBorders>
            <w:shd w:val="clear" w:color="auto" w:fill="E8E8E8"/>
            <w:noWrap/>
          </w:tcPr>
          <w:p w14:paraId="0B261784" w14:textId="0067533F"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0.5</w:t>
            </w:r>
          </w:p>
        </w:tc>
      </w:tr>
      <w:tr w:rsidR="00675511" w:rsidRPr="001A7155" w14:paraId="55A5048E"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504014F2"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4570571D"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VC14761</w:t>
            </w:r>
          </w:p>
        </w:tc>
        <w:tc>
          <w:tcPr>
            <w:tcW w:w="950" w:type="dxa"/>
            <w:tcBorders>
              <w:top w:val="nil"/>
              <w:left w:val="single" w:sz="18" w:space="0" w:color="auto"/>
              <w:bottom w:val="nil"/>
              <w:right w:val="nil"/>
            </w:tcBorders>
            <w:shd w:val="clear" w:color="auto" w:fill="E8E8E8"/>
            <w:noWrap/>
          </w:tcPr>
          <w:p w14:paraId="01CACD27" w14:textId="0CC014DA"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w:t>
            </w:r>
            <w:r>
              <w:rPr>
                <w:rFonts w:ascii="Times New Roman" w:hAnsi="Times New Roman" w:cs="Times New Roman"/>
                <w:sz w:val="20"/>
                <w:szCs w:val="20"/>
              </w:rPr>
              <w:t>25</w:t>
            </w:r>
          </w:p>
        </w:tc>
        <w:tc>
          <w:tcPr>
            <w:tcW w:w="1029" w:type="dxa"/>
            <w:shd w:val="clear" w:color="auto" w:fill="E8E8E8"/>
            <w:noWrap/>
          </w:tcPr>
          <w:p w14:paraId="5C2D0DEF" w14:textId="3FECA5BE"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w:t>
            </w:r>
            <w:r w:rsidR="00FF6EBA">
              <w:rPr>
                <w:rFonts w:ascii="Times New Roman" w:hAnsi="Times New Roman" w:cs="Times New Roman"/>
                <w:sz w:val="20"/>
                <w:szCs w:val="20"/>
              </w:rPr>
              <w:t>1</w:t>
            </w:r>
            <w:r>
              <w:rPr>
                <w:rFonts w:ascii="Times New Roman" w:hAnsi="Times New Roman" w:cs="Times New Roman"/>
                <w:sz w:val="20"/>
                <w:szCs w:val="20"/>
              </w:rPr>
              <w:t>25</w:t>
            </w:r>
          </w:p>
        </w:tc>
        <w:tc>
          <w:tcPr>
            <w:tcW w:w="866" w:type="dxa"/>
            <w:tcBorders>
              <w:top w:val="nil"/>
              <w:left w:val="nil"/>
              <w:bottom w:val="nil"/>
              <w:right w:val="single" w:sz="18" w:space="0" w:color="auto"/>
            </w:tcBorders>
            <w:shd w:val="clear" w:color="auto" w:fill="E8E8E8"/>
            <w:noWrap/>
          </w:tcPr>
          <w:p w14:paraId="477C6F94"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950" w:type="dxa"/>
            <w:tcBorders>
              <w:top w:val="nil"/>
              <w:left w:val="single" w:sz="18" w:space="0" w:color="auto"/>
              <w:bottom w:val="nil"/>
              <w:right w:val="nil"/>
            </w:tcBorders>
            <w:shd w:val="clear" w:color="auto" w:fill="E8E8E8"/>
            <w:noWrap/>
          </w:tcPr>
          <w:p w14:paraId="0BD164E0"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1105" w:type="dxa"/>
            <w:shd w:val="clear" w:color="auto" w:fill="E8E8E8"/>
            <w:noWrap/>
          </w:tcPr>
          <w:p w14:paraId="7B178C42"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E8E8E8"/>
            <w:noWrap/>
          </w:tcPr>
          <w:p w14:paraId="516CCA98"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2</w:t>
            </w:r>
          </w:p>
        </w:tc>
      </w:tr>
      <w:tr w:rsidR="00463993" w:rsidRPr="001A7155" w14:paraId="0A92B483"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36ACA589"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dolosa</w:t>
            </w:r>
          </w:p>
        </w:tc>
        <w:tc>
          <w:tcPr>
            <w:tcW w:w="1305" w:type="dxa"/>
            <w:tcBorders>
              <w:top w:val="nil"/>
              <w:left w:val="nil"/>
              <w:bottom w:val="nil"/>
              <w:right w:val="single" w:sz="18" w:space="0" w:color="auto"/>
            </w:tcBorders>
            <w:shd w:val="clear" w:color="auto" w:fill="auto"/>
            <w:noWrap/>
            <w:hideMark/>
          </w:tcPr>
          <w:p w14:paraId="18574C78"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CEP021</w:t>
            </w:r>
          </w:p>
        </w:tc>
        <w:tc>
          <w:tcPr>
            <w:tcW w:w="950" w:type="dxa"/>
            <w:tcBorders>
              <w:top w:val="nil"/>
              <w:left w:val="single" w:sz="18" w:space="0" w:color="auto"/>
              <w:bottom w:val="nil"/>
              <w:right w:val="nil"/>
            </w:tcBorders>
            <w:shd w:val="clear" w:color="auto" w:fill="auto"/>
            <w:noWrap/>
          </w:tcPr>
          <w:p w14:paraId="681D46F2" w14:textId="749F4CDA"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0.5</w:t>
            </w:r>
          </w:p>
        </w:tc>
        <w:tc>
          <w:tcPr>
            <w:tcW w:w="1029" w:type="dxa"/>
            <w:shd w:val="clear" w:color="auto" w:fill="auto"/>
            <w:noWrap/>
          </w:tcPr>
          <w:p w14:paraId="4637AA53"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&gt;4</w:t>
            </w:r>
          </w:p>
        </w:tc>
        <w:tc>
          <w:tcPr>
            <w:tcW w:w="866" w:type="dxa"/>
            <w:tcBorders>
              <w:top w:val="nil"/>
              <w:left w:val="nil"/>
              <w:bottom w:val="nil"/>
              <w:right w:val="single" w:sz="18" w:space="0" w:color="auto"/>
            </w:tcBorders>
            <w:shd w:val="clear" w:color="auto" w:fill="auto"/>
            <w:noWrap/>
          </w:tcPr>
          <w:p w14:paraId="608E0805" w14:textId="61408EFD"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&gt;</w:t>
            </w:r>
            <w:r w:rsidR="00FF6EBA" w:rsidRPr="00425645">
              <w:rPr>
                <w:rFonts w:ascii="Times New Roman" w:hAnsi="Times New Roman" w:cs="Times New Roman"/>
                <w:b/>
                <w:bCs/>
                <w:sz w:val="20"/>
                <w:szCs w:val="20"/>
              </w:rPr>
              <w:t>8</w:t>
            </w:r>
          </w:p>
        </w:tc>
        <w:tc>
          <w:tcPr>
            <w:tcW w:w="950" w:type="dxa"/>
            <w:tcBorders>
              <w:top w:val="nil"/>
              <w:left w:val="single" w:sz="18" w:space="0" w:color="auto"/>
              <w:bottom w:val="nil"/>
              <w:right w:val="nil"/>
            </w:tcBorders>
            <w:shd w:val="clear" w:color="auto" w:fill="auto"/>
            <w:noWrap/>
          </w:tcPr>
          <w:p w14:paraId="43D687CD" w14:textId="16F1472B"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1105" w:type="dxa"/>
            <w:shd w:val="clear" w:color="auto" w:fill="auto"/>
            <w:noWrap/>
          </w:tcPr>
          <w:p w14:paraId="1824911A" w14:textId="414407B3"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864" w:type="dxa"/>
            <w:tcBorders>
              <w:top w:val="nil"/>
              <w:left w:val="nil"/>
              <w:bottom w:val="nil"/>
              <w:right w:val="single" w:sz="18" w:space="0" w:color="auto"/>
            </w:tcBorders>
            <w:shd w:val="clear" w:color="auto" w:fill="auto"/>
            <w:noWrap/>
          </w:tcPr>
          <w:p w14:paraId="4DDF4CD0" w14:textId="69E84662"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0B29F95A"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hideMark/>
          </w:tcPr>
          <w:p w14:paraId="3923BD1D"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multivorans</w:t>
            </w:r>
          </w:p>
        </w:tc>
        <w:tc>
          <w:tcPr>
            <w:tcW w:w="1305" w:type="dxa"/>
            <w:tcBorders>
              <w:top w:val="nil"/>
              <w:left w:val="nil"/>
              <w:bottom w:val="nil"/>
              <w:right w:val="single" w:sz="18" w:space="0" w:color="auto"/>
            </w:tcBorders>
            <w:shd w:val="clear" w:color="auto" w:fill="E8E8E8"/>
            <w:noWrap/>
            <w:hideMark/>
          </w:tcPr>
          <w:p w14:paraId="2B1ACBDE"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130034</w:t>
            </w:r>
          </w:p>
        </w:tc>
        <w:tc>
          <w:tcPr>
            <w:tcW w:w="950" w:type="dxa"/>
            <w:tcBorders>
              <w:top w:val="nil"/>
              <w:left w:val="single" w:sz="18" w:space="0" w:color="auto"/>
              <w:bottom w:val="nil"/>
              <w:right w:val="nil"/>
            </w:tcBorders>
            <w:shd w:val="clear" w:color="auto" w:fill="E8E8E8"/>
            <w:noWrap/>
          </w:tcPr>
          <w:p w14:paraId="3E0BBE51" w14:textId="08DA4C60"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1029" w:type="dxa"/>
            <w:shd w:val="clear" w:color="auto" w:fill="E8E8E8"/>
            <w:noWrap/>
          </w:tcPr>
          <w:p w14:paraId="63910BE1" w14:textId="63997183"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0.5</w:t>
            </w:r>
          </w:p>
        </w:tc>
        <w:tc>
          <w:tcPr>
            <w:tcW w:w="866" w:type="dxa"/>
            <w:tcBorders>
              <w:top w:val="nil"/>
              <w:left w:val="nil"/>
              <w:bottom w:val="nil"/>
              <w:right w:val="single" w:sz="18" w:space="0" w:color="auto"/>
            </w:tcBorders>
            <w:shd w:val="clear" w:color="auto" w:fill="E8E8E8"/>
            <w:noWrap/>
          </w:tcPr>
          <w:p w14:paraId="4E81AA80" w14:textId="17A1C121" w:rsidR="00463993" w:rsidRPr="00425645"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4</w:t>
            </w:r>
          </w:p>
        </w:tc>
        <w:tc>
          <w:tcPr>
            <w:tcW w:w="950" w:type="dxa"/>
            <w:tcBorders>
              <w:top w:val="nil"/>
              <w:left w:val="single" w:sz="18" w:space="0" w:color="auto"/>
              <w:bottom w:val="nil"/>
              <w:right w:val="nil"/>
            </w:tcBorders>
            <w:shd w:val="clear" w:color="auto" w:fill="E8E8E8"/>
            <w:noWrap/>
          </w:tcPr>
          <w:p w14:paraId="5F76E2B0" w14:textId="0EE10049"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1105" w:type="dxa"/>
            <w:shd w:val="clear" w:color="auto" w:fill="E8E8E8"/>
            <w:noWrap/>
          </w:tcPr>
          <w:p w14:paraId="6EE3733E" w14:textId="68D4AC76"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E8E8E8"/>
            <w:noWrap/>
          </w:tcPr>
          <w:p w14:paraId="26C914A6" w14:textId="41E910B2"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5DE94664"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644FAB63"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5F6EEFEC"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C5393</w:t>
            </w:r>
          </w:p>
        </w:tc>
        <w:tc>
          <w:tcPr>
            <w:tcW w:w="950" w:type="dxa"/>
            <w:tcBorders>
              <w:top w:val="nil"/>
              <w:left w:val="single" w:sz="18" w:space="0" w:color="auto"/>
              <w:bottom w:val="nil"/>
              <w:right w:val="nil"/>
            </w:tcBorders>
            <w:shd w:val="clear" w:color="auto" w:fill="E8E8E8"/>
            <w:noWrap/>
          </w:tcPr>
          <w:p w14:paraId="3DF70D59"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0.25</w:t>
            </w:r>
          </w:p>
        </w:tc>
        <w:tc>
          <w:tcPr>
            <w:tcW w:w="1029" w:type="dxa"/>
            <w:shd w:val="clear" w:color="auto" w:fill="E8E8E8"/>
            <w:noWrap/>
          </w:tcPr>
          <w:p w14:paraId="49C7D64A"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0.5</w:t>
            </w:r>
          </w:p>
        </w:tc>
        <w:tc>
          <w:tcPr>
            <w:tcW w:w="866" w:type="dxa"/>
            <w:tcBorders>
              <w:top w:val="nil"/>
              <w:left w:val="nil"/>
              <w:bottom w:val="nil"/>
              <w:right w:val="single" w:sz="18" w:space="0" w:color="auto"/>
            </w:tcBorders>
            <w:shd w:val="clear" w:color="auto" w:fill="E8E8E8"/>
            <w:noWrap/>
          </w:tcPr>
          <w:p w14:paraId="1274AF40"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2</w:t>
            </w:r>
          </w:p>
        </w:tc>
        <w:tc>
          <w:tcPr>
            <w:tcW w:w="950" w:type="dxa"/>
            <w:tcBorders>
              <w:top w:val="nil"/>
              <w:left w:val="single" w:sz="18" w:space="0" w:color="auto"/>
              <w:bottom w:val="nil"/>
              <w:right w:val="nil"/>
            </w:tcBorders>
            <w:shd w:val="clear" w:color="auto" w:fill="E8E8E8"/>
            <w:noWrap/>
          </w:tcPr>
          <w:p w14:paraId="2173DFFA" w14:textId="253250BC"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1105" w:type="dxa"/>
            <w:shd w:val="clear" w:color="auto" w:fill="E8E8E8"/>
            <w:noWrap/>
          </w:tcPr>
          <w:p w14:paraId="7564365C" w14:textId="16500E7F"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E8E8E8"/>
            <w:noWrap/>
          </w:tcPr>
          <w:p w14:paraId="20865EA3" w14:textId="1848DB95"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56186A80"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593E467D"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45231349"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VC15535</w:t>
            </w:r>
          </w:p>
        </w:tc>
        <w:tc>
          <w:tcPr>
            <w:tcW w:w="950" w:type="dxa"/>
            <w:tcBorders>
              <w:top w:val="nil"/>
              <w:left w:val="single" w:sz="18" w:space="0" w:color="auto"/>
              <w:bottom w:val="nil"/>
              <w:right w:val="nil"/>
            </w:tcBorders>
            <w:shd w:val="clear" w:color="auto" w:fill="E8E8E8"/>
            <w:noWrap/>
          </w:tcPr>
          <w:p w14:paraId="6DA7A43E" w14:textId="14D126DC"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0.5</w:t>
            </w:r>
          </w:p>
        </w:tc>
        <w:tc>
          <w:tcPr>
            <w:tcW w:w="1029" w:type="dxa"/>
            <w:shd w:val="clear" w:color="auto" w:fill="E8E8E8"/>
            <w:noWrap/>
          </w:tcPr>
          <w:p w14:paraId="5354DEBA"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&gt;8</w:t>
            </w:r>
          </w:p>
        </w:tc>
        <w:tc>
          <w:tcPr>
            <w:tcW w:w="866" w:type="dxa"/>
            <w:tcBorders>
              <w:top w:val="nil"/>
              <w:left w:val="nil"/>
              <w:bottom w:val="nil"/>
              <w:right w:val="single" w:sz="18" w:space="0" w:color="auto"/>
            </w:tcBorders>
            <w:shd w:val="clear" w:color="auto" w:fill="E8E8E8"/>
            <w:noWrap/>
          </w:tcPr>
          <w:p w14:paraId="79F15750" w14:textId="1DED0FA3"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&gt;</w:t>
            </w:r>
            <w:r w:rsidR="00FF6EBA" w:rsidRPr="00425645">
              <w:rPr>
                <w:rFonts w:ascii="Times New Roman" w:hAnsi="Times New Roman" w:cs="Times New Roman"/>
                <w:b/>
                <w:bCs/>
                <w:sz w:val="20"/>
                <w:szCs w:val="20"/>
              </w:rPr>
              <w:t>16</w:t>
            </w:r>
          </w:p>
        </w:tc>
        <w:tc>
          <w:tcPr>
            <w:tcW w:w="950" w:type="dxa"/>
            <w:tcBorders>
              <w:top w:val="nil"/>
              <w:left w:val="single" w:sz="18" w:space="0" w:color="auto"/>
              <w:bottom w:val="nil"/>
              <w:right w:val="nil"/>
            </w:tcBorders>
            <w:shd w:val="clear" w:color="auto" w:fill="E8E8E8"/>
            <w:noWrap/>
          </w:tcPr>
          <w:p w14:paraId="3AAF9EC9" w14:textId="697A0D99"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w:t>
            </w:r>
          </w:p>
        </w:tc>
        <w:tc>
          <w:tcPr>
            <w:tcW w:w="1105" w:type="dxa"/>
            <w:shd w:val="clear" w:color="auto" w:fill="E8E8E8"/>
            <w:noWrap/>
          </w:tcPr>
          <w:p w14:paraId="7E6B4F45" w14:textId="6BCD7EF3"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w:t>
            </w:r>
          </w:p>
        </w:tc>
        <w:tc>
          <w:tcPr>
            <w:tcW w:w="864" w:type="dxa"/>
            <w:tcBorders>
              <w:top w:val="nil"/>
              <w:left w:val="nil"/>
              <w:bottom w:val="nil"/>
              <w:right w:val="single" w:sz="18" w:space="0" w:color="auto"/>
            </w:tcBorders>
            <w:shd w:val="clear" w:color="auto" w:fill="E8E8E8"/>
            <w:noWrap/>
          </w:tcPr>
          <w:p w14:paraId="75CD0A7E" w14:textId="458C11E9"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62C4C62E"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01BA8B8B"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6C87FB35"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VC19694</w:t>
            </w:r>
          </w:p>
        </w:tc>
        <w:tc>
          <w:tcPr>
            <w:tcW w:w="950" w:type="dxa"/>
            <w:tcBorders>
              <w:top w:val="nil"/>
              <w:left w:val="single" w:sz="18" w:space="0" w:color="auto"/>
              <w:bottom w:val="nil"/>
              <w:right w:val="nil"/>
            </w:tcBorders>
            <w:shd w:val="clear" w:color="auto" w:fill="E8E8E8"/>
            <w:noWrap/>
          </w:tcPr>
          <w:p w14:paraId="37BD0470" w14:textId="0487471A" w:rsidR="00463993" w:rsidRPr="008B043F"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029" w:type="dxa"/>
            <w:shd w:val="clear" w:color="auto" w:fill="E8E8E8"/>
            <w:noWrap/>
          </w:tcPr>
          <w:p w14:paraId="6960018B" w14:textId="5F569462" w:rsidR="00463993" w:rsidRPr="008B043F"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6" w:type="dxa"/>
            <w:tcBorders>
              <w:top w:val="nil"/>
              <w:left w:val="nil"/>
              <w:bottom w:val="nil"/>
              <w:right w:val="single" w:sz="18" w:space="0" w:color="auto"/>
            </w:tcBorders>
            <w:shd w:val="clear" w:color="auto" w:fill="E8E8E8"/>
            <w:noWrap/>
          </w:tcPr>
          <w:p w14:paraId="23282EEE" w14:textId="382B7023" w:rsidR="00463993" w:rsidRPr="00425645"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4</w:t>
            </w:r>
          </w:p>
        </w:tc>
        <w:tc>
          <w:tcPr>
            <w:tcW w:w="950" w:type="dxa"/>
            <w:tcBorders>
              <w:top w:val="nil"/>
              <w:left w:val="single" w:sz="18" w:space="0" w:color="auto"/>
              <w:bottom w:val="nil"/>
              <w:right w:val="nil"/>
            </w:tcBorders>
            <w:shd w:val="clear" w:color="auto" w:fill="E8E8E8"/>
            <w:noWrap/>
          </w:tcPr>
          <w:p w14:paraId="579D167C" w14:textId="2997E532"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1105" w:type="dxa"/>
            <w:shd w:val="clear" w:color="auto" w:fill="E8E8E8"/>
            <w:noWrap/>
          </w:tcPr>
          <w:p w14:paraId="40746B76" w14:textId="434088EE"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4" w:type="dxa"/>
            <w:tcBorders>
              <w:top w:val="nil"/>
              <w:left w:val="nil"/>
              <w:bottom w:val="nil"/>
              <w:right w:val="single" w:sz="18" w:space="0" w:color="auto"/>
            </w:tcBorders>
            <w:shd w:val="clear" w:color="auto" w:fill="E8E8E8"/>
            <w:noWrap/>
          </w:tcPr>
          <w:p w14:paraId="4D4B7498" w14:textId="1DD1DD2B"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675511" w:rsidRPr="001A7155" w14:paraId="395FB30A"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31F3C02F"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hideMark/>
          </w:tcPr>
          <w:p w14:paraId="6F208D02"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VC9825</w:t>
            </w:r>
          </w:p>
        </w:tc>
        <w:tc>
          <w:tcPr>
            <w:tcW w:w="950" w:type="dxa"/>
            <w:tcBorders>
              <w:top w:val="nil"/>
              <w:left w:val="single" w:sz="18" w:space="0" w:color="auto"/>
              <w:bottom w:val="nil"/>
              <w:right w:val="nil"/>
            </w:tcBorders>
            <w:shd w:val="clear" w:color="auto" w:fill="E8E8E8"/>
            <w:noWrap/>
          </w:tcPr>
          <w:p w14:paraId="4ECE7FEF" w14:textId="58B0421F"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0.25</w:t>
            </w:r>
          </w:p>
        </w:tc>
        <w:tc>
          <w:tcPr>
            <w:tcW w:w="1029" w:type="dxa"/>
            <w:shd w:val="clear" w:color="auto" w:fill="E8E8E8"/>
            <w:noWrap/>
          </w:tcPr>
          <w:p w14:paraId="630ED78D" w14:textId="59E39202" w:rsidR="00463993" w:rsidRPr="008B043F" w:rsidRDefault="00FF6EBA"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866" w:type="dxa"/>
            <w:tcBorders>
              <w:top w:val="nil"/>
              <w:left w:val="nil"/>
              <w:bottom w:val="nil"/>
              <w:right w:val="single" w:sz="18" w:space="0" w:color="auto"/>
            </w:tcBorders>
            <w:shd w:val="clear" w:color="auto" w:fill="E8E8E8"/>
            <w:noWrap/>
          </w:tcPr>
          <w:p w14:paraId="4B70335C" w14:textId="0A652FE5"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8</w:t>
            </w:r>
          </w:p>
        </w:tc>
        <w:tc>
          <w:tcPr>
            <w:tcW w:w="950" w:type="dxa"/>
            <w:tcBorders>
              <w:top w:val="nil"/>
              <w:left w:val="single" w:sz="18" w:space="0" w:color="auto"/>
              <w:bottom w:val="nil"/>
              <w:right w:val="nil"/>
            </w:tcBorders>
            <w:shd w:val="clear" w:color="auto" w:fill="E8E8E8"/>
            <w:noWrap/>
          </w:tcPr>
          <w:p w14:paraId="2A6F22EB" w14:textId="171E71C5"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1105" w:type="dxa"/>
            <w:shd w:val="clear" w:color="auto" w:fill="E8E8E8"/>
            <w:noWrap/>
          </w:tcPr>
          <w:p w14:paraId="049B6AB1" w14:textId="2AE17931"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4" w:type="dxa"/>
            <w:tcBorders>
              <w:top w:val="nil"/>
              <w:left w:val="nil"/>
              <w:bottom w:val="nil"/>
              <w:right w:val="single" w:sz="18" w:space="0" w:color="auto"/>
            </w:tcBorders>
            <w:shd w:val="clear" w:color="auto" w:fill="E8E8E8"/>
            <w:noWrap/>
          </w:tcPr>
          <w:p w14:paraId="5958A931" w14:textId="5535E041"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2</w:t>
            </w:r>
          </w:p>
        </w:tc>
      </w:tr>
      <w:tr w:rsidR="00463993" w:rsidRPr="001A7155" w14:paraId="01AFFAF0"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8E8E8"/>
            <w:noWrap/>
          </w:tcPr>
          <w:p w14:paraId="2764523D"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E8E8E8"/>
            <w:noWrap/>
          </w:tcPr>
          <w:p w14:paraId="4EB3AC33"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ATCC17616</w:t>
            </w:r>
          </w:p>
        </w:tc>
        <w:tc>
          <w:tcPr>
            <w:tcW w:w="950" w:type="dxa"/>
            <w:tcBorders>
              <w:top w:val="nil"/>
              <w:left w:val="single" w:sz="18" w:space="0" w:color="auto"/>
              <w:bottom w:val="nil"/>
              <w:right w:val="nil"/>
            </w:tcBorders>
            <w:shd w:val="clear" w:color="auto" w:fill="E8E8E8"/>
            <w:noWrap/>
          </w:tcPr>
          <w:p w14:paraId="5DE209A6"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1029" w:type="dxa"/>
            <w:shd w:val="clear" w:color="auto" w:fill="E8E8E8"/>
            <w:noWrap/>
          </w:tcPr>
          <w:p w14:paraId="43991F70"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6" w:type="dxa"/>
            <w:tcBorders>
              <w:top w:val="nil"/>
              <w:left w:val="nil"/>
              <w:bottom w:val="nil"/>
              <w:right w:val="single" w:sz="18" w:space="0" w:color="auto"/>
            </w:tcBorders>
            <w:shd w:val="clear" w:color="auto" w:fill="E8E8E8"/>
            <w:noWrap/>
          </w:tcPr>
          <w:p w14:paraId="6457E85F"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950" w:type="dxa"/>
            <w:tcBorders>
              <w:top w:val="nil"/>
              <w:left w:val="single" w:sz="18" w:space="0" w:color="auto"/>
              <w:bottom w:val="nil"/>
              <w:right w:val="nil"/>
            </w:tcBorders>
            <w:shd w:val="clear" w:color="auto" w:fill="E8E8E8"/>
            <w:noWrap/>
          </w:tcPr>
          <w:p w14:paraId="1B7A78CE"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1105" w:type="dxa"/>
            <w:shd w:val="clear" w:color="auto" w:fill="E8E8E8"/>
            <w:noWrap/>
          </w:tcPr>
          <w:p w14:paraId="447926B7"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E8E8E8"/>
            <w:noWrap/>
          </w:tcPr>
          <w:p w14:paraId="76CF16F0"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463993" w:rsidRPr="001A7155" w14:paraId="7C361D1E"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573A8581" w14:textId="77777777" w:rsidR="00463993" w:rsidRPr="001A7155" w:rsidRDefault="00463993" w:rsidP="00463993">
            <w:pPr>
              <w:jc w:val="center"/>
              <w:rPr>
                <w:rFonts w:ascii="Times New Roman" w:hAnsi="Times New Roman" w:cs="Times New Roman"/>
                <w:b w:val="0"/>
                <w:bCs w:val="0"/>
                <w:i/>
                <w:iCs/>
                <w:sz w:val="20"/>
                <w:szCs w:val="20"/>
              </w:rPr>
            </w:pPr>
            <w:r w:rsidRPr="001A7155">
              <w:rPr>
                <w:rFonts w:ascii="Times New Roman" w:hAnsi="Times New Roman" w:cs="Times New Roman"/>
                <w:b w:val="0"/>
                <w:bCs w:val="0"/>
                <w:i/>
                <w:iCs/>
                <w:sz w:val="20"/>
                <w:szCs w:val="20"/>
              </w:rPr>
              <w:t>B. vietnamiensis</w:t>
            </w:r>
          </w:p>
        </w:tc>
        <w:tc>
          <w:tcPr>
            <w:tcW w:w="1305" w:type="dxa"/>
            <w:tcBorders>
              <w:top w:val="nil"/>
              <w:left w:val="nil"/>
              <w:bottom w:val="nil"/>
              <w:right w:val="single" w:sz="18" w:space="0" w:color="auto"/>
            </w:tcBorders>
            <w:shd w:val="clear" w:color="auto" w:fill="auto"/>
            <w:noWrap/>
            <w:hideMark/>
          </w:tcPr>
          <w:p w14:paraId="7B20882B"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CEP40</w:t>
            </w:r>
          </w:p>
        </w:tc>
        <w:tc>
          <w:tcPr>
            <w:tcW w:w="950" w:type="dxa"/>
            <w:tcBorders>
              <w:top w:val="nil"/>
              <w:left w:val="single" w:sz="18" w:space="0" w:color="auto"/>
              <w:bottom w:val="nil"/>
              <w:right w:val="nil"/>
            </w:tcBorders>
            <w:shd w:val="clear" w:color="auto" w:fill="auto"/>
            <w:noWrap/>
          </w:tcPr>
          <w:p w14:paraId="2A14D674"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1029" w:type="dxa"/>
            <w:shd w:val="clear" w:color="auto" w:fill="auto"/>
            <w:noWrap/>
          </w:tcPr>
          <w:p w14:paraId="7C73EB4A"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w:t>
            </w:r>
          </w:p>
        </w:tc>
        <w:tc>
          <w:tcPr>
            <w:tcW w:w="866" w:type="dxa"/>
            <w:tcBorders>
              <w:top w:val="nil"/>
              <w:left w:val="nil"/>
              <w:bottom w:val="nil"/>
              <w:right w:val="single" w:sz="18" w:space="0" w:color="auto"/>
            </w:tcBorders>
            <w:shd w:val="clear" w:color="auto" w:fill="auto"/>
            <w:noWrap/>
          </w:tcPr>
          <w:p w14:paraId="06167D35" w14:textId="77777777"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16</w:t>
            </w:r>
          </w:p>
        </w:tc>
        <w:tc>
          <w:tcPr>
            <w:tcW w:w="950" w:type="dxa"/>
            <w:tcBorders>
              <w:top w:val="nil"/>
              <w:left w:val="single" w:sz="18" w:space="0" w:color="auto"/>
              <w:bottom w:val="nil"/>
              <w:right w:val="nil"/>
            </w:tcBorders>
            <w:shd w:val="clear" w:color="auto" w:fill="auto"/>
            <w:noWrap/>
          </w:tcPr>
          <w:p w14:paraId="27CE0F88" w14:textId="0EE905B1"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1105" w:type="dxa"/>
            <w:shd w:val="clear" w:color="auto" w:fill="auto"/>
            <w:noWrap/>
          </w:tcPr>
          <w:p w14:paraId="27368D81" w14:textId="1C8C163E"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4" w:type="dxa"/>
            <w:tcBorders>
              <w:top w:val="nil"/>
              <w:left w:val="nil"/>
              <w:bottom w:val="nil"/>
              <w:right w:val="single" w:sz="18" w:space="0" w:color="auto"/>
            </w:tcBorders>
            <w:shd w:val="clear" w:color="auto" w:fill="auto"/>
            <w:noWrap/>
          </w:tcPr>
          <w:p w14:paraId="72DF5112" w14:textId="453E122E"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463993" w:rsidRPr="001A7155" w14:paraId="55115CBB"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4307F239"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22E444F5"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VC11431</w:t>
            </w:r>
          </w:p>
        </w:tc>
        <w:tc>
          <w:tcPr>
            <w:tcW w:w="950" w:type="dxa"/>
            <w:tcBorders>
              <w:top w:val="nil"/>
              <w:left w:val="single" w:sz="18" w:space="0" w:color="auto"/>
              <w:bottom w:val="nil"/>
              <w:right w:val="nil"/>
            </w:tcBorders>
            <w:shd w:val="clear" w:color="auto" w:fill="auto"/>
            <w:noWrap/>
          </w:tcPr>
          <w:p w14:paraId="2A363316" w14:textId="54B9E684" w:rsidR="00463993" w:rsidRPr="008B043F"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c>
          <w:tcPr>
            <w:tcW w:w="1029" w:type="dxa"/>
            <w:shd w:val="clear" w:color="auto" w:fill="auto"/>
            <w:noWrap/>
          </w:tcPr>
          <w:p w14:paraId="7C52A2CA" w14:textId="0F95795B" w:rsidR="00463993" w:rsidRPr="008B043F"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6" w:type="dxa"/>
            <w:tcBorders>
              <w:top w:val="nil"/>
              <w:left w:val="nil"/>
              <w:bottom w:val="nil"/>
              <w:right w:val="single" w:sz="18" w:space="0" w:color="auto"/>
            </w:tcBorders>
            <w:shd w:val="clear" w:color="auto" w:fill="auto"/>
            <w:noWrap/>
          </w:tcPr>
          <w:p w14:paraId="093C0A62" w14:textId="684DADD2" w:rsidR="00463993" w:rsidRPr="00425645" w:rsidRDefault="00FF6EBA"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4</w:t>
            </w:r>
          </w:p>
        </w:tc>
        <w:tc>
          <w:tcPr>
            <w:tcW w:w="950" w:type="dxa"/>
            <w:tcBorders>
              <w:top w:val="nil"/>
              <w:left w:val="single" w:sz="18" w:space="0" w:color="auto"/>
              <w:bottom w:val="nil"/>
              <w:right w:val="nil"/>
            </w:tcBorders>
            <w:shd w:val="clear" w:color="auto" w:fill="auto"/>
            <w:noWrap/>
          </w:tcPr>
          <w:p w14:paraId="5F6713C3" w14:textId="7BF5D882"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w:t>
            </w:r>
          </w:p>
        </w:tc>
        <w:tc>
          <w:tcPr>
            <w:tcW w:w="1105" w:type="dxa"/>
            <w:shd w:val="clear" w:color="auto" w:fill="auto"/>
            <w:noWrap/>
          </w:tcPr>
          <w:p w14:paraId="106E0898" w14:textId="424EEFDE"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w:t>
            </w:r>
          </w:p>
        </w:tc>
        <w:tc>
          <w:tcPr>
            <w:tcW w:w="864" w:type="dxa"/>
            <w:tcBorders>
              <w:top w:val="nil"/>
              <w:left w:val="nil"/>
              <w:bottom w:val="nil"/>
              <w:right w:val="single" w:sz="18" w:space="0" w:color="auto"/>
            </w:tcBorders>
            <w:shd w:val="clear" w:color="auto" w:fill="auto"/>
            <w:noWrap/>
          </w:tcPr>
          <w:p w14:paraId="684C6025" w14:textId="6954E712"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w:t>
            </w:r>
          </w:p>
        </w:tc>
      </w:tr>
      <w:tr w:rsidR="00463993" w:rsidRPr="001A7155" w14:paraId="41C11091" w14:textId="77777777" w:rsidTr="00463993">
        <w:trPr>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tcPr>
          <w:p w14:paraId="161F645A" w14:textId="77777777" w:rsidR="00463993" w:rsidRPr="001A7155" w:rsidRDefault="00463993" w:rsidP="00463993">
            <w:pPr>
              <w:jc w:val="center"/>
              <w:rPr>
                <w:rFonts w:ascii="Times New Roman" w:hAnsi="Times New Roman" w:cs="Times New Roman"/>
                <w:b w:val="0"/>
                <w:bCs w:val="0"/>
                <w:i/>
                <w:iCs/>
                <w:sz w:val="20"/>
                <w:szCs w:val="20"/>
              </w:rPr>
            </w:pPr>
          </w:p>
        </w:tc>
        <w:tc>
          <w:tcPr>
            <w:tcW w:w="1305" w:type="dxa"/>
            <w:tcBorders>
              <w:top w:val="nil"/>
              <w:left w:val="nil"/>
              <w:bottom w:val="nil"/>
              <w:right w:val="single" w:sz="18" w:space="0" w:color="auto"/>
            </w:tcBorders>
            <w:shd w:val="clear" w:color="auto" w:fill="auto"/>
            <w:noWrap/>
            <w:hideMark/>
          </w:tcPr>
          <w:p w14:paraId="4D59922F" w14:textId="77777777" w:rsidR="00463993" w:rsidRPr="001A715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A7155">
              <w:rPr>
                <w:rFonts w:ascii="Times New Roman" w:hAnsi="Times New Roman" w:cs="Times New Roman"/>
                <w:sz w:val="20"/>
                <w:szCs w:val="20"/>
              </w:rPr>
              <w:t>VC18984</w:t>
            </w:r>
          </w:p>
        </w:tc>
        <w:tc>
          <w:tcPr>
            <w:tcW w:w="950" w:type="dxa"/>
            <w:tcBorders>
              <w:top w:val="nil"/>
              <w:left w:val="single" w:sz="18" w:space="0" w:color="auto"/>
              <w:bottom w:val="nil"/>
              <w:right w:val="nil"/>
            </w:tcBorders>
            <w:shd w:val="clear" w:color="auto" w:fill="auto"/>
            <w:noWrap/>
          </w:tcPr>
          <w:p w14:paraId="0049E57A"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&gt;8</w:t>
            </w:r>
          </w:p>
        </w:tc>
        <w:tc>
          <w:tcPr>
            <w:tcW w:w="1029" w:type="dxa"/>
            <w:tcBorders>
              <w:top w:val="nil"/>
              <w:left w:val="nil"/>
              <w:bottom w:val="nil"/>
              <w:right w:val="nil"/>
            </w:tcBorders>
            <w:shd w:val="clear" w:color="auto" w:fill="auto"/>
            <w:noWrap/>
          </w:tcPr>
          <w:p w14:paraId="2DF528FA"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&gt;8</w:t>
            </w:r>
          </w:p>
        </w:tc>
        <w:tc>
          <w:tcPr>
            <w:tcW w:w="866" w:type="dxa"/>
            <w:tcBorders>
              <w:top w:val="nil"/>
              <w:left w:val="nil"/>
              <w:bottom w:val="nil"/>
              <w:right w:val="single" w:sz="18" w:space="0" w:color="auto"/>
            </w:tcBorders>
            <w:shd w:val="clear" w:color="auto" w:fill="auto"/>
            <w:noWrap/>
          </w:tcPr>
          <w:p w14:paraId="3131C661" w14:textId="77777777"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N/A</w:t>
            </w:r>
          </w:p>
        </w:tc>
        <w:tc>
          <w:tcPr>
            <w:tcW w:w="950" w:type="dxa"/>
            <w:tcBorders>
              <w:top w:val="nil"/>
              <w:left w:val="single" w:sz="18" w:space="0" w:color="auto"/>
              <w:bottom w:val="nil"/>
              <w:right w:val="nil"/>
            </w:tcBorders>
            <w:shd w:val="clear" w:color="auto" w:fill="auto"/>
            <w:noWrap/>
          </w:tcPr>
          <w:p w14:paraId="5D944B02" w14:textId="7CD6F236"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16</w:t>
            </w:r>
          </w:p>
        </w:tc>
        <w:tc>
          <w:tcPr>
            <w:tcW w:w="1105" w:type="dxa"/>
            <w:tcBorders>
              <w:top w:val="nil"/>
              <w:left w:val="nil"/>
              <w:bottom w:val="nil"/>
              <w:right w:val="nil"/>
            </w:tcBorders>
            <w:shd w:val="clear" w:color="auto" w:fill="auto"/>
            <w:noWrap/>
          </w:tcPr>
          <w:p w14:paraId="1D0E686A" w14:textId="5D170F01" w:rsidR="00463993" w:rsidRPr="008B043F"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864" w:type="dxa"/>
            <w:tcBorders>
              <w:top w:val="nil"/>
              <w:left w:val="nil"/>
              <w:bottom w:val="nil"/>
              <w:right w:val="single" w:sz="18" w:space="0" w:color="auto"/>
            </w:tcBorders>
            <w:shd w:val="clear" w:color="auto" w:fill="auto"/>
            <w:noWrap/>
          </w:tcPr>
          <w:p w14:paraId="4CC8786F" w14:textId="2BDFE248" w:rsidR="00463993" w:rsidRPr="00425645" w:rsidRDefault="00463993" w:rsidP="0046399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0.5</w:t>
            </w:r>
          </w:p>
        </w:tc>
      </w:tr>
      <w:tr w:rsidR="00675511" w:rsidRPr="001A7155" w14:paraId="12169DBC" w14:textId="77777777" w:rsidTr="0046399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10" w:type="dxa"/>
            <w:shd w:val="clear" w:color="auto" w:fill="ECECEC"/>
            <w:noWrap/>
          </w:tcPr>
          <w:p w14:paraId="26A56724" w14:textId="77777777" w:rsidR="00463993" w:rsidRPr="001A7155" w:rsidRDefault="00463993" w:rsidP="00463993">
            <w:pPr>
              <w:jc w:val="center"/>
              <w:rPr>
                <w:rFonts w:ascii="Times New Roman" w:hAnsi="Times New Roman" w:cs="Times New Roman"/>
                <w:b w:val="0"/>
                <w:bCs w:val="0"/>
                <w:i/>
                <w:iCs/>
                <w:sz w:val="20"/>
                <w:szCs w:val="20"/>
              </w:rPr>
            </w:pPr>
            <w:r>
              <w:rPr>
                <w:rFonts w:ascii="Times New Roman" w:hAnsi="Times New Roman" w:cs="Times New Roman"/>
                <w:b w:val="0"/>
                <w:bCs w:val="0"/>
                <w:i/>
                <w:iCs/>
                <w:sz w:val="20"/>
                <w:szCs w:val="20"/>
              </w:rPr>
              <w:t>B. thailandensis</w:t>
            </w:r>
          </w:p>
        </w:tc>
        <w:tc>
          <w:tcPr>
            <w:tcW w:w="1305" w:type="dxa"/>
            <w:tcBorders>
              <w:top w:val="nil"/>
              <w:left w:val="nil"/>
              <w:bottom w:val="nil"/>
              <w:right w:val="single" w:sz="18" w:space="0" w:color="auto"/>
            </w:tcBorders>
            <w:shd w:val="clear" w:color="auto" w:fill="ECECEC"/>
            <w:noWrap/>
          </w:tcPr>
          <w:p w14:paraId="3272891A" w14:textId="77777777" w:rsidR="00463993" w:rsidRPr="001A715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E264</w:t>
            </w:r>
          </w:p>
        </w:tc>
        <w:tc>
          <w:tcPr>
            <w:tcW w:w="950" w:type="dxa"/>
            <w:tcBorders>
              <w:top w:val="nil"/>
              <w:left w:val="single" w:sz="18" w:space="0" w:color="auto"/>
              <w:bottom w:val="single" w:sz="18" w:space="0" w:color="auto"/>
              <w:right w:val="nil"/>
            </w:tcBorders>
            <w:shd w:val="clear" w:color="auto" w:fill="ECECEC"/>
            <w:noWrap/>
          </w:tcPr>
          <w:p w14:paraId="6F0266AF"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1029" w:type="dxa"/>
            <w:tcBorders>
              <w:top w:val="nil"/>
              <w:left w:val="nil"/>
              <w:bottom w:val="single" w:sz="18" w:space="0" w:color="auto"/>
              <w:right w:val="nil"/>
            </w:tcBorders>
            <w:shd w:val="clear" w:color="auto" w:fill="ECECEC"/>
            <w:noWrap/>
          </w:tcPr>
          <w:p w14:paraId="4A2A4946"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0.0625</w:t>
            </w:r>
          </w:p>
        </w:tc>
        <w:tc>
          <w:tcPr>
            <w:tcW w:w="866" w:type="dxa"/>
            <w:tcBorders>
              <w:top w:val="nil"/>
              <w:left w:val="nil"/>
              <w:bottom w:val="single" w:sz="18" w:space="0" w:color="auto"/>
              <w:right w:val="single" w:sz="18" w:space="0" w:color="auto"/>
            </w:tcBorders>
            <w:shd w:val="clear" w:color="auto" w:fill="ECECEC"/>
            <w:noWrap/>
          </w:tcPr>
          <w:p w14:paraId="5349EC74"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0.5</w:t>
            </w:r>
          </w:p>
        </w:tc>
        <w:tc>
          <w:tcPr>
            <w:tcW w:w="950" w:type="dxa"/>
            <w:tcBorders>
              <w:top w:val="nil"/>
              <w:left w:val="single" w:sz="18" w:space="0" w:color="auto"/>
              <w:bottom w:val="single" w:sz="18" w:space="0" w:color="auto"/>
              <w:right w:val="nil"/>
            </w:tcBorders>
            <w:shd w:val="clear" w:color="auto" w:fill="ECECEC"/>
            <w:noWrap/>
          </w:tcPr>
          <w:p w14:paraId="5600F8CE"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w:t>
            </w:r>
          </w:p>
        </w:tc>
        <w:tc>
          <w:tcPr>
            <w:tcW w:w="1105" w:type="dxa"/>
            <w:tcBorders>
              <w:top w:val="nil"/>
              <w:left w:val="nil"/>
              <w:bottom w:val="single" w:sz="18" w:space="0" w:color="auto"/>
              <w:right w:val="nil"/>
            </w:tcBorders>
            <w:shd w:val="clear" w:color="auto" w:fill="ECECEC"/>
            <w:noWrap/>
          </w:tcPr>
          <w:p w14:paraId="7E55C86E" w14:textId="77777777" w:rsidR="00463993" w:rsidRPr="008B043F"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w:t>
            </w:r>
          </w:p>
        </w:tc>
        <w:tc>
          <w:tcPr>
            <w:tcW w:w="864" w:type="dxa"/>
            <w:tcBorders>
              <w:top w:val="nil"/>
              <w:left w:val="nil"/>
              <w:bottom w:val="single" w:sz="18" w:space="0" w:color="auto"/>
              <w:right w:val="single" w:sz="18" w:space="0" w:color="auto"/>
            </w:tcBorders>
            <w:shd w:val="clear" w:color="auto" w:fill="ECECEC"/>
            <w:noWrap/>
          </w:tcPr>
          <w:p w14:paraId="3BF71CBF" w14:textId="77777777" w:rsidR="00463993" w:rsidRPr="00425645" w:rsidRDefault="00463993" w:rsidP="0046399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425645">
              <w:rPr>
                <w:rFonts w:ascii="Times New Roman" w:hAnsi="Times New Roman" w:cs="Times New Roman"/>
                <w:b/>
                <w:bCs/>
                <w:sz w:val="20"/>
                <w:szCs w:val="20"/>
              </w:rPr>
              <w:t>0.5</w:t>
            </w:r>
          </w:p>
        </w:tc>
      </w:tr>
    </w:tbl>
    <w:p w14:paraId="2A4455B8" w14:textId="1A993569" w:rsidR="008B043F" w:rsidRDefault="008B043F" w:rsidP="00BB3F30">
      <w:pPr>
        <w:spacing w:line="240" w:lineRule="auto"/>
        <w:rPr>
          <w:rFonts w:ascii="Times New Roman" w:hAnsi="Times New Roman" w:cs="Times New Roman"/>
        </w:rPr>
      </w:pPr>
    </w:p>
    <w:p w14:paraId="02A2AE27" w14:textId="77777777" w:rsidR="008B043F" w:rsidRPr="008B043F" w:rsidRDefault="008B043F" w:rsidP="00BB3F30">
      <w:pPr>
        <w:spacing w:line="240" w:lineRule="auto"/>
        <w:rPr>
          <w:rFonts w:ascii="Times New Roman" w:hAnsi="Times New Roman" w:cs="Times New Roman"/>
        </w:rPr>
      </w:pPr>
    </w:p>
    <w:p w14:paraId="215AAA90" w14:textId="3E800FC6" w:rsidR="00BB3F30" w:rsidRDefault="00BB3F30" w:rsidP="00BB3F30">
      <w:pPr>
        <w:spacing w:line="240" w:lineRule="auto"/>
        <w:rPr>
          <w:rFonts w:ascii="Times New Roman" w:hAnsi="Times New Roman" w:cs="Times New Roman"/>
        </w:rPr>
      </w:pPr>
    </w:p>
    <w:p w14:paraId="51E9EFC7" w14:textId="16A07EC3" w:rsidR="002E372E" w:rsidRDefault="002E372E" w:rsidP="00BB3F30">
      <w:pPr>
        <w:spacing w:line="240" w:lineRule="auto"/>
        <w:rPr>
          <w:rFonts w:ascii="Times New Roman" w:hAnsi="Times New Roman" w:cs="Times New Roman"/>
        </w:rPr>
      </w:pPr>
    </w:p>
    <w:p w14:paraId="262BADAC" w14:textId="74B2671D" w:rsidR="002E372E" w:rsidRDefault="002E372E" w:rsidP="00BB3F30">
      <w:pPr>
        <w:spacing w:line="240" w:lineRule="auto"/>
        <w:rPr>
          <w:rFonts w:ascii="Times New Roman" w:hAnsi="Times New Roman" w:cs="Times New Roman"/>
        </w:rPr>
      </w:pPr>
    </w:p>
    <w:p w14:paraId="7B2AB63F" w14:textId="309E92B0" w:rsidR="002E372E" w:rsidRDefault="002E372E" w:rsidP="00BB3F30">
      <w:pPr>
        <w:spacing w:line="240" w:lineRule="auto"/>
        <w:rPr>
          <w:rFonts w:ascii="Times New Roman" w:hAnsi="Times New Roman" w:cs="Times New Roman"/>
        </w:rPr>
      </w:pPr>
    </w:p>
    <w:p w14:paraId="4E6E30E5" w14:textId="74569B8D" w:rsidR="002E372E" w:rsidRDefault="002E372E" w:rsidP="00BB3F30">
      <w:pPr>
        <w:spacing w:line="240" w:lineRule="auto"/>
        <w:rPr>
          <w:rFonts w:ascii="Times New Roman" w:hAnsi="Times New Roman" w:cs="Times New Roman"/>
        </w:rPr>
      </w:pPr>
    </w:p>
    <w:p w14:paraId="399A72AC" w14:textId="752E1376" w:rsidR="002E372E" w:rsidRDefault="002E372E" w:rsidP="00BB3F30">
      <w:pPr>
        <w:spacing w:line="240" w:lineRule="auto"/>
        <w:rPr>
          <w:rFonts w:ascii="Times New Roman" w:hAnsi="Times New Roman" w:cs="Times New Roman"/>
        </w:rPr>
      </w:pPr>
    </w:p>
    <w:p w14:paraId="03AD940D" w14:textId="351565B4" w:rsidR="002E372E" w:rsidRDefault="002E372E" w:rsidP="00BB3F30">
      <w:pPr>
        <w:spacing w:line="240" w:lineRule="auto"/>
        <w:rPr>
          <w:rFonts w:ascii="Times New Roman" w:hAnsi="Times New Roman" w:cs="Times New Roman"/>
        </w:rPr>
      </w:pPr>
    </w:p>
    <w:p w14:paraId="10EB7FF6" w14:textId="3598C47A" w:rsidR="002E372E" w:rsidRDefault="002E372E" w:rsidP="00BB3F30">
      <w:pPr>
        <w:spacing w:line="240" w:lineRule="auto"/>
        <w:rPr>
          <w:rFonts w:ascii="Times New Roman" w:hAnsi="Times New Roman" w:cs="Times New Roman"/>
        </w:rPr>
      </w:pPr>
    </w:p>
    <w:p w14:paraId="40B65A6E" w14:textId="2EB80D32" w:rsidR="002E372E" w:rsidRDefault="002E372E" w:rsidP="00BB3F30">
      <w:pPr>
        <w:spacing w:line="240" w:lineRule="auto"/>
        <w:rPr>
          <w:rFonts w:ascii="Times New Roman" w:hAnsi="Times New Roman" w:cs="Times New Roman"/>
        </w:rPr>
      </w:pPr>
    </w:p>
    <w:p w14:paraId="65DF0BD5" w14:textId="38D5CDF6" w:rsidR="002E372E" w:rsidRDefault="002E372E" w:rsidP="00BB3F30">
      <w:pPr>
        <w:spacing w:line="240" w:lineRule="auto"/>
        <w:rPr>
          <w:rFonts w:ascii="Times New Roman" w:hAnsi="Times New Roman" w:cs="Times New Roman"/>
        </w:rPr>
      </w:pPr>
    </w:p>
    <w:p w14:paraId="7D4B1933" w14:textId="4512BAA1" w:rsidR="002E372E" w:rsidRDefault="002E372E" w:rsidP="00BB3F30">
      <w:pPr>
        <w:spacing w:line="240" w:lineRule="auto"/>
        <w:rPr>
          <w:rFonts w:ascii="Times New Roman" w:hAnsi="Times New Roman" w:cs="Times New Roman"/>
        </w:rPr>
      </w:pPr>
    </w:p>
    <w:p w14:paraId="7A8E8B20" w14:textId="497C4642" w:rsidR="002E372E" w:rsidRDefault="002E372E" w:rsidP="00BB3F30">
      <w:pPr>
        <w:spacing w:line="240" w:lineRule="auto"/>
        <w:rPr>
          <w:rFonts w:ascii="Times New Roman" w:hAnsi="Times New Roman" w:cs="Times New Roman"/>
        </w:rPr>
      </w:pPr>
    </w:p>
    <w:p w14:paraId="3FA020BA" w14:textId="7D1455BC" w:rsidR="002E372E" w:rsidRDefault="002E372E" w:rsidP="00BB3F30">
      <w:pPr>
        <w:spacing w:line="240" w:lineRule="auto"/>
        <w:rPr>
          <w:rFonts w:ascii="Times New Roman" w:hAnsi="Times New Roman" w:cs="Times New Roman"/>
        </w:rPr>
      </w:pPr>
    </w:p>
    <w:p w14:paraId="102A0928" w14:textId="37AE00C0" w:rsidR="002E372E" w:rsidRDefault="002E372E" w:rsidP="00BB3F30">
      <w:pPr>
        <w:spacing w:line="240" w:lineRule="auto"/>
        <w:rPr>
          <w:rFonts w:ascii="Times New Roman" w:hAnsi="Times New Roman" w:cs="Times New Roman"/>
        </w:rPr>
      </w:pPr>
    </w:p>
    <w:p w14:paraId="295F8896" w14:textId="5107BD3B" w:rsidR="002E372E" w:rsidRDefault="002E372E" w:rsidP="00BB3F30">
      <w:pPr>
        <w:spacing w:line="240" w:lineRule="auto"/>
        <w:rPr>
          <w:rFonts w:ascii="Times New Roman" w:hAnsi="Times New Roman" w:cs="Times New Roman"/>
        </w:rPr>
      </w:pPr>
    </w:p>
    <w:p w14:paraId="30F35900" w14:textId="02AA234E" w:rsidR="002E372E" w:rsidRDefault="002E372E" w:rsidP="00BB3F30">
      <w:pPr>
        <w:spacing w:line="240" w:lineRule="auto"/>
        <w:rPr>
          <w:rFonts w:ascii="Times New Roman" w:hAnsi="Times New Roman" w:cs="Times New Roman"/>
        </w:rPr>
      </w:pPr>
    </w:p>
    <w:p w14:paraId="541913B1" w14:textId="61155B85" w:rsidR="002E372E" w:rsidRDefault="002E372E" w:rsidP="00BB3F30">
      <w:pPr>
        <w:spacing w:line="240" w:lineRule="auto"/>
        <w:rPr>
          <w:rFonts w:ascii="Times New Roman" w:hAnsi="Times New Roman" w:cs="Times New Roman"/>
        </w:rPr>
      </w:pPr>
    </w:p>
    <w:p w14:paraId="0B64F594" w14:textId="3B2DF6B3" w:rsidR="002E372E" w:rsidRDefault="002E372E" w:rsidP="00BB3F30">
      <w:pPr>
        <w:spacing w:line="240" w:lineRule="auto"/>
        <w:rPr>
          <w:rFonts w:ascii="Times New Roman" w:hAnsi="Times New Roman" w:cs="Times New Roman"/>
        </w:rPr>
      </w:pPr>
    </w:p>
    <w:p w14:paraId="6D5DF2E3" w14:textId="483BE1B4" w:rsidR="002E372E" w:rsidRDefault="002E372E" w:rsidP="00BB3F30">
      <w:pPr>
        <w:spacing w:line="240" w:lineRule="auto"/>
        <w:rPr>
          <w:rFonts w:ascii="Times New Roman" w:hAnsi="Times New Roman" w:cs="Times New Roman"/>
        </w:rPr>
      </w:pPr>
    </w:p>
    <w:p w14:paraId="3C4E9E51" w14:textId="2F1C60CB" w:rsidR="002E372E" w:rsidRDefault="002E372E" w:rsidP="00BB3F30">
      <w:pPr>
        <w:spacing w:line="240" w:lineRule="auto"/>
        <w:rPr>
          <w:rFonts w:ascii="Times New Roman" w:hAnsi="Times New Roman" w:cs="Times New Roman"/>
        </w:rPr>
      </w:pPr>
    </w:p>
    <w:p w14:paraId="6EBA1DA4" w14:textId="77777777" w:rsidR="002E372E" w:rsidRPr="001A7155" w:rsidRDefault="002E372E" w:rsidP="00BB3F30">
      <w:pPr>
        <w:spacing w:line="240" w:lineRule="auto"/>
        <w:rPr>
          <w:rFonts w:ascii="Times New Roman" w:hAnsi="Times New Roman" w:cs="Times New Roman"/>
        </w:rPr>
      </w:pPr>
    </w:p>
    <w:p w14:paraId="2E4E1807" w14:textId="6AA53A71" w:rsidR="006A51F8" w:rsidRDefault="006A51F8">
      <w:pPr>
        <w:rPr>
          <w:rFonts w:ascii="Times New Roman" w:hAnsi="Times New Roman" w:cs="Times New Roman"/>
        </w:rPr>
      </w:pPr>
      <w:r w:rsidRPr="001A7155">
        <w:rPr>
          <w:rFonts w:ascii="Times New Roman" w:hAnsi="Times New Roman" w:cs="Times New Roman"/>
        </w:rPr>
        <w:br w:type="page"/>
      </w:r>
    </w:p>
    <w:p w14:paraId="4A7B09DF" w14:textId="193498F1" w:rsidR="002E372E" w:rsidRPr="002E372E" w:rsidRDefault="00A4436C" w:rsidP="002E372E">
      <w:pPr>
        <w:spacing w:line="276" w:lineRule="auto"/>
        <w:rPr>
          <w:rFonts w:ascii="Times New Roman" w:hAnsi="Times New Roman" w:cs="Times New Roman"/>
        </w:rPr>
      </w:pPr>
      <w:r w:rsidRPr="00A4436C">
        <w:rPr>
          <w:rFonts w:ascii="Times New Roman" w:hAnsi="Times New Roman" w:cs="Times New Roman"/>
          <w:b/>
          <w:bCs/>
        </w:rPr>
        <w:lastRenderedPageBreak/>
        <w:t xml:space="preserve">Supplementary </w:t>
      </w:r>
      <w:r w:rsidR="002E372E" w:rsidRPr="002E372E">
        <w:rPr>
          <w:rFonts w:ascii="Times New Roman" w:hAnsi="Times New Roman" w:cs="Times New Roman"/>
          <w:b/>
          <w:bCs/>
        </w:rPr>
        <w:t xml:space="preserve">Table </w:t>
      </w:r>
      <w:r w:rsidR="002E372E">
        <w:rPr>
          <w:rFonts w:ascii="Times New Roman" w:hAnsi="Times New Roman" w:cs="Times New Roman"/>
          <w:b/>
          <w:bCs/>
        </w:rPr>
        <w:t>6</w:t>
      </w:r>
      <w:r w:rsidR="002E372E" w:rsidRPr="002E372E">
        <w:rPr>
          <w:rFonts w:ascii="Times New Roman" w:hAnsi="Times New Roman" w:cs="Times New Roman"/>
          <w:b/>
          <w:bCs/>
        </w:rPr>
        <w:t>.</w:t>
      </w:r>
      <w:r w:rsidR="002E372E" w:rsidRPr="002E372E">
        <w:rPr>
          <w:rFonts w:ascii="Times New Roman" w:hAnsi="Times New Roman" w:cs="Times New Roman"/>
        </w:rPr>
        <w:t xml:space="preserve"> </w:t>
      </w:r>
      <w:bookmarkStart w:id="1" w:name="_Hlk123858567"/>
      <w:r w:rsidR="002E372E">
        <w:rPr>
          <w:rFonts w:ascii="Times New Roman" w:hAnsi="Times New Roman" w:cs="Times New Roman"/>
        </w:rPr>
        <w:t>Whole panel of</w:t>
      </w:r>
      <w:r w:rsidR="002E372E" w:rsidRPr="002E372E">
        <w:rPr>
          <w:rFonts w:ascii="Times New Roman" w:hAnsi="Times New Roman" w:cs="Times New Roman"/>
        </w:rPr>
        <w:t xml:space="preserve"> </w:t>
      </w:r>
      <w:bookmarkStart w:id="2" w:name="_Hlk125465742"/>
      <w:r w:rsidR="002E372E" w:rsidRPr="002E372E">
        <w:rPr>
          <w:rFonts w:ascii="Times New Roman" w:hAnsi="Times New Roman" w:cs="Times New Roman"/>
        </w:rPr>
        <w:t>CRISPRi mutants in genes associated with iron uptake</w:t>
      </w:r>
      <w:r w:rsidR="002E372E">
        <w:rPr>
          <w:rFonts w:ascii="Times New Roman" w:hAnsi="Times New Roman" w:cs="Times New Roman"/>
        </w:rPr>
        <w:t xml:space="preserve"> from Figure 8 and their susceptibility</w:t>
      </w:r>
      <w:r w:rsidR="002E372E" w:rsidRPr="002E372E">
        <w:rPr>
          <w:rFonts w:ascii="Times New Roman" w:hAnsi="Times New Roman" w:cs="Times New Roman"/>
        </w:rPr>
        <w:t xml:space="preserve"> to cefiderocol and ceftazidime in CAMHB and M9+CAA. MIC values (µg/mL) presented are medians of at least four biological replicates in the presence of 0.5% rhamnose. Bold indicates at least 2-fold difference from the NTC</w:t>
      </w:r>
      <w:bookmarkEnd w:id="1"/>
      <w:r w:rsidR="002E372E" w:rsidRPr="002E372E">
        <w:rPr>
          <w:rFonts w:ascii="Times New Roman" w:hAnsi="Times New Roman" w:cs="Times New Roman"/>
        </w:rPr>
        <w:t xml:space="preserve">. Gene names are assigned by homology, if known, or else the locus tag is given (preceded by K562_). </w:t>
      </w:r>
      <w:bookmarkEnd w:id="2"/>
    </w:p>
    <w:p w14:paraId="6D367BC3" w14:textId="77777777" w:rsidR="002E372E" w:rsidRPr="002E372E" w:rsidRDefault="002E372E" w:rsidP="002E372E">
      <w:pPr>
        <w:spacing w:line="276" w:lineRule="auto"/>
        <w:rPr>
          <w:rFonts w:ascii="Times New Roman" w:hAnsi="Times New Roman" w:cs="Times New Roman"/>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3"/>
        <w:gridCol w:w="2143"/>
        <w:gridCol w:w="1145"/>
        <w:gridCol w:w="1192"/>
        <w:gridCol w:w="1097"/>
        <w:gridCol w:w="1192"/>
      </w:tblGrid>
      <w:tr w:rsidR="002E372E" w:rsidRPr="002E372E" w14:paraId="02FDE3E4" w14:textId="77777777" w:rsidTr="00520E03">
        <w:trPr>
          <w:jc w:val="center"/>
        </w:trPr>
        <w:tc>
          <w:tcPr>
            <w:tcW w:w="1483" w:type="dxa"/>
            <w:vMerge w:val="restart"/>
          </w:tcPr>
          <w:p w14:paraId="5E36DA2E" w14:textId="77777777" w:rsidR="002E372E" w:rsidRPr="002E372E" w:rsidRDefault="002E372E" w:rsidP="00520E03">
            <w:pPr>
              <w:jc w:val="center"/>
              <w:rPr>
                <w:rFonts w:ascii="Times New Roman" w:hAnsi="Times New Roman" w:cs="Times New Roman"/>
              </w:rPr>
            </w:pPr>
            <w:bookmarkStart w:id="3" w:name="_Hlk125464534"/>
            <w:r w:rsidRPr="002E372E">
              <w:rPr>
                <w:rFonts w:ascii="Times New Roman" w:hAnsi="Times New Roman" w:cs="Times New Roman"/>
              </w:rPr>
              <w:t>Gene Function</w:t>
            </w:r>
          </w:p>
        </w:tc>
        <w:tc>
          <w:tcPr>
            <w:tcW w:w="2143" w:type="dxa"/>
            <w:vMerge w:val="restart"/>
          </w:tcPr>
          <w:p w14:paraId="795CF7B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CRISPRi</w:t>
            </w:r>
          </w:p>
          <w:p w14:paraId="7E99167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Target</w:t>
            </w:r>
          </w:p>
        </w:tc>
        <w:tc>
          <w:tcPr>
            <w:tcW w:w="2337" w:type="dxa"/>
            <w:gridSpan w:val="2"/>
          </w:tcPr>
          <w:p w14:paraId="52003A3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CFD</w:t>
            </w:r>
          </w:p>
        </w:tc>
        <w:tc>
          <w:tcPr>
            <w:tcW w:w="2289" w:type="dxa"/>
            <w:gridSpan w:val="2"/>
          </w:tcPr>
          <w:p w14:paraId="6DC6E9A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CAZ</w:t>
            </w:r>
          </w:p>
        </w:tc>
      </w:tr>
      <w:tr w:rsidR="002E372E" w:rsidRPr="002E372E" w14:paraId="1B426C6B" w14:textId="77777777" w:rsidTr="00520E03">
        <w:trPr>
          <w:jc w:val="center"/>
        </w:trPr>
        <w:tc>
          <w:tcPr>
            <w:tcW w:w="1483" w:type="dxa"/>
            <w:vMerge/>
            <w:tcBorders>
              <w:bottom w:val="single" w:sz="18" w:space="0" w:color="auto"/>
            </w:tcBorders>
          </w:tcPr>
          <w:p w14:paraId="611C5501" w14:textId="77777777" w:rsidR="002E372E" w:rsidRPr="002E372E" w:rsidRDefault="002E372E" w:rsidP="00520E03">
            <w:pPr>
              <w:jc w:val="center"/>
              <w:rPr>
                <w:rFonts w:ascii="Times New Roman" w:hAnsi="Times New Roman" w:cs="Times New Roman"/>
              </w:rPr>
            </w:pPr>
          </w:p>
        </w:tc>
        <w:tc>
          <w:tcPr>
            <w:tcW w:w="2143" w:type="dxa"/>
            <w:vMerge/>
            <w:tcBorders>
              <w:bottom w:val="single" w:sz="18" w:space="0" w:color="auto"/>
            </w:tcBorders>
          </w:tcPr>
          <w:p w14:paraId="16F5E388" w14:textId="77777777" w:rsidR="002E372E" w:rsidRPr="002E372E" w:rsidRDefault="002E372E" w:rsidP="00520E03">
            <w:pPr>
              <w:jc w:val="center"/>
              <w:rPr>
                <w:rFonts w:ascii="Times New Roman" w:hAnsi="Times New Roman" w:cs="Times New Roman"/>
              </w:rPr>
            </w:pPr>
          </w:p>
        </w:tc>
        <w:tc>
          <w:tcPr>
            <w:tcW w:w="1145" w:type="dxa"/>
            <w:tcBorders>
              <w:bottom w:val="single" w:sz="18" w:space="0" w:color="auto"/>
            </w:tcBorders>
          </w:tcPr>
          <w:p w14:paraId="72268C8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CAMHB</w:t>
            </w:r>
          </w:p>
        </w:tc>
        <w:tc>
          <w:tcPr>
            <w:tcW w:w="1192" w:type="dxa"/>
            <w:tcBorders>
              <w:bottom w:val="single" w:sz="18" w:space="0" w:color="auto"/>
            </w:tcBorders>
          </w:tcPr>
          <w:p w14:paraId="4BEB0D9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M9+CAA</w:t>
            </w:r>
          </w:p>
        </w:tc>
        <w:tc>
          <w:tcPr>
            <w:tcW w:w="1097" w:type="dxa"/>
            <w:tcBorders>
              <w:bottom w:val="single" w:sz="18" w:space="0" w:color="auto"/>
            </w:tcBorders>
          </w:tcPr>
          <w:p w14:paraId="1375F46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CAMHB</w:t>
            </w:r>
          </w:p>
        </w:tc>
        <w:tc>
          <w:tcPr>
            <w:tcW w:w="1192" w:type="dxa"/>
            <w:tcBorders>
              <w:bottom w:val="single" w:sz="18" w:space="0" w:color="auto"/>
            </w:tcBorders>
          </w:tcPr>
          <w:p w14:paraId="2F2E38B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M9+CAA</w:t>
            </w:r>
          </w:p>
        </w:tc>
      </w:tr>
      <w:tr w:rsidR="002E372E" w:rsidRPr="002E372E" w14:paraId="297A9959" w14:textId="77777777" w:rsidTr="00520E03">
        <w:trPr>
          <w:jc w:val="center"/>
        </w:trPr>
        <w:tc>
          <w:tcPr>
            <w:tcW w:w="1483" w:type="dxa"/>
            <w:tcBorders>
              <w:top w:val="single" w:sz="18" w:space="0" w:color="auto"/>
            </w:tcBorders>
          </w:tcPr>
          <w:p w14:paraId="5E46179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N/A</w:t>
            </w:r>
          </w:p>
        </w:tc>
        <w:tc>
          <w:tcPr>
            <w:tcW w:w="2143" w:type="dxa"/>
            <w:tcBorders>
              <w:top w:val="single" w:sz="18" w:space="0" w:color="auto"/>
            </w:tcBorders>
          </w:tcPr>
          <w:p w14:paraId="4203EA1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NTC</w:t>
            </w:r>
          </w:p>
        </w:tc>
        <w:tc>
          <w:tcPr>
            <w:tcW w:w="1145" w:type="dxa"/>
            <w:tcBorders>
              <w:top w:val="single" w:sz="18" w:space="0" w:color="auto"/>
            </w:tcBorders>
          </w:tcPr>
          <w:p w14:paraId="2B37BC2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tcBorders>
              <w:top w:val="single" w:sz="18" w:space="0" w:color="auto"/>
            </w:tcBorders>
          </w:tcPr>
          <w:p w14:paraId="143A41E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tcBorders>
              <w:top w:val="single" w:sz="18" w:space="0" w:color="auto"/>
            </w:tcBorders>
          </w:tcPr>
          <w:p w14:paraId="19FEAF3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tcBorders>
              <w:top w:val="single" w:sz="18" w:space="0" w:color="auto"/>
            </w:tcBorders>
          </w:tcPr>
          <w:p w14:paraId="5A95376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2F715F39" w14:textId="77777777" w:rsidTr="00520E03">
        <w:trPr>
          <w:jc w:val="center"/>
        </w:trPr>
        <w:tc>
          <w:tcPr>
            <w:tcW w:w="1483" w:type="dxa"/>
            <w:shd w:val="clear" w:color="auto" w:fill="ECECEC"/>
          </w:tcPr>
          <w:p w14:paraId="5F59B0A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TBDR</w:t>
            </w:r>
          </w:p>
        </w:tc>
        <w:tc>
          <w:tcPr>
            <w:tcW w:w="2143" w:type="dxa"/>
            <w:shd w:val="clear" w:color="auto" w:fill="ECECEC"/>
          </w:tcPr>
          <w:p w14:paraId="0EDA5E1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piuA</w:t>
            </w:r>
            <w:r w:rsidRPr="002E372E">
              <w:rPr>
                <w:rFonts w:ascii="Times New Roman" w:hAnsi="Times New Roman" w:cs="Times New Roman"/>
              </w:rPr>
              <w:t xml:space="preserve"> (RS21350)</w:t>
            </w:r>
          </w:p>
        </w:tc>
        <w:tc>
          <w:tcPr>
            <w:tcW w:w="1145" w:type="dxa"/>
            <w:shd w:val="clear" w:color="auto" w:fill="ECECEC"/>
          </w:tcPr>
          <w:p w14:paraId="6A58826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b/>
                <w:bCs/>
              </w:rPr>
              <w:t>0.5</w:t>
            </w:r>
          </w:p>
        </w:tc>
        <w:tc>
          <w:tcPr>
            <w:tcW w:w="1192" w:type="dxa"/>
            <w:shd w:val="clear" w:color="auto" w:fill="ECECEC"/>
          </w:tcPr>
          <w:p w14:paraId="608E9DE6"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4</w:t>
            </w:r>
          </w:p>
        </w:tc>
        <w:tc>
          <w:tcPr>
            <w:tcW w:w="1097" w:type="dxa"/>
            <w:shd w:val="clear" w:color="auto" w:fill="ECECEC"/>
          </w:tcPr>
          <w:p w14:paraId="5A4C7883"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rPr>
              <w:t>32</w:t>
            </w:r>
          </w:p>
        </w:tc>
        <w:tc>
          <w:tcPr>
            <w:tcW w:w="1192" w:type="dxa"/>
            <w:shd w:val="clear" w:color="auto" w:fill="ECECEC"/>
          </w:tcPr>
          <w:p w14:paraId="42B8326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1550871C" w14:textId="77777777" w:rsidTr="00520E03">
        <w:trPr>
          <w:jc w:val="center"/>
        </w:trPr>
        <w:tc>
          <w:tcPr>
            <w:tcW w:w="1483" w:type="dxa"/>
            <w:shd w:val="clear" w:color="auto" w:fill="ECECEC"/>
          </w:tcPr>
          <w:p w14:paraId="2B5ED91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(Outer</w:t>
            </w:r>
          </w:p>
        </w:tc>
        <w:tc>
          <w:tcPr>
            <w:tcW w:w="2143" w:type="dxa"/>
            <w:shd w:val="clear" w:color="auto" w:fill="ECECEC"/>
          </w:tcPr>
          <w:p w14:paraId="70BAF07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RS00600</w:t>
            </w:r>
          </w:p>
        </w:tc>
        <w:tc>
          <w:tcPr>
            <w:tcW w:w="1145" w:type="dxa"/>
            <w:shd w:val="clear" w:color="auto" w:fill="ECECEC"/>
          </w:tcPr>
          <w:p w14:paraId="4EA8E0E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3FC8AA3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10364DC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0E52B0A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5A0D8BAC" w14:textId="77777777" w:rsidTr="00520E03">
        <w:trPr>
          <w:jc w:val="center"/>
        </w:trPr>
        <w:tc>
          <w:tcPr>
            <w:tcW w:w="1483" w:type="dxa"/>
            <w:shd w:val="clear" w:color="auto" w:fill="ECECEC"/>
          </w:tcPr>
          <w:p w14:paraId="4D5C01B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membrane</w:t>
            </w:r>
          </w:p>
        </w:tc>
        <w:tc>
          <w:tcPr>
            <w:tcW w:w="2143" w:type="dxa"/>
            <w:shd w:val="clear" w:color="auto" w:fill="ECECEC"/>
          </w:tcPr>
          <w:p w14:paraId="5DBB447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RS07175</w:t>
            </w:r>
          </w:p>
        </w:tc>
        <w:tc>
          <w:tcPr>
            <w:tcW w:w="1145" w:type="dxa"/>
            <w:shd w:val="clear" w:color="auto" w:fill="ECECEC"/>
          </w:tcPr>
          <w:p w14:paraId="743F5C4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3DC40D1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2536605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321B3D5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1CD25844" w14:textId="77777777" w:rsidTr="00520E03">
        <w:trPr>
          <w:jc w:val="center"/>
        </w:trPr>
        <w:tc>
          <w:tcPr>
            <w:tcW w:w="1483" w:type="dxa"/>
            <w:shd w:val="clear" w:color="auto" w:fill="ECECEC"/>
          </w:tcPr>
          <w:p w14:paraId="54B4277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protein)</w:t>
            </w:r>
          </w:p>
        </w:tc>
        <w:tc>
          <w:tcPr>
            <w:tcW w:w="2143" w:type="dxa"/>
            <w:shd w:val="clear" w:color="auto" w:fill="ECECEC"/>
          </w:tcPr>
          <w:p w14:paraId="1E5BD6B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RS09770</w:t>
            </w:r>
          </w:p>
        </w:tc>
        <w:tc>
          <w:tcPr>
            <w:tcW w:w="1145" w:type="dxa"/>
            <w:shd w:val="clear" w:color="auto" w:fill="ECECEC"/>
          </w:tcPr>
          <w:p w14:paraId="4449822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5311D65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6E57F9A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401265A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425529D2" w14:textId="77777777" w:rsidTr="00520E03">
        <w:trPr>
          <w:jc w:val="center"/>
        </w:trPr>
        <w:tc>
          <w:tcPr>
            <w:tcW w:w="1483" w:type="dxa"/>
            <w:shd w:val="clear" w:color="auto" w:fill="ECECEC"/>
          </w:tcPr>
          <w:p w14:paraId="4C90DCB4"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6C6FC17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RS09805</w:t>
            </w:r>
          </w:p>
        </w:tc>
        <w:tc>
          <w:tcPr>
            <w:tcW w:w="1145" w:type="dxa"/>
            <w:shd w:val="clear" w:color="auto" w:fill="ECECEC"/>
          </w:tcPr>
          <w:p w14:paraId="165E483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3A05A9E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065475D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13967E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7B15FE89" w14:textId="77777777" w:rsidTr="00520E03">
        <w:trPr>
          <w:jc w:val="center"/>
        </w:trPr>
        <w:tc>
          <w:tcPr>
            <w:tcW w:w="1483" w:type="dxa"/>
            <w:shd w:val="clear" w:color="auto" w:fill="ECECEC"/>
          </w:tcPr>
          <w:p w14:paraId="583229A4"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177455F1"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cntO </w:t>
            </w:r>
            <w:r w:rsidRPr="002E372E">
              <w:rPr>
                <w:rFonts w:ascii="Times New Roman" w:hAnsi="Times New Roman" w:cs="Times New Roman"/>
              </w:rPr>
              <w:t>(RS10150)*</w:t>
            </w:r>
          </w:p>
        </w:tc>
        <w:tc>
          <w:tcPr>
            <w:tcW w:w="1145" w:type="dxa"/>
            <w:shd w:val="clear" w:color="auto" w:fill="ECECEC"/>
          </w:tcPr>
          <w:p w14:paraId="6511BE76"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0.25</w:t>
            </w:r>
          </w:p>
        </w:tc>
        <w:tc>
          <w:tcPr>
            <w:tcW w:w="1192" w:type="dxa"/>
            <w:shd w:val="clear" w:color="auto" w:fill="ECECEC"/>
          </w:tcPr>
          <w:p w14:paraId="74C4B2BE"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2</w:t>
            </w:r>
          </w:p>
        </w:tc>
        <w:tc>
          <w:tcPr>
            <w:tcW w:w="1097" w:type="dxa"/>
            <w:shd w:val="clear" w:color="auto" w:fill="ECECEC"/>
          </w:tcPr>
          <w:p w14:paraId="390A2939"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8</w:t>
            </w:r>
          </w:p>
        </w:tc>
        <w:tc>
          <w:tcPr>
            <w:tcW w:w="1192" w:type="dxa"/>
            <w:shd w:val="clear" w:color="auto" w:fill="ECECEC"/>
          </w:tcPr>
          <w:p w14:paraId="55DC2F78"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16</w:t>
            </w:r>
          </w:p>
        </w:tc>
      </w:tr>
      <w:tr w:rsidR="002E372E" w:rsidRPr="002E372E" w14:paraId="69B370A0" w14:textId="77777777" w:rsidTr="00520E03">
        <w:trPr>
          <w:jc w:val="center"/>
        </w:trPr>
        <w:tc>
          <w:tcPr>
            <w:tcW w:w="1483" w:type="dxa"/>
            <w:shd w:val="clear" w:color="auto" w:fill="ECECEC"/>
          </w:tcPr>
          <w:p w14:paraId="15D2B5D9"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4F9704D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orbA </w:t>
            </w:r>
            <w:r w:rsidRPr="002E372E">
              <w:rPr>
                <w:rFonts w:ascii="Times New Roman" w:hAnsi="Times New Roman" w:cs="Times New Roman"/>
              </w:rPr>
              <w:t>(RS10200)</w:t>
            </w:r>
          </w:p>
        </w:tc>
        <w:tc>
          <w:tcPr>
            <w:tcW w:w="1145" w:type="dxa"/>
            <w:shd w:val="clear" w:color="auto" w:fill="ECECEC"/>
          </w:tcPr>
          <w:p w14:paraId="6FA1C97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2CBA5211"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02EB117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0F090FE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2D840449" w14:textId="77777777" w:rsidTr="00520E03">
        <w:trPr>
          <w:jc w:val="center"/>
        </w:trPr>
        <w:tc>
          <w:tcPr>
            <w:tcW w:w="1483" w:type="dxa"/>
            <w:shd w:val="clear" w:color="auto" w:fill="ECECEC"/>
          </w:tcPr>
          <w:p w14:paraId="23F48FF4"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784357B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fecA </w:t>
            </w:r>
            <w:r w:rsidRPr="002E372E">
              <w:rPr>
                <w:rFonts w:ascii="Times New Roman" w:hAnsi="Times New Roman" w:cs="Times New Roman"/>
              </w:rPr>
              <w:t>(RS11910)</w:t>
            </w:r>
          </w:p>
        </w:tc>
        <w:tc>
          <w:tcPr>
            <w:tcW w:w="1145" w:type="dxa"/>
            <w:shd w:val="clear" w:color="auto" w:fill="ECECEC"/>
          </w:tcPr>
          <w:p w14:paraId="4A88B35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7953E7F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22F5E74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4EB5BF9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7F43DE0E" w14:textId="77777777" w:rsidTr="00520E03">
        <w:trPr>
          <w:jc w:val="center"/>
        </w:trPr>
        <w:tc>
          <w:tcPr>
            <w:tcW w:w="1483" w:type="dxa"/>
            <w:shd w:val="clear" w:color="auto" w:fill="ECECEC"/>
          </w:tcPr>
          <w:p w14:paraId="3CA524BC"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267F0D5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RS12040</w:t>
            </w:r>
          </w:p>
        </w:tc>
        <w:tc>
          <w:tcPr>
            <w:tcW w:w="1145" w:type="dxa"/>
            <w:shd w:val="clear" w:color="auto" w:fill="ECECEC"/>
          </w:tcPr>
          <w:p w14:paraId="732EF88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6C002E0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5DF383C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62129DF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5A3A854C" w14:textId="77777777" w:rsidTr="00520E03">
        <w:trPr>
          <w:jc w:val="center"/>
        </w:trPr>
        <w:tc>
          <w:tcPr>
            <w:tcW w:w="1483" w:type="dxa"/>
            <w:shd w:val="clear" w:color="auto" w:fill="ECECEC"/>
          </w:tcPr>
          <w:p w14:paraId="69AAB58C"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55039C71"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RS14405</w:t>
            </w:r>
          </w:p>
        </w:tc>
        <w:tc>
          <w:tcPr>
            <w:tcW w:w="1145" w:type="dxa"/>
            <w:shd w:val="clear" w:color="auto" w:fill="ECECEC"/>
          </w:tcPr>
          <w:p w14:paraId="06957A1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2F78779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3B90325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25E8420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59B66F11" w14:textId="77777777" w:rsidTr="00520E03">
        <w:trPr>
          <w:jc w:val="center"/>
        </w:trPr>
        <w:tc>
          <w:tcPr>
            <w:tcW w:w="1483" w:type="dxa"/>
            <w:shd w:val="clear" w:color="auto" w:fill="ECECEC"/>
          </w:tcPr>
          <w:p w14:paraId="1218A4A1"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56707D2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RS19650</w:t>
            </w:r>
          </w:p>
        </w:tc>
        <w:tc>
          <w:tcPr>
            <w:tcW w:w="1145" w:type="dxa"/>
            <w:shd w:val="clear" w:color="auto" w:fill="ECECEC"/>
          </w:tcPr>
          <w:p w14:paraId="347EBBC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7CF797D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4189E4C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621BA5D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3525B12B" w14:textId="77777777" w:rsidTr="00520E03">
        <w:trPr>
          <w:jc w:val="center"/>
        </w:trPr>
        <w:tc>
          <w:tcPr>
            <w:tcW w:w="1483" w:type="dxa"/>
            <w:shd w:val="clear" w:color="auto" w:fill="ECECEC"/>
          </w:tcPr>
          <w:p w14:paraId="46CFB4F8"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295E671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RS19695</w:t>
            </w:r>
          </w:p>
        </w:tc>
        <w:tc>
          <w:tcPr>
            <w:tcW w:w="1145" w:type="dxa"/>
            <w:shd w:val="clear" w:color="auto" w:fill="ECECEC"/>
          </w:tcPr>
          <w:p w14:paraId="25A66EE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7CFA0DB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1FED890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6AF10D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356CD591" w14:textId="77777777" w:rsidTr="00520E03">
        <w:trPr>
          <w:jc w:val="center"/>
        </w:trPr>
        <w:tc>
          <w:tcPr>
            <w:tcW w:w="1483" w:type="dxa"/>
            <w:shd w:val="clear" w:color="auto" w:fill="ECECEC"/>
          </w:tcPr>
          <w:p w14:paraId="020A86C8"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68E1570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RS20035</w:t>
            </w:r>
          </w:p>
        </w:tc>
        <w:tc>
          <w:tcPr>
            <w:tcW w:w="1145" w:type="dxa"/>
            <w:shd w:val="clear" w:color="auto" w:fill="ECECEC"/>
          </w:tcPr>
          <w:p w14:paraId="27D5C15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4E668D0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4F3E2E3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1F8110C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3B1B5921" w14:textId="77777777" w:rsidTr="00520E03">
        <w:trPr>
          <w:jc w:val="center"/>
        </w:trPr>
        <w:tc>
          <w:tcPr>
            <w:tcW w:w="1483" w:type="dxa"/>
            <w:shd w:val="clear" w:color="auto" w:fill="ECECEC"/>
          </w:tcPr>
          <w:p w14:paraId="2B49F584"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4F5C9AA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RS20755</w:t>
            </w:r>
          </w:p>
        </w:tc>
        <w:tc>
          <w:tcPr>
            <w:tcW w:w="1145" w:type="dxa"/>
            <w:shd w:val="clear" w:color="auto" w:fill="ECECEC"/>
          </w:tcPr>
          <w:p w14:paraId="2EA4C58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023A272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0BFDDB7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24D9303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457D099A" w14:textId="77777777" w:rsidTr="00520E03">
        <w:trPr>
          <w:jc w:val="center"/>
        </w:trPr>
        <w:tc>
          <w:tcPr>
            <w:tcW w:w="1483" w:type="dxa"/>
            <w:shd w:val="clear" w:color="auto" w:fill="ECECEC"/>
          </w:tcPr>
          <w:p w14:paraId="2337298F"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1642179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RS21965</w:t>
            </w:r>
          </w:p>
        </w:tc>
        <w:tc>
          <w:tcPr>
            <w:tcW w:w="1145" w:type="dxa"/>
            <w:shd w:val="clear" w:color="auto" w:fill="ECECEC"/>
          </w:tcPr>
          <w:p w14:paraId="008F97A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1FB9CA6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3597422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06D21BB1"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1F13BCE3" w14:textId="77777777" w:rsidTr="00520E03">
        <w:trPr>
          <w:jc w:val="center"/>
        </w:trPr>
        <w:tc>
          <w:tcPr>
            <w:tcW w:w="1483" w:type="dxa"/>
            <w:shd w:val="clear" w:color="auto" w:fill="ECECEC"/>
          </w:tcPr>
          <w:p w14:paraId="68E62A8A"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60FAE8E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RS25090</w:t>
            </w:r>
          </w:p>
        </w:tc>
        <w:tc>
          <w:tcPr>
            <w:tcW w:w="1145" w:type="dxa"/>
            <w:shd w:val="clear" w:color="auto" w:fill="ECECEC"/>
          </w:tcPr>
          <w:p w14:paraId="14C651B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1739CB3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1F36193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971D56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13455696" w14:textId="77777777" w:rsidTr="00520E03">
        <w:trPr>
          <w:jc w:val="center"/>
        </w:trPr>
        <w:tc>
          <w:tcPr>
            <w:tcW w:w="1483" w:type="dxa"/>
            <w:shd w:val="clear" w:color="auto" w:fill="ECECEC"/>
          </w:tcPr>
          <w:p w14:paraId="5342116D"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28A36EF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btuB </w:t>
            </w:r>
            <w:r w:rsidRPr="002E372E">
              <w:rPr>
                <w:rFonts w:ascii="Times New Roman" w:hAnsi="Times New Roman" w:cs="Times New Roman"/>
              </w:rPr>
              <w:t>(RS25215)</w:t>
            </w:r>
          </w:p>
        </w:tc>
        <w:tc>
          <w:tcPr>
            <w:tcW w:w="1145" w:type="dxa"/>
            <w:shd w:val="clear" w:color="auto" w:fill="ECECEC"/>
          </w:tcPr>
          <w:p w14:paraId="20E4066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66D6FBC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6086EBD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3313A24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7CCFE6C5" w14:textId="77777777" w:rsidTr="00520E03">
        <w:trPr>
          <w:jc w:val="center"/>
        </w:trPr>
        <w:tc>
          <w:tcPr>
            <w:tcW w:w="1483" w:type="dxa"/>
            <w:shd w:val="clear" w:color="auto" w:fill="ECECEC"/>
          </w:tcPr>
          <w:p w14:paraId="66177555"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2CFD2A9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RS27300</w:t>
            </w:r>
          </w:p>
        </w:tc>
        <w:tc>
          <w:tcPr>
            <w:tcW w:w="1145" w:type="dxa"/>
            <w:shd w:val="clear" w:color="auto" w:fill="ECECEC"/>
          </w:tcPr>
          <w:p w14:paraId="07581EE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5AA740C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5D6D654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48D3B4E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113A60AB" w14:textId="77777777" w:rsidTr="00520E03">
        <w:trPr>
          <w:jc w:val="center"/>
        </w:trPr>
        <w:tc>
          <w:tcPr>
            <w:tcW w:w="1483" w:type="dxa"/>
            <w:shd w:val="clear" w:color="auto" w:fill="ECECEC"/>
          </w:tcPr>
          <w:p w14:paraId="4ED50023"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5C73203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fptA </w:t>
            </w:r>
            <w:r w:rsidRPr="002E372E">
              <w:rPr>
                <w:rFonts w:ascii="Times New Roman" w:hAnsi="Times New Roman" w:cs="Times New Roman"/>
              </w:rPr>
              <w:t>(RS28410)</w:t>
            </w:r>
          </w:p>
        </w:tc>
        <w:tc>
          <w:tcPr>
            <w:tcW w:w="1145" w:type="dxa"/>
            <w:shd w:val="clear" w:color="auto" w:fill="ECECEC"/>
          </w:tcPr>
          <w:p w14:paraId="47A70411"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6D53DB3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450D9B0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36024C6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3E48DE2C" w14:textId="77777777" w:rsidTr="00520E03">
        <w:trPr>
          <w:jc w:val="center"/>
        </w:trPr>
        <w:tc>
          <w:tcPr>
            <w:tcW w:w="1483" w:type="dxa"/>
            <w:shd w:val="clear" w:color="auto" w:fill="ECECEC"/>
          </w:tcPr>
          <w:p w14:paraId="079B31A7"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67CC899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RS29155</w:t>
            </w:r>
          </w:p>
        </w:tc>
        <w:tc>
          <w:tcPr>
            <w:tcW w:w="1145" w:type="dxa"/>
            <w:shd w:val="clear" w:color="auto" w:fill="ECECEC"/>
          </w:tcPr>
          <w:p w14:paraId="2CC843D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19DFA05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33161E0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28A4A1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7BE1BBC9" w14:textId="77777777" w:rsidTr="00520E03">
        <w:trPr>
          <w:jc w:val="center"/>
        </w:trPr>
        <w:tc>
          <w:tcPr>
            <w:tcW w:w="1483" w:type="dxa"/>
            <w:shd w:val="clear" w:color="auto" w:fill="ECECEC"/>
          </w:tcPr>
          <w:p w14:paraId="0C801009"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27F3D8C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RS29535</w:t>
            </w:r>
          </w:p>
        </w:tc>
        <w:tc>
          <w:tcPr>
            <w:tcW w:w="1145" w:type="dxa"/>
            <w:shd w:val="clear" w:color="auto" w:fill="ECECEC"/>
          </w:tcPr>
          <w:p w14:paraId="50D003E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5732F5A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5906289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5C4FC913"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16</w:t>
            </w:r>
          </w:p>
        </w:tc>
      </w:tr>
      <w:tr w:rsidR="002E372E" w:rsidRPr="002E372E" w14:paraId="4D765BD7" w14:textId="77777777" w:rsidTr="00520E03">
        <w:trPr>
          <w:jc w:val="center"/>
        </w:trPr>
        <w:tc>
          <w:tcPr>
            <w:tcW w:w="1483" w:type="dxa"/>
            <w:shd w:val="clear" w:color="auto" w:fill="ECECEC"/>
          </w:tcPr>
          <w:p w14:paraId="1DEDFEB7"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4E516D2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hmuR </w:t>
            </w:r>
            <w:r w:rsidRPr="002E372E">
              <w:rPr>
                <w:rFonts w:ascii="Times New Roman" w:hAnsi="Times New Roman" w:cs="Times New Roman"/>
              </w:rPr>
              <w:t>(RS30495)</w:t>
            </w:r>
          </w:p>
        </w:tc>
        <w:tc>
          <w:tcPr>
            <w:tcW w:w="1145" w:type="dxa"/>
            <w:shd w:val="clear" w:color="auto" w:fill="ECECEC"/>
          </w:tcPr>
          <w:p w14:paraId="24D52D43"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0.5</w:t>
            </w:r>
          </w:p>
        </w:tc>
        <w:tc>
          <w:tcPr>
            <w:tcW w:w="1192" w:type="dxa"/>
            <w:shd w:val="clear" w:color="auto" w:fill="ECECEC"/>
          </w:tcPr>
          <w:p w14:paraId="213630B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36F8B4D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E3EE22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3822D5FE" w14:textId="77777777" w:rsidTr="00520E03">
        <w:trPr>
          <w:jc w:val="center"/>
        </w:trPr>
        <w:tc>
          <w:tcPr>
            <w:tcW w:w="1483" w:type="dxa"/>
            <w:shd w:val="clear" w:color="auto" w:fill="ECECEC"/>
          </w:tcPr>
          <w:p w14:paraId="50AE1C26"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427ABDDD"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orbA2 </w:t>
            </w:r>
            <w:r w:rsidRPr="002E372E">
              <w:rPr>
                <w:rFonts w:ascii="Times New Roman" w:hAnsi="Times New Roman" w:cs="Times New Roman"/>
              </w:rPr>
              <w:t>(RS33275)</w:t>
            </w:r>
          </w:p>
        </w:tc>
        <w:tc>
          <w:tcPr>
            <w:tcW w:w="1145" w:type="dxa"/>
            <w:shd w:val="clear" w:color="auto" w:fill="ECECEC"/>
          </w:tcPr>
          <w:p w14:paraId="79D29BE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1FB2E35A"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2CC8BAA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2BAD730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78346CD9" w14:textId="77777777" w:rsidTr="00520E03">
        <w:trPr>
          <w:jc w:val="center"/>
        </w:trPr>
        <w:tc>
          <w:tcPr>
            <w:tcW w:w="1483" w:type="dxa"/>
            <w:shd w:val="clear" w:color="auto" w:fill="ECECEC"/>
          </w:tcPr>
          <w:p w14:paraId="2B78542E" w14:textId="77777777" w:rsidR="002E372E" w:rsidRPr="002E372E" w:rsidRDefault="002E372E" w:rsidP="00520E03">
            <w:pPr>
              <w:jc w:val="center"/>
              <w:rPr>
                <w:rFonts w:ascii="Times New Roman" w:hAnsi="Times New Roman" w:cs="Times New Roman"/>
              </w:rPr>
            </w:pPr>
          </w:p>
        </w:tc>
        <w:tc>
          <w:tcPr>
            <w:tcW w:w="2143" w:type="dxa"/>
            <w:shd w:val="clear" w:color="auto" w:fill="ECECEC"/>
          </w:tcPr>
          <w:p w14:paraId="4242398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RS33410</w:t>
            </w:r>
          </w:p>
        </w:tc>
        <w:tc>
          <w:tcPr>
            <w:tcW w:w="1145" w:type="dxa"/>
            <w:shd w:val="clear" w:color="auto" w:fill="ECECEC"/>
          </w:tcPr>
          <w:p w14:paraId="01A6FC6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7E2E43B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4FE81806"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16</w:t>
            </w:r>
          </w:p>
        </w:tc>
        <w:tc>
          <w:tcPr>
            <w:tcW w:w="1192" w:type="dxa"/>
            <w:shd w:val="clear" w:color="auto" w:fill="ECECEC"/>
          </w:tcPr>
          <w:p w14:paraId="15EE7613"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16</w:t>
            </w:r>
          </w:p>
        </w:tc>
      </w:tr>
      <w:tr w:rsidR="002E372E" w:rsidRPr="002E372E" w14:paraId="11FC63CF" w14:textId="77777777" w:rsidTr="00520E03">
        <w:trPr>
          <w:jc w:val="center"/>
        </w:trPr>
        <w:tc>
          <w:tcPr>
            <w:tcW w:w="1483" w:type="dxa"/>
          </w:tcPr>
          <w:p w14:paraId="0E40B8A5"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Regulator</w:t>
            </w:r>
          </w:p>
        </w:tc>
        <w:tc>
          <w:tcPr>
            <w:tcW w:w="2143" w:type="dxa"/>
          </w:tcPr>
          <w:p w14:paraId="63F8568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fur </w:t>
            </w:r>
            <w:r w:rsidRPr="002E372E">
              <w:rPr>
                <w:rFonts w:ascii="Times New Roman" w:hAnsi="Times New Roman" w:cs="Times New Roman"/>
              </w:rPr>
              <w:t>(RS16355)</w:t>
            </w:r>
          </w:p>
        </w:tc>
        <w:tc>
          <w:tcPr>
            <w:tcW w:w="1145" w:type="dxa"/>
          </w:tcPr>
          <w:p w14:paraId="491B4E0E"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0.03125</w:t>
            </w:r>
          </w:p>
        </w:tc>
        <w:tc>
          <w:tcPr>
            <w:tcW w:w="1192" w:type="dxa"/>
          </w:tcPr>
          <w:p w14:paraId="378E5BF5"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0.125</w:t>
            </w:r>
          </w:p>
        </w:tc>
        <w:tc>
          <w:tcPr>
            <w:tcW w:w="1097" w:type="dxa"/>
          </w:tcPr>
          <w:p w14:paraId="6B6A9CEB"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8</w:t>
            </w:r>
          </w:p>
        </w:tc>
        <w:tc>
          <w:tcPr>
            <w:tcW w:w="1192" w:type="dxa"/>
          </w:tcPr>
          <w:p w14:paraId="7412D82E"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4</w:t>
            </w:r>
          </w:p>
        </w:tc>
      </w:tr>
      <w:tr w:rsidR="002E372E" w:rsidRPr="002E372E" w14:paraId="1B79600E" w14:textId="77777777" w:rsidTr="00520E03">
        <w:trPr>
          <w:jc w:val="center"/>
        </w:trPr>
        <w:tc>
          <w:tcPr>
            <w:tcW w:w="1483" w:type="dxa"/>
            <w:shd w:val="clear" w:color="auto" w:fill="ECECEC"/>
          </w:tcPr>
          <w:p w14:paraId="1A8DC2DC"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Energy</w:t>
            </w:r>
          </w:p>
        </w:tc>
        <w:tc>
          <w:tcPr>
            <w:tcW w:w="2143" w:type="dxa"/>
            <w:shd w:val="clear" w:color="auto" w:fill="ECECEC"/>
          </w:tcPr>
          <w:p w14:paraId="4B793069" w14:textId="77777777" w:rsidR="002E372E" w:rsidRPr="002E372E" w:rsidRDefault="002E372E" w:rsidP="00520E03">
            <w:pPr>
              <w:jc w:val="center"/>
              <w:rPr>
                <w:rFonts w:ascii="Times New Roman" w:hAnsi="Times New Roman" w:cs="Times New Roman"/>
                <w:i/>
                <w:iCs/>
              </w:rPr>
            </w:pPr>
            <w:r w:rsidRPr="002E372E">
              <w:rPr>
                <w:rFonts w:ascii="Times New Roman" w:hAnsi="Times New Roman" w:cs="Times New Roman"/>
                <w:i/>
                <w:iCs/>
              </w:rPr>
              <w:t xml:space="preserve">tonB1 </w:t>
            </w:r>
            <w:r w:rsidRPr="002E372E">
              <w:rPr>
                <w:rFonts w:ascii="Times New Roman" w:hAnsi="Times New Roman" w:cs="Times New Roman"/>
              </w:rPr>
              <w:t>(RS20010)**</w:t>
            </w:r>
          </w:p>
        </w:tc>
        <w:tc>
          <w:tcPr>
            <w:tcW w:w="1145" w:type="dxa"/>
            <w:shd w:val="clear" w:color="auto" w:fill="ECECEC"/>
          </w:tcPr>
          <w:p w14:paraId="034318B8"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0.0625</w:t>
            </w:r>
          </w:p>
        </w:tc>
        <w:tc>
          <w:tcPr>
            <w:tcW w:w="1192" w:type="dxa"/>
            <w:shd w:val="clear" w:color="auto" w:fill="ECECEC"/>
          </w:tcPr>
          <w:p w14:paraId="401805E3"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0.25</w:t>
            </w:r>
          </w:p>
        </w:tc>
        <w:tc>
          <w:tcPr>
            <w:tcW w:w="1097" w:type="dxa"/>
            <w:shd w:val="clear" w:color="auto" w:fill="ECECEC"/>
          </w:tcPr>
          <w:p w14:paraId="74A6B466"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3A63A33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b/>
                <w:bCs/>
              </w:rPr>
              <w:t>8</w:t>
            </w:r>
          </w:p>
        </w:tc>
      </w:tr>
      <w:tr w:rsidR="002E372E" w:rsidRPr="002E372E" w14:paraId="7A2AD93D" w14:textId="77777777" w:rsidTr="00520E03">
        <w:trPr>
          <w:jc w:val="center"/>
        </w:trPr>
        <w:tc>
          <w:tcPr>
            <w:tcW w:w="1483" w:type="dxa"/>
            <w:shd w:val="clear" w:color="auto" w:fill="ECECEC"/>
          </w:tcPr>
          <w:p w14:paraId="1A66C238"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transduction</w:t>
            </w:r>
          </w:p>
        </w:tc>
        <w:tc>
          <w:tcPr>
            <w:tcW w:w="2143" w:type="dxa"/>
            <w:shd w:val="clear" w:color="auto" w:fill="ECECEC"/>
          </w:tcPr>
          <w:p w14:paraId="73359C9B" w14:textId="77777777" w:rsidR="002E372E" w:rsidRPr="002E372E" w:rsidRDefault="002E372E" w:rsidP="00520E03">
            <w:pPr>
              <w:jc w:val="center"/>
              <w:rPr>
                <w:rFonts w:ascii="Times New Roman" w:hAnsi="Times New Roman" w:cs="Times New Roman"/>
                <w:i/>
                <w:iCs/>
              </w:rPr>
            </w:pPr>
            <w:r w:rsidRPr="002E372E">
              <w:rPr>
                <w:rFonts w:ascii="Times New Roman" w:hAnsi="Times New Roman" w:cs="Times New Roman"/>
                <w:i/>
                <w:iCs/>
              </w:rPr>
              <w:t xml:space="preserve">tonB2 </w:t>
            </w:r>
            <w:r w:rsidRPr="002E372E">
              <w:rPr>
                <w:rFonts w:ascii="Times New Roman" w:hAnsi="Times New Roman" w:cs="Times New Roman"/>
              </w:rPr>
              <w:t>(RS09735)</w:t>
            </w:r>
          </w:p>
        </w:tc>
        <w:tc>
          <w:tcPr>
            <w:tcW w:w="1145" w:type="dxa"/>
            <w:shd w:val="clear" w:color="auto" w:fill="ECECEC"/>
          </w:tcPr>
          <w:p w14:paraId="6AC5E456"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rPr>
              <w:t>0.125</w:t>
            </w:r>
          </w:p>
        </w:tc>
        <w:tc>
          <w:tcPr>
            <w:tcW w:w="1192" w:type="dxa"/>
            <w:shd w:val="clear" w:color="auto" w:fill="ECECEC"/>
          </w:tcPr>
          <w:p w14:paraId="44D5A529"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rPr>
              <w:t>1</w:t>
            </w:r>
          </w:p>
        </w:tc>
        <w:tc>
          <w:tcPr>
            <w:tcW w:w="1097" w:type="dxa"/>
            <w:shd w:val="clear" w:color="auto" w:fill="ECECEC"/>
          </w:tcPr>
          <w:p w14:paraId="532E01B7"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2704B1E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2607B593" w14:textId="77777777" w:rsidTr="00520E03">
        <w:trPr>
          <w:jc w:val="center"/>
        </w:trPr>
        <w:tc>
          <w:tcPr>
            <w:tcW w:w="1483" w:type="dxa"/>
            <w:shd w:val="clear" w:color="auto" w:fill="ECECEC"/>
          </w:tcPr>
          <w:p w14:paraId="58DCFAEF"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to</w:t>
            </w:r>
          </w:p>
        </w:tc>
        <w:tc>
          <w:tcPr>
            <w:tcW w:w="2143" w:type="dxa"/>
            <w:shd w:val="clear" w:color="auto" w:fill="ECECEC"/>
          </w:tcPr>
          <w:p w14:paraId="309393BE"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tonB3 </w:t>
            </w:r>
            <w:r w:rsidRPr="002E372E">
              <w:rPr>
                <w:rFonts w:ascii="Times New Roman" w:hAnsi="Times New Roman" w:cs="Times New Roman"/>
              </w:rPr>
              <w:t>(RS07120)</w:t>
            </w:r>
          </w:p>
        </w:tc>
        <w:tc>
          <w:tcPr>
            <w:tcW w:w="1145" w:type="dxa"/>
            <w:shd w:val="clear" w:color="auto" w:fill="ECECEC"/>
          </w:tcPr>
          <w:p w14:paraId="2897AF99"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1</w:t>
            </w:r>
          </w:p>
        </w:tc>
        <w:tc>
          <w:tcPr>
            <w:tcW w:w="1192" w:type="dxa"/>
            <w:shd w:val="clear" w:color="auto" w:fill="ECECEC"/>
          </w:tcPr>
          <w:p w14:paraId="5E3856AC" w14:textId="77777777" w:rsidR="002E372E" w:rsidRPr="002E372E" w:rsidRDefault="002E372E" w:rsidP="00520E03">
            <w:pPr>
              <w:jc w:val="center"/>
              <w:rPr>
                <w:rFonts w:ascii="Times New Roman" w:hAnsi="Times New Roman" w:cs="Times New Roman"/>
                <w:b/>
                <w:bCs/>
              </w:rPr>
            </w:pPr>
            <w:r w:rsidRPr="002E372E">
              <w:rPr>
                <w:rFonts w:ascii="Times New Roman" w:hAnsi="Times New Roman" w:cs="Times New Roman"/>
                <w:b/>
                <w:bCs/>
              </w:rPr>
              <w:t>2</w:t>
            </w:r>
          </w:p>
        </w:tc>
        <w:tc>
          <w:tcPr>
            <w:tcW w:w="1097" w:type="dxa"/>
            <w:shd w:val="clear" w:color="auto" w:fill="ECECEC"/>
          </w:tcPr>
          <w:p w14:paraId="3261F960"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3A8992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r>
      <w:tr w:rsidR="002E372E" w:rsidRPr="002E372E" w14:paraId="31D70323" w14:textId="77777777" w:rsidTr="00520E03">
        <w:trPr>
          <w:jc w:val="center"/>
        </w:trPr>
        <w:tc>
          <w:tcPr>
            <w:tcW w:w="1483" w:type="dxa"/>
            <w:shd w:val="clear" w:color="auto" w:fill="ECECEC"/>
          </w:tcPr>
          <w:p w14:paraId="10CD849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TBDRs</w:t>
            </w:r>
          </w:p>
        </w:tc>
        <w:tc>
          <w:tcPr>
            <w:tcW w:w="2143" w:type="dxa"/>
            <w:shd w:val="clear" w:color="auto" w:fill="ECECEC"/>
          </w:tcPr>
          <w:p w14:paraId="3763A969"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i/>
                <w:iCs/>
              </w:rPr>
              <w:t xml:space="preserve">tonB4 </w:t>
            </w:r>
            <w:r w:rsidRPr="002E372E">
              <w:rPr>
                <w:rFonts w:ascii="Times New Roman" w:hAnsi="Times New Roman" w:cs="Times New Roman"/>
              </w:rPr>
              <w:t>(RS14515)</w:t>
            </w:r>
          </w:p>
        </w:tc>
        <w:tc>
          <w:tcPr>
            <w:tcW w:w="1145" w:type="dxa"/>
            <w:shd w:val="clear" w:color="auto" w:fill="ECECEC"/>
          </w:tcPr>
          <w:p w14:paraId="0566E8DB"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0.125</w:t>
            </w:r>
          </w:p>
        </w:tc>
        <w:tc>
          <w:tcPr>
            <w:tcW w:w="1192" w:type="dxa"/>
            <w:shd w:val="clear" w:color="auto" w:fill="ECECEC"/>
          </w:tcPr>
          <w:p w14:paraId="57FFC684"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1</w:t>
            </w:r>
          </w:p>
        </w:tc>
        <w:tc>
          <w:tcPr>
            <w:tcW w:w="1097" w:type="dxa"/>
            <w:shd w:val="clear" w:color="auto" w:fill="ECECEC"/>
          </w:tcPr>
          <w:p w14:paraId="0A6F8F32"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rPr>
              <w:t>32</w:t>
            </w:r>
          </w:p>
        </w:tc>
        <w:tc>
          <w:tcPr>
            <w:tcW w:w="1192" w:type="dxa"/>
            <w:shd w:val="clear" w:color="auto" w:fill="ECECEC"/>
          </w:tcPr>
          <w:p w14:paraId="74D53173" w14:textId="77777777" w:rsidR="002E372E" w:rsidRPr="002E372E" w:rsidRDefault="002E372E" w:rsidP="00520E03">
            <w:pPr>
              <w:jc w:val="center"/>
              <w:rPr>
                <w:rFonts w:ascii="Times New Roman" w:hAnsi="Times New Roman" w:cs="Times New Roman"/>
              </w:rPr>
            </w:pPr>
            <w:r w:rsidRPr="002E372E">
              <w:rPr>
                <w:rFonts w:ascii="Times New Roman" w:hAnsi="Times New Roman" w:cs="Times New Roman"/>
                <w:b/>
                <w:bCs/>
              </w:rPr>
              <w:t>16</w:t>
            </w:r>
          </w:p>
        </w:tc>
      </w:tr>
    </w:tbl>
    <w:bookmarkEnd w:id="3"/>
    <w:p w14:paraId="20A02105" w14:textId="77777777" w:rsidR="002E372E" w:rsidRPr="002E372E" w:rsidRDefault="002E372E" w:rsidP="002E372E">
      <w:pPr>
        <w:spacing w:line="276" w:lineRule="auto"/>
        <w:rPr>
          <w:rFonts w:ascii="Times New Roman" w:hAnsi="Times New Roman" w:cs="Times New Roman"/>
        </w:rPr>
      </w:pPr>
      <w:r w:rsidRPr="002E372E">
        <w:rPr>
          <w:rFonts w:ascii="Times New Roman" w:hAnsi="Times New Roman" w:cs="Times New Roman"/>
        </w:rPr>
        <w:t xml:space="preserve">* </w:t>
      </w:r>
      <w:bookmarkStart w:id="4" w:name="_Hlk125466120"/>
      <w:r w:rsidRPr="002E372E">
        <w:rPr>
          <w:rFonts w:ascii="Times New Roman" w:hAnsi="Times New Roman" w:cs="Times New Roman"/>
        </w:rPr>
        <w:t xml:space="preserve">K562_RS10150 was assigned as a strong homologue to </w:t>
      </w:r>
      <w:r w:rsidRPr="002E372E">
        <w:rPr>
          <w:rFonts w:ascii="Times New Roman" w:hAnsi="Times New Roman" w:cs="Times New Roman"/>
          <w:i/>
          <w:iCs/>
        </w:rPr>
        <w:t>P. aeruginosa</w:t>
      </w:r>
      <w:r w:rsidRPr="002E372E">
        <w:rPr>
          <w:rFonts w:ascii="Times New Roman" w:hAnsi="Times New Roman" w:cs="Times New Roman"/>
        </w:rPr>
        <w:t xml:space="preserve"> PAO1 </w:t>
      </w:r>
      <w:r w:rsidRPr="002E372E">
        <w:rPr>
          <w:rFonts w:ascii="Times New Roman" w:hAnsi="Times New Roman" w:cs="Times New Roman"/>
          <w:i/>
          <w:iCs/>
        </w:rPr>
        <w:t>cntO</w:t>
      </w:r>
      <w:r w:rsidRPr="002E372E">
        <w:rPr>
          <w:rFonts w:ascii="Times New Roman" w:hAnsi="Times New Roman" w:cs="Times New Roman"/>
        </w:rPr>
        <w:t xml:space="preserve"> but failed reciprocal best-hit BLAST.</w:t>
      </w:r>
      <w:bookmarkEnd w:id="4"/>
    </w:p>
    <w:p w14:paraId="664B7A93" w14:textId="2F342601" w:rsidR="002E372E" w:rsidRDefault="002E372E" w:rsidP="002E372E">
      <w:pPr>
        <w:spacing w:line="276" w:lineRule="auto"/>
        <w:rPr>
          <w:rFonts w:cs="Times New Roman"/>
        </w:rPr>
      </w:pPr>
      <w:bookmarkStart w:id="5" w:name="_Hlk125466137"/>
      <w:r w:rsidRPr="002E372E">
        <w:rPr>
          <w:rFonts w:ascii="Times New Roman" w:hAnsi="Times New Roman" w:cs="Times New Roman"/>
        </w:rPr>
        <w:t xml:space="preserve">** </w:t>
      </w:r>
      <w:r w:rsidRPr="002E372E">
        <w:rPr>
          <w:rFonts w:ascii="Times New Roman" w:hAnsi="Times New Roman" w:cs="Times New Roman"/>
          <w:i/>
          <w:iCs/>
        </w:rPr>
        <w:t>tonB</w:t>
      </w:r>
      <w:r w:rsidRPr="002E372E">
        <w:rPr>
          <w:rFonts w:ascii="Times New Roman" w:hAnsi="Times New Roman" w:cs="Times New Roman"/>
        </w:rPr>
        <w:t xml:space="preserve"> paralogues are assigned based on similarity to the </w:t>
      </w:r>
      <w:r w:rsidRPr="002E372E">
        <w:rPr>
          <w:rFonts w:ascii="Times New Roman" w:hAnsi="Times New Roman" w:cs="Times New Roman"/>
          <w:i/>
          <w:iCs/>
        </w:rPr>
        <w:t>P. aeruginosa</w:t>
      </w:r>
      <w:r w:rsidRPr="002E372E">
        <w:rPr>
          <w:rFonts w:ascii="Times New Roman" w:hAnsi="Times New Roman" w:cs="Times New Roman"/>
        </w:rPr>
        <w:t xml:space="preserve"> PAO1 </w:t>
      </w:r>
      <w:r w:rsidRPr="002E372E">
        <w:rPr>
          <w:rFonts w:ascii="Times New Roman" w:hAnsi="Times New Roman" w:cs="Times New Roman"/>
          <w:i/>
          <w:iCs/>
        </w:rPr>
        <w:t>tonB1</w:t>
      </w:r>
      <w:bookmarkEnd w:id="5"/>
      <w:r>
        <w:rPr>
          <w:rFonts w:cs="Times New Roman"/>
        </w:rPr>
        <w:br w:type="page"/>
      </w:r>
    </w:p>
    <w:p w14:paraId="6F97E031" w14:textId="51C31D9C" w:rsidR="006A51F8" w:rsidRPr="001A7155" w:rsidRDefault="00A4436C">
      <w:pPr>
        <w:rPr>
          <w:rFonts w:ascii="Times New Roman" w:hAnsi="Times New Roman" w:cs="Times New Roman"/>
        </w:rPr>
      </w:pPr>
      <w:r w:rsidRPr="00A4436C">
        <w:rPr>
          <w:rFonts w:ascii="Times New Roman" w:hAnsi="Times New Roman" w:cs="Times New Roman"/>
          <w:b/>
          <w:bCs/>
        </w:rPr>
        <w:lastRenderedPageBreak/>
        <w:t xml:space="preserve">Supplementary </w:t>
      </w:r>
      <w:r w:rsidR="006A51F8" w:rsidRPr="001A7155">
        <w:rPr>
          <w:rFonts w:ascii="Times New Roman" w:hAnsi="Times New Roman" w:cs="Times New Roman"/>
          <w:b/>
          <w:bCs/>
        </w:rPr>
        <w:t xml:space="preserve">Table </w:t>
      </w:r>
      <w:r w:rsidR="006C3B2B">
        <w:rPr>
          <w:rFonts w:ascii="Times New Roman" w:hAnsi="Times New Roman" w:cs="Times New Roman"/>
          <w:b/>
          <w:bCs/>
        </w:rPr>
        <w:t>7</w:t>
      </w:r>
      <w:r w:rsidR="006A51F8" w:rsidRPr="001A7155">
        <w:rPr>
          <w:rFonts w:ascii="Times New Roman" w:hAnsi="Times New Roman" w:cs="Times New Roman"/>
          <w:b/>
          <w:bCs/>
        </w:rPr>
        <w:t xml:space="preserve">. </w:t>
      </w:r>
      <w:r w:rsidR="006A51F8" w:rsidRPr="001A7155">
        <w:rPr>
          <w:rFonts w:ascii="Times New Roman" w:hAnsi="Times New Roman" w:cs="Times New Roman"/>
        </w:rPr>
        <w:t>Bacterial strains and mutants used in this work.</w:t>
      </w:r>
    </w:p>
    <w:tbl>
      <w:tblPr>
        <w:tblStyle w:val="TableGrid"/>
        <w:tblW w:w="11155" w:type="dxa"/>
        <w:jc w:val="center"/>
        <w:tblLook w:val="04A0" w:firstRow="1" w:lastRow="0" w:firstColumn="1" w:lastColumn="0" w:noHBand="0" w:noVBand="1"/>
      </w:tblPr>
      <w:tblGrid>
        <w:gridCol w:w="3145"/>
        <w:gridCol w:w="5580"/>
        <w:gridCol w:w="2430"/>
      </w:tblGrid>
      <w:tr w:rsidR="006A51F8" w:rsidRPr="001A7155" w14:paraId="1D2EF845" w14:textId="77777777" w:rsidTr="00937BF7">
        <w:trPr>
          <w:jc w:val="center"/>
        </w:trPr>
        <w:tc>
          <w:tcPr>
            <w:tcW w:w="3145" w:type="dxa"/>
          </w:tcPr>
          <w:p w14:paraId="38B569DE" w14:textId="77777777" w:rsidR="006A51F8" w:rsidRPr="001A7155" w:rsidRDefault="006A51F8"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Strain</w:t>
            </w:r>
          </w:p>
        </w:tc>
        <w:tc>
          <w:tcPr>
            <w:tcW w:w="5580" w:type="dxa"/>
          </w:tcPr>
          <w:p w14:paraId="22AB3FE5" w14:textId="77777777" w:rsidR="006A51F8" w:rsidRPr="001A7155" w:rsidRDefault="006A51F8"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Features</w:t>
            </w:r>
          </w:p>
        </w:tc>
        <w:tc>
          <w:tcPr>
            <w:tcW w:w="2430" w:type="dxa"/>
          </w:tcPr>
          <w:p w14:paraId="1EBEEA4B" w14:textId="77777777" w:rsidR="006A51F8" w:rsidRPr="001A7155" w:rsidRDefault="006A51F8"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Source</w:t>
            </w:r>
          </w:p>
        </w:tc>
      </w:tr>
      <w:tr w:rsidR="006A51F8" w:rsidRPr="001A7155" w14:paraId="4D6F2830" w14:textId="77777777" w:rsidTr="00937BF7">
        <w:tblPrEx>
          <w:jc w:val="left"/>
        </w:tblPrEx>
        <w:trPr>
          <w:trHeight w:val="300"/>
        </w:trPr>
        <w:tc>
          <w:tcPr>
            <w:tcW w:w="3145" w:type="dxa"/>
            <w:noWrap/>
            <w:hideMark/>
          </w:tcPr>
          <w:p w14:paraId="2DF72B4F"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Achromobacter xylosoxidans</w:t>
            </w:r>
            <w:r w:rsidRPr="001A7155">
              <w:rPr>
                <w:rFonts w:ascii="Times New Roman" w:eastAsia="Times New Roman" w:hAnsi="Times New Roman" w:cs="Times New Roman"/>
                <w:color w:val="000000"/>
                <w:lang w:val="en-US"/>
              </w:rPr>
              <w:t xml:space="preserve"> ACH02</w:t>
            </w:r>
          </w:p>
        </w:tc>
        <w:tc>
          <w:tcPr>
            <w:tcW w:w="5580" w:type="dxa"/>
            <w:noWrap/>
            <w:hideMark/>
          </w:tcPr>
          <w:p w14:paraId="7E455109" w14:textId="1DBC560F"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Canadian </w:t>
            </w:r>
            <w:r w:rsidR="00174E6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  multidrug resistant</w:t>
            </w:r>
          </w:p>
        </w:tc>
        <w:tc>
          <w:tcPr>
            <w:tcW w:w="2430" w:type="dxa"/>
            <w:noWrap/>
            <w:hideMark/>
          </w:tcPr>
          <w:p w14:paraId="4442B038"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A51F8" w:rsidRPr="001A7155" w14:paraId="46CA9E8D" w14:textId="77777777" w:rsidTr="00937BF7">
        <w:tblPrEx>
          <w:jc w:val="left"/>
        </w:tblPrEx>
        <w:trPr>
          <w:trHeight w:val="300"/>
        </w:trPr>
        <w:tc>
          <w:tcPr>
            <w:tcW w:w="3145" w:type="dxa"/>
            <w:noWrap/>
            <w:hideMark/>
          </w:tcPr>
          <w:p w14:paraId="3C659D18"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A. xylosoxidans</w:t>
            </w:r>
            <w:r w:rsidRPr="001A7155">
              <w:rPr>
                <w:rFonts w:ascii="Times New Roman" w:eastAsia="Times New Roman" w:hAnsi="Times New Roman" w:cs="Times New Roman"/>
                <w:color w:val="000000"/>
                <w:lang w:val="en-US"/>
              </w:rPr>
              <w:t xml:space="preserve"> ACH03</w:t>
            </w:r>
          </w:p>
        </w:tc>
        <w:tc>
          <w:tcPr>
            <w:tcW w:w="5580" w:type="dxa"/>
            <w:noWrap/>
            <w:hideMark/>
          </w:tcPr>
          <w:p w14:paraId="21486B86" w14:textId="16A3724C"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Canadian </w:t>
            </w:r>
            <w:r w:rsidR="00174E6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  multidrug resistant</w:t>
            </w:r>
          </w:p>
        </w:tc>
        <w:tc>
          <w:tcPr>
            <w:tcW w:w="2430" w:type="dxa"/>
            <w:noWrap/>
            <w:hideMark/>
          </w:tcPr>
          <w:p w14:paraId="7251CA4B"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A51F8" w:rsidRPr="001A7155" w14:paraId="1589F85D" w14:textId="77777777" w:rsidTr="00937BF7">
        <w:tblPrEx>
          <w:jc w:val="left"/>
        </w:tblPrEx>
        <w:trPr>
          <w:trHeight w:val="300"/>
        </w:trPr>
        <w:tc>
          <w:tcPr>
            <w:tcW w:w="3145" w:type="dxa"/>
            <w:noWrap/>
            <w:hideMark/>
          </w:tcPr>
          <w:p w14:paraId="66315213"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A. xylosoxidans</w:t>
            </w:r>
            <w:r w:rsidRPr="001A7155">
              <w:rPr>
                <w:rFonts w:ascii="Times New Roman" w:eastAsia="Times New Roman" w:hAnsi="Times New Roman" w:cs="Times New Roman"/>
                <w:color w:val="000000"/>
                <w:lang w:val="en-US"/>
              </w:rPr>
              <w:t xml:space="preserve"> ACH09</w:t>
            </w:r>
          </w:p>
        </w:tc>
        <w:tc>
          <w:tcPr>
            <w:tcW w:w="5580" w:type="dxa"/>
            <w:noWrap/>
            <w:hideMark/>
          </w:tcPr>
          <w:p w14:paraId="0D268E5A" w14:textId="0B691C12"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Canadian </w:t>
            </w:r>
            <w:r w:rsidR="00174E6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  multidrug resistant</w:t>
            </w:r>
          </w:p>
        </w:tc>
        <w:tc>
          <w:tcPr>
            <w:tcW w:w="2430" w:type="dxa"/>
            <w:noWrap/>
            <w:hideMark/>
          </w:tcPr>
          <w:p w14:paraId="1B2FD84E"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A51F8" w:rsidRPr="001A7155" w14:paraId="46C46966" w14:textId="77777777" w:rsidTr="00937BF7">
        <w:tblPrEx>
          <w:jc w:val="left"/>
        </w:tblPrEx>
        <w:trPr>
          <w:trHeight w:val="300"/>
        </w:trPr>
        <w:tc>
          <w:tcPr>
            <w:tcW w:w="3145" w:type="dxa"/>
            <w:noWrap/>
            <w:hideMark/>
          </w:tcPr>
          <w:p w14:paraId="192F890D"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110041</w:t>
            </w:r>
          </w:p>
        </w:tc>
        <w:tc>
          <w:tcPr>
            <w:tcW w:w="5580" w:type="dxa"/>
            <w:noWrap/>
            <w:hideMark/>
          </w:tcPr>
          <w:p w14:paraId="4FA96820" w14:textId="4CE7F259"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Canadian </w:t>
            </w:r>
            <w:r w:rsidR="00174E6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w:t>
            </w:r>
          </w:p>
        </w:tc>
        <w:tc>
          <w:tcPr>
            <w:tcW w:w="2430" w:type="dxa"/>
            <w:noWrap/>
            <w:hideMark/>
          </w:tcPr>
          <w:p w14:paraId="310C7A81"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National Microbiology Lab, MB</w:t>
            </w:r>
          </w:p>
        </w:tc>
      </w:tr>
      <w:tr w:rsidR="006A51F8" w:rsidRPr="001A7155" w14:paraId="0F312C8C" w14:textId="77777777" w:rsidTr="00937BF7">
        <w:tblPrEx>
          <w:jc w:val="left"/>
        </w:tblPrEx>
        <w:trPr>
          <w:trHeight w:val="636"/>
        </w:trPr>
        <w:tc>
          <w:tcPr>
            <w:tcW w:w="3145" w:type="dxa"/>
            <w:hideMark/>
          </w:tcPr>
          <w:p w14:paraId="0A49CB15" w14:textId="77777777" w:rsidR="006A51F8" w:rsidRPr="001A7155" w:rsidRDefault="006A51F8" w:rsidP="00937BF7">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lang w:val="en-US"/>
              </w:rPr>
              <w:t xml:space="preserve">B. cenocepacia </w:t>
            </w:r>
            <w:r w:rsidRPr="001A7155">
              <w:rPr>
                <w:rFonts w:ascii="Times New Roman" w:eastAsia="Times New Roman" w:hAnsi="Times New Roman" w:cs="Times New Roman"/>
                <w:color w:val="000000"/>
                <w:lang w:val="en-US"/>
              </w:rPr>
              <w:t>K56-2</w:t>
            </w:r>
          </w:p>
        </w:tc>
        <w:tc>
          <w:tcPr>
            <w:tcW w:w="5580" w:type="dxa"/>
            <w:hideMark/>
          </w:tcPr>
          <w:p w14:paraId="4C009DF3" w14:textId="2501F0F0"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ET12 lineage </w:t>
            </w:r>
            <w:r w:rsidR="00174E6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clinical isolate from Toronto</w:t>
            </w:r>
          </w:p>
        </w:tc>
        <w:tc>
          <w:tcPr>
            <w:tcW w:w="2430" w:type="dxa"/>
            <w:hideMark/>
          </w:tcPr>
          <w:p w14:paraId="4EB84B64" w14:textId="6799F33B"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{"citationID":"z0T5BIYE","properties":{"formattedCitation":"\\super 1\\nosupersub{}","plainCitation":"1","noteIndex":0},"citationItems":[{"id":1632,"uris":["http://zotero.org/groups/1062958/items/2P6BRSSS"],"itemData":{"id":1632,"type":"article-journal","abstract":"Sixty-one Burkholderia cepacia isolates from patients with cystic fibrosis (CF) and four plant isolates were screened for production of the siderophores salicylic acid (SA), pyochelin, cepabactin, and ornibactins and fingerprinted by a PCR-based randomly amplified polymorphic DNA (RAPD) method. Of the 24 RAPD types determined, 22 (92%) were associated with isolates that produced SA, 21 (87%) were associated with isolates that produced ornibactins, 15 (60%) were associated with isolates that produced pyochelin, and 3 (12%) were associated with isolates that produced cepabactin. Of the 24 RAPD types plus 2 phenotypic variants of types 1 and 9, 3 were associated with isolates that produced all four siderophores, 8 were associated with isolates that produced three siderophores, 12 were associated with isolates that produced two siderophores, and 3 were associated with isolates that produced only one siderophore. These results suggest that the numbers and types of siderophores produced by CF isolates of B. cepacia correlate with RAPD type and that SA and ornibactins are the most prevalent siderophores produced.","container-title":"Infection and immunity","issue":"2","language":"eng","note":"PMID: 9453660","page":"874-877","title":"Siderophore production by cystic fibrosis isolates of &lt;i&gt;Burkholderia cepacia&lt;/i&gt;","volume":"66","author":[{"family":"Darling","given":"P."},{"family":"Chan","given":"M."},{"family":"Cox","given":"A. D."},{"family":"Sokol","given":"P. A."}],"issued":{"date-parts":[["1998",2]]}}}],"schema":"https://github.com/citation-style-language/schema/raw/master/csl-citation.json"}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1</w:t>
            </w:r>
            <w:r w:rsidRPr="001A7155">
              <w:rPr>
                <w:rFonts w:ascii="Times New Roman" w:eastAsia="Times New Roman" w:hAnsi="Times New Roman" w:cs="Times New Roman"/>
                <w:color w:val="000000"/>
                <w:lang w:val="en-US"/>
              </w:rPr>
              <w:fldChar w:fldCharType="end"/>
            </w:r>
          </w:p>
        </w:tc>
      </w:tr>
      <w:tr w:rsidR="006A51F8" w:rsidRPr="001A7155" w14:paraId="09C48339" w14:textId="77777777" w:rsidTr="00937BF7">
        <w:tblPrEx>
          <w:jc w:val="left"/>
        </w:tblPrEx>
        <w:trPr>
          <w:trHeight w:val="876"/>
        </w:trPr>
        <w:tc>
          <w:tcPr>
            <w:tcW w:w="3145" w:type="dxa"/>
            <w:hideMark/>
          </w:tcPr>
          <w:p w14:paraId="3A8D3109" w14:textId="77777777" w:rsidR="006A51F8" w:rsidRPr="001A7155" w:rsidRDefault="006A51F8" w:rsidP="00937BF7">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lang w:val="en-US"/>
              </w:rPr>
              <w:t xml:space="preserve">B. cenocepacia </w:t>
            </w:r>
            <w:r w:rsidRPr="001A7155">
              <w:rPr>
                <w:rFonts w:ascii="Times New Roman" w:eastAsia="Times New Roman" w:hAnsi="Times New Roman" w:cs="Times New Roman"/>
                <w:color w:val="000000"/>
                <w:lang w:val="en-US"/>
              </w:rPr>
              <w:t>K56-2::dCas9</w:t>
            </w:r>
          </w:p>
        </w:tc>
        <w:tc>
          <w:tcPr>
            <w:tcW w:w="5580" w:type="dxa"/>
            <w:hideMark/>
          </w:tcPr>
          <w:p w14:paraId="559F013B" w14:textId="77777777" w:rsidR="006A51F8" w:rsidRPr="001A7155" w:rsidRDefault="006A51F8"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Derived from K56-2; pAH-CTX1rhadCas9 integrated at </w:t>
            </w:r>
            <w:r w:rsidRPr="001A7155">
              <w:rPr>
                <w:rFonts w:ascii="Times New Roman" w:eastAsia="Times New Roman" w:hAnsi="Times New Roman" w:cs="Times New Roman"/>
                <w:i/>
                <w:iCs/>
                <w:color w:val="000000"/>
              </w:rPr>
              <w:t>attB</w:t>
            </w:r>
            <w:r w:rsidRPr="001A7155">
              <w:rPr>
                <w:rFonts w:ascii="Times New Roman" w:eastAsia="Times New Roman" w:hAnsi="Times New Roman" w:cs="Times New Roman"/>
                <w:color w:val="000000"/>
              </w:rPr>
              <w:t xml:space="preserve"> site; clean deletion of plasmid accessory genes</w:t>
            </w:r>
          </w:p>
        </w:tc>
        <w:tc>
          <w:tcPr>
            <w:tcW w:w="2430" w:type="dxa"/>
            <w:hideMark/>
          </w:tcPr>
          <w:p w14:paraId="4FFF21E7" w14:textId="447C9DDC" w:rsidR="006A51F8" w:rsidRPr="001A7155" w:rsidRDefault="00F640A3"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{"citationID":"QgwHbPBB","properties":{"formattedCitation":"\\super 2\\nosupersub{}","plainCitation":"2","noteIndex":0},"citationItems":[{"id":11962,"uris":["http://zotero.org/groups/1062958/items/YL7ZXGK7"],"itemData":{"id":11962,"type":"article-journal","abstract":"Genetic tools are critical to dissecting the mechanisms governing cellular processes, from fundamental physiology to pathogenesis. Members of the genus Burkholderia have potential for biotechnological applications but can also cause disease in humans with a debilitated immune system. The lack of suitable genetic tools to edit Burkholderia GC-rich genomes has hampered the exploration of useful capacities and the understanding of pathogenic features. To address this, we have developed CRISPR interference (CRISPRi) technology for gene silencing in Burkholderia, testing it in B. cenocepacia, B. multivorans, and B. thailandensis. Tunable expression was provided by placing a codon-optimized dcas9 from Streptococcus pyogenes under control of a rhamnose-inducible promoter. As a proof of concept, the paaABCDE operon controlling genes necessary for phenylacetic acid degradation was targeted by plasmid-borne gRNAs, resulting in near complete inhibition of growth on phenylacetic acid as the sole carbon source. This was supported by reductions in paaA mRNA expression. The utility of CRISPRi to probe other functions at the single cell level was demonstrated by knocking down phbC and f liF, which dramatically reduces polyhydroxybutyrate granule accumulation and motility, respectively. As a hallmark of the mini-CTX system is the broad host-range of integration, we putatively identiﬁed 67 genera of Proteobacteria that might be amenable to modiﬁcation with our CRISPRi toolkit. Our CRISPRi toolkit provides a simple and rapid way to silence gene expression to produce an observable phenotype. Linking genes to functions with CRISPRi will facilitate genome editing with the goal of enhancing biotechnological capabilities while reducing Burkholderia’s pathogenic arsenal.","container-title":"ACS Synthetic Biology","DOI":"10.1021/acssynbio.9b00232","ISSN":"2161-5063, 2161-5063","issue":"10","journalAbbreviation":"ACS Synth. Biol.","language":"en","page":"2372-2384","source":"DOI.org (Crossref)","title":"A broad-host-range CRISPRi toolkit for silencing gene expression in &lt;i&gt;Burkholderia&lt;/i&gt;","volume":"8","author":[{"family":"Hogan","given":"Andrew M."},{"family":"Rahman","given":"A. S. M. Zisanur"},{"family":"Lightly","given":"Tasia J."},{"family":"Cardona","given":"Silvia T."}],"issued":{"date-parts":[["2019",10,18]]}}}],"schema":"https://github.com/citation-style-language/schema/raw/master/csl-citation.json"}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2</w:t>
            </w:r>
            <w:r w:rsidRPr="001A7155">
              <w:rPr>
                <w:rFonts w:ascii="Times New Roman" w:eastAsia="Times New Roman" w:hAnsi="Times New Roman" w:cs="Times New Roman"/>
                <w:color w:val="000000"/>
                <w:lang w:val="en-US"/>
              </w:rPr>
              <w:fldChar w:fldCharType="end"/>
            </w:r>
          </w:p>
        </w:tc>
      </w:tr>
      <w:tr w:rsidR="006C36A9" w:rsidRPr="001A7155" w14:paraId="31F1A703" w14:textId="77777777" w:rsidTr="006C36A9">
        <w:tblPrEx>
          <w:jc w:val="left"/>
        </w:tblPrEx>
        <w:trPr>
          <w:trHeight w:val="359"/>
        </w:trPr>
        <w:tc>
          <w:tcPr>
            <w:tcW w:w="3145" w:type="dxa"/>
          </w:tcPr>
          <w:p w14:paraId="10C68E40" w14:textId="697253E1" w:rsidR="006C36A9" w:rsidRPr="001A7155" w:rsidRDefault="006C36A9" w:rsidP="006C36A9">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BC7</w:t>
            </w:r>
          </w:p>
        </w:tc>
        <w:tc>
          <w:tcPr>
            <w:tcW w:w="5580" w:type="dxa"/>
          </w:tcPr>
          <w:p w14:paraId="2C4BE4C6" w14:textId="7B595DB7" w:rsidR="006C36A9" w:rsidRPr="001A7155" w:rsidRDefault="006C36A9" w:rsidP="006C36A9">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lang w:val="en-US"/>
              </w:rPr>
              <w:t xml:space="preserve">Canadian </w:t>
            </w:r>
            <w:r w:rsidR="00174E6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 epidemic lineage</w:t>
            </w:r>
          </w:p>
        </w:tc>
        <w:tc>
          <w:tcPr>
            <w:tcW w:w="2430" w:type="dxa"/>
          </w:tcPr>
          <w:p w14:paraId="76944A41" w14:textId="05896154" w:rsidR="006C36A9" w:rsidRPr="001A7155" w:rsidRDefault="006C36A9" w:rsidP="006C36A9">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lang w:val="en-US"/>
              </w:rPr>
              <w:t>CBCCRRR</w:t>
            </w:r>
          </w:p>
        </w:tc>
      </w:tr>
      <w:tr w:rsidR="006C36A9" w:rsidRPr="001A7155" w14:paraId="4897216A" w14:textId="77777777" w:rsidTr="00937BF7">
        <w:tblPrEx>
          <w:jc w:val="left"/>
        </w:tblPrEx>
        <w:trPr>
          <w:trHeight w:val="300"/>
        </w:trPr>
        <w:tc>
          <w:tcPr>
            <w:tcW w:w="3145" w:type="dxa"/>
            <w:noWrap/>
            <w:hideMark/>
          </w:tcPr>
          <w:p w14:paraId="60EEF58C"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VC10414</w:t>
            </w:r>
          </w:p>
        </w:tc>
        <w:tc>
          <w:tcPr>
            <w:tcW w:w="5580" w:type="dxa"/>
            <w:noWrap/>
            <w:hideMark/>
          </w:tcPr>
          <w:p w14:paraId="4A4EED00" w14:textId="16D64CB7"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50E6FD7A"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6C36A9" w:rsidRPr="001A7155" w14:paraId="2B5BC6C4" w14:textId="77777777" w:rsidTr="00937BF7">
        <w:tblPrEx>
          <w:jc w:val="left"/>
        </w:tblPrEx>
        <w:trPr>
          <w:trHeight w:val="300"/>
        </w:trPr>
        <w:tc>
          <w:tcPr>
            <w:tcW w:w="3145" w:type="dxa"/>
            <w:noWrap/>
            <w:hideMark/>
          </w:tcPr>
          <w:p w14:paraId="68E9AF28"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VC14488</w:t>
            </w:r>
          </w:p>
        </w:tc>
        <w:tc>
          <w:tcPr>
            <w:tcW w:w="5580" w:type="dxa"/>
            <w:noWrap/>
            <w:hideMark/>
          </w:tcPr>
          <w:p w14:paraId="67F16E97" w14:textId="44F060DC"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342C87A0"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6C36A9" w:rsidRPr="001A7155" w14:paraId="2280BAE8" w14:textId="77777777" w:rsidTr="00937BF7">
        <w:tblPrEx>
          <w:jc w:val="left"/>
        </w:tblPrEx>
        <w:trPr>
          <w:trHeight w:val="300"/>
        </w:trPr>
        <w:tc>
          <w:tcPr>
            <w:tcW w:w="3145" w:type="dxa"/>
            <w:noWrap/>
            <w:hideMark/>
          </w:tcPr>
          <w:p w14:paraId="7AE5052C"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VC14543</w:t>
            </w:r>
          </w:p>
        </w:tc>
        <w:tc>
          <w:tcPr>
            <w:tcW w:w="5580" w:type="dxa"/>
            <w:noWrap/>
            <w:hideMark/>
          </w:tcPr>
          <w:p w14:paraId="3F045D20" w14:textId="7D3A10FC"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25755D15"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6C36A9" w:rsidRPr="001A7155" w14:paraId="7767FAF3" w14:textId="77777777" w:rsidTr="00937BF7">
        <w:tblPrEx>
          <w:jc w:val="left"/>
        </w:tblPrEx>
        <w:trPr>
          <w:trHeight w:val="300"/>
        </w:trPr>
        <w:tc>
          <w:tcPr>
            <w:tcW w:w="3145" w:type="dxa"/>
            <w:noWrap/>
            <w:hideMark/>
          </w:tcPr>
          <w:p w14:paraId="3F8F2CAD"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VC14761</w:t>
            </w:r>
          </w:p>
        </w:tc>
        <w:tc>
          <w:tcPr>
            <w:tcW w:w="5580" w:type="dxa"/>
            <w:noWrap/>
            <w:hideMark/>
          </w:tcPr>
          <w:p w14:paraId="72B1ACE1" w14:textId="26D05477"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2542313F"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6C36A9" w:rsidRPr="001A7155" w14:paraId="132D623A" w14:textId="77777777" w:rsidTr="00937BF7">
        <w:tblPrEx>
          <w:jc w:val="left"/>
        </w:tblPrEx>
        <w:trPr>
          <w:trHeight w:val="300"/>
        </w:trPr>
        <w:tc>
          <w:tcPr>
            <w:tcW w:w="3145" w:type="dxa"/>
            <w:noWrap/>
          </w:tcPr>
          <w:p w14:paraId="769687A8" w14:textId="419CBBB8"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 xml:space="preserve">B. cenocepacia </w:t>
            </w:r>
            <w:r w:rsidRPr="001A7155">
              <w:rPr>
                <w:rFonts w:ascii="Times New Roman" w:eastAsia="Times New Roman" w:hAnsi="Times New Roman" w:cs="Times New Roman"/>
                <w:color w:val="000000"/>
                <w:lang w:val="en-US"/>
              </w:rPr>
              <w:t>110041</w:t>
            </w:r>
          </w:p>
        </w:tc>
        <w:tc>
          <w:tcPr>
            <w:tcW w:w="5580" w:type="dxa"/>
            <w:noWrap/>
          </w:tcPr>
          <w:p w14:paraId="07DF2BA6" w14:textId="75243DF6"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tcPr>
          <w:p w14:paraId="179A3D46" w14:textId="4DC0B812"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National Microbiology Lab, Winnipeg, Canada</w:t>
            </w:r>
          </w:p>
        </w:tc>
      </w:tr>
      <w:tr w:rsidR="006C36A9" w:rsidRPr="001A7155" w14:paraId="13331FE8" w14:textId="77777777" w:rsidTr="00937BF7">
        <w:tblPrEx>
          <w:jc w:val="left"/>
        </w:tblPrEx>
        <w:trPr>
          <w:trHeight w:val="300"/>
        </w:trPr>
        <w:tc>
          <w:tcPr>
            <w:tcW w:w="3145" w:type="dxa"/>
            <w:noWrap/>
          </w:tcPr>
          <w:p w14:paraId="58446F10" w14:textId="19E9A511"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 xml:space="preserve">B. cenocepacia </w:t>
            </w:r>
            <w:r w:rsidRPr="001A7155">
              <w:rPr>
                <w:rFonts w:ascii="Times New Roman" w:eastAsia="Times New Roman" w:hAnsi="Times New Roman" w:cs="Times New Roman"/>
                <w:color w:val="000000"/>
                <w:lang w:val="en-US"/>
              </w:rPr>
              <w:t>F4200989</w:t>
            </w:r>
          </w:p>
        </w:tc>
        <w:tc>
          <w:tcPr>
            <w:tcW w:w="5580" w:type="dxa"/>
            <w:noWrap/>
          </w:tcPr>
          <w:p w14:paraId="54659366" w14:textId="1693ACDD" w:rsidR="006C36A9" w:rsidRPr="001A7155" w:rsidRDefault="00B74625"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57D4A10C" w14:textId="0791A6C7"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6C36A9" w:rsidRPr="001A7155" w14:paraId="01137EDE" w14:textId="77777777" w:rsidTr="00937BF7">
        <w:tblPrEx>
          <w:jc w:val="left"/>
        </w:tblPrEx>
        <w:trPr>
          <w:trHeight w:val="300"/>
        </w:trPr>
        <w:tc>
          <w:tcPr>
            <w:tcW w:w="3145" w:type="dxa"/>
            <w:noWrap/>
          </w:tcPr>
          <w:p w14:paraId="04788C1A" w14:textId="63DAB1AB"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G1181568-1</w:t>
            </w:r>
          </w:p>
        </w:tc>
        <w:tc>
          <w:tcPr>
            <w:tcW w:w="5580" w:type="dxa"/>
            <w:noWrap/>
          </w:tcPr>
          <w:p w14:paraId="1FA37F6A" w14:textId="4F4DA361" w:rsidR="006C36A9" w:rsidRPr="001A7155" w:rsidRDefault="00B74625"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5E5BC14D" w14:textId="2A84E7AD"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6C36A9" w:rsidRPr="001A7155" w14:paraId="03D315EE" w14:textId="77777777" w:rsidTr="00937BF7">
        <w:tblPrEx>
          <w:jc w:val="left"/>
        </w:tblPrEx>
        <w:trPr>
          <w:trHeight w:val="300"/>
        </w:trPr>
        <w:tc>
          <w:tcPr>
            <w:tcW w:w="3145" w:type="dxa"/>
            <w:noWrap/>
          </w:tcPr>
          <w:p w14:paraId="31761521" w14:textId="351FBACA"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F3071909</w:t>
            </w:r>
          </w:p>
        </w:tc>
        <w:tc>
          <w:tcPr>
            <w:tcW w:w="5580" w:type="dxa"/>
            <w:noWrap/>
          </w:tcPr>
          <w:p w14:paraId="1A157346" w14:textId="70819607" w:rsidR="006C36A9" w:rsidRPr="001A7155" w:rsidRDefault="00B74625"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43F40791" w14:textId="47B8A8C5"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6C36A9" w:rsidRPr="001A7155" w14:paraId="2F2AC8D2" w14:textId="77777777" w:rsidTr="00937BF7">
        <w:tblPrEx>
          <w:jc w:val="left"/>
        </w:tblPrEx>
        <w:trPr>
          <w:trHeight w:val="300"/>
        </w:trPr>
        <w:tc>
          <w:tcPr>
            <w:tcW w:w="3145" w:type="dxa"/>
            <w:noWrap/>
          </w:tcPr>
          <w:p w14:paraId="7373763B" w14:textId="0C10C140"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F9141525</w:t>
            </w:r>
          </w:p>
        </w:tc>
        <w:tc>
          <w:tcPr>
            <w:tcW w:w="5580" w:type="dxa"/>
            <w:noWrap/>
          </w:tcPr>
          <w:p w14:paraId="2F8B9E2F" w14:textId="366589EC" w:rsidR="006C36A9" w:rsidRPr="001A7155" w:rsidRDefault="00B74625"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1A404885" w14:textId="122F6E01"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6C36A9" w:rsidRPr="001A7155" w14:paraId="056C9810" w14:textId="77777777" w:rsidTr="00937BF7">
        <w:tblPrEx>
          <w:jc w:val="left"/>
        </w:tblPrEx>
        <w:trPr>
          <w:trHeight w:val="300"/>
        </w:trPr>
        <w:tc>
          <w:tcPr>
            <w:tcW w:w="3145" w:type="dxa"/>
            <w:noWrap/>
          </w:tcPr>
          <w:p w14:paraId="2A28CAA2" w14:textId="1882494D"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130723</w:t>
            </w:r>
          </w:p>
        </w:tc>
        <w:tc>
          <w:tcPr>
            <w:tcW w:w="5580" w:type="dxa"/>
            <w:noWrap/>
          </w:tcPr>
          <w:p w14:paraId="79F27427" w14:textId="76D71279"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Respiratory isolate from Edmonton, Canada </w:t>
            </w:r>
          </w:p>
        </w:tc>
        <w:tc>
          <w:tcPr>
            <w:tcW w:w="2430" w:type="dxa"/>
            <w:noWrap/>
          </w:tcPr>
          <w:p w14:paraId="655EEB0F" w14:textId="651EEEFF"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Antimicrobial Resistance Alliance</w:t>
            </w:r>
          </w:p>
        </w:tc>
      </w:tr>
      <w:tr w:rsidR="006C36A9" w:rsidRPr="001A7155" w14:paraId="545C454E" w14:textId="77777777" w:rsidTr="00937BF7">
        <w:tblPrEx>
          <w:jc w:val="left"/>
        </w:tblPrEx>
        <w:trPr>
          <w:trHeight w:val="300"/>
        </w:trPr>
        <w:tc>
          <w:tcPr>
            <w:tcW w:w="3145" w:type="dxa"/>
            <w:noWrap/>
          </w:tcPr>
          <w:p w14:paraId="4AECFD91" w14:textId="286EAE88"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cenocepacia</w:t>
            </w:r>
            <w:r w:rsidRPr="001A7155">
              <w:rPr>
                <w:rFonts w:ascii="Times New Roman" w:eastAsia="Times New Roman" w:hAnsi="Times New Roman" w:cs="Times New Roman"/>
                <w:color w:val="000000"/>
                <w:lang w:val="en-US"/>
              </w:rPr>
              <w:t xml:space="preserve"> 134991</w:t>
            </w:r>
          </w:p>
        </w:tc>
        <w:tc>
          <w:tcPr>
            <w:tcW w:w="5580" w:type="dxa"/>
            <w:noWrap/>
          </w:tcPr>
          <w:p w14:paraId="00C890DA" w14:textId="25A8F7B5"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Respiratory isolate from Halifax, Canada </w:t>
            </w:r>
          </w:p>
        </w:tc>
        <w:tc>
          <w:tcPr>
            <w:tcW w:w="2430" w:type="dxa"/>
            <w:noWrap/>
          </w:tcPr>
          <w:p w14:paraId="2969A143" w14:textId="01409536" w:rsidR="006C36A9"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Antimicrobial Resistance Alliance</w:t>
            </w:r>
          </w:p>
        </w:tc>
      </w:tr>
      <w:tr w:rsidR="006C36A9" w:rsidRPr="001A7155" w14:paraId="2D682982" w14:textId="77777777" w:rsidTr="00937BF7">
        <w:tblPrEx>
          <w:jc w:val="left"/>
        </w:tblPrEx>
        <w:trPr>
          <w:trHeight w:val="324"/>
        </w:trPr>
        <w:tc>
          <w:tcPr>
            <w:tcW w:w="3145" w:type="dxa"/>
            <w:hideMark/>
          </w:tcPr>
          <w:p w14:paraId="6B133DE7" w14:textId="77777777" w:rsidR="006C36A9" w:rsidRPr="001A7155" w:rsidRDefault="006C36A9" w:rsidP="006C36A9">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lang w:val="en-US"/>
              </w:rPr>
              <w:t>B. cepacia</w:t>
            </w:r>
            <w:r w:rsidRPr="001A7155">
              <w:rPr>
                <w:rFonts w:ascii="Times New Roman" w:eastAsia="Times New Roman" w:hAnsi="Times New Roman" w:cs="Times New Roman"/>
                <w:color w:val="000000"/>
                <w:lang w:val="en-US"/>
              </w:rPr>
              <w:t xml:space="preserve"> ATCC 25416</w:t>
            </w:r>
          </w:p>
        </w:tc>
        <w:tc>
          <w:tcPr>
            <w:tcW w:w="5580" w:type="dxa"/>
            <w:hideMark/>
          </w:tcPr>
          <w:p w14:paraId="5C3AAA0C"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Onion pathogen, reference strain</w:t>
            </w:r>
          </w:p>
        </w:tc>
        <w:tc>
          <w:tcPr>
            <w:tcW w:w="2430" w:type="dxa"/>
            <w:hideMark/>
          </w:tcPr>
          <w:p w14:paraId="519A7430"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ATCC</w:t>
            </w:r>
          </w:p>
        </w:tc>
      </w:tr>
      <w:tr w:rsidR="006C36A9" w:rsidRPr="001A7155" w14:paraId="1FCAEA0D" w14:textId="77777777" w:rsidTr="00937BF7">
        <w:tblPrEx>
          <w:jc w:val="left"/>
        </w:tblPrEx>
        <w:trPr>
          <w:trHeight w:val="300"/>
        </w:trPr>
        <w:tc>
          <w:tcPr>
            <w:tcW w:w="3145" w:type="dxa"/>
            <w:noWrap/>
            <w:hideMark/>
          </w:tcPr>
          <w:p w14:paraId="4C07BE17"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contaminans</w:t>
            </w:r>
            <w:r w:rsidRPr="001A7155">
              <w:rPr>
                <w:rFonts w:ascii="Times New Roman" w:eastAsia="Times New Roman" w:hAnsi="Times New Roman" w:cs="Times New Roman"/>
                <w:color w:val="000000"/>
                <w:lang w:val="en-US"/>
              </w:rPr>
              <w:t xml:space="preserve"> 21NG595759</w:t>
            </w:r>
          </w:p>
        </w:tc>
        <w:tc>
          <w:tcPr>
            <w:tcW w:w="5580" w:type="dxa"/>
            <w:noWrap/>
            <w:hideMark/>
          </w:tcPr>
          <w:p w14:paraId="60144A07" w14:textId="1E09DD8E"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0568C7F0"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C36A9" w:rsidRPr="001A7155" w14:paraId="34BBDE5E" w14:textId="77777777" w:rsidTr="00937BF7">
        <w:tblPrEx>
          <w:jc w:val="left"/>
        </w:tblPrEx>
        <w:trPr>
          <w:trHeight w:val="300"/>
        </w:trPr>
        <w:tc>
          <w:tcPr>
            <w:tcW w:w="3145" w:type="dxa"/>
            <w:noWrap/>
            <w:hideMark/>
          </w:tcPr>
          <w:p w14:paraId="4681C07A"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contaminans</w:t>
            </w:r>
            <w:r w:rsidRPr="001A7155">
              <w:rPr>
                <w:rFonts w:ascii="Times New Roman" w:eastAsia="Times New Roman" w:hAnsi="Times New Roman" w:cs="Times New Roman"/>
                <w:color w:val="000000"/>
                <w:lang w:val="en-US"/>
              </w:rPr>
              <w:t xml:space="preserve"> 21NG609698</w:t>
            </w:r>
          </w:p>
        </w:tc>
        <w:tc>
          <w:tcPr>
            <w:tcW w:w="5580" w:type="dxa"/>
            <w:noWrap/>
            <w:hideMark/>
          </w:tcPr>
          <w:p w14:paraId="7AC1D44B" w14:textId="423D8F3C"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78FA487D"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C36A9" w:rsidRPr="001A7155" w14:paraId="1F81E468" w14:textId="77777777" w:rsidTr="00937BF7">
        <w:tblPrEx>
          <w:jc w:val="left"/>
        </w:tblPrEx>
        <w:trPr>
          <w:trHeight w:val="300"/>
        </w:trPr>
        <w:tc>
          <w:tcPr>
            <w:tcW w:w="3145" w:type="dxa"/>
            <w:noWrap/>
          </w:tcPr>
          <w:p w14:paraId="2B5946D2" w14:textId="77777777" w:rsidR="006C36A9" w:rsidRPr="001A7155" w:rsidRDefault="006C36A9" w:rsidP="006C36A9">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lang w:val="en-US"/>
              </w:rPr>
              <w:t>B. contaminans</w:t>
            </w:r>
            <w:r w:rsidRPr="001A7155">
              <w:rPr>
                <w:rFonts w:ascii="Times New Roman" w:eastAsia="Times New Roman" w:hAnsi="Times New Roman" w:cs="Times New Roman"/>
                <w:color w:val="000000"/>
                <w:lang w:val="en-US"/>
              </w:rPr>
              <w:t xml:space="preserve"> FFH2055</w:t>
            </w:r>
          </w:p>
        </w:tc>
        <w:tc>
          <w:tcPr>
            <w:tcW w:w="5580" w:type="dxa"/>
            <w:noWrap/>
          </w:tcPr>
          <w:p w14:paraId="1AFEB4BE"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Cystic fibrosis clinical isolate from Argentina</w:t>
            </w:r>
          </w:p>
        </w:tc>
        <w:tc>
          <w:tcPr>
            <w:tcW w:w="2430" w:type="dxa"/>
            <w:noWrap/>
          </w:tcPr>
          <w:p w14:paraId="38689752" w14:textId="3F195DD9"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{"citationID":"9fGA0ync","properties":{"formattedCitation":"\\super 3\\nosupersub{}","plainCitation":"3","noteIndex":0},"citationItems":[{"id":2320,"uris":["http://zotero.org/groups/1062958/items/X83P9EP4"],"itemData":{"id":2320,"type":"article-journal","abstract":"Burkholderia contaminans belongs to the Burkholderia cepacia complex (BCC), a group of bacteria that are ubiquitous in the environment and capable of infecting the immunocompromised and people with cystic fibrosis. We report here draft genome sequences for the B. contaminans type strain LMG 23361 and an Argentinian cystic fibrosis sputum isolate.","archive":"9","container-title":"Genome announcements","DOI":"10.1128/genomeA.00766-15 [doi]","issue":"4","language":"eng","note":"PMCID: PMC4541265\nPMID: 26251482","page":"10.1128/genomeA.00766-15","title":"Draft genome sequences of &lt;i&gt;Burkholderia contaminans&lt;/i&gt;, a &lt;i&gt;Burkholderia cepacia&lt;/i&gt; complex species that is increasingly recovered from cystic fibrosis patients","volume":"3","author":[{"family":"Bloodworth","given":"R. A."},{"family":"Selin","given":"C."},{"family":"Volder","given":"M. A. Lopez De"},{"family":"Drevinek","given":"P."},{"family":"Galanternik","given":"L."},{"family":"Degrossi","given":"J."},{"family":"Cardona","given":"S. T."}],"issued":{"date-parts":[["2015",8,6]]}}}],"schema":"https://github.com/citation-style-language/schema/raw/master/csl-citation.json"}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3</w:t>
            </w:r>
            <w:r w:rsidRPr="001A7155">
              <w:rPr>
                <w:rFonts w:ascii="Times New Roman" w:eastAsia="Times New Roman" w:hAnsi="Times New Roman" w:cs="Times New Roman"/>
                <w:color w:val="000000"/>
                <w:lang w:val="en-US"/>
              </w:rPr>
              <w:fldChar w:fldCharType="end"/>
            </w:r>
          </w:p>
        </w:tc>
      </w:tr>
      <w:tr w:rsidR="006C36A9" w:rsidRPr="001A7155" w14:paraId="53A183FD" w14:textId="77777777" w:rsidTr="00937BF7">
        <w:tblPrEx>
          <w:jc w:val="left"/>
        </w:tblPrEx>
        <w:trPr>
          <w:trHeight w:val="300"/>
        </w:trPr>
        <w:tc>
          <w:tcPr>
            <w:tcW w:w="3145" w:type="dxa"/>
            <w:noWrap/>
            <w:hideMark/>
          </w:tcPr>
          <w:p w14:paraId="5524256C"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contaminans</w:t>
            </w:r>
            <w:r w:rsidRPr="001A7155">
              <w:rPr>
                <w:rFonts w:ascii="Times New Roman" w:eastAsia="Times New Roman" w:hAnsi="Times New Roman" w:cs="Times New Roman"/>
                <w:color w:val="000000"/>
                <w:lang w:val="en-US"/>
              </w:rPr>
              <w:t xml:space="preserve"> LMG23361</w:t>
            </w:r>
          </w:p>
        </w:tc>
        <w:tc>
          <w:tcPr>
            <w:tcW w:w="5580" w:type="dxa"/>
            <w:noWrap/>
            <w:hideMark/>
          </w:tcPr>
          <w:p w14:paraId="66BC908D"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Veterinary isolate</w:t>
            </w:r>
          </w:p>
        </w:tc>
        <w:tc>
          <w:tcPr>
            <w:tcW w:w="2430" w:type="dxa"/>
            <w:noWrap/>
            <w:hideMark/>
          </w:tcPr>
          <w:p w14:paraId="6B0255C6"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BCCM</w:t>
            </w:r>
          </w:p>
        </w:tc>
      </w:tr>
      <w:tr w:rsidR="006C36A9" w:rsidRPr="001A7155" w14:paraId="39EE17CE" w14:textId="77777777" w:rsidTr="00937BF7">
        <w:tblPrEx>
          <w:jc w:val="left"/>
        </w:tblPrEx>
        <w:trPr>
          <w:trHeight w:val="300"/>
        </w:trPr>
        <w:tc>
          <w:tcPr>
            <w:tcW w:w="3145" w:type="dxa"/>
            <w:noWrap/>
            <w:hideMark/>
          </w:tcPr>
          <w:p w14:paraId="02918A6B"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dolosa</w:t>
            </w:r>
            <w:r w:rsidRPr="001A7155">
              <w:rPr>
                <w:rFonts w:ascii="Times New Roman" w:eastAsia="Times New Roman" w:hAnsi="Times New Roman" w:cs="Times New Roman"/>
                <w:color w:val="000000"/>
                <w:lang w:val="en-US"/>
              </w:rPr>
              <w:t xml:space="preserve"> CEP021</w:t>
            </w:r>
          </w:p>
        </w:tc>
        <w:tc>
          <w:tcPr>
            <w:tcW w:w="5580" w:type="dxa"/>
            <w:noWrap/>
            <w:hideMark/>
          </w:tcPr>
          <w:p w14:paraId="2477E05F"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Cystic fibrosis isolate</w:t>
            </w:r>
          </w:p>
        </w:tc>
        <w:tc>
          <w:tcPr>
            <w:tcW w:w="2430" w:type="dxa"/>
            <w:noWrap/>
            <w:hideMark/>
          </w:tcPr>
          <w:p w14:paraId="25E76A84" w14:textId="13341C18"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w:t>
            </w:r>
            <w:r w:rsidR="00174E64" w:rsidRPr="001A7155">
              <w:rPr>
                <w:rFonts w:ascii="Times New Roman" w:eastAsia="Times New Roman" w:hAnsi="Times New Roman" w:cs="Times New Roman"/>
                <w:color w:val="000000"/>
                <w:lang w:val="en-US"/>
              </w:rPr>
              <w:t>r. David</w:t>
            </w:r>
            <w:r w:rsidRPr="001A7155">
              <w:rPr>
                <w:rFonts w:ascii="Times New Roman" w:eastAsia="Times New Roman" w:hAnsi="Times New Roman" w:cs="Times New Roman"/>
                <w:color w:val="000000"/>
                <w:lang w:val="en-US"/>
              </w:rPr>
              <w:t xml:space="preserve"> Speert</w:t>
            </w:r>
          </w:p>
        </w:tc>
      </w:tr>
      <w:tr w:rsidR="00491550" w:rsidRPr="001A7155" w14:paraId="2E31123C" w14:textId="77777777" w:rsidTr="00937BF7">
        <w:tblPrEx>
          <w:jc w:val="left"/>
        </w:tblPrEx>
        <w:trPr>
          <w:trHeight w:val="300"/>
        </w:trPr>
        <w:tc>
          <w:tcPr>
            <w:tcW w:w="3145" w:type="dxa"/>
            <w:noWrap/>
          </w:tcPr>
          <w:p w14:paraId="09827E95" w14:textId="434FB26F" w:rsidR="00491550" w:rsidRPr="001A7155" w:rsidRDefault="00491550"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lastRenderedPageBreak/>
              <w:t xml:space="preserve">B. dolosa </w:t>
            </w:r>
            <w:r w:rsidRPr="001A7155">
              <w:rPr>
                <w:rFonts w:ascii="Times New Roman" w:eastAsia="Times New Roman" w:hAnsi="Times New Roman" w:cs="Times New Roman"/>
                <w:color w:val="000000"/>
                <w:lang w:val="en-US"/>
              </w:rPr>
              <w:t>AU0645</w:t>
            </w:r>
          </w:p>
        </w:tc>
        <w:tc>
          <w:tcPr>
            <w:tcW w:w="5580" w:type="dxa"/>
            <w:noWrap/>
          </w:tcPr>
          <w:p w14:paraId="6E3EDE63" w14:textId="10570838"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7CE66802" w14:textId="3B0C008F"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491550" w:rsidRPr="001A7155" w14:paraId="4B4CC5DA" w14:textId="77777777" w:rsidTr="00937BF7">
        <w:tblPrEx>
          <w:jc w:val="left"/>
        </w:tblPrEx>
        <w:trPr>
          <w:trHeight w:val="300"/>
        </w:trPr>
        <w:tc>
          <w:tcPr>
            <w:tcW w:w="3145" w:type="dxa"/>
            <w:noWrap/>
          </w:tcPr>
          <w:p w14:paraId="0F402DED" w14:textId="25AB04FE" w:rsidR="00491550" w:rsidRPr="001A7155" w:rsidRDefault="00491550"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dolosa</w:t>
            </w:r>
            <w:r w:rsidRPr="001A7155">
              <w:rPr>
                <w:rFonts w:ascii="Times New Roman" w:eastAsia="Times New Roman" w:hAnsi="Times New Roman" w:cs="Times New Roman"/>
                <w:color w:val="000000"/>
                <w:lang w:val="en-US"/>
              </w:rPr>
              <w:t xml:space="preserve"> LM018941</w:t>
            </w:r>
          </w:p>
        </w:tc>
        <w:tc>
          <w:tcPr>
            <w:tcW w:w="5580" w:type="dxa"/>
            <w:noWrap/>
          </w:tcPr>
          <w:p w14:paraId="2C2E8C14" w14:textId="00CC922D"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10C0B0D6" w14:textId="1FA0AD20"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491550" w:rsidRPr="001A7155" w14:paraId="5EBF47ED" w14:textId="77777777" w:rsidTr="00937BF7">
        <w:tblPrEx>
          <w:jc w:val="left"/>
        </w:tblPrEx>
        <w:trPr>
          <w:trHeight w:val="300"/>
        </w:trPr>
        <w:tc>
          <w:tcPr>
            <w:tcW w:w="3145" w:type="dxa"/>
            <w:noWrap/>
          </w:tcPr>
          <w:p w14:paraId="39588D56" w14:textId="232CE5EA" w:rsidR="00491550" w:rsidRPr="001A7155" w:rsidRDefault="00491550"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dolosa</w:t>
            </w:r>
            <w:r w:rsidRPr="001A7155">
              <w:rPr>
                <w:rFonts w:ascii="Times New Roman" w:eastAsia="Times New Roman" w:hAnsi="Times New Roman" w:cs="Times New Roman"/>
                <w:color w:val="000000"/>
                <w:lang w:val="en-US"/>
              </w:rPr>
              <w:t xml:space="preserve"> AU2167</w:t>
            </w:r>
          </w:p>
        </w:tc>
        <w:tc>
          <w:tcPr>
            <w:tcW w:w="5580" w:type="dxa"/>
            <w:noWrap/>
          </w:tcPr>
          <w:p w14:paraId="1532DF15" w14:textId="43107AD9"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5BA4DD01" w14:textId="5D498EE2"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491550" w:rsidRPr="001A7155" w14:paraId="192DBEFB" w14:textId="77777777" w:rsidTr="00937BF7">
        <w:tblPrEx>
          <w:jc w:val="left"/>
        </w:tblPrEx>
        <w:trPr>
          <w:trHeight w:val="300"/>
        </w:trPr>
        <w:tc>
          <w:tcPr>
            <w:tcW w:w="3145" w:type="dxa"/>
            <w:noWrap/>
          </w:tcPr>
          <w:p w14:paraId="20C4B0E1" w14:textId="64760CBA" w:rsidR="00491550" w:rsidRPr="001A7155" w:rsidRDefault="00491550"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dolosa</w:t>
            </w:r>
            <w:r w:rsidRPr="001A7155">
              <w:rPr>
                <w:rFonts w:ascii="Times New Roman" w:eastAsia="Times New Roman" w:hAnsi="Times New Roman" w:cs="Times New Roman"/>
                <w:color w:val="000000"/>
                <w:lang w:val="en-US"/>
              </w:rPr>
              <w:t xml:space="preserve"> AU6940</w:t>
            </w:r>
          </w:p>
        </w:tc>
        <w:tc>
          <w:tcPr>
            <w:tcW w:w="5580" w:type="dxa"/>
            <w:noWrap/>
          </w:tcPr>
          <w:p w14:paraId="34C278BD" w14:textId="6A45C101"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239EABB3" w14:textId="69FB5AD3"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6C36A9" w:rsidRPr="001A7155" w14:paraId="4440802F" w14:textId="77777777" w:rsidTr="00937BF7">
        <w:tblPrEx>
          <w:jc w:val="left"/>
        </w:tblPrEx>
        <w:trPr>
          <w:trHeight w:val="300"/>
        </w:trPr>
        <w:tc>
          <w:tcPr>
            <w:tcW w:w="3145" w:type="dxa"/>
            <w:noWrap/>
            <w:hideMark/>
          </w:tcPr>
          <w:p w14:paraId="41F26E6C"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gladioli</w:t>
            </w:r>
            <w:r w:rsidRPr="001A7155">
              <w:rPr>
                <w:rFonts w:ascii="Times New Roman" w:eastAsia="Times New Roman" w:hAnsi="Times New Roman" w:cs="Times New Roman"/>
                <w:color w:val="000000"/>
                <w:lang w:val="en-US"/>
              </w:rPr>
              <w:t xml:space="preserve"> VC14812</w:t>
            </w:r>
          </w:p>
        </w:tc>
        <w:tc>
          <w:tcPr>
            <w:tcW w:w="5580" w:type="dxa"/>
            <w:noWrap/>
            <w:hideMark/>
          </w:tcPr>
          <w:p w14:paraId="0C83018D" w14:textId="7D64CAE7"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18DF294F"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6C36A9" w:rsidRPr="001A7155" w14:paraId="5A692632" w14:textId="77777777" w:rsidTr="00937BF7">
        <w:tblPrEx>
          <w:jc w:val="left"/>
        </w:tblPrEx>
        <w:trPr>
          <w:trHeight w:val="300"/>
        </w:trPr>
        <w:tc>
          <w:tcPr>
            <w:tcW w:w="3145" w:type="dxa"/>
            <w:noWrap/>
            <w:hideMark/>
          </w:tcPr>
          <w:p w14:paraId="798265A9"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gladioli</w:t>
            </w:r>
            <w:r w:rsidRPr="001A7155">
              <w:rPr>
                <w:rFonts w:ascii="Times New Roman" w:eastAsia="Times New Roman" w:hAnsi="Times New Roman" w:cs="Times New Roman"/>
                <w:color w:val="000000"/>
                <w:lang w:val="en-US"/>
              </w:rPr>
              <w:t xml:space="preserve"> VC19233</w:t>
            </w:r>
          </w:p>
        </w:tc>
        <w:tc>
          <w:tcPr>
            <w:tcW w:w="5580" w:type="dxa"/>
            <w:noWrap/>
            <w:hideMark/>
          </w:tcPr>
          <w:p w14:paraId="1A82F564" w14:textId="2197A5AE"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2D0CAD82"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491550" w:rsidRPr="001A7155" w14:paraId="73C774D9" w14:textId="77777777" w:rsidTr="00937BF7">
        <w:tblPrEx>
          <w:jc w:val="left"/>
        </w:tblPrEx>
        <w:trPr>
          <w:trHeight w:val="300"/>
        </w:trPr>
        <w:tc>
          <w:tcPr>
            <w:tcW w:w="3145" w:type="dxa"/>
            <w:noWrap/>
          </w:tcPr>
          <w:p w14:paraId="386A59B2" w14:textId="2FDADC41" w:rsidR="00491550" w:rsidRPr="001A7155" w:rsidRDefault="00491550"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gladioli</w:t>
            </w:r>
            <w:r w:rsidRPr="001A7155">
              <w:rPr>
                <w:rFonts w:ascii="Times New Roman" w:eastAsia="Times New Roman" w:hAnsi="Times New Roman" w:cs="Times New Roman"/>
                <w:color w:val="000000"/>
                <w:lang w:val="en-US"/>
              </w:rPr>
              <w:t xml:space="preserve"> 11</w:t>
            </w:r>
            <w:r w:rsidR="00841AA6" w:rsidRPr="001A7155">
              <w:rPr>
                <w:rFonts w:ascii="Times New Roman" w:eastAsia="Times New Roman" w:hAnsi="Times New Roman" w:cs="Times New Roman"/>
                <w:color w:val="000000"/>
                <w:lang w:val="en-US"/>
              </w:rPr>
              <w:t>3</w:t>
            </w:r>
            <w:r w:rsidRPr="001A7155">
              <w:rPr>
                <w:rFonts w:ascii="Times New Roman" w:eastAsia="Times New Roman" w:hAnsi="Times New Roman" w:cs="Times New Roman"/>
                <w:color w:val="000000"/>
                <w:lang w:val="en-US"/>
              </w:rPr>
              <w:t>611</w:t>
            </w:r>
          </w:p>
        </w:tc>
        <w:tc>
          <w:tcPr>
            <w:tcW w:w="5580" w:type="dxa"/>
            <w:noWrap/>
          </w:tcPr>
          <w:p w14:paraId="62FFC519" w14:textId="10234530"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Respiratory isolate from Saskatoon, Canada</w:t>
            </w:r>
          </w:p>
        </w:tc>
        <w:tc>
          <w:tcPr>
            <w:tcW w:w="2430" w:type="dxa"/>
            <w:noWrap/>
          </w:tcPr>
          <w:p w14:paraId="09393C35" w14:textId="4065A46F"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Antimicrobial Resistance Alliance</w:t>
            </w:r>
          </w:p>
        </w:tc>
      </w:tr>
      <w:tr w:rsidR="00491550" w:rsidRPr="001A7155" w14:paraId="1E5A8B6D" w14:textId="77777777" w:rsidTr="00937BF7">
        <w:tblPrEx>
          <w:jc w:val="left"/>
        </w:tblPrEx>
        <w:trPr>
          <w:trHeight w:val="300"/>
        </w:trPr>
        <w:tc>
          <w:tcPr>
            <w:tcW w:w="3145" w:type="dxa"/>
            <w:noWrap/>
          </w:tcPr>
          <w:p w14:paraId="3C37438D" w14:textId="6C3B57D8" w:rsidR="00491550" w:rsidRPr="001A7155" w:rsidRDefault="00491550"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gladioli</w:t>
            </w:r>
            <w:r w:rsidRPr="001A7155">
              <w:rPr>
                <w:rFonts w:ascii="Times New Roman" w:eastAsia="Times New Roman" w:hAnsi="Times New Roman" w:cs="Times New Roman"/>
                <w:color w:val="000000"/>
                <w:lang w:val="en-US"/>
              </w:rPr>
              <w:t xml:space="preserve"> 132208</w:t>
            </w:r>
          </w:p>
        </w:tc>
        <w:tc>
          <w:tcPr>
            <w:tcW w:w="5580" w:type="dxa"/>
            <w:noWrap/>
          </w:tcPr>
          <w:p w14:paraId="2F27562F" w14:textId="314137F5"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Respiratory isolate from Montréal, Canada</w:t>
            </w:r>
          </w:p>
        </w:tc>
        <w:tc>
          <w:tcPr>
            <w:tcW w:w="2430" w:type="dxa"/>
            <w:noWrap/>
          </w:tcPr>
          <w:p w14:paraId="13221A60" w14:textId="09C94AE2" w:rsidR="00491550" w:rsidRPr="001A7155" w:rsidRDefault="00841AA6"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Antimicrobial Resistance Alliance</w:t>
            </w:r>
          </w:p>
        </w:tc>
      </w:tr>
      <w:tr w:rsidR="006C36A9" w:rsidRPr="001A7155" w14:paraId="6C636BE8" w14:textId="77777777" w:rsidTr="00937BF7">
        <w:tblPrEx>
          <w:jc w:val="left"/>
        </w:tblPrEx>
        <w:trPr>
          <w:trHeight w:val="300"/>
        </w:trPr>
        <w:tc>
          <w:tcPr>
            <w:tcW w:w="3145" w:type="dxa"/>
            <w:noWrap/>
            <w:hideMark/>
          </w:tcPr>
          <w:p w14:paraId="0EEB416E"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130034</w:t>
            </w:r>
          </w:p>
        </w:tc>
        <w:tc>
          <w:tcPr>
            <w:tcW w:w="5580" w:type="dxa"/>
            <w:noWrap/>
            <w:hideMark/>
          </w:tcPr>
          <w:p w14:paraId="7239D6B3" w14:textId="2DF7D945"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2FEE84A5"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National Microbiology Lab, MB</w:t>
            </w:r>
          </w:p>
        </w:tc>
      </w:tr>
      <w:tr w:rsidR="006C36A9" w:rsidRPr="001A7155" w14:paraId="010B7F80" w14:textId="77777777" w:rsidTr="00937BF7">
        <w:tblPrEx>
          <w:jc w:val="left"/>
        </w:tblPrEx>
        <w:trPr>
          <w:trHeight w:val="300"/>
        </w:trPr>
        <w:tc>
          <w:tcPr>
            <w:tcW w:w="3145" w:type="dxa"/>
            <w:noWrap/>
            <w:hideMark/>
          </w:tcPr>
          <w:p w14:paraId="3D2F8570"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21NH942533</w:t>
            </w:r>
          </w:p>
        </w:tc>
        <w:tc>
          <w:tcPr>
            <w:tcW w:w="5580" w:type="dxa"/>
            <w:noWrap/>
            <w:hideMark/>
          </w:tcPr>
          <w:p w14:paraId="631EF1BA" w14:textId="59C1B289"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352C56D2"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C36A9" w:rsidRPr="001A7155" w14:paraId="10A0B8D6" w14:textId="77777777" w:rsidTr="00937BF7">
        <w:tblPrEx>
          <w:jc w:val="left"/>
        </w:tblPrEx>
        <w:trPr>
          <w:trHeight w:val="300"/>
        </w:trPr>
        <w:tc>
          <w:tcPr>
            <w:tcW w:w="3145" w:type="dxa"/>
            <w:noWrap/>
            <w:hideMark/>
          </w:tcPr>
          <w:p w14:paraId="3126F05F"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21NJ503211</w:t>
            </w:r>
          </w:p>
        </w:tc>
        <w:tc>
          <w:tcPr>
            <w:tcW w:w="5580" w:type="dxa"/>
            <w:noWrap/>
            <w:hideMark/>
          </w:tcPr>
          <w:p w14:paraId="3DE0400F" w14:textId="334004CD" w:rsidR="006C36A9" w:rsidRPr="001A7155" w:rsidRDefault="00174E64"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5F0652BB" w14:textId="77777777" w:rsidR="006C36A9" w:rsidRPr="001A7155" w:rsidRDefault="006C36A9" w:rsidP="006C36A9">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6C36A9" w:rsidRPr="001A7155" w14:paraId="294DE2EA" w14:textId="77777777" w:rsidTr="006A51F8">
        <w:tblPrEx>
          <w:jc w:val="left"/>
        </w:tblPrEx>
        <w:trPr>
          <w:trHeight w:val="476"/>
        </w:trPr>
        <w:tc>
          <w:tcPr>
            <w:tcW w:w="3145" w:type="dxa"/>
          </w:tcPr>
          <w:p w14:paraId="56E896A4" w14:textId="456034A4" w:rsidR="006C36A9" w:rsidRPr="001A7155" w:rsidRDefault="006C36A9" w:rsidP="006C36A9">
            <w:pPr>
              <w:jc w:val="center"/>
              <w:rPr>
                <w:rFonts w:ascii="Times New Roman" w:eastAsia="Times New Roman" w:hAnsi="Times New Roman" w:cs="Times New Roman"/>
                <w:i/>
                <w:iCs/>
                <w:color w:val="000000"/>
              </w:rPr>
            </w:pPr>
            <w:r w:rsidRPr="001A7155">
              <w:rPr>
                <w:rFonts w:ascii="Times New Roman" w:eastAsia="Times New Roman" w:hAnsi="Times New Roman" w:cs="Times New Roman"/>
                <w:i/>
                <w:iCs/>
                <w:color w:val="000000"/>
              </w:rPr>
              <w:t>B. mutlivorans</w:t>
            </w:r>
            <w:r w:rsidRPr="001A7155">
              <w:rPr>
                <w:rFonts w:ascii="Times New Roman" w:eastAsia="Times New Roman" w:hAnsi="Times New Roman" w:cs="Times New Roman"/>
                <w:color w:val="000000"/>
              </w:rPr>
              <w:t xml:space="preserve"> ATCC 17616</w:t>
            </w:r>
          </w:p>
        </w:tc>
        <w:tc>
          <w:tcPr>
            <w:tcW w:w="5580" w:type="dxa"/>
          </w:tcPr>
          <w:p w14:paraId="33E7E32D" w14:textId="16D05CF5" w:rsidR="006C36A9" w:rsidRPr="001A7155" w:rsidRDefault="006C36A9" w:rsidP="006C36A9">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Soil isolate</w:t>
            </w:r>
          </w:p>
        </w:tc>
        <w:tc>
          <w:tcPr>
            <w:tcW w:w="2430" w:type="dxa"/>
          </w:tcPr>
          <w:p w14:paraId="620307C4" w14:textId="528AF3A0" w:rsidR="006C36A9" w:rsidRPr="001A7155" w:rsidRDefault="006C36A9" w:rsidP="006C36A9">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ATCC</w:t>
            </w:r>
          </w:p>
        </w:tc>
      </w:tr>
      <w:tr w:rsidR="00174E64" w:rsidRPr="001A7155" w14:paraId="65B891D6" w14:textId="77777777" w:rsidTr="00937BF7">
        <w:tblPrEx>
          <w:jc w:val="left"/>
        </w:tblPrEx>
        <w:trPr>
          <w:trHeight w:val="300"/>
        </w:trPr>
        <w:tc>
          <w:tcPr>
            <w:tcW w:w="3145" w:type="dxa"/>
            <w:noWrap/>
            <w:hideMark/>
          </w:tcPr>
          <w:p w14:paraId="5038168E"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VC15535</w:t>
            </w:r>
          </w:p>
        </w:tc>
        <w:tc>
          <w:tcPr>
            <w:tcW w:w="5580" w:type="dxa"/>
            <w:noWrap/>
            <w:hideMark/>
          </w:tcPr>
          <w:p w14:paraId="12C62AD1" w14:textId="476A073D"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5765569C"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174E64" w:rsidRPr="001A7155" w14:paraId="3EAAA150" w14:textId="77777777" w:rsidTr="00491550">
        <w:tblPrEx>
          <w:jc w:val="left"/>
        </w:tblPrEx>
        <w:trPr>
          <w:trHeight w:val="404"/>
        </w:trPr>
        <w:tc>
          <w:tcPr>
            <w:tcW w:w="3145" w:type="dxa"/>
            <w:noWrap/>
            <w:hideMark/>
          </w:tcPr>
          <w:p w14:paraId="74BF9F8C"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VC15555</w:t>
            </w:r>
          </w:p>
        </w:tc>
        <w:tc>
          <w:tcPr>
            <w:tcW w:w="5580" w:type="dxa"/>
            <w:noWrap/>
            <w:hideMark/>
          </w:tcPr>
          <w:p w14:paraId="7658B1C5" w14:textId="492E2AE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43A8D2C5"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174E64" w:rsidRPr="001A7155" w14:paraId="48F698C1" w14:textId="77777777" w:rsidTr="00937BF7">
        <w:tblPrEx>
          <w:jc w:val="left"/>
        </w:tblPrEx>
        <w:trPr>
          <w:trHeight w:val="300"/>
        </w:trPr>
        <w:tc>
          <w:tcPr>
            <w:tcW w:w="3145" w:type="dxa"/>
            <w:noWrap/>
            <w:hideMark/>
          </w:tcPr>
          <w:p w14:paraId="32FB5A6C"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VC19694</w:t>
            </w:r>
          </w:p>
        </w:tc>
        <w:tc>
          <w:tcPr>
            <w:tcW w:w="5580" w:type="dxa"/>
            <w:noWrap/>
            <w:hideMark/>
          </w:tcPr>
          <w:p w14:paraId="6FC8AB56" w14:textId="688C6B0D"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0061F4BD"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174E64" w:rsidRPr="001A7155" w14:paraId="411587AC" w14:textId="77777777" w:rsidTr="00491550">
        <w:tblPrEx>
          <w:jc w:val="left"/>
        </w:tblPrEx>
        <w:trPr>
          <w:trHeight w:val="404"/>
        </w:trPr>
        <w:tc>
          <w:tcPr>
            <w:tcW w:w="3145" w:type="dxa"/>
            <w:noWrap/>
            <w:hideMark/>
          </w:tcPr>
          <w:p w14:paraId="374EF065"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VC9825</w:t>
            </w:r>
          </w:p>
        </w:tc>
        <w:tc>
          <w:tcPr>
            <w:tcW w:w="5580" w:type="dxa"/>
            <w:noWrap/>
            <w:hideMark/>
          </w:tcPr>
          <w:p w14:paraId="6A69111B" w14:textId="39A4927E"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CF isolate</w:t>
            </w:r>
          </w:p>
        </w:tc>
        <w:tc>
          <w:tcPr>
            <w:tcW w:w="2430" w:type="dxa"/>
            <w:noWrap/>
            <w:hideMark/>
          </w:tcPr>
          <w:p w14:paraId="5BC21E69"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174E64" w:rsidRPr="001A7155" w14:paraId="5D3A7D78" w14:textId="77777777" w:rsidTr="00491550">
        <w:tblPrEx>
          <w:jc w:val="left"/>
        </w:tblPrEx>
        <w:trPr>
          <w:trHeight w:val="404"/>
        </w:trPr>
        <w:tc>
          <w:tcPr>
            <w:tcW w:w="3145" w:type="dxa"/>
            <w:noWrap/>
          </w:tcPr>
          <w:p w14:paraId="1D944A0D" w14:textId="621B397C"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131077</w:t>
            </w:r>
          </w:p>
        </w:tc>
        <w:tc>
          <w:tcPr>
            <w:tcW w:w="5580" w:type="dxa"/>
            <w:noWrap/>
          </w:tcPr>
          <w:p w14:paraId="5CE99635" w14:textId="2A90ACE6"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Respiratory isolate from Toronto, Canada</w:t>
            </w:r>
          </w:p>
        </w:tc>
        <w:tc>
          <w:tcPr>
            <w:tcW w:w="2430" w:type="dxa"/>
            <w:noWrap/>
          </w:tcPr>
          <w:p w14:paraId="08346605" w14:textId="5AC65B94"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Antimicrobial Resistance Alliance</w:t>
            </w:r>
          </w:p>
        </w:tc>
      </w:tr>
      <w:tr w:rsidR="00174E64" w:rsidRPr="001A7155" w14:paraId="42037A7B" w14:textId="77777777" w:rsidTr="00491550">
        <w:tblPrEx>
          <w:jc w:val="left"/>
        </w:tblPrEx>
        <w:trPr>
          <w:trHeight w:val="404"/>
        </w:trPr>
        <w:tc>
          <w:tcPr>
            <w:tcW w:w="3145" w:type="dxa"/>
            <w:noWrap/>
          </w:tcPr>
          <w:p w14:paraId="4BF2221C" w14:textId="71493C58"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134955</w:t>
            </w:r>
          </w:p>
        </w:tc>
        <w:tc>
          <w:tcPr>
            <w:tcW w:w="5580" w:type="dxa"/>
            <w:noWrap/>
          </w:tcPr>
          <w:p w14:paraId="23136736" w14:textId="2B406BC0"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Respiratory isolate from Edmonton, Canada</w:t>
            </w:r>
          </w:p>
        </w:tc>
        <w:tc>
          <w:tcPr>
            <w:tcW w:w="2430" w:type="dxa"/>
            <w:noWrap/>
          </w:tcPr>
          <w:p w14:paraId="3A6B50B1" w14:textId="06B414E3"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Antimicrobial Resistance Alliance</w:t>
            </w:r>
          </w:p>
        </w:tc>
      </w:tr>
      <w:tr w:rsidR="00174E64" w:rsidRPr="001A7155" w14:paraId="2046B3C0" w14:textId="77777777" w:rsidTr="00491550">
        <w:tblPrEx>
          <w:jc w:val="left"/>
        </w:tblPrEx>
        <w:trPr>
          <w:trHeight w:val="404"/>
        </w:trPr>
        <w:tc>
          <w:tcPr>
            <w:tcW w:w="3145" w:type="dxa"/>
            <w:noWrap/>
          </w:tcPr>
          <w:p w14:paraId="70757102" w14:textId="2B06CA8A"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F9091687</w:t>
            </w:r>
          </w:p>
        </w:tc>
        <w:tc>
          <w:tcPr>
            <w:tcW w:w="5580" w:type="dxa"/>
            <w:noWrap/>
          </w:tcPr>
          <w:p w14:paraId="647D476B" w14:textId="1B3E6F3D"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3529D114" w14:textId="69B4C738"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174E64" w:rsidRPr="001A7155" w14:paraId="61632467" w14:textId="77777777" w:rsidTr="00491550">
        <w:tblPrEx>
          <w:jc w:val="left"/>
        </w:tblPrEx>
        <w:trPr>
          <w:trHeight w:val="404"/>
        </w:trPr>
        <w:tc>
          <w:tcPr>
            <w:tcW w:w="3145" w:type="dxa"/>
            <w:noWrap/>
          </w:tcPr>
          <w:p w14:paraId="74C2CA55" w14:textId="5CC6CDFB"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LM013010</w:t>
            </w:r>
          </w:p>
        </w:tc>
        <w:tc>
          <w:tcPr>
            <w:tcW w:w="5580" w:type="dxa"/>
            <w:noWrap/>
          </w:tcPr>
          <w:p w14:paraId="6FD927EC" w14:textId="453E3DE4"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78DD6B1D" w14:textId="574B9EB0"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174E64" w:rsidRPr="001A7155" w14:paraId="6E126CC6" w14:textId="77777777" w:rsidTr="00491550">
        <w:tblPrEx>
          <w:jc w:val="left"/>
        </w:tblPrEx>
        <w:trPr>
          <w:trHeight w:val="404"/>
        </w:trPr>
        <w:tc>
          <w:tcPr>
            <w:tcW w:w="3145" w:type="dxa"/>
            <w:noWrap/>
          </w:tcPr>
          <w:p w14:paraId="71151DFF" w14:textId="5FB6C4A1"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lastRenderedPageBreak/>
              <w:t>B. multivorans</w:t>
            </w:r>
            <w:r w:rsidRPr="001A7155">
              <w:rPr>
                <w:rFonts w:ascii="Times New Roman" w:eastAsia="Times New Roman" w:hAnsi="Times New Roman" w:cs="Times New Roman"/>
                <w:color w:val="000000"/>
                <w:lang w:val="en-US"/>
              </w:rPr>
              <w:t xml:space="preserve"> V1120157</w:t>
            </w:r>
          </w:p>
        </w:tc>
        <w:tc>
          <w:tcPr>
            <w:tcW w:w="5580" w:type="dxa"/>
            <w:noWrap/>
          </w:tcPr>
          <w:p w14:paraId="522CC47C" w14:textId="7FD93FA5"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1A7AA4D6" w14:textId="0B139CA2"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Sarah Kennedy/Dr. Valerie Waters</w:t>
            </w:r>
          </w:p>
        </w:tc>
      </w:tr>
      <w:tr w:rsidR="00174E64" w:rsidRPr="001A7155" w14:paraId="6E5B56E9" w14:textId="77777777" w:rsidTr="00491550">
        <w:tblPrEx>
          <w:jc w:val="left"/>
        </w:tblPrEx>
        <w:trPr>
          <w:trHeight w:val="404"/>
        </w:trPr>
        <w:tc>
          <w:tcPr>
            <w:tcW w:w="3145" w:type="dxa"/>
            <w:noWrap/>
          </w:tcPr>
          <w:p w14:paraId="1276AA9E" w14:textId="027E4375"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multivorans</w:t>
            </w:r>
            <w:r w:rsidRPr="001A7155">
              <w:rPr>
                <w:rFonts w:ascii="Times New Roman" w:eastAsia="Times New Roman" w:hAnsi="Times New Roman" w:cs="Times New Roman"/>
                <w:color w:val="000000"/>
                <w:lang w:val="en-US"/>
              </w:rPr>
              <w:t xml:space="preserve"> C5393</w:t>
            </w:r>
          </w:p>
        </w:tc>
        <w:tc>
          <w:tcPr>
            <w:tcW w:w="5580" w:type="dxa"/>
            <w:noWrap/>
          </w:tcPr>
          <w:p w14:paraId="6D7C34A1" w14:textId="646CDE4C"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w:t>
            </w:r>
          </w:p>
        </w:tc>
        <w:tc>
          <w:tcPr>
            <w:tcW w:w="2430" w:type="dxa"/>
            <w:noWrap/>
          </w:tcPr>
          <w:p w14:paraId="50FBFE65" w14:textId="2C20F23C"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David Speert</w:t>
            </w:r>
          </w:p>
        </w:tc>
      </w:tr>
      <w:tr w:rsidR="00174E64" w:rsidRPr="001A7155" w14:paraId="58654943" w14:textId="77777777" w:rsidTr="00937BF7">
        <w:tblPrEx>
          <w:jc w:val="left"/>
        </w:tblPrEx>
        <w:trPr>
          <w:trHeight w:val="288"/>
        </w:trPr>
        <w:tc>
          <w:tcPr>
            <w:tcW w:w="3145" w:type="dxa"/>
            <w:hideMark/>
          </w:tcPr>
          <w:p w14:paraId="06B5F073" w14:textId="77777777" w:rsidR="00174E64" w:rsidRPr="001A7155" w:rsidRDefault="00174E64" w:rsidP="00174E64">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rPr>
              <w:t>B. thailandensis</w:t>
            </w:r>
            <w:r w:rsidRPr="001A7155">
              <w:rPr>
                <w:rFonts w:ascii="Times New Roman" w:eastAsia="Times New Roman" w:hAnsi="Times New Roman" w:cs="Times New Roman"/>
                <w:color w:val="000000"/>
              </w:rPr>
              <w:t xml:space="preserve"> E264</w:t>
            </w:r>
          </w:p>
        </w:tc>
        <w:tc>
          <w:tcPr>
            <w:tcW w:w="5580" w:type="dxa"/>
            <w:hideMark/>
          </w:tcPr>
          <w:p w14:paraId="0CD6257A"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Rice-field soil sample in Thailand</w:t>
            </w:r>
          </w:p>
        </w:tc>
        <w:tc>
          <w:tcPr>
            <w:tcW w:w="2430" w:type="dxa"/>
            <w:hideMark/>
          </w:tcPr>
          <w:p w14:paraId="0E687536"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DSMZ</w:t>
            </w:r>
          </w:p>
        </w:tc>
      </w:tr>
      <w:tr w:rsidR="00174E64" w:rsidRPr="001A7155" w14:paraId="0A11DA96" w14:textId="77777777" w:rsidTr="00937BF7">
        <w:tblPrEx>
          <w:jc w:val="left"/>
        </w:tblPrEx>
        <w:trPr>
          <w:trHeight w:val="300"/>
        </w:trPr>
        <w:tc>
          <w:tcPr>
            <w:tcW w:w="3145" w:type="dxa"/>
            <w:noWrap/>
            <w:hideMark/>
          </w:tcPr>
          <w:p w14:paraId="7FF1C24D"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vietnamiensis</w:t>
            </w:r>
            <w:r w:rsidRPr="001A7155">
              <w:rPr>
                <w:rFonts w:ascii="Times New Roman" w:eastAsia="Times New Roman" w:hAnsi="Times New Roman" w:cs="Times New Roman"/>
                <w:color w:val="000000"/>
                <w:lang w:val="en-US"/>
              </w:rPr>
              <w:t xml:space="preserve"> CEP40</w:t>
            </w:r>
          </w:p>
        </w:tc>
        <w:tc>
          <w:tcPr>
            <w:tcW w:w="5580" w:type="dxa"/>
            <w:noWrap/>
            <w:hideMark/>
          </w:tcPr>
          <w:p w14:paraId="78B7F57C"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American cystic fibrosis isolate</w:t>
            </w:r>
          </w:p>
        </w:tc>
        <w:tc>
          <w:tcPr>
            <w:tcW w:w="2430" w:type="dxa"/>
            <w:noWrap/>
            <w:hideMark/>
          </w:tcPr>
          <w:p w14:paraId="44519D71" w14:textId="39E72A4D"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{"citationID":"ThTyBrH4","properties":{"formattedCitation":"\\super 4\\nosupersub{}","plainCitation":"4","noteIndex":0},"citationItems":[{"id":1417,"uris":["http://zotero.org/groups/1062958/items/ZW5DJ3UT"],"itemData":{"id":1417,"type":"article-journal","abstract":"Two new species, Burkholderia multivorans and Burkholderia vietnamiensis, and three genomovars (genomovars I, III, and IV) currently constitute the Burkholderia cepacia complex. A panel of 30 well-characterized strains representative of each genomovar and new species was assembled to assist with identification, epidemiological analysis, and virulence studies on this important group of opportunistic pathogens.","container-title":"Journal of clinical microbiology","issue":"2","language":"eng","note":"PMID: 10655415","page":"910-913","title":"Diagnostically and experimentally useful panel of strains from the &lt;i&gt;Burkholderia cepacia&lt;/i&gt; complex","volume":"38","author":[{"family":"Mahenthiralingam","given":"E."},{"family":"Coenye","given":"T."},{"family":"Chung","given":"J. W."},{"family":"Speert","given":"D. P."},{"family":"Govan","given":"J. R."},{"family":"Taylor","given":"P."},{"family":"Vandamme","given":"P."}],"issued":{"date-parts":[["2000",2]]}}}],"schema":"https://github.com/citation-style-language/schema/raw/master/csl-citation.json"}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4</w:t>
            </w:r>
            <w:r w:rsidRPr="001A7155">
              <w:rPr>
                <w:rFonts w:ascii="Times New Roman" w:eastAsia="Times New Roman" w:hAnsi="Times New Roman" w:cs="Times New Roman"/>
                <w:color w:val="000000"/>
                <w:lang w:val="en-US"/>
              </w:rPr>
              <w:fldChar w:fldCharType="end"/>
            </w:r>
          </w:p>
        </w:tc>
      </w:tr>
      <w:tr w:rsidR="00174E64" w:rsidRPr="001A7155" w14:paraId="13B4FCA5" w14:textId="77777777" w:rsidTr="00937BF7">
        <w:tblPrEx>
          <w:jc w:val="left"/>
        </w:tblPrEx>
        <w:trPr>
          <w:trHeight w:val="300"/>
        </w:trPr>
        <w:tc>
          <w:tcPr>
            <w:tcW w:w="3145" w:type="dxa"/>
            <w:noWrap/>
            <w:hideMark/>
          </w:tcPr>
          <w:p w14:paraId="69FB5A7F"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vietnamiensis</w:t>
            </w:r>
            <w:r w:rsidRPr="001A7155">
              <w:rPr>
                <w:rFonts w:ascii="Times New Roman" w:eastAsia="Times New Roman" w:hAnsi="Times New Roman" w:cs="Times New Roman"/>
                <w:color w:val="000000"/>
                <w:lang w:val="en-US"/>
              </w:rPr>
              <w:t xml:space="preserve"> VC11431</w:t>
            </w:r>
          </w:p>
        </w:tc>
        <w:tc>
          <w:tcPr>
            <w:tcW w:w="5580" w:type="dxa"/>
            <w:noWrap/>
            <w:hideMark/>
          </w:tcPr>
          <w:p w14:paraId="6ACBA834"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cystic fibrosis isolate</w:t>
            </w:r>
          </w:p>
        </w:tc>
        <w:tc>
          <w:tcPr>
            <w:tcW w:w="2430" w:type="dxa"/>
            <w:noWrap/>
            <w:hideMark/>
          </w:tcPr>
          <w:p w14:paraId="2200CC94"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174E64" w:rsidRPr="001A7155" w14:paraId="6AB4455C" w14:textId="77777777" w:rsidTr="00937BF7">
        <w:tblPrEx>
          <w:jc w:val="left"/>
        </w:tblPrEx>
        <w:trPr>
          <w:trHeight w:val="300"/>
        </w:trPr>
        <w:tc>
          <w:tcPr>
            <w:tcW w:w="3145" w:type="dxa"/>
            <w:noWrap/>
            <w:hideMark/>
          </w:tcPr>
          <w:p w14:paraId="214D063B"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B. vietnamiensis</w:t>
            </w:r>
            <w:r w:rsidRPr="001A7155">
              <w:rPr>
                <w:rFonts w:ascii="Times New Roman" w:eastAsia="Times New Roman" w:hAnsi="Times New Roman" w:cs="Times New Roman"/>
                <w:color w:val="000000"/>
                <w:lang w:val="en-US"/>
              </w:rPr>
              <w:t xml:space="preserve"> VC18984</w:t>
            </w:r>
          </w:p>
        </w:tc>
        <w:tc>
          <w:tcPr>
            <w:tcW w:w="5580" w:type="dxa"/>
            <w:noWrap/>
            <w:hideMark/>
          </w:tcPr>
          <w:p w14:paraId="22F4D96E"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cystic fibrosis isolate</w:t>
            </w:r>
          </w:p>
        </w:tc>
        <w:tc>
          <w:tcPr>
            <w:tcW w:w="2430" w:type="dxa"/>
            <w:noWrap/>
            <w:hideMark/>
          </w:tcPr>
          <w:p w14:paraId="26461C31"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CBCCRRR</w:t>
            </w:r>
          </w:p>
        </w:tc>
      </w:tr>
      <w:tr w:rsidR="00174E64" w:rsidRPr="001A7155" w14:paraId="03F1710D" w14:textId="77777777" w:rsidTr="00937BF7">
        <w:tblPrEx>
          <w:jc w:val="left"/>
        </w:tblPrEx>
        <w:trPr>
          <w:trHeight w:val="948"/>
        </w:trPr>
        <w:tc>
          <w:tcPr>
            <w:tcW w:w="3145" w:type="dxa"/>
            <w:hideMark/>
          </w:tcPr>
          <w:p w14:paraId="7F72816C" w14:textId="77777777" w:rsidR="00174E64" w:rsidRPr="001A7155" w:rsidRDefault="00174E64" w:rsidP="00174E64">
            <w:pPr>
              <w:jc w:val="center"/>
              <w:rPr>
                <w:rFonts w:ascii="Times New Roman" w:eastAsia="Times New Roman" w:hAnsi="Times New Roman" w:cs="Times New Roman"/>
                <w:i/>
                <w:iCs/>
                <w:color w:val="000000"/>
                <w:lang w:val="en-US"/>
              </w:rPr>
            </w:pPr>
            <w:r w:rsidRPr="001A7155">
              <w:rPr>
                <w:rFonts w:ascii="Times New Roman" w:eastAsia="Arial" w:hAnsi="Times New Roman" w:cs="Times New Roman"/>
                <w:i/>
                <w:iCs/>
                <w:color w:val="000000"/>
              </w:rPr>
              <w:t xml:space="preserve">E. coli </w:t>
            </w:r>
            <w:r w:rsidRPr="001A7155">
              <w:rPr>
                <w:rFonts w:ascii="Times New Roman" w:eastAsia="Arial" w:hAnsi="Times New Roman" w:cs="Times New Roman"/>
                <w:color w:val="000000"/>
              </w:rPr>
              <w:t>DH5α</w:t>
            </w:r>
          </w:p>
        </w:tc>
        <w:tc>
          <w:tcPr>
            <w:tcW w:w="5580" w:type="dxa"/>
            <w:hideMark/>
          </w:tcPr>
          <w:p w14:paraId="66DBF642"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F</w:t>
            </w:r>
            <w:r w:rsidRPr="001A7155">
              <w:rPr>
                <w:rFonts w:ascii="Times New Roman" w:eastAsia="Times New Roman" w:hAnsi="Times New Roman" w:cs="Times New Roman"/>
                <w:color w:val="000000"/>
                <w:vertAlign w:val="superscript"/>
              </w:rPr>
              <w:t>-</w:t>
            </w:r>
            <w:r w:rsidRPr="001A7155">
              <w:rPr>
                <w:rFonts w:ascii="Times New Roman" w:eastAsia="Times New Roman" w:hAnsi="Times New Roman" w:cs="Times New Roman"/>
                <w:color w:val="000000"/>
              </w:rPr>
              <w:t xml:space="preserve"> Φ80</w:t>
            </w:r>
            <w:r w:rsidRPr="001A7155">
              <w:rPr>
                <w:rFonts w:ascii="Times New Roman" w:eastAsia="Times New Roman" w:hAnsi="Times New Roman" w:cs="Times New Roman"/>
                <w:i/>
                <w:iCs/>
                <w:color w:val="000000"/>
              </w:rPr>
              <w:t>lac</w:t>
            </w:r>
            <w:r w:rsidRPr="001A7155">
              <w:rPr>
                <w:rFonts w:ascii="Times New Roman" w:eastAsia="Times New Roman" w:hAnsi="Times New Roman" w:cs="Times New Roman"/>
                <w:color w:val="000000"/>
              </w:rPr>
              <w:t>ZΔM15 Δ(</w:t>
            </w:r>
            <w:r w:rsidRPr="001A7155">
              <w:rPr>
                <w:rFonts w:ascii="Times New Roman" w:eastAsia="Times New Roman" w:hAnsi="Times New Roman" w:cs="Times New Roman"/>
                <w:i/>
                <w:iCs/>
                <w:color w:val="000000"/>
              </w:rPr>
              <w:t>lac</w:t>
            </w:r>
            <w:r w:rsidRPr="001A7155">
              <w:rPr>
                <w:rFonts w:ascii="Times New Roman" w:eastAsia="Times New Roman" w:hAnsi="Times New Roman" w:cs="Times New Roman"/>
                <w:color w:val="000000"/>
              </w:rPr>
              <w:t>ZYA</w:t>
            </w:r>
            <w:r w:rsidRPr="001A7155">
              <w:rPr>
                <w:rFonts w:ascii="Times New Roman" w:eastAsia="Times New Roman" w:hAnsi="Times New Roman" w:cs="Times New Roman"/>
                <w:i/>
                <w:iCs/>
                <w:color w:val="000000"/>
              </w:rPr>
              <w:t>arg</w:t>
            </w:r>
            <w:r w:rsidRPr="001A7155">
              <w:rPr>
                <w:rFonts w:ascii="Times New Roman" w:eastAsia="Times New Roman" w:hAnsi="Times New Roman" w:cs="Times New Roman"/>
                <w:color w:val="000000"/>
              </w:rPr>
              <w:t xml:space="preserve">F) U169 </w:t>
            </w:r>
            <w:r w:rsidRPr="001A7155">
              <w:rPr>
                <w:rFonts w:ascii="Times New Roman" w:eastAsia="Times New Roman" w:hAnsi="Times New Roman" w:cs="Times New Roman"/>
                <w:i/>
                <w:iCs/>
                <w:color w:val="000000"/>
              </w:rPr>
              <w:t>rec</w:t>
            </w:r>
            <w:r w:rsidRPr="001A7155">
              <w:rPr>
                <w:rFonts w:ascii="Times New Roman" w:eastAsia="Times New Roman" w:hAnsi="Times New Roman" w:cs="Times New Roman"/>
                <w:color w:val="000000"/>
              </w:rPr>
              <w:t xml:space="preserve">A1 </w:t>
            </w:r>
            <w:r w:rsidRPr="001A7155">
              <w:rPr>
                <w:rFonts w:ascii="Times New Roman" w:eastAsia="Times New Roman" w:hAnsi="Times New Roman" w:cs="Times New Roman"/>
                <w:i/>
                <w:iCs/>
                <w:color w:val="000000"/>
              </w:rPr>
              <w:t>end</w:t>
            </w:r>
            <w:r w:rsidRPr="001A7155">
              <w:rPr>
                <w:rFonts w:ascii="Times New Roman" w:eastAsia="Times New Roman" w:hAnsi="Times New Roman" w:cs="Times New Roman"/>
                <w:color w:val="000000"/>
              </w:rPr>
              <w:t xml:space="preserve">A1 </w:t>
            </w:r>
            <w:r w:rsidRPr="001A7155">
              <w:rPr>
                <w:rFonts w:ascii="Times New Roman" w:eastAsia="Times New Roman" w:hAnsi="Times New Roman" w:cs="Times New Roman"/>
                <w:i/>
                <w:iCs/>
                <w:color w:val="000000"/>
              </w:rPr>
              <w:t>hsd</w:t>
            </w:r>
            <w:r w:rsidRPr="001A7155">
              <w:rPr>
                <w:rFonts w:ascii="Times New Roman" w:eastAsia="Times New Roman" w:hAnsi="Times New Roman" w:cs="Times New Roman"/>
                <w:color w:val="000000"/>
              </w:rPr>
              <w:t>R17 (rK</w:t>
            </w:r>
            <w:r w:rsidRPr="001A7155">
              <w:rPr>
                <w:rFonts w:ascii="Times New Roman" w:eastAsia="Times New Roman" w:hAnsi="Times New Roman" w:cs="Times New Roman"/>
                <w:color w:val="000000"/>
                <w:vertAlign w:val="superscript"/>
              </w:rPr>
              <w:t>-</w:t>
            </w:r>
            <w:r w:rsidRPr="001A7155">
              <w:rPr>
                <w:rFonts w:ascii="Times New Roman" w:eastAsia="Times New Roman" w:hAnsi="Times New Roman" w:cs="Times New Roman"/>
                <w:color w:val="000000"/>
              </w:rPr>
              <w:t>, mK</w:t>
            </w:r>
            <w:r w:rsidRPr="001A7155">
              <w:rPr>
                <w:rFonts w:ascii="Times New Roman" w:eastAsia="Times New Roman" w:hAnsi="Times New Roman" w:cs="Times New Roman"/>
                <w:color w:val="000000"/>
                <w:vertAlign w:val="superscript"/>
              </w:rPr>
              <w:t>+</w:t>
            </w:r>
            <w:r w:rsidRPr="001A7155">
              <w:rPr>
                <w:rFonts w:ascii="Times New Roman" w:eastAsia="Times New Roman" w:hAnsi="Times New Roman" w:cs="Times New Roman"/>
                <w:color w:val="000000"/>
              </w:rPr>
              <w:t xml:space="preserve">) </w:t>
            </w:r>
            <w:r w:rsidRPr="001A7155">
              <w:rPr>
                <w:rFonts w:ascii="Times New Roman" w:eastAsia="Times New Roman" w:hAnsi="Times New Roman" w:cs="Times New Roman"/>
                <w:i/>
                <w:iCs/>
                <w:color w:val="000000"/>
              </w:rPr>
              <w:t>pho</w:t>
            </w:r>
            <w:r w:rsidRPr="001A7155">
              <w:rPr>
                <w:rFonts w:ascii="Times New Roman" w:eastAsia="Times New Roman" w:hAnsi="Times New Roman" w:cs="Times New Roman"/>
                <w:color w:val="000000"/>
              </w:rPr>
              <w:t xml:space="preserve">A </w:t>
            </w:r>
            <w:r w:rsidRPr="001A7155">
              <w:rPr>
                <w:rFonts w:ascii="Times New Roman" w:eastAsia="Times New Roman" w:hAnsi="Times New Roman" w:cs="Times New Roman"/>
                <w:i/>
                <w:iCs/>
                <w:color w:val="000000"/>
              </w:rPr>
              <w:t>sup</w:t>
            </w:r>
            <w:r w:rsidRPr="001A7155">
              <w:rPr>
                <w:rFonts w:ascii="Times New Roman" w:eastAsia="Times New Roman" w:hAnsi="Times New Roman" w:cs="Times New Roman"/>
                <w:color w:val="000000"/>
              </w:rPr>
              <w:t>E44 λ</w:t>
            </w:r>
            <w:r w:rsidRPr="001A7155">
              <w:rPr>
                <w:rFonts w:ascii="Times New Roman" w:eastAsia="Times New Roman" w:hAnsi="Times New Roman" w:cs="Times New Roman"/>
                <w:color w:val="000000"/>
                <w:vertAlign w:val="superscript"/>
              </w:rPr>
              <w:t>-</w:t>
            </w:r>
            <w:r w:rsidRPr="001A7155">
              <w:rPr>
                <w:rFonts w:ascii="Times New Roman" w:eastAsia="Times New Roman" w:hAnsi="Times New Roman" w:cs="Times New Roman"/>
                <w:color w:val="000000"/>
              </w:rPr>
              <w:t xml:space="preserve"> </w:t>
            </w:r>
            <w:r w:rsidRPr="001A7155">
              <w:rPr>
                <w:rFonts w:ascii="Times New Roman" w:eastAsia="Times New Roman" w:hAnsi="Times New Roman" w:cs="Times New Roman"/>
                <w:i/>
                <w:iCs/>
                <w:color w:val="000000"/>
              </w:rPr>
              <w:t>thi</w:t>
            </w:r>
            <w:r w:rsidRPr="001A7155">
              <w:rPr>
                <w:rFonts w:ascii="Times New Roman" w:eastAsia="Times New Roman" w:hAnsi="Times New Roman" w:cs="Times New Roman"/>
                <w:color w:val="000000"/>
              </w:rPr>
              <w:t xml:space="preserve">-1 </w:t>
            </w:r>
            <w:r w:rsidRPr="001A7155">
              <w:rPr>
                <w:rFonts w:ascii="Times New Roman" w:eastAsia="Times New Roman" w:hAnsi="Times New Roman" w:cs="Times New Roman"/>
                <w:i/>
                <w:iCs/>
                <w:color w:val="000000"/>
              </w:rPr>
              <w:t>gyr</w:t>
            </w:r>
            <w:r w:rsidRPr="001A7155">
              <w:rPr>
                <w:rFonts w:ascii="Times New Roman" w:eastAsia="Times New Roman" w:hAnsi="Times New Roman" w:cs="Times New Roman"/>
                <w:color w:val="000000"/>
              </w:rPr>
              <w:t xml:space="preserve">A96 </w:t>
            </w:r>
            <w:r w:rsidRPr="001A7155">
              <w:rPr>
                <w:rFonts w:ascii="Times New Roman" w:eastAsia="Times New Roman" w:hAnsi="Times New Roman" w:cs="Times New Roman"/>
                <w:i/>
                <w:iCs/>
                <w:color w:val="000000"/>
              </w:rPr>
              <w:t>rel</w:t>
            </w:r>
            <w:r w:rsidRPr="001A7155">
              <w:rPr>
                <w:rFonts w:ascii="Times New Roman" w:eastAsia="Times New Roman" w:hAnsi="Times New Roman" w:cs="Times New Roman"/>
                <w:color w:val="000000"/>
              </w:rPr>
              <w:t>A1</w:t>
            </w:r>
          </w:p>
        </w:tc>
        <w:tc>
          <w:tcPr>
            <w:tcW w:w="2430" w:type="dxa"/>
            <w:hideMark/>
          </w:tcPr>
          <w:p w14:paraId="1F831CB8"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Invitrogen</w:t>
            </w:r>
          </w:p>
        </w:tc>
      </w:tr>
      <w:tr w:rsidR="00174E64" w:rsidRPr="001A7155" w14:paraId="3003545F" w14:textId="77777777" w:rsidTr="00937BF7">
        <w:tblPrEx>
          <w:jc w:val="left"/>
        </w:tblPrEx>
        <w:trPr>
          <w:trHeight w:val="624"/>
        </w:trPr>
        <w:tc>
          <w:tcPr>
            <w:tcW w:w="3145" w:type="dxa"/>
          </w:tcPr>
          <w:p w14:paraId="608AA7A8" w14:textId="77777777" w:rsidR="00174E64" w:rsidRPr="001A7155" w:rsidRDefault="00174E64" w:rsidP="00174E64">
            <w:pPr>
              <w:jc w:val="center"/>
              <w:rPr>
                <w:rFonts w:ascii="Times New Roman" w:eastAsia="Arial" w:hAnsi="Times New Roman" w:cs="Times New Roman"/>
                <w:i/>
                <w:iCs/>
                <w:color w:val="000000"/>
              </w:rPr>
            </w:pPr>
            <w:r w:rsidRPr="001A7155">
              <w:rPr>
                <w:rFonts w:ascii="Times New Roman" w:eastAsia="Times New Roman" w:hAnsi="Times New Roman" w:cs="Times New Roman"/>
                <w:i/>
                <w:iCs/>
                <w:color w:val="333333"/>
              </w:rPr>
              <w:t>E. coli</w:t>
            </w:r>
            <w:r w:rsidRPr="001A7155">
              <w:rPr>
                <w:rFonts w:ascii="Times New Roman" w:eastAsia="Times New Roman" w:hAnsi="Times New Roman" w:cs="Times New Roman"/>
                <w:color w:val="333333"/>
              </w:rPr>
              <w:t xml:space="preserve"> MM294</w:t>
            </w:r>
          </w:p>
        </w:tc>
        <w:tc>
          <w:tcPr>
            <w:tcW w:w="5580" w:type="dxa"/>
          </w:tcPr>
          <w:p w14:paraId="424ED11E" w14:textId="77777777" w:rsidR="00174E64" w:rsidRPr="001A7155" w:rsidRDefault="00174E64" w:rsidP="00174E64">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 xml:space="preserve">F− </w:t>
            </w:r>
            <w:r w:rsidRPr="001A7155">
              <w:rPr>
                <w:rFonts w:ascii="Times New Roman" w:eastAsia="Times New Roman" w:hAnsi="Times New Roman" w:cs="Times New Roman"/>
                <w:i/>
                <w:iCs/>
                <w:color w:val="000000"/>
              </w:rPr>
              <w:t>φ</w:t>
            </w:r>
            <w:r w:rsidRPr="001A7155">
              <w:rPr>
                <w:rFonts w:ascii="Times New Roman" w:eastAsia="Times New Roman" w:hAnsi="Times New Roman" w:cs="Times New Roman"/>
                <w:color w:val="000000"/>
              </w:rPr>
              <w:t xml:space="preserve">80 </w:t>
            </w:r>
            <w:r w:rsidRPr="001A7155">
              <w:rPr>
                <w:rFonts w:ascii="Times New Roman" w:eastAsia="Times New Roman" w:hAnsi="Times New Roman" w:cs="Times New Roman"/>
                <w:i/>
                <w:iCs/>
                <w:color w:val="000000"/>
              </w:rPr>
              <w:t>lacZ</w:t>
            </w:r>
            <w:r w:rsidRPr="001A7155">
              <w:rPr>
                <w:rFonts w:ascii="Times New Roman" w:eastAsia="Times New Roman" w:hAnsi="Times New Roman" w:cs="Times New Roman"/>
                <w:color w:val="000000"/>
              </w:rPr>
              <w:t xml:space="preserve">ΔM15 </w:t>
            </w:r>
            <w:r w:rsidRPr="001A7155">
              <w:rPr>
                <w:rFonts w:ascii="Times New Roman" w:eastAsia="Times New Roman" w:hAnsi="Times New Roman" w:cs="Times New Roman"/>
                <w:i/>
                <w:iCs/>
                <w:color w:val="000000"/>
              </w:rPr>
              <w:t>endA1</w:t>
            </w:r>
            <w:r w:rsidRPr="001A7155">
              <w:rPr>
                <w:rFonts w:ascii="Times New Roman" w:eastAsia="Times New Roman" w:hAnsi="Times New Roman" w:cs="Times New Roman"/>
                <w:color w:val="000000"/>
              </w:rPr>
              <w:t xml:space="preserve"> </w:t>
            </w:r>
            <w:r w:rsidRPr="001A7155">
              <w:rPr>
                <w:rFonts w:ascii="Times New Roman" w:eastAsia="Times New Roman" w:hAnsi="Times New Roman" w:cs="Times New Roman"/>
                <w:i/>
                <w:iCs/>
                <w:color w:val="000000"/>
              </w:rPr>
              <w:t>recA1 hsdR17</w:t>
            </w:r>
            <w:r w:rsidRPr="001A7155">
              <w:rPr>
                <w:rFonts w:ascii="Times New Roman" w:eastAsia="Times New Roman" w:hAnsi="Times New Roman" w:cs="Times New Roman"/>
                <w:color w:val="000000"/>
              </w:rPr>
              <w:t xml:space="preserve"> (rH− mK+) </w:t>
            </w:r>
            <w:r w:rsidRPr="001A7155">
              <w:rPr>
                <w:rFonts w:ascii="Times New Roman" w:eastAsia="Times New Roman" w:hAnsi="Times New Roman" w:cs="Times New Roman"/>
                <w:i/>
                <w:iCs/>
                <w:color w:val="000000"/>
              </w:rPr>
              <w:t xml:space="preserve">supE44 thi-1 </w:t>
            </w:r>
            <w:r w:rsidRPr="001A7155">
              <w:rPr>
                <w:rFonts w:ascii="Times New Roman" w:eastAsia="Times New Roman" w:hAnsi="Times New Roman" w:cs="Times New Roman"/>
                <w:color w:val="000000"/>
              </w:rPr>
              <w:t>Δ</w:t>
            </w:r>
            <w:r w:rsidRPr="001A7155">
              <w:rPr>
                <w:rFonts w:ascii="Times New Roman" w:eastAsia="Times New Roman" w:hAnsi="Times New Roman" w:cs="Times New Roman"/>
                <w:i/>
                <w:iCs/>
                <w:color w:val="000000"/>
              </w:rPr>
              <w:t>gyrA96</w:t>
            </w:r>
            <w:r w:rsidRPr="001A7155">
              <w:rPr>
                <w:rFonts w:ascii="Times New Roman" w:eastAsia="Times New Roman" w:hAnsi="Times New Roman" w:cs="Times New Roman"/>
                <w:color w:val="000000"/>
              </w:rPr>
              <w:t xml:space="preserve"> (</w:t>
            </w:r>
            <w:r w:rsidRPr="001A7155">
              <w:rPr>
                <w:rFonts w:ascii="Times New Roman" w:eastAsia="Times New Roman" w:hAnsi="Times New Roman" w:cs="Times New Roman"/>
                <w:i/>
                <w:iCs/>
                <w:color w:val="000000"/>
              </w:rPr>
              <w:t>ΔlacZYA-argF</w:t>
            </w:r>
            <w:r w:rsidRPr="001A7155">
              <w:rPr>
                <w:rFonts w:ascii="Times New Roman" w:eastAsia="Times New Roman" w:hAnsi="Times New Roman" w:cs="Times New Roman"/>
                <w:color w:val="000000"/>
              </w:rPr>
              <w:t xml:space="preserve">)U169 </w:t>
            </w:r>
            <w:r w:rsidRPr="001A7155">
              <w:rPr>
                <w:rFonts w:ascii="Times New Roman" w:eastAsia="Times New Roman" w:hAnsi="Times New Roman" w:cs="Times New Roman"/>
                <w:i/>
                <w:iCs/>
                <w:color w:val="000000"/>
              </w:rPr>
              <w:t>relA1</w:t>
            </w:r>
          </w:p>
        </w:tc>
        <w:tc>
          <w:tcPr>
            <w:tcW w:w="2430" w:type="dxa"/>
          </w:tcPr>
          <w:p w14:paraId="64B933C1" w14:textId="7E498EA9" w:rsidR="00174E64" w:rsidRPr="001A7155" w:rsidRDefault="00174E64" w:rsidP="00174E64">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fldChar w:fldCharType="begin"/>
            </w:r>
            <w:r w:rsidR="001B2A8C">
              <w:rPr>
                <w:rFonts w:ascii="Times New Roman" w:eastAsia="Times New Roman" w:hAnsi="Times New Roman" w:cs="Times New Roman"/>
                <w:color w:val="000000"/>
              </w:rPr>
              <w:instrText xml:space="preserve"> ADDIN ZOTERO_ITEM CSL_CITATION {"citationID":"9jiJXpg9","properties":{"formattedCitation":"\\super 5\\nosupersub{}","plainCitation":"5","noteIndex":0},"citationItems":[{"id":14124,"uris":["http://zotero.org/groups/1062958/items/XKFVKVJ6"],"itemData":{"id":14124,"type":"article-journal","container-title":"Nature","DOI":"10.1038/2171110a0","ISSN":"0028-0836","issue":"5134","journalAbbreviation":"Nature","language":"eng","note":"PMID: 4868368","page":"1110-1114","source":"PubMed","title":"DNA restriction enzyme from E. coli","volume":"217","author":[{"family":"Meselson","given":"M."},{"family":"Yuan","given":"R."}],"issued":{"date-parts":[["1968",3,23]]}}}],"schema":"https://github.com/citation-style-language/schema/raw/master/csl-citation.json"} </w:instrText>
            </w:r>
            <w:r w:rsidRPr="001A7155">
              <w:rPr>
                <w:rFonts w:ascii="Times New Roman" w:eastAsia="Times New Roman" w:hAnsi="Times New Roman" w:cs="Times New Roman"/>
                <w:color w:val="000000"/>
              </w:rPr>
              <w:fldChar w:fldCharType="separate"/>
            </w:r>
            <w:r w:rsidR="001B2A8C" w:rsidRPr="001B2A8C">
              <w:rPr>
                <w:rFonts w:ascii="Times New Roman" w:hAnsi="Times New Roman" w:cs="Times New Roman"/>
                <w:vertAlign w:val="superscript"/>
              </w:rPr>
              <w:t>5</w:t>
            </w:r>
            <w:r w:rsidRPr="001A7155">
              <w:rPr>
                <w:rFonts w:ascii="Times New Roman" w:eastAsia="Times New Roman" w:hAnsi="Times New Roman" w:cs="Times New Roman"/>
                <w:color w:val="000000"/>
              </w:rPr>
              <w:fldChar w:fldCharType="end"/>
            </w:r>
          </w:p>
        </w:tc>
      </w:tr>
      <w:tr w:rsidR="00174E64" w:rsidRPr="001A7155" w14:paraId="2FAF976F" w14:textId="77777777" w:rsidTr="00937BF7">
        <w:tblPrEx>
          <w:jc w:val="left"/>
        </w:tblPrEx>
        <w:trPr>
          <w:trHeight w:val="624"/>
        </w:trPr>
        <w:tc>
          <w:tcPr>
            <w:tcW w:w="3145" w:type="dxa"/>
            <w:hideMark/>
          </w:tcPr>
          <w:p w14:paraId="0AC89183" w14:textId="77777777" w:rsidR="00174E64" w:rsidRPr="001A7155" w:rsidRDefault="00174E64" w:rsidP="00174E64">
            <w:pPr>
              <w:jc w:val="center"/>
              <w:rPr>
                <w:rFonts w:ascii="Times New Roman" w:eastAsia="Times New Roman" w:hAnsi="Times New Roman" w:cs="Times New Roman"/>
                <w:i/>
                <w:iCs/>
                <w:color w:val="000000"/>
                <w:lang w:val="en-US"/>
              </w:rPr>
            </w:pPr>
            <w:r w:rsidRPr="001A7155">
              <w:rPr>
                <w:rFonts w:ascii="Times New Roman" w:eastAsia="Arial" w:hAnsi="Times New Roman" w:cs="Times New Roman"/>
                <w:i/>
                <w:iCs/>
                <w:color w:val="000000"/>
              </w:rPr>
              <w:t xml:space="preserve">E. coli </w:t>
            </w:r>
            <w:r w:rsidRPr="001A7155">
              <w:rPr>
                <w:rFonts w:ascii="Times New Roman" w:eastAsia="Arial" w:hAnsi="Times New Roman" w:cs="Times New Roman"/>
                <w:color w:val="000000"/>
              </w:rPr>
              <w:t>SY327</w:t>
            </w:r>
          </w:p>
        </w:tc>
        <w:tc>
          <w:tcPr>
            <w:tcW w:w="5580" w:type="dxa"/>
            <w:hideMark/>
          </w:tcPr>
          <w:p w14:paraId="4B830FA1"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F</w:t>
            </w:r>
            <w:r w:rsidRPr="001A7155">
              <w:rPr>
                <w:rFonts w:ascii="Times New Roman" w:eastAsia="Times New Roman" w:hAnsi="Times New Roman" w:cs="Times New Roman"/>
                <w:color w:val="000000"/>
                <w:vertAlign w:val="superscript"/>
              </w:rPr>
              <w:t>-</w:t>
            </w:r>
            <w:r w:rsidRPr="001A7155">
              <w:rPr>
                <w:rFonts w:ascii="Times New Roman" w:eastAsia="Times New Roman" w:hAnsi="Times New Roman" w:cs="Times New Roman"/>
                <w:color w:val="000000"/>
              </w:rPr>
              <w:t xml:space="preserve"> </w:t>
            </w:r>
            <w:r w:rsidRPr="001A7155">
              <w:rPr>
                <w:rFonts w:ascii="Times New Roman" w:eastAsia="Times New Roman" w:hAnsi="Times New Roman" w:cs="Times New Roman"/>
                <w:i/>
                <w:iCs/>
                <w:color w:val="000000"/>
              </w:rPr>
              <w:t xml:space="preserve">araD </w:t>
            </w:r>
            <w:r w:rsidRPr="001A7155">
              <w:rPr>
                <w:rFonts w:ascii="Times New Roman" w:eastAsia="Times New Roman" w:hAnsi="Times New Roman" w:cs="Times New Roman"/>
                <w:color w:val="000000"/>
              </w:rPr>
              <w:t>Δ(</w:t>
            </w:r>
            <w:r w:rsidRPr="001A7155">
              <w:rPr>
                <w:rFonts w:ascii="Times New Roman" w:eastAsia="Times New Roman" w:hAnsi="Times New Roman" w:cs="Times New Roman"/>
                <w:i/>
                <w:iCs/>
                <w:color w:val="000000"/>
              </w:rPr>
              <w:t>lac-proAB</w:t>
            </w:r>
            <w:r w:rsidRPr="001A7155">
              <w:rPr>
                <w:rFonts w:ascii="Times New Roman" w:eastAsia="Times New Roman" w:hAnsi="Times New Roman" w:cs="Times New Roman"/>
                <w:color w:val="000000"/>
              </w:rPr>
              <w:t xml:space="preserve">) </w:t>
            </w:r>
            <w:r w:rsidRPr="001A7155">
              <w:rPr>
                <w:rFonts w:ascii="Times New Roman" w:eastAsia="Times New Roman" w:hAnsi="Times New Roman" w:cs="Times New Roman"/>
                <w:i/>
                <w:iCs/>
                <w:color w:val="000000"/>
              </w:rPr>
              <w:t>argE</w:t>
            </w:r>
            <w:r w:rsidRPr="001A7155">
              <w:rPr>
                <w:rFonts w:ascii="Times New Roman" w:eastAsia="Times New Roman" w:hAnsi="Times New Roman" w:cs="Times New Roman"/>
                <w:color w:val="000000"/>
              </w:rPr>
              <w:t>(Am)</w:t>
            </w:r>
            <w:r w:rsidRPr="001A7155">
              <w:rPr>
                <w:rFonts w:ascii="Times New Roman" w:eastAsia="Times New Roman" w:hAnsi="Times New Roman" w:cs="Times New Roman"/>
                <w:i/>
                <w:iCs/>
                <w:color w:val="000000"/>
              </w:rPr>
              <w:t xml:space="preserve"> recA56 </w:t>
            </w:r>
            <w:r w:rsidRPr="001A7155">
              <w:rPr>
                <w:rFonts w:ascii="Times New Roman" w:eastAsia="Times New Roman" w:hAnsi="Times New Roman" w:cs="Times New Roman"/>
                <w:color w:val="000000"/>
              </w:rPr>
              <w:t xml:space="preserve">Rifr </w:t>
            </w:r>
            <w:r w:rsidRPr="001A7155">
              <w:rPr>
                <w:rFonts w:ascii="Times New Roman" w:eastAsia="Times New Roman" w:hAnsi="Times New Roman" w:cs="Times New Roman"/>
                <w:i/>
                <w:iCs/>
                <w:color w:val="000000"/>
              </w:rPr>
              <w:t xml:space="preserve">nalA </w:t>
            </w:r>
            <w:r w:rsidRPr="001A7155">
              <w:rPr>
                <w:rFonts w:ascii="Times New Roman" w:eastAsia="Times New Roman" w:hAnsi="Times New Roman" w:cs="Times New Roman"/>
                <w:color w:val="000000"/>
              </w:rPr>
              <w:t>λ</w:t>
            </w:r>
            <w:r w:rsidRPr="001A7155">
              <w:rPr>
                <w:rFonts w:ascii="Times New Roman" w:eastAsia="Times New Roman" w:hAnsi="Times New Roman" w:cs="Times New Roman"/>
                <w:i/>
                <w:iCs/>
                <w:color w:val="000000"/>
              </w:rPr>
              <w:t>pir</w:t>
            </w:r>
          </w:p>
        </w:tc>
        <w:tc>
          <w:tcPr>
            <w:tcW w:w="2430" w:type="dxa"/>
            <w:hideMark/>
          </w:tcPr>
          <w:p w14:paraId="7DFB6070" w14:textId="7F047978"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{"citationID":"UnQbpo8V","properties":{"formattedCitation":"\\super 6\\nosupersub{}","plainCitation":"6","noteIndex":0},"citationItems":[{"id":1544,"uris":["http://zotero.org/groups/1062958/items/B2PWWG9I"],"itemData":{"id":1544,"type":"article-journal","abstract":"The toxR gene of Vibrio cholerae encodes a transmembrane, DNA-binding protein that activates transcription of the cholera toxin operon and a gene (tcpA) for the major subunit of a pilus colonization factor. We constructed site-directed insertion mutations in the toxR gene by a novel method employing the chromosomal integration of a mobilizable suicide plasmid containing a portion of the toxR coding sequence. Mutants containing these new toxR alleles had an altered outer membrane protein profile, suggesting that two major outer membrane proteins (OmpT and OmpU) might be under the control of toxR. Physiological studies indicated that varying the concentration of the amino acids asparagine, arginine, glutamate, and serine caused coordinate changes in the expression of cholera toxin, TcpA, OmpT, and OmpU. Changes in the osmolarity of a tryptone-based medium also produced coordinate changes in the expression of these proteins. Other environmental signals (temperature and pH) had a more pronounced effect on the expression of cholera toxin and TcpA than they did on the outer membrane proteins. These results suggest that certain environmental signals (i.e., osmolarity and the presence of amino acids) are tightly coupled to the expression of toxR-regulated proteins and therefore may be signals that are directly sensed by the ToxR protein.","container-title":"Journal of Bacteriology","issue":"6","language":"eng","note":"PMID: 2836362","page":"2575-2583","title":"A novel suicide vector and its use in construction of insertion mutations: osmoregulation of outer membrane proteins and virulence determinants in &lt;i&gt;Vibrio cholerae&lt;/i&gt; requires &lt;i&gt;toxR&lt;/i&gt;","volume":"170","author":[{"family":"Miller","given":"V. L."},{"family":"Mekalanos","given":"J. J."}],"issued":{"date-parts":[["1988",6]]}}}],"schema":"https://github.com/citation-style-language/schema/raw/master/csl-citation.json"}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6</w:t>
            </w:r>
            <w:r w:rsidRPr="001A7155">
              <w:rPr>
                <w:rFonts w:ascii="Times New Roman" w:eastAsia="Times New Roman" w:hAnsi="Times New Roman" w:cs="Times New Roman"/>
                <w:color w:val="000000"/>
                <w:lang w:val="en-US"/>
              </w:rPr>
              <w:fldChar w:fldCharType="end"/>
            </w:r>
          </w:p>
        </w:tc>
      </w:tr>
      <w:tr w:rsidR="00174E64" w:rsidRPr="001A7155" w14:paraId="4BD770AB" w14:textId="77777777" w:rsidTr="00937BF7">
        <w:tblPrEx>
          <w:jc w:val="left"/>
        </w:tblPrEx>
        <w:trPr>
          <w:trHeight w:val="300"/>
        </w:trPr>
        <w:tc>
          <w:tcPr>
            <w:tcW w:w="3145" w:type="dxa"/>
            <w:noWrap/>
            <w:hideMark/>
          </w:tcPr>
          <w:p w14:paraId="4A2765CE"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Pseudomonas. aeruginosa</w:t>
            </w:r>
            <w:r w:rsidRPr="001A7155">
              <w:rPr>
                <w:rFonts w:ascii="Times New Roman" w:eastAsia="Times New Roman" w:hAnsi="Times New Roman" w:cs="Times New Roman"/>
                <w:color w:val="000000"/>
                <w:lang w:val="en-US"/>
              </w:rPr>
              <w:t xml:space="preserve"> 20NB681421</w:t>
            </w:r>
          </w:p>
        </w:tc>
        <w:tc>
          <w:tcPr>
            <w:tcW w:w="5580" w:type="dxa"/>
            <w:noWrap/>
            <w:hideMark/>
          </w:tcPr>
          <w:p w14:paraId="64797FA1"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cystic fibrosis isolate</w:t>
            </w:r>
          </w:p>
        </w:tc>
        <w:tc>
          <w:tcPr>
            <w:tcW w:w="2430" w:type="dxa"/>
            <w:noWrap/>
            <w:hideMark/>
          </w:tcPr>
          <w:p w14:paraId="24221DA1"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174E64" w:rsidRPr="001A7155" w14:paraId="432BD765" w14:textId="77777777" w:rsidTr="00937BF7">
        <w:tblPrEx>
          <w:jc w:val="left"/>
        </w:tblPrEx>
        <w:trPr>
          <w:trHeight w:val="300"/>
        </w:trPr>
        <w:tc>
          <w:tcPr>
            <w:tcW w:w="3145" w:type="dxa"/>
            <w:noWrap/>
            <w:hideMark/>
          </w:tcPr>
          <w:p w14:paraId="230A3F64"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P. aeruginosa</w:t>
            </w:r>
            <w:r w:rsidRPr="001A7155">
              <w:rPr>
                <w:rFonts w:ascii="Times New Roman" w:eastAsia="Times New Roman" w:hAnsi="Times New Roman" w:cs="Times New Roman"/>
                <w:color w:val="000000"/>
                <w:lang w:val="en-US"/>
              </w:rPr>
              <w:t xml:space="preserve"> 21NE72623</w:t>
            </w:r>
          </w:p>
        </w:tc>
        <w:tc>
          <w:tcPr>
            <w:tcW w:w="5580" w:type="dxa"/>
            <w:noWrap/>
            <w:hideMark/>
          </w:tcPr>
          <w:p w14:paraId="5B2EAF0D"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Canadian cystic fibrosis isolate</w:t>
            </w:r>
          </w:p>
        </w:tc>
        <w:tc>
          <w:tcPr>
            <w:tcW w:w="2430" w:type="dxa"/>
            <w:noWrap/>
            <w:hideMark/>
          </w:tcPr>
          <w:p w14:paraId="28FE69C1"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174E64" w:rsidRPr="001A7155" w14:paraId="61491934" w14:textId="77777777" w:rsidTr="00937BF7">
        <w:tblPrEx>
          <w:jc w:val="left"/>
        </w:tblPrEx>
        <w:trPr>
          <w:trHeight w:val="324"/>
        </w:trPr>
        <w:tc>
          <w:tcPr>
            <w:tcW w:w="3145" w:type="dxa"/>
            <w:hideMark/>
          </w:tcPr>
          <w:p w14:paraId="227855AF" w14:textId="77777777" w:rsidR="00174E64" w:rsidRPr="001A7155" w:rsidRDefault="00174E64" w:rsidP="00174E64">
            <w:pPr>
              <w:jc w:val="center"/>
              <w:rPr>
                <w:rFonts w:ascii="Times New Roman" w:eastAsia="Times New Roman" w:hAnsi="Times New Roman" w:cs="Times New Roman"/>
                <w:i/>
                <w:iCs/>
                <w:color w:val="000000"/>
                <w:lang w:val="en-US"/>
              </w:rPr>
            </w:pPr>
            <w:r w:rsidRPr="001A7155">
              <w:rPr>
                <w:rFonts w:ascii="Times New Roman" w:eastAsia="Times New Roman" w:hAnsi="Times New Roman" w:cs="Times New Roman"/>
                <w:i/>
                <w:iCs/>
                <w:color w:val="000000"/>
                <w:lang w:val="en-US"/>
              </w:rPr>
              <w:t>P. aeruginosa</w:t>
            </w:r>
            <w:r w:rsidRPr="001A7155">
              <w:rPr>
                <w:rFonts w:ascii="Times New Roman" w:eastAsia="Times New Roman" w:hAnsi="Times New Roman" w:cs="Times New Roman"/>
                <w:color w:val="000000"/>
                <w:lang w:val="en-US"/>
              </w:rPr>
              <w:t xml:space="preserve"> PAO1</w:t>
            </w:r>
          </w:p>
        </w:tc>
        <w:tc>
          <w:tcPr>
            <w:tcW w:w="5580" w:type="dxa"/>
            <w:hideMark/>
          </w:tcPr>
          <w:p w14:paraId="7D7BD012"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Lab strain from burn wound</w:t>
            </w:r>
          </w:p>
        </w:tc>
        <w:tc>
          <w:tcPr>
            <w:tcW w:w="2430" w:type="dxa"/>
            <w:hideMark/>
          </w:tcPr>
          <w:p w14:paraId="11EA36E8" w14:textId="6B051F5C"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Ayush</w:t>
            </w:r>
            <w:r w:rsidR="00174E64" w:rsidRPr="001A7155">
              <w:rPr>
                <w:rFonts w:ascii="Times New Roman" w:eastAsia="Times New Roman" w:hAnsi="Times New Roman" w:cs="Times New Roman"/>
                <w:color w:val="000000"/>
                <w:lang w:val="en-US"/>
              </w:rPr>
              <w:t xml:space="preserve"> Kumar</w:t>
            </w:r>
          </w:p>
        </w:tc>
      </w:tr>
      <w:tr w:rsidR="00174E64" w:rsidRPr="001A7155" w14:paraId="11263C27" w14:textId="77777777" w:rsidTr="00937BF7">
        <w:tblPrEx>
          <w:jc w:val="left"/>
        </w:tblPrEx>
        <w:trPr>
          <w:trHeight w:val="324"/>
        </w:trPr>
        <w:tc>
          <w:tcPr>
            <w:tcW w:w="3145" w:type="dxa"/>
          </w:tcPr>
          <w:p w14:paraId="69F8B46E" w14:textId="6C7440EA"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P. aeruginosa</w:t>
            </w:r>
            <w:r w:rsidRPr="001A7155">
              <w:rPr>
                <w:rFonts w:ascii="Times New Roman" w:eastAsia="Times New Roman" w:hAnsi="Times New Roman" w:cs="Times New Roman"/>
                <w:color w:val="000000"/>
                <w:lang w:val="en-US"/>
              </w:rPr>
              <w:t xml:space="preserve"> 70</w:t>
            </w:r>
          </w:p>
        </w:tc>
        <w:tc>
          <w:tcPr>
            <w:tcW w:w="5580" w:type="dxa"/>
          </w:tcPr>
          <w:p w14:paraId="052EC74A" w14:textId="714EAB74"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 from Montréal, Canada</w:t>
            </w:r>
          </w:p>
        </w:tc>
        <w:tc>
          <w:tcPr>
            <w:tcW w:w="2430" w:type="dxa"/>
          </w:tcPr>
          <w:p w14:paraId="6EA027DD" w14:textId="0140D57F"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174E64" w:rsidRPr="001A7155" w14:paraId="14F479C1" w14:textId="77777777" w:rsidTr="00937BF7">
        <w:tblPrEx>
          <w:jc w:val="left"/>
        </w:tblPrEx>
        <w:trPr>
          <w:trHeight w:val="324"/>
        </w:trPr>
        <w:tc>
          <w:tcPr>
            <w:tcW w:w="3145" w:type="dxa"/>
          </w:tcPr>
          <w:p w14:paraId="15BE4047" w14:textId="7AC9A194"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P. aeruginosa</w:t>
            </w:r>
            <w:r w:rsidRPr="001A7155">
              <w:rPr>
                <w:rFonts w:ascii="Times New Roman" w:eastAsia="Times New Roman" w:hAnsi="Times New Roman" w:cs="Times New Roman"/>
                <w:color w:val="000000"/>
                <w:lang w:val="en-US"/>
              </w:rPr>
              <w:t xml:space="preserve"> 71</w:t>
            </w:r>
          </w:p>
        </w:tc>
        <w:tc>
          <w:tcPr>
            <w:tcW w:w="5580" w:type="dxa"/>
          </w:tcPr>
          <w:p w14:paraId="3EB4940C" w14:textId="50793427"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 from Montréal, Canada</w:t>
            </w:r>
          </w:p>
        </w:tc>
        <w:tc>
          <w:tcPr>
            <w:tcW w:w="2430" w:type="dxa"/>
          </w:tcPr>
          <w:p w14:paraId="30A0694D" w14:textId="2F4B2B60"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174E64" w:rsidRPr="001A7155" w14:paraId="456CFF2D" w14:textId="77777777" w:rsidTr="00937BF7">
        <w:tblPrEx>
          <w:jc w:val="left"/>
        </w:tblPrEx>
        <w:trPr>
          <w:trHeight w:val="324"/>
        </w:trPr>
        <w:tc>
          <w:tcPr>
            <w:tcW w:w="3145" w:type="dxa"/>
          </w:tcPr>
          <w:p w14:paraId="6CBAAE58" w14:textId="7D68CD0F"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 xml:space="preserve">P. aeruginosa </w:t>
            </w:r>
            <w:r w:rsidRPr="001A7155">
              <w:rPr>
                <w:rFonts w:ascii="Times New Roman" w:eastAsia="Times New Roman" w:hAnsi="Times New Roman" w:cs="Times New Roman"/>
                <w:color w:val="000000"/>
                <w:lang w:val="en-US"/>
              </w:rPr>
              <w:t>74</w:t>
            </w:r>
          </w:p>
        </w:tc>
        <w:tc>
          <w:tcPr>
            <w:tcW w:w="5580" w:type="dxa"/>
          </w:tcPr>
          <w:p w14:paraId="50BF4DAB" w14:textId="54D28E70"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clinical isolate from Montréal, Canada</w:t>
            </w:r>
          </w:p>
        </w:tc>
        <w:tc>
          <w:tcPr>
            <w:tcW w:w="2430" w:type="dxa"/>
          </w:tcPr>
          <w:p w14:paraId="561381F2" w14:textId="71CBCB3A" w:rsidR="00174E64" w:rsidRPr="001A7155" w:rsidRDefault="002B58E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174E64" w:rsidRPr="001A7155" w14:paraId="5E60B307" w14:textId="77777777" w:rsidTr="00937BF7">
        <w:tblPrEx>
          <w:jc w:val="left"/>
        </w:tblPrEx>
        <w:trPr>
          <w:trHeight w:val="300"/>
        </w:trPr>
        <w:tc>
          <w:tcPr>
            <w:tcW w:w="3145" w:type="dxa"/>
            <w:noWrap/>
            <w:hideMark/>
          </w:tcPr>
          <w:p w14:paraId="41F01E8D"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Stenotrophomonas maltophilia</w:t>
            </w:r>
            <w:r w:rsidRPr="001A7155">
              <w:rPr>
                <w:rFonts w:ascii="Times New Roman" w:eastAsia="Times New Roman" w:hAnsi="Times New Roman" w:cs="Times New Roman"/>
                <w:color w:val="000000"/>
                <w:lang w:val="en-US"/>
              </w:rPr>
              <w:t xml:space="preserve"> 20NC580771</w:t>
            </w:r>
          </w:p>
        </w:tc>
        <w:tc>
          <w:tcPr>
            <w:tcW w:w="5580" w:type="dxa"/>
            <w:noWrap/>
            <w:hideMark/>
          </w:tcPr>
          <w:p w14:paraId="33D0DDEA" w14:textId="72061528"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Canadian </w:t>
            </w:r>
            <w:r w:rsidR="002B58E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w:t>
            </w:r>
          </w:p>
        </w:tc>
        <w:tc>
          <w:tcPr>
            <w:tcW w:w="2430" w:type="dxa"/>
            <w:noWrap/>
            <w:hideMark/>
          </w:tcPr>
          <w:p w14:paraId="6EDE39EA"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174E64" w:rsidRPr="001A7155" w14:paraId="714ACC85" w14:textId="77777777" w:rsidTr="00937BF7">
        <w:tblPrEx>
          <w:jc w:val="left"/>
        </w:tblPrEx>
        <w:trPr>
          <w:trHeight w:val="300"/>
        </w:trPr>
        <w:tc>
          <w:tcPr>
            <w:tcW w:w="3145" w:type="dxa"/>
            <w:noWrap/>
            <w:hideMark/>
          </w:tcPr>
          <w:p w14:paraId="3EC0F879"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S. maltophilia</w:t>
            </w:r>
            <w:r w:rsidRPr="001A7155">
              <w:rPr>
                <w:rFonts w:ascii="Times New Roman" w:eastAsia="Times New Roman" w:hAnsi="Times New Roman" w:cs="Times New Roman"/>
                <w:color w:val="000000"/>
                <w:lang w:val="en-US"/>
              </w:rPr>
              <w:t xml:space="preserve"> 21NE928511</w:t>
            </w:r>
          </w:p>
        </w:tc>
        <w:tc>
          <w:tcPr>
            <w:tcW w:w="5580" w:type="dxa"/>
            <w:noWrap/>
            <w:hideMark/>
          </w:tcPr>
          <w:p w14:paraId="0C090723" w14:textId="06253EA9"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 xml:space="preserve">Canadian </w:t>
            </w:r>
            <w:r w:rsidR="002B58E4" w:rsidRPr="001A7155">
              <w:rPr>
                <w:rFonts w:ascii="Times New Roman" w:eastAsia="Times New Roman" w:hAnsi="Times New Roman" w:cs="Times New Roman"/>
                <w:color w:val="000000"/>
                <w:lang w:val="en-US"/>
              </w:rPr>
              <w:t>CF</w:t>
            </w:r>
            <w:r w:rsidRPr="001A7155">
              <w:rPr>
                <w:rFonts w:ascii="Times New Roman" w:eastAsia="Times New Roman" w:hAnsi="Times New Roman" w:cs="Times New Roman"/>
                <w:color w:val="000000"/>
                <w:lang w:val="en-US"/>
              </w:rPr>
              <w:t xml:space="preserve"> isolate</w:t>
            </w:r>
          </w:p>
        </w:tc>
        <w:tc>
          <w:tcPr>
            <w:tcW w:w="2430" w:type="dxa"/>
            <w:noWrap/>
            <w:hideMark/>
          </w:tcPr>
          <w:p w14:paraId="516380A3"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 Adam (Shared Health MB)</w:t>
            </w:r>
          </w:p>
        </w:tc>
      </w:tr>
      <w:tr w:rsidR="00174E64" w:rsidRPr="001A7155" w14:paraId="3F5B46F5" w14:textId="77777777" w:rsidTr="00937BF7">
        <w:tblPrEx>
          <w:jc w:val="left"/>
        </w:tblPrEx>
        <w:trPr>
          <w:trHeight w:val="300"/>
        </w:trPr>
        <w:tc>
          <w:tcPr>
            <w:tcW w:w="3145" w:type="dxa"/>
            <w:noWrap/>
            <w:hideMark/>
          </w:tcPr>
          <w:p w14:paraId="5D950C51"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S. maltophilia</w:t>
            </w:r>
            <w:r w:rsidRPr="001A7155">
              <w:rPr>
                <w:rFonts w:ascii="Times New Roman" w:eastAsia="Times New Roman" w:hAnsi="Times New Roman" w:cs="Times New Roman"/>
                <w:color w:val="000000"/>
                <w:lang w:val="en-US"/>
              </w:rPr>
              <w:t xml:space="preserve"> D457</w:t>
            </w:r>
          </w:p>
        </w:tc>
        <w:tc>
          <w:tcPr>
            <w:tcW w:w="5580" w:type="dxa"/>
            <w:noWrap/>
            <w:hideMark/>
          </w:tcPr>
          <w:p w14:paraId="3A065EF6"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Non-CF respiratory isolate from Spain</w:t>
            </w:r>
          </w:p>
        </w:tc>
        <w:tc>
          <w:tcPr>
            <w:tcW w:w="2430" w:type="dxa"/>
            <w:noWrap/>
            <w:hideMark/>
          </w:tcPr>
          <w:p w14:paraId="2175CD8C"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ATCC</w:t>
            </w:r>
          </w:p>
        </w:tc>
      </w:tr>
      <w:tr w:rsidR="00174E64" w:rsidRPr="001A7155" w14:paraId="19760BA1" w14:textId="77777777" w:rsidTr="00937BF7">
        <w:tblPrEx>
          <w:jc w:val="left"/>
        </w:tblPrEx>
        <w:trPr>
          <w:trHeight w:val="300"/>
        </w:trPr>
        <w:tc>
          <w:tcPr>
            <w:tcW w:w="3145" w:type="dxa"/>
            <w:noWrap/>
            <w:hideMark/>
          </w:tcPr>
          <w:p w14:paraId="2BBDE957"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S. maltophilia</w:t>
            </w:r>
            <w:r w:rsidRPr="001A7155">
              <w:rPr>
                <w:rFonts w:ascii="Times New Roman" w:eastAsia="Times New Roman" w:hAnsi="Times New Roman" w:cs="Times New Roman"/>
                <w:color w:val="000000"/>
                <w:lang w:val="en-US"/>
              </w:rPr>
              <w:t xml:space="preserve"> K279a</w:t>
            </w:r>
          </w:p>
        </w:tc>
        <w:tc>
          <w:tcPr>
            <w:tcW w:w="5580" w:type="dxa"/>
            <w:noWrap/>
            <w:hideMark/>
          </w:tcPr>
          <w:p w14:paraId="2FAD7B42"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Bloodstream isolate from UK; multidrug resistant</w:t>
            </w:r>
          </w:p>
        </w:tc>
        <w:tc>
          <w:tcPr>
            <w:tcW w:w="2430" w:type="dxa"/>
            <w:noWrap/>
            <w:hideMark/>
          </w:tcPr>
          <w:p w14:paraId="2D5E65D9" w14:textId="77777777" w:rsidR="00174E64" w:rsidRPr="001A7155" w:rsidRDefault="00174E64" w:rsidP="00174E64">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ATCC</w:t>
            </w:r>
          </w:p>
        </w:tc>
      </w:tr>
      <w:tr w:rsidR="007543DA" w:rsidRPr="001A7155" w14:paraId="0A0C4FA6" w14:textId="77777777" w:rsidTr="00937BF7">
        <w:tblPrEx>
          <w:jc w:val="left"/>
        </w:tblPrEx>
        <w:trPr>
          <w:trHeight w:val="300"/>
        </w:trPr>
        <w:tc>
          <w:tcPr>
            <w:tcW w:w="3145" w:type="dxa"/>
            <w:noWrap/>
          </w:tcPr>
          <w:p w14:paraId="796488AA" w14:textId="0198486A"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 xml:space="preserve">S. maltophilia </w:t>
            </w:r>
            <w:r w:rsidRPr="001A7155">
              <w:rPr>
                <w:rFonts w:ascii="Times New Roman" w:eastAsia="Times New Roman" w:hAnsi="Times New Roman" w:cs="Times New Roman"/>
                <w:color w:val="000000"/>
                <w:lang w:val="en-US"/>
              </w:rPr>
              <w:t>03 T20510</w:t>
            </w:r>
          </w:p>
        </w:tc>
        <w:tc>
          <w:tcPr>
            <w:tcW w:w="5580" w:type="dxa"/>
            <w:noWrap/>
          </w:tcPr>
          <w:p w14:paraId="20DBE58F" w14:textId="560EF7BD"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2F0265E8" w14:textId="7B96BE96"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7543DA" w:rsidRPr="001A7155" w14:paraId="1097469E" w14:textId="77777777" w:rsidTr="00937BF7">
        <w:tblPrEx>
          <w:jc w:val="left"/>
        </w:tblPrEx>
        <w:trPr>
          <w:trHeight w:val="300"/>
        </w:trPr>
        <w:tc>
          <w:tcPr>
            <w:tcW w:w="3145" w:type="dxa"/>
            <w:noWrap/>
          </w:tcPr>
          <w:p w14:paraId="51FC43AA" w14:textId="1AC8E8D9"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S. maltophilia</w:t>
            </w:r>
            <w:r w:rsidRPr="001A7155">
              <w:rPr>
                <w:rFonts w:ascii="Times New Roman" w:eastAsia="Times New Roman" w:hAnsi="Times New Roman" w:cs="Times New Roman"/>
                <w:color w:val="000000"/>
                <w:lang w:val="en-US"/>
              </w:rPr>
              <w:t xml:space="preserve"> 04 T22674</w:t>
            </w:r>
          </w:p>
        </w:tc>
        <w:tc>
          <w:tcPr>
            <w:tcW w:w="5580" w:type="dxa"/>
            <w:noWrap/>
          </w:tcPr>
          <w:p w14:paraId="55BCACEB" w14:textId="1742FD28"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42429D3F" w14:textId="611A8ACF"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r w:rsidR="007543DA" w:rsidRPr="001A7155" w14:paraId="40793C45" w14:textId="77777777" w:rsidTr="00937BF7">
        <w:tblPrEx>
          <w:jc w:val="left"/>
        </w:tblPrEx>
        <w:trPr>
          <w:trHeight w:val="300"/>
        </w:trPr>
        <w:tc>
          <w:tcPr>
            <w:tcW w:w="3145" w:type="dxa"/>
            <w:noWrap/>
          </w:tcPr>
          <w:p w14:paraId="4ADC45FA" w14:textId="262316DA"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i/>
                <w:iCs/>
                <w:color w:val="000000"/>
                <w:lang w:val="en-US"/>
              </w:rPr>
              <w:t>S. maltophilia</w:t>
            </w:r>
            <w:r w:rsidRPr="001A7155">
              <w:rPr>
                <w:rFonts w:ascii="Times New Roman" w:eastAsia="Times New Roman" w:hAnsi="Times New Roman" w:cs="Times New Roman"/>
                <w:color w:val="000000"/>
                <w:lang w:val="en-US"/>
              </w:rPr>
              <w:t xml:space="preserve"> 05 41846</w:t>
            </w:r>
          </w:p>
        </w:tc>
        <w:tc>
          <w:tcPr>
            <w:tcW w:w="5580" w:type="dxa"/>
            <w:noWrap/>
          </w:tcPr>
          <w:p w14:paraId="7F755392" w14:textId="7FF6A5CB"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CF isolate from SickKids Hospital, Toronto, Canada</w:t>
            </w:r>
          </w:p>
        </w:tc>
        <w:tc>
          <w:tcPr>
            <w:tcW w:w="2430" w:type="dxa"/>
            <w:noWrap/>
          </w:tcPr>
          <w:p w14:paraId="5313FA61" w14:textId="524C0D07" w:rsidR="007543DA" w:rsidRPr="001A7155" w:rsidRDefault="007543DA" w:rsidP="007543DA">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Dr. Valerie Waters</w:t>
            </w:r>
          </w:p>
        </w:tc>
      </w:tr>
    </w:tbl>
    <w:p w14:paraId="59190DE5" w14:textId="1818E2EB" w:rsidR="00F640A3" w:rsidRPr="001A7155" w:rsidRDefault="00F640A3" w:rsidP="00BB3F30">
      <w:pPr>
        <w:spacing w:line="240" w:lineRule="auto"/>
        <w:rPr>
          <w:rFonts w:ascii="Times New Roman" w:hAnsi="Times New Roman" w:cs="Times New Roman"/>
        </w:rPr>
      </w:pPr>
    </w:p>
    <w:p w14:paraId="0DC61F26" w14:textId="77777777" w:rsidR="00F640A3" w:rsidRPr="001A7155" w:rsidRDefault="00F640A3">
      <w:pPr>
        <w:rPr>
          <w:rFonts w:ascii="Times New Roman" w:hAnsi="Times New Roman" w:cs="Times New Roman"/>
        </w:rPr>
      </w:pPr>
      <w:r w:rsidRPr="001A7155">
        <w:rPr>
          <w:rFonts w:ascii="Times New Roman" w:hAnsi="Times New Roman" w:cs="Times New Roman"/>
        </w:rPr>
        <w:br w:type="page"/>
      </w:r>
    </w:p>
    <w:p w14:paraId="380CB99A" w14:textId="7E4F7004" w:rsidR="00F640A3" w:rsidRPr="001A7155" w:rsidRDefault="00A4436C" w:rsidP="00F640A3">
      <w:pPr>
        <w:rPr>
          <w:rFonts w:ascii="Times New Roman" w:hAnsi="Times New Roman" w:cs="Times New Roman"/>
          <w:b/>
          <w:bCs/>
          <w:sz w:val="24"/>
          <w:szCs w:val="24"/>
          <w:lang w:val="en-US"/>
        </w:rPr>
      </w:pPr>
      <w:r w:rsidRPr="00A4436C">
        <w:rPr>
          <w:rFonts w:ascii="Times New Roman" w:hAnsi="Times New Roman" w:cs="Times New Roman"/>
          <w:b/>
          <w:bCs/>
          <w:sz w:val="24"/>
          <w:szCs w:val="24"/>
          <w:lang w:val="en-US"/>
        </w:rPr>
        <w:lastRenderedPageBreak/>
        <w:t xml:space="preserve">Supplementary </w:t>
      </w:r>
      <w:r w:rsidR="00F640A3" w:rsidRPr="001A7155">
        <w:rPr>
          <w:rFonts w:ascii="Times New Roman" w:hAnsi="Times New Roman" w:cs="Times New Roman"/>
          <w:b/>
          <w:bCs/>
          <w:sz w:val="24"/>
          <w:szCs w:val="24"/>
          <w:lang w:val="en-US"/>
        </w:rPr>
        <w:t xml:space="preserve">Table </w:t>
      </w:r>
      <w:r w:rsidR="006C3B2B">
        <w:rPr>
          <w:rFonts w:ascii="Times New Roman" w:hAnsi="Times New Roman" w:cs="Times New Roman"/>
          <w:b/>
          <w:bCs/>
          <w:sz w:val="24"/>
          <w:szCs w:val="24"/>
          <w:lang w:val="en-US"/>
        </w:rPr>
        <w:t>8</w:t>
      </w:r>
      <w:r w:rsidR="00F640A3" w:rsidRPr="001A7155">
        <w:rPr>
          <w:rFonts w:ascii="Times New Roman" w:hAnsi="Times New Roman" w:cs="Times New Roman"/>
          <w:b/>
          <w:bCs/>
          <w:sz w:val="24"/>
          <w:szCs w:val="24"/>
          <w:lang w:val="en-US"/>
        </w:rPr>
        <w:t xml:space="preserve">. </w:t>
      </w:r>
      <w:r w:rsidR="00F640A3" w:rsidRPr="001A7155">
        <w:rPr>
          <w:rFonts w:ascii="Times New Roman" w:hAnsi="Times New Roman" w:cs="Times New Roman"/>
          <w:sz w:val="24"/>
          <w:szCs w:val="24"/>
          <w:lang w:val="en-US"/>
        </w:rPr>
        <w:t>Plasmids used in this work.</w:t>
      </w:r>
    </w:p>
    <w:tbl>
      <w:tblPr>
        <w:tblStyle w:val="TableGrid"/>
        <w:tblW w:w="10705" w:type="dxa"/>
        <w:jc w:val="center"/>
        <w:tblLook w:val="04A0" w:firstRow="1" w:lastRow="0" w:firstColumn="1" w:lastColumn="0" w:noHBand="0" w:noVBand="1"/>
      </w:tblPr>
      <w:tblGrid>
        <w:gridCol w:w="2425"/>
        <w:gridCol w:w="6120"/>
        <w:gridCol w:w="2160"/>
      </w:tblGrid>
      <w:tr w:rsidR="00F640A3" w:rsidRPr="001A7155" w14:paraId="43036957" w14:textId="77777777" w:rsidTr="00937BF7">
        <w:trPr>
          <w:jc w:val="center"/>
        </w:trPr>
        <w:tc>
          <w:tcPr>
            <w:tcW w:w="2425" w:type="dxa"/>
          </w:tcPr>
          <w:p w14:paraId="5B39081C" w14:textId="77777777" w:rsidR="00F640A3" w:rsidRPr="001A7155" w:rsidRDefault="00F640A3"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Plasmid</w:t>
            </w:r>
          </w:p>
        </w:tc>
        <w:tc>
          <w:tcPr>
            <w:tcW w:w="6120" w:type="dxa"/>
          </w:tcPr>
          <w:p w14:paraId="35F8F8BB" w14:textId="77777777" w:rsidR="00F640A3" w:rsidRPr="001A7155" w:rsidRDefault="00F640A3"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Features</w:t>
            </w:r>
          </w:p>
        </w:tc>
        <w:tc>
          <w:tcPr>
            <w:tcW w:w="2160" w:type="dxa"/>
          </w:tcPr>
          <w:p w14:paraId="2B6B009E" w14:textId="77777777" w:rsidR="00F640A3" w:rsidRPr="001A7155" w:rsidRDefault="00F640A3"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Source</w:t>
            </w:r>
          </w:p>
        </w:tc>
      </w:tr>
      <w:tr w:rsidR="00F640A3" w:rsidRPr="001A7155" w14:paraId="6CE0F6B8" w14:textId="77777777" w:rsidTr="00937BF7">
        <w:trPr>
          <w:jc w:val="center"/>
        </w:trPr>
        <w:tc>
          <w:tcPr>
            <w:tcW w:w="2425" w:type="dxa"/>
          </w:tcPr>
          <w:p w14:paraId="1A36BC94"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lang w:val="en-US"/>
              </w:rPr>
              <w:t>pDAI-SceI-</w:t>
            </w:r>
            <w:r w:rsidRPr="001A7155">
              <w:rPr>
                <w:rFonts w:ascii="Times New Roman" w:hAnsi="Times New Roman" w:cs="Times New Roman"/>
                <w:i/>
                <w:iCs/>
                <w:lang w:val="en-US"/>
              </w:rPr>
              <w:t>sacB</w:t>
            </w:r>
          </w:p>
        </w:tc>
        <w:tc>
          <w:tcPr>
            <w:tcW w:w="6120" w:type="dxa"/>
          </w:tcPr>
          <w:p w14:paraId="40ED472B"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lang w:val="en-US"/>
              </w:rPr>
              <w:t xml:space="preserve">pDAI-SceI expressing </w:t>
            </w:r>
            <w:r w:rsidRPr="001A7155">
              <w:rPr>
                <w:rFonts w:ascii="Times New Roman" w:hAnsi="Times New Roman" w:cs="Times New Roman"/>
                <w:i/>
                <w:iCs/>
                <w:lang w:val="en-US"/>
              </w:rPr>
              <w:t>sacB</w:t>
            </w:r>
            <w:r w:rsidRPr="001A7155">
              <w:rPr>
                <w:rFonts w:ascii="Times New Roman" w:hAnsi="Times New Roman" w:cs="Times New Roman"/>
                <w:lang w:val="en-US"/>
              </w:rPr>
              <w:t xml:space="preserve"> </w:t>
            </w:r>
          </w:p>
        </w:tc>
        <w:tc>
          <w:tcPr>
            <w:tcW w:w="2160" w:type="dxa"/>
          </w:tcPr>
          <w:p w14:paraId="69D00872" w14:textId="18BD239F"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lang w:val="en-US"/>
              </w:rPr>
              <w:fldChar w:fldCharType="begin"/>
            </w:r>
            <w:r w:rsidR="001B2A8C">
              <w:rPr>
                <w:rFonts w:ascii="Times New Roman" w:hAnsi="Times New Roman" w:cs="Times New Roman"/>
                <w:lang w:val="en-US"/>
              </w:rPr>
              <w:instrText xml:space="preserve"> ADDIN ZOTERO_ITEM CSL_CITATION {"citationID":"cuEyTJyN","properties":{"formattedCitation":"\\super 7,8\\nosupersub{}","plainCitation":"7,8","noteIndex":0},"citationItems":[{"id":13955,"uris":["http://zotero.org/groups/1062958/items/9BU8BIZW"],"itemData":{"id":13955,"type":"article-journal","abstract":"Genetic manipulation of multidrug-resistant bacteria is often difficult and hinders progress in understanding their physiology and pathogenesis. This book chapter highlights advances in genetic manipulation of Burkholderia cenocepacia, which are also applicable to other members of the Burkholderia cepacia complex and multidrug-resistant gram-negative bacteria of other genera. The method detailed here is based on the I-SceI homing endonuclease system, which can be efficiently used for chromosomal integration, deletion, and genetic replacement. This system creates markerless mutations and insertions without leaving a genetic scar and thus can be reused successively to generate multiple modifications in the same strain.","container-title":"Methods in Molecular Biology (Clifton, N.J.)","DOI":"10.1007/978-1-4939-1261-2_18","ISSN":"1940-6029","journalAbbreviation":"Methods Mol Biol","language":"eng","note":"PMID: 25172289","page":"311-327","source":"PubMed","title":"A markerless deletion method for genetic manipulation of &lt;i&gt;Burkholderia cenocepacia&lt;/i&gt; and other multidrug-resistant gram-negative bacteria","volume":"1197","author":[{"family":"Aubert","given":"Daniel F."},{"family":"Hamad","given":"Mohamad A."},{"family":"Valvano","given":"Miguel A."}],"issued":{"date-parts":[["2014"]]}}},{"id":4348,"uris":["http://zotero.org/groups/1062958/items/QJJ7HMK2"],"itemData":{"id":4348,"type":"article-journal","container-title":"Applied and Environmental Microbiology","DOI":"10.1128/AEM.03024-09","ISSN":"0099-2240","issue":"10","journalAbbreviation":"Applied and Environmental Microbiology","language":"en","page":"3170-3176","source":"DOI.org (Crossref)","title":"Construction of aminoglycoside-sensitive &lt;i&gt;Burkholderia cenocepacia&lt;/i&gt; strains for use in studies of intracellular bacteria with the gentamicin protection assay","volume":"76","author":[{"family":"Hamad","given":"M. A."},{"family":"Skeldon","given":"A. M."},{"family":"Valvano","given":"M. A."}],"issued":{"date-parts":[["2010",5,15]]}}}],"schema":"https://github.com/citation-style-language/schema/raw/master/csl-citation.json"} </w:instrText>
            </w:r>
            <w:r w:rsidRPr="001A7155">
              <w:rPr>
                <w:rFonts w:ascii="Times New Roman" w:hAnsi="Times New Roman" w:cs="Times New Roman"/>
                <w:lang w:val="en-US"/>
              </w:rPr>
              <w:fldChar w:fldCharType="separate"/>
            </w:r>
            <w:r w:rsidR="001B2A8C" w:rsidRPr="001B2A8C">
              <w:rPr>
                <w:rFonts w:ascii="Times New Roman" w:hAnsi="Times New Roman" w:cs="Times New Roman"/>
                <w:vertAlign w:val="superscript"/>
              </w:rPr>
              <w:t>7,8</w:t>
            </w:r>
            <w:r w:rsidRPr="001A7155">
              <w:rPr>
                <w:rFonts w:ascii="Times New Roman" w:hAnsi="Times New Roman" w:cs="Times New Roman"/>
                <w:lang w:val="en-US"/>
              </w:rPr>
              <w:fldChar w:fldCharType="end"/>
            </w:r>
          </w:p>
        </w:tc>
      </w:tr>
      <w:tr w:rsidR="00F640A3" w:rsidRPr="001A7155" w14:paraId="578D5C86" w14:textId="77777777" w:rsidTr="00937BF7">
        <w:trPr>
          <w:jc w:val="center"/>
        </w:trPr>
        <w:tc>
          <w:tcPr>
            <w:tcW w:w="2425" w:type="dxa"/>
          </w:tcPr>
          <w:p w14:paraId="0D65F3F9"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pGPI-</w:t>
            </w:r>
            <w:r w:rsidRPr="001A7155">
              <w:rPr>
                <w:rFonts w:ascii="Times New Roman" w:eastAsia="Arial" w:hAnsi="Times New Roman" w:cs="Times New Roman"/>
                <w:iCs/>
              </w:rPr>
              <w:t>Sce</w:t>
            </w:r>
            <w:r w:rsidRPr="001A7155">
              <w:rPr>
                <w:rFonts w:ascii="Times New Roman" w:hAnsi="Times New Roman" w:cs="Times New Roman"/>
                <w:iCs/>
              </w:rPr>
              <w:t xml:space="preserve">I </w:t>
            </w:r>
          </w:p>
        </w:tc>
        <w:tc>
          <w:tcPr>
            <w:tcW w:w="6120" w:type="dxa"/>
          </w:tcPr>
          <w:p w14:paraId="1B4D4624"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ori</w:t>
            </w:r>
            <w:r w:rsidRPr="001A7155">
              <w:rPr>
                <w:rFonts w:ascii="Times New Roman" w:hAnsi="Times New Roman" w:cs="Times New Roman"/>
                <w:vertAlign w:val="subscript"/>
              </w:rPr>
              <w:t>R6K</w:t>
            </w:r>
            <w:r w:rsidRPr="001A7155">
              <w:rPr>
                <w:rFonts w:ascii="Times New Roman" w:hAnsi="Times New Roman" w:cs="Times New Roman"/>
              </w:rPr>
              <w:t xml:space="preserve"> Tmp</w:t>
            </w:r>
            <w:r w:rsidRPr="001A7155">
              <w:rPr>
                <w:rFonts w:ascii="Times New Roman" w:hAnsi="Times New Roman" w:cs="Times New Roman"/>
                <w:vertAlign w:val="superscript"/>
              </w:rPr>
              <w:t>r</w:t>
            </w:r>
            <w:r w:rsidRPr="001A7155">
              <w:rPr>
                <w:rFonts w:ascii="Times New Roman" w:hAnsi="Times New Roman" w:cs="Times New Roman"/>
              </w:rPr>
              <w:t xml:space="preserve"> mob</w:t>
            </w:r>
            <w:r w:rsidRPr="001A7155">
              <w:rPr>
                <w:rFonts w:ascii="Times New Roman" w:hAnsi="Times New Roman" w:cs="Times New Roman"/>
                <w:vertAlign w:val="superscript"/>
              </w:rPr>
              <w:t>+</w:t>
            </w:r>
            <w:r w:rsidRPr="001A7155">
              <w:rPr>
                <w:rFonts w:ascii="Times New Roman" w:hAnsi="Times New Roman" w:cs="Times New Roman"/>
              </w:rPr>
              <w:t xml:space="preserve"> carries I-SceI cut site </w:t>
            </w:r>
          </w:p>
        </w:tc>
        <w:tc>
          <w:tcPr>
            <w:tcW w:w="2160" w:type="dxa"/>
          </w:tcPr>
          <w:p w14:paraId="7E888CC5" w14:textId="70F3F41D"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lang w:val="en-US"/>
              </w:rPr>
              <w:fldChar w:fldCharType="begin"/>
            </w:r>
            <w:r w:rsidR="001B2A8C">
              <w:rPr>
                <w:rFonts w:ascii="Times New Roman" w:hAnsi="Times New Roman" w:cs="Times New Roman"/>
                <w:lang w:val="en-US"/>
              </w:rPr>
              <w:instrText xml:space="preserve"> ADDIN ZOTERO_ITEM CSL_CITATION {"citationID":"GXWRLXdZ","properties":{"formattedCitation":"\\super 9\\nosupersub{}","plainCitation":"9","noteIndex":0},"citationItems":[{"id":1581,"uris":["http://zotero.org/groups/1062958/items/TVNX6GAC"],"itemData":{"id":1581,"type":"article-journal","abstract":"Burkholderia species are extremely multidrug resistant, environmental bacteria with extraordinary bioremediation and biocontrol properties. At the same time, these bacteria cause serious opportunistic infections in vulnerable patient populations while some species can potentially be used as bioweapons. The complete DNA sequence of more than 10 Burkholderia genomes provides an opportunity to apply functional genomics to a collection of widely adaptable environmental bacteria thriving in diverse niches and establishing both symbiotic and pathogenic associations with many different organisms. However, extreme multidrug resistance hampers genetic manipulations in Burkholderia. We have developed and evaluated a mutagenesis system based on the homing endonuclease I-SceI to construct targeted, non-polar unmarked gene deletions in Burkholderia. Using the cystic fibrosis pathogen Burkholderia cenocepacia K56-2 as a model strain, we demonstrate this system allows for clean deletions of one or more genes within an operon and also the introduction of multiple deletions in the same strain. We anticipate this tool will have widespread environmental and biomedical applications, facilitating functional genomic studies and construction of safe strains for bioremediation and biocontrol, as well as clinical applications such as live vaccines for Burkholderia and other Gram-negative bacterial species.","container-title":"Environmental microbiology","DOI":"10.1111/j.1462-2920.2008.01576.x","issue":"6","language":"eng","note":"PMID: 18341581","page":"1652-1660","title":"A system for the construction of targeted unmarked gene deletions in the genus &lt;i&gt;Burkholderia&lt;/i&gt;","volume":"10","author":[{"family":"Flannagan","given":"R. S."},{"family":"Linn","given":"T."},{"family":"Valvano","given":"M. A."}],"issued":{"date-parts":[["2008",6]]}}}],"schema":"https://github.com/citation-style-language/schema/raw/master/csl-citation.json"} </w:instrText>
            </w:r>
            <w:r w:rsidRPr="001A7155">
              <w:rPr>
                <w:rFonts w:ascii="Times New Roman" w:hAnsi="Times New Roman" w:cs="Times New Roman"/>
                <w:lang w:val="en-US"/>
              </w:rPr>
              <w:fldChar w:fldCharType="separate"/>
            </w:r>
            <w:r w:rsidR="001B2A8C" w:rsidRPr="001B2A8C">
              <w:rPr>
                <w:rFonts w:ascii="Times New Roman" w:hAnsi="Times New Roman" w:cs="Times New Roman"/>
                <w:vertAlign w:val="superscript"/>
              </w:rPr>
              <w:t>9</w:t>
            </w:r>
            <w:r w:rsidRPr="001A7155">
              <w:rPr>
                <w:rFonts w:ascii="Times New Roman" w:hAnsi="Times New Roman" w:cs="Times New Roman"/>
                <w:lang w:val="en-US"/>
              </w:rPr>
              <w:fldChar w:fldCharType="end"/>
            </w:r>
          </w:p>
        </w:tc>
      </w:tr>
      <w:tr w:rsidR="00F640A3" w:rsidRPr="001A7155" w14:paraId="42995065" w14:textId="77777777" w:rsidTr="00937BF7">
        <w:trPr>
          <w:jc w:val="center"/>
        </w:trPr>
        <w:tc>
          <w:tcPr>
            <w:tcW w:w="2425" w:type="dxa"/>
          </w:tcPr>
          <w:p w14:paraId="729CB04D"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pSCrhaBoutgfp</w:t>
            </w:r>
          </w:p>
        </w:tc>
        <w:tc>
          <w:tcPr>
            <w:tcW w:w="6120" w:type="dxa"/>
          </w:tcPr>
          <w:p w14:paraId="00245C95"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 xml:space="preserve">pTnMod-OTp′, </w:t>
            </w:r>
            <w:r w:rsidRPr="001A7155">
              <w:rPr>
                <w:rFonts w:ascii="Times New Roman" w:hAnsi="Times New Roman" w:cs="Times New Roman"/>
                <w:i/>
                <w:iCs/>
              </w:rPr>
              <w:t>rhaR rhaS</w:t>
            </w:r>
            <w:r w:rsidRPr="001A7155">
              <w:rPr>
                <w:rFonts w:ascii="Times New Roman" w:hAnsi="Times New Roman" w:cs="Times New Roman"/>
              </w:rPr>
              <w:t xml:space="preserve"> P</w:t>
            </w:r>
            <w:r w:rsidRPr="001A7155">
              <w:rPr>
                <w:rFonts w:ascii="Times New Roman" w:hAnsi="Times New Roman" w:cs="Times New Roman"/>
                <w:i/>
                <w:iCs/>
                <w:vertAlign w:val="subscript"/>
              </w:rPr>
              <w:t>rhaB</w:t>
            </w:r>
            <w:r w:rsidRPr="001A7155">
              <w:rPr>
                <w:rFonts w:ascii="Times New Roman" w:hAnsi="Times New Roman" w:cs="Times New Roman"/>
              </w:rPr>
              <w:t xml:space="preserve"> </w:t>
            </w:r>
            <w:r w:rsidRPr="001A7155">
              <w:rPr>
                <w:rFonts w:ascii="Times New Roman" w:hAnsi="Times New Roman" w:cs="Times New Roman"/>
                <w:i/>
                <w:iCs/>
              </w:rPr>
              <w:t>e-gfp</w:t>
            </w:r>
          </w:p>
        </w:tc>
        <w:tc>
          <w:tcPr>
            <w:tcW w:w="2160" w:type="dxa"/>
          </w:tcPr>
          <w:p w14:paraId="0E00751B" w14:textId="11D184A0"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fldChar w:fldCharType="begin"/>
            </w:r>
            <w:r w:rsidR="001B2A8C">
              <w:rPr>
                <w:rFonts w:ascii="Times New Roman" w:hAnsi="Times New Roman" w:cs="Times New Roman"/>
                <w:lang w:val="en-US"/>
              </w:rPr>
              <w:instrText xml:space="preserve"> ADDIN ZOTERO_ITEM CSL_CITATION {"citationID":"JTt8MWVB","properties":{"formattedCitation":"\\super 10\\nosupersub{}","plainCitation":"10","noteIndex":0},"citationItems":[{"id":2327,"uris":["http://zotero.org/groups/1062958/items/3QGFKZU3"],"itemData":{"id":2327,"type":"article-journal","archive":"1","container-title":"Applied and Environmental Microbiology.","issue":"4","page":"2547-2555","title":"Identification of essential operons in &lt;i&gt;Burkholderia cenocepacia&lt;/i&gt; with a rhamnose inducible promoter.","volume":"72","author":[{"family":"Cardona","given":"S. T."},{"family":"Mueller","given":"C."},{"family":"Valvano","given":"M. A."}],"issued":{"date-parts":[["2006"]]}}}],"schema":"https://github.com/citation-style-language/schema/raw/master/csl-citation.json"} </w:instrText>
            </w:r>
            <w:r w:rsidRPr="001A7155">
              <w:rPr>
                <w:rFonts w:ascii="Times New Roman" w:hAnsi="Times New Roman" w:cs="Times New Roman"/>
                <w:lang w:val="en-US"/>
              </w:rPr>
              <w:fldChar w:fldCharType="separate"/>
            </w:r>
            <w:r w:rsidR="001B2A8C" w:rsidRPr="001B2A8C">
              <w:rPr>
                <w:rFonts w:ascii="Times New Roman" w:hAnsi="Times New Roman" w:cs="Times New Roman"/>
                <w:vertAlign w:val="superscript"/>
              </w:rPr>
              <w:t>10</w:t>
            </w:r>
            <w:r w:rsidRPr="001A7155">
              <w:rPr>
                <w:rFonts w:ascii="Times New Roman" w:hAnsi="Times New Roman" w:cs="Times New Roman"/>
                <w:lang w:val="en-US"/>
              </w:rPr>
              <w:fldChar w:fldCharType="end"/>
            </w:r>
          </w:p>
        </w:tc>
      </w:tr>
      <w:tr w:rsidR="00F640A3" w:rsidRPr="001A7155" w14:paraId="70BEAA86" w14:textId="77777777" w:rsidTr="00937BF7">
        <w:trPr>
          <w:jc w:val="center"/>
        </w:trPr>
        <w:tc>
          <w:tcPr>
            <w:tcW w:w="2425" w:type="dxa"/>
          </w:tcPr>
          <w:p w14:paraId="0EAE14C2"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pRBrhaBout</w:t>
            </w:r>
          </w:p>
        </w:tc>
        <w:tc>
          <w:tcPr>
            <w:tcW w:w="6120" w:type="dxa"/>
          </w:tcPr>
          <w:p w14:paraId="475F08E7" w14:textId="77777777" w:rsidR="00F640A3" w:rsidRPr="001A7155" w:rsidRDefault="00F640A3" w:rsidP="00937BF7">
            <w:pPr>
              <w:spacing w:line="259" w:lineRule="auto"/>
              <w:ind w:left="43"/>
              <w:jc w:val="center"/>
              <w:rPr>
                <w:rFonts w:ascii="Times New Roman" w:hAnsi="Times New Roman" w:cs="Times New Roman"/>
              </w:rPr>
            </w:pPr>
            <w:r w:rsidRPr="001A7155">
              <w:rPr>
                <w:rFonts w:ascii="Times New Roman" w:hAnsi="Times New Roman" w:cs="Times New Roman"/>
              </w:rPr>
              <w:t>pSCrhaboutgfp derivative</w:t>
            </w:r>
          </w:p>
          <w:p w14:paraId="23E56920" w14:textId="77777777" w:rsidR="00F640A3" w:rsidRPr="001A7155" w:rsidRDefault="00F640A3" w:rsidP="00937BF7">
            <w:pPr>
              <w:spacing w:line="276" w:lineRule="auto"/>
              <w:jc w:val="center"/>
              <w:rPr>
                <w:rFonts w:ascii="Times New Roman" w:hAnsi="Times New Roman" w:cs="Times New Roman"/>
                <w:iCs/>
              </w:rPr>
            </w:pPr>
            <w:r w:rsidRPr="001A7155">
              <w:rPr>
                <w:rFonts w:ascii="Times New Roman" w:hAnsi="Times New Roman" w:cs="Times New Roman"/>
              </w:rPr>
              <w:t>ori</w:t>
            </w:r>
            <w:r w:rsidRPr="001A7155">
              <w:rPr>
                <w:rFonts w:ascii="Times New Roman" w:hAnsi="Times New Roman" w:cs="Times New Roman"/>
                <w:vertAlign w:val="subscript"/>
              </w:rPr>
              <w:t>R6K</w:t>
            </w:r>
            <w:r w:rsidRPr="001A7155">
              <w:rPr>
                <w:rFonts w:ascii="Times New Roman" w:hAnsi="Times New Roman" w:cs="Times New Roman"/>
              </w:rPr>
              <w:t xml:space="preserve"> </w:t>
            </w:r>
            <w:r w:rsidRPr="001A7155">
              <w:rPr>
                <w:rFonts w:ascii="Times New Roman" w:eastAsia="Arial" w:hAnsi="Times New Roman" w:cs="Times New Roman"/>
                <w:i/>
              </w:rPr>
              <w:t>dhfr</w:t>
            </w:r>
            <w:r w:rsidRPr="001A7155">
              <w:rPr>
                <w:rFonts w:ascii="Times New Roman" w:hAnsi="Times New Roman" w:cs="Times New Roman"/>
              </w:rPr>
              <w:t xml:space="preserve"> </w:t>
            </w:r>
            <w:r w:rsidRPr="001A7155">
              <w:rPr>
                <w:rFonts w:ascii="Times New Roman" w:eastAsia="Arial" w:hAnsi="Times New Roman" w:cs="Times New Roman"/>
                <w:i/>
              </w:rPr>
              <w:t xml:space="preserve">rhaR rhaS </w:t>
            </w:r>
            <w:r w:rsidRPr="001A7155">
              <w:rPr>
                <w:rFonts w:ascii="Times New Roman" w:hAnsi="Times New Roman" w:cs="Times New Roman"/>
              </w:rPr>
              <w:t>P</w:t>
            </w:r>
            <w:r w:rsidRPr="001A7155">
              <w:rPr>
                <w:rFonts w:ascii="Times New Roman" w:eastAsia="Arial" w:hAnsi="Times New Roman" w:cs="Times New Roman"/>
                <w:i/>
              </w:rPr>
              <w:t xml:space="preserve">rhaB </w:t>
            </w:r>
            <w:r w:rsidRPr="001A7155">
              <w:rPr>
                <w:rFonts w:ascii="Times New Roman" w:eastAsia="Arial" w:hAnsi="Times New Roman" w:cs="Times New Roman"/>
                <w:iCs/>
              </w:rPr>
              <w:t>(also called pRB-rham)</w:t>
            </w:r>
          </w:p>
        </w:tc>
        <w:tc>
          <w:tcPr>
            <w:tcW w:w="2160" w:type="dxa"/>
          </w:tcPr>
          <w:p w14:paraId="32FEB6FC" w14:textId="6FA20936"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fldChar w:fldCharType="begin"/>
            </w:r>
            <w:r w:rsidR="001B2A8C">
              <w:rPr>
                <w:rFonts w:ascii="Times New Roman" w:hAnsi="Times New Roman" w:cs="Times New Roman"/>
                <w:lang w:val="en-US"/>
              </w:rPr>
              <w:instrText xml:space="preserve"> ADDIN ZOTERO_ITEM CSL_CITATION {"citationID":"f9XM2F3x","properties":{"formattedCitation":"\\super 11\\nosupersub{}","plainCitation":"11","noteIndex":0},"citationItems":[{"id":79,"uris":["http://zotero.org/users/3820313/items/8XNVAWH8"],"itemData":{"id":79,"type":"article-journal","container-title":"MicrobiologyOpen","DOI":"10.1002/mbo3.71","ISSN":"2045-8827","issue":"2","page":"243–258","title":"Burkholderia cenocepacia conditional growth mutant library created by random promoter replacement of essential genes","volume":"2","author":[{"family":"Bloodworth","given":"Ruhi A. M."},{"family":"Gislason","given":"April S."},{"family":"Cardona","given":"Silvia T."}],"issued":{"date-parts":[["2013"]]}}}],"schema":"https://github.com/citation-style-language/schema/raw/master/csl-citation.json"} </w:instrText>
            </w:r>
            <w:r w:rsidRPr="001A7155">
              <w:rPr>
                <w:rFonts w:ascii="Times New Roman" w:hAnsi="Times New Roman" w:cs="Times New Roman"/>
                <w:lang w:val="en-US"/>
              </w:rPr>
              <w:fldChar w:fldCharType="separate"/>
            </w:r>
            <w:r w:rsidR="001B2A8C" w:rsidRPr="001B2A8C">
              <w:rPr>
                <w:rFonts w:ascii="Times New Roman" w:hAnsi="Times New Roman" w:cs="Times New Roman"/>
                <w:vertAlign w:val="superscript"/>
              </w:rPr>
              <w:t>11</w:t>
            </w:r>
            <w:r w:rsidRPr="001A7155">
              <w:rPr>
                <w:rFonts w:ascii="Times New Roman" w:hAnsi="Times New Roman" w:cs="Times New Roman"/>
                <w:lang w:val="en-US"/>
              </w:rPr>
              <w:fldChar w:fldCharType="end"/>
            </w:r>
          </w:p>
        </w:tc>
      </w:tr>
      <w:tr w:rsidR="00F640A3" w:rsidRPr="001A7155" w14:paraId="6A393F63" w14:textId="77777777" w:rsidTr="00937BF7">
        <w:trPr>
          <w:jc w:val="center"/>
        </w:trPr>
        <w:tc>
          <w:tcPr>
            <w:tcW w:w="2425" w:type="dxa"/>
          </w:tcPr>
          <w:p w14:paraId="5DA0D3BC"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pKS1</w:t>
            </w:r>
          </w:p>
        </w:tc>
        <w:tc>
          <w:tcPr>
            <w:tcW w:w="6120" w:type="dxa"/>
          </w:tcPr>
          <w:p w14:paraId="7DE7B347"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 xml:space="preserve">pRBrhaBout with </w:t>
            </w:r>
            <w:r w:rsidRPr="001A7155">
              <w:rPr>
                <w:rFonts w:ascii="Times New Roman" w:hAnsi="Times New Roman" w:cs="Times New Roman"/>
                <w:i/>
                <w:iCs/>
              </w:rPr>
              <w:t>Nco</w:t>
            </w:r>
            <w:r w:rsidRPr="001A7155">
              <w:rPr>
                <w:rFonts w:ascii="Times New Roman" w:hAnsi="Times New Roman" w:cs="Times New Roman"/>
              </w:rPr>
              <w:t xml:space="preserve">I and </w:t>
            </w:r>
            <w:r w:rsidRPr="001A7155">
              <w:rPr>
                <w:rFonts w:ascii="Times New Roman" w:hAnsi="Times New Roman" w:cs="Times New Roman"/>
                <w:i/>
                <w:iCs/>
              </w:rPr>
              <w:t>Bam</w:t>
            </w:r>
            <w:r w:rsidRPr="001A7155">
              <w:rPr>
                <w:rFonts w:ascii="Times New Roman" w:hAnsi="Times New Roman" w:cs="Times New Roman"/>
              </w:rPr>
              <w:t xml:space="preserve">HI restriction sites inserted after </w:t>
            </w:r>
            <w:r w:rsidRPr="001A7155">
              <w:rPr>
                <w:rFonts w:ascii="Times New Roman" w:hAnsi="Times New Roman" w:cs="Times New Roman"/>
                <w:i/>
                <w:iCs/>
              </w:rPr>
              <w:t>dhfr</w:t>
            </w:r>
          </w:p>
        </w:tc>
        <w:tc>
          <w:tcPr>
            <w:tcW w:w="2160" w:type="dxa"/>
          </w:tcPr>
          <w:p w14:paraId="3CD59EC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This study</w:t>
            </w:r>
          </w:p>
        </w:tc>
      </w:tr>
      <w:tr w:rsidR="00F640A3" w:rsidRPr="001A7155" w14:paraId="77F3ED53" w14:textId="77777777" w:rsidTr="00937BF7">
        <w:trPr>
          <w:jc w:val="center"/>
        </w:trPr>
        <w:tc>
          <w:tcPr>
            <w:tcW w:w="2425" w:type="dxa"/>
          </w:tcPr>
          <w:p w14:paraId="3141A5E9"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pRBrha-Barcode</w:t>
            </w:r>
          </w:p>
        </w:tc>
        <w:tc>
          <w:tcPr>
            <w:tcW w:w="6120" w:type="dxa"/>
          </w:tcPr>
          <w:p w14:paraId="3E86B988"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 xml:space="preserve">Pool of pKS1 with the random barcode ligated in the </w:t>
            </w:r>
            <w:r w:rsidRPr="001A7155">
              <w:rPr>
                <w:rFonts w:ascii="Times New Roman" w:hAnsi="Times New Roman" w:cs="Times New Roman"/>
                <w:i/>
                <w:iCs/>
              </w:rPr>
              <w:t>Nco</w:t>
            </w:r>
            <w:r w:rsidRPr="001A7155">
              <w:rPr>
                <w:rFonts w:ascii="Times New Roman" w:hAnsi="Times New Roman" w:cs="Times New Roman"/>
              </w:rPr>
              <w:t xml:space="preserve">I and </w:t>
            </w:r>
            <w:r w:rsidRPr="001A7155">
              <w:rPr>
                <w:rFonts w:ascii="Times New Roman" w:hAnsi="Times New Roman" w:cs="Times New Roman"/>
                <w:i/>
                <w:iCs/>
              </w:rPr>
              <w:t>Bam</w:t>
            </w:r>
            <w:r w:rsidRPr="001A7155">
              <w:rPr>
                <w:rFonts w:ascii="Times New Roman" w:hAnsi="Times New Roman" w:cs="Times New Roman"/>
              </w:rPr>
              <w:t xml:space="preserve">HI sites </w:t>
            </w:r>
          </w:p>
        </w:tc>
        <w:tc>
          <w:tcPr>
            <w:tcW w:w="2160" w:type="dxa"/>
          </w:tcPr>
          <w:p w14:paraId="518860BC"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This study</w:t>
            </w:r>
          </w:p>
        </w:tc>
      </w:tr>
      <w:tr w:rsidR="00F640A3" w:rsidRPr="001A7155" w14:paraId="26C8DD7B" w14:textId="77777777" w:rsidTr="00937BF7">
        <w:trPr>
          <w:jc w:val="center"/>
        </w:trPr>
        <w:tc>
          <w:tcPr>
            <w:tcW w:w="2425" w:type="dxa"/>
          </w:tcPr>
          <w:p w14:paraId="63E491F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 xml:space="preserve">pRK2013 </w:t>
            </w:r>
          </w:p>
        </w:tc>
        <w:tc>
          <w:tcPr>
            <w:tcW w:w="6120" w:type="dxa"/>
          </w:tcPr>
          <w:p w14:paraId="52C0CB02"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ori</w:t>
            </w:r>
            <w:r w:rsidRPr="001A7155">
              <w:rPr>
                <w:rFonts w:ascii="Times New Roman" w:hAnsi="Times New Roman" w:cs="Times New Roman"/>
                <w:vertAlign w:val="subscript"/>
              </w:rPr>
              <w:t>colE1</w:t>
            </w:r>
            <w:r w:rsidRPr="001A7155">
              <w:rPr>
                <w:rFonts w:ascii="Times New Roman" w:hAnsi="Times New Roman" w:cs="Times New Roman"/>
              </w:rPr>
              <w:t xml:space="preserve"> RK2 derivative Kan</w:t>
            </w:r>
            <w:r w:rsidRPr="001A7155">
              <w:rPr>
                <w:rFonts w:ascii="Times New Roman" w:hAnsi="Times New Roman" w:cs="Times New Roman"/>
                <w:vertAlign w:val="superscript"/>
              </w:rPr>
              <w:t>r</w:t>
            </w:r>
            <w:r w:rsidRPr="001A7155">
              <w:rPr>
                <w:rFonts w:ascii="Times New Roman" w:hAnsi="Times New Roman" w:cs="Times New Roman"/>
              </w:rPr>
              <w:t xml:space="preserve"> mob</w:t>
            </w:r>
            <w:r w:rsidRPr="001A7155">
              <w:rPr>
                <w:rFonts w:ascii="Times New Roman" w:hAnsi="Times New Roman" w:cs="Times New Roman"/>
                <w:vertAlign w:val="superscript"/>
              </w:rPr>
              <w:t>+</w:t>
            </w:r>
            <w:r w:rsidRPr="001A7155">
              <w:rPr>
                <w:rFonts w:ascii="Times New Roman" w:hAnsi="Times New Roman" w:cs="Times New Roman"/>
              </w:rPr>
              <w:t xml:space="preserve"> tra</w:t>
            </w:r>
            <w:r w:rsidRPr="001A7155">
              <w:rPr>
                <w:rFonts w:ascii="Times New Roman" w:hAnsi="Times New Roman" w:cs="Times New Roman"/>
                <w:vertAlign w:val="superscript"/>
              </w:rPr>
              <w:t>+</w:t>
            </w:r>
            <w:r w:rsidRPr="001A7155">
              <w:rPr>
                <w:rFonts w:ascii="Times New Roman" w:hAnsi="Times New Roman" w:cs="Times New Roman"/>
              </w:rPr>
              <w:t xml:space="preserve"> </w:t>
            </w:r>
          </w:p>
        </w:tc>
        <w:tc>
          <w:tcPr>
            <w:tcW w:w="2160" w:type="dxa"/>
          </w:tcPr>
          <w:p w14:paraId="4938E57E" w14:textId="52054151"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fldChar w:fldCharType="begin"/>
            </w:r>
            <w:r w:rsidR="001B2A8C">
              <w:rPr>
                <w:rFonts w:ascii="Times New Roman" w:hAnsi="Times New Roman" w:cs="Times New Roman"/>
                <w:lang w:val="en-US"/>
              </w:rPr>
              <w:instrText xml:space="preserve"> ADDIN ZOTERO_ITEM CSL_CITATION {"citationID":"fg0hZDP2","properties":{"formattedCitation":"\\super 12\\nosupersub{}","plainCitation":"12","noteIndex":0},"citationItems":[{"id":671,"uris":["http://zotero.org/groups/1062958/items/95THKKSN"],"itemData":{"id":671,"type":"article-journal","container-title":"Proceedings of the National Academy of Sciences of the United States of America","issue":"4","language":"eng","note":"PMID: 377280","page":"1648-1652","title":"Replication of an origin-containing derivative of plasmid RK2 dependent on a plasmid function provided in trans","volume":"76","author":[{"family":"Figurski","given":"D. H."},{"family":"Helinski","given":"D. R."}],"issued":{"date-parts":[["1979",4]]}}}],"schema":"https://github.com/citation-style-language/schema/raw/master/csl-citation.json"} </w:instrText>
            </w:r>
            <w:r w:rsidRPr="001A7155">
              <w:rPr>
                <w:rFonts w:ascii="Times New Roman" w:hAnsi="Times New Roman" w:cs="Times New Roman"/>
                <w:lang w:val="en-US"/>
              </w:rPr>
              <w:fldChar w:fldCharType="separate"/>
            </w:r>
            <w:r w:rsidR="001B2A8C" w:rsidRPr="001B2A8C">
              <w:rPr>
                <w:rFonts w:ascii="Times New Roman" w:hAnsi="Times New Roman" w:cs="Times New Roman"/>
                <w:vertAlign w:val="superscript"/>
              </w:rPr>
              <w:t>12</w:t>
            </w:r>
            <w:r w:rsidRPr="001A7155">
              <w:rPr>
                <w:rFonts w:ascii="Times New Roman" w:hAnsi="Times New Roman" w:cs="Times New Roman"/>
                <w:lang w:val="en-US"/>
              </w:rPr>
              <w:fldChar w:fldCharType="end"/>
            </w:r>
          </w:p>
        </w:tc>
      </w:tr>
      <w:tr w:rsidR="00F640A3" w:rsidRPr="001A7155" w14:paraId="0F989DA3" w14:textId="77777777" w:rsidTr="00937BF7">
        <w:trPr>
          <w:jc w:val="center"/>
        </w:trPr>
        <w:tc>
          <w:tcPr>
            <w:tcW w:w="2425" w:type="dxa"/>
          </w:tcPr>
          <w:p w14:paraId="7F76C082"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pSCrhaB2-plus</w:t>
            </w:r>
          </w:p>
        </w:tc>
        <w:tc>
          <w:tcPr>
            <w:tcW w:w="6120" w:type="dxa"/>
          </w:tcPr>
          <w:p w14:paraId="09C42734" w14:textId="7777777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t xml:space="preserve">pSCrhaB2 with </w:t>
            </w:r>
            <w:r w:rsidRPr="001A7155">
              <w:rPr>
                <w:rFonts w:ascii="Times New Roman" w:hAnsi="Times New Roman" w:cs="Times New Roman"/>
                <w:i/>
                <w:iCs/>
              </w:rPr>
              <w:t>rhaI</w:t>
            </w:r>
            <w:r w:rsidRPr="001A7155">
              <w:rPr>
                <w:rFonts w:ascii="Times New Roman" w:hAnsi="Times New Roman" w:cs="Times New Roman"/>
                <w:vertAlign w:val="subscript"/>
              </w:rPr>
              <w:t>1</w:t>
            </w:r>
            <w:r w:rsidRPr="001A7155">
              <w:rPr>
                <w:rFonts w:ascii="Times New Roman" w:hAnsi="Times New Roman" w:cs="Times New Roman"/>
              </w:rPr>
              <w:t>-</w:t>
            </w:r>
            <w:r w:rsidRPr="001A7155">
              <w:rPr>
                <w:rFonts w:ascii="Times New Roman" w:hAnsi="Times New Roman" w:cs="Times New Roman"/>
                <w:i/>
                <w:iCs/>
              </w:rPr>
              <w:t>rhaI</w:t>
            </w:r>
            <w:r w:rsidRPr="001A7155">
              <w:rPr>
                <w:rFonts w:ascii="Times New Roman" w:hAnsi="Times New Roman" w:cs="Times New Roman"/>
                <w:vertAlign w:val="subscript"/>
              </w:rPr>
              <w:t>1</w:t>
            </w:r>
            <w:r w:rsidRPr="001A7155">
              <w:rPr>
                <w:rFonts w:ascii="Times New Roman" w:hAnsi="Times New Roman" w:cs="Times New Roman"/>
              </w:rPr>
              <w:t xml:space="preserve"> permutation of </w:t>
            </w:r>
            <w:r w:rsidRPr="001A7155">
              <w:rPr>
                <w:rFonts w:ascii="Times New Roman" w:hAnsi="Times New Roman" w:cs="Times New Roman"/>
                <w:i/>
                <w:iCs/>
              </w:rPr>
              <w:t>rhaS</w:t>
            </w:r>
            <w:r w:rsidRPr="001A7155">
              <w:rPr>
                <w:rFonts w:ascii="Times New Roman" w:hAnsi="Times New Roman" w:cs="Times New Roman"/>
              </w:rPr>
              <w:t xml:space="preserve"> binding sites upstream of P</w:t>
            </w:r>
            <w:r w:rsidRPr="001A7155">
              <w:rPr>
                <w:rFonts w:ascii="Times New Roman" w:hAnsi="Times New Roman" w:cs="Times New Roman"/>
                <w:i/>
                <w:iCs/>
                <w:vertAlign w:val="subscript"/>
              </w:rPr>
              <w:t>rhaBAD</w:t>
            </w:r>
            <w:r w:rsidRPr="001A7155">
              <w:rPr>
                <w:rFonts w:ascii="Times New Roman" w:hAnsi="Times New Roman" w:cs="Times New Roman"/>
              </w:rPr>
              <w:t xml:space="preserve"> and bacteriophage T7 </w:t>
            </w:r>
            <w:r w:rsidRPr="001A7155">
              <w:rPr>
                <w:rFonts w:ascii="Times New Roman" w:hAnsi="Times New Roman" w:cs="Times New Roman"/>
                <w:i/>
                <w:iCs/>
              </w:rPr>
              <w:t>gene 10</w:t>
            </w:r>
            <w:r w:rsidRPr="001A7155">
              <w:rPr>
                <w:rFonts w:ascii="Times New Roman" w:hAnsi="Times New Roman" w:cs="Times New Roman"/>
              </w:rPr>
              <w:t xml:space="preserve"> stem loop inserted upstream of native </w:t>
            </w:r>
            <w:r w:rsidRPr="001A7155">
              <w:rPr>
                <w:rFonts w:ascii="Times New Roman" w:hAnsi="Times New Roman" w:cs="Times New Roman"/>
                <w:i/>
                <w:iCs/>
              </w:rPr>
              <w:t>rhaBAD</w:t>
            </w:r>
            <w:r w:rsidRPr="001A7155">
              <w:rPr>
                <w:rFonts w:ascii="Times New Roman" w:hAnsi="Times New Roman" w:cs="Times New Roman"/>
              </w:rPr>
              <w:t xml:space="preserve"> 5′ UTR</w:t>
            </w:r>
          </w:p>
        </w:tc>
        <w:tc>
          <w:tcPr>
            <w:tcW w:w="2160" w:type="dxa"/>
          </w:tcPr>
          <w:p w14:paraId="45209FA0" w14:textId="3AF74C87" w:rsidR="00F640A3" w:rsidRPr="001A7155" w:rsidRDefault="00F640A3" w:rsidP="00937BF7">
            <w:pPr>
              <w:spacing w:line="276" w:lineRule="auto"/>
              <w:jc w:val="center"/>
              <w:rPr>
                <w:rFonts w:ascii="Times New Roman" w:hAnsi="Times New Roman" w:cs="Times New Roman"/>
              </w:rPr>
            </w:pPr>
            <w:r w:rsidRPr="001A7155">
              <w:rPr>
                <w:rFonts w:ascii="Times New Roman" w:hAnsi="Times New Roman" w:cs="Times New Roman"/>
              </w:rPr>
              <w:fldChar w:fldCharType="begin"/>
            </w:r>
            <w:r w:rsidR="001B2A8C">
              <w:rPr>
                <w:rFonts w:ascii="Times New Roman" w:hAnsi="Times New Roman" w:cs="Times New Roman"/>
              </w:rPr>
              <w:instrText xml:space="preserve"> ADDIN ZOTERO_ITEM CSL_CITATION {"citationID":"CPGVHFOF","properties":{"formattedCitation":"\\super 13\\nosupersub{}","plainCitation":"13","noteIndex":0},"citationItems":[{"id":14917,"uris":["http://zotero.org/groups/1062958/items/LHPLAJCY"],"itemData":{"id":14917,"type":"article-journal","abstract":"A diverse genetic toolkit is critical for understanding bacterial physiology and genotype-phenotype relationships. Inducible promoter systems are an integral part of this toolkit. In Burkholderia and related species, the l-rhamnose-inducible promoter is among the first choices due to its tight control and the lack of viable alternatives. To improve upon its maximum activity and dynamic range, we explored the effect of promoter system modifications in Burkholderia cenocepacia with a LacZ-based reporter. By combining the bacteriophage T7 gene 10 stem-loop and engineered rhaI transcription factor-binding sites, we obtained a rhamnose-inducible system with a 6.5-fold and 3.0-fold increases in maximum activity and dynamic range, respectively, compared to the native promoter. We then added the modified promoter system to pSCrhaB2 and pSC201, common genetic tools used for plasmid-based and chromosome-based gene expression, respectively, in Burkholderia, creating pSCrhaB2plus and pSC201plus. We demonstrated the utility of pSCrhaB2plus for gene expression in B. thailandensis, B. multivorans, and B. vietnamiensis and used pSC201plus to control highly expressed essential genes from the chromosome of B. cenocepacia. The utility of the modified system was demonstrated as we recovered viable mutants to control ftsZ, rpoBC, and rpsF, whereas the unmodified promoter was unable to control rpsF. The modified expression system allowed control of an essential gene depletion phenotype at lower levels of l-rhamnose, the inducer. pSCRhaB2plus and pSC201plus are expected to be valuable additions to the genetic toolkit for Burkholderia and related species. IMPORTANCE Species of Burkholderia are dually recognized as being of attractive biotechnological potential but also opportunistic pathogens for immunocompromised individuals. Understanding the genotype-phenotype relationship is critical for synthetic biology approaches in Burkholderia to disentangle pathogenic from beneficial traits. A diverse genetic toolkit, including inducible promoters, is the foundation for these investigations. Thus, we sought to improve on the commonly used rhamnose-inducible promoter system. Our modifications resulted in both higher levels of heterologous protein expression and broader control over highly expressed essential genes in B. cenocepacia. The significance of our work is in expanding the genetic toolkit to enable more comprehensive studies into Burkholderia and related bacteria.","container-title":"Applied and Environmental Microbiology","DOI":"10.1128/AEM.00647-21","ISSN":"1098-5336","issue":"18","journalAbbreviation":"Appl Environ Microbiol","language":"eng","note":"PMID: 34190606","page":"e0064721","source":"PubMed","title":"Improved dynamic range of a rhamnose-inducible promoter for gene expression in &lt;i&gt;Burkholderia&lt;/i&gt; spp","volume":"87","author":[{"family":"Hogan","given":"Andrew M."},{"family":"Jeffers","given":"Kevin R."},{"family":"Palacios","given":"Armando"},{"family":"Cardona","given":"Silvia T."}],"issued":{"date-parts":[["2021",8,26]]}}}],"schema":"https://github.com/citation-style-language/schema/raw/master/csl-citation.json"} </w:instrText>
            </w:r>
            <w:r w:rsidRPr="001A7155">
              <w:rPr>
                <w:rFonts w:ascii="Times New Roman" w:hAnsi="Times New Roman" w:cs="Times New Roman"/>
              </w:rPr>
              <w:fldChar w:fldCharType="separate"/>
            </w:r>
            <w:r w:rsidR="001B2A8C" w:rsidRPr="001B2A8C">
              <w:rPr>
                <w:rFonts w:ascii="Times New Roman" w:hAnsi="Times New Roman" w:cs="Times New Roman"/>
                <w:vertAlign w:val="superscript"/>
              </w:rPr>
              <w:t>13</w:t>
            </w:r>
            <w:r w:rsidRPr="001A7155">
              <w:rPr>
                <w:rFonts w:ascii="Times New Roman" w:hAnsi="Times New Roman" w:cs="Times New Roman"/>
              </w:rPr>
              <w:fldChar w:fldCharType="end"/>
            </w:r>
          </w:p>
        </w:tc>
      </w:tr>
      <w:tr w:rsidR="00F640A3" w:rsidRPr="001A7155" w14:paraId="4BCD8D56" w14:textId="77777777" w:rsidTr="00937BF7">
        <w:trPr>
          <w:jc w:val="center"/>
        </w:trPr>
        <w:tc>
          <w:tcPr>
            <w:tcW w:w="2425" w:type="dxa"/>
          </w:tcPr>
          <w:p w14:paraId="37793221" w14:textId="15AFF8A5"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pSCB2-sgRNA</w:t>
            </w:r>
            <w:r w:rsidR="00121348">
              <w:rPr>
                <w:rFonts w:ascii="Times New Roman" w:hAnsi="Times New Roman" w:cs="Times New Roman"/>
              </w:rPr>
              <w:t>v2</w:t>
            </w:r>
            <w:r w:rsidRPr="001A7155">
              <w:rPr>
                <w:rFonts w:ascii="Times New Roman" w:hAnsi="Times New Roman" w:cs="Times New Roman"/>
              </w:rPr>
              <w:t xml:space="preserve"> </w:t>
            </w:r>
          </w:p>
        </w:tc>
        <w:tc>
          <w:tcPr>
            <w:tcW w:w="6120" w:type="dxa"/>
          </w:tcPr>
          <w:p w14:paraId="3F84F005" w14:textId="77777777" w:rsidR="00F640A3" w:rsidRPr="001A7155" w:rsidRDefault="00F640A3" w:rsidP="00937BF7">
            <w:pPr>
              <w:jc w:val="center"/>
              <w:rPr>
                <w:rFonts w:ascii="Times New Roman" w:hAnsi="Times New Roman" w:cs="Times New Roman"/>
              </w:rPr>
            </w:pPr>
            <w:r w:rsidRPr="001A7155">
              <w:rPr>
                <w:rFonts w:ascii="Times New Roman" w:hAnsi="Times New Roman" w:cs="Times New Roman"/>
              </w:rPr>
              <w:t xml:space="preserve">Template for pgRNA created by inverse PCR; derived from </w:t>
            </w:r>
          </w:p>
          <w:p w14:paraId="69F8D1AC" w14:textId="77777777" w:rsidR="00F640A3" w:rsidRPr="001A7155" w:rsidRDefault="00F640A3" w:rsidP="00937BF7">
            <w:pPr>
              <w:spacing w:line="259" w:lineRule="auto"/>
              <w:ind w:right="58"/>
              <w:jc w:val="center"/>
              <w:rPr>
                <w:rFonts w:ascii="Times New Roman" w:hAnsi="Times New Roman" w:cs="Times New Roman"/>
              </w:rPr>
            </w:pPr>
            <w:r w:rsidRPr="001A7155">
              <w:rPr>
                <w:rFonts w:ascii="Times New Roman" w:hAnsi="Times New Roman" w:cs="Times New Roman"/>
              </w:rPr>
              <w:t xml:space="preserve">pSCrhaB2-sgRNA by inverse </w:t>
            </w:r>
          </w:p>
          <w:p w14:paraId="099095DE" w14:textId="77777777" w:rsidR="00F640A3" w:rsidRPr="001A7155" w:rsidRDefault="00F640A3" w:rsidP="00937BF7">
            <w:pPr>
              <w:spacing w:after="25" w:line="259" w:lineRule="auto"/>
              <w:ind w:right="58"/>
              <w:jc w:val="center"/>
              <w:rPr>
                <w:rFonts w:ascii="Times New Roman" w:hAnsi="Times New Roman" w:cs="Times New Roman"/>
              </w:rPr>
            </w:pPr>
            <w:r w:rsidRPr="001A7155">
              <w:rPr>
                <w:rFonts w:ascii="Times New Roman" w:hAnsi="Times New Roman" w:cs="Times New Roman"/>
              </w:rPr>
              <w:t xml:space="preserve">PCR to remove </w:t>
            </w:r>
            <w:r w:rsidRPr="001A7155">
              <w:rPr>
                <w:rFonts w:ascii="Times New Roman" w:eastAsia="Times New Roman" w:hAnsi="Times New Roman" w:cs="Times New Roman"/>
                <w:i/>
              </w:rPr>
              <w:t>rhaS, rhaR,</w:t>
            </w:r>
            <w:r w:rsidRPr="001A7155">
              <w:rPr>
                <w:rFonts w:ascii="Times New Roman" w:hAnsi="Times New Roman" w:cs="Times New Roman"/>
              </w:rPr>
              <w:t xml:space="preserve"> and </w:t>
            </w:r>
          </w:p>
          <w:p w14:paraId="0AD22C16"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P</w:t>
            </w:r>
            <w:r w:rsidRPr="001A7155">
              <w:rPr>
                <w:rFonts w:ascii="Times New Roman" w:eastAsia="Times New Roman" w:hAnsi="Times New Roman" w:cs="Times New Roman"/>
                <w:i/>
                <w:sz w:val="16"/>
              </w:rPr>
              <w:t>rhaB</w:t>
            </w:r>
            <w:r w:rsidRPr="001A7155">
              <w:rPr>
                <w:rFonts w:ascii="Times New Roman" w:eastAsia="Times New Roman" w:hAnsi="Times New Roman" w:cs="Times New Roman"/>
                <w:i/>
                <w:vertAlign w:val="superscript"/>
              </w:rPr>
              <w:t xml:space="preserve"> </w:t>
            </w:r>
          </w:p>
        </w:tc>
        <w:tc>
          <w:tcPr>
            <w:tcW w:w="2160" w:type="dxa"/>
          </w:tcPr>
          <w:p w14:paraId="3BF1F194" w14:textId="1F4AA835" w:rsidR="00F640A3" w:rsidRPr="001A7155" w:rsidRDefault="008E55EF" w:rsidP="00937BF7">
            <w:pPr>
              <w:spacing w:line="276" w:lineRule="auto"/>
              <w:jc w:val="center"/>
              <w:rPr>
                <w:rFonts w:ascii="Times New Roman" w:hAnsi="Times New Roman" w:cs="Times New Roman"/>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{"citationID":"lef3AdZq","properties":{"formattedCitation":"\\super 2\\nosupersub{}","plainCitation":"2","noteIndex":0},"citationItems":[{"id":11962,"uris":["http://zotero.org/groups/1062958/items/YL7ZXGK7"],"itemData":{"id":11962,"type":"article-journal","abstract":"Genetic tools are critical to dissecting the mechanisms governing cellular processes, from fundamental physiology to pathogenesis. Members of the genus Burkholderia have potential for biotechnological applications but can also cause disease in humans with a debilitated immune system. The lack of suitable genetic tools to edit Burkholderia GC-rich genomes has hampered the exploration of useful capacities and the understanding of pathogenic features. To address this, we have developed CRISPR interference (CRISPRi) technology for gene silencing in Burkholderia, testing it in B. cenocepacia, B. multivorans, and B. thailandensis. Tunable expression was provided by placing a codon-optimized dcas9 from Streptococcus pyogenes under control of a rhamnose-inducible promoter. As a proof of concept, the paaABCDE operon controlling genes necessary for phenylacetic acid degradation was targeted by plasmid-borne gRNAs, resulting in near complete inhibition of growth on phenylacetic acid as the sole carbon source. This was supported by reductions in paaA mRNA expression. The utility of CRISPRi to probe other functions at the single cell level was demonstrated by knocking down phbC and f liF, which dramatically reduces polyhydroxybutyrate granule accumulation and motility, respectively. As a hallmark of the mini-CTX system is the broad host-range of integration, we putatively identiﬁed 67 genera of Proteobacteria that might be amenable to modiﬁcation with our CRISPRi toolkit. Our CRISPRi toolkit provides a simple and rapid way to silence gene expression to produce an observable phenotype. Linking genes to functions with CRISPRi will facilitate genome editing with the goal of enhancing biotechnological capabilities while reducing Burkholderia’s pathogenic arsenal.","container-title":"ACS Synthetic Biology","DOI":"10.1021/acssynbio.9b00232","ISSN":"2161-5063, 2161-5063","issue":"10","journalAbbreviation":"ACS Synth. Biol.","language":"en","page":"2372-2384","source":"DOI.org (Crossref)","title":"A broad-host-range CRISPRi toolkit for silencing gene expression in &lt;i&gt;Burkholderia&lt;/i&gt;","volume":"8","author":[{"family":"Hogan","given":"Andrew M."},{"family":"Rahman","given":"A. S. M. Zisanur"},{"family":"Lightly","given":"Tasia J."},{"family":"Cardona","given":"Silvia T."}],"issued":{"date-parts":[["2019",10,18]]}}}],"schema":"https://github.com/citation-style-language/schema/raw/master/csl-citation.json"}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2</w:t>
            </w:r>
            <w:r w:rsidRPr="001A7155">
              <w:rPr>
                <w:rFonts w:ascii="Times New Roman" w:eastAsia="Times New Roman" w:hAnsi="Times New Roman" w:cs="Times New Roman"/>
                <w:color w:val="000000"/>
                <w:lang w:val="en-US"/>
              </w:rPr>
              <w:fldChar w:fldCharType="end"/>
            </w:r>
          </w:p>
        </w:tc>
      </w:tr>
      <w:tr w:rsidR="00F640A3" w:rsidRPr="001A7155" w14:paraId="2A545455" w14:textId="77777777" w:rsidTr="00937BF7">
        <w:trPr>
          <w:jc w:val="center"/>
        </w:trPr>
        <w:tc>
          <w:tcPr>
            <w:tcW w:w="2425" w:type="dxa"/>
          </w:tcPr>
          <w:p w14:paraId="6F2AF4C3"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 xml:space="preserve">pgRNA-non-target </w:t>
            </w:r>
          </w:p>
        </w:tc>
        <w:tc>
          <w:tcPr>
            <w:tcW w:w="6120" w:type="dxa"/>
          </w:tcPr>
          <w:p w14:paraId="5DFCCC0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 xml:space="preserve">Derived from pSCB2-sgRNA; random 20 nt sequence added as gRNA binding region by inverse PCR </w:t>
            </w:r>
          </w:p>
        </w:tc>
        <w:tc>
          <w:tcPr>
            <w:tcW w:w="2160" w:type="dxa"/>
          </w:tcPr>
          <w:p w14:paraId="462C3E06" w14:textId="707AAA47" w:rsidR="00F640A3" w:rsidRPr="001A7155" w:rsidRDefault="008E55EF" w:rsidP="00937BF7">
            <w:pPr>
              <w:spacing w:line="276" w:lineRule="auto"/>
              <w:jc w:val="center"/>
              <w:rPr>
                <w:rFonts w:ascii="Times New Roman" w:hAnsi="Times New Roman" w:cs="Times New Roman"/>
                <w:lang w:val="en-US"/>
              </w:rPr>
            </w:pPr>
            <w:r w:rsidRPr="001A7155">
              <w:rPr>
                <w:rFonts w:ascii="Times New Roman" w:eastAsia="Times New Roman" w:hAnsi="Times New Roman" w:cs="Times New Roman"/>
                <w:color w:val="000000"/>
                <w:lang w:val="en-US"/>
              </w:rPr>
              <w:fldChar w:fldCharType="begin"/>
            </w:r>
            <w:r w:rsidR="001B2A8C">
              <w:rPr>
                <w:rFonts w:ascii="Times New Roman" w:eastAsia="Times New Roman" w:hAnsi="Times New Roman" w:cs="Times New Roman"/>
                <w:color w:val="000000"/>
                <w:lang w:val="en-US"/>
              </w:rPr>
              <w:instrText xml:space="preserve"> ADDIN ZOTERO_ITEM CSL_CITATION {"citationID":"VmHm0RBB","properties":{"formattedCitation":"\\super 2\\nosupersub{}","plainCitation":"2","noteIndex":0},"citationItems":[{"id":11962,"uris":["http://zotero.org/groups/1062958/items/YL7ZXGK7"],"itemData":{"id":11962,"type":"article-journal","abstract":"Genetic tools are critical to dissecting the mechanisms governing cellular processes, from fundamental physiology to pathogenesis. Members of the genus Burkholderia have potential for biotechnological applications but can also cause disease in humans with a debilitated immune system. The lack of suitable genetic tools to edit Burkholderia GC-rich genomes has hampered the exploration of useful capacities and the understanding of pathogenic features. To address this, we have developed CRISPR interference (CRISPRi) technology for gene silencing in Burkholderia, testing it in B. cenocepacia, B. multivorans, and B. thailandensis. Tunable expression was provided by placing a codon-optimized dcas9 from Streptococcus pyogenes under control of a rhamnose-inducible promoter. As a proof of concept, the paaABCDE operon controlling genes necessary for phenylacetic acid degradation was targeted by plasmid-borne gRNAs, resulting in near complete inhibition of growth on phenylacetic acid as the sole carbon source. This was supported by reductions in paaA mRNA expression. The utility of CRISPRi to probe other functions at the single cell level was demonstrated by knocking down phbC and f liF, which dramatically reduces polyhydroxybutyrate granule accumulation and motility, respectively. As a hallmark of the mini-CTX system is the broad host-range of integration, we putatively identiﬁed 67 genera of Proteobacteria that might be amenable to modiﬁcation with our CRISPRi toolkit. Our CRISPRi toolkit provides a simple and rapid way to silence gene expression to produce an observable phenotype. Linking genes to functions with CRISPRi will facilitate genome editing with the goal of enhancing biotechnological capabilities while reducing Burkholderia’s pathogenic arsenal.","container-title":"ACS Synthetic Biology","DOI":"10.1021/acssynbio.9b00232","ISSN":"2161-5063, 2161-5063","issue":"10","journalAbbreviation":"ACS Synth. Biol.","language":"en","page":"2372-2384","source":"DOI.org (Crossref)","title":"A broad-host-range CRISPRi toolkit for silencing gene expression in &lt;i&gt;Burkholderia&lt;/i&gt;","volume":"8","author":[{"family":"Hogan","given":"Andrew M."},{"family":"Rahman","given":"A. S. M. Zisanur"},{"family":"Lightly","given":"Tasia J."},{"family":"Cardona","given":"Silvia T."}],"issued":{"date-parts":[["2019",10,18]]}}}],"schema":"https://github.com/citation-style-language/schema/raw/master/csl-citation.json"} </w:instrText>
            </w:r>
            <w:r w:rsidRPr="001A7155">
              <w:rPr>
                <w:rFonts w:ascii="Times New Roman" w:eastAsia="Times New Roman" w:hAnsi="Times New Roman" w:cs="Times New Roman"/>
                <w:color w:val="000000"/>
                <w:lang w:val="en-US"/>
              </w:rPr>
              <w:fldChar w:fldCharType="separate"/>
            </w:r>
            <w:r w:rsidR="001B2A8C" w:rsidRPr="001B2A8C">
              <w:rPr>
                <w:rFonts w:ascii="Times New Roman" w:hAnsi="Times New Roman" w:cs="Times New Roman"/>
                <w:vertAlign w:val="superscript"/>
              </w:rPr>
              <w:t>2</w:t>
            </w:r>
            <w:r w:rsidRPr="001A7155">
              <w:rPr>
                <w:rFonts w:ascii="Times New Roman" w:eastAsia="Times New Roman" w:hAnsi="Times New Roman" w:cs="Times New Roman"/>
                <w:color w:val="000000"/>
                <w:lang w:val="en-US"/>
              </w:rPr>
              <w:fldChar w:fldCharType="end"/>
            </w:r>
          </w:p>
        </w:tc>
      </w:tr>
      <w:tr w:rsidR="00F640A3" w:rsidRPr="001A7155" w14:paraId="0ACF70FB" w14:textId="77777777" w:rsidTr="00937BF7">
        <w:trPr>
          <w:jc w:val="center"/>
        </w:trPr>
        <w:tc>
          <w:tcPr>
            <w:tcW w:w="2425" w:type="dxa"/>
          </w:tcPr>
          <w:p w14:paraId="6326225E"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w:t>
            </w:r>
            <w:r w:rsidRPr="001A7155">
              <w:rPr>
                <w:rFonts w:ascii="Times New Roman" w:hAnsi="Times New Roman" w:cs="Times New Roman"/>
                <w:i/>
                <w:iCs/>
                <w:lang w:val="en-US"/>
              </w:rPr>
              <w:t>hldD</w:t>
            </w:r>
            <w:r w:rsidRPr="001A7155">
              <w:rPr>
                <w:rFonts w:ascii="Times New Roman" w:hAnsi="Times New Roman" w:cs="Times New Roman"/>
                <w:lang w:val="en-US"/>
              </w:rPr>
              <w:t>+</w:t>
            </w:r>
          </w:p>
        </w:tc>
        <w:tc>
          <w:tcPr>
            <w:tcW w:w="6120" w:type="dxa"/>
          </w:tcPr>
          <w:p w14:paraId="490153F4"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pSCrhaB2plus with K56-2 </w:t>
            </w:r>
            <w:r w:rsidRPr="001A7155">
              <w:rPr>
                <w:rFonts w:ascii="Times New Roman" w:hAnsi="Times New Roman" w:cs="Times New Roman"/>
                <w:i/>
                <w:iCs/>
                <w:lang w:val="en-US"/>
              </w:rPr>
              <w:t>hldD</w:t>
            </w:r>
            <w:r w:rsidRPr="001A7155">
              <w:rPr>
                <w:rFonts w:ascii="Times New Roman" w:hAnsi="Times New Roman" w:cs="Times New Roman"/>
                <w:lang w:val="en-US"/>
              </w:rPr>
              <w:t xml:space="preserve"> gene (K562_RS14060) cloned between </w:t>
            </w:r>
            <w:r w:rsidRPr="001A7155">
              <w:rPr>
                <w:rFonts w:ascii="Times New Roman" w:hAnsi="Times New Roman" w:cs="Times New Roman"/>
                <w:i/>
                <w:iCs/>
                <w:lang w:val="en-US"/>
              </w:rPr>
              <w:t>Nde</w:t>
            </w:r>
            <w:r w:rsidRPr="001A7155">
              <w:rPr>
                <w:rFonts w:ascii="Times New Roman" w:hAnsi="Times New Roman" w:cs="Times New Roman"/>
                <w:lang w:val="en-US"/>
              </w:rPr>
              <w:t xml:space="preserve">I and </w:t>
            </w:r>
            <w:r w:rsidRPr="001A7155">
              <w:rPr>
                <w:rFonts w:ascii="Times New Roman" w:hAnsi="Times New Roman" w:cs="Times New Roman"/>
                <w:i/>
                <w:iCs/>
                <w:lang w:val="en-US"/>
              </w:rPr>
              <w:t>Xba</w:t>
            </w:r>
            <w:r w:rsidRPr="001A7155">
              <w:rPr>
                <w:rFonts w:ascii="Times New Roman" w:hAnsi="Times New Roman" w:cs="Times New Roman"/>
                <w:lang w:val="en-US"/>
              </w:rPr>
              <w:t>I sites</w:t>
            </w:r>
          </w:p>
        </w:tc>
        <w:tc>
          <w:tcPr>
            <w:tcW w:w="2160" w:type="dxa"/>
          </w:tcPr>
          <w:p w14:paraId="52FE8F61"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34203A76" w14:textId="77777777" w:rsidTr="00937BF7">
        <w:trPr>
          <w:jc w:val="center"/>
        </w:trPr>
        <w:tc>
          <w:tcPr>
            <w:tcW w:w="2425" w:type="dxa"/>
          </w:tcPr>
          <w:p w14:paraId="0B7CC291"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w:t>
            </w:r>
            <w:r w:rsidRPr="001A7155">
              <w:rPr>
                <w:rFonts w:ascii="Times New Roman" w:hAnsi="Times New Roman" w:cs="Times New Roman"/>
                <w:i/>
                <w:iCs/>
                <w:lang w:val="en-US"/>
              </w:rPr>
              <w:t>waaL</w:t>
            </w:r>
            <w:r w:rsidRPr="001A7155">
              <w:rPr>
                <w:rFonts w:ascii="Times New Roman" w:hAnsi="Times New Roman" w:cs="Times New Roman"/>
                <w:lang w:val="en-US"/>
              </w:rPr>
              <w:t>+</w:t>
            </w:r>
          </w:p>
        </w:tc>
        <w:tc>
          <w:tcPr>
            <w:tcW w:w="6120" w:type="dxa"/>
          </w:tcPr>
          <w:p w14:paraId="4C40DD36"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pSCrhaB2plus with K56-2 </w:t>
            </w:r>
            <w:r w:rsidRPr="001A7155">
              <w:rPr>
                <w:rFonts w:ascii="Times New Roman" w:hAnsi="Times New Roman" w:cs="Times New Roman"/>
                <w:i/>
                <w:iCs/>
                <w:lang w:val="en-US"/>
              </w:rPr>
              <w:t>waaL</w:t>
            </w:r>
            <w:r w:rsidRPr="001A7155">
              <w:rPr>
                <w:rFonts w:ascii="Times New Roman" w:hAnsi="Times New Roman" w:cs="Times New Roman"/>
                <w:lang w:val="en-US"/>
              </w:rPr>
              <w:t xml:space="preserve"> gene (K562_RS06530) cloned between </w:t>
            </w:r>
            <w:r w:rsidRPr="001A7155">
              <w:rPr>
                <w:rFonts w:ascii="Times New Roman" w:hAnsi="Times New Roman" w:cs="Times New Roman"/>
                <w:i/>
                <w:iCs/>
                <w:lang w:val="en-US"/>
              </w:rPr>
              <w:t>Nde</w:t>
            </w:r>
            <w:r w:rsidRPr="001A7155">
              <w:rPr>
                <w:rFonts w:ascii="Times New Roman" w:hAnsi="Times New Roman" w:cs="Times New Roman"/>
                <w:lang w:val="en-US"/>
              </w:rPr>
              <w:t xml:space="preserve">I and </w:t>
            </w:r>
            <w:r w:rsidRPr="001A7155">
              <w:rPr>
                <w:rFonts w:ascii="Times New Roman" w:hAnsi="Times New Roman" w:cs="Times New Roman"/>
                <w:i/>
                <w:iCs/>
                <w:lang w:val="en-US"/>
              </w:rPr>
              <w:t>Xba</w:t>
            </w:r>
            <w:r w:rsidRPr="001A7155">
              <w:rPr>
                <w:rFonts w:ascii="Times New Roman" w:hAnsi="Times New Roman" w:cs="Times New Roman"/>
                <w:lang w:val="en-US"/>
              </w:rPr>
              <w:t>I sites</w:t>
            </w:r>
          </w:p>
        </w:tc>
        <w:tc>
          <w:tcPr>
            <w:tcW w:w="2160" w:type="dxa"/>
          </w:tcPr>
          <w:p w14:paraId="6F7344B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5C831DC8" w14:textId="77777777" w:rsidTr="00937BF7">
        <w:trPr>
          <w:jc w:val="center"/>
        </w:trPr>
        <w:tc>
          <w:tcPr>
            <w:tcW w:w="2425" w:type="dxa"/>
          </w:tcPr>
          <w:p w14:paraId="536F7ED5"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w:t>
            </w:r>
            <w:r w:rsidRPr="001A7155">
              <w:rPr>
                <w:rFonts w:ascii="Times New Roman" w:hAnsi="Times New Roman" w:cs="Times New Roman"/>
                <w:i/>
                <w:iCs/>
                <w:lang w:val="en-US"/>
              </w:rPr>
              <w:t>wbiI</w:t>
            </w:r>
            <w:r w:rsidRPr="001A7155">
              <w:rPr>
                <w:rFonts w:ascii="Times New Roman" w:hAnsi="Times New Roman" w:cs="Times New Roman"/>
                <w:lang w:val="en-US"/>
              </w:rPr>
              <w:t>+</w:t>
            </w:r>
          </w:p>
        </w:tc>
        <w:tc>
          <w:tcPr>
            <w:tcW w:w="6120" w:type="dxa"/>
          </w:tcPr>
          <w:p w14:paraId="7761938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pSCrhaB2plus with K56-2 </w:t>
            </w:r>
            <w:r w:rsidRPr="001A7155">
              <w:rPr>
                <w:rFonts w:ascii="Times New Roman" w:hAnsi="Times New Roman" w:cs="Times New Roman"/>
                <w:i/>
                <w:iCs/>
                <w:lang w:val="en-US"/>
              </w:rPr>
              <w:t>wbiI</w:t>
            </w:r>
            <w:r w:rsidRPr="001A7155">
              <w:rPr>
                <w:rFonts w:ascii="Times New Roman" w:hAnsi="Times New Roman" w:cs="Times New Roman"/>
                <w:lang w:val="en-US"/>
              </w:rPr>
              <w:t xml:space="preserve"> gene (K562_RS15035) cloned between </w:t>
            </w:r>
            <w:r w:rsidRPr="001A7155">
              <w:rPr>
                <w:rFonts w:ascii="Times New Roman" w:hAnsi="Times New Roman" w:cs="Times New Roman"/>
                <w:i/>
                <w:iCs/>
                <w:lang w:val="en-US"/>
              </w:rPr>
              <w:t>Nde</w:t>
            </w:r>
            <w:r w:rsidRPr="001A7155">
              <w:rPr>
                <w:rFonts w:ascii="Times New Roman" w:hAnsi="Times New Roman" w:cs="Times New Roman"/>
                <w:lang w:val="en-US"/>
              </w:rPr>
              <w:t xml:space="preserve">I and </w:t>
            </w:r>
            <w:r w:rsidRPr="001A7155">
              <w:rPr>
                <w:rFonts w:ascii="Times New Roman" w:hAnsi="Times New Roman" w:cs="Times New Roman"/>
                <w:i/>
                <w:iCs/>
                <w:lang w:val="en-US"/>
              </w:rPr>
              <w:t>Xba</w:t>
            </w:r>
            <w:r w:rsidRPr="001A7155">
              <w:rPr>
                <w:rFonts w:ascii="Times New Roman" w:hAnsi="Times New Roman" w:cs="Times New Roman"/>
                <w:lang w:val="en-US"/>
              </w:rPr>
              <w:t>I sites</w:t>
            </w:r>
          </w:p>
        </w:tc>
        <w:tc>
          <w:tcPr>
            <w:tcW w:w="2160" w:type="dxa"/>
          </w:tcPr>
          <w:p w14:paraId="7565C6A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717B996E" w14:textId="77777777" w:rsidTr="00937BF7">
        <w:trPr>
          <w:jc w:val="center"/>
        </w:trPr>
        <w:tc>
          <w:tcPr>
            <w:tcW w:w="2425" w:type="dxa"/>
          </w:tcPr>
          <w:p w14:paraId="2D1A5A26"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w:t>
            </w:r>
            <w:r w:rsidRPr="001A7155">
              <w:rPr>
                <w:rFonts w:ascii="Times New Roman" w:hAnsi="Times New Roman" w:cs="Times New Roman"/>
                <w:i/>
                <w:iCs/>
                <w:lang w:val="en-US"/>
              </w:rPr>
              <w:t>wzm-wzt</w:t>
            </w:r>
            <w:r w:rsidRPr="001A7155">
              <w:rPr>
                <w:rFonts w:ascii="Times New Roman" w:hAnsi="Times New Roman" w:cs="Times New Roman"/>
                <w:lang w:val="en-US"/>
              </w:rPr>
              <w:t>+</w:t>
            </w:r>
          </w:p>
        </w:tc>
        <w:tc>
          <w:tcPr>
            <w:tcW w:w="6120" w:type="dxa"/>
          </w:tcPr>
          <w:p w14:paraId="67012B22"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pSCrhaB2plus with K56-2 </w:t>
            </w:r>
            <w:r w:rsidRPr="001A7155">
              <w:rPr>
                <w:rFonts w:ascii="Times New Roman" w:hAnsi="Times New Roman" w:cs="Times New Roman"/>
                <w:i/>
                <w:iCs/>
                <w:lang w:val="en-US"/>
              </w:rPr>
              <w:t>wzm</w:t>
            </w:r>
            <w:r w:rsidRPr="001A7155">
              <w:rPr>
                <w:rFonts w:ascii="Times New Roman" w:hAnsi="Times New Roman" w:cs="Times New Roman"/>
                <w:lang w:val="en-US"/>
              </w:rPr>
              <w:t xml:space="preserve"> and </w:t>
            </w:r>
            <w:r w:rsidRPr="001A7155">
              <w:rPr>
                <w:rFonts w:ascii="Times New Roman" w:hAnsi="Times New Roman" w:cs="Times New Roman"/>
                <w:i/>
                <w:iCs/>
                <w:lang w:val="en-US"/>
              </w:rPr>
              <w:t>wzt</w:t>
            </w:r>
            <w:r w:rsidRPr="001A7155">
              <w:rPr>
                <w:rFonts w:ascii="Times New Roman" w:hAnsi="Times New Roman" w:cs="Times New Roman"/>
                <w:lang w:val="en-US"/>
              </w:rPr>
              <w:t xml:space="preserve"> genes (K562_RS15080 and K562_RS15085) cloned between </w:t>
            </w:r>
            <w:r w:rsidRPr="001A7155">
              <w:rPr>
                <w:rFonts w:ascii="Times New Roman" w:hAnsi="Times New Roman" w:cs="Times New Roman"/>
                <w:i/>
                <w:iCs/>
                <w:lang w:val="en-US"/>
              </w:rPr>
              <w:t>Nde</w:t>
            </w:r>
            <w:r w:rsidRPr="001A7155">
              <w:rPr>
                <w:rFonts w:ascii="Times New Roman" w:hAnsi="Times New Roman" w:cs="Times New Roman"/>
                <w:lang w:val="en-US"/>
              </w:rPr>
              <w:t xml:space="preserve">I and </w:t>
            </w:r>
            <w:r w:rsidRPr="001A7155">
              <w:rPr>
                <w:rFonts w:ascii="Times New Roman" w:hAnsi="Times New Roman" w:cs="Times New Roman"/>
                <w:i/>
                <w:iCs/>
                <w:lang w:val="en-US"/>
              </w:rPr>
              <w:t>Xba</w:t>
            </w:r>
            <w:r w:rsidRPr="001A7155">
              <w:rPr>
                <w:rFonts w:ascii="Times New Roman" w:hAnsi="Times New Roman" w:cs="Times New Roman"/>
                <w:lang w:val="en-US"/>
              </w:rPr>
              <w:t>I sites</w:t>
            </w:r>
          </w:p>
        </w:tc>
        <w:tc>
          <w:tcPr>
            <w:tcW w:w="2160" w:type="dxa"/>
          </w:tcPr>
          <w:p w14:paraId="32E0B48F"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4D5DE39E" w14:textId="77777777" w:rsidTr="00937BF7">
        <w:trPr>
          <w:jc w:val="center"/>
        </w:trPr>
        <w:tc>
          <w:tcPr>
            <w:tcW w:w="2425" w:type="dxa"/>
          </w:tcPr>
          <w:p w14:paraId="38FCC32A" w14:textId="77777777" w:rsidR="00F640A3" w:rsidRPr="001A7155" w:rsidRDefault="00F640A3" w:rsidP="00937BF7">
            <w:pPr>
              <w:spacing w:line="276" w:lineRule="auto"/>
              <w:jc w:val="center"/>
              <w:rPr>
                <w:rFonts w:ascii="Times New Roman" w:hAnsi="Times New Roman" w:cs="Times New Roman"/>
                <w:i/>
                <w:lang w:val="en-US"/>
              </w:rPr>
            </w:pPr>
            <w:r w:rsidRPr="001A7155">
              <w:rPr>
                <w:rFonts w:ascii="Times New Roman" w:hAnsi="Times New Roman" w:cs="Times New Roman"/>
              </w:rPr>
              <w:t>pGPI-</w:t>
            </w:r>
            <w:r w:rsidRPr="001A7155">
              <w:rPr>
                <w:rFonts w:ascii="Times New Roman" w:eastAsia="Arial" w:hAnsi="Times New Roman" w:cs="Times New Roman"/>
                <w:iCs/>
              </w:rPr>
              <w:t>Sce</w:t>
            </w:r>
            <w:r w:rsidRPr="001A7155">
              <w:rPr>
                <w:rFonts w:ascii="Times New Roman" w:hAnsi="Times New Roman" w:cs="Times New Roman"/>
                <w:iCs/>
              </w:rPr>
              <w:t>I-</w:t>
            </w:r>
            <w:r w:rsidRPr="001A7155">
              <w:rPr>
                <w:rFonts w:ascii="Times New Roman" w:hAnsi="Times New Roman" w:cs="Times New Roman"/>
                <w:i/>
              </w:rPr>
              <w:t>hldD</w:t>
            </w:r>
          </w:p>
        </w:tc>
        <w:tc>
          <w:tcPr>
            <w:tcW w:w="6120" w:type="dxa"/>
          </w:tcPr>
          <w:p w14:paraId="53D7E4B8" w14:textId="77777777" w:rsidR="00F640A3" w:rsidRPr="001A7155" w:rsidRDefault="00F640A3" w:rsidP="00937BF7">
            <w:pPr>
              <w:spacing w:line="276" w:lineRule="auto"/>
              <w:jc w:val="center"/>
              <w:rPr>
                <w:rFonts w:ascii="Times New Roman" w:hAnsi="Times New Roman" w:cs="Times New Roman"/>
                <w:iCs/>
                <w:lang w:val="en-US"/>
              </w:rPr>
            </w:pPr>
            <w:r w:rsidRPr="001A7155">
              <w:rPr>
                <w:rFonts w:ascii="Times New Roman" w:hAnsi="Times New Roman" w:cs="Times New Roman"/>
              </w:rPr>
              <w:t>pGPI-</w:t>
            </w:r>
            <w:r w:rsidRPr="001A7155">
              <w:rPr>
                <w:rFonts w:ascii="Times New Roman" w:eastAsia="Arial" w:hAnsi="Times New Roman" w:cs="Times New Roman"/>
                <w:iCs/>
              </w:rPr>
              <w:t>Sce</w:t>
            </w:r>
            <w:r w:rsidRPr="001A7155">
              <w:rPr>
                <w:rFonts w:ascii="Times New Roman" w:hAnsi="Times New Roman" w:cs="Times New Roman"/>
                <w:iCs/>
              </w:rPr>
              <w:t xml:space="preserve">I with a fusion of 360 bp regions immediately upstream and downstream of </w:t>
            </w:r>
            <w:r w:rsidRPr="001A7155">
              <w:rPr>
                <w:rFonts w:ascii="Times New Roman" w:hAnsi="Times New Roman" w:cs="Times New Roman"/>
                <w:i/>
              </w:rPr>
              <w:t>hldD</w:t>
            </w:r>
            <w:r w:rsidRPr="001A7155">
              <w:rPr>
                <w:rFonts w:ascii="Times New Roman" w:hAnsi="Times New Roman" w:cs="Times New Roman"/>
                <w:iCs/>
              </w:rPr>
              <w:t xml:space="preserve"> cloned into </w:t>
            </w:r>
            <w:r w:rsidRPr="001A7155">
              <w:rPr>
                <w:rFonts w:ascii="Times New Roman" w:hAnsi="Times New Roman" w:cs="Times New Roman"/>
                <w:i/>
              </w:rPr>
              <w:t>Xba</w:t>
            </w:r>
            <w:r w:rsidRPr="001A7155">
              <w:rPr>
                <w:rFonts w:ascii="Times New Roman" w:hAnsi="Times New Roman" w:cs="Times New Roman"/>
                <w:iCs/>
              </w:rPr>
              <w:t xml:space="preserve">I and </w:t>
            </w:r>
            <w:r w:rsidRPr="001A7155">
              <w:rPr>
                <w:rFonts w:ascii="Times New Roman" w:hAnsi="Times New Roman" w:cs="Times New Roman"/>
                <w:i/>
              </w:rPr>
              <w:t>Xma</w:t>
            </w:r>
            <w:r w:rsidRPr="001A7155">
              <w:rPr>
                <w:rFonts w:ascii="Times New Roman" w:hAnsi="Times New Roman" w:cs="Times New Roman"/>
                <w:iCs/>
              </w:rPr>
              <w:t xml:space="preserve">I sites. Enables deletion of the 3’ 796/993 bp of </w:t>
            </w:r>
            <w:r w:rsidRPr="001A7155">
              <w:rPr>
                <w:rFonts w:ascii="Times New Roman" w:hAnsi="Times New Roman" w:cs="Times New Roman"/>
                <w:i/>
              </w:rPr>
              <w:t>hldD</w:t>
            </w:r>
            <w:r w:rsidRPr="001A7155">
              <w:rPr>
                <w:rFonts w:ascii="Times New Roman" w:hAnsi="Times New Roman" w:cs="Times New Roman"/>
                <w:iCs/>
              </w:rPr>
              <w:t>.</w:t>
            </w:r>
          </w:p>
        </w:tc>
        <w:tc>
          <w:tcPr>
            <w:tcW w:w="2160" w:type="dxa"/>
          </w:tcPr>
          <w:p w14:paraId="1C6E451B"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3C71C67F" w14:textId="77777777" w:rsidTr="00937BF7">
        <w:trPr>
          <w:jc w:val="center"/>
        </w:trPr>
        <w:tc>
          <w:tcPr>
            <w:tcW w:w="2425" w:type="dxa"/>
          </w:tcPr>
          <w:p w14:paraId="25F1F0D4" w14:textId="77777777" w:rsidR="00F640A3" w:rsidRPr="001A7155" w:rsidRDefault="00F640A3" w:rsidP="00937BF7">
            <w:pPr>
              <w:spacing w:line="276" w:lineRule="auto"/>
              <w:jc w:val="center"/>
              <w:rPr>
                <w:rFonts w:ascii="Times New Roman" w:hAnsi="Times New Roman" w:cs="Times New Roman"/>
                <w:i/>
                <w:lang w:val="en-US"/>
              </w:rPr>
            </w:pPr>
            <w:r w:rsidRPr="001A7155">
              <w:rPr>
                <w:rFonts w:ascii="Times New Roman" w:hAnsi="Times New Roman" w:cs="Times New Roman"/>
              </w:rPr>
              <w:t>pGPI-</w:t>
            </w:r>
            <w:r w:rsidRPr="001A7155">
              <w:rPr>
                <w:rFonts w:ascii="Times New Roman" w:eastAsia="Arial" w:hAnsi="Times New Roman" w:cs="Times New Roman"/>
                <w:iCs/>
              </w:rPr>
              <w:t>Sce</w:t>
            </w:r>
            <w:r w:rsidRPr="001A7155">
              <w:rPr>
                <w:rFonts w:ascii="Times New Roman" w:hAnsi="Times New Roman" w:cs="Times New Roman"/>
                <w:iCs/>
              </w:rPr>
              <w:t>I-</w:t>
            </w:r>
            <w:r w:rsidRPr="001A7155">
              <w:rPr>
                <w:rFonts w:ascii="Times New Roman" w:hAnsi="Times New Roman" w:cs="Times New Roman"/>
                <w:i/>
              </w:rPr>
              <w:t>waaL</w:t>
            </w:r>
          </w:p>
        </w:tc>
        <w:tc>
          <w:tcPr>
            <w:tcW w:w="6120" w:type="dxa"/>
          </w:tcPr>
          <w:p w14:paraId="4DB0B2FB" w14:textId="77777777" w:rsidR="00F640A3" w:rsidRPr="001A7155" w:rsidRDefault="00F640A3" w:rsidP="00937BF7">
            <w:pPr>
              <w:spacing w:line="276" w:lineRule="auto"/>
              <w:jc w:val="center"/>
              <w:rPr>
                <w:rFonts w:ascii="Times New Roman" w:hAnsi="Times New Roman" w:cs="Times New Roman"/>
                <w:iCs/>
                <w:lang w:val="en-US"/>
              </w:rPr>
            </w:pPr>
            <w:r w:rsidRPr="001A7155">
              <w:rPr>
                <w:rFonts w:ascii="Times New Roman" w:hAnsi="Times New Roman" w:cs="Times New Roman"/>
              </w:rPr>
              <w:t>pGPI-</w:t>
            </w:r>
            <w:r w:rsidRPr="001A7155">
              <w:rPr>
                <w:rFonts w:ascii="Times New Roman" w:eastAsia="Arial" w:hAnsi="Times New Roman" w:cs="Times New Roman"/>
                <w:iCs/>
              </w:rPr>
              <w:t>Sce</w:t>
            </w:r>
            <w:r w:rsidRPr="001A7155">
              <w:rPr>
                <w:rFonts w:ascii="Times New Roman" w:hAnsi="Times New Roman" w:cs="Times New Roman"/>
                <w:iCs/>
              </w:rPr>
              <w:t xml:space="preserve">I with a fusion of 360 bp regions immediately upstream and downstream of </w:t>
            </w:r>
            <w:r w:rsidRPr="001A7155">
              <w:rPr>
                <w:rFonts w:ascii="Times New Roman" w:hAnsi="Times New Roman" w:cs="Times New Roman"/>
                <w:i/>
              </w:rPr>
              <w:t>waaL</w:t>
            </w:r>
            <w:r w:rsidRPr="001A7155">
              <w:rPr>
                <w:rFonts w:ascii="Times New Roman" w:hAnsi="Times New Roman" w:cs="Times New Roman"/>
                <w:iCs/>
              </w:rPr>
              <w:t xml:space="preserve"> cloned into </w:t>
            </w:r>
            <w:r w:rsidRPr="001A7155">
              <w:rPr>
                <w:rFonts w:ascii="Times New Roman" w:hAnsi="Times New Roman" w:cs="Times New Roman"/>
                <w:i/>
              </w:rPr>
              <w:t>Xba</w:t>
            </w:r>
            <w:r w:rsidRPr="001A7155">
              <w:rPr>
                <w:rFonts w:ascii="Times New Roman" w:hAnsi="Times New Roman" w:cs="Times New Roman"/>
                <w:iCs/>
              </w:rPr>
              <w:t xml:space="preserve">I and </w:t>
            </w:r>
            <w:r w:rsidRPr="001A7155">
              <w:rPr>
                <w:rFonts w:ascii="Times New Roman" w:hAnsi="Times New Roman" w:cs="Times New Roman"/>
                <w:i/>
              </w:rPr>
              <w:t>Xma</w:t>
            </w:r>
            <w:r w:rsidRPr="001A7155">
              <w:rPr>
                <w:rFonts w:ascii="Times New Roman" w:hAnsi="Times New Roman" w:cs="Times New Roman"/>
                <w:iCs/>
              </w:rPr>
              <w:t xml:space="preserve">I sites. Enables deletion of the 5’ 785/1230 bp of </w:t>
            </w:r>
            <w:r w:rsidRPr="001A7155">
              <w:rPr>
                <w:rFonts w:ascii="Times New Roman" w:hAnsi="Times New Roman" w:cs="Times New Roman"/>
                <w:i/>
              </w:rPr>
              <w:t>waaL</w:t>
            </w:r>
            <w:r w:rsidRPr="001A7155">
              <w:rPr>
                <w:rFonts w:ascii="Times New Roman" w:hAnsi="Times New Roman" w:cs="Times New Roman"/>
                <w:iCs/>
              </w:rPr>
              <w:t>.</w:t>
            </w:r>
          </w:p>
        </w:tc>
        <w:tc>
          <w:tcPr>
            <w:tcW w:w="2160" w:type="dxa"/>
          </w:tcPr>
          <w:p w14:paraId="0ECF2958"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392893" w:rsidRPr="001A7155" w14:paraId="07BEA928" w14:textId="77777777" w:rsidTr="00937BF7">
        <w:trPr>
          <w:jc w:val="center"/>
        </w:trPr>
        <w:tc>
          <w:tcPr>
            <w:tcW w:w="2425" w:type="dxa"/>
          </w:tcPr>
          <w:p w14:paraId="78370429" w14:textId="3AEB8E1E" w:rsidR="00392893" w:rsidRPr="001A7155" w:rsidRDefault="0039289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pgRNA-32470-1</w:t>
            </w:r>
          </w:p>
        </w:tc>
        <w:tc>
          <w:tcPr>
            <w:tcW w:w="6120" w:type="dxa"/>
          </w:tcPr>
          <w:p w14:paraId="71A77E92" w14:textId="70E06A26" w:rsidR="00392893" w:rsidRPr="001A7155" w:rsidRDefault="0039289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pSCB2-sgRNAv2 expressing sgRNA targeting K562_RS32470</w:t>
            </w:r>
          </w:p>
        </w:tc>
        <w:tc>
          <w:tcPr>
            <w:tcW w:w="2160" w:type="dxa"/>
          </w:tcPr>
          <w:p w14:paraId="41AF939C" w14:textId="26168F4B" w:rsidR="00392893" w:rsidRPr="001A7155" w:rsidRDefault="00392893" w:rsidP="00937BF7">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392893" w:rsidRPr="001A7155" w14:paraId="045ECA7B" w14:textId="77777777" w:rsidTr="00937BF7">
        <w:trPr>
          <w:jc w:val="center"/>
        </w:trPr>
        <w:tc>
          <w:tcPr>
            <w:tcW w:w="2425" w:type="dxa"/>
          </w:tcPr>
          <w:p w14:paraId="38C682EE" w14:textId="5BCDF34D" w:rsidR="00392893" w:rsidRPr="001A7155" w:rsidRDefault="0039289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lastRenderedPageBreak/>
              <w:t>pgRNA-32470-2</w:t>
            </w:r>
          </w:p>
        </w:tc>
        <w:tc>
          <w:tcPr>
            <w:tcW w:w="6120" w:type="dxa"/>
          </w:tcPr>
          <w:p w14:paraId="3299C92A" w14:textId="70DA326C" w:rsidR="00392893" w:rsidRPr="001A7155" w:rsidRDefault="0039289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pSCB2-sgRNAv2 expressing sgRNA targeting K562_RS32470</w:t>
            </w:r>
          </w:p>
        </w:tc>
        <w:tc>
          <w:tcPr>
            <w:tcW w:w="2160" w:type="dxa"/>
          </w:tcPr>
          <w:p w14:paraId="50C72EE4" w14:textId="4A83EB24" w:rsidR="00392893" w:rsidRPr="001A7155" w:rsidRDefault="00392893" w:rsidP="00937BF7">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F640A3" w:rsidRPr="001A7155" w14:paraId="1C805882" w14:textId="77777777" w:rsidTr="00937BF7">
        <w:trPr>
          <w:jc w:val="center"/>
        </w:trPr>
        <w:tc>
          <w:tcPr>
            <w:tcW w:w="2425" w:type="dxa"/>
          </w:tcPr>
          <w:p w14:paraId="6BD8E022"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ampC</w:t>
            </w:r>
            <w:r w:rsidRPr="001A7155">
              <w:rPr>
                <w:rFonts w:ascii="Times New Roman" w:hAnsi="Times New Roman" w:cs="Times New Roman"/>
                <w:lang w:val="en-US"/>
              </w:rPr>
              <w:t>1</w:t>
            </w:r>
          </w:p>
        </w:tc>
        <w:tc>
          <w:tcPr>
            <w:tcW w:w="6120" w:type="dxa"/>
          </w:tcPr>
          <w:p w14:paraId="7A1B5A5B" w14:textId="77777777" w:rsidR="00F640A3" w:rsidRPr="001A7155" w:rsidRDefault="00F640A3" w:rsidP="00937BF7">
            <w:pPr>
              <w:spacing w:line="276" w:lineRule="auto"/>
              <w:jc w:val="center"/>
              <w:rPr>
                <w:rFonts w:ascii="Times New Roman" w:hAnsi="Times New Roman" w:cs="Times New Roman"/>
                <w:i/>
                <w:iCs/>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ampC</w:t>
            </w:r>
          </w:p>
        </w:tc>
        <w:tc>
          <w:tcPr>
            <w:tcW w:w="2160" w:type="dxa"/>
          </w:tcPr>
          <w:p w14:paraId="06664561"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79319E3A" w14:textId="77777777" w:rsidTr="00937BF7">
        <w:trPr>
          <w:jc w:val="center"/>
        </w:trPr>
        <w:tc>
          <w:tcPr>
            <w:tcW w:w="2425" w:type="dxa"/>
          </w:tcPr>
          <w:p w14:paraId="02D02489"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ampC</w:t>
            </w:r>
            <w:r w:rsidRPr="001A7155">
              <w:rPr>
                <w:rFonts w:ascii="Times New Roman" w:hAnsi="Times New Roman" w:cs="Times New Roman"/>
                <w:lang w:val="en-US"/>
              </w:rPr>
              <w:t>2</w:t>
            </w:r>
          </w:p>
        </w:tc>
        <w:tc>
          <w:tcPr>
            <w:tcW w:w="6120" w:type="dxa"/>
          </w:tcPr>
          <w:p w14:paraId="06163CD1"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ampC</w:t>
            </w:r>
          </w:p>
        </w:tc>
        <w:tc>
          <w:tcPr>
            <w:tcW w:w="2160" w:type="dxa"/>
          </w:tcPr>
          <w:p w14:paraId="1E27D561"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17CC199B" w14:textId="77777777" w:rsidTr="00937BF7">
        <w:trPr>
          <w:jc w:val="center"/>
        </w:trPr>
        <w:tc>
          <w:tcPr>
            <w:tcW w:w="2425" w:type="dxa"/>
          </w:tcPr>
          <w:p w14:paraId="7F900A45"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ampD</w:t>
            </w:r>
            <w:r w:rsidRPr="001A7155">
              <w:rPr>
                <w:rFonts w:ascii="Times New Roman" w:hAnsi="Times New Roman" w:cs="Times New Roman"/>
                <w:lang w:val="en-US"/>
              </w:rPr>
              <w:t>1</w:t>
            </w:r>
          </w:p>
        </w:tc>
        <w:tc>
          <w:tcPr>
            <w:tcW w:w="6120" w:type="dxa"/>
          </w:tcPr>
          <w:p w14:paraId="53E6F093"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ampD</w:t>
            </w:r>
          </w:p>
        </w:tc>
        <w:tc>
          <w:tcPr>
            <w:tcW w:w="2160" w:type="dxa"/>
          </w:tcPr>
          <w:p w14:paraId="5DA82CD0"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F640A3" w:rsidRPr="001A7155" w14:paraId="07C1A0FA" w14:textId="77777777" w:rsidTr="00937BF7">
        <w:trPr>
          <w:jc w:val="center"/>
        </w:trPr>
        <w:tc>
          <w:tcPr>
            <w:tcW w:w="2425" w:type="dxa"/>
          </w:tcPr>
          <w:p w14:paraId="0BFF1452"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ampD</w:t>
            </w:r>
            <w:r w:rsidRPr="001A7155">
              <w:rPr>
                <w:rFonts w:ascii="Times New Roman" w:hAnsi="Times New Roman" w:cs="Times New Roman"/>
                <w:lang w:val="en-US"/>
              </w:rPr>
              <w:t>2</w:t>
            </w:r>
          </w:p>
        </w:tc>
        <w:tc>
          <w:tcPr>
            <w:tcW w:w="6120" w:type="dxa"/>
          </w:tcPr>
          <w:p w14:paraId="53BB4C6E"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ampD</w:t>
            </w:r>
          </w:p>
        </w:tc>
        <w:tc>
          <w:tcPr>
            <w:tcW w:w="2160" w:type="dxa"/>
          </w:tcPr>
          <w:p w14:paraId="536FEC1B" w14:textId="77777777" w:rsidR="00F640A3" w:rsidRPr="001A7155" w:rsidRDefault="00F640A3" w:rsidP="00937BF7">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4C8407B4" w14:textId="77777777" w:rsidTr="00937BF7">
        <w:trPr>
          <w:jc w:val="center"/>
        </w:trPr>
        <w:tc>
          <w:tcPr>
            <w:tcW w:w="2425" w:type="dxa"/>
          </w:tcPr>
          <w:p w14:paraId="3629AD66" w14:textId="1D157BBD"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ampG</w:t>
            </w:r>
            <w:r w:rsidRPr="001A7155">
              <w:rPr>
                <w:rFonts w:ascii="Times New Roman" w:hAnsi="Times New Roman" w:cs="Times New Roman"/>
                <w:lang w:val="en-US"/>
              </w:rPr>
              <w:t>1</w:t>
            </w:r>
          </w:p>
        </w:tc>
        <w:tc>
          <w:tcPr>
            <w:tcW w:w="6120" w:type="dxa"/>
          </w:tcPr>
          <w:p w14:paraId="77EE04E2" w14:textId="73035605"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ampG</w:t>
            </w:r>
          </w:p>
        </w:tc>
        <w:tc>
          <w:tcPr>
            <w:tcW w:w="2160" w:type="dxa"/>
          </w:tcPr>
          <w:p w14:paraId="013E4259" w14:textId="1A5040E1" w:rsidR="00030804" w:rsidRPr="001A7155" w:rsidRDefault="00030804"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030804" w:rsidRPr="001A7155" w14:paraId="1AB7CF96" w14:textId="77777777" w:rsidTr="00937BF7">
        <w:trPr>
          <w:jc w:val="center"/>
        </w:trPr>
        <w:tc>
          <w:tcPr>
            <w:tcW w:w="2425" w:type="dxa"/>
          </w:tcPr>
          <w:p w14:paraId="318E3FAB" w14:textId="07E8819D"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ampG</w:t>
            </w:r>
            <w:r w:rsidRPr="001A7155">
              <w:rPr>
                <w:rFonts w:ascii="Times New Roman" w:hAnsi="Times New Roman" w:cs="Times New Roman"/>
                <w:lang w:val="en-US"/>
              </w:rPr>
              <w:t>2</w:t>
            </w:r>
          </w:p>
        </w:tc>
        <w:tc>
          <w:tcPr>
            <w:tcW w:w="6120" w:type="dxa"/>
          </w:tcPr>
          <w:p w14:paraId="392D5D43" w14:textId="42525CA3"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ampG</w:t>
            </w:r>
          </w:p>
        </w:tc>
        <w:tc>
          <w:tcPr>
            <w:tcW w:w="2160" w:type="dxa"/>
          </w:tcPr>
          <w:p w14:paraId="1C5F9A86" w14:textId="160C6772" w:rsidR="00030804" w:rsidRPr="001A7155" w:rsidRDefault="00030804"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030804" w:rsidRPr="001A7155" w14:paraId="398B7EE7" w14:textId="77777777" w:rsidTr="00937BF7">
        <w:trPr>
          <w:jc w:val="center"/>
        </w:trPr>
        <w:tc>
          <w:tcPr>
            <w:tcW w:w="2425" w:type="dxa"/>
          </w:tcPr>
          <w:p w14:paraId="2A495024"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bacA</w:t>
            </w:r>
            <w:r w:rsidRPr="001A7155">
              <w:rPr>
                <w:rFonts w:ascii="Times New Roman" w:hAnsi="Times New Roman" w:cs="Times New Roman"/>
                <w:lang w:val="en-US"/>
              </w:rPr>
              <w:t>1</w:t>
            </w:r>
          </w:p>
        </w:tc>
        <w:tc>
          <w:tcPr>
            <w:tcW w:w="6120" w:type="dxa"/>
          </w:tcPr>
          <w:p w14:paraId="59944D3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bacA</w:t>
            </w:r>
          </w:p>
        </w:tc>
        <w:tc>
          <w:tcPr>
            <w:tcW w:w="2160" w:type="dxa"/>
          </w:tcPr>
          <w:p w14:paraId="29624205"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20A769A5" w14:textId="77777777" w:rsidTr="00937BF7">
        <w:trPr>
          <w:jc w:val="center"/>
        </w:trPr>
        <w:tc>
          <w:tcPr>
            <w:tcW w:w="2425" w:type="dxa"/>
          </w:tcPr>
          <w:p w14:paraId="37902987"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bacA</w:t>
            </w:r>
            <w:r w:rsidRPr="001A7155">
              <w:rPr>
                <w:rFonts w:ascii="Times New Roman" w:hAnsi="Times New Roman" w:cs="Times New Roman"/>
                <w:lang w:val="en-US"/>
              </w:rPr>
              <w:t>2</w:t>
            </w:r>
          </w:p>
        </w:tc>
        <w:tc>
          <w:tcPr>
            <w:tcW w:w="6120" w:type="dxa"/>
          </w:tcPr>
          <w:p w14:paraId="3095F01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bacA</w:t>
            </w:r>
          </w:p>
        </w:tc>
        <w:tc>
          <w:tcPr>
            <w:tcW w:w="2160" w:type="dxa"/>
          </w:tcPr>
          <w:p w14:paraId="032795B8"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0A9781AB" w14:textId="77777777" w:rsidTr="00937BF7">
        <w:trPr>
          <w:jc w:val="center"/>
        </w:trPr>
        <w:tc>
          <w:tcPr>
            <w:tcW w:w="2425" w:type="dxa"/>
          </w:tcPr>
          <w:p w14:paraId="35030437"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hldD</w:t>
            </w:r>
            <w:r w:rsidRPr="001A7155">
              <w:rPr>
                <w:rFonts w:ascii="Times New Roman" w:hAnsi="Times New Roman" w:cs="Times New Roman"/>
                <w:lang w:val="en-US"/>
              </w:rPr>
              <w:t>1</w:t>
            </w:r>
          </w:p>
        </w:tc>
        <w:tc>
          <w:tcPr>
            <w:tcW w:w="6120" w:type="dxa"/>
          </w:tcPr>
          <w:p w14:paraId="4FC58C9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hldD</w:t>
            </w:r>
          </w:p>
        </w:tc>
        <w:tc>
          <w:tcPr>
            <w:tcW w:w="2160" w:type="dxa"/>
          </w:tcPr>
          <w:p w14:paraId="68AE87AA"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42A4B12B" w14:textId="77777777" w:rsidTr="00937BF7">
        <w:trPr>
          <w:jc w:val="center"/>
        </w:trPr>
        <w:tc>
          <w:tcPr>
            <w:tcW w:w="2425" w:type="dxa"/>
          </w:tcPr>
          <w:p w14:paraId="715628BA"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hldD</w:t>
            </w:r>
            <w:r w:rsidRPr="001A7155">
              <w:rPr>
                <w:rFonts w:ascii="Times New Roman" w:hAnsi="Times New Roman" w:cs="Times New Roman"/>
                <w:lang w:val="en-US"/>
              </w:rPr>
              <w:t>2</w:t>
            </w:r>
          </w:p>
        </w:tc>
        <w:tc>
          <w:tcPr>
            <w:tcW w:w="6120" w:type="dxa"/>
          </w:tcPr>
          <w:p w14:paraId="11655CD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hldD</w:t>
            </w:r>
          </w:p>
        </w:tc>
        <w:tc>
          <w:tcPr>
            <w:tcW w:w="2160" w:type="dxa"/>
          </w:tcPr>
          <w:p w14:paraId="78A73B8E"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0B79B6F1" w14:textId="77777777" w:rsidTr="00937BF7">
        <w:trPr>
          <w:jc w:val="center"/>
        </w:trPr>
        <w:tc>
          <w:tcPr>
            <w:tcW w:w="2425" w:type="dxa"/>
          </w:tcPr>
          <w:p w14:paraId="432D9EC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ispDF</w:t>
            </w:r>
            <w:r w:rsidRPr="001A7155">
              <w:rPr>
                <w:rFonts w:ascii="Times New Roman" w:hAnsi="Times New Roman" w:cs="Times New Roman"/>
                <w:lang w:val="en-US"/>
              </w:rPr>
              <w:t>1</w:t>
            </w:r>
          </w:p>
        </w:tc>
        <w:tc>
          <w:tcPr>
            <w:tcW w:w="6120" w:type="dxa"/>
          </w:tcPr>
          <w:p w14:paraId="48302DAD"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ispDF </w:t>
            </w:r>
            <w:r w:rsidRPr="001A7155">
              <w:rPr>
                <w:rFonts w:ascii="Times New Roman" w:hAnsi="Times New Roman" w:cs="Times New Roman"/>
                <w:lang w:val="en-US"/>
              </w:rPr>
              <w:t>operon</w:t>
            </w:r>
          </w:p>
        </w:tc>
        <w:tc>
          <w:tcPr>
            <w:tcW w:w="2160" w:type="dxa"/>
          </w:tcPr>
          <w:p w14:paraId="7B551E5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30DED6A1" w14:textId="77777777" w:rsidTr="00937BF7">
        <w:trPr>
          <w:jc w:val="center"/>
        </w:trPr>
        <w:tc>
          <w:tcPr>
            <w:tcW w:w="2425" w:type="dxa"/>
          </w:tcPr>
          <w:p w14:paraId="576BEC07"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ispDF</w:t>
            </w:r>
            <w:r w:rsidRPr="001A7155">
              <w:rPr>
                <w:rFonts w:ascii="Times New Roman" w:hAnsi="Times New Roman" w:cs="Times New Roman"/>
                <w:lang w:val="en-US"/>
              </w:rPr>
              <w:t>2</w:t>
            </w:r>
          </w:p>
        </w:tc>
        <w:tc>
          <w:tcPr>
            <w:tcW w:w="6120" w:type="dxa"/>
          </w:tcPr>
          <w:p w14:paraId="624AB663"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ispDF </w:t>
            </w:r>
            <w:r w:rsidRPr="001A7155">
              <w:rPr>
                <w:rFonts w:ascii="Times New Roman" w:hAnsi="Times New Roman" w:cs="Times New Roman"/>
                <w:lang w:val="en-US"/>
              </w:rPr>
              <w:t>operon</w:t>
            </w:r>
          </w:p>
        </w:tc>
        <w:tc>
          <w:tcPr>
            <w:tcW w:w="2160" w:type="dxa"/>
          </w:tcPr>
          <w:p w14:paraId="6743D8BE"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38A4E6E6" w14:textId="77777777" w:rsidTr="00937BF7">
        <w:trPr>
          <w:jc w:val="center"/>
        </w:trPr>
        <w:tc>
          <w:tcPr>
            <w:tcW w:w="2425" w:type="dxa"/>
          </w:tcPr>
          <w:p w14:paraId="3E56CD0F" w14:textId="0B8E3232"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mlaFEDvacJ</w:t>
            </w:r>
            <w:r w:rsidRPr="001A7155">
              <w:rPr>
                <w:rFonts w:ascii="Times New Roman" w:hAnsi="Times New Roman" w:cs="Times New Roman"/>
                <w:lang w:val="en-US"/>
              </w:rPr>
              <w:t>1</w:t>
            </w:r>
          </w:p>
        </w:tc>
        <w:tc>
          <w:tcPr>
            <w:tcW w:w="6120" w:type="dxa"/>
          </w:tcPr>
          <w:p w14:paraId="230593B7" w14:textId="691091E2"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the </w:t>
            </w:r>
            <w:r w:rsidRPr="001A7155">
              <w:rPr>
                <w:rFonts w:ascii="Times New Roman" w:hAnsi="Times New Roman" w:cs="Times New Roman"/>
                <w:i/>
                <w:iCs/>
                <w:lang w:val="en-US"/>
              </w:rPr>
              <w:t xml:space="preserve">mlaFEDvacJ </w:t>
            </w:r>
            <w:r w:rsidRPr="001A7155">
              <w:rPr>
                <w:rFonts w:ascii="Times New Roman" w:hAnsi="Times New Roman" w:cs="Times New Roman"/>
                <w:lang w:val="en-US"/>
              </w:rPr>
              <w:t>operon</w:t>
            </w:r>
          </w:p>
        </w:tc>
        <w:tc>
          <w:tcPr>
            <w:tcW w:w="2160" w:type="dxa"/>
          </w:tcPr>
          <w:p w14:paraId="28009019" w14:textId="2474473E" w:rsidR="00030804" w:rsidRPr="001A7155" w:rsidRDefault="00030804"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030804" w:rsidRPr="001A7155" w14:paraId="79F7B086" w14:textId="77777777" w:rsidTr="00937BF7">
        <w:trPr>
          <w:jc w:val="center"/>
        </w:trPr>
        <w:tc>
          <w:tcPr>
            <w:tcW w:w="2425" w:type="dxa"/>
          </w:tcPr>
          <w:p w14:paraId="13FF0AEC" w14:textId="41BBD995"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mlaFEDvacJ</w:t>
            </w:r>
            <w:r w:rsidRPr="001A7155">
              <w:rPr>
                <w:rFonts w:ascii="Times New Roman" w:hAnsi="Times New Roman" w:cs="Times New Roman"/>
                <w:lang w:val="en-US"/>
              </w:rPr>
              <w:t>2</w:t>
            </w:r>
          </w:p>
        </w:tc>
        <w:tc>
          <w:tcPr>
            <w:tcW w:w="6120" w:type="dxa"/>
          </w:tcPr>
          <w:p w14:paraId="3A52BE00" w14:textId="6F4A4C45"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the </w:t>
            </w:r>
            <w:r w:rsidRPr="001A7155">
              <w:rPr>
                <w:rFonts w:ascii="Times New Roman" w:hAnsi="Times New Roman" w:cs="Times New Roman"/>
                <w:i/>
                <w:iCs/>
                <w:lang w:val="en-US"/>
              </w:rPr>
              <w:t xml:space="preserve">mlaFEDvacJ </w:t>
            </w:r>
            <w:r w:rsidRPr="001A7155">
              <w:rPr>
                <w:rFonts w:ascii="Times New Roman" w:hAnsi="Times New Roman" w:cs="Times New Roman"/>
                <w:lang w:val="en-US"/>
              </w:rPr>
              <w:t>operon</w:t>
            </w:r>
          </w:p>
        </w:tc>
        <w:tc>
          <w:tcPr>
            <w:tcW w:w="2160" w:type="dxa"/>
          </w:tcPr>
          <w:p w14:paraId="134FDDAB" w14:textId="105CEA81" w:rsidR="00030804" w:rsidRPr="001A7155" w:rsidRDefault="00030804"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030804" w:rsidRPr="001A7155" w14:paraId="3AB0DFD8" w14:textId="77777777" w:rsidTr="00937BF7">
        <w:trPr>
          <w:jc w:val="center"/>
        </w:trPr>
        <w:tc>
          <w:tcPr>
            <w:tcW w:w="2425" w:type="dxa"/>
          </w:tcPr>
          <w:p w14:paraId="3936B468" w14:textId="068CE076"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mlaCB</w:t>
            </w:r>
            <w:r w:rsidRPr="001A7155">
              <w:rPr>
                <w:rFonts w:ascii="Times New Roman" w:hAnsi="Times New Roman" w:cs="Times New Roman"/>
                <w:lang w:val="en-US"/>
              </w:rPr>
              <w:t>1</w:t>
            </w:r>
          </w:p>
        </w:tc>
        <w:tc>
          <w:tcPr>
            <w:tcW w:w="6120" w:type="dxa"/>
          </w:tcPr>
          <w:p w14:paraId="02B3D905" w14:textId="4694AC09"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the </w:t>
            </w:r>
            <w:r w:rsidRPr="001A7155">
              <w:rPr>
                <w:rFonts w:ascii="Times New Roman" w:hAnsi="Times New Roman" w:cs="Times New Roman"/>
                <w:i/>
                <w:iCs/>
                <w:lang w:val="en-US"/>
              </w:rPr>
              <w:t xml:space="preserve">mlaCB </w:t>
            </w:r>
            <w:r w:rsidRPr="001A7155">
              <w:rPr>
                <w:rFonts w:ascii="Times New Roman" w:hAnsi="Times New Roman" w:cs="Times New Roman"/>
                <w:lang w:val="en-US"/>
              </w:rPr>
              <w:t>operon</w:t>
            </w:r>
          </w:p>
        </w:tc>
        <w:tc>
          <w:tcPr>
            <w:tcW w:w="2160" w:type="dxa"/>
          </w:tcPr>
          <w:p w14:paraId="4899431F" w14:textId="3769492E" w:rsidR="00030804" w:rsidRPr="001A7155" w:rsidRDefault="00030804"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030804" w:rsidRPr="001A7155" w14:paraId="6DC6BE7F" w14:textId="77777777" w:rsidTr="00937BF7">
        <w:trPr>
          <w:jc w:val="center"/>
        </w:trPr>
        <w:tc>
          <w:tcPr>
            <w:tcW w:w="2425" w:type="dxa"/>
          </w:tcPr>
          <w:p w14:paraId="782D637D" w14:textId="5BAFE910"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mlaCB</w:t>
            </w:r>
            <w:r w:rsidRPr="001A7155">
              <w:rPr>
                <w:rFonts w:ascii="Times New Roman" w:hAnsi="Times New Roman" w:cs="Times New Roman"/>
                <w:lang w:val="en-US"/>
              </w:rPr>
              <w:t>2</w:t>
            </w:r>
          </w:p>
        </w:tc>
        <w:tc>
          <w:tcPr>
            <w:tcW w:w="6120" w:type="dxa"/>
          </w:tcPr>
          <w:p w14:paraId="004EB9BC" w14:textId="190A876A"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the </w:t>
            </w:r>
            <w:r w:rsidRPr="001A7155">
              <w:rPr>
                <w:rFonts w:ascii="Times New Roman" w:hAnsi="Times New Roman" w:cs="Times New Roman"/>
                <w:i/>
                <w:iCs/>
                <w:lang w:val="en-US"/>
              </w:rPr>
              <w:t xml:space="preserve">mlaCB </w:t>
            </w:r>
            <w:r w:rsidRPr="001A7155">
              <w:rPr>
                <w:rFonts w:ascii="Times New Roman" w:hAnsi="Times New Roman" w:cs="Times New Roman"/>
                <w:lang w:val="en-US"/>
              </w:rPr>
              <w:t>operon</w:t>
            </w:r>
          </w:p>
        </w:tc>
        <w:tc>
          <w:tcPr>
            <w:tcW w:w="2160" w:type="dxa"/>
          </w:tcPr>
          <w:p w14:paraId="67381692" w14:textId="43F9A807" w:rsidR="00030804" w:rsidRPr="001A7155" w:rsidRDefault="00030804"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030804" w:rsidRPr="001A7155" w14:paraId="3CA0ACDF" w14:textId="77777777" w:rsidTr="00937BF7">
        <w:trPr>
          <w:jc w:val="center"/>
        </w:trPr>
        <w:tc>
          <w:tcPr>
            <w:tcW w:w="2425" w:type="dxa"/>
          </w:tcPr>
          <w:p w14:paraId="6FDC9DA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ogcABEI</w:t>
            </w:r>
            <w:r w:rsidRPr="001A7155">
              <w:rPr>
                <w:rFonts w:ascii="Times New Roman" w:hAnsi="Times New Roman" w:cs="Times New Roman"/>
                <w:lang w:val="en-US"/>
              </w:rPr>
              <w:t>1</w:t>
            </w:r>
          </w:p>
        </w:tc>
        <w:tc>
          <w:tcPr>
            <w:tcW w:w="6120" w:type="dxa"/>
          </w:tcPr>
          <w:p w14:paraId="7D98EE39"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ogcABEI </w:t>
            </w:r>
            <w:r w:rsidRPr="001A7155">
              <w:rPr>
                <w:rFonts w:ascii="Times New Roman" w:hAnsi="Times New Roman" w:cs="Times New Roman"/>
                <w:lang w:val="en-US"/>
              </w:rPr>
              <w:t>operon</w:t>
            </w:r>
          </w:p>
        </w:tc>
        <w:tc>
          <w:tcPr>
            <w:tcW w:w="2160" w:type="dxa"/>
          </w:tcPr>
          <w:p w14:paraId="6EF809E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7AE02CCB" w14:textId="77777777" w:rsidTr="00937BF7">
        <w:trPr>
          <w:jc w:val="center"/>
        </w:trPr>
        <w:tc>
          <w:tcPr>
            <w:tcW w:w="2425" w:type="dxa"/>
          </w:tcPr>
          <w:p w14:paraId="7B14CBA3"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ogcABEI</w:t>
            </w:r>
            <w:r w:rsidRPr="001A7155">
              <w:rPr>
                <w:rFonts w:ascii="Times New Roman" w:hAnsi="Times New Roman" w:cs="Times New Roman"/>
                <w:lang w:val="en-US"/>
              </w:rPr>
              <w:t>2</w:t>
            </w:r>
          </w:p>
        </w:tc>
        <w:tc>
          <w:tcPr>
            <w:tcW w:w="6120" w:type="dxa"/>
          </w:tcPr>
          <w:p w14:paraId="67D52A3E"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ogcABEI </w:t>
            </w:r>
            <w:r w:rsidRPr="001A7155">
              <w:rPr>
                <w:rFonts w:ascii="Times New Roman" w:hAnsi="Times New Roman" w:cs="Times New Roman"/>
                <w:lang w:val="en-US"/>
              </w:rPr>
              <w:t>operon</w:t>
            </w:r>
          </w:p>
        </w:tc>
        <w:tc>
          <w:tcPr>
            <w:tcW w:w="2160" w:type="dxa"/>
          </w:tcPr>
          <w:p w14:paraId="77C27A7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6FA41A52" w14:textId="77777777" w:rsidTr="00937BF7">
        <w:trPr>
          <w:jc w:val="center"/>
        </w:trPr>
        <w:tc>
          <w:tcPr>
            <w:tcW w:w="2425" w:type="dxa"/>
          </w:tcPr>
          <w:p w14:paraId="05236FBF" w14:textId="77777777" w:rsidR="00030804" w:rsidRPr="001A7155" w:rsidRDefault="00030804" w:rsidP="00030804">
            <w:pPr>
              <w:spacing w:line="276" w:lineRule="auto"/>
              <w:jc w:val="center"/>
              <w:rPr>
                <w:rFonts w:ascii="Times New Roman" w:eastAsia="Cambria Math" w:hAnsi="Times New Roman" w:cs="Times New Roman"/>
                <w:lang w:val="en-US" w:eastAsia="ja-JP"/>
              </w:rPr>
            </w:pPr>
            <w:r w:rsidRPr="001A7155">
              <w:rPr>
                <w:rFonts w:ascii="Times New Roman" w:hAnsi="Times New Roman" w:cs="Times New Roman"/>
                <w:lang w:val="en-US"/>
              </w:rPr>
              <w:t>pgRNA-</w:t>
            </w:r>
            <w:r w:rsidRPr="001A7155">
              <w:rPr>
                <w:rFonts w:ascii="Times New Roman" w:hAnsi="Times New Roman" w:cs="Times New Roman"/>
                <w:i/>
                <w:iCs/>
                <w:lang w:val="en-US"/>
              </w:rPr>
              <w:t>penB</w:t>
            </w:r>
            <w:r w:rsidRPr="001A7155">
              <w:rPr>
                <w:rFonts w:ascii="Times New Roman" w:hAnsi="Times New Roman" w:cs="Times New Roman"/>
                <w:lang w:val="en-US"/>
              </w:rPr>
              <w:t>1</w:t>
            </w:r>
          </w:p>
        </w:tc>
        <w:tc>
          <w:tcPr>
            <w:tcW w:w="6120" w:type="dxa"/>
          </w:tcPr>
          <w:p w14:paraId="3B829993"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penB</w:t>
            </w:r>
          </w:p>
        </w:tc>
        <w:tc>
          <w:tcPr>
            <w:tcW w:w="2160" w:type="dxa"/>
          </w:tcPr>
          <w:p w14:paraId="1C4A762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10DEB180" w14:textId="77777777" w:rsidTr="00937BF7">
        <w:trPr>
          <w:jc w:val="center"/>
        </w:trPr>
        <w:tc>
          <w:tcPr>
            <w:tcW w:w="2425" w:type="dxa"/>
          </w:tcPr>
          <w:p w14:paraId="0592BFA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penB</w:t>
            </w:r>
            <w:r w:rsidRPr="001A7155">
              <w:rPr>
                <w:rFonts w:ascii="Times New Roman" w:hAnsi="Times New Roman" w:cs="Times New Roman"/>
                <w:lang w:val="en-US"/>
              </w:rPr>
              <w:t>2</w:t>
            </w:r>
          </w:p>
        </w:tc>
        <w:tc>
          <w:tcPr>
            <w:tcW w:w="6120" w:type="dxa"/>
          </w:tcPr>
          <w:p w14:paraId="69CFAA9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penB</w:t>
            </w:r>
          </w:p>
        </w:tc>
        <w:tc>
          <w:tcPr>
            <w:tcW w:w="2160" w:type="dxa"/>
          </w:tcPr>
          <w:p w14:paraId="5ED0F1F2"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21FD147A" w14:textId="77777777" w:rsidTr="00937BF7">
        <w:trPr>
          <w:jc w:val="center"/>
        </w:trPr>
        <w:tc>
          <w:tcPr>
            <w:tcW w:w="2425" w:type="dxa"/>
          </w:tcPr>
          <w:p w14:paraId="4A4C3425"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penR</w:t>
            </w:r>
            <w:r w:rsidRPr="001A7155">
              <w:rPr>
                <w:rFonts w:ascii="Times New Roman" w:hAnsi="Times New Roman" w:cs="Times New Roman"/>
                <w:lang w:val="en-US"/>
              </w:rPr>
              <w:t>1</w:t>
            </w:r>
          </w:p>
        </w:tc>
        <w:tc>
          <w:tcPr>
            <w:tcW w:w="6120" w:type="dxa"/>
          </w:tcPr>
          <w:p w14:paraId="6879559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penR</w:t>
            </w:r>
          </w:p>
        </w:tc>
        <w:tc>
          <w:tcPr>
            <w:tcW w:w="2160" w:type="dxa"/>
          </w:tcPr>
          <w:p w14:paraId="11D48B9F"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36E8C99C" w14:textId="77777777" w:rsidTr="00937BF7">
        <w:trPr>
          <w:jc w:val="center"/>
        </w:trPr>
        <w:tc>
          <w:tcPr>
            <w:tcW w:w="2425" w:type="dxa"/>
          </w:tcPr>
          <w:p w14:paraId="05074B44"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penR</w:t>
            </w:r>
            <w:r w:rsidRPr="001A7155">
              <w:rPr>
                <w:rFonts w:ascii="Times New Roman" w:hAnsi="Times New Roman" w:cs="Times New Roman"/>
                <w:lang w:val="en-US"/>
              </w:rPr>
              <w:t>2</w:t>
            </w:r>
          </w:p>
        </w:tc>
        <w:tc>
          <w:tcPr>
            <w:tcW w:w="6120" w:type="dxa"/>
          </w:tcPr>
          <w:p w14:paraId="03DF1300"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penR</w:t>
            </w:r>
          </w:p>
        </w:tc>
        <w:tc>
          <w:tcPr>
            <w:tcW w:w="2160" w:type="dxa"/>
          </w:tcPr>
          <w:p w14:paraId="1FE88952"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6E96B65F" w14:textId="77777777" w:rsidTr="00937BF7">
        <w:trPr>
          <w:jc w:val="center"/>
        </w:trPr>
        <w:tc>
          <w:tcPr>
            <w:tcW w:w="2425" w:type="dxa"/>
          </w:tcPr>
          <w:p w14:paraId="1B8B2FB4"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pglL</w:t>
            </w:r>
            <w:r w:rsidRPr="001A7155">
              <w:rPr>
                <w:rFonts w:ascii="Times New Roman" w:hAnsi="Times New Roman" w:cs="Times New Roman"/>
                <w:lang w:val="en-US"/>
              </w:rPr>
              <w:t>1</w:t>
            </w:r>
          </w:p>
        </w:tc>
        <w:tc>
          <w:tcPr>
            <w:tcW w:w="6120" w:type="dxa"/>
          </w:tcPr>
          <w:p w14:paraId="45B1D18D"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pglL</w:t>
            </w:r>
          </w:p>
        </w:tc>
        <w:tc>
          <w:tcPr>
            <w:tcW w:w="2160" w:type="dxa"/>
          </w:tcPr>
          <w:p w14:paraId="51C0DACC"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738A4960" w14:textId="77777777" w:rsidTr="00937BF7">
        <w:trPr>
          <w:jc w:val="center"/>
        </w:trPr>
        <w:tc>
          <w:tcPr>
            <w:tcW w:w="2425" w:type="dxa"/>
          </w:tcPr>
          <w:p w14:paraId="26DF5ACA"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pglL</w:t>
            </w:r>
            <w:r w:rsidRPr="001A7155">
              <w:rPr>
                <w:rFonts w:ascii="Times New Roman" w:hAnsi="Times New Roman" w:cs="Times New Roman"/>
                <w:lang w:val="en-US"/>
              </w:rPr>
              <w:t>2</w:t>
            </w:r>
          </w:p>
        </w:tc>
        <w:tc>
          <w:tcPr>
            <w:tcW w:w="6120" w:type="dxa"/>
          </w:tcPr>
          <w:p w14:paraId="61AAD005"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pglL</w:t>
            </w:r>
          </w:p>
        </w:tc>
        <w:tc>
          <w:tcPr>
            <w:tcW w:w="2160" w:type="dxa"/>
          </w:tcPr>
          <w:p w14:paraId="70FB4B72"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5E637E6F" w14:textId="77777777" w:rsidTr="00937BF7">
        <w:trPr>
          <w:jc w:val="center"/>
        </w:trPr>
        <w:tc>
          <w:tcPr>
            <w:tcW w:w="2425" w:type="dxa"/>
          </w:tcPr>
          <w:p w14:paraId="1B2DD68C"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piuA</w:t>
            </w:r>
            <w:r w:rsidRPr="001A7155">
              <w:rPr>
                <w:rFonts w:ascii="Times New Roman" w:hAnsi="Times New Roman" w:cs="Times New Roman"/>
                <w:lang w:val="en-US"/>
              </w:rPr>
              <w:t>1</w:t>
            </w:r>
          </w:p>
        </w:tc>
        <w:tc>
          <w:tcPr>
            <w:tcW w:w="6120" w:type="dxa"/>
          </w:tcPr>
          <w:p w14:paraId="488C774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piuA</w:t>
            </w:r>
          </w:p>
        </w:tc>
        <w:tc>
          <w:tcPr>
            <w:tcW w:w="2160" w:type="dxa"/>
          </w:tcPr>
          <w:p w14:paraId="4FC89E08"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5C131331" w14:textId="77777777" w:rsidTr="00937BF7">
        <w:trPr>
          <w:jc w:val="center"/>
        </w:trPr>
        <w:tc>
          <w:tcPr>
            <w:tcW w:w="2425" w:type="dxa"/>
          </w:tcPr>
          <w:p w14:paraId="29F646E3"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piuA</w:t>
            </w:r>
            <w:r w:rsidRPr="001A7155">
              <w:rPr>
                <w:rFonts w:ascii="Times New Roman" w:hAnsi="Times New Roman" w:cs="Times New Roman"/>
                <w:lang w:val="en-US"/>
              </w:rPr>
              <w:t>2</w:t>
            </w:r>
          </w:p>
        </w:tc>
        <w:tc>
          <w:tcPr>
            <w:tcW w:w="6120" w:type="dxa"/>
          </w:tcPr>
          <w:p w14:paraId="680A2EC8"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piuA</w:t>
            </w:r>
          </w:p>
        </w:tc>
        <w:tc>
          <w:tcPr>
            <w:tcW w:w="2160" w:type="dxa"/>
          </w:tcPr>
          <w:p w14:paraId="69B190F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5DF8D738" w14:textId="77777777" w:rsidTr="00937BF7">
        <w:trPr>
          <w:jc w:val="center"/>
        </w:trPr>
        <w:tc>
          <w:tcPr>
            <w:tcW w:w="2425" w:type="dxa"/>
          </w:tcPr>
          <w:p w14:paraId="3273D664"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uppS</w:t>
            </w:r>
            <w:r w:rsidRPr="001A7155">
              <w:rPr>
                <w:rFonts w:ascii="Times New Roman" w:hAnsi="Times New Roman" w:cs="Times New Roman"/>
                <w:lang w:val="en-US"/>
              </w:rPr>
              <w:t>1</w:t>
            </w:r>
          </w:p>
        </w:tc>
        <w:tc>
          <w:tcPr>
            <w:tcW w:w="6120" w:type="dxa"/>
          </w:tcPr>
          <w:p w14:paraId="20F482A3"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uppS</w:t>
            </w:r>
          </w:p>
        </w:tc>
        <w:tc>
          <w:tcPr>
            <w:tcW w:w="2160" w:type="dxa"/>
          </w:tcPr>
          <w:p w14:paraId="5F44658E"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5977CC4D" w14:textId="77777777" w:rsidTr="00937BF7">
        <w:trPr>
          <w:jc w:val="center"/>
        </w:trPr>
        <w:tc>
          <w:tcPr>
            <w:tcW w:w="2425" w:type="dxa"/>
          </w:tcPr>
          <w:p w14:paraId="2E6568FE"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uppS</w:t>
            </w:r>
            <w:r w:rsidRPr="001A7155">
              <w:rPr>
                <w:rFonts w:ascii="Times New Roman" w:hAnsi="Times New Roman" w:cs="Times New Roman"/>
                <w:lang w:val="en-US"/>
              </w:rPr>
              <w:t>2</w:t>
            </w:r>
          </w:p>
        </w:tc>
        <w:tc>
          <w:tcPr>
            <w:tcW w:w="6120" w:type="dxa"/>
          </w:tcPr>
          <w:p w14:paraId="0379B67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uppS</w:t>
            </w:r>
          </w:p>
        </w:tc>
        <w:tc>
          <w:tcPr>
            <w:tcW w:w="2160" w:type="dxa"/>
          </w:tcPr>
          <w:p w14:paraId="6F598CB4"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6E7DD650" w14:textId="77777777" w:rsidTr="00937BF7">
        <w:trPr>
          <w:jc w:val="center"/>
        </w:trPr>
        <w:tc>
          <w:tcPr>
            <w:tcW w:w="2425" w:type="dxa"/>
          </w:tcPr>
          <w:p w14:paraId="63E58A00"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vio-wbx</w:t>
            </w:r>
            <w:r w:rsidRPr="001A7155">
              <w:rPr>
                <w:rFonts w:ascii="Times New Roman" w:hAnsi="Times New Roman" w:cs="Times New Roman"/>
                <w:lang w:val="en-US"/>
              </w:rPr>
              <w:t>1</w:t>
            </w:r>
          </w:p>
        </w:tc>
        <w:tc>
          <w:tcPr>
            <w:tcW w:w="6120" w:type="dxa"/>
          </w:tcPr>
          <w:p w14:paraId="77EC0EA5"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vio-wbx </w:t>
            </w:r>
            <w:r w:rsidRPr="001A7155">
              <w:rPr>
                <w:rFonts w:ascii="Times New Roman" w:hAnsi="Times New Roman" w:cs="Times New Roman"/>
                <w:lang w:val="en-US"/>
              </w:rPr>
              <w:t>operon</w:t>
            </w:r>
          </w:p>
        </w:tc>
        <w:tc>
          <w:tcPr>
            <w:tcW w:w="2160" w:type="dxa"/>
          </w:tcPr>
          <w:p w14:paraId="35FAB85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7D2C6E52" w14:textId="77777777" w:rsidTr="00937BF7">
        <w:trPr>
          <w:jc w:val="center"/>
        </w:trPr>
        <w:tc>
          <w:tcPr>
            <w:tcW w:w="2425" w:type="dxa"/>
          </w:tcPr>
          <w:p w14:paraId="6C93A190"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lastRenderedPageBreak/>
              <w:t>pgRNA-</w:t>
            </w:r>
            <w:r w:rsidRPr="001A7155">
              <w:rPr>
                <w:rFonts w:ascii="Times New Roman" w:hAnsi="Times New Roman" w:cs="Times New Roman"/>
                <w:i/>
                <w:iCs/>
                <w:lang w:val="en-US"/>
              </w:rPr>
              <w:t>vio-wbx</w:t>
            </w:r>
            <w:r w:rsidRPr="001A7155">
              <w:rPr>
                <w:rFonts w:ascii="Times New Roman" w:hAnsi="Times New Roman" w:cs="Times New Roman"/>
                <w:lang w:val="en-US"/>
              </w:rPr>
              <w:t>2</w:t>
            </w:r>
          </w:p>
        </w:tc>
        <w:tc>
          <w:tcPr>
            <w:tcW w:w="6120" w:type="dxa"/>
          </w:tcPr>
          <w:p w14:paraId="76A9FDB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vio-wbx </w:t>
            </w:r>
            <w:r w:rsidRPr="001A7155">
              <w:rPr>
                <w:rFonts w:ascii="Times New Roman" w:hAnsi="Times New Roman" w:cs="Times New Roman"/>
                <w:lang w:val="en-US"/>
              </w:rPr>
              <w:t>operon</w:t>
            </w:r>
          </w:p>
        </w:tc>
        <w:tc>
          <w:tcPr>
            <w:tcW w:w="2160" w:type="dxa"/>
          </w:tcPr>
          <w:p w14:paraId="7277E8D7"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0D71A9BB" w14:textId="77777777" w:rsidTr="00937BF7">
        <w:trPr>
          <w:jc w:val="center"/>
        </w:trPr>
        <w:tc>
          <w:tcPr>
            <w:tcW w:w="2425" w:type="dxa"/>
          </w:tcPr>
          <w:p w14:paraId="2C91477C" w14:textId="77777777" w:rsidR="00030804" w:rsidRPr="001A7155" w:rsidRDefault="00030804" w:rsidP="00030804">
            <w:pPr>
              <w:spacing w:line="276" w:lineRule="auto"/>
              <w:jc w:val="center"/>
              <w:rPr>
                <w:rFonts w:ascii="Times New Roman" w:hAnsi="Times New Roman" w:cs="Times New Roman"/>
                <w:i/>
                <w:iCs/>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waaL</w:t>
            </w:r>
            <w:r w:rsidRPr="001A7155">
              <w:rPr>
                <w:rFonts w:ascii="Times New Roman" w:hAnsi="Times New Roman" w:cs="Times New Roman"/>
                <w:lang w:val="en-US"/>
              </w:rPr>
              <w:t>1</w:t>
            </w:r>
          </w:p>
        </w:tc>
        <w:tc>
          <w:tcPr>
            <w:tcW w:w="6120" w:type="dxa"/>
          </w:tcPr>
          <w:p w14:paraId="5C703816"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waaL</w:t>
            </w:r>
          </w:p>
        </w:tc>
        <w:tc>
          <w:tcPr>
            <w:tcW w:w="2160" w:type="dxa"/>
          </w:tcPr>
          <w:p w14:paraId="58248E3D"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4ECE1BB5" w14:textId="77777777" w:rsidTr="00937BF7">
        <w:trPr>
          <w:jc w:val="center"/>
        </w:trPr>
        <w:tc>
          <w:tcPr>
            <w:tcW w:w="2425" w:type="dxa"/>
          </w:tcPr>
          <w:p w14:paraId="5C89302A"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waaL</w:t>
            </w:r>
            <w:r w:rsidRPr="001A7155">
              <w:rPr>
                <w:rFonts w:ascii="Times New Roman" w:hAnsi="Times New Roman" w:cs="Times New Roman"/>
                <w:lang w:val="en-US"/>
              </w:rPr>
              <w:t>2</w:t>
            </w:r>
          </w:p>
        </w:tc>
        <w:tc>
          <w:tcPr>
            <w:tcW w:w="6120" w:type="dxa"/>
          </w:tcPr>
          <w:p w14:paraId="1609B52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waaL</w:t>
            </w:r>
          </w:p>
        </w:tc>
        <w:tc>
          <w:tcPr>
            <w:tcW w:w="2160" w:type="dxa"/>
          </w:tcPr>
          <w:p w14:paraId="0D77FA68"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449529CB" w14:textId="77777777" w:rsidTr="00937BF7">
        <w:trPr>
          <w:jc w:val="center"/>
        </w:trPr>
        <w:tc>
          <w:tcPr>
            <w:tcW w:w="2425" w:type="dxa"/>
          </w:tcPr>
          <w:p w14:paraId="5409C3DF"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wabR-P</w:t>
            </w:r>
            <w:r w:rsidRPr="001A7155">
              <w:rPr>
                <w:rFonts w:ascii="Times New Roman" w:hAnsi="Times New Roman" w:cs="Times New Roman"/>
                <w:lang w:val="en-US"/>
              </w:rPr>
              <w:t>1</w:t>
            </w:r>
          </w:p>
        </w:tc>
        <w:tc>
          <w:tcPr>
            <w:tcW w:w="6120" w:type="dxa"/>
          </w:tcPr>
          <w:p w14:paraId="15AC290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wabR-P</w:t>
            </w:r>
            <w:r w:rsidRPr="001A7155">
              <w:rPr>
                <w:rFonts w:ascii="Times New Roman" w:hAnsi="Times New Roman" w:cs="Times New Roman"/>
                <w:lang w:val="en-US"/>
              </w:rPr>
              <w:t xml:space="preserve"> operon</w:t>
            </w:r>
          </w:p>
        </w:tc>
        <w:tc>
          <w:tcPr>
            <w:tcW w:w="2160" w:type="dxa"/>
          </w:tcPr>
          <w:p w14:paraId="08AF351C"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6EC8FBDE" w14:textId="77777777" w:rsidTr="00937BF7">
        <w:trPr>
          <w:jc w:val="center"/>
        </w:trPr>
        <w:tc>
          <w:tcPr>
            <w:tcW w:w="2425" w:type="dxa"/>
          </w:tcPr>
          <w:p w14:paraId="29713A8C"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wabR-P</w:t>
            </w:r>
            <w:r w:rsidRPr="001A7155">
              <w:rPr>
                <w:rFonts w:ascii="Times New Roman" w:hAnsi="Times New Roman" w:cs="Times New Roman"/>
                <w:lang w:val="en-US"/>
              </w:rPr>
              <w:t>2</w:t>
            </w:r>
          </w:p>
        </w:tc>
        <w:tc>
          <w:tcPr>
            <w:tcW w:w="6120" w:type="dxa"/>
          </w:tcPr>
          <w:p w14:paraId="77DFD29D"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wabR-P</w:t>
            </w:r>
            <w:r w:rsidRPr="001A7155">
              <w:rPr>
                <w:rFonts w:ascii="Times New Roman" w:hAnsi="Times New Roman" w:cs="Times New Roman"/>
                <w:lang w:val="en-US"/>
              </w:rPr>
              <w:t xml:space="preserve"> operon</w:t>
            </w:r>
          </w:p>
        </w:tc>
        <w:tc>
          <w:tcPr>
            <w:tcW w:w="2160" w:type="dxa"/>
          </w:tcPr>
          <w:p w14:paraId="609FD55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5B365900" w14:textId="77777777" w:rsidTr="00937BF7">
        <w:trPr>
          <w:jc w:val="center"/>
        </w:trPr>
        <w:tc>
          <w:tcPr>
            <w:tcW w:w="2425" w:type="dxa"/>
          </w:tcPr>
          <w:p w14:paraId="2F735E7F"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wbiFGHI</w:t>
            </w:r>
            <w:r w:rsidRPr="001A7155">
              <w:rPr>
                <w:rFonts w:ascii="Times New Roman" w:hAnsi="Times New Roman" w:cs="Times New Roman"/>
                <w:lang w:val="en-US"/>
              </w:rPr>
              <w:t>1</w:t>
            </w:r>
          </w:p>
        </w:tc>
        <w:tc>
          <w:tcPr>
            <w:tcW w:w="6120" w:type="dxa"/>
          </w:tcPr>
          <w:p w14:paraId="77FD08DF"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wbiFGHI</w:t>
            </w:r>
            <w:r w:rsidRPr="001A7155">
              <w:rPr>
                <w:rFonts w:ascii="Times New Roman" w:hAnsi="Times New Roman" w:cs="Times New Roman"/>
                <w:lang w:val="en-US"/>
              </w:rPr>
              <w:t xml:space="preserve"> operon</w:t>
            </w:r>
          </w:p>
        </w:tc>
        <w:tc>
          <w:tcPr>
            <w:tcW w:w="2160" w:type="dxa"/>
          </w:tcPr>
          <w:p w14:paraId="414A51F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2920A041" w14:textId="77777777" w:rsidTr="00937BF7">
        <w:trPr>
          <w:jc w:val="center"/>
        </w:trPr>
        <w:tc>
          <w:tcPr>
            <w:tcW w:w="2425" w:type="dxa"/>
          </w:tcPr>
          <w:p w14:paraId="4F0135A8"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wbiFGHI</w:t>
            </w:r>
            <w:r w:rsidRPr="001A7155">
              <w:rPr>
                <w:rFonts w:ascii="Times New Roman" w:hAnsi="Times New Roman" w:cs="Times New Roman"/>
                <w:lang w:val="en-US"/>
              </w:rPr>
              <w:t>2</w:t>
            </w:r>
          </w:p>
        </w:tc>
        <w:tc>
          <w:tcPr>
            <w:tcW w:w="6120" w:type="dxa"/>
          </w:tcPr>
          <w:p w14:paraId="7C745401"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wbiFGHI</w:t>
            </w:r>
            <w:r w:rsidRPr="001A7155">
              <w:rPr>
                <w:rFonts w:ascii="Times New Roman" w:hAnsi="Times New Roman" w:cs="Times New Roman"/>
                <w:lang w:val="en-US"/>
              </w:rPr>
              <w:t xml:space="preserve"> operon</w:t>
            </w:r>
          </w:p>
        </w:tc>
        <w:tc>
          <w:tcPr>
            <w:tcW w:w="2160" w:type="dxa"/>
          </w:tcPr>
          <w:p w14:paraId="15C7B2BC"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3B8FD60C" w14:textId="77777777" w:rsidTr="00937BF7">
        <w:trPr>
          <w:jc w:val="center"/>
        </w:trPr>
        <w:tc>
          <w:tcPr>
            <w:tcW w:w="2425" w:type="dxa"/>
          </w:tcPr>
          <w:p w14:paraId="63B09BCD"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wzm-wzt</w:t>
            </w:r>
            <w:r w:rsidRPr="001A7155">
              <w:rPr>
                <w:rFonts w:ascii="Times New Roman" w:hAnsi="Times New Roman" w:cs="Times New Roman"/>
                <w:lang w:val="en-US"/>
              </w:rPr>
              <w:t>1</w:t>
            </w:r>
          </w:p>
        </w:tc>
        <w:tc>
          <w:tcPr>
            <w:tcW w:w="6120" w:type="dxa"/>
          </w:tcPr>
          <w:p w14:paraId="0955FE8A"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wzm-wzt </w:t>
            </w:r>
            <w:r w:rsidRPr="001A7155">
              <w:rPr>
                <w:rFonts w:ascii="Times New Roman" w:hAnsi="Times New Roman" w:cs="Times New Roman"/>
                <w:lang w:val="en-US"/>
              </w:rPr>
              <w:t>operon</w:t>
            </w:r>
          </w:p>
        </w:tc>
        <w:tc>
          <w:tcPr>
            <w:tcW w:w="2160" w:type="dxa"/>
          </w:tcPr>
          <w:p w14:paraId="4312994C"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030804" w:rsidRPr="001A7155" w14:paraId="2C73C54C" w14:textId="77777777" w:rsidTr="00937BF7">
        <w:trPr>
          <w:jc w:val="center"/>
        </w:trPr>
        <w:tc>
          <w:tcPr>
            <w:tcW w:w="2425" w:type="dxa"/>
          </w:tcPr>
          <w:p w14:paraId="1813513F"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Pr="001A7155">
              <w:rPr>
                <w:rFonts w:ascii="Times New Roman" w:hAnsi="Times New Roman" w:cs="Times New Roman"/>
                <w:i/>
                <w:iCs/>
                <w:lang w:val="en-US"/>
              </w:rPr>
              <w:t>wzm-wzt</w:t>
            </w:r>
            <w:r w:rsidRPr="001A7155">
              <w:rPr>
                <w:rFonts w:ascii="Times New Roman" w:hAnsi="Times New Roman" w:cs="Times New Roman"/>
                <w:lang w:val="en-US"/>
              </w:rPr>
              <w:t>2</w:t>
            </w:r>
          </w:p>
        </w:tc>
        <w:tc>
          <w:tcPr>
            <w:tcW w:w="6120" w:type="dxa"/>
          </w:tcPr>
          <w:p w14:paraId="38208AEB"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sidRPr="001A7155">
              <w:rPr>
                <w:rFonts w:ascii="Times New Roman" w:hAnsi="Times New Roman" w:cs="Times New Roman"/>
                <w:i/>
                <w:iCs/>
                <w:lang w:val="en-US"/>
              </w:rPr>
              <w:t xml:space="preserve">wzm-wzt </w:t>
            </w:r>
            <w:r w:rsidRPr="001A7155">
              <w:rPr>
                <w:rFonts w:ascii="Times New Roman" w:hAnsi="Times New Roman" w:cs="Times New Roman"/>
                <w:lang w:val="en-US"/>
              </w:rPr>
              <w:t>operon</w:t>
            </w:r>
          </w:p>
        </w:tc>
        <w:tc>
          <w:tcPr>
            <w:tcW w:w="2160" w:type="dxa"/>
          </w:tcPr>
          <w:p w14:paraId="537E3994" w14:textId="77777777" w:rsidR="00030804" w:rsidRPr="001A7155" w:rsidRDefault="00030804" w:rsidP="00030804">
            <w:pPr>
              <w:spacing w:line="276" w:lineRule="auto"/>
              <w:jc w:val="center"/>
              <w:rPr>
                <w:rFonts w:ascii="Times New Roman" w:hAnsi="Times New Roman" w:cs="Times New Roman"/>
                <w:lang w:val="en-US"/>
              </w:rPr>
            </w:pPr>
            <w:r w:rsidRPr="001A7155">
              <w:rPr>
                <w:rFonts w:ascii="Times New Roman" w:hAnsi="Times New Roman" w:cs="Times New Roman"/>
              </w:rPr>
              <w:t>This study</w:t>
            </w:r>
          </w:p>
        </w:tc>
      </w:tr>
      <w:tr w:rsidR="00874E69" w:rsidRPr="001A7155" w14:paraId="0BD28E98" w14:textId="77777777" w:rsidTr="00937BF7">
        <w:trPr>
          <w:jc w:val="center"/>
        </w:trPr>
        <w:tc>
          <w:tcPr>
            <w:tcW w:w="2425" w:type="dxa"/>
          </w:tcPr>
          <w:p w14:paraId="5F82903B" w14:textId="5C134BFA" w:rsidR="00874E69" w:rsidRPr="001A7155" w:rsidRDefault="00874E69"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00600-1</w:t>
            </w:r>
          </w:p>
        </w:tc>
        <w:tc>
          <w:tcPr>
            <w:tcW w:w="6120" w:type="dxa"/>
          </w:tcPr>
          <w:p w14:paraId="2EE409AA" w14:textId="4259FDC2" w:rsidR="00874E69" w:rsidRPr="001A7155" w:rsidRDefault="000A5EEF"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K562_RS00600</w:t>
            </w:r>
          </w:p>
        </w:tc>
        <w:tc>
          <w:tcPr>
            <w:tcW w:w="2160" w:type="dxa"/>
          </w:tcPr>
          <w:p w14:paraId="7D539D9D" w14:textId="531D2FCD" w:rsidR="00874E69" w:rsidRPr="001A7155" w:rsidRDefault="00874E69"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4818D0A" w14:textId="77777777" w:rsidTr="00937BF7">
        <w:trPr>
          <w:jc w:val="center"/>
        </w:trPr>
        <w:tc>
          <w:tcPr>
            <w:tcW w:w="2425" w:type="dxa"/>
          </w:tcPr>
          <w:p w14:paraId="4EDE6995" w14:textId="1740B1A8" w:rsidR="00874E69" w:rsidRPr="001A7155" w:rsidRDefault="00874E69"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00600-2</w:t>
            </w:r>
          </w:p>
        </w:tc>
        <w:tc>
          <w:tcPr>
            <w:tcW w:w="6120" w:type="dxa"/>
          </w:tcPr>
          <w:p w14:paraId="4585610E" w14:textId="2940F718" w:rsidR="00874E69" w:rsidRPr="001A7155" w:rsidRDefault="000A5EEF"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K562_RS00600</w:t>
            </w:r>
          </w:p>
        </w:tc>
        <w:tc>
          <w:tcPr>
            <w:tcW w:w="2160" w:type="dxa"/>
          </w:tcPr>
          <w:p w14:paraId="28E92D74" w14:textId="21BFBFEA" w:rsidR="00874E69" w:rsidRPr="001A7155" w:rsidRDefault="00874E69"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2825E18E" w14:textId="77777777" w:rsidTr="00937BF7">
        <w:trPr>
          <w:jc w:val="center"/>
        </w:trPr>
        <w:tc>
          <w:tcPr>
            <w:tcW w:w="2425" w:type="dxa"/>
          </w:tcPr>
          <w:p w14:paraId="6756BFA6" w14:textId="257A3603" w:rsidR="00874E69" w:rsidRPr="001A7155" w:rsidRDefault="00874E69"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07175-1</w:t>
            </w:r>
          </w:p>
        </w:tc>
        <w:tc>
          <w:tcPr>
            <w:tcW w:w="6120" w:type="dxa"/>
          </w:tcPr>
          <w:p w14:paraId="0603410A" w14:textId="7987258E" w:rsidR="00874E69" w:rsidRPr="001A7155" w:rsidRDefault="000A5EEF"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K562_RS07175</w:t>
            </w:r>
          </w:p>
        </w:tc>
        <w:tc>
          <w:tcPr>
            <w:tcW w:w="2160" w:type="dxa"/>
          </w:tcPr>
          <w:p w14:paraId="45E2C82B" w14:textId="543231D3" w:rsidR="00874E69" w:rsidRPr="001A7155" w:rsidRDefault="00874E69"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88C1F76" w14:textId="77777777" w:rsidTr="00937BF7">
        <w:trPr>
          <w:jc w:val="center"/>
        </w:trPr>
        <w:tc>
          <w:tcPr>
            <w:tcW w:w="2425" w:type="dxa"/>
          </w:tcPr>
          <w:p w14:paraId="35DB7AD8" w14:textId="1C13AB20" w:rsidR="00874E69" w:rsidRPr="001A7155" w:rsidRDefault="00874E69"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07175-2</w:t>
            </w:r>
          </w:p>
        </w:tc>
        <w:tc>
          <w:tcPr>
            <w:tcW w:w="6120" w:type="dxa"/>
          </w:tcPr>
          <w:p w14:paraId="40048A9C" w14:textId="334A0938" w:rsidR="00874E69" w:rsidRPr="001A7155" w:rsidRDefault="000A5EEF" w:rsidP="00030804">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K562_RS07175</w:t>
            </w:r>
          </w:p>
        </w:tc>
        <w:tc>
          <w:tcPr>
            <w:tcW w:w="2160" w:type="dxa"/>
          </w:tcPr>
          <w:p w14:paraId="094649DB" w14:textId="24AE3FE0" w:rsidR="00874E69" w:rsidRPr="001A7155" w:rsidRDefault="00874E69" w:rsidP="00030804">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7588F739" w14:textId="77777777" w:rsidTr="00937BF7">
        <w:trPr>
          <w:jc w:val="center"/>
        </w:trPr>
        <w:tc>
          <w:tcPr>
            <w:tcW w:w="2425" w:type="dxa"/>
          </w:tcPr>
          <w:p w14:paraId="5802BA94" w14:textId="1DB7863F"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09770-1</w:t>
            </w:r>
          </w:p>
        </w:tc>
        <w:tc>
          <w:tcPr>
            <w:tcW w:w="6120" w:type="dxa"/>
          </w:tcPr>
          <w:p w14:paraId="7BBC9A93" w14:textId="0DA5E458"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K562_RS09770</w:t>
            </w:r>
          </w:p>
        </w:tc>
        <w:tc>
          <w:tcPr>
            <w:tcW w:w="2160" w:type="dxa"/>
          </w:tcPr>
          <w:p w14:paraId="0D82FF4D" w14:textId="4BD52E25"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357F25B" w14:textId="77777777" w:rsidTr="00937BF7">
        <w:trPr>
          <w:jc w:val="center"/>
        </w:trPr>
        <w:tc>
          <w:tcPr>
            <w:tcW w:w="2425" w:type="dxa"/>
          </w:tcPr>
          <w:p w14:paraId="72CE658A" w14:textId="000A704A"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09770-2</w:t>
            </w:r>
          </w:p>
        </w:tc>
        <w:tc>
          <w:tcPr>
            <w:tcW w:w="6120" w:type="dxa"/>
          </w:tcPr>
          <w:p w14:paraId="731A476E" w14:textId="3882B47B"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K562_RS09770</w:t>
            </w:r>
          </w:p>
        </w:tc>
        <w:tc>
          <w:tcPr>
            <w:tcW w:w="2160" w:type="dxa"/>
          </w:tcPr>
          <w:p w14:paraId="5233412B" w14:textId="4C581D0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5F7D2EF" w14:textId="77777777" w:rsidTr="00937BF7">
        <w:trPr>
          <w:jc w:val="center"/>
        </w:trPr>
        <w:tc>
          <w:tcPr>
            <w:tcW w:w="2425" w:type="dxa"/>
          </w:tcPr>
          <w:p w14:paraId="0E4F9DBF" w14:textId="3405803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09805-1</w:t>
            </w:r>
          </w:p>
        </w:tc>
        <w:tc>
          <w:tcPr>
            <w:tcW w:w="6120" w:type="dxa"/>
          </w:tcPr>
          <w:p w14:paraId="1F6351E6" w14:textId="5EB1C979"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K562_RS09805</w:t>
            </w:r>
          </w:p>
        </w:tc>
        <w:tc>
          <w:tcPr>
            <w:tcW w:w="2160" w:type="dxa"/>
          </w:tcPr>
          <w:p w14:paraId="4049B028" w14:textId="6B5D87DA"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7CC92B4B" w14:textId="77777777" w:rsidTr="00937BF7">
        <w:trPr>
          <w:jc w:val="center"/>
        </w:trPr>
        <w:tc>
          <w:tcPr>
            <w:tcW w:w="2425" w:type="dxa"/>
          </w:tcPr>
          <w:p w14:paraId="5B397C1A" w14:textId="36F8118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09805-2</w:t>
            </w:r>
          </w:p>
        </w:tc>
        <w:tc>
          <w:tcPr>
            <w:tcW w:w="6120" w:type="dxa"/>
          </w:tcPr>
          <w:p w14:paraId="475AC66A" w14:textId="5667DC12"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K562_RS09805</w:t>
            </w:r>
          </w:p>
        </w:tc>
        <w:tc>
          <w:tcPr>
            <w:tcW w:w="2160" w:type="dxa"/>
          </w:tcPr>
          <w:p w14:paraId="007AA99A" w14:textId="7E31A3E3"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B6BF0F6" w14:textId="77777777" w:rsidTr="00937BF7">
        <w:trPr>
          <w:jc w:val="center"/>
        </w:trPr>
        <w:tc>
          <w:tcPr>
            <w:tcW w:w="2425" w:type="dxa"/>
          </w:tcPr>
          <w:p w14:paraId="36268563" w14:textId="487E26A9"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10150-1</w:t>
            </w:r>
          </w:p>
        </w:tc>
        <w:tc>
          <w:tcPr>
            <w:tcW w:w="6120" w:type="dxa"/>
          </w:tcPr>
          <w:p w14:paraId="7ED808E5" w14:textId="5946A8ED"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K562_RS10150</w:t>
            </w:r>
          </w:p>
        </w:tc>
        <w:tc>
          <w:tcPr>
            <w:tcW w:w="2160" w:type="dxa"/>
          </w:tcPr>
          <w:p w14:paraId="40DA228A" w14:textId="516938AB"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644A675" w14:textId="77777777" w:rsidTr="00937BF7">
        <w:trPr>
          <w:jc w:val="center"/>
        </w:trPr>
        <w:tc>
          <w:tcPr>
            <w:tcW w:w="2425" w:type="dxa"/>
          </w:tcPr>
          <w:p w14:paraId="1C9B3BC9" w14:textId="7530E234"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10150-2</w:t>
            </w:r>
          </w:p>
        </w:tc>
        <w:tc>
          <w:tcPr>
            <w:tcW w:w="6120" w:type="dxa"/>
          </w:tcPr>
          <w:p w14:paraId="0A5149D1" w14:textId="19B339E7"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K562_RS0150</w:t>
            </w:r>
          </w:p>
        </w:tc>
        <w:tc>
          <w:tcPr>
            <w:tcW w:w="2160" w:type="dxa"/>
          </w:tcPr>
          <w:p w14:paraId="6B898873" w14:textId="4CAFE60A"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CFDB0A9" w14:textId="77777777" w:rsidTr="00937BF7">
        <w:trPr>
          <w:jc w:val="center"/>
        </w:trPr>
        <w:tc>
          <w:tcPr>
            <w:tcW w:w="2425" w:type="dxa"/>
          </w:tcPr>
          <w:p w14:paraId="4BF3EEDE" w14:textId="1D07C803"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10200-1</w:t>
            </w:r>
          </w:p>
        </w:tc>
        <w:tc>
          <w:tcPr>
            <w:tcW w:w="6120" w:type="dxa"/>
          </w:tcPr>
          <w:p w14:paraId="681F9828" w14:textId="011172E2"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K562_RS10200</w:t>
            </w:r>
          </w:p>
        </w:tc>
        <w:tc>
          <w:tcPr>
            <w:tcW w:w="2160" w:type="dxa"/>
          </w:tcPr>
          <w:p w14:paraId="1F1D2ABF" w14:textId="1318F962"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37204CA" w14:textId="77777777" w:rsidTr="00937BF7">
        <w:trPr>
          <w:jc w:val="center"/>
        </w:trPr>
        <w:tc>
          <w:tcPr>
            <w:tcW w:w="2425" w:type="dxa"/>
          </w:tcPr>
          <w:p w14:paraId="4F77E005" w14:textId="6B6A124B"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10200-2</w:t>
            </w:r>
          </w:p>
        </w:tc>
        <w:tc>
          <w:tcPr>
            <w:tcW w:w="6120" w:type="dxa"/>
          </w:tcPr>
          <w:p w14:paraId="44DA080B" w14:textId="48A88F8F"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K562_RS10200</w:t>
            </w:r>
          </w:p>
        </w:tc>
        <w:tc>
          <w:tcPr>
            <w:tcW w:w="2160" w:type="dxa"/>
          </w:tcPr>
          <w:p w14:paraId="7B735ADF" w14:textId="4023DFB8"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78EF1723" w14:textId="77777777" w:rsidTr="00937BF7">
        <w:trPr>
          <w:jc w:val="center"/>
        </w:trPr>
        <w:tc>
          <w:tcPr>
            <w:tcW w:w="2425" w:type="dxa"/>
          </w:tcPr>
          <w:p w14:paraId="67195782" w14:textId="52DAB08B"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lastRenderedPageBreak/>
              <w:t>pgRNA-</w:t>
            </w:r>
            <w:r>
              <w:rPr>
                <w:rFonts w:ascii="Times New Roman" w:hAnsi="Times New Roman" w:cs="Times New Roman"/>
                <w:lang w:val="en-US"/>
              </w:rPr>
              <w:t>11910-1</w:t>
            </w:r>
          </w:p>
        </w:tc>
        <w:tc>
          <w:tcPr>
            <w:tcW w:w="6120" w:type="dxa"/>
          </w:tcPr>
          <w:p w14:paraId="523F08CB" w14:textId="1DFCC1F1"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K562_RS11910</w:t>
            </w:r>
          </w:p>
        </w:tc>
        <w:tc>
          <w:tcPr>
            <w:tcW w:w="2160" w:type="dxa"/>
          </w:tcPr>
          <w:p w14:paraId="5741232B" w14:textId="3B4A7BBF"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2600BFAD" w14:textId="77777777" w:rsidTr="00937BF7">
        <w:trPr>
          <w:jc w:val="center"/>
        </w:trPr>
        <w:tc>
          <w:tcPr>
            <w:tcW w:w="2425" w:type="dxa"/>
          </w:tcPr>
          <w:p w14:paraId="2127D0A9" w14:textId="511D4834"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11910-2</w:t>
            </w:r>
          </w:p>
        </w:tc>
        <w:tc>
          <w:tcPr>
            <w:tcW w:w="6120" w:type="dxa"/>
          </w:tcPr>
          <w:p w14:paraId="0F7CA6D5" w14:textId="49D14AFB"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K562_RS11910</w:t>
            </w:r>
          </w:p>
        </w:tc>
        <w:tc>
          <w:tcPr>
            <w:tcW w:w="2160" w:type="dxa"/>
          </w:tcPr>
          <w:p w14:paraId="3C18FF23" w14:textId="337A296D"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573E88D3" w14:textId="77777777" w:rsidTr="00937BF7">
        <w:trPr>
          <w:jc w:val="center"/>
        </w:trPr>
        <w:tc>
          <w:tcPr>
            <w:tcW w:w="2425" w:type="dxa"/>
          </w:tcPr>
          <w:p w14:paraId="67B1D4EC" w14:textId="6482EF96"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12040-1</w:t>
            </w:r>
          </w:p>
        </w:tc>
        <w:tc>
          <w:tcPr>
            <w:tcW w:w="6120" w:type="dxa"/>
          </w:tcPr>
          <w:p w14:paraId="2C423F52" w14:textId="2195B87D"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K562_RS12040</w:t>
            </w:r>
          </w:p>
        </w:tc>
        <w:tc>
          <w:tcPr>
            <w:tcW w:w="2160" w:type="dxa"/>
          </w:tcPr>
          <w:p w14:paraId="0484019D" w14:textId="709408AC"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59CECFD" w14:textId="77777777" w:rsidTr="00937BF7">
        <w:trPr>
          <w:jc w:val="center"/>
        </w:trPr>
        <w:tc>
          <w:tcPr>
            <w:tcW w:w="2425" w:type="dxa"/>
          </w:tcPr>
          <w:p w14:paraId="701ED152" w14:textId="2E88EC7B"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12040-2</w:t>
            </w:r>
          </w:p>
        </w:tc>
        <w:tc>
          <w:tcPr>
            <w:tcW w:w="6120" w:type="dxa"/>
          </w:tcPr>
          <w:p w14:paraId="695133B1" w14:textId="335FB997"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K562_RS12040</w:t>
            </w:r>
          </w:p>
        </w:tc>
        <w:tc>
          <w:tcPr>
            <w:tcW w:w="2160" w:type="dxa"/>
          </w:tcPr>
          <w:p w14:paraId="6B3905B5" w14:textId="7A1D92A9"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ED7EEA0" w14:textId="77777777" w:rsidTr="00937BF7">
        <w:trPr>
          <w:jc w:val="center"/>
        </w:trPr>
        <w:tc>
          <w:tcPr>
            <w:tcW w:w="2425" w:type="dxa"/>
          </w:tcPr>
          <w:p w14:paraId="12D9634F" w14:textId="1A4FB4AF"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14405-1</w:t>
            </w:r>
          </w:p>
        </w:tc>
        <w:tc>
          <w:tcPr>
            <w:tcW w:w="6120" w:type="dxa"/>
          </w:tcPr>
          <w:p w14:paraId="38C39C4D" w14:textId="41CE66F9"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K562_RS14405</w:t>
            </w:r>
          </w:p>
        </w:tc>
        <w:tc>
          <w:tcPr>
            <w:tcW w:w="2160" w:type="dxa"/>
          </w:tcPr>
          <w:p w14:paraId="434FFE34" w14:textId="5B90580D"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D84B0E0" w14:textId="77777777" w:rsidTr="00937BF7">
        <w:trPr>
          <w:jc w:val="center"/>
        </w:trPr>
        <w:tc>
          <w:tcPr>
            <w:tcW w:w="2425" w:type="dxa"/>
          </w:tcPr>
          <w:p w14:paraId="7027A147" w14:textId="0CDAC5DA"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14405-2</w:t>
            </w:r>
          </w:p>
        </w:tc>
        <w:tc>
          <w:tcPr>
            <w:tcW w:w="6120" w:type="dxa"/>
          </w:tcPr>
          <w:p w14:paraId="3B63196E" w14:textId="24D6906A"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K562_RS14405</w:t>
            </w:r>
          </w:p>
        </w:tc>
        <w:tc>
          <w:tcPr>
            <w:tcW w:w="2160" w:type="dxa"/>
          </w:tcPr>
          <w:p w14:paraId="63D35585" w14:textId="4B8ED1E6"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8A0490C" w14:textId="77777777" w:rsidTr="00937BF7">
        <w:trPr>
          <w:jc w:val="center"/>
        </w:trPr>
        <w:tc>
          <w:tcPr>
            <w:tcW w:w="2425" w:type="dxa"/>
          </w:tcPr>
          <w:p w14:paraId="5D68276F" w14:textId="6744331C"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19650-1</w:t>
            </w:r>
          </w:p>
        </w:tc>
        <w:tc>
          <w:tcPr>
            <w:tcW w:w="6120" w:type="dxa"/>
          </w:tcPr>
          <w:p w14:paraId="7FBDBA44" w14:textId="300D60A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K562_RS19650</w:t>
            </w:r>
          </w:p>
        </w:tc>
        <w:tc>
          <w:tcPr>
            <w:tcW w:w="2160" w:type="dxa"/>
          </w:tcPr>
          <w:p w14:paraId="2C9FC6F4" w14:textId="411742F7"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4483E57" w14:textId="77777777" w:rsidTr="00937BF7">
        <w:trPr>
          <w:jc w:val="center"/>
        </w:trPr>
        <w:tc>
          <w:tcPr>
            <w:tcW w:w="2425" w:type="dxa"/>
          </w:tcPr>
          <w:p w14:paraId="2E48BA1B" w14:textId="03B763C9"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19650-2</w:t>
            </w:r>
          </w:p>
        </w:tc>
        <w:tc>
          <w:tcPr>
            <w:tcW w:w="6120" w:type="dxa"/>
          </w:tcPr>
          <w:p w14:paraId="37185C26" w14:textId="2B199E94"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K562_RS19650</w:t>
            </w:r>
          </w:p>
        </w:tc>
        <w:tc>
          <w:tcPr>
            <w:tcW w:w="2160" w:type="dxa"/>
          </w:tcPr>
          <w:p w14:paraId="3C93FC71" w14:textId="3470D27A"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AA60E21" w14:textId="77777777" w:rsidTr="00937BF7">
        <w:trPr>
          <w:jc w:val="center"/>
        </w:trPr>
        <w:tc>
          <w:tcPr>
            <w:tcW w:w="2425" w:type="dxa"/>
          </w:tcPr>
          <w:p w14:paraId="6CEC1EC5" w14:textId="2DEA2808"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19695-1</w:t>
            </w:r>
          </w:p>
        </w:tc>
        <w:tc>
          <w:tcPr>
            <w:tcW w:w="6120" w:type="dxa"/>
          </w:tcPr>
          <w:p w14:paraId="3965513F" w14:textId="1C40D32A"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K562_RS19695</w:t>
            </w:r>
          </w:p>
        </w:tc>
        <w:tc>
          <w:tcPr>
            <w:tcW w:w="2160" w:type="dxa"/>
          </w:tcPr>
          <w:p w14:paraId="7EEAA417" w14:textId="6747568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449061A6" w14:textId="77777777" w:rsidTr="00937BF7">
        <w:trPr>
          <w:jc w:val="center"/>
        </w:trPr>
        <w:tc>
          <w:tcPr>
            <w:tcW w:w="2425" w:type="dxa"/>
          </w:tcPr>
          <w:p w14:paraId="3D582ACA" w14:textId="59062ABE"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19695-2</w:t>
            </w:r>
          </w:p>
        </w:tc>
        <w:tc>
          <w:tcPr>
            <w:tcW w:w="6120" w:type="dxa"/>
          </w:tcPr>
          <w:p w14:paraId="7A6E50CF" w14:textId="09BE3A01"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K562_RS19695</w:t>
            </w:r>
          </w:p>
        </w:tc>
        <w:tc>
          <w:tcPr>
            <w:tcW w:w="2160" w:type="dxa"/>
          </w:tcPr>
          <w:p w14:paraId="751F15B3" w14:textId="36CE77F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F51B514" w14:textId="77777777" w:rsidTr="00937BF7">
        <w:trPr>
          <w:jc w:val="center"/>
        </w:trPr>
        <w:tc>
          <w:tcPr>
            <w:tcW w:w="2425" w:type="dxa"/>
          </w:tcPr>
          <w:p w14:paraId="7D685C4C" w14:textId="6B599367"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20035-1</w:t>
            </w:r>
          </w:p>
        </w:tc>
        <w:tc>
          <w:tcPr>
            <w:tcW w:w="6120" w:type="dxa"/>
          </w:tcPr>
          <w:p w14:paraId="27A9BDFB" w14:textId="3839E03F"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K562_RS20035</w:t>
            </w:r>
          </w:p>
        </w:tc>
        <w:tc>
          <w:tcPr>
            <w:tcW w:w="2160" w:type="dxa"/>
          </w:tcPr>
          <w:p w14:paraId="35EA0F17" w14:textId="29DC33AA"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3C75CE0" w14:textId="77777777" w:rsidTr="00937BF7">
        <w:trPr>
          <w:jc w:val="center"/>
        </w:trPr>
        <w:tc>
          <w:tcPr>
            <w:tcW w:w="2425" w:type="dxa"/>
          </w:tcPr>
          <w:p w14:paraId="04B35B99" w14:textId="4924FCE3"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20035-2</w:t>
            </w:r>
          </w:p>
        </w:tc>
        <w:tc>
          <w:tcPr>
            <w:tcW w:w="6120" w:type="dxa"/>
          </w:tcPr>
          <w:p w14:paraId="6FCDB620" w14:textId="10B4BE6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K562_RS20035</w:t>
            </w:r>
          </w:p>
        </w:tc>
        <w:tc>
          <w:tcPr>
            <w:tcW w:w="2160" w:type="dxa"/>
          </w:tcPr>
          <w:p w14:paraId="41D0D6A5" w14:textId="7FB6D5CC"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7C969381" w14:textId="77777777" w:rsidTr="00937BF7">
        <w:trPr>
          <w:jc w:val="center"/>
        </w:trPr>
        <w:tc>
          <w:tcPr>
            <w:tcW w:w="2425" w:type="dxa"/>
          </w:tcPr>
          <w:p w14:paraId="19F20D98" w14:textId="6E265666"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20755-1</w:t>
            </w:r>
          </w:p>
        </w:tc>
        <w:tc>
          <w:tcPr>
            <w:tcW w:w="6120" w:type="dxa"/>
          </w:tcPr>
          <w:p w14:paraId="76003950" w14:textId="2F154395"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K562_RS20755</w:t>
            </w:r>
          </w:p>
        </w:tc>
        <w:tc>
          <w:tcPr>
            <w:tcW w:w="2160" w:type="dxa"/>
          </w:tcPr>
          <w:p w14:paraId="01A39BA4" w14:textId="2434F988"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50DD680" w14:textId="77777777" w:rsidTr="00937BF7">
        <w:trPr>
          <w:jc w:val="center"/>
        </w:trPr>
        <w:tc>
          <w:tcPr>
            <w:tcW w:w="2425" w:type="dxa"/>
          </w:tcPr>
          <w:p w14:paraId="7B638ABE" w14:textId="4AA74914"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20755-2</w:t>
            </w:r>
          </w:p>
        </w:tc>
        <w:tc>
          <w:tcPr>
            <w:tcW w:w="6120" w:type="dxa"/>
          </w:tcPr>
          <w:p w14:paraId="34CE8460" w14:textId="7FEB4196"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K562_RS20755</w:t>
            </w:r>
          </w:p>
        </w:tc>
        <w:tc>
          <w:tcPr>
            <w:tcW w:w="2160" w:type="dxa"/>
          </w:tcPr>
          <w:p w14:paraId="71B91955" w14:textId="1F55AB27"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579A61C" w14:textId="77777777" w:rsidTr="00937BF7">
        <w:trPr>
          <w:jc w:val="center"/>
        </w:trPr>
        <w:tc>
          <w:tcPr>
            <w:tcW w:w="2425" w:type="dxa"/>
          </w:tcPr>
          <w:p w14:paraId="02ED8819" w14:textId="1F0BAA04"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21965-1</w:t>
            </w:r>
          </w:p>
        </w:tc>
        <w:tc>
          <w:tcPr>
            <w:tcW w:w="6120" w:type="dxa"/>
          </w:tcPr>
          <w:p w14:paraId="6D8AD888" w14:textId="788F9192"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K562_RS21965</w:t>
            </w:r>
          </w:p>
        </w:tc>
        <w:tc>
          <w:tcPr>
            <w:tcW w:w="2160" w:type="dxa"/>
          </w:tcPr>
          <w:p w14:paraId="02A1D51F" w14:textId="3493BB5B"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5029682A" w14:textId="77777777" w:rsidTr="00937BF7">
        <w:trPr>
          <w:jc w:val="center"/>
        </w:trPr>
        <w:tc>
          <w:tcPr>
            <w:tcW w:w="2425" w:type="dxa"/>
          </w:tcPr>
          <w:p w14:paraId="666A4E92" w14:textId="414E1109"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21965-2</w:t>
            </w:r>
          </w:p>
        </w:tc>
        <w:tc>
          <w:tcPr>
            <w:tcW w:w="6120" w:type="dxa"/>
          </w:tcPr>
          <w:p w14:paraId="17551D78" w14:textId="64A0AE9A"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K562_RS21965</w:t>
            </w:r>
          </w:p>
        </w:tc>
        <w:tc>
          <w:tcPr>
            <w:tcW w:w="2160" w:type="dxa"/>
          </w:tcPr>
          <w:p w14:paraId="375843AF" w14:textId="228750C7"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8565A69" w14:textId="77777777" w:rsidTr="00937BF7">
        <w:trPr>
          <w:jc w:val="center"/>
        </w:trPr>
        <w:tc>
          <w:tcPr>
            <w:tcW w:w="2425" w:type="dxa"/>
          </w:tcPr>
          <w:p w14:paraId="675B982A" w14:textId="42E6801C"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25090-1</w:t>
            </w:r>
          </w:p>
        </w:tc>
        <w:tc>
          <w:tcPr>
            <w:tcW w:w="6120" w:type="dxa"/>
          </w:tcPr>
          <w:p w14:paraId="3FE979F2" w14:textId="1D215272"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K562_RS25090</w:t>
            </w:r>
          </w:p>
        </w:tc>
        <w:tc>
          <w:tcPr>
            <w:tcW w:w="2160" w:type="dxa"/>
          </w:tcPr>
          <w:p w14:paraId="7AF807F6" w14:textId="3C32970B"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9E58519" w14:textId="77777777" w:rsidTr="00937BF7">
        <w:trPr>
          <w:jc w:val="center"/>
        </w:trPr>
        <w:tc>
          <w:tcPr>
            <w:tcW w:w="2425" w:type="dxa"/>
          </w:tcPr>
          <w:p w14:paraId="700C0B8E" w14:textId="59F95E8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25090-2</w:t>
            </w:r>
          </w:p>
        </w:tc>
        <w:tc>
          <w:tcPr>
            <w:tcW w:w="6120" w:type="dxa"/>
          </w:tcPr>
          <w:p w14:paraId="19244598" w14:textId="5A79199C"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K562_RS25090</w:t>
            </w:r>
          </w:p>
        </w:tc>
        <w:tc>
          <w:tcPr>
            <w:tcW w:w="2160" w:type="dxa"/>
          </w:tcPr>
          <w:p w14:paraId="1F8E8733" w14:textId="7BD95609"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75ADD35E" w14:textId="77777777" w:rsidTr="00937BF7">
        <w:trPr>
          <w:jc w:val="center"/>
        </w:trPr>
        <w:tc>
          <w:tcPr>
            <w:tcW w:w="2425" w:type="dxa"/>
          </w:tcPr>
          <w:p w14:paraId="6FEE5268" w14:textId="307F6A5A"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25215-1</w:t>
            </w:r>
          </w:p>
        </w:tc>
        <w:tc>
          <w:tcPr>
            <w:tcW w:w="6120" w:type="dxa"/>
          </w:tcPr>
          <w:p w14:paraId="24DC435D" w14:textId="246F46DD"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K562_RS25215</w:t>
            </w:r>
          </w:p>
        </w:tc>
        <w:tc>
          <w:tcPr>
            <w:tcW w:w="2160" w:type="dxa"/>
          </w:tcPr>
          <w:p w14:paraId="311109B3" w14:textId="5BC69DB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E52DDD3" w14:textId="77777777" w:rsidTr="00937BF7">
        <w:trPr>
          <w:jc w:val="center"/>
        </w:trPr>
        <w:tc>
          <w:tcPr>
            <w:tcW w:w="2425" w:type="dxa"/>
          </w:tcPr>
          <w:p w14:paraId="0EF719A7" w14:textId="6A2A3FD0"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25215-2</w:t>
            </w:r>
          </w:p>
        </w:tc>
        <w:tc>
          <w:tcPr>
            <w:tcW w:w="6120" w:type="dxa"/>
          </w:tcPr>
          <w:p w14:paraId="389FD8CF" w14:textId="09487D5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K562_RS25215</w:t>
            </w:r>
          </w:p>
        </w:tc>
        <w:tc>
          <w:tcPr>
            <w:tcW w:w="2160" w:type="dxa"/>
          </w:tcPr>
          <w:p w14:paraId="674D5F6E" w14:textId="6D9C640B"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4B89CB46" w14:textId="77777777" w:rsidTr="00937BF7">
        <w:trPr>
          <w:jc w:val="center"/>
        </w:trPr>
        <w:tc>
          <w:tcPr>
            <w:tcW w:w="2425" w:type="dxa"/>
          </w:tcPr>
          <w:p w14:paraId="2B6A26DC" w14:textId="026C0473"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lastRenderedPageBreak/>
              <w:t>pgRNA</w:t>
            </w:r>
            <w:r>
              <w:rPr>
                <w:rFonts w:ascii="Times New Roman" w:hAnsi="Times New Roman" w:cs="Times New Roman"/>
                <w:lang w:val="en-US"/>
              </w:rPr>
              <w:t>-27300-1</w:t>
            </w:r>
          </w:p>
        </w:tc>
        <w:tc>
          <w:tcPr>
            <w:tcW w:w="6120" w:type="dxa"/>
          </w:tcPr>
          <w:p w14:paraId="22619965" w14:textId="4E4B2ACA"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K562_RS27300</w:t>
            </w:r>
          </w:p>
        </w:tc>
        <w:tc>
          <w:tcPr>
            <w:tcW w:w="2160" w:type="dxa"/>
          </w:tcPr>
          <w:p w14:paraId="15467882" w14:textId="23B6E48C"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A876190" w14:textId="77777777" w:rsidTr="00937BF7">
        <w:trPr>
          <w:jc w:val="center"/>
        </w:trPr>
        <w:tc>
          <w:tcPr>
            <w:tcW w:w="2425" w:type="dxa"/>
          </w:tcPr>
          <w:p w14:paraId="5F95538B" w14:textId="3F8187C5"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27300-2</w:t>
            </w:r>
          </w:p>
        </w:tc>
        <w:tc>
          <w:tcPr>
            <w:tcW w:w="6120" w:type="dxa"/>
          </w:tcPr>
          <w:p w14:paraId="7EB2F21B" w14:textId="05681017"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K562_RS27300</w:t>
            </w:r>
          </w:p>
        </w:tc>
        <w:tc>
          <w:tcPr>
            <w:tcW w:w="2160" w:type="dxa"/>
          </w:tcPr>
          <w:p w14:paraId="31FEE441" w14:textId="3A6A8DBA"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596609F6" w14:textId="77777777" w:rsidTr="00937BF7">
        <w:trPr>
          <w:jc w:val="center"/>
        </w:trPr>
        <w:tc>
          <w:tcPr>
            <w:tcW w:w="2425" w:type="dxa"/>
          </w:tcPr>
          <w:p w14:paraId="62AFA7B1" w14:textId="5EC7E59C"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28410-1</w:t>
            </w:r>
          </w:p>
        </w:tc>
        <w:tc>
          <w:tcPr>
            <w:tcW w:w="6120" w:type="dxa"/>
          </w:tcPr>
          <w:p w14:paraId="07C11FD3" w14:textId="7419EA56"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K562_RS28410</w:t>
            </w:r>
          </w:p>
        </w:tc>
        <w:tc>
          <w:tcPr>
            <w:tcW w:w="2160" w:type="dxa"/>
          </w:tcPr>
          <w:p w14:paraId="16EE920F" w14:textId="24CBDB42"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8829878" w14:textId="77777777" w:rsidTr="00937BF7">
        <w:trPr>
          <w:jc w:val="center"/>
        </w:trPr>
        <w:tc>
          <w:tcPr>
            <w:tcW w:w="2425" w:type="dxa"/>
          </w:tcPr>
          <w:p w14:paraId="72CD8963" w14:textId="288FBDAE"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28410-2</w:t>
            </w:r>
          </w:p>
        </w:tc>
        <w:tc>
          <w:tcPr>
            <w:tcW w:w="6120" w:type="dxa"/>
          </w:tcPr>
          <w:p w14:paraId="521CA222" w14:textId="18F32D14"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K562_RS28410</w:t>
            </w:r>
          </w:p>
        </w:tc>
        <w:tc>
          <w:tcPr>
            <w:tcW w:w="2160" w:type="dxa"/>
          </w:tcPr>
          <w:p w14:paraId="2F84E644" w14:textId="3BA73FC7"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729E8E2" w14:textId="77777777" w:rsidTr="00937BF7">
        <w:trPr>
          <w:jc w:val="center"/>
        </w:trPr>
        <w:tc>
          <w:tcPr>
            <w:tcW w:w="2425" w:type="dxa"/>
          </w:tcPr>
          <w:p w14:paraId="0691EDD0" w14:textId="3FD2B23F"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29155-1</w:t>
            </w:r>
          </w:p>
        </w:tc>
        <w:tc>
          <w:tcPr>
            <w:tcW w:w="6120" w:type="dxa"/>
          </w:tcPr>
          <w:p w14:paraId="275CFEC9" w14:textId="4437C8A5"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K562_RS29155</w:t>
            </w:r>
          </w:p>
        </w:tc>
        <w:tc>
          <w:tcPr>
            <w:tcW w:w="2160" w:type="dxa"/>
          </w:tcPr>
          <w:p w14:paraId="35A71DAB" w14:textId="1A46961A"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EFD4459" w14:textId="77777777" w:rsidTr="00937BF7">
        <w:trPr>
          <w:jc w:val="center"/>
        </w:trPr>
        <w:tc>
          <w:tcPr>
            <w:tcW w:w="2425" w:type="dxa"/>
          </w:tcPr>
          <w:p w14:paraId="27ECEF20" w14:textId="68442971"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29155-2</w:t>
            </w:r>
          </w:p>
        </w:tc>
        <w:tc>
          <w:tcPr>
            <w:tcW w:w="6120" w:type="dxa"/>
          </w:tcPr>
          <w:p w14:paraId="479E674E" w14:textId="5D3C6EE6"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K562_RS29155</w:t>
            </w:r>
          </w:p>
        </w:tc>
        <w:tc>
          <w:tcPr>
            <w:tcW w:w="2160" w:type="dxa"/>
          </w:tcPr>
          <w:p w14:paraId="22EDFC85" w14:textId="20F93100"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D0694A7" w14:textId="77777777" w:rsidTr="00937BF7">
        <w:trPr>
          <w:jc w:val="center"/>
        </w:trPr>
        <w:tc>
          <w:tcPr>
            <w:tcW w:w="2425" w:type="dxa"/>
          </w:tcPr>
          <w:p w14:paraId="3C76583D" w14:textId="4CE81D1F"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29535-1</w:t>
            </w:r>
          </w:p>
        </w:tc>
        <w:tc>
          <w:tcPr>
            <w:tcW w:w="6120" w:type="dxa"/>
          </w:tcPr>
          <w:p w14:paraId="2323EC8F" w14:textId="5F109528"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K562_RS29535</w:t>
            </w:r>
          </w:p>
        </w:tc>
        <w:tc>
          <w:tcPr>
            <w:tcW w:w="2160" w:type="dxa"/>
          </w:tcPr>
          <w:p w14:paraId="3436FFF8" w14:textId="12D98067"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C8ECEC7" w14:textId="77777777" w:rsidTr="00937BF7">
        <w:trPr>
          <w:jc w:val="center"/>
        </w:trPr>
        <w:tc>
          <w:tcPr>
            <w:tcW w:w="2425" w:type="dxa"/>
          </w:tcPr>
          <w:p w14:paraId="0BFF7ACA" w14:textId="0A028BC7"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29535-2</w:t>
            </w:r>
          </w:p>
        </w:tc>
        <w:tc>
          <w:tcPr>
            <w:tcW w:w="6120" w:type="dxa"/>
          </w:tcPr>
          <w:p w14:paraId="63163F18" w14:textId="2B9751CD"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K562_RS29535</w:t>
            </w:r>
          </w:p>
        </w:tc>
        <w:tc>
          <w:tcPr>
            <w:tcW w:w="2160" w:type="dxa"/>
          </w:tcPr>
          <w:p w14:paraId="677F5FE5" w14:textId="3D1FBA1F"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271B1B9C" w14:textId="77777777" w:rsidTr="00937BF7">
        <w:trPr>
          <w:jc w:val="center"/>
        </w:trPr>
        <w:tc>
          <w:tcPr>
            <w:tcW w:w="2425" w:type="dxa"/>
          </w:tcPr>
          <w:p w14:paraId="2E653F7B" w14:textId="224A406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30495-1</w:t>
            </w:r>
          </w:p>
        </w:tc>
        <w:tc>
          <w:tcPr>
            <w:tcW w:w="6120" w:type="dxa"/>
          </w:tcPr>
          <w:p w14:paraId="7D412886" w14:textId="36BEBDA0"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K562_RS30495</w:t>
            </w:r>
          </w:p>
        </w:tc>
        <w:tc>
          <w:tcPr>
            <w:tcW w:w="2160" w:type="dxa"/>
          </w:tcPr>
          <w:p w14:paraId="47BC8A86" w14:textId="053414C7"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5FF8BB27" w14:textId="77777777" w:rsidTr="00937BF7">
        <w:trPr>
          <w:jc w:val="center"/>
        </w:trPr>
        <w:tc>
          <w:tcPr>
            <w:tcW w:w="2425" w:type="dxa"/>
          </w:tcPr>
          <w:p w14:paraId="112ED0E5" w14:textId="04FEF488"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30495-2</w:t>
            </w:r>
          </w:p>
        </w:tc>
        <w:tc>
          <w:tcPr>
            <w:tcW w:w="6120" w:type="dxa"/>
          </w:tcPr>
          <w:p w14:paraId="4C109A4A" w14:textId="66169E8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K562_RS30495</w:t>
            </w:r>
          </w:p>
        </w:tc>
        <w:tc>
          <w:tcPr>
            <w:tcW w:w="2160" w:type="dxa"/>
          </w:tcPr>
          <w:p w14:paraId="33FBDA76" w14:textId="3A0DBDC8"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319D0B0" w14:textId="77777777" w:rsidTr="00937BF7">
        <w:trPr>
          <w:jc w:val="center"/>
        </w:trPr>
        <w:tc>
          <w:tcPr>
            <w:tcW w:w="2425" w:type="dxa"/>
          </w:tcPr>
          <w:p w14:paraId="5E689BAE" w14:textId="63915EC9"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33275-1</w:t>
            </w:r>
          </w:p>
        </w:tc>
        <w:tc>
          <w:tcPr>
            <w:tcW w:w="6120" w:type="dxa"/>
          </w:tcPr>
          <w:p w14:paraId="6E294C15" w14:textId="1A4D4F3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K562_RS33275</w:t>
            </w:r>
          </w:p>
        </w:tc>
        <w:tc>
          <w:tcPr>
            <w:tcW w:w="2160" w:type="dxa"/>
          </w:tcPr>
          <w:p w14:paraId="4158B4B8" w14:textId="3C3670EE"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722E33E" w14:textId="77777777" w:rsidTr="00937BF7">
        <w:trPr>
          <w:jc w:val="center"/>
        </w:trPr>
        <w:tc>
          <w:tcPr>
            <w:tcW w:w="2425" w:type="dxa"/>
          </w:tcPr>
          <w:p w14:paraId="64308EF0" w14:textId="52F2F868"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33275-2</w:t>
            </w:r>
          </w:p>
        </w:tc>
        <w:tc>
          <w:tcPr>
            <w:tcW w:w="6120" w:type="dxa"/>
          </w:tcPr>
          <w:p w14:paraId="35E88752" w14:textId="5A648465"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K562_RS33275</w:t>
            </w:r>
          </w:p>
        </w:tc>
        <w:tc>
          <w:tcPr>
            <w:tcW w:w="2160" w:type="dxa"/>
          </w:tcPr>
          <w:p w14:paraId="349C317A" w14:textId="0F973B0C"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E5F0C26" w14:textId="77777777" w:rsidTr="00937BF7">
        <w:trPr>
          <w:jc w:val="center"/>
        </w:trPr>
        <w:tc>
          <w:tcPr>
            <w:tcW w:w="2425" w:type="dxa"/>
          </w:tcPr>
          <w:p w14:paraId="15CD4A81" w14:textId="0C7B4A70"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33410-1</w:t>
            </w:r>
          </w:p>
        </w:tc>
        <w:tc>
          <w:tcPr>
            <w:tcW w:w="6120" w:type="dxa"/>
          </w:tcPr>
          <w:p w14:paraId="7FAFEBD6" w14:textId="699E4421"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K562_RS33410</w:t>
            </w:r>
          </w:p>
        </w:tc>
        <w:tc>
          <w:tcPr>
            <w:tcW w:w="2160" w:type="dxa"/>
          </w:tcPr>
          <w:p w14:paraId="1AF75AB2" w14:textId="37C0F402"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0F6FBC84" w14:textId="77777777" w:rsidTr="00937BF7">
        <w:trPr>
          <w:jc w:val="center"/>
        </w:trPr>
        <w:tc>
          <w:tcPr>
            <w:tcW w:w="2425" w:type="dxa"/>
          </w:tcPr>
          <w:p w14:paraId="507B4C91" w14:textId="054D83BF"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33410-2</w:t>
            </w:r>
          </w:p>
        </w:tc>
        <w:tc>
          <w:tcPr>
            <w:tcW w:w="6120" w:type="dxa"/>
          </w:tcPr>
          <w:p w14:paraId="253547D2" w14:textId="79BC0628"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K562_RS33410</w:t>
            </w:r>
          </w:p>
        </w:tc>
        <w:tc>
          <w:tcPr>
            <w:tcW w:w="2160" w:type="dxa"/>
          </w:tcPr>
          <w:p w14:paraId="08110169" w14:textId="005DB07F"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5A99ACDA" w14:textId="77777777" w:rsidTr="00937BF7">
        <w:trPr>
          <w:jc w:val="center"/>
        </w:trPr>
        <w:tc>
          <w:tcPr>
            <w:tcW w:w="2425" w:type="dxa"/>
          </w:tcPr>
          <w:p w14:paraId="7039752B" w14:textId="654B3F0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16355</w:t>
            </w:r>
            <w:r>
              <w:rPr>
                <w:rFonts w:ascii="Times New Roman" w:hAnsi="Times New Roman" w:cs="Times New Roman"/>
                <w:lang w:val="en-US"/>
              </w:rPr>
              <w:t>-1</w:t>
            </w:r>
          </w:p>
        </w:tc>
        <w:tc>
          <w:tcPr>
            <w:tcW w:w="6120" w:type="dxa"/>
          </w:tcPr>
          <w:p w14:paraId="6750F751" w14:textId="2854E42D"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K562_RS16355</w:t>
            </w:r>
          </w:p>
        </w:tc>
        <w:tc>
          <w:tcPr>
            <w:tcW w:w="2160" w:type="dxa"/>
          </w:tcPr>
          <w:p w14:paraId="282CD2A4" w14:textId="25489B5B"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906DFE6" w14:textId="77777777" w:rsidTr="00937BF7">
        <w:trPr>
          <w:jc w:val="center"/>
        </w:trPr>
        <w:tc>
          <w:tcPr>
            <w:tcW w:w="2425" w:type="dxa"/>
          </w:tcPr>
          <w:p w14:paraId="74E87B06" w14:textId="17D8B628"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16355</w:t>
            </w:r>
            <w:r>
              <w:rPr>
                <w:rFonts w:ascii="Times New Roman" w:hAnsi="Times New Roman" w:cs="Times New Roman"/>
                <w:lang w:val="en-US"/>
              </w:rPr>
              <w:t>-2</w:t>
            </w:r>
          </w:p>
        </w:tc>
        <w:tc>
          <w:tcPr>
            <w:tcW w:w="6120" w:type="dxa"/>
          </w:tcPr>
          <w:p w14:paraId="15C47D42" w14:textId="15CDA958"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K562_RS16355</w:t>
            </w:r>
          </w:p>
        </w:tc>
        <w:tc>
          <w:tcPr>
            <w:tcW w:w="2160" w:type="dxa"/>
          </w:tcPr>
          <w:p w14:paraId="2E060BFE" w14:textId="6D7CB3C5"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4C692A3E" w14:textId="77777777" w:rsidTr="00937BF7">
        <w:trPr>
          <w:jc w:val="center"/>
        </w:trPr>
        <w:tc>
          <w:tcPr>
            <w:tcW w:w="2425" w:type="dxa"/>
          </w:tcPr>
          <w:p w14:paraId="319BCFFD" w14:textId="0DFCD9CC"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20010</w:t>
            </w:r>
            <w:r>
              <w:rPr>
                <w:rFonts w:ascii="Times New Roman" w:hAnsi="Times New Roman" w:cs="Times New Roman"/>
                <w:lang w:val="en-US"/>
              </w:rPr>
              <w:t>-1</w:t>
            </w:r>
          </w:p>
        </w:tc>
        <w:tc>
          <w:tcPr>
            <w:tcW w:w="6120" w:type="dxa"/>
          </w:tcPr>
          <w:p w14:paraId="4186EB5C" w14:textId="699F2642"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K562_RS20010</w:t>
            </w:r>
          </w:p>
        </w:tc>
        <w:tc>
          <w:tcPr>
            <w:tcW w:w="2160" w:type="dxa"/>
          </w:tcPr>
          <w:p w14:paraId="70000914" w14:textId="6409804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6A5A2851" w14:textId="77777777" w:rsidTr="00937BF7">
        <w:trPr>
          <w:jc w:val="center"/>
        </w:trPr>
        <w:tc>
          <w:tcPr>
            <w:tcW w:w="2425" w:type="dxa"/>
          </w:tcPr>
          <w:p w14:paraId="5B3759B8" w14:textId="1CD569E9"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20010</w:t>
            </w:r>
            <w:r>
              <w:rPr>
                <w:rFonts w:ascii="Times New Roman" w:hAnsi="Times New Roman" w:cs="Times New Roman"/>
                <w:lang w:val="en-US"/>
              </w:rPr>
              <w:t>-2</w:t>
            </w:r>
          </w:p>
        </w:tc>
        <w:tc>
          <w:tcPr>
            <w:tcW w:w="6120" w:type="dxa"/>
          </w:tcPr>
          <w:p w14:paraId="7579D636" w14:textId="607FB82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K562_RS20010</w:t>
            </w:r>
          </w:p>
        </w:tc>
        <w:tc>
          <w:tcPr>
            <w:tcW w:w="2160" w:type="dxa"/>
          </w:tcPr>
          <w:p w14:paraId="5E1BC4CF" w14:textId="5B8A28D6"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4397A963" w14:textId="77777777" w:rsidTr="00937BF7">
        <w:trPr>
          <w:jc w:val="center"/>
        </w:trPr>
        <w:tc>
          <w:tcPr>
            <w:tcW w:w="2425" w:type="dxa"/>
          </w:tcPr>
          <w:p w14:paraId="6235CCA8" w14:textId="333006D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09735</w:t>
            </w:r>
            <w:r>
              <w:rPr>
                <w:rFonts w:ascii="Times New Roman" w:hAnsi="Times New Roman" w:cs="Times New Roman"/>
                <w:lang w:val="en-US"/>
              </w:rPr>
              <w:t>-1</w:t>
            </w:r>
          </w:p>
        </w:tc>
        <w:tc>
          <w:tcPr>
            <w:tcW w:w="6120" w:type="dxa"/>
          </w:tcPr>
          <w:p w14:paraId="44F926B1" w14:textId="11B13234"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K562_RS09735</w:t>
            </w:r>
          </w:p>
        </w:tc>
        <w:tc>
          <w:tcPr>
            <w:tcW w:w="2160" w:type="dxa"/>
          </w:tcPr>
          <w:p w14:paraId="254E3017" w14:textId="5E4D70CF"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B177FF5" w14:textId="77777777" w:rsidTr="00937BF7">
        <w:trPr>
          <w:jc w:val="center"/>
        </w:trPr>
        <w:tc>
          <w:tcPr>
            <w:tcW w:w="2425" w:type="dxa"/>
          </w:tcPr>
          <w:p w14:paraId="2B79E7E7" w14:textId="59357419"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09735</w:t>
            </w:r>
            <w:r>
              <w:rPr>
                <w:rFonts w:ascii="Times New Roman" w:hAnsi="Times New Roman" w:cs="Times New Roman"/>
                <w:lang w:val="en-US"/>
              </w:rPr>
              <w:t>-2</w:t>
            </w:r>
          </w:p>
        </w:tc>
        <w:tc>
          <w:tcPr>
            <w:tcW w:w="6120" w:type="dxa"/>
          </w:tcPr>
          <w:p w14:paraId="7EC24DC6" w14:textId="3A8F0434"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K562_RS09735</w:t>
            </w:r>
          </w:p>
        </w:tc>
        <w:tc>
          <w:tcPr>
            <w:tcW w:w="2160" w:type="dxa"/>
          </w:tcPr>
          <w:p w14:paraId="7F2EA25B" w14:textId="5BED9196"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584E3249" w14:textId="77777777" w:rsidTr="00937BF7">
        <w:trPr>
          <w:jc w:val="center"/>
        </w:trPr>
        <w:tc>
          <w:tcPr>
            <w:tcW w:w="2425" w:type="dxa"/>
          </w:tcPr>
          <w:p w14:paraId="55B220E2" w14:textId="389FD0D4"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lastRenderedPageBreak/>
              <w:t>pgRNA-</w:t>
            </w:r>
            <w:r>
              <w:rPr>
                <w:rFonts w:ascii="Times New Roman" w:hAnsi="Times New Roman" w:cs="Times New Roman"/>
                <w:lang w:val="en-US"/>
              </w:rPr>
              <w:t>0</w:t>
            </w:r>
            <w:r w:rsidR="000A5EEF">
              <w:rPr>
                <w:rFonts w:ascii="Times New Roman" w:hAnsi="Times New Roman" w:cs="Times New Roman"/>
                <w:lang w:val="en-US"/>
              </w:rPr>
              <w:t>7120</w:t>
            </w:r>
            <w:r>
              <w:rPr>
                <w:rFonts w:ascii="Times New Roman" w:hAnsi="Times New Roman" w:cs="Times New Roman"/>
                <w:lang w:val="en-US"/>
              </w:rPr>
              <w:t>-1</w:t>
            </w:r>
          </w:p>
        </w:tc>
        <w:tc>
          <w:tcPr>
            <w:tcW w:w="6120" w:type="dxa"/>
          </w:tcPr>
          <w:p w14:paraId="2DA46009" w14:textId="6A23EBF8"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K562_RS07120</w:t>
            </w:r>
          </w:p>
        </w:tc>
        <w:tc>
          <w:tcPr>
            <w:tcW w:w="2160" w:type="dxa"/>
          </w:tcPr>
          <w:p w14:paraId="1604FC42" w14:textId="43F6FFE8"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1169A0B3" w14:textId="77777777" w:rsidTr="00937BF7">
        <w:trPr>
          <w:jc w:val="center"/>
        </w:trPr>
        <w:tc>
          <w:tcPr>
            <w:tcW w:w="2425" w:type="dxa"/>
          </w:tcPr>
          <w:p w14:paraId="51497F76" w14:textId="009A7C40"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Pr>
                <w:rFonts w:ascii="Times New Roman" w:hAnsi="Times New Roman" w:cs="Times New Roman"/>
                <w:lang w:val="en-US"/>
              </w:rPr>
              <w:t>0</w:t>
            </w:r>
            <w:r w:rsidR="000A5EEF">
              <w:rPr>
                <w:rFonts w:ascii="Times New Roman" w:hAnsi="Times New Roman" w:cs="Times New Roman"/>
                <w:lang w:val="en-US"/>
              </w:rPr>
              <w:t>7120</w:t>
            </w:r>
            <w:r>
              <w:rPr>
                <w:rFonts w:ascii="Times New Roman" w:hAnsi="Times New Roman" w:cs="Times New Roman"/>
                <w:lang w:val="en-US"/>
              </w:rPr>
              <w:t>-2</w:t>
            </w:r>
          </w:p>
        </w:tc>
        <w:tc>
          <w:tcPr>
            <w:tcW w:w="6120" w:type="dxa"/>
          </w:tcPr>
          <w:p w14:paraId="0BABB6E0" w14:textId="1752D7F4"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K562_RS07120</w:t>
            </w:r>
          </w:p>
        </w:tc>
        <w:tc>
          <w:tcPr>
            <w:tcW w:w="2160" w:type="dxa"/>
          </w:tcPr>
          <w:p w14:paraId="55935D28" w14:textId="75C44E0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2359A6E5" w14:textId="77777777" w:rsidTr="00937BF7">
        <w:trPr>
          <w:jc w:val="center"/>
        </w:trPr>
        <w:tc>
          <w:tcPr>
            <w:tcW w:w="2425" w:type="dxa"/>
          </w:tcPr>
          <w:p w14:paraId="5F36B3EF" w14:textId="66A385ED"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14515</w:t>
            </w:r>
            <w:r>
              <w:rPr>
                <w:rFonts w:ascii="Times New Roman" w:hAnsi="Times New Roman" w:cs="Times New Roman"/>
                <w:lang w:val="en-US"/>
              </w:rPr>
              <w:t>-1</w:t>
            </w:r>
          </w:p>
        </w:tc>
        <w:tc>
          <w:tcPr>
            <w:tcW w:w="6120" w:type="dxa"/>
          </w:tcPr>
          <w:p w14:paraId="50A1C3CC" w14:textId="3D8AAF75"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K562_RS14515</w:t>
            </w:r>
          </w:p>
        </w:tc>
        <w:tc>
          <w:tcPr>
            <w:tcW w:w="2160" w:type="dxa"/>
          </w:tcPr>
          <w:p w14:paraId="68E13921" w14:textId="06F17DB1"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r w:rsidR="00874E69" w:rsidRPr="001A7155" w14:paraId="30244FBC" w14:textId="77777777" w:rsidTr="00937BF7">
        <w:trPr>
          <w:jc w:val="center"/>
        </w:trPr>
        <w:tc>
          <w:tcPr>
            <w:tcW w:w="2425" w:type="dxa"/>
          </w:tcPr>
          <w:p w14:paraId="0AE7273B" w14:textId="29831EFF" w:rsidR="00874E69" w:rsidRPr="001A7155" w:rsidRDefault="00874E69"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pgRNA-</w:t>
            </w:r>
            <w:r w:rsidR="000A5EEF">
              <w:rPr>
                <w:rFonts w:ascii="Times New Roman" w:hAnsi="Times New Roman" w:cs="Times New Roman"/>
                <w:lang w:val="en-US"/>
              </w:rPr>
              <w:t>14515</w:t>
            </w:r>
            <w:r>
              <w:rPr>
                <w:rFonts w:ascii="Times New Roman" w:hAnsi="Times New Roman" w:cs="Times New Roman"/>
                <w:lang w:val="en-US"/>
              </w:rPr>
              <w:t>-2</w:t>
            </w:r>
          </w:p>
        </w:tc>
        <w:tc>
          <w:tcPr>
            <w:tcW w:w="6120" w:type="dxa"/>
          </w:tcPr>
          <w:p w14:paraId="60D8ADBE" w14:textId="3EEB3573" w:rsidR="00874E69" w:rsidRPr="001A7155" w:rsidRDefault="000A5EEF" w:rsidP="00874E69">
            <w:pPr>
              <w:spacing w:line="276" w:lineRule="auto"/>
              <w:jc w:val="center"/>
              <w:rPr>
                <w:rFonts w:ascii="Times New Roman" w:hAnsi="Times New Roman" w:cs="Times New Roman"/>
                <w:lang w:val="en-US"/>
              </w:rPr>
            </w:pPr>
            <w:r w:rsidRPr="001A7155">
              <w:rPr>
                <w:rFonts w:ascii="Times New Roman" w:hAnsi="Times New Roman" w:cs="Times New Roman"/>
                <w:lang w:val="en-US"/>
              </w:rPr>
              <w:t xml:space="preserve">pSCB2-sgRNAv2 expressing sgRNA targeting </w:t>
            </w:r>
            <w:r>
              <w:rPr>
                <w:rFonts w:ascii="Times New Roman" w:hAnsi="Times New Roman" w:cs="Times New Roman"/>
                <w:lang w:val="en-US"/>
              </w:rPr>
              <w:t>K562_RS14515</w:t>
            </w:r>
          </w:p>
        </w:tc>
        <w:tc>
          <w:tcPr>
            <w:tcW w:w="2160" w:type="dxa"/>
          </w:tcPr>
          <w:p w14:paraId="738E2B69" w14:textId="796FB68E" w:rsidR="00874E69" w:rsidRPr="001A7155" w:rsidRDefault="00874E69" w:rsidP="00874E69">
            <w:pPr>
              <w:spacing w:line="276" w:lineRule="auto"/>
              <w:jc w:val="center"/>
              <w:rPr>
                <w:rFonts w:ascii="Times New Roman" w:hAnsi="Times New Roman" w:cs="Times New Roman"/>
              </w:rPr>
            </w:pPr>
            <w:r w:rsidRPr="001A7155">
              <w:rPr>
                <w:rFonts w:ascii="Times New Roman" w:hAnsi="Times New Roman" w:cs="Times New Roman"/>
              </w:rPr>
              <w:t>This study</w:t>
            </w:r>
          </w:p>
        </w:tc>
      </w:tr>
    </w:tbl>
    <w:p w14:paraId="6733DBA9" w14:textId="7CFCE4A4" w:rsidR="00F640A3" w:rsidRPr="001A7155" w:rsidRDefault="00F640A3" w:rsidP="00F640A3">
      <w:pPr>
        <w:spacing w:line="276" w:lineRule="auto"/>
        <w:rPr>
          <w:rFonts w:ascii="Times New Roman" w:hAnsi="Times New Roman" w:cs="Times New Roman"/>
          <w:sz w:val="24"/>
          <w:szCs w:val="24"/>
          <w:lang w:val="en-US"/>
        </w:rPr>
      </w:pPr>
    </w:p>
    <w:p w14:paraId="0CDC745F" w14:textId="49C28E77" w:rsidR="008E55EF" w:rsidRPr="001A7155" w:rsidRDefault="008E55EF">
      <w:pPr>
        <w:rPr>
          <w:rFonts w:ascii="Times New Roman" w:hAnsi="Times New Roman" w:cs="Times New Roman"/>
          <w:sz w:val="24"/>
          <w:szCs w:val="24"/>
          <w:lang w:val="en-US"/>
        </w:rPr>
      </w:pPr>
      <w:r w:rsidRPr="001A7155">
        <w:rPr>
          <w:rFonts w:ascii="Times New Roman" w:hAnsi="Times New Roman" w:cs="Times New Roman"/>
          <w:sz w:val="24"/>
          <w:szCs w:val="24"/>
          <w:lang w:val="en-US"/>
        </w:rPr>
        <w:br w:type="page"/>
      </w:r>
    </w:p>
    <w:p w14:paraId="5CA9A80A" w14:textId="40393A4F" w:rsidR="008E55EF" w:rsidRPr="001A7155" w:rsidRDefault="00A4436C" w:rsidP="008E55EF">
      <w:pPr>
        <w:rPr>
          <w:rFonts w:ascii="Times New Roman" w:hAnsi="Times New Roman" w:cs="Times New Roman"/>
          <w:b/>
          <w:bCs/>
          <w:sz w:val="24"/>
          <w:szCs w:val="24"/>
          <w:lang w:val="en-US"/>
        </w:rPr>
      </w:pPr>
      <w:r w:rsidRPr="00A4436C">
        <w:rPr>
          <w:rFonts w:ascii="Times New Roman" w:hAnsi="Times New Roman" w:cs="Times New Roman"/>
          <w:b/>
          <w:bCs/>
          <w:sz w:val="24"/>
          <w:szCs w:val="24"/>
          <w:lang w:val="en-US"/>
        </w:rPr>
        <w:lastRenderedPageBreak/>
        <w:t xml:space="preserve">Supplementary </w:t>
      </w:r>
      <w:r w:rsidR="008E55EF" w:rsidRPr="001A7155">
        <w:rPr>
          <w:rFonts w:ascii="Times New Roman" w:hAnsi="Times New Roman" w:cs="Times New Roman"/>
          <w:b/>
          <w:bCs/>
          <w:sz w:val="24"/>
          <w:szCs w:val="24"/>
          <w:lang w:val="en-US"/>
        </w:rPr>
        <w:t xml:space="preserve">Table </w:t>
      </w:r>
      <w:r w:rsidR="006C3B2B">
        <w:rPr>
          <w:rFonts w:ascii="Times New Roman" w:hAnsi="Times New Roman" w:cs="Times New Roman"/>
          <w:b/>
          <w:bCs/>
          <w:sz w:val="24"/>
          <w:szCs w:val="24"/>
          <w:lang w:val="en-US"/>
        </w:rPr>
        <w:t>9</w:t>
      </w:r>
      <w:r w:rsidR="008E55EF" w:rsidRPr="001A7155">
        <w:rPr>
          <w:rFonts w:ascii="Times New Roman" w:hAnsi="Times New Roman" w:cs="Times New Roman"/>
          <w:b/>
          <w:bCs/>
          <w:sz w:val="24"/>
          <w:szCs w:val="24"/>
          <w:lang w:val="en-US"/>
        </w:rPr>
        <w:t xml:space="preserve">. </w:t>
      </w:r>
      <w:r w:rsidR="008E55EF" w:rsidRPr="001A7155">
        <w:rPr>
          <w:rFonts w:ascii="Times New Roman" w:hAnsi="Times New Roman" w:cs="Times New Roman"/>
          <w:sz w:val="24"/>
          <w:szCs w:val="24"/>
          <w:lang w:val="en-US"/>
        </w:rPr>
        <w:t xml:space="preserve">Primers used in </w:t>
      </w:r>
      <w:r w:rsidR="00455563" w:rsidRPr="001A7155">
        <w:rPr>
          <w:rFonts w:ascii="Times New Roman" w:hAnsi="Times New Roman" w:cs="Times New Roman"/>
          <w:sz w:val="24"/>
          <w:szCs w:val="24"/>
          <w:lang w:val="en-US"/>
        </w:rPr>
        <w:t>this work.</w:t>
      </w:r>
    </w:p>
    <w:tbl>
      <w:tblPr>
        <w:tblStyle w:val="TableGrid"/>
        <w:tblW w:w="10980" w:type="dxa"/>
        <w:jc w:val="center"/>
        <w:tblLayout w:type="fixed"/>
        <w:tblLook w:val="04A0" w:firstRow="1" w:lastRow="0" w:firstColumn="1" w:lastColumn="0" w:noHBand="0" w:noVBand="1"/>
      </w:tblPr>
      <w:tblGrid>
        <w:gridCol w:w="1255"/>
        <w:gridCol w:w="6845"/>
        <w:gridCol w:w="2880"/>
      </w:tblGrid>
      <w:tr w:rsidR="008E55EF" w:rsidRPr="001A7155" w14:paraId="6318EA43" w14:textId="77777777" w:rsidTr="004F086D">
        <w:trPr>
          <w:jc w:val="center"/>
        </w:trPr>
        <w:tc>
          <w:tcPr>
            <w:tcW w:w="1255" w:type="dxa"/>
          </w:tcPr>
          <w:p w14:paraId="73A06D02" w14:textId="77777777" w:rsidR="008E55EF" w:rsidRPr="001A7155" w:rsidRDefault="008E55EF"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Primer</w:t>
            </w:r>
          </w:p>
        </w:tc>
        <w:tc>
          <w:tcPr>
            <w:tcW w:w="6845" w:type="dxa"/>
          </w:tcPr>
          <w:p w14:paraId="6C82DCB6" w14:textId="77777777" w:rsidR="008E55EF" w:rsidRPr="001A7155" w:rsidRDefault="008E55EF"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Sequence (restriction sites in lowercase)</w:t>
            </w:r>
          </w:p>
        </w:tc>
        <w:tc>
          <w:tcPr>
            <w:tcW w:w="2880" w:type="dxa"/>
          </w:tcPr>
          <w:p w14:paraId="735A1D09" w14:textId="77777777" w:rsidR="008E55EF" w:rsidRPr="001A7155" w:rsidRDefault="008E55EF" w:rsidP="00937BF7">
            <w:pPr>
              <w:spacing w:line="276" w:lineRule="auto"/>
              <w:jc w:val="center"/>
              <w:rPr>
                <w:rFonts w:ascii="Times New Roman" w:hAnsi="Times New Roman" w:cs="Times New Roman"/>
                <w:b/>
                <w:bCs/>
                <w:lang w:val="en-US"/>
              </w:rPr>
            </w:pPr>
            <w:r w:rsidRPr="001A7155">
              <w:rPr>
                <w:rFonts w:ascii="Times New Roman" w:hAnsi="Times New Roman" w:cs="Times New Roman"/>
                <w:b/>
                <w:bCs/>
                <w:lang w:val="en-US"/>
              </w:rPr>
              <w:t>Notes</w:t>
            </w:r>
          </w:p>
        </w:tc>
      </w:tr>
      <w:tr w:rsidR="008E55EF" w:rsidRPr="001A7155" w14:paraId="15248998" w14:textId="77777777" w:rsidTr="004F086D">
        <w:tblPrEx>
          <w:jc w:val="left"/>
        </w:tblPrEx>
        <w:trPr>
          <w:trHeight w:val="288"/>
        </w:trPr>
        <w:tc>
          <w:tcPr>
            <w:tcW w:w="1255" w:type="dxa"/>
            <w:noWrap/>
            <w:hideMark/>
          </w:tcPr>
          <w:p w14:paraId="64E76CA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681</w:t>
            </w:r>
          </w:p>
        </w:tc>
        <w:tc>
          <w:tcPr>
            <w:tcW w:w="6845" w:type="dxa"/>
            <w:noWrap/>
            <w:hideMark/>
          </w:tcPr>
          <w:p w14:paraId="1D4008E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CAAGCAGAAGACGGCATACGAGATTCGCCTTAGTCTCGTGG GCTCGGAGATGTGTATAAGAGACAG</w:t>
            </w:r>
          </w:p>
        </w:tc>
        <w:tc>
          <w:tcPr>
            <w:tcW w:w="2880" w:type="dxa"/>
            <w:noWrap/>
            <w:hideMark/>
          </w:tcPr>
          <w:p w14:paraId="3CA15AC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0E8CC87A" w14:textId="77777777" w:rsidTr="004F086D">
        <w:tblPrEx>
          <w:jc w:val="left"/>
        </w:tblPrEx>
        <w:trPr>
          <w:trHeight w:val="288"/>
        </w:trPr>
        <w:tc>
          <w:tcPr>
            <w:tcW w:w="1255" w:type="dxa"/>
            <w:noWrap/>
            <w:hideMark/>
          </w:tcPr>
          <w:p w14:paraId="35BF450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682</w:t>
            </w:r>
          </w:p>
        </w:tc>
        <w:tc>
          <w:tcPr>
            <w:tcW w:w="6845" w:type="dxa"/>
            <w:noWrap/>
            <w:hideMark/>
          </w:tcPr>
          <w:p w14:paraId="05C7782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CACAAGTGCGGCCGCACTAGTCTAGATTTAAATTACCGTAGTGAGTTCTTCGTCCGAGCCAC</w:t>
            </w:r>
          </w:p>
        </w:tc>
        <w:tc>
          <w:tcPr>
            <w:tcW w:w="2880" w:type="dxa"/>
            <w:noWrap/>
            <w:hideMark/>
          </w:tcPr>
          <w:p w14:paraId="505957D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Collector probe for TnSeq-circle</w:t>
            </w:r>
          </w:p>
        </w:tc>
      </w:tr>
      <w:tr w:rsidR="008E55EF" w:rsidRPr="001A7155" w14:paraId="73A14A8B" w14:textId="77777777" w:rsidTr="004F086D">
        <w:tblPrEx>
          <w:jc w:val="left"/>
        </w:tblPrEx>
        <w:trPr>
          <w:trHeight w:val="288"/>
        </w:trPr>
        <w:tc>
          <w:tcPr>
            <w:tcW w:w="1255" w:type="dxa"/>
            <w:noWrap/>
            <w:hideMark/>
          </w:tcPr>
          <w:p w14:paraId="49F3A83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683</w:t>
            </w:r>
          </w:p>
        </w:tc>
        <w:tc>
          <w:tcPr>
            <w:tcW w:w="6845" w:type="dxa"/>
            <w:noWrap/>
            <w:hideMark/>
          </w:tcPr>
          <w:p w14:paraId="2389332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P – CCGTAGTGAGTTCTTCGTCCGAGCCACTCGGAGATGTGTAT AAGAGACAGT</w:t>
            </w:r>
          </w:p>
        </w:tc>
        <w:tc>
          <w:tcPr>
            <w:tcW w:w="2880" w:type="dxa"/>
            <w:noWrap/>
            <w:hideMark/>
          </w:tcPr>
          <w:p w14:paraId="617C2B9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Half of adapter for TnSeq-circle</w:t>
            </w:r>
          </w:p>
        </w:tc>
      </w:tr>
      <w:tr w:rsidR="008E55EF" w:rsidRPr="001A7155" w14:paraId="55A23F62" w14:textId="77777777" w:rsidTr="004F086D">
        <w:tblPrEx>
          <w:jc w:val="left"/>
        </w:tblPrEx>
        <w:trPr>
          <w:trHeight w:val="288"/>
        </w:trPr>
        <w:tc>
          <w:tcPr>
            <w:tcW w:w="1255" w:type="dxa"/>
            <w:noWrap/>
            <w:hideMark/>
          </w:tcPr>
          <w:p w14:paraId="0DB5BF0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684</w:t>
            </w:r>
          </w:p>
        </w:tc>
        <w:tc>
          <w:tcPr>
            <w:tcW w:w="6845" w:type="dxa"/>
            <w:noWrap/>
            <w:hideMark/>
          </w:tcPr>
          <w:p w14:paraId="106DD47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P – CTGTCTCTTATACACATCTCCGAGTGGCTCGGACGAAGAAC TCACTACGG</w:t>
            </w:r>
          </w:p>
        </w:tc>
        <w:tc>
          <w:tcPr>
            <w:tcW w:w="2880" w:type="dxa"/>
            <w:noWrap/>
            <w:hideMark/>
          </w:tcPr>
          <w:p w14:paraId="607DD00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Half of adapter for TnSeq-circle</w:t>
            </w:r>
          </w:p>
        </w:tc>
      </w:tr>
      <w:tr w:rsidR="008E55EF" w:rsidRPr="001A7155" w14:paraId="13AEE1DE" w14:textId="77777777" w:rsidTr="004F086D">
        <w:tblPrEx>
          <w:jc w:val="left"/>
        </w:tblPrEx>
        <w:trPr>
          <w:trHeight w:val="288"/>
        </w:trPr>
        <w:tc>
          <w:tcPr>
            <w:tcW w:w="1255" w:type="dxa"/>
            <w:noWrap/>
            <w:hideMark/>
          </w:tcPr>
          <w:p w14:paraId="4C667E3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690</w:t>
            </w:r>
          </w:p>
        </w:tc>
        <w:tc>
          <w:tcPr>
            <w:tcW w:w="6845" w:type="dxa"/>
            <w:noWrap/>
            <w:hideMark/>
          </w:tcPr>
          <w:p w14:paraId="13043E1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AATGATACGGCGACCACCGAGATCTACACTAGATCGCTCGTCGGCAGCGTCAGATGTGTATAAGAGACAGNNNNAATCTAGACTAGTGCGGCC</w:t>
            </w:r>
          </w:p>
        </w:tc>
        <w:tc>
          <w:tcPr>
            <w:tcW w:w="2880" w:type="dxa"/>
            <w:noWrap/>
            <w:hideMark/>
          </w:tcPr>
          <w:p w14:paraId="24CE26B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08D10874" w14:textId="77777777" w:rsidTr="004F086D">
        <w:tblPrEx>
          <w:jc w:val="left"/>
        </w:tblPrEx>
        <w:trPr>
          <w:trHeight w:val="288"/>
        </w:trPr>
        <w:tc>
          <w:tcPr>
            <w:tcW w:w="1255" w:type="dxa"/>
            <w:noWrap/>
            <w:hideMark/>
          </w:tcPr>
          <w:p w14:paraId="371BB06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715</w:t>
            </w:r>
          </w:p>
        </w:tc>
        <w:tc>
          <w:tcPr>
            <w:tcW w:w="6845" w:type="dxa"/>
            <w:noWrap/>
            <w:hideMark/>
          </w:tcPr>
          <w:p w14:paraId="3C4B467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CAAGCAGAAGACGGCATACGAGATCTAGTACGGTCTCGTGG GCTCGGAGATGTGTATAAGAGACAG</w:t>
            </w:r>
          </w:p>
        </w:tc>
        <w:tc>
          <w:tcPr>
            <w:tcW w:w="2880" w:type="dxa"/>
            <w:noWrap/>
            <w:hideMark/>
          </w:tcPr>
          <w:p w14:paraId="2EDA53E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233F5AE1" w14:textId="77777777" w:rsidTr="004F086D">
        <w:tblPrEx>
          <w:jc w:val="left"/>
        </w:tblPrEx>
        <w:trPr>
          <w:trHeight w:val="288"/>
        </w:trPr>
        <w:tc>
          <w:tcPr>
            <w:tcW w:w="1255" w:type="dxa"/>
            <w:noWrap/>
            <w:hideMark/>
          </w:tcPr>
          <w:p w14:paraId="563E0D9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717</w:t>
            </w:r>
          </w:p>
        </w:tc>
        <w:tc>
          <w:tcPr>
            <w:tcW w:w="6845" w:type="dxa"/>
            <w:noWrap/>
            <w:hideMark/>
          </w:tcPr>
          <w:p w14:paraId="259BAC8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CAAGCAGAAGACGGCATACGAGATGCTCAGGAGTCTCGTGG GCTCGGAGATGTGTATAAGAGACAG</w:t>
            </w:r>
          </w:p>
        </w:tc>
        <w:tc>
          <w:tcPr>
            <w:tcW w:w="2880" w:type="dxa"/>
            <w:noWrap/>
            <w:hideMark/>
          </w:tcPr>
          <w:p w14:paraId="60366EA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1F549E24" w14:textId="77777777" w:rsidTr="004F086D">
        <w:tblPrEx>
          <w:jc w:val="left"/>
        </w:tblPrEx>
        <w:trPr>
          <w:trHeight w:val="288"/>
        </w:trPr>
        <w:tc>
          <w:tcPr>
            <w:tcW w:w="1255" w:type="dxa"/>
            <w:noWrap/>
            <w:hideMark/>
          </w:tcPr>
          <w:p w14:paraId="508E204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718</w:t>
            </w:r>
          </w:p>
        </w:tc>
        <w:tc>
          <w:tcPr>
            <w:tcW w:w="6845" w:type="dxa"/>
            <w:noWrap/>
            <w:hideMark/>
          </w:tcPr>
          <w:p w14:paraId="7779735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CAAGCAGAAGACGGCATACGAGATAGGAGTCCGTCTCGTGG GCTCGGAGATGTGTATAAGAGACAG</w:t>
            </w:r>
          </w:p>
        </w:tc>
        <w:tc>
          <w:tcPr>
            <w:tcW w:w="2880" w:type="dxa"/>
            <w:noWrap/>
            <w:hideMark/>
          </w:tcPr>
          <w:p w14:paraId="094B0D9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4DE0EC81" w14:textId="77777777" w:rsidTr="004F086D">
        <w:tblPrEx>
          <w:jc w:val="left"/>
        </w:tblPrEx>
        <w:trPr>
          <w:trHeight w:val="288"/>
        </w:trPr>
        <w:tc>
          <w:tcPr>
            <w:tcW w:w="1255" w:type="dxa"/>
            <w:noWrap/>
            <w:hideMark/>
          </w:tcPr>
          <w:p w14:paraId="0C43877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719</w:t>
            </w:r>
          </w:p>
        </w:tc>
        <w:tc>
          <w:tcPr>
            <w:tcW w:w="6845" w:type="dxa"/>
            <w:noWrap/>
            <w:hideMark/>
          </w:tcPr>
          <w:p w14:paraId="15B0EFD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AATGATACGGCGACCACCGAGATCTACACCTCTCTATTCGTCGGCAGCGTCAGATGTGTATAAGAGACAGNNNNAATCTAGACTAGTGCGGCC</w:t>
            </w:r>
          </w:p>
        </w:tc>
        <w:tc>
          <w:tcPr>
            <w:tcW w:w="2880" w:type="dxa"/>
            <w:noWrap/>
            <w:hideMark/>
          </w:tcPr>
          <w:p w14:paraId="3FEEF95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18D0C2E9" w14:textId="77777777" w:rsidTr="004F086D">
        <w:tblPrEx>
          <w:jc w:val="left"/>
        </w:tblPrEx>
        <w:trPr>
          <w:trHeight w:val="288"/>
        </w:trPr>
        <w:tc>
          <w:tcPr>
            <w:tcW w:w="1255" w:type="dxa"/>
            <w:noWrap/>
            <w:hideMark/>
          </w:tcPr>
          <w:p w14:paraId="48DDDF8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729</w:t>
            </w:r>
          </w:p>
        </w:tc>
        <w:tc>
          <w:tcPr>
            <w:tcW w:w="6845" w:type="dxa"/>
            <w:noWrap/>
            <w:hideMark/>
          </w:tcPr>
          <w:p w14:paraId="02D5805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CAAGCAGAAGACGGCATACGAGATCATGCCTAGTCTCGTGG GCTCGGAGATGTGTATAAGAGACAG</w:t>
            </w:r>
          </w:p>
        </w:tc>
        <w:tc>
          <w:tcPr>
            <w:tcW w:w="2880" w:type="dxa"/>
            <w:noWrap/>
            <w:hideMark/>
          </w:tcPr>
          <w:p w14:paraId="53A9167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for TnSeq circle</w:t>
            </w:r>
          </w:p>
        </w:tc>
      </w:tr>
      <w:tr w:rsidR="008E55EF" w:rsidRPr="001A7155" w14:paraId="41F682E1" w14:textId="77777777" w:rsidTr="004F086D">
        <w:tblPrEx>
          <w:jc w:val="left"/>
        </w:tblPrEx>
        <w:trPr>
          <w:trHeight w:val="288"/>
        </w:trPr>
        <w:tc>
          <w:tcPr>
            <w:tcW w:w="1255" w:type="dxa"/>
            <w:noWrap/>
            <w:hideMark/>
          </w:tcPr>
          <w:p w14:paraId="1BD214A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781</w:t>
            </w:r>
          </w:p>
        </w:tc>
        <w:tc>
          <w:tcPr>
            <w:tcW w:w="6845" w:type="dxa"/>
            <w:noWrap/>
            <w:hideMark/>
          </w:tcPr>
          <w:p w14:paraId="656FF4E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TAAGATggatccTCAGTTGGCTTCATCGCTAC</w:t>
            </w:r>
          </w:p>
        </w:tc>
        <w:tc>
          <w:tcPr>
            <w:tcW w:w="2880" w:type="dxa"/>
            <w:noWrap/>
            <w:hideMark/>
          </w:tcPr>
          <w:p w14:paraId="1312593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Colony PCR for pSCB2-sgRNA</w:t>
            </w:r>
          </w:p>
        </w:tc>
      </w:tr>
      <w:tr w:rsidR="008E55EF" w:rsidRPr="001A7155" w14:paraId="014CA67D" w14:textId="77777777" w:rsidTr="004F086D">
        <w:tblPrEx>
          <w:jc w:val="left"/>
        </w:tblPrEx>
        <w:trPr>
          <w:trHeight w:val="288"/>
        </w:trPr>
        <w:tc>
          <w:tcPr>
            <w:tcW w:w="1255" w:type="dxa"/>
            <w:noWrap/>
            <w:hideMark/>
          </w:tcPr>
          <w:p w14:paraId="2907C60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847</w:t>
            </w:r>
          </w:p>
        </w:tc>
        <w:tc>
          <w:tcPr>
            <w:tcW w:w="6845" w:type="dxa"/>
            <w:noWrap/>
            <w:hideMark/>
          </w:tcPr>
          <w:p w14:paraId="2A45080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TTCCTGTCAGTAACGAGAAGG</w:t>
            </w:r>
          </w:p>
        </w:tc>
        <w:tc>
          <w:tcPr>
            <w:tcW w:w="2880" w:type="dxa"/>
            <w:noWrap/>
            <w:hideMark/>
          </w:tcPr>
          <w:p w14:paraId="35510C2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Colony PCR for plasmids based on pSCrhaB2; used with 1025 to create pSCB2-sgRNA</w:t>
            </w:r>
          </w:p>
        </w:tc>
      </w:tr>
      <w:tr w:rsidR="008E55EF" w:rsidRPr="001A7155" w14:paraId="6C993C51" w14:textId="77777777" w:rsidTr="004F086D">
        <w:tblPrEx>
          <w:jc w:val="left"/>
        </w:tblPrEx>
        <w:trPr>
          <w:trHeight w:val="288"/>
        </w:trPr>
        <w:tc>
          <w:tcPr>
            <w:tcW w:w="1255" w:type="dxa"/>
            <w:noWrap/>
            <w:hideMark/>
          </w:tcPr>
          <w:p w14:paraId="749BCD3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848</w:t>
            </w:r>
          </w:p>
        </w:tc>
        <w:tc>
          <w:tcPr>
            <w:tcW w:w="6845" w:type="dxa"/>
            <w:noWrap/>
            <w:hideMark/>
          </w:tcPr>
          <w:p w14:paraId="181CC5F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CCGCCAGGCAAATTCTGTTT</w:t>
            </w:r>
          </w:p>
        </w:tc>
        <w:tc>
          <w:tcPr>
            <w:tcW w:w="2880" w:type="dxa"/>
            <w:noWrap/>
            <w:hideMark/>
          </w:tcPr>
          <w:p w14:paraId="22E2A9C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Reverse primer for colony PCR, all gRNAs</w:t>
            </w:r>
          </w:p>
        </w:tc>
      </w:tr>
      <w:tr w:rsidR="008E55EF" w:rsidRPr="001A7155" w14:paraId="2433712F" w14:textId="77777777" w:rsidTr="004F086D">
        <w:tblPrEx>
          <w:jc w:val="left"/>
        </w:tblPrEx>
        <w:trPr>
          <w:trHeight w:val="288"/>
        </w:trPr>
        <w:tc>
          <w:tcPr>
            <w:tcW w:w="1255" w:type="dxa"/>
            <w:noWrap/>
            <w:hideMark/>
          </w:tcPr>
          <w:p w14:paraId="22A9F7B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964</w:t>
            </w:r>
          </w:p>
        </w:tc>
        <w:tc>
          <w:tcPr>
            <w:tcW w:w="6845" w:type="dxa"/>
            <w:noWrap/>
            <w:hideMark/>
          </w:tcPr>
          <w:p w14:paraId="6D91A26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CACTTGTGTATAAGAGTCAG</w:t>
            </w:r>
          </w:p>
        </w:tc>
        <w:tc>
          <w:tcPr>
            <w:tcW w:w="2880" w:type="dxa"/>
            <w:noWrap/>
            <w:hideMark/>
          </w:tcPr>
          <w:p w14:paraId="0710A26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Reverse primer for In-fusion construction of pKS1</w:t>
            </w:r>
          </w:p>
        </w:tc>
      </w:tr>
      <w:tr w:rsidR="008E55EF" w:rsidRPr="001A7155" w14:paraId="67EE9556" w14:textId="77777777" w:rsidTr="004F086D">
        <w:tblPrEx>
          <w:jc w:val="left"/>
        </w:tblPrEx>
        <w:trPr>
          <w:trHeight w:val="288"/>
        </w:trPr>
        <w:tc>
          <w:tcPr>
            <w:tcW w:w="1255" w:type="dxa"/>
            <w:noWrap/>
            <w:hideMark/>
          </w:tcPr>
          <w:p w14:paraId="6489E62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965</w:t>
            </w:r>
          </w:p>
        </w:tc>
        <w:tc>
          <w:tcPr>
            <w:tcW w:w="6845" w:type="dxa"/>
            <w:noWrap/>
            <w:hideMark/>
          </w:tcPr>
          <w:p w14:paraId="194F23F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CTTATACACAAGTGCccatggGTCTTCAACGAGGCAggatccGGCCGCACTAGTCTAGA</w:t>
            </w:r>
          </w:p>
        </w:tc>
        <w:tc>
          <w:tcPr>
            <w:tcW w:w="2880" w:type="dxa"/>
            <w:noWrap/>
            <w:hideMark/>
          </w:tcPr>
          <w:p w14:paraId="0C244EC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Forward primer for In-fusion construction of pKS1</w:t>
            </w:r>
          </w:p>
        </w:tc>
      </w:tr>
      <w:tr w:rsidR="008E55EF" w:rsidRPr="001A7155" w14:paraId="114B2EAD" w14:textId="77777777" w:rsidTr="004F086D">
        <w:tblPrEx>
          <w:jc w:val="left"/>
        </w:tblPrEx>
        <w:trPr>
          <w:trHeight w:val="288"/>
        </w:trPr>
        <w:tc>
          <w:tcPr>
            <w:tcW w:w="1255" w:type="dxa"/>
            <w:noWrap/>
            <w:hideMark/>
          </w:tcPr>
          <w:p w14:paraId="46E3DFC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972</w:t>
            </w:r>
          </w:p>
        </w:tc>
        <w:tc>
          <w:tcPr>
            <w:tcW w:w="6845" w:type="dxa"/>
            <w:noWrap/>
            <w:hideMark/>
          </w:tcPr>
          <w:p w14:paraId="2F0DBA5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ATAATACCATGGATGTCCACGAGGTCTCT</w:t>
            </w:r>
          </w:p>
        </w:tc>
        <w:tc>
          <w:tcPr>
            <w:tcW w:w="2880" w:type="dxa"/>
            <w:noWrap/>
            <w:hideMark/>
          </w:tcPr>
          <w:p w14:paraId="3CB1EFD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to amplify the barcode during pRBrha-Barcode construction</w:t>
            </w:r>
          </w:p>
        </w:tc>
      </w:tr>
      <w:tr w:rsidR="008E55EF" w:rsidRPr="001A7155" w14:paraId="2212695D" w14:textId="77777777" w:rsidTr="004F086D">
        <w:tblPrEx>
          <w:jc w:val="left"/>
        </w:tblPrEx>
        <w:trPr>
          <w:trHeight w:val="288"/>
        </w:trPr>
        <w:tc>
          <w:tcPr>
            <w:tcW w:w="1255" w:type="dxa"/>
            <w:noWrap/>
            <w:hideMark/>
          </w:tcPr>
          <w:p w14:paraId="0C4A6A5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lastRenderedPageBreak/>
              <w:t>973</w:t>
            </w:r>
          </w:p>
        </w:tc>
        <w:tc>
          <w:tcPr>
            <w:tcW w:w="6845" w:type="dxa"/>
            <w:noWrap/>
            <w:hideMark/>
          </w:tcPr>
          <w:p w14:paraId="1DDDFD4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AATTAAGGATCCGTCGACCTGCAGCGTACG</w:t>
            </w:r>
          </w:p>
        </w:tc>
        <w:tc>
          <w:tcPr>
            <w:tcW w:w="2880" w:type="dxa"/>
            <w:noWrap/>
            <w:hideMark/>
          </w:tcPr>
          <w:p w14:paraId="684B0BD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Used to amplify the barcode during pRBrha-Barcode construction</w:t>
            </w:r>
          </w:p>
        </w:tc>
      </w:tr>
      <w:tr w:rsidR="008E55EF" w:rsidRPr="001A7155" w14:paraId="2ED0E733" w14:textId="77777777" w:rsidTr="004F086D">
        <w:tblPrEx>
          <w:jc w:val="left"/>
        </w:tblPrEx>
        <w:trPr>
          <w:trHeight w:val="288"/>
        </w:trPr>
        <w:tc>
          <w:tcPr>
            <w:tcW w:w="1255" w:type="dxa"/>
            <w:noWrap/>
            <w:hideMark/>
          </w:tcPr>
          <w:p w14:paraId="304EEB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1092</w:t>
            </w:r>
          </w:p>
        </w:tc>
        <w:tc>
          <w:tcPr>
            <w:tcW w:w="6845" w:type="dxa"/>
            <w:noWrap/>
            <w:hideMark/>
          </w:tcPr>
          <w:p w14:paraId="5EBFFE0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ACTAGTATTATACCTAGGACTGAGCTAGC</w:t>
            </w:r>
          </w:p>
        </w:tc>
        <w:tc>
          <w:tcPr>
            <w:tcW w:w="2880" w:type="dxa"/>
            <w:noWrap/>
            <w:hideMark/>
          </w:tcPr>
          <w:p w14:paraId="068170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Reverse primer, all gRNAs</w:t>
            </w:r>
          </w:p>
        </w:tc>
      </w:tr>
      <w:tr w:rsidR="008E55EF" w:rsidRPr="001A7155" w14:paraId="00DAA151" w14:textId="77777777" w:rsidTr="004F086D">
        <w:tblPrEx>
          <w:jc w:val="left"/>
        </w:tblPrEx>
        <w:trPr>
          <w:trHeight w:val="288"/>
        </w:trPr>
        <w:tc>
          <w:tcPr>
            <w:tcW w:w="1255" w:type="dxa"/>
            <w:noWrap/>
            <w:hideMark/>
          </w:tcPr>
          <w:p w14:paraId="1F4265F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1093</w:t>
            </w:r>
          </w:p>
        </w:tc>
        <w:tc>
          <w:tcPr>
            <w:tcW w:w="6845" w:type="dxa"/>
            <w:noWrap/>
            <w:hideMark/>
          </w:tcPr>
          <w:p w14:paraId="514FB2A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GTTTTAGAGCTAGAAATAGCAAGTTAAAATAAGGC</w:t>
            </w:r>
          </w:p>
        </w:tc>
        <w:tc>
          <w:tcPr>
            <w:tcW w:w="2880" w:type="dxa"/>
            <w:noWrap/>
            <w:hideMark/>
          </w:tcPr>
          <w:p w14:paraId="7985109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Forward primer, control gRNA</w:t>
            </w:r>
          </w:p>
        </w:tc>
      </w:tr>
      <w:tr w:rsidR="008E55EF" w:rsidRPr="001A7155" w14:paraId="3C3BAD74" w14:textId="77777777" w:rsidTr="004F086D">
        <w:tblPrEx>
          <w:jc w:val="left"/>
        </w:tblPrEx>
        <w:trPr>
          <w:trHeight w:val="288"/>
        </w:trPr>
        <w:tc>
          <w:tcPr>
            <w:tcW w:w="1255" w:type="dxa"/>
            <w:noWrap/>
            <w:hideMark/>
          </w:tcPr>
          <w:p w14:paraId="51338B7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1409</w:t>
            </w:r>
          </w:p>
        </w:tc>
        <w:tc>
          <w:tcPr>
            <w:tcW w:w="6845" w:type="dxa"/>
            <w:noWrap/>
            <w:hideMark/>
          </w:tcPr>
          <w:p w14:paraId="4179852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GGCTTATGTCAACTGGGTTCG</w:t>
            </w:r>
          </w:p>
        </w:tc>
        <w:tc>
          <w:tcPr>
            <w:tcW w:w="2880" w:type="dxa"/>
            <w:noWrap/>
            <w:hideMark/>
          </w:tcPr>
          <w:p w14:paraId="6DF71DB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Forward primer for general colony PCR of sgRNA plasmids</w:t>
            </w:r>
          </w:p>
        </w:tc>
      </w:tr>
      <w:tr w:rsidR="008E55EF" w:rsidRPr="001A7155" w14:paraId="70229C0F" w14:textId="77777777" w:rsidTr="004F086D">
        <w:tblPrEx>
          <w:jc w:val="left"/>
        </w:tblPrEx>
        <w:trPr>
          <w:trHeight w:val="288"/>
        </w:trPr>
        <w:tc>
          <w:tcPr>
            <w:tcW w:w="1255" w:type="dxa"/>
            <w:noWrap/>
            <w:hideMark/>
          </w:tcPr>
          <w:p w14:paraId="587A08F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1429</w:t>
            </w:r>
          </w:p>
        </w:tc>
        <w:tc>
          <w:tcPr>
            <w:tcW w:w="6845" w:type="dxa"/>
            <w:noWrap/>
            <w:hideMark/>
          </w:tcPr>
          <w:p w14:paraId="5CB7C78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GGATCCGGCCGCACTAGTCTAGATTTAAATTACCGTAGTGAGTTCTTCGTCCGAGCCAC</w:t>
            </w:r>
          </w:p>
        </w:tc>
        <w:tc>
          <w:tcPr>
            <w:tcW w:w="2880" w:type="dxa"/>
            <w:noWrap/>
            <w:hideMark/>
          </w:tcPr>
          <w:p w14:paraId="116F267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Collector probe for RB-TnSeq-circle</w:t>
            </w:r>
          </w:p>
        </w:tc>
      </w:tr>
      <w:tr w:rsidR="008E55EF" w:rsidRPr="001A7155" w14:paraId="7D6A910F" w14:textId="77777777" w:rsidTr="004F086D">
        <w:tblPrEx>
          <w:jc w:val="left"/>
        </w:tblPrEx>
        <w:trPr>
          <w:trHeight w:val="288"/>
        </w:trPr>
        <w:tc>
          <w:tcPr>
            <w:tcW w:w="1255" w:type="dxa"/>
            <w:noWrap/>
            <w:hideMark/>
          </w:tcPr>
          <w:p w14:paraId="7AC9D19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2163</w:t>
            </w:r>
          </w:p>
        </w:tc>
        <w:tc>
          <w:tcPr>
            <w:tcW w:w="6845" w:type="dxa"/>
            <w:noWrap/>
            <w:hideMark/>
          </w:tcPr>
          <w:p w14:paraId="2B79E46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CAAGCAGAAGACGGCATACGAGATGCTTACGGACGTCTCGTGGGCTCGGAGATGTGTATAAGAGACAGGTCGACCTGCAGCGTACG</w:t>
            </w:r>
          </w:p>
        </w:tc>
        <w:tc>
          <w:tcPr>
            <w:tcW w:w="2880" w:type="dxa"/>
            <w:noWrap/>
            <w:hideMark/>
          </w:tcPr>
          <w:p w14:paraId="7E3CCB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UDP0089</w:t>
            </w:r>
          </w:p>
        </w:tc>
      </w:tr>
      <w:tr w:rsidR="008E55EF" w:rsidRPr="001A7155" w14:paraId="7DC6E717" w14:textId="77777777" w:rsidTr="004F086D">
        <w:tblPrEx>
          <w:jc w:val="left"/>
        </w:tblPrEx>
        <w:trPr>
          <w:trHeight w:val="288"/>
        </w:trPr>
        <w:tc>
          <w:tcPr>
            <w:tcW w:w="1255" w:type="dxa"/>
            <w:noWrap/>
            <w:hideMark/>
          </w:tcPr>
          <w:p w14:paraId="7C4BD8D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2164</w:t>
            </w:r>
          </w:p>
        </w:tc>
        <w:tc>
          <w:tcPr>
            <w:tcW w:w="6845" w:type="dxa"/>
            <w:noWrap/>
            <w:hideMark/>
          </w:tcPr>
          <w:p w14:paraId="04CBB69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CAAGCAGAAGACGGCATACGAGATCGCTTGAAGTGTCTCGTGGGCTCGGAGATGTGTATAAGAGACAGGTCGACCTGCAGCGTACG</w:t>
            </w:r>
          </w:p>
        </w:tc>
        <w:tc>
          <w:tcPr>
            <w:tcW w:w="2880" w:type="dxa"/>
            <w:noWrap/>
            <w:hideMark/>
          </w:tcPr>
          <w:p w14:paraId="162753C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UDP0090</w:t>
            </w:r>
          </w:p>
        </w:tc>
      </w:tr>
      <w:tr w:rsidR="008E55EF" w:rsidRPr="001A7155" w14:paraId="5649395B" w14:textId="77777777" w:rsidTr="004F086D">
        <w:tblPrEx>
          <w:jc w:val="left"/>
        </w:tblPrEx>
        <w:trPr>
          <w:trHeight w:val="288"/>
        </w:trPr>
        <w:tc>
          <w:tcPr>
            <w:tcW w:w="1255" w:type="dxa"/>
            <w:noWrap/>
            <w:hideMark/>
          </w:tcPr>
          <w:p w14:paraId="529C54B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2165</w:t>
            </w:r>
          </w:p>
        </w:tc>
        <w:tc>
          <w:tcPr>
            <w:tcW w:w="6845" w:type="dxa"/>
            <w:noWrap/>
            <w:hideMark/>
          </w:tcPr>
          <w:p w14:paraId="526AD7F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CAAGCAGAAGACGGCATACGAGATCGCCTTCTGAGTCTCGTGGGCTCGGAGATGTGTATAAGAGACAGGTCGACCTGCAGCGTACG</w:t>
            </w:r>
          </w:p>
        </w:tc>
        <w:tc>
          <w:tcPr>
            <w:tcW w:w="2880" w:type="dxa"/>
            <w:noWrap/>
            <w:hideMark/>
          </w:tcPr>
          <w:p w14:paraId="67EBA5E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UDP0091</w:t>
            </w:r>
          </w:p>
        </w:tc>
      </w:tr>
      <w:tr w:rsidR="008E55EF" w:rsidRPr="001A7155" w14:paraId="71FE065D" w14:textId="77777777" w:rsidTr="004F086D">
        <w:tblPrEx>
          <w:jc w:val="left"/>
        </w:tblPrEx>
        <w:trPr>
          <w:trHeight w:val="288"/>
        </w:trPr>
        <w:tc>
          <w:tcPr>
            <w:tcW w:w="1255" w:type="dxa"/>
            <w:noWrap/>
            <w:hideMark/>
          </w:tcPr>
          <w:p w14:paraId="522A441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2166</w:t>
            </w:r>
          </w:p>
        </w:tc>
        <w:tc>
          <w:tcPr>
            <w:tcW w:w="6845" w:type="dxa"/>
            <w:noWrap/>
            <w:hideMark/>
          </w:tcPr>
          <w:p w14:paraId="3A8396C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CAAGCAGAAGACGGCATACGAGATCTGGATATGTGTCTCGTGGGCTCGGAGATGTGTATAAGAGACAGGTCGACCTGCAGCGTACG</w:t>
            </w:r>
          </w:p>
        </w:tc>
        <w:tc>
          <w:tcPr>
            <w:tcW w:w="2880" w:type="dxa"/>
            <w:noWrap/>
            <w:hideMark/>
          </w:tcPr>
          <w:p w14:paraId="653D0BE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UDP0092</w:t>
            </w:r>
          </w:p>
        </w:tc>
      </w:tr>
      <w:tr w:rsidR="008E55EF" w:rsidRPr="001A7155" w14:paraId="023A3786" w14:textId="77777777" w:rsidTr="004F086D">
        <w:tblPrEx>
          <w:jc w:val="left"/>
        </w:tblPrEx>
        <w:trPr>
          <w:trHeight w:val="288"/>
        </w:trPr>
        <w:tc>
          <w:tcPr>
            <w:tcW w:w="1255" w:type="dxa"/>
            <w:noWrap/>
            <w:hideMark/>
          </w:tcPr>
          <w:p w14:paraId="3947042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2167</w:t>
            </w:r>
          </w:p>
        </w:tc>
        <w:tc>
          <w:tcPr>
            <w:tcW w:w="6845" w:type="dxa"/>
            <w:noWrap/>
            <w:hideMark/>
          </w:tcPr>
          <w:p w14:paraId="7476915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CAAGCAGAAGACGGCATACGAGATATACCAACGCGTCTCGTGGGCTCGGAGATGTGTATAAGAGACAGGTCGACCTGCAGCGTACG</w:t>
            </w:r>
          </w:p>
        </w:tc>
        <w:tc>
          <w:tcPr>
            <w:tcW w:w="2880" w:type="dxa"/>
            <w:noWrap/>
            <w:hideMark/>
          </w:tcPr>
          <w:p w14:paraId="03B2EC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UDP0093</w:t>
            </w:r>
          </w:p>
        </w:tc>
      </w:tr>
      <w:tr w:rsidR="008E55EF" w:rsidRPr="001A7155" w14:paraId="61445308" w14:textId="77777777" w:rsidTr="004F086D">
        <w:tblPrEx>
          <w:jc w:val="left"/>
        </w:tblPrEx>
        <w:trPr>
          <w:trHeight w:val="288"/>
        </w:trPr>
        <w:tc>
          <w:tcPr>
            <w:tcW w:w="1255" w:type="dxa"/>
            <w:noWrap/>
            <w:hideMark/>
          </w:tcPr>
          <w:p w14:paraId="0E70B71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2168</w:t>
            </w:r>
          </w:p>
        </w:tc>
        <w:tc>
          <w:tcPr>
            <w:tcW w:w="6845" w:type="dxa"/>
            <w:noWrap/>
            <w:hideMark/>
          </w:tcPr>
          <w:p w14:paraId="152CDC0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CAAGCAGAAGACGGCATACGAGATCAATCTATGAGTCTCGTGGGCTCGGAGATGTGTATAAGAGACAGGTCGACCTGCAGCGTACG</w:t>
            </w:r>
          </w:p>
        </w:tc>
        <w:tc>
          <w:tcPr>
            <w:tcW w:w="2880" w:type="dxa"/>
            <w:noWrap/>
            <w:hideMark/>
          </w:tcPr>
          <w:p w14:paraId="7501CDE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UDP0094</w:t>
            </w:r>
          </w:p>
        </w:tc>
      </w:tr>
      <w:tr w:rsidR="008E55EF" w:rsidRPr="001A7155" w14:paraId="75C8A3BF" w14:textId="77777777" w:rsidTr="004F086D">
        <w:tblPrEx>
          <w:jc w:val="left"/>
        </w:tblPrEx>
        <w:trPr>
          <w:trHeight w:val="288"/>
        </w:trPr>
        <w:tc>
          <w:tcPr>
            <w:tcW w:w="1255" w:type="dxa"/>
            <w:noWrap/>
            <w:hideMark/>
          </w:tcPr>
          <w:p w14:paraId="1532448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2169</w:t>
            </w:r>
          </w:p>
        </w:tc>
        <w:tc>
          <w:tcPr>
            <w:tcW w:w="6845" w:type="dxa"/>
            <w:noWrap/>
            <w:hideMark/>
          </w:tcPr>
          <w:p w14:paraId="447BDB1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CAAGCAGAAGACGGCATACGAGATGGTGGAATACGTCTCGTGGGCTCGGAGATGTGTATAAGAGACAGGTCGACCTGCAGCGTACG</w:t>
            </w:r>
          </w:p>
        </w:tc>
        <w:tc>
          <w:tcPr>
            <w:tcW w:w="2880" w:type="dxa"/>
            <w:noWrap/>
            <w:hideMark/>
          </w:tcPr>
          <w:p w14:paraId="5E90D85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UDP0095</w:t>
            </w:r>
          </w:p>
        </w:tc>
      </w:tr>
      <w:tr w:rsidR="008E55EF" w:rsidRPr="001A7155" w14:paraId="278415BE" w14:textId="77777777" w:rsidTr="004F086D">
        <w:tblPrEx>
          <w:jc w:val="left"/>
        </w:tblPrEx>
        <w:trPr>
          <w:trHeight w:val="288"/>
        </w:trPr>
        <w:tc>
          <w:tcPr>
            <w:tcW w:w="1255" w:type="dxa"/>
            <w:noWrap/>
            <w:hideMark/>
          </w:tcPr>
          <w:p w14:paraId="2D3ED94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2170</w:t>
            </w:r>
          </w:p>
        </w:tc>
        <w:tc>
          <w:tcPr>
            <w:tcW w:w="6845" w:type="dxa"/>
            <w:noWrap/>
            <w:hideMark/>
          </w:tcPr>
          <w:p w14:paraId="5F22ABF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CAAGCAGAAGACGGCATACGAGATTGGACGGAGGGTCTCGTGGGCTCGGAGATGTGTATAAGAGACAGGTCGACCTGCAGCGTACG</w:t>
            </w:r>
          </w:p>
        </w:tc>
        <w:tc>
          <w:tcPr>
            <w:tcW w:w="2880" w:type="dxa"/>
            <w:noWrap/>
            <w:hideMark/>
          </w:tcPr>
          <w:p w14:paraId="502B485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UDP0096</w:t>
            </w:r>
          </w:p>
        </w:tc>
      </w:tr>
      <w:tr w:rsidR="008E55EF" w:rsidRPr="001A7155" w14:paraId="7819722D" w14:textId="77777777" w:rsidTr="004F086D">
        <w:tblPrEx>
          <w:jc w:val="left"/>
        </w:tblPrEx>
        <w:trPr>
          <w:trHeight w:val="288"/>
        </w:trPr>
        <w:tc>
          <w:tcPr>
            <w:tcW w:w="1255" w:type="dxa"/>
            <w:noWrap/>
            <w:hideMark/>
          </w:tcPr>
          <w:p w14:paraId="1142DA7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2171</w:t>
            </w:r>
          </w:p>
        </w:tc>
        <w:tc>
          <w:tcPr>
            <w:tcW w:w="6845" w:type="dxa"/>
            <w:noWrap/>
            <w:hideMark/>
          </w:tcPr>
          <w:p w14:paraId="4CC3C2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AATGATACGGCGACCACCGAGATCTACACCGTGTATCTTTCGTCGGCAGCGTCAGATGTGTATAAGAGACAGGATGTCCACGAGGTCTCT</w:t>
            </w:r>
          </w:p>
        </w:tc>
        <w:tc>
          <w:tcPr>
            <w:tcW w:w="2880" w:type="dxa"/>
            <w:noWrap/>
            <w:hideMark/>
          </w:tcPr>
          <w:p w14:paraId="0D14F57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UDP0089</w:t>
            </w:r>
          </w:p>
        </w:tc>
      </w:tr>
      <w:tr w:rsidR="008E55EF" w:rsidRPr="001A7155" w14:paraId="5B6D7B99" w14:textId="77777777" w:rsidTr="004F086D">
        <w:tblPrEx>
          <w:jc w:val="left"/>
        </w:tblPrEx>
        <w:trPr>
          <w:trHeight w:val="288"/>
        </w:trPr>
        <w:tc>
          <w:tcPr>
            <w:tcW w:w="1255" w:type="dxa"/>
            <w:noWrap/>
            <w:hideMark/>
          </w:tcPr>
          <w:p w14:paraId="033E1F0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2172</w:t>
            </w:r>
          </w:p>
        </w:tc>
        <w:tc>
          <w:tcPr>
            <w:tcW w:w="6845" w:type="dxa"/>
            <w:noWrap/>
            <w:hideMark/>
          </w:tcPr>
          <w:p w14:paraId="01396B5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AATGATACGGCGACCACCGAGATCTACACGAACCATGAATCGTCGGCAGCGTCAGATGTGTATAAGAGACAGGATGTCCACGAGGTCTCT</w:t>
            </w:r>
          </w:p>
        </w:tc>
        <w:tc>
          <w:tcPr>
            <w:tcW w:w="2880" w:type="dxa"/>
            <w:noWrap/>
            <w:hideMark/>
          </w:tcPr>
          <w:p w14:paraId="12D6F47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UDP0090</w:t>
            </w:r>
          </w:p>
        </w:tc>
      </w:tr>
      <w:tr w:rsidR="008E55EF" w:rsidRPr="001A7155" w14:paraId="7742BBEB" w14:textId="77777777" w:rsidTr="004F086D">
        <w:tblPrEx>
          <w:jc w:val="left"/>
        </w:tblPrEx>
        <w:trPr>
          <w:trHeight w:val="288"/>
        </w:trPr>
        <w:tc>
          <w:tcPr>
            <w:tcW w:w="1255" w:type="dxa"/>
            <w:noWrap/>
            <w:hideMark/>
          </w:tcPr>
          <w:p w14:paraId="122B8BC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2173</w:t>
            </w:r>
          </w:p>
        </w:tc>
        <w:tc>
          <w:tcPr>
            <w:tcW w:w="6845" w:type="dxa"/>
            <w:noWrap/>
            <w:hideMark/>
          </w:tcPr>
          <w:p w14:paraId="2B9D621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AATGATACGGCGACCACCGAGATCTACACGGCCATCATATCGTCGGCAGCGTCAGATGTGTATAAGAGACAGGATGTCCACGAGGTCTCT</w:t>
            </w:r>
          </w:p>
        </w:tc>
        <w:tc>
          <w:tcPr>
            <w:tcW w:w="2880" w:type="dxa"/>
            <w:noWrap/>
            <w:hideMark/>
          </w:tcPr>
          <w:p w14:paraId="4FC9440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UDP0091</w:t>
            </w:r>
          </w:p>
        </w:tc>
      </w:tr>
      <w:tr w:rsidR="008E55EF" w:rsidRPr="001A7155" w14:paraId="6DC76A0C" w14:textId="77777777" w:rsidTr="004F086D">
        <w:tblPrEx>
          <w:jc w:val="left"/>
        </w:tblPrEx>
        <w:trPr>
          <w:trHeight w:val="288"/>
        </w:trPr>
        <w:tc>
          <w:tcPr>
            <w:tcW w:w="1255" w:type="dxa"/>
            <w:noWrap/>
            <w:hideMark/>
          </w:tcPr>
          <w:p w14:paraId="5630133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lastRenderedPageBreak/>
              <w:t>2174</w:t>
            </w:r>
          </w:p>
        </w:tc>
        <w:tc>
          <w:tcPr>
            <w:tcW w:w="6845" w:type="dxa"/>
            <w:noWrap/>
            <w:hideMark/>
          </w:tcPr>
          <w:p w14:paraId="0D5F088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AATGATACGGCGACCACCGAGATCTACACACATACTTCCTCGTCGGCAGCGTCAGATGTGTATAAGAGACAGGATGTCCACGAGGTCTCT</w:t>
            </w:r>
          </w:p>
        </w:tc>
        <w:tc>
          <w:tcPr>
            <w:tcW w:w="2880" w:type="dxa"/>
            <w:noWrap/>
            <w:hideMark/>
          </w:tcPr>
          <w:p w14:paraId="11D6856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UDP0092</w:t>
            </w:r>
          </w:p>
        </w:tc>
      </w:tr>
      <w:tr w:rsidR="008E55EF" w:rsidRPr="001A7155" w14:paraId="4E20023D" w14:textId="77777777" w:rsidTr="004F086D">
        <w:tblPrEx>
          <w:jc w:val="left"/>
        </w:tblPrEx>
        <w:trPr>
          <w:trHeight w:val="288"/>
        </w:trPr>
        <w:tc>
          <w:tcPr>
            <w:tcW w:w="1255" w:type="dxa"/>
            <w:noWrap/>
            <w:hideMark/>
          </w:tcPr>
          <w:p w14:paraId="163C34B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2175</w:t>
            </w:r>
          </w:p>
        </w:tc>
        <w:tc>
          <w:tcPr>
            <w:tcW w:w="6845" w:type="dxa"/>
            <w:noWrap/>
            <w:hideMark/>
          </w:tcPr>
          <w:p w14:paraId="1EBF08C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AATGATACGGCGACCACCGAGATCTACACTATGTGCAATTCGTCGGCAGCGTCAGATGTGTATAAGAGACAGGATGTCCACGAGGTCTCT</w:t>
            </w:r>
          </w:p>
        </w:tc>
        <w:tc>
          <w:tcPr>
            <w:tcW w:w="2880" w:type="dxa"/>
            <w:noWrap/>
            <w:hideMark/>
          </w:tcPr>
          <w:p w14:paraId="21BF976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UDP0093</w:t>
            </w:r>
          </w:p>
        </w:tc>
      </w:tr>
      <w:tr w:rsidR="008E55EF" w:rsidRPr="001A7155" w14:paraId="6F2A850E" w14:textId="77777777" w:rsidTr="004F086D">
        <w:tblPrEx>
          <w:jc w:val="left"/>
        </w:tblPrEx>
        <w:trPr>
          <w:trHeight w:val="288"/>
        </w:trPr>
        <w:tc>
          <w:tcPr>
            <w:tcW w:w="1255" w:type="dxa"/>
            <w:noWrap/>
            <w:hideMark/>
          </w:tcPr>
          <w:p w14:paraId="3D02C45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2176</w:t>
            </w:r>
          </w:p>
        </w:tc>
        <w:tc>
          <w:tcPr>
            <w:tcW w:w="6845" w:type="dxa"/>
            <w:noWrap/>
            <w:hideMark/>
          </w:tcPr>
          <w:p w14:paraId="2E33F45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AATGATACGGCGACCACCGAGATCTACACGATTAAGGTGTCGTCGGCAGCGTCAGATGTGTATAAGAGACAGGATGTCCACGAGGTCTCT</w:t>
            </w:r>
          </w:p>
        </w:tc>
        <w:tc>
          <w:tcPr>
            <w:tcW w:w="2880" w:type="dxa"/>
            <w:noWrap/>
            <w:hideMark/>
          </w:tcPr>
          <w:p w14:paraId="1A3144D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UDP0094</w:t>
            </w:r>
          </w:p>
        </w:tc>
      </w:tr>
      <w:tr w:rsidR="008E55EF" w:rsidRPr="001A7155" w14:paraId="130BB9B9" w14:textId="77777777" w:rsidTr="004F086D">
        <w:tblPrEx>
          <w:jc w:val="left"/>
        </w:tblPrEx>
        <w:trPr>
          <w:trHeight w:val="288"/>
        </w:trPr>
        <w:tc>
          <w:tcPr>
            <w:tcW w:w="1255" w:type="dxa"/>
            <w:noWrap/>
            <w:hideMark/>
          </w:tcPr>
          <w:p w14:paraId="4D3F569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2177</w:t>
            </w:r>
          </w:p>
        </w:tc>
        <w:tc>
          <w:tcPr>
            <w:tcW w:w="6845" w:type="dxa"/>
            <w:noWrap/>
            <w:hideMark/>
          </w:tcPr>
          <w:p w14:paraId="11E96C9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AATGATACGGCGACCACCGAGATCTACACATGTAGACAATCGTCGGCAGCGTCAGATGTGTATAAGAGACAGGATGTCCACGAGGTCTCT</w:t>
            </w:r>
          </w:p>
        </w:tc>
        <w:tc>
          <w:tcPr>
            <w:tcW w:w="2880" w:type="dxa"/>
            <w:noWrap/>
            <w:hideMark/>
          </w:tcPr>
          <w:p w14:paraId="42F6D9B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UDP0095</w:t>
            </w:r>
          </w:p>
        </w:tc>
      </w:tr>
      <w:tr w:rsidR="008E55EF" w:rsidRPr="001A7155" w14:paraId="23D614B4" w14:textId="77777777" w:rsidTr="004F086D">
        <w:tblPrEx>
          <w:jc w:val="left"/>
        </w:tblPrEx>
        <w:trPr>
          <w:trHeight w:val="288"/>
        </w:trPr>
        <w:tc>
          <w:tcPr>
            <w:tcW w:w="1255" w:type="dxa"/>
            <w:noWrap/>
            <w:hideMark/>
          </w:tcPr>
          <w:p w14:paraId="43E0991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2178</w:t>
            </w:r>
          </w:p>
        </w:tc>
        <w:tc>
          <w:tcPr>
            <w:tcW w:w="6845" w:type="dxa"/>
            <w:noWrap/>
            <w:hideMark/>
          </w:tcPr>
          <w:p w14:paraId="1A5CF71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AATGATACGGCGACCACCGAGATCTACACCACATCGGTGTCGTCGGCAGCGTCAGATGTGTATAAGAGACAGGATGTCCACGAGGTCTCT</w:t>
            </w:r>
          </w:p>
        </w:tc>
        <w:tc>
          <w:tcPr>
            <w:tcW w:w="2880" w:type="dxa"/>
            <w:noWrap/>
            <w:hideMark/>
          </w:tcPr>
          <w:p w14:paraId="7B8120D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UDP0096</w:t>
            </w:r>
          </w:p>
        </w:tc>
      </w:tr>
      <w:tr w:rsidR="008E55EF" w:rsidRPr="001A7155" w14:paraId="670413E1" w14:textId="77777777" w:rsidTr="004F086D">
        <w:tblPrEx>
          <w:jc w:val="left"/>
        </w:tblPrEx>
        <w:trPr>
          <w:trHeight w:val="288"/>
        </w:trPr>
        <w:tc>
          <w:tcPr>
            <w:tcW w:w="1255" w:type="dxa"/>
            <w:noWrap/>
            <w:hideMark/>
          </w:tcPr>
          <w:p w14:paraId="66E4F83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2208</w:t>
            </w:r>
          </w:p>
        </w:tc>
        <w:tc>
          <w:tcPr>
            <w:tcW w:w="6845" w:type="dxa"/>
            <w:noWrap/>
            <w:hideMark/>
          </w:tcPr>
          <w:p w14:paraId="7912F9A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CAAGCAGAAGACGGCATACGAGATAGACACATTAGTCTCGTGGGCTCGGAGATGTGTATAAGAGACAGGTCGACCTGCAGCGTACG</w:t>
            </w:r>
          </w:p>
        </w:tc>
        <w:tc>
          <w:tcPr>
            <w:tcW w:w="2880" w:type="dxa"/>
            <w:noWrap/>
            <w:hideMark/>
          </w:tcPr>
          <w:p w14:paraId="68001A7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UDP0065</w:t>
            </w:r>
          </w:p>
        </w:tc>
      </w:tr>
      <w:tr w:rsidR="008E55EF" w:rsidRPr="001A7155" w14:paraId="30AD7B73" w14:textId="77777777" w:rsidTr="004F086D">
        <w:tblPrEx>
          <w:jc w:val="left"/>
        </w:tblPrEx>
        <w:trPr>
          <w:trHeight w:val="288"/>
        </w:trPr>
        <w:tc>
          <w:tcPr>
            <w:tcW w:w="1255" w:type="dxa"/>
            <w:noWrap/>
            <w:hideMark/>
          </w:tcPr>
          <w:p w14:paraId="227B97F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2209</w:t>
            </w:r>
          </w:p>
        </w:tc>
        <w:tc>
          <w:tcPr>
            <w:tcW w:w="6845" w:type="dxa"/>
            <w:noWrap/>
            <w:hideMark/>
          </w:tcPr>
          <w:p w14:paraId="7A82013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AATGATACGGCGACCACCGAGATCTACACGTAAGGCATATCGTCGGCAGCGTCAGATGTGTATAAGAGACAGGATGTCCACGAGGTCTCT</w:t>
            </w:r>
          </w:p>
        </w:tc>
        <w:tc>
          <w:tcPr>
            <w:tcW w:w="2880" w:type="dxa"/>
            <w:noWrap/>
            <w:hideMark/>
          </w:tcPr>
          <w:p w14:paraId="6876CD4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UDP0065</w:t>
            </w:r>
          </w:p>
        </w:tc>
      </w:tr>
      <w:tr w:rsidR="008E55EF" w:rsidRPr="001A7155" w14:paraId="20EEC454" w14:textId="77777777" w:rsidTr="004F086D">
        <w:tblPrEx>
          <w:jc w:val="left"/>
        </w:tblPrEx>
        <w:trPr>
          <w:trHeight w:val="288"/>
        </w:trPr>
        <w:tc>
          <w:tcPr>
            <w:tcW w:w="1255" w:type="dxa"/>
            <w:noWrap/>
            <w:hideMark/>
          </w:tcPr>
          <w:p w14:paraId="0A65CB2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2210</w:t>
            </w:r>
          </w:p>
        </w:tc>
        <w:tc>
          <w:tcPr>
            <w:tcW w:w="6845" w:type="dxa"/>
            <w:noWrap/>
            <w:hideMark/>
          </w:tcPr>
          <w:p w14:paraId="7E2EC7D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CAAGCAGAAGACGGCATACGAGATGCGTTGGTATGTCTCGTGGGCTCGGAGATGTGTATAAGAGACAGGTCGACCTGCAGCGTACG</w:t>
            </w:r>
          </w:p>
        </w:tc>
        <w:tc>
          <w:tcPr>
            <w:tcW w:w="2880" w:type="dxa"/>
            <w:noWrap/>
            <w:hideMark/>
          </w:tcPr>
          <w:p w14:paraId="63B48F6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UDP0066</w:t>
            </w:r>
          </w:p>
        </w:tc>
      </w:tr>
      <w:tr w:rsidR="008E55EF" w:rsidRPr="001A7155" w14:paraId="3B49EBAE" w14:textId="77777777" w:rsidTr="004F086D">
        <w:tblPrEx>
          <w:jc w:val="left"/>
        </w:tblPrEx>
        <w:trPr>
          <w:trHeight w:val="288"/>
        </w:trPr>
        <w:tc>
          <w:tcPr>
            <w:tcW w:w="1255" w:type="dxa"/>
            <w:noWrap/>
            <w:hideMark/>
          </w:tcPr>
          <w:p w14:paraId="02EE96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2211</w:t>
            </w:r>
          </w:p>
        </w:tc>
        <w:tc>
          <w:tcPr>
            <w:tcW w:w="6845" w:type="dxa"/>
            <w:noWrap/>
            <w:hideMark/>
          </w:tcPr>
          <w:p w14:paraId="161BC02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AATGATACGGCGACCACCGAGATCTACACAATTGCTGCGTCGTCGGCAGCGTCAGATGTGTATAAGAGACAGGATGTCCACGAGGTCTCT</w:t>
            </w:r>
          </w:p>
        </w:tc>
        <w:tc>
          <w:tcPr>
            <w:tcW w:w="2880" w:type="dxa"/>
            <w:noWrap/>
            <w:hideMark/>
          </w:tcPr>
          <w:p w14:paraId="41A6E91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UDP0066</w:t>
            </w:r>
          </w:p>
        </w:tc>
      </w:tr>
      <w:tr w:rsidR="008E55EF" w:rsidRPr="001A7155" w14:paraId="5D88C112" w14:textId="77777777" w:rsidTr="004F086D">
        <w:tblPrEx>
          <w:jc w:val="left"/>
        </w:tblPrEx>
        <w:trPr>
          <w:trHeight w:val="288"/>
        </w:trPr>
        <w:tc>
          <w:tcPr>
            <w:tcW w:w="1255" w:type="dxa"/>
            <w:noWrap/>
            <w:hideMark/>
          </w:tcPr>
          <w:p w14:paraId="1DE34C8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2212</w:t>
            </w:r>
          </w:p>
        </w:tc>
        <w:tc>
          <w:tcPr>
            <w:tcW w:w="6845" w:type="dxa"/>
            <w:noWrap/>
            <w:hideMark/>
          </w:tcPr>
          <w:p w14:paraId="33FA9F9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CAAGCAGAAGACGGCATACGAGATAGCACATCCTGTCTCGTGGGCTCGGAGATGTGTATAAGAGACAGGTCGACCTGCAGCGTACG</w:t>
            </w:r>
          </w:p>
        </w:tc>
        <w:tc>
          <w:tcPr>
            <w:tcW w:w="2880" w:type="dxa"/>
            <w:noWrap/>
            <w:hideMark/>
          </w:tcPr>
          <w:p w14:paraId="30CA576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UDP0067</w:t>
            </w:r>
          </w:p>
        </w:tc>
      </w:tr>
      <w:tr w:rsidR="008E55EF" w:rsidRPr="001A7155" w14:paraId="4FEB7B03" w14:textId="77777777" w:rsidTr="004F086D">
        <w:tblPrEx>
          <w:jc w:val="left"/>
        </w:tblPrEx>
        <w:trPr>
          <w:trHeight w:val="288"/>
        </w:trPr>
        <w:tc>
          <w:tcPr>
            <w:tcW w:w="1255" w:type="dxa"/>
            <w:noWrap/>
            <w:hideMark/>
          </w:tcPr>
          <w:p w14:paraId="6263AC8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2213</w:t>
            </w:r>
          </w:p>
        </w:tc>
        <w:tc>
          <w:tcPr>
            <w:tcW w:w="6845" w:type="dxa"/>
            <w:noWrap/>
            <w:hideMark/>
          </w:tcPr>
          <w:p w14:paraId="24DE7A7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AATGATACGGCGACCACCGAGATCTACACTTACAATTCCTCGTCGGCAGCGTCAGATGTGTATAAGAGACAGGATGTCCACGAGGTCTCT</w:t>
            </w:r>
          </w:p>
        </w:tc>
        <w:tc>
          <w:tcPr>
            <w:tcW w:w="2880" w:type="dxa"/>
            <w:noWrap/>
            <w:hideMark/>
          </w:tcPr>
          <w:p w14:paraId="060D867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UDP0067</w:t>
            </w:r>
          </w:p>
        </w:tc>
      </w:tr>
      <w:tr w:rsidR="008E55EF" w:rsidRPr="001A7155" w14:paraId="37746022" w14:textId="77777777" w:rsidTr="004F086D">
        <w:tblPrEx>
          <w:jc w:val="left"/>
        </w:tblPrEx>
        <w:trPr>
          <w:trHeight w:val="288"/>
        </w:trPr>
        <w:tc>
          <w:tcPr>
            <w:tcW w:w="1255" w:type="dxa"/>
            <w:noWrap/>
            <w:hideMark/>
          </w:tcPr>
          <w:p w14:paraId="17DAF36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2214</w:t>
            </w:r>
          </w:p>
        </w:tc>
        <w:tc>
          <w:tcPr>
            <w:tcW w:w="6845" w:type="dxa"/>
            <w:noWrap/>
            <w:hideMark/>
          </w:tcPr>
          <w:p w14:paraId="45B7F9E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CAAGCAGAAGACGGCATACGAGATTTGTTCCGTGGTCTCGTGGGCTCGGAGATGTGTATAAGAGACAGGTCGACCTGCAGCGTACG</w:t>
            </w:r>
          </w:p>
        </w:tc>
        <w:tc>
          <w:tcPr>
            <w:tcW w:w="2880" w:type="dxa"/>
            <w:noWrap/>
            <w:hideMark/>
          </w:tcPr>
          <w:p w14:paraId="3DF9E93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UDP0068</w:t>
            </w:r>
          </w:p>
        </w:tc>
      </w:tr>
      <w:tr w:rsidR="008E55EF" w:rsidRPr="001A7155" w14:paraId="0AAA48B3" w14:textId="77777777" w:rsidTr="004F086D">
        <w:tblPrEx>
          <w:jc w:val="left"/>
        </w:tblPrEx>
        <w:trPr>
          <w:trHeight w:val="288"/>
        </w:trPr>
        <w:tc>
          <w:tcPr>
            <w:tcW w:w="1255" w:type="dxa"/>
            <w:noWrap/>
            <w:hideMark/>
          </w:tcPr>
          <w:p w14:paraId="0698D5F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2215</w:t>
            </w:r>
          </w:p>
        </w:tc>
        <w:tc>
          <w:tcPr>
            <w:tcW w:w="6845" w:type="dxa"/>
            <w:noWrap/>
            <w:hideMark/>
          </w:tcPr>
          <w:p w14:paraId="30542D0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AATGATACGGCGACCACCGAGATCTACACAACCTAGCACTCGTCGGCAGCGTCAGATGTGTATAAGAGACAGGATGTCCACGAGGTCTCT</w:t>
            </w:r>
          </w:p>
        </w:tc>
        <w:tc>
          <w:tcPr>
            <w:tcW w:w="2880" w:type="dxa"/>
            <w:noWrap/>
            <w:hideMark/>
          </w:tcPr>
          <w:p w14:paraId="284F70E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UDP0068</w:t>
            </w:r>
          </w:p>
        </w:tc>
      </w:tr>
      <w:tr w:rsidR="008E55EF" w:rsidRPr="001A7155" w14:paraId="27E65095" w14:textId="77777777" w:rsidTr="004F086D">
        <w:tblPrEx>
          <w:jc w:val="left"/>
        </w:tblPrEx>
        <w:trPr>
          <w:trHeight w:val="288"/>
        </w:trPr>
        <w:tc>
          <w:tcPr>
            <w:tcW w:w="1255" w:type="dxa"/>
            <w:noWrap/>
            <w:hideMark/>
          </w:tcPr>
          <w:p w14:paraId="41B3B02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2216</w:t>
            </w:r>
          </w:p>
        </w:tc>
        <w:tc>
          <w:tcPr>
            <w:tcW w:w="6845" w:type="dxa"/>
            <w:noWrap/>
            <w:hideMark/>
          </w:tcPr>
          <w:p w14:paraId="257999B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CAAGCAGAAGACGGCATACGAGATAAGTACTCCAGTCTCGTGGGCTCGGAGATGTGTATAAGAGACAGGTCGACCTGCAGCGTACG</w:t>
            </w:r>
          </w:p>
        </w:tc>
        <w:tc>
          <w:tcPr>
            <w:tcW w:w="2880" w:type="dxa"/>
            <w:noWrap/>
            <w:hideMark/>
          </w:tcPr>
          <w:p w14:paraId="4509E6C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UDP0069</w:t>
            </w:r>
          </w:p>
        </w:tc>
      </w:tr>
      <w:tr w:rsidR="008E55EF" w:rsidRPr="001A7155" w14:paraId="0D60294D" w14:textId="77777777" w:rsidTr="004F086D">
        <w:tblPrEx>
          <w:jc w:val="left"/>
        </w:tblPrEx>
        <w:trPr>
          <w:trHeight w:val="288"/>
        </w:trPr>
        <w:tc>
          <w:tcPr>
            <w:tcW w:w="1255" w:type="dxa"/>
            <w:noWrap/>
            <w:hideMark/>
          </w:tcPr>
          <w:p w14:paraId="49AE2F2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2217</w:t>
            </w:r>
          </w:p>
        </w:tc>
        <w:tc>
          <w:tcPr>
            <w:tcW w:w="6845" w:type="dxa"/>
            <w:noWrap/>
            <w:hideMark/>
          </w:tcPr>
          <w:p w14:paraId="3A52FE5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AATGATACGGCGACCACCGAGATCTACACTCTGTGTGGATCGTCGGCAGCGTCAGATGTGTATAAGAGACAGGATGTCCACGAGGTCTCT</w:t>
            </w:r>
          </w:p>
        </w:tc>
        <w:tc>
          <w:tcPr>
            <w:tcW w:w="2880" w:type="dxa"/>
            <w:noWrap/>
            <w:hideMark/>
          </w:tcPr>
          <w:p w14:paraId="1CF5663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UDP0069</w:t>
            </w:r>
          </w:p>
        </w:tc>
      </w:tr>
      <w:tr w:rsidR="008E55EF" w:rsidRPr="001A7155" w14:paraId="503B0BF9" w14:textId="77777777" w:rsidTr="004F086D">
        <w:tblPrEx>
          <w:jc w:val="left"/>
        </w:tblPrEx>
        <w:trPr>
          <w:trHeight w:val="288"/>
        </w:trPr>
        <w:tc>
          <w:tcPr>
            <w:tcW w:w="1255" w:type="dxa"/>
            <w:noWrap/>
            <w:hideMark/>
          </w:tcPr>
          <w:p w14:paraId="3D1D1B1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lastRenderedPageBreak/>
              <w:t>2218</w:t>
            </w:r>
          </w:p>
        </w:tc>
        <w:tc>
          <w:tcPr>
            <w:tcW w:w="6845" w:type="dxa"/>
            <w:noWrap/>
            <w:hideMark/>
          </w:tcPr>
          <w:p w14:paraId="20A5B42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CAAGCAGAAGACGGCATACGAGATACGTCAATACGTCTCGTGGGCTCGGAGATGTGTATAAGAGACAGGTCGACCTGCAGCGTACG</w:t>
            </w:r>
          </w:p>
        </w:tc>
        <w:tc>
          <w:tcPr>
            <w:tcW w:w="2880" w:type="dxa"/>
            <w:noWrap/>
            <w:hideMark/>
          </w:tcPr>
          <w:p w14:paraId="0FFBF6E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UDP0070</w:t>
            </w:r>
          </w:p>
        </w:tc>
      </w:tr>
      <w:tr w:rsidR="008E55EF" w:rsidRPr="001A7155" w14:paraId="43754B60" w14:textId="77777777" w:rsidTr="004F086D">
        <w:tblPrEx>
          <w:jc w:val="left"/>
        </w:tblPrEx>
        <w:trPr>
          <w:trHeight w:val="288"/>
        </w:trPr>
        <w:tc>
          <w:tcPr>
            <w:tcW w:w="1255" w:type="dxa"/>
            <w:noWrap/>
            <w:hideMark/>
          </w:tcPr>
          <w:p w14:paraId="0447416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2219</w:t>
            </w:r>
          </w:p>
        </w:tc>
        <w:tc>
          <w:tcPr>
            <w:tcW w:w="6845" w:type="dxa"/>
            <w:noWrap/>
            <w:hideMark/>
          </w:tcPr>
          <w:p w14:paraId="3CA5B0A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AATGATACGGCGACCACCGAGATCTACACGGAATTCCAATCGTCGGCAGCGTCAGATGTGTATAAGAGACAGGATGTCCACGAGGTCTCT</w:t>
            </w:r>
          </w:p>
        </w:tc>
        <w:tc>
          <w:tcPr>
            <w:tcW w:w="2880" w:type="dxa"/>
            <w:noWrap/>
            <w:hideMark/>
          </w:tcPr>
          <w:p w14:paraId="3B76465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UDP0070</w:t>
            </w:r>
          </w:p>
        </w:tc>
      </w:tr>
      <w:tr w:rsidR="008E55EF" w:rsidRPr="001A7155" w14:paraId="653C85E1" w14:textId="77777777" w:rsidTr="004F086D">
        <w:tblPrEx>
          <w:jc w:val="left"/>
        </w:tblPrEx>
        <w:trPr>
          <w:trHeight w:val="288"/>
        </w:trPr>
        <w:tc>
          <w:tcPr>
            <w:tcW w:w="1255" w:type="dxa"/>
            <w:noWrap/>
            <w:hideMark/>
          </w:tcPr>
          <w:p w14:paraId="05D97E9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2220</w:t>
            </w:r>
          </w:p>
        </w:tc>
        <w:tc>
          <w:tcPr>
            <w:tcW w:w="6845" w:type="dxa"/>
            <w:noWrap/>
            <w:hideMark/>
          </w:tcPr>
          <w:p w14:paraId="03D9283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CAAGCAGAAGACGGCATACGAGATGGTGTACAAGGTCTCGTGGGCTCGGAGATGTGTATAAGAGACAGGTCGACCTGCAGCGTACG</w:t>
            </w:r>
          </w:p>
        </w:tc>
        <w:tc>
          <w:tcPr>
            <w:tcW w:w="2880" w:type="dxa"/>
            <w:noWrap/>
            <w:hideMark/>
          </w:tcPr>
          <w:p w14:paraId="3CE9826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UDP0071</w:t>
            </w:r>
          </w:p>
        </w:tc>
      </w:tr>
      <w:tr w:rsidR="008E55EF" w:rsidRPr="001A7155" w14:paraId="40C8777F" w14:textId="77777777" w:rsidTr="004F086D">
        <w:tblPrEx>
          <w:jc w:val="left"/>
        </w:tblPrEx>
        <w:trPr>
          <w:trHeight w:val="288"/>
        </w:trPr>
        <w:tc>
          <w:tcPr>
            <w:tcW w:w="1255" w:type="dxa"/>
            <w:noWrap/>
            <w:hideMark/>
          </w:tcPr>
          <w:p w14:paraId="5DE8E81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2221</w:t>
            </w:r>
          </w:p>
        </w:tc>
        <w:tc>
          <w:tcPr>
            <w:tcW w:w="6845" w:type="dxa"/>
            <w:noWrap/>
            <w:hideMark/>
          </w:tcPr>
          <w:p w14:paraId="4B1DCFD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AATGATACGGCGACCACCGAGATCTACACAAGCGCGCTTTCGTCGGCAGCGTCAGATGTGTATAAGAGACAGGATGTCCACGAGGTCTCT</w:t>
            </w:r>
          </w:p>
        </w:tc>
        <w:tc>
          <w:tcPr>
            <w:tcW w:w="2880" w:type="dxa"/>
            <w:noWrap/>
            <w:hideMark/>
          </w:tcPr>
          <w:p w14:paraId="51BC52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UDP0071</w:t>
            </w:r>
          </w:p>
        </w:tc>
      </w:tr>
      <w:tr w:rsidR="008E55EF" w:rsidRPr="001A7155" w14:paraId="1C7E6BDC" w14:textId="77777777" w:rsidTr="004F086D">
        <w:tblPrEx>
          <w:jc w:val="left"/>
        </w:tblPrEx>
        <w:trPr>
          <w:trHeight w:val="288"/>
        </w:trPr>
        <w:tc>
          <w:tcPr>
            <w:tcW w:w="1255" w:type="dxa"/>
            <w:noWrap/>
            <w:hideMark/>
          </w:tcPr>
          <w:p w14:paraId="659D16D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2222</w:t>
            </w:r>
          </w:p>
        </w:tc>
        <w:tc>
          <w:tcPr>
            <w:tcW w:w="6845" w:type="dxa"/>
            <w:noWrap/>
            <w:hideMark/>
          </w:tcPr>
          <w:p w14:paraId="5681BF1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CAAGCAGAAGACGGCATACGAGATCCACCTGTGTGTCTCGTGGGCTCGGAGATGTGTATAAGAGACAGGTCGACCTGCAGCGTACG</w:t>
            </w:r>
          </w:p>
        </w:tc>
        <w:tc>
          <w:tcPr>
            <w:tcW w:w="2880" w:type="dxa"/>
            <w:noWrap/>
            <w:hideMark/>
          </w:tcPr>
          <w:p w14:paraId="4A8CF42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UDP0072</w:t>
            </w:r>
          </w:p>
        </w:tc>
      </w:tr>
      <w:tr w:rsidR="008E55EF" w:rsidRPr="001A7155" w14:paraId="27BF5039" w14:textId="77777777" w:rsidTr="004F086D">
        <w:tblPrEx>
          <w:jc w:val="left"/>
        </w:tblPrEx>
        <w:trPr>
          <w:trHeight w:val="288"/>
        </w:trPr>
        <w:tc>
          <w:tcPr>
            <w:tcW w:w="1255" w:type="dxa"/>
            <w:noWrap/>
            <w:hideMark/>
          </w:tcPr>
          <w:p w14:paraId="38FC908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2223</w:t>
            </w:r>
          </w:p>
        </w:tc>
        <w:tc>
          <w:tcPr>
            <w:tcW w:w="6845" w:type="dxa"/>
            <w:noWrap/>
            <w:hideMark/>
          </w:tcPr>
          <w:p w14:paraId="4C41F21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AATGATACGGCGACCACCGAGATCTACACTGAGCGTTGTTCGTCGGCAGCGTCAGATGTGTATAAGAGACAGGATGTCCACGAGGTCTCT</w:t>
            </w:r>
          </w:p>
        </w:tc>
        <w:tc>
          <w:tcPr>
            <w:tcW w:w="2880" w:type="dxa"/>
            <w:noWrap/>
            <w:hideMark/>
          </w:tcPr>
          <w:p w14:paraId="18F26FF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UDP0072</w:t>
            </w:r>
          </w:p>
        </w:tc>
      </w:tr>
      <w:tr w:rsidR="008E55EF" w:rsidRPr="001A7155" w14:paraId="09626579" w14:textId="77777777" w:rsidTr="004F086D">
        <w:tblPrEx>
          <w:jc w:val="left"/>
        </w:tblPrEx>
        <w:trPr>
          <w:trHeight w:val="288"/>
        </w:trPr>
        <w:tc>
          <w:tcPr>
            <w:tcW w:w="1255" w:type="dxa"/>
            <w:noWrap/>
            <w:hideMark/>
          </w:tcPr>
          <w:p w14:paraId="7175523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2224</w:t>
            </w:r>
          </w:p>
        </w:tc>
        <w:tc>
          <w:tcPr>
            <w:tcW w:w="6845" w:type="dxa"/>
            <w:noWrap/>
            <w:hideMark/>
          </w:tcPr>
          <w:p w14:paraId="3CE06BC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CAAGCAGAAGACGGCATACGAGATGTTCCGCAGGGTCTCGTGGGCTCGGAGATGTGTATAAGAGACAGGTCGACCTGCAGCGTACG</w:t>
            </w:r>
          </w:p>
        </w:tc>
        <w:tc>
          <w:tcPr>
            <w:tcW w:w="2880" w:type="dxa"/>
            <w:noWrap/>
            <w:hideMark/>
          </w:tcPr>
          <w:p w14:paraId="0892F8E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UDP0073</w:t>
            </w:r>
          </w:p>
        </w:tc>
      </w:tr>
      <w:tr w:rsidR="008E55EF" w:rsidRPr="001A7155" w14:paraId="4F7E921C" w14:textId="77777777" w:rsidTr="004F086D">
        <w:tblPrEx>
          <w:jc w:val="left"/>
        </w:tblPrEx>
        <w:trPr>
          <w:trHeight w:val="288"/>
        </w:trPr>
        <w:tc>
          <w:tcPr>
            <w:tcW w:w="1255" w:type="dxa"/>
            <w:noWrap/>
            <w:hideMark/>
          </w:tcPr>
          <w:p w14:paraId="1EDB79F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2225</w:t>
            </w:r>
          </w:p>
        </w:tc>
        <w:tc>
          <w:tcPr>
            <w:tcW w:w="6845" w:type="dxa"/>
            <w:noWrap/>
            <w:hideMark/>
          </w:tcPr>
          <w:p w14:paraId="64E3F77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AATGATACGGCGACCACCGAGATCTACACATCATAGGCTTCGTCGGCAGCGTCAGATGTGTATAAGAGACAGGATGTCCACGAGGTCTCT</w:t>
            </w:r>
          </w:p>
        </w:tc>
        <w:tc>
          <w:tcPr>
            <w:tcW w:w="2880" w:type="dxa"/>
            <w:noWrap/>
            <w:hideMark/>
          </w:tcPr>
          <w:p w14:paraId="1899632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UDP0073</w:t>
            </w:r>
          </w:p>
        </w:tc>
      </w:tr>
      <w:tr w:rsidR="008E55EF" w:rsidRPr="001A7155" w14:paraId="72C45446" w14:textId="77777777" w:rsidTr="004F086D">
        <w:tblPrEx>
          <w:jc w:val="left"/>
        </w:tblPrEx>
        <w:trPr>
          <w:trHeight w:val="288"/>
        </w:trPr>
        <w:tc>
          <w:tcPr>
            <w:tcW w:w="1255" w:type="dxa"/>
            <w:noWrap/>
            <w:hideMark/>
          </w:tcPr>
          <w:p w14:paraId="45B8111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2226</w:t>
            </w:r>
          </w:p>
        </w:tc>
        <w:tc>
          <w:tcPr>
            <w:tcW w:w="6845" w:type="dxa"/>
            <w:noWrap/>
            <w:hideMark/>
          </w:tcPr>
          <w:p w14:paraId="41738B4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CAAGCAGAAGACGGCATACGAGATACCTTATGAAGTCTCGTGGGCTCGGAGATGTGTATAAGAGACAGGTCGACCTGCAGCGTACG</w:t>
            </w:r>
          </w:p>
        </w:tc>
        <w:tc>
          <w:tcPr>
            <w:tcW w:w="2880" w:type="dxa"/>
            <w:noWrap/>
            <w:hideMark/>
          </w:tcPr>
          <w:p w14:paraId="08B3BF7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UDP0074</w:t>
            </w:r>
          </w:p>
        </w:tc>
      </w:tr>
      <w:tr w:rsidR="008E55EF" w:rsidRPr="001A7155" w14:paraId="71939D7C" w14:textId="77777777" w:rsidTr="004F086D">
        <w:tblPrEx>
          <w:jc w:val="left"/>
        </w:tblPrEx>
        <w:trPr>
          <w:trHeight w:val="288"/>
        </w:trPr>
        <w:tc>
          <w:tcPr>
            <w:tcW w:w="1255" w:type="dxa"/>
            <w:noWrap/>
            <w:hideMark/>
          </w:tcPr>
          <w:p w14:paraId="70E1F5C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2227</w:t>
            </w:r>
          </w:p>
        </w:tc>
        <w:tc>
          <w:tcPr>
            <w:tcW w:w="6845" w:type="dxa"/>
            <w:noWrap/>
            <w:hideMark/>
          </w:tcPr>
          <w:p w14:paraId="279F4A0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AATGATACGGCGACCACCGAGATCTACACTGTTAGAAGGTCGTCGGCAGCGTCAGATGTGTATAAGAGACAGGATGTCCACGAGGTCTCT</w:t>
            </w:r>
          </w:p>
        </w:tc>
        <w:tc>
          <w:tcPr>
            <w:tcW w:w="2880" w:type="dxa"/>
            <w:noWrap/>
            <w:hideMark/>
          </w:tcPr>
          <w:p w14:paraId="24E7F44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UDP0074</w:t>
            </w:r>
          </w:p>
        </w:tc>
      </w:tr>
      <w:tr w:rsidR="008E55EF" w:rsidRPr="001A7155" w14:paraId="7C1000F1" w14:textId="77777777" w:rsidTr="004F086D">
        <w:tblPrEx>
          <w:jc w:val="left"/>
        </w:tblPrEx>
        <w:trPr>
          <w:trHeight w:val="288"/>
        </w:trPr>
        <w:tc>
          <w:tcPr>
            <w:tcW w:w="1255" w:type="dxa"/>
            <w:noWrap/>
            <w:hideMark/>
          </w:tcPr>
          <w:p w14:paraId="470D9FB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2228</w:t>
            </w:r>
          </w:p>
        </w:tc>
        <w:tc>
          <w:tcPr>
            <w:tcW w:w="6845" w:type="dxa"/>
            <w:noWrap/>
            <w:hideMark/>
          </w:tcPr>
          <w:p w14:paraId="70B64C6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CAAGCAGAAGACGGCATACGAGATCGCTGCAGAGGTCTCGTGGGCTCGGAGATGTGTATAAGAGACAGGTCGACCTGCAGCGTACG</w:t>
            </w:r>
          </w:p>
        </w:tc>
        <w:tc>
          <w:tcPr>
            <w:tcW w:w="2880" w:type="dxa"/>
            <w:noWrap/>
            <w:hideMark/>
          </w:tcPr>
          <w:p w14:paraId="1C9E32C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UDP0075</w:t>
            </w:r>
          </w:p>
        </w:tc>
      </w:tr>
      <w:tr w:rsidR="008E55EF" w:rsidRPr="001A7155" w14:paraId="0400ADF2" w14:textId="77777777" w:rsidTr="004F086D">
        <w:tblPrEx>
          <w:jc w:val="left"/>
        </w:tblPrEx>
        <w:trPr>
          <w:trHeight w:val="288"/>
        </w:trPr>
        <w:tc>
          <w:tcPr>
            <w:tcW w:w="1255" w:type="dxa"/>
            <w:noWrap/>
            <w:hideMark/>
          </w:tcPr>
          <w:p w14:paraId="0D01244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2229</w:t>
            </w:r>
          </w:p>
        </w:tc>
        <w:tc>
          <w:tcPr>
            <w:tcW w:w="6845" w:type="dxa"/>
            <w:noWrap/>
            <w:hideMark/>
          </w:tcPr>
          <w:p w14:paraId="7FD95BA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AATGATACGGCGACCACCGAGATCTACACGATGGATGTATCGTCGGCAGCGTCAGATGTGTATAAGAGACAGGATGTCCACGAGGTCTCT</w:t>
            </w:r>
          </w:p>
        </w:tc>
        <w:tc>
          <w:tcPr>
            <w:tcW w:w="2880" w:type="dxa"/>
            <w:noWrap/>
            <w:hideMark/>
          </w:tcPr>
          <w:p w14:paraId="509F22A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UDP0075</w:t>
            </w:r>
          </w:p>
        </w:tc>
      </w:tr>
      <w:tr w:rsidR="008E55EF" w:rsidRPr="001A7155" w14:paraId="12752099" w14:textId="77777777" w:rsidTr="004F086D">
        <w:tblPrEx>
          <w:jc w:val="left"/>
        </w:tblPrEx>
        <w:trPr>
          <w:trHeight w:val="288"/>
        </w:trPr>
        <w:tc>
          <w:tcPr>
            <w:tcW w:w="1255" w:type="dxa"/>
            <w:noWrap/>
            <w:hideMark/>
          </w:tcPr>
          <w:p w14:paraId="291DD18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2230</w:t>
            </w:r>
          </w:p>
        </w:tc>
        <w:tc>
          <w:tcPr>
            <w:tcW w:w="6845" w:type="dxa"/>
            <w:noWrap/>
            <w:hideMark/>
          </w:tcPr>
          <w:p w14:paraId="77FB7C0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CAAGCAGAAGACGGCATACGAGATGTAGAGTCAGGTCTCGTGGGCTCGGAGATGTGTATAAGAGACAGGTCGACCTGCAGCGTACG</w:t>
            </w:r>
          </w:p>
        </w:tc>
        <w:tc>
          <w:tcPr>
            <w:tcW w:w="2880" w:type="dxa"/>
            <w:noWrap/>
            <w:hideMark/>
          </w:tcPr>
          <w:p w14:paraId="05D333C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UDP0076</w:t>
            </w:r>
          </w:p>
        </w:tc>
      </w:tr>
      <w:tr w:rsidR="008E55EF" w:rsidRPr="001A7155" w14:paraId="089C4376" w14:textId="77777777" w:rsidTr="004F086D">
        <w:tblPrEx>
          <w:jc w:val="left"/>
        </w:tblPrEx>
        <w:trPr>
          <w:trHeight w:val="288"/>
        </w:trPr>
        <w:tc>
          <w:tcPr>
            <w:tcW w:w="1255" w:type="dxa"/>
            <w:noWrap/>
            <w:hideMark/>
          </w:tcPr>
          <w:p w14:paraId="32704AE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2231</w:t>
            </w:r>
          </w:p>
        </w:tc>
        <w:tc>
          <w:tcPr>
            <w:tcW w:w="6845" w:type="dxa"/>
            <w:noWrap/>
            <w:hideMark/>
          </w:tcPr>
          <w:p w14:paraId="18F53D2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AATGATACGGCGACCACCGAGATCTACACACGGCCGTCATCGTCGGCAGCGTCAGATGTGTATAAGAGACAGGATGTCCACGAGGTCTCT</w:t>
            </w:r>
          </w:p>
        </w:tc>
        <w:tc>
          <w:tcPr>
            <w:tcW w:w="2880" w:type="dxa"/>
            <w:noWrap/>
            <w:hideMark/>
          </w:tcPr>
          <w:p w14:paraId="1338E45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UDP0076</w:t>
            </w:r>
          </w:p>
        </w:tc>
      </w:tr>
      <w:tr w:rsidR="008E55EF" w:rsidRPr="001A7155" w14:paraId="78C1816E" w14:textId="77777777" w:rsidTr="004F086D">
        <w:tblPrEx>
          <w:jc w:val="left"/>
        </w:tblPrEx>
        <w:trPr>
          <w:trHeight w:val="288"/>
        </w:trPr>
        <w:tc>
          <w:tcPr>
            <w:tcW w:w="1255" w:type="dxa"/>
            <w:noWrap/>
            <w:hideMark/>
          </w:tcPr>
          <w:p w14:paraId="6DD4AA4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2232</w:t>
            </w:r>
          </w:p>
        </w:tc>
        <w:tc>
          <w:tcPr>
            <w:tcW w:w="6845" w:type="dxa"/>
            <w:noWrap/>
            <w:hideMark/>
          </w:tcPr>
          <w:p w14:paraId="129570A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CAAGCAGAAGACGGCATACGAGATGGATACCAGAGTCTCGTGGGCTCGGAGATGTGTATAAGAGACAGGTCGACCTGCAGCGTACG</w:t>
            </w:r>
          </w:p>
        </w:tc>
        <w:tc>
          <w:tcPr>
            <w:tcW w:w="2880" w:type="dxa"/>
            <w:noWrap/>
            <w:hideMark/>
          </w:tcPr>
          <w:p w14:paraId="0A0EE70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UDP0077</w:t>
            </w:r>
          </w:p>
        </w:tc>
      </w:tr>
      <w:tr w:rsidR="008E55EF" w:rsidRPr="001A7155" w14:paraId="0CF370E2" w14:textId="77777777" w:rsidTr="004F086D">
        <w:tblPrEx>
          <w:jc w:val="left"/>
        </w:tblPrEx>
        <w:trPr>
          <w:trHeight w:val="288"/>
        </w:trPr>
        <w:tc>
          <w:tcPr>
            <w:tcW w:w="1255" w:type="dxa"/>
            <w:noWrap/>
            <w:hideMark/>
          </w:tcPr>
          <w:p w14:paraId="328F584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lastRenderedPageBreak/>
              <w:t>2233</w:t>
            </w:r>
          </w:p>
        </w:tc>
        <w:tc>
          <w:tcPr>
            <w:tcW w:w="6845" w:type="dxa"/>
            <w:noWrap/>
            <w:hideMark/>
          </w:tcPr>
          <w:p w14:paraId="4039F38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AATGATACGGCGACCACCGAGATCTACACCGTTGCTTACTCGTCGGCAGCGTCAGATGTGTATAAGAGACAGGATGTCCACGAGGTCTCT</w:t>
            </w:r>
          </w:p>
        </w:tc>
        <w:tc>
          <w:tcPr>
            <w:tcW w:w="2880" w:type="dxa"/>
            <w:noWrap/>
            <w:hideMark/>
          </w:tcPr>
          <w:p w14:paraId="0A417A0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UDP0077</w:t>
            </w:r>
          </w:p>
        </w:tc>
      </w:tr>
      <w:tr w:rsidR="008E55EF" w:rsidRPr="001A7155" w14:paraId="0191F8CE" w14:textId="77777777" w:rsidTr="004F086D">
        <w:tblPrEx>
          <w:jc w:val="left"/>
        </w:tblPrEx>
        <w:trPr>
          <w:trHeight w:val="288"/>
        </w:trPr>
        <w:tc>
          <w:tcPr>
            <w:tcW w:w="1255" w:type="dxa"/>
            <w:noWrap/>
            <w:hideMark/>
          </w:tcPr>
          <w:p w14:paraId="723E37C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2234</w:t>
            </w:r>
          </w:p>
        </w:tc>
        <w:tc>
          <w:tcPr>
            <w:tcW w:w="6845" w:type="dxa"/>
            <w:noWrap/>
            <w:hideMark/>
          </w:tcPr>
          <w:p w14:paraId="57EE0D6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CAAGCAGAAGACGGCATACGAGATCGCACTAATGGTCTCGTGGGCTCGGAGATGTGTATAAGAGACAGGTCGACCTGCAGCGTACG</w:t>
            </w:r>
          </w:p>
        </w:tc>
        <w:tc>
          <w:tcPr>
            <w:tcW w:w="2880" w:type="dxa"/>
            <w:noWrap/>
            <w:hideMark/>
          </w:tcPr>
          <w:p w14:paraId="62841E7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UDP0078</w:t>
            </w:r>
          </w:p>
        </w:tc>
      </w:tr>
      <w:tr w:rsidR="008E55EF" w:rsidRPr="001A7155" w14:paraId="4E60CCBD" w14:textId="77777777" w:rsidTr="004F086D">
        <w:tblPrEx>
          <w:jc w:val="left"/>
        </w:tblPrEx>
        <w:trPr>
          <w:trHeight w:val="288"/>
        </w:trPr>
        <w:tc>
          <w:tcPr>
            <w:tcW w:w="1255" w:type="dxa"/>
            <w:noWrap/>
            <w:hideMark/>
          </w:tcPr>
          <w:p w14:paraId="5802991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2235</w:t>
            </w:r>
          </w:p>
        </w:tc>
        <w:tc>
          <w:tcPr>
            <w:tcW w:w="6845" w:type="dxa"/>
            <w:noWrap/>
            <w:hideMark/>
          </w:tcPr>
          <w:p w14:paraId="76B76E7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AATGATACGGCGACCACCGAGATCTACACTGACTACATATCGTCGGCAGCGTCAGATGTGTATAAGAGACAGGATGTCCACGAGGTCTCT</w:t>
            </w:r>
          </w:p>
        </w:tc>
        <w:tc>
          <w:tcPr>
            <w:tcW w:w="2880" w:type="dxa"/>
            <w:noWrap/>
            <w:hideMark/>
          </w:tcPr>
          <w:p w14:paraId="76163E4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UDP0078</w:t>
            </w:r>
          </w:p>
        </w:tc>
      </w:tr>
      <w:tr w:rsidR="008E55EF" w:rsidRPr="001A7155" w14:paraId="35118649" w14:textId="77777777" w:rsidTr="004F086D">
        <w:tblPrEx>
          <w:jc w:val="left"/>
        </w:tblPrEx>
        <w:trPr>
          <w:trHeight w:val="288"/>
        </w:trPr>
        <w:tc>
          <w:tcPr>
            <w:tcW w:w="1255" w:type="dxa"/>
            <w:noWrap/>
            <w:hideMark/>
          </w:tcPr>
          <w:p w14:paraId="729B547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2236</w:t>
            </w:r>
          </w:p>
        </w:tc>
        <w:tc>
          <w:tcPr>
            <w:tcW w:w="6845" w:type="dxa"/>
            <w:noWrap/>
            <w:hideMark/>
          </w:tcPr>
          <w:p w14:paraId="4C05137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CAAGCAGAAGACGGCATACGAGATTCCTGACCGTGTCTCGTGGGCTCGGAGATGTGTATAAGAGACAGGTCGACCTGCAGCGTACG</w:t>
            </w:r>
          </w:p>
        </w:tc>
        <w:tc>
          <w:tcPr>
            <w:tcW w:w="2880" w:type="dxa"/>
            <w:noWrap/>
            <w:hideMark/>
          </w:tcPr>
          <w:p w14:paraId="79C9280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UDP0079</w:t>
            </w:r>
          </w:p>
        </w:tc>
      </w:tr>
      <w:tr w:rsidR="008E55EF" w:rsidRPr="001A7155" w14:paraId="6D43998F" w14:textId="77777777" w:rsidTr="004F086D">
        <w:tblPrEx>
          <w:jc w:val="left"/>
        </w:tblPrEx>
        <w:trPr>
          <w:trHeight w:val="288"/>
        </w:trPr>
        <w:tc>
          <w:tcPr>
            <w:tcW w:w="1255" w:type="dxa"/>
            <w:noWrap/>
            <w:hideMark/>
          </w:tcPr>
          <w:p w14:paraId="7C596E2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2237</w:t>
            </w:r>
          </w:p>
        </w:tc>
        <w:tc>
          <w:tcPr>
            <w:tcW w:w="6845" w:type="dxa"/>
            <w:noWrap/>
            <w:hideMark/>
          </w:tcPr>
          <w:p w14:paraId="0DE444A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AATGATACGGCGACCACCGAGATCTACACCGGCCTCGTTTCGTCGGCAGCGTCAGATGTGTATAAGAGACAGGATGTCCACGAGGTCTCT</w:t>
            </w:r>
          </w:p>
        </w:tc>
        <w:tc>
          <w:tcPr>
            <w:tcW w:w="2880" w:type="dxa"/>
            <w:noWrap/>
            <w:hideMark/>
          </w:tcPr>
          <w:p w14:paraId="092BB82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UDP0079</w:t>
            </w:r>
          </w:p>
        </w:tc>
      </w:tr>
      <w:tr w:rsidR="008E55EF" w:rsidRPr="001A7155" w14:paraId="322A831E" w14:textId="77777777" w:rsidTr="004F086D">
        <w:tblPrEx>
          <w:jc w:val="left"/>
        </w:tblPrEx>
        <w:trPr>
          <w:trHeight w:val="288"/>
        </w:trPr>
        <w:tc>
          <w:tcPr>
            <w:tcW w:w="1255" w:type="dxa"/>
            <w:noWrap/>
            <w:hideMark/>
          </w:tcPr>
          <w:p w14:paraId="5566FF6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2238</w:t>
            </w:r>
          </w:p>
        </w:tc>
        <w:tc>
          <w:tcPr>
            <w:tcW w:w="6845" w:type="dxa"/>
            <w:noWrap/>
            <w:hideMark/>
          </w:tcPr>
          <w:p w14:paraId="6B61076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CAAGCAGAAGACGGCATACGAGATCTGGCTTGCCGTCTCGTGGGCTCGGAGATGTGTATAAGAGACAGGTCGACCTGCAGCGTACG</w:t>
            </w:r>
          </w:p>
        </w:tc>
        <w:tc>
          <w:tcPr>
            <w:tcW w:w="2880" w:type="dxa"/>
            <w:noWrap/>
            <w:hideMark/>
          </w:tcPr>
          <w:p w14:paraId="046502D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UDP0080</w:t>
            </w:r>
          </w:p>
        </w:tc>
      </w:tr>
      <w:tr w:rsidR="008E55EF" w:rsidRPr="001A7155" w14:paraId="49E1729B" w14:textId="77777777" w:rsidTr="004F086D">
        <w:tblPrEx>
          <w:jc w:val="left"/>
        </w:tblPrEx>
        <w:trPr>
          <w:trHeight w:val="288"/>
        </w:trPr>
        <w:tc>
          <w:tcPr>
            <w:tcW w:w="1255" w:type="dxa"/>
            <w:noWrap/>
            <w:hideMark/>
          </w:tcPr>
          <w:p w14:paraId="23F4D24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2239</w:t>
            </w:r>
          </w:p>
        </w:tc>
        <w:tc>
          <w:tcPr>
            <w:tcW w:w="6845" w:type="dxa"/>
            <w:noWrap/>
            <w:hideMark/>
          </w:tcPr>
          <w:p w14:paraId="02344A2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AATGATACGGCGACCACCGAGATCTACACCAAGCATCCGTCGTCGGCAGCGTCAGATGTGTATAAGAGACAGGATGTCCACGAGGTCTCT</w:t>
            </w:r>
          </w:p>
        </w:tc>
        <w:tc>
          <w:tcPr>
            <w:tcW w:w="2880" w:type="dxa"/>
            <w:noWrap/>
            <w:hideMark/>
          </w:tcPr>
          <w:p w14:paraId="2B0DC23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UDP0080</w:t>
            </w:r>
          </w:p>
        </w:tc>
      </w:tr>
      <w:tr w:rsidR="008E55EF" w:rsidRPr="001A7155" w14:paraId="3FF6E261" w14:textId="77777777" w:rsidTr="004F086D">
        <w:tblPrEx>
          <w:jc w:val="left"/>
        </w:tblPrEx>
        <w:trPr>
          <w:trHeight w:val="288"/>
        </w:trPr>
        <w:tc>
          <w:tcPr>
            <w:tcW w:w="1255" w:type="dxa"/>
            <w:noWrap/>
            <w:hideMark/>
          </w:tcPr>
          <w:p w14:paraId="68F689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2240</w:t>
            </w:r>
          </w:p>
        </w:tc>
        <w:tc>
          <w:tcPr>
            <w:tcW w:w="6845" w:type="dxa"/>
            <w:noWrap/>
            <w:hideMark/>
          </w:tcPr>
          <w:p w14:paraId="5518750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CAAGCAGAAGACGGCATACGAGATACCAGCGACAGTCTCGTGGGCTCGGAGATGTGTATAAGAGACAGGTCGACCTGCAGCGTACG</w:t>
            </w:r>
          </w:p>
        </w:tc>
        <w:tc>
          <w:tcPr>
            <w:tcW w:w="2880" w:type="dxa"/>
            <w:noWrap/>
            <w:hideMark/>
          </w:tcPr>
          <w:p w14:paraId="264F017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UDP0081</w:t>
            </w:r>
          </w:p>
        </w:tc>
      </w:tr>
      <w:tr w:rsidR="008E55EF" w:rsidRPr="001A7155" w14:paraId="03C2FA61" w14:textId="77777777" w:rsidTr="004F086D">
        <w:tblPrEx>
          <w:jc w:val="left"/>
        </w:tblPrEx>
        <w:trPr>
          <w:trHeight w:val="288"/>
        </w:trPr>
        <w:tc>
          <w:tcPr>
            <w:tcW w:w="1255" w:type="dxa"/>
            <w:noWrap/>
            <w:hideMark/>
          </w:tcPr>
          <w:p w14:paraId="7D57820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2241</w:t>
            </w:r>
          </w:p>
        </w:tc>
        <w:tc>
          <w:tcPr>
            <w:tcW w:w="6845" w:type="dxa"/>
            <w:noWrap/>
            <w:hideMark/>
          </w:tcPr>
          <w:p w14:paraId="2123F16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AATGATACGGCGACCACCGAGATCTACACTCGTCTGACTTCGTCGGCAGCGTCAGATGTGTATAAGAGACAGGATGTCCACGAGGTCTCT</w:t>
            </w:r>
          </w:p>
        </w:tc>
        <w:tc>
          <w:tcPr>
            <w:tcW w:w="2880" w:type="dxa"/>
            <w:noWrap/>
            <w:hideMark/>
          </w:tcPr>
          <w:p w14:paraId="7AF0D25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UDP0081</w:t>
            </w:r>
          </w:p>
        </w:tc>
      </w:tr>
      <w:tr w:rsidR="008E55EF" w:rsidRPr="001A7155" w14:paraId="4059D161" w14:textId="77777777" w:rsidTr="004F086D">
        <w:tblPrEx>
          <w:jc w:val="left"/>
        </w:tblPrEx>
        <w:trPr>
          <w:trHeight w:val="288"/>
        </w:trPr>
        <w:tc>
          <w:tcPr>
            <w:tcW w:w="1255" w:type="dxa"/>
            <w:noWrap/>
            <w:hideMark/>
          </w:tcPr>
          <w:p w14:paraId="6A0BFE8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2242</w:t>
            </w:r>
          </w:p>
        </w:tc>
        <w:tc>
          <w:tcPr>
            <w:tcW w:w="6845" w:type="dxa"/>
            <w:noWrap/>
            <w:hideMark/>
          </w:tcPr>
          <w:p w14:paraId="6930701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CAAGCAGAAGACGGCATACGAGATTTGTAACGGTGTCTCGTGGGCTCGGAGATGTGTATAAGAGACAGGTCGACCTGCAGCGTACG</w:t>
            </w:r>
          </w:p>
        </w:tc>
        <w:tc>
          <w:tcPr>
            <w:tcW w:w="2880" w:type="dxa"/>
            <w:noWrap/>
            <w:hideMark/>
          </w:tcPr>
          <w:p w14:paraId="0248DD2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UDP0082</w:t>
            </w:r>
          </w:p>
        </w:tc>
      </w:tr>
      <w:tr w:rsidR="008E55EF" w:rsidRPr="001A7155" w14:paraId="592EF076" w14:textId="77777777" w:rsidTr="004F086D">
        <w:tblPrEx>
          <w:jc w:val="left"/>
        </w:tblPrEx>
        <w:trPr>
          <w:trHeight w:val="288"/>
        </w:trPr>
        <w:tc>
          <w:tcPr>
            <w:tcW w:w="1255" w:type="dxa"/>
            <w:noWrap/>
            <w:hideMark/>
          </w:tcPr>
          <w:p w14:paraId="50C23B6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2243</w:t>
            </w:r>
          </w:p>
        </w:tc>
        <w:tc>
          <w:tcPr>
            <w:tcW w:w="6845" w:type="dxa"/>
            <w:noWrap/>
            <w:hideMark/>
          </w:tcPr>
          <w:p w14:paraId="466D9BA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AATGATACGGCGACCACCGAGATCTACACCTCATAGCGATCGTCGGCAGCGTCAGATGTGTATAAGAGACAGGATGTCCACGAGGTCTCT</w:t>
            </w:r>
          </w:p>
        </w:tc>
        <w:tc>
          <w:tcPr>
            <w:tcW w:w="2880" w:type="dxa"/>
            <w:noWrap/>
            <w:hideMark/>
          </w:tcPr>
          <w:p w14:paraId="75F87F0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UDP0082</w:t>
            </w:r>
          </w:p>
        </w:tc>
      </w:tr>
      <w:tr w:rsidR="008E55EF" w:rsidRPr="001A7155" w14:paraId="5EE4FBA1" w14:textId="77777777" w:rsidTr="004F086D">
        <w:tblPrEx>
          <w:jc w:val="left"/>
        </w:tblPrEx>
        <w:trPr>
          <w:trHeight w:val="288"/>
        </w:trPr>
        <w:tc>
          <w:tcPr>
            <w:tcW w:w="1255" w:type="dxa"/>
            <w:noWrap/>
            <w:hideMark/>
          </w:tcPr>
          <w:p w14:paraId="78CBB78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2244</w:t>
            </w:r>
          </w:p>
        </w:tc>
        <w:tc>
          <w:tcPr>
            <w:tcW w:w="6845" w:type="dxa"/>
            <w:noWrap/>
            <w:hideMark/>
          </w:tcPr>
          <w:p w14:paraId="3A4BCB7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CAAGCAGAAGACGGCATACGAGATGTAAGGCATAGTCTCGTGGGCTCGGAGATGTGTATAAGAGACAGGTCGACCTGCAGCGTACG</w:t>
            </w:r>
          </w:p>
        </w:tc>
        <w:tc>
          <w:tcPr>
            <w:tcW w:w="2880" w:type="dxa"/>
            <w:noWrap/>
            <w:hideMark/>
          </w:tcPr>
          <w:p w14:paraId="08CA95E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UDP0083</w:t>
            </w:r>
          </w:p>
        </w:tc>
      </w:tr>
      <w:tr w:rsidR="008E55EF" w:rsidRPr="001A7155" w14:paraId="57F7E64C" w14:textId="77777777" w:rsidTr="004F086D">
        <w:tblPrEx>
          <w:jc w:val="left"/>
        </w:tblPrEx>
        <w:trPr>
          <w:trHeight w:val="288"/>
        </w:trPr>
        <w:tc>
          <w:tcPr>
            <w:tcW w:w="1255" w:type="dxa"/>
            <w:noWrap/>
            <w:hideMark/>
          </w:tcPr>
          <w:p w14:paraId="11964B5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2245</w:t>
            </w:r>
          </w:p>
        </w:tc>
        <w:tc>
          <w:tcPr>
            <w:tcW w:w="6845" w:type="dxa"/>
            <w:noWrap/>
            <w:hideMark/>
          </w:tcPr>
          <w:p w14:paraId="4DD5527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AATGATACGGCGACCACCGAGATCTACACAGACACATTATCGTCGGCAGCGTCAGATGTGTATAAGAGACAGGATGTCCACGAGGTCTCT</w:t>
            </w:r>
          </w:p>
        </w:tc>
        <w:tc>
          <w:tcPr>
            <w:tcW w:w="2880" w:type="dxa"/>
            <w:noWrap/>
            <w:hideMark/>
          </w:tcPr>
          <w:p w14:paraId="0BC9CE3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UDP0083</w:t>
            </w:r>
          </w:p>
        </w:tc>
      </w:tr>
      <w:tr w:rsidR="008E55EF" w:rsidRPr="001A7155" w14:paraId="5DCF2862" w14:textId="77777777" w:rsidTr="004F086D">
        <w:tblPrEx>
          <w:jc w:val="left"/>
        </w:tblPrEx>
        <w:trPr>
          <w:trHeight w:val="288"/>
        </w:trPr>
        <w:tc>
          <w:tcPr>
            <w:tcW w:w="1255" w:type="dxa"/>
            <w:noWrap/>
            <w:hideMark/>
          </w:tcPr>
          <w:p w14:paraId="5C4AC9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2246</w:t>
            </w:r>
          </w:p>
        </w:tc>
        <w:tc>
          <w:tcPr>
            <w:tcW w:w="6845" w:type="dxa"/>
            <w:noWrap/>
            <w:hideMark/>
          </w:tcPr>
          <w:p w14:paraId="3C2C8F4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CAAGCAGAAGACGGCATACGAGATGTCCACTTGTGTCTCGTGGGCTCGGAGATGTGTATAAGAGACAGGTCGACCTGCAGCGTACG</w:t>
            </w:r>
          </w:p>
        </w:tc>
        <w:tc>
          <w:tcPr>
            <w:tcW w:w="2880" w:type="dxa"/>
            <w:noWrap/>
            <w:hideMark/>
          </w:tcPr>
          <w:p w14:paraId="1482179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UDP0084</w:t>
            </w:r>
          </w:p>
        </w:tc>
      </w:tr>
      <w:tr w:rsidR="008E55EF" w:rsidRPr="001A7155" w14:paraId="32027E9B" w14:textId="77777777" w:rsidTr="004F086D">
        <w:tblPrEx>
          <w:jc w:val="left"/>
        </w:tblPrEx>
        <w:trPr>
          <w:trHeight w:val="288"/>
        </w:trPr>
        <w:tc>
          <w:tcPr>
            <w:tcW w:w="1255" w:type="dxa"/>
            <w:noWrap/>
            <w:hideMark/>
          </w:tcPr>
          <w:p w14:paraId="6F4D2A7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2247</w:t>
            </w:r>
          </w:p>
        </w:tc>
        <w:tc>
          <w:tcPr>
            <w:tcW w:w="6845" w:type="dxa"/>
            <w:noWrap/>
            <w:hideMark/>
          </w:tcPr>
          <w:p w14:paraId="7E63028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AATGATACGGCGACCACCGAGATCTACACGCGCGATGTTTCGTCGGCAGCGTCAGATGTGTATAAGAGACAGGATGTCCACGAGGTCTCT</w:t>
            </w:r>
          </w:p>
        </w:tc>
        <w:tc>
          <w:tcPr>
            <w:tcW w:w="2880" w:type="dxa"/>
            <w:noWrap/>
            <w:hideMark/>
          </w:tcPr>
          <w:p w14:paraId="3764D31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UDP0084</w:t>
            </w:r>
          </w:p>
        </w:tc>
      </w:tr>
      <w:tr w:rsidR="008E55EF" w:rsidRPr="001A7155" w14:paraId="0A38EE5D" w14:textId="77777777" w:rsidTr="004F086D">
        <w:tblPrEx>
          <w:jc w:val="left"/>
        </w:tblPrEx>
        <w:trPr>
          <w:trHeight w:val="288"/>
        </w:trPr>
        <w:tc>
          <w:tcPr>
            <w:tcW w:w="1255" w:type="dxa"/>
            <w:noWrap/>
            <w:hideMark/>
          </w:tcPr>
          <w:p w14:paraId="24BFE01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lastRenderedPageBreak/>
              <w:t>2248</w:t>
            </w:r>
          </w:p>
        </w:tc>
        <w:tc>
          <w:tcPr>
            <w:tcW w:w="6845" w:type="dxa"/>
            <w:noWrap/>
            <w:hideMark/>
          </w:tcPr>
          <w:p w14:paraId="7003CB4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CAAGCAGAAGACGGCATACGAGATTTAGGTACCAGTCTCGTGGGCTCGGAGATGTGTATAAGAGACAGGTCGACCTGCAGCGTACG</w:t>
            </w:r>
          </w:p>
        </w:tc>
        <w:tc>
          <w:tcPr>
            <w:tcW w:w="2880" w:type="dxa"/>
            <w:noWrap/>
            <w:hideMark/>
          </w:tcPr>
          <w:p w14:paraId="5C99901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UDP0085</w:t>
            </w:r>
          </w:p>
        </w:tc>
      </w:tr>
      <w:tr w:rsidR="008E55EF" w:rsidRPr="001A7155" w14:paraId="64D52972" w14:textId="77777777" w:rsidTr="004F086D">
        <w:tblPrEx>
          <w:jc w:val="left"/>
        </w:tblPrEx>
        <w:trPr>
          <w:trHeight w:val="288"/>
        </w:trPr>
        <w:tc>
          <w:tcPr>
            <w:tcW w:w="1255" w:type="dxa"/>
            <w:noWrap/>
            <w:hideMark/>
          </w:tcPr>
          <w:p w14:paraId="451D27D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2249</w:t>
            </w:r>
          </w:p>
        </w:tc>
        <w:tc>
          <w:tcPr>
            <w:tcW w:w="6845" w:type="dxa"/>
            <w:noWrap/>
            <w:hideMark/>
          </w:tcPr>
          <w:p w14:paraId="0A8F77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AATGATACGGCGACCACCGAGATCTACACCATGAGTACTTCGTCGGCAGCGTCAGATGTGTATAAGAGACAGGATGTCCACGAGGTCTCT</w:t>
            </w:r>
          </w:p>
        </w:tc>
        <w:tc>
          <w:tcPr>
            <w:tcW w:w="2880" w:type="dxa"/>
            <w:noWrap/>
            <w:hideMark/>
          </w:tcPr>
          <w:p w14:paraId="3CF3822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UDP0085</w:t>
            </w:r>
          </w:p>
        </w:tc>
      </w:tr>
      <w:tr w:rsidR="008E55EF" w:rsidRPr="001A7155" w14:paraId="098FA4E9" w14:textId="77777777" w:rsidTr="004F086D">
        <w:tblPrEx>
          <w:jc w:val="left"/>
        </w:tblPrEx>
        <w:trPr>
          <w:trHeight w:val="288"/>
        </w:trPr>
        <w:tc>
          <w:tcPr>
            <w:tcW w:w="1255" w:type="dxa"/>
            <w:noWrap/>
            <w:hideMark/>
          </w:tcPr>
          <w:p w14:paraId="60A3F05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2250</w:t>
            </w:r>
          </w:p>
        </w:tc>
        <w:tc>
          <w:tcPr>
            <w:tcW w:w="6845" w:type="dxa"/>
            <w:noWrap/>
            <w:hideMark/>
          </w:tcPr>
          <w:p w14:paraId="0C4882C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CAAGCAGAAGACGGCATACGAGATGGAATTCCAAGTCTCGTGGGCTCGGAGATGTGTATAAGAGACAGGTCGACCTGCAGCGTACG</w:t>
            </w:r>
          </w:p>
        </w:tc>
        <w:tc>
          <w:tcPr>
            <w:tcW w:w="2880" w:type="dxa"/>
            <w:noWrap/>
            <w:hideMark/>
          </w:tcPr>
          <w:p w14:paraId="54CE4DE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UDP0086</w:t>
            </w:r>
          </w:p>
        </w:tc>
      </w:tr>
      <w:tr w:rsidR="008E55EF" w:rsidRPr="001A7155" w14:paraId="5356F3E7" w14:textId="77777777" w:rsidTr="004F086D">
        <w:tblPrEx>
          <w:jc w:val="left"/>
        </w:tblPrEx>
        <w:trPr>
          <w:trHeight w:val="288"/>
        </w:trPr>
        <w:tc>
          <w:tcPr>
            <w:tcW w:w="1255" w:type="dxa"/>
            <w:noWrap/>
            <w:hideMark/>
          </w:tcPr>
          <w:p w14:paraId="66B63A2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2251</w:t>
            </w:r>
          </w:p>
        </w:tc>
        <w:tc>
          <w:tcPr>
            <w:tcW w:w="6845" w:type="dxa"/>
            <w:noWrap/>
            <w:hideMark/>
          </w:tcPr>
          <w:p w14:paraId="77E1331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AATGATACGGCGACCACCGAGATCTACACACGTCAATACTCGTCGGCAGCGTCAGATGTGTATAAGAGACAGGATGTCCACGAGGTCTCT</w:t>
            </w:r>
          </w:p>
        </w:tc>
        <w:tc>
          <w:tcPr>
            <w:tcW w:w="2880" w:type="dxa"/>
            <w:noWrap/>
            <w:hideMark/>
          </w:tcPr>
          <w:p w14:paraId="15720C8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UDP0086</w:t>
            </w:r>
          </w:p>
        </w:tc>
      </w:tr>
      <w:tr w:rsidR="008E55EF" w:rsidRPr="001A7155" w14:paraId="666721B8" w14:textId="77777777" w:rsidTr="004F086D">
        <w:tblPrEx>
          <w:jc w:val="left"/>
        </w:tblPrEx>
        <w:trPr>
          <w:trHeight w:val="288"/>
        </w:trPr>
        <w:tc>
          <w:tcPr>
            <w:tcW w:w="1255" w:type="dxa"/>
            <w:noWrap/>
            <w:hideMark/>
          </w:tcPr>
          <w:p w14:paraId="49D7B77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2252</w:t>
            </w:r>
          </w:p>
        </w:tc>
        <w:tc>
          <w:tcPr>
            <w:tcW w:w="6845" w:type="dxa"/>
            <w:noWrap/>
            <w:hideMark/>
          </w:tcPr>
          <w:p w14:paraId="73A716B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CAAGCAGAAGACGGCATACGAGATCATGTAGAGGGTCTCGTGGGCTCGGAGATGTGTATAAGAGACAGGTCGACCTGCAGCGTACG</w:t>
            </w:r>
          </w:p>
        </w:tc>
        <w:tc>
          <w:tcPr>
            <w:tcW w:w="2880" w:type="dxa"/>
            <w:noWrap/>
            <w:hideMark/>
          </w:tcPr>
          <w:p w14:paraId="6C1E6D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UDP0087</w:t>
            </w:r>
          </w:p>
        </w:tc>
      </w:tr>
      <w:tr w:rsidR="008E55EF" w:rsidRPr="001A7155" w14:paraId="01DC7BFC" w14:textId="77777777" w:rsidTr="004F086D">
        <w:tblPrEx>
          <w:jc w:val="left"/>
        </w:tblPrEx>
        <w:trPr>
          <w:trHeight w:val="288"/>
        </w:trPr>
        <w:tc>
          <w:tcPr>
            <w:tcW w:w="1255" w:type="dxa"/>
            <w:noWrap/>
            <w:hideMark/>
          </w:tcPr>
          <w:p w14:paraId="1D857E5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2253</w:t>
            </w:r>
          </w:p>
        </w:tc>
        <w:tc>
          <w:tcPr>
            <w:tcW w:w="6845" w:type="dxa"/>
            <w:noWrap/>
            <w:hideMark/>
          </w:tcPr>
          <w:p w14:paraId="254D8C8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AATGATACGGCGACCACCGAGATCTACACGATACCTCCTTCGTCGGCAGCGTCAGATGTGTATAAGAGACAGGATGTCCACGAGGTCTCT</w:t>
            </w:r>
          </w:p>
        </w:tc>
        <w:tc>
          <w:tcPr>
            <w:tcW w:w="2880" w:type="dxa"/>
            <w:noWrap/>
            <w:hideMark/>
          </w:tcPr>
          <w:p w14:paraId="2B15E41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UDP0087</w:t>
            </w:r>
          </w:p>
        </w:tc>
      </w:tr>
      <w:tr w:rsidR="008E55EF" w:rsidRPr="001A7155" w14:paraId="405792FB" w14:textId="77777777" w:rsidTr="004F086D">
        <w:tblPrEx>
          <w:jc w:val="left"/>
        </w:tblPrEx>
        <w:trPr>
          <w:trHeight w:val="288"/>
        </w:trPr>
        <w:tc>
          <w:tcPr>
            <w:tcW w:w="1255" w:type="dxa"/>
            <w:noWrap/>
            <w:hideMark/>
          </w:tcPr>
          <w:p w14:paraId="028D316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2254</w:t>
            </w:r>
          </w:p>
        </w:tc>
        <w:tc>
          <w:tcPr>
            <w:tcW w:w="6845" w:type="dxa"/>
            <w:noWrap/>
            <w:hideMark/>
          </w:tcPr>
          <w:p w14:paraId="7DAD723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CAAGCAGAAGACGGCATACGAGATTACACGCTCCGTCTCGTGGGCTCGGAGATGTGTATAAGAGACAGGTCGACCTGCAGCGTACG</w:t>
            </w:r>
          </w:p>
        </w:tc>
        <w:tc>
          <w:tcPr>
            <w:tcW w:w="2880" w:type="dxa"/>
            <w:noWrap/>
            <w:hideMark/>
          </w:tcPr>
          <w:p w14:paraId="0202CBF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i7 index; UDP0088</w:t>
            </w:r>
          </w:p>
        </w:tc>
      </w:tr>
      <w:tr w:rsidR="008E55EF" w:rsidRPr="001A7155" w14:paraId="611F2D18" w14:textId="77777777" w:rsidTr="004F086D">
        <w:tblPrEx>
          <w:jc w:val="left"/>
        </w:tblPrEx>
        <w:trPr>
          <w:trHeight w:val="288"/>
        </w:trPr>
        <w:tc>
          <w:tcPr>
            <w:tcW w:w="1255" w:type="dxa"/>
            <w:noWrap/>
            <w:hideMark/>
          </w:tcPr>
          <w:p w14:paraId="7AAE6F4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2255</w:t>
            </w:r>
          </w:p>
        </w:tc>
        <w:tc>
          <w:tcPr>
            <w:tcW w:w="6845" w:type="dxa"/>
            <w:noWrap/>
            <w:hideMark/>
          </w:tcPr>
          <w:p w14:paraId="10EF6A8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AATGATACGGCGACCACCGAGATCTACACATCCGTAAGTTCGTCGGCAGCGTCAGATGTGTATAAGAGACAGGATGTCCACGAGGTCTCT</w:t>
            </w:r>
          </w:p>
        </w:tc>
        <w:tc>
          <w:tcPr>
            <w:tcW w:w="2880" w:type="dxa"/>
            <w:noWrap/>
            <w:hideMark/>
          </w:tcPr>
          <w:p w14:paraId="4BD5B8C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lang w:val="en-US"/>
              </w:rPr>
              <w:t>BarSeq primer with i5 index; UDP0088</w:t>
            </w:r>
          </w:p>
        </w:tc>
      </w:tr>
      <w:tr w:rsidR="008E55EF" w:rsidRPr="001A7155" w14:paraId="5970F58A" w14:textId="77777777" w:rsidTr="004F086D">
        <w:tblPrEx>
          <w:jc w:val="left"/>
        </w:tblPrEx>
        <w:trPr>
          <w:trHeight w:val="288"/>
        </w:trPr>
        <w:tc>
          <w:tcPr>
            <w:tcW w:w="1255" w:type="dxa"/>
            <w:noWrap/>
            <w:hideMark/>
          </w:tcPr>
          <w:p w14:paraId="0411DA6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2421</w:t>
            </w:r>
          </w:p>
        </w:tc>
        <w:tc>
          <w:tcPr>
            <w:tcW w:w="6845" w:type="dxa"/>
            <w:noWrap/>
            <w:hideMark/>
          </w:tcPr>
          <w:p w14:paraId="3BF4250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GAGCGGGGTCGGGCAAGCAGGTTTTAGAGCTAGAAATAGCAAGTTAAAATAAGGC</w:t>
            </w:r>
          </w:p>
        </w:tc>
        <w:tc>
          <w:tcPr>
            <w:tcW w:w="2880" w:type="dxa"/>
            <w:noWrap/>
            <w:hideMark/>
          </w:tcPr>
          <w:p w14:paraId="203CD98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ogcABEI</w:t>
            </w:r>
            <w:r w:rsidRPr="001A7155">
              <w:rPr>
                <w:rFonts w:ascii="Times New Roman" w:eastAsia="Times New Roman" w:hAnsi="Times New Roman" w:cs="Times New Roman"/>
                <w:color w:val="000000"/>
              </w:rPr>
              <w:t xml:space="preserve"> operon</w:t>
            </w:r>
          </w:p>
        </w:tc>
      </w:tr>
      <w:tr w:rsidR="008E55EF" w:rsidRPr="001A7155" w14:paraId="69D6BFE9" w14:textId="77777777" w:rsidTr="004F086D">
        <w:tblPrEx>
          <w:jc w:val="left"/>
        </w:tblPrEx>
        <w:trPr>
          <w:trHeight w:val="288"/>
        </w:trPr>
        <w:tc>
          <w:tcPr>
            <w:tcW w:w="1255" w:type="dxa"/>
            <w:noWrap/>
            <w:hideMark/>
          </w:tcPr>
          <w:p w14:paraId="5D889A8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2422</w:t>
            </w:r>
          </w:p>
        </w:tc>
        <w:tc>
          <w:tcPr>
            <w:tcW w:w="6845" w:type="dxa"/>
            <w:noWrap/>
            <w:hideMark/>
          </w:tcPr>
          <w:p w14:paraId="5C9C2BD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TCGTCGTGCCCGTTGTAGGCGTTTTAGAGCTAGAAATAGCAAGTTAAAATAAGGC</w:t>
            </w:r>
          </w:p>
        </w:tc>
        <w:tc>
          <w:tcPr>
            <w:tcW w:w="2880" w:type="dxa"/>
            <w:noWrap/>
            <w:hideMark/>
          </w:tcPr>
          <w:p w14:paraId="6E4BB7C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ogcABEI</w:t>
            </w:r>
            <w:r w:rsidRPr="001A7155">
              <w:rPr>
                <w:rFonts w:ascii="Times New Roman" w:eastAsia="Times New Roman" w:hAnsi="Times New Roman" w:cs="Times New Roman"/>
                <w:color w:val="000000"/>
              </w:rPr>
              <w:t xml:space="preserve"> operon</w:t>
            </w:r>
          </w:p>
        </w:tc>
      </w:tr>
      <w:tr w:rsidR="008E55EF" w:rsidRPr="001A7155" w14:paraId="50653F78" w14:textId="77777777" w:rsidTr="004F086D">
        <w:tblPrEx>
          <w:jc w:val="left"/>
        </w:tblPrEx>
        <w:trPr>
          <w:trHeight w:val="288"/>
        </w:trPr>
        <w:tc>
          <w:tcPr>
            <w:tcW w:w="1255" w:type="dxa"/>
            <w:noWrap/>
            <w:hideMark/>
          </w:tcPr>
          <w:p w14:paraId="1B653CD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2445</w:t>
            </w:r>
          </w:p>
        </w:tc>
        <w:tc>
          <w:tcPr>
            <w:tcW w:w="6845" w:type="dxa"/>
            <w:noWrap/>
            <w:hideMark/>
          </w:tcPr>
          <w:p w14:paraId="15DAC12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TGCGGCGACCAGCAGGGTCGGTTTTAGAGCTAGAAATAGCAAGTTAAAATAAGGC</w:t>
            </w:r>
          </w:p>
        </w:tc>
        <w:tc>
          <w:tcPr>
            <w:tcW w:w="2880" w:type="dxa"/>
            <w:noWrap/>
            <w:hideMark/>
          </w:tcPr>
          <w:p w14:paraId="04306A2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ampC</w:t>
            </w:r>
          </w:p>
        </w:tc>
      </w:tr>
      <w:tr w:rsidR="008E55EF" w:rsidRPr="001A7155" w14:paraId="224149DD" w14:textId="77777777" w:rsidTr="004F086D">
        <w:tblPrEx>
          <w:jc w:val="left"/>
        </w:tblPrEx>
        <w:trPr>
          <w:trHeight w:val="288"/>
        </w:trPr>
        <w:tc>
          <w:tcPr>
            <w:tcW w:w="1255" w:type="dxa"/>
            <w:noWrap/>
            <w:hideMark/>
          </w:tcPr>
          <w:p w14:paraId="5740CE9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2446</w:t>
            </w:r>
          </w:p>
        </w:tc>
        <w:tc>
          <w:tcPr>
            <w:tcW w:w="6845" w:type="dxa"/>
            <w:noWrap/>
            <w:hideMark/>
          </w:tcPr>
          <w:p w14:paraId="6C4325B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TCTGGCGCGTGACGGTGTCGGTTTTAGAGCTAGAAATAGCAAGTTAAAATAAGGC</w:t>
            </w:r>
          </w:p>
        </w:tc>
        <w:tc>
          <w:tcPr>
            <w:tcW w:w="2880" w:type="dxa"/>
            <w:noWrap/>
            <w:hideMark/>
          </w:tcPr>
          <w:p w14:paraId="670ABEA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ampC</w:t>
            </w:r>
          </w:p>
        </w:tc>
      </w:tr>
      <w:tr w:rsidR="008E55EF" w:rsidRPr="001A7155" w14:paraId="4A6A581E" w14:textId="77777777" w:rsidTr="004F086D">
        <w:tblPrEx>
          <w:jc w:val="left"/>
        </w:tblPrEx>
        <w:trPr>
          <w:trHeight w:val="288"/>
        </w:trPr>
        <w:tc>
          <w:tcPr>
            <w:tcW w:w="1255" w:type="dxa"/>
            <w:noWrap/>
            <w:hideMark/>
          </w:tcPr>
          <w:p w14:paraId="3DBB6F6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2453</w:t>
            </w:r>
          </w:p>
        </w:tc>
        <w:tc>
          <w:tcPr>
            <w:tcW w:w="6845" w:type="dxa"/>
            <w:noWrap/>
            <w:hideMark/>
          </w:tcPr>
          <w:p w14:paraId="5AADFDF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GGCCTCGTCTTGAACTGGGCGTTTTAGAGCTAGAAATAGCAAGTTAAAATAAGGC</w:t>
            </w:r>
          </w:p>
        </w:tc>
        <w:tc>
          <w:tcPr>
            <w:tcW w:w="2880" w:type="dxa"/>
            <w:noWrap/>
            <w:hideMark/>
          </w:tcPr>
          <w:p w14:paraId="5FF4B90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piuA</w:t>
            </w:r>
          </w:p>
        </w:tc>
      </w:tr>
      <w:tr w:rsidR="008E55EF" w:rsidRPr="001A7155" w14:paraId="4DBC93F9" w14:textId="77777777" w:rsidTr="004F086D">
        <w:tblPrEx>
          <w:jc w:val="left"/>
        </w:tblPrEx>
        <w:trPr>
          <w:trHeight w:val="288"/>
        </w:trPr>
        <w:tc>
          <w:tcPr>
            <w:tcW w:w="1255" w:type="dxa"/>
            <w:noWrap/>
            <w:hideMark/>
          </w:tcPr>
          <w:p w14:paraId="6CC3614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2454</w:t>
            </w:r>
          </w:p>
        </w:tc>
        <w:tc>
          <w:tcPr>
            <w:tcW w:w="6845" w:type="dxa"/>
            <w:noWrap/>
            <w:hideMark/>
          </w:tcPr>
          <w:p w14:paraId="1E7877C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GTTTCGGCGGAGGCGAGCAGGTTTTAGAGCTAGAAATAGCAAGTTAAAATAAGGC</w:t>
            </w:r>
          </w:p>
        </w:tc>
        <w:tc>
          <w:tcPr>
            <w:tcW w:w="2880" w:type="dxa"/>
            <w:noWrap/>
            <w:hideMark/>
          </w:tcPr>
          <w:p w14:paraId="0E96E42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piuA</w:t>
            </w:r>
          </w:p>
        </w:tc>
      </w:tr>
      <w:tr w:rsidR="008E55EF" w:rsidRPr="001A7155" w14:paraId="444EAAD2" w14:textId="77777777" w:rsidTr="004F086D">
        <w:tblPrEx>
          <w:jc w:val="left"/>
        </w:tblPrEx>
        <w:trPr>
          <w:trHeight w:val="288"/>
        </w:trPr>
        <w:tc>
          <w:tcPr>
            <w:tcW w:w="1255" w:type="dxa"/>
            <w:noWrap/>
            <w:hideMark/>
          </w:tcPr>
          <w:p w14:paraId="56859A7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2457</w:t>
            </w:r>
          </w:p>
        </w:tc>
        <w:tc>
          <w:tcPr>
            <w:tcW w:w="6845" w:type="dxa"/>
            <w:noWrap/>
            <w:hideMark/>
          </w:tcPr>
          <w:p w14:paraId="5E82928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CGTCGCGGCGGCCAGCAACAGTTTTAGAGCTAGAAATAGCAAGTTAAAATAAGGC</w:t>
            </w:r>
          </w:p>
        </w:tc>
        <w:tc>
          <w:tcPr>
            <w:tcW w:w="2880" w:type="dxa"/>
            <w:noWrap/>
            <w:hideMark/>
          </w:tcPr>
          <w:p w14:paraId="523B343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penB</w:t>
            </w:r>
          </w:p>
        </w:tc>
      </w:tr>
      <w:tr w:rsidR="008E55EF" w:rsidRPr="001A7155" w14:paraId="4233F542" w14:textId="77777777" w:rsidTr="004F086D">
        <w:tblPrEx>
          <w:jc w:val="left"/>
        </w:tblPrEx>
        <w:trPr>
          <w:trHeight w:val="288"/>
        </w:trPr>
        <w:tc>
          <w:tcPr>
            <w:tcW w:w="1255" w:type="dxa"/>
            <w:noWrap/>
            <w:hideMark/>
          </w:tcPr>
          <w:p w14:paraId="18FC24C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2458</w:t>
            </w:r>
          </w:p>
        </w:tc>
        <w:tc>
          <w:tcPr>
            <w:tcW w:w="6845" w:type="dxa"/>
            <w:noWrap/>
            <w:hideMark/>
          </w:tcPr>
          <w:p w14:paraId="1C1B2AF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GCGGTGGCGGTGAGAACGAGGTTTTAGAGCTAGAAATAGCAAGTTAAAATAAGGC</w:t>
            </w:r>
          </w:p>
        </w:tc>
        <w:tc>
          <w:tcPr>
            <w:tcW w:w="2880" w:type="dxa"/>
            <w:noWrap/>
            <w:hideMark/>
          </w:tcPr>
          <w:p w14:paraId="594B8B8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penB</w:t>
            </w:r>
          </w:p>
        </w:tc>
      </w:tr>
      <w:tr w:rsidR="008E55EF" w:rsidRPr="001A7155" w14:paraId="21EBF81E" w14:textId="77777777" w:rsidTr="004F086D">
        <w:tblPrEx>
          <w:jc w:val="left"/>
        </w:tblPrEx>
        <w:trPr>
          <w:trHeight w:val="288"/>
        </w:trPr>
        <w:tc>
          <w:tcPr>
            <w:tcW w:w="1255" w:type="dxa"/>
            <w:noWrap/>
            <w:hideMark/>
          </w:tcPr>
          <w:p w14:paraId="5E54C88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2459</w:t>
            </w:r>
          </w:p>
        </w:tc>
        <w:tc>
          <w:tcPr>
            <w:tcW w:w="6845" w:type="dxa"/>
            <w:noWrap/>
            <w:hideMark/>
          </w:tcPr>
          <w:p w14:paraId="759ED8C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CGTCACGCTCAGCTCGAGGCGTTTTAGAGCTAGAAATAGCAAGTTAAAATAAGGC</w:t>
            </w:r>
          </w:p>
        </w:tc>
        <w:tc>
          <w:tcPr>
            <w:tcW w:w="2880" w:type="dxa"/>
            <w:noWrap/>
            <w:hideMark/>
          </w:tcPr>
          <w:p w14:paraId="69EF71C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penR</w:t>
            </w:r>
          </w:p>
        </w:tc>
      </w:tr>
      <w:tr w:rsidR="008E55EF" w:rsidRPr="001A7155" w14:paraId="43DFDACB" w14:textId="77777777" w:rsidTr="004F086D">
        <w:tblPrEx>
          <w:jc w:val="left"/>
        </w:tblPrEx>
        <w:trPr>
          <w:trHeight w:val="288"/>
        </w:trPr>
        <w:tc>
          <w:tcPr>
            <w:tcW w:w="1255" w:type="dxa"/>
            <w:noWrap/>
            <w:hideMark/>
          </w:tcPr>
          <w:p w14:paraId="749A6C2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2460</w:t>
            </w:r>
          </w:p>
        </w:tc>
        <w:tc>
          <w:tcPr>
            <w:tcW w:w="6845" w:type="dxa"/>
            <w:noWrap/>
            <w:hideMark/>
          </w:tcPr>
          <w:p w14:paraId="63347C3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CTGAACGCGTCGCTCAGCACGTTTTAGAGCTAGAAATAGCAAGTTAAAATAAGGC</w:t>
            </w:r>
          </w:p>
        </w:tc>
        <w:tc>
          <w:tcPr>
            <w:tcW w:w="2880" w:type="dxa"/>
            <w:noWrap/>
            <w:hideMark/>
          </w:tcPr>
          <w:p w14:paraId="6F8E5F0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penR</w:t>
            </w:r>
          </w:p>
        </w:tc>
      </w:tr>
      <w:tr w:rsidR="008E55EF" w:rsidRPr="001A7155" w14:paraId="1C958E40" w14:textId="77777777" w:rsidTr="004F086D">
        <w:tblPrEx>
          <w:jc w:val="left"/>
        </w:tblPrEx>
        <w:trPr>
          <w:trHeight w:val="288"/>
        </w:trPr>
        <w:tc>
          <w:tcPr>
            <w:tcW w:w="1255" w:type="dxa"/>
            <w:noWrap/>
            <w:hideMark/>
          </w:tcPr>
          <w:p w14:paraId="7DD97C6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2461</w:t>
            </w:r>
          </w:p>
        </w:tc>
        <w:tc>
          <w:tcPr>
            <w:tcW w:w="6845" w:type="dxa"/>
            <w:noWrap/>
            <w:hideMark/>
          </w:tcPr>
          <w:p w14:paraId="1B857EE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GGAATCAGGGCGAAAAGTCGGTTTTAGAGCTAGAAATAGCAAGTTAAAATAAGGC</w:t>
            </w:r>
          </w:p>
        </w:tc>
        <w:tc>
          <w:tcPr>
            <w:tcW w:w="2880" w:type="dxa"/>
            <w:noWrap/>
            <w:hideMark/>
          </w:tcPr>
          <w:p w14:paraId="6B61A8C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ispDF</w:t>
            </w:r>
            <w:r w:rsidRPr="001A7155">
              <w:rPr>
                <w:rFonts w:ascii="Times New Roman" w:eastAsia="Times New Roman" w:hAnsi="Times New Roman" w:cs="Times New Roman"/>
                <w:color w:val="000000"/>
              </w:rPr>
              <w:t xml:space="preserve"> operon</w:t>
            </w:r>
          </w:p>
        </w:tc>
      </w:tr>
      <w:tr w:rsidR="008E55EF" w:rsidRPr="001A7155" w14:paraId="74FEA801" w14:textId="77777777" w:rsidTr="004F086D">
        <w:tblPrEx>
          <w:jc w:val="left"/>
        </w:tblPrEx>
        <w:trPr>
          <w:trHeight w:val="288"/>
        </w:trPr>
        <w:tc>
          <w:tcPr>
            <w:tcW w:w="1255" w:type="dxa"/>
            <w:noWrap/>
            <w:hideMark/>
          </w:tcPr>
          <w:p w14:paraId="307EF5B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lastRenderedPageBreak/>
              <w:t>2462</w:t>
            </w:r>
          </w:p>
        </w:tc>
        <w:tc>
          <w:tcPr>
            <w:tcW w:w="6845" w:type="dxa"/>
            <w:noWrap/>
            <w:hideMark/>
          </w:tcPr>
          <w:p w14:paraId="11A4ED0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CGTGCCGGCACAGGGAATCAGTTTTAGAGCTAGAAATAGCAAGTTAAAATAAGGC</w:t>
            </w:r>
          </w:p>
        </w:tc>
        <w:tc>
          <w:tcPr>
            <w:tcW w:w="2880" w:type="dxa"/>
            <w:noWrap/>
            <w:hideMark/>
          </w:tcPr>
          <w:p w14:paraId="7F26224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ispDF</w:t>
            </w:r>
            <w:r w:rsidRPr="001A7155">
              <w:rPr>
                <w:rFonts w:ascii="Times New Roman" w:eastAsia="Times New Roman" w:hAnsi="Times New Roman" w:cs="Times New Roman"/>
                <w:color w:val="000000"/>
              </w:rPr>
              <w:t xml:space="preserve"> operon</w:t>
            </w:r>
          </w:p>
        </w:tc>
      </w:tr>
      <w:tr w:rsidR="008E55EF" w:rsidRPr="001A7155" w14:paraId="2A1D8F06" w14:textId="77777777" w:rsidTr="004F086D">
        <w:tblPrEx>
          <w:jc w:val="left"/>
        </w:tblPrEx>
        <w:trPr>
          <w:trHeight w:val="288"/>
        </w:trPr>
        <w:tc>
          <w:tcPr>
            <w:tcW w:w="1255" w:type="dxa"/>
            <w:noWrap/>
            <w:hideMark/>
          </w:tcPr>
          <w:p w14:paraId="68802BD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2467</w:t>
            </w:r>
          </w:p>
        </w:tc>
        <w:tc>
          <w:tcPr>
            <w:tcW w:w="6845" w:type="dxa"/>
            <w:noWrap/>
            <w:hideMark/>
          </w:tcPr>
          <w:p w14:paraId="181FC71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GCCGACGTCAGGCACGCGAAGTTTTAGAGCTAGAAATAGCAAGTTAAAATAAGGC</w:t>
            </w:r>
          </w:p>
        </w:tc>
        <w:tc>
          <w:tcPr>
            <w:tcW w:w="2880" w:type="dxa"/>
            <w:noWrap/>
            <w:hideMark/>
          </w:tcPr>
          <w:p w14:paraId="1625258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uppS</w:t>
            </w:r>
            <w:r w:rsidRPr="001A7155">
              <w:rPr>
                <w:rFonts w:ascii="Times New Roman" w:eastAsia="Times New Roman" w:hAnsi="Times New Roman" w:cs="Times New Roman"/>
                <w:color w:val="000000"/>
              </w:rPr>
              <w:t xml:space="preserve"> operon</w:t>
            </w:r>
          </w:p>
        </w:tc>
      </w:tr>
      <w:tr w:rsidR="008E55EF" w:rsidRPr="001A7155" w14:paraId="69332D39" w14:textId="77777777" w:rsidTr="004F086D">
        <w:tblPrEx>
          <w:jc w:val="left"/>
        </w:tblPrEx>
        <w:trPr>
          <w:trHeight w:val="288"/>
        </w:trPr>
        <w:tc>
          <w:tcPr>
            <w:tcW w:w="1255" w:type="dxa"/>
            <w:noWrap/>
            <w:hideMark/>
          </w:tcPr>
          <w:p w14:paraId="4B04B0F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2468</w:t>
            </w:r>
          </w:p>
        </w:tc>
        <w:tc>
          <w:tcPr>
            <w:tcW w:w="6845" w:type="dxa"/>
            <w:noWrap/>
            <w:hideMark/>
          </w:tcPr>
          <w:p w14:paraId="0E06FB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ATGATGATCGCGATGTGACGGTTTTAGAGCTAGAAATAGCAAGTTAAAATAAGGC</w:t>
            </w:r>
          </w:p>
        </w:tc>
        <w:tc>
          <w:tcPr>
            <w:tcW w:w="2880" w:type="dxa"/>
            <w:noWrap/>
            <w:hideMark/>
          </w:tcPr>
          <w:p w14:paraId="3CFDA1C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uppS</w:t>
            </w:r>
            <w:r w:rsidRPr="001A7155">
              <w:rPr>
                <w:rFonts w:ascii="Times New Roman" w:eastAsia="Times New Roman" w:hAnsi="Times New Roman" w:cs="Times New Roman"/>
                <w:color w:val="000000"/>
              </w:rPr>
              <w:t xml:space="preserve"> operon</w:t>
            </w:r>
          </w:p>
        </w:tc>
      </w:tr>
      <w:tr w:rsidR="008E55EF" w:rsidRPr="001A7155" w14:paraId="596D0AC3" w14:textId="77777777" w:rsidTr="004F086D">
        <w:tblPrEx>
          <w:jc w:val="left"/>
        </w:tblPrEx>
        <w:trPr>
          <w:trHeight w:val="288"/>
        </w:trPr>
        <w:tc>
          <w:tcPr>
            <w:tcW w:w="1255" w:type="dxa"/>
            <w:noWrap/>
            <w:hideMark/>
          </w:tcPr>
          <w:p w14:paraId="6B5AC1D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2469</w:t>
            </w:r>
          </w:p>
        </w:tc>
        <w:tc>
          <w:tcPr>
            <w:tcW w:w="6845" w:type="dxa"/>
            <w:noWrap/>
            <w:hideMark/>
          </w:tcPr>
          <w:p w14:paraId="13CA4E2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GATGTTCGCGCCGATAAAACGTTTTAGAGCTAGAAATAGCAAGTTAAAATAAGGC</w:t>
            </w:r>
          </w:p>
        </w:tc>
        <w:tc>
          <w:tcPr>
            <w:tcW w:w="2880" w:type="dxa"/>
            <w:noWrap/>
            <w:hideMark/>
          </w:tcPr>
          <w:p w14:paraId="53254FA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hldD</w:t>
            </w:r>
          </w:p>
        </w:tc>
      </w:tr>
      <w:tr w:rsidR="008E55EF" w:rsidRPr="001A7155" w14:paraId="59C3B16A" w14:textId="77777777" w:rsidTr="004F086D">
        <w:tblPrEx>
          <w:jc w:val="left"/>
        </w:tblPrEx>
        <w:trPr>
          <w:trHeight w:val="288"/>
        </w:trPr>
        <w:tc>
          <w:tcPr>
            <w:tcW w:w="1255" w:type="dxa"/>
            <w:noWrap/>
            <w:hideMark/>
          </w:tcPr>
          <w:p w14:paraId="4742BFE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2470</w:t>
            </w:r>
          </w:p>
        </w:tc>
        <w:tc>
          <w:tcPr>
            <w:tcW w:w="6845" w:type="dxa"/>
            <w:noWrap/>
            <w:hideMark/>
          </w:tcPr>
          <w:p w14:paraId="66C9757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ATTGCGAAACTTGTCTGCGCGTTTTAGAGCTAGAAATAGCAAGTTAAAATAAGGC</w:t>
            </w:r>
          </w:p>
        </w:tc>
        <w:tc>
          <w:tcPr>
            <w:tcW w:w="2880" w:type="dxa"/>
            <w:noWrap/>
            <w:hideMark/>
          </w:tcPr>
          <w:p w14:paraId="59ACEB1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hldD</w:t>
            </w:r>
          </w:p>
        </w:tc>
      </w:tr>
      <w:tr w:rsidR="008E55EF" w:rsidRPr="001A7155" w14:paraId="18B927F5" w14:textId="77777777" w:rsidTr="004F086D">
        <w:tblPrEx>
          <w:jc w:val="left"/>
        </w:tblPrEx>
        <w:trPr>
          <w:trHeight w:val="288"/>
        </w:trPr>
        <w:tc>
          <w:tcPr>
            <w:tcW w:w="1255" w:type="dxa"/>
            <w:noWrap/>
            <w:hideMark/>
          </w:tcPr>
          <w:p w14:paraId="3565DB4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2477</w:t>
            </w:r>
          </w:p>
        </w:tc>
        <w:tc>
          <w:tcPr>
            <w:tcW w:w="6845" w:type="dxa"/>
            <w:noWrap/>
            <w:hideMark/>
          </w:tcPr>
          <w:p w14:paraId="1F98EE4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TGTTTCGTCGACGGAATGCGGTTTTAGAGCTAGAAATAGCAAGTTAAAATAAGGC</w:t>
            </w:r>
          </w:p>
        </w:tc>
        <w:tc>
          <w:tcPr>
            <w:tcW w:w="2880" w:type="dxa"/>
            <w:noWrap/>
            <w:hideMark/>
          </w:tcPr>
          <w:p w14:paraId="48F922C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wbiFGHI</w:t>
            </w:r>
          </w:p>
        </w:tc>
      </w:tr>
      <w:tr w:rsidR="008E55EF" w:rsidRPr="001A7155" w14:paraId="047F15BC" w14:textId="77777777" w:rsidTr="004F086D">
        <w:tblPrEx>
          <w:jc w:val="left"/>
        </w:tblPrEx>
        <w:trPr>
          <w:trHeight w:val="288"/>
        </w:trPr>
        <w:tc>
          <w:tcPr>
            <w:tcW w:w="1255" w:type="dxa"/>
            <w:noWrap/>
            <w:hideMark/>
          </w:tcPr>
          <w:p w14:paraId="123EA3C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2478</w:t>
            </w:r>
          </w:p>
        </w:tc>
        <w:tc>
          <w:tcPr>
            <w:tcW w:w="6845" w:type="dxa"/>
            <w:noWrap/>
            <w:hideMark/>
          </w:tcPr>
          <w:p w14:paraId="081E68A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GCGGAGACTGGAGAGCGTCCGTTTTAGAGCTAGAAATAGCAAGTTAAAATAAGGC</w:t>
            </w:r>
          </w:p>
        </w:tc>
        <w:tc>
          <w:tcPr>
            <w:tcW w:w="2880" w:type="dxa"/>
            <w:noWrap/>
            <w:hideMark/>
          </w:tcPr>
          <w:p w14:paraId="11A1BA9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wbiFGHI</w:t>
            </w:r>
            <w:r w:rsidRPr="001A7155">
              <w:rPr>
                <w:rFonts w:ascii="Times New Roman" w:eastAsia="Times New Roman" w:hAnsi="Times New Roman" w:cs="Times New Roman"/>
                <w:color w:val="000000"/>
              </w:rPr>
              <w:t xml:space="preserve"> operon</w:t>
            </w:r>
          </w:p>
        </w:tc>
      </w:tr>
      <w:tr w:rsidR="008E55EF" w:rsidRPr="001A7155" w14:paraId="1A6569D0" w14:textId="77777777" w:rsidTr="004F086D">
        <w:tblPrEx>
          <w:jc w:val="left"/>
        </w:tblPrEx>
        <w:trPr>
          <w:trHeight w:val="288"/>
        </w:trPr>
        <w:tc>
          <w:tcPr>
            <w:tcW w:w="1255" w:type="dxa"/>
            <w:noWrap/>
            <w:hideMark/>
          </w:tcPr>
          <w:p w14:paraId="1A71849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2479</w:t>
            </w:r>
          </w:p>
        </w:tc>
        <w:tc>
          <w:tcPr>
            <w:tcW w:w="6845" w:type="dxa"/>
            <w:noWrap/>
            <w:hideMark/>
          </w:tcPr>
          <w:p w14:paraId="0FF8970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ATCGGCTTGTCGAATACGTCGTTTTAGAGCTAGAAATAGCAAGTTAAAATAAGGC</w:t>
            </w:r>
          </w:p>
        </w:tc>
        <w:tc>
          <w:tcPr>
            <w:tcW w:w="2880" w:type="dxa"/>
            <w:noWrap/>
            <w:hideMark/>
          </w:tcPr>
          <w:p w14:paraId="4EC5EEC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vio-wbx</w:t>
            </w:r>
            <w:r w:rsidRPr="001A7155">
              <w:rPr>
                <w:rFonts w:ascii="Times New Roman" w:eastAsia="Times New Roman" w:hAnsi="Times New Roman" w:cs="Times New Roman"/>
                <w:color w:val="000000"/>
              </w:rPr>
              <w:t xml:space="preserve"> operon</w:t>
            </w:r>
          </w:p>
        </w:tc>
      </w:tr>
      <w:tr w:rsidR="008E55EF" w:rsidRPr="001A7155" w14:paraId="191C4ABB" w14:textId="77777777" w:rsidTr="004F086D">
        <w:tblPrEx>
          <w:jc w:val="left"/>
        </w:tblPrEx>
        <w:trPr>
          <w:trHeight w:val="288"/>
        </w:trPr>
        <w:tc>
          <w:tcPr>
            <w:tcW w:w="1255" w:type="dxa"/>
            <w:noWrap/>
            <w:hideMark/>
          </w:tcPr>
          <w:p w14:paraId="3F99022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2480</w:t>
            </w:r>
          </w:p>
        </w:tc>
        <w:tc>
          <w:tcPr>
            <w:tcW w:w="6845" w:type="dxa"/>
            <w:noWrap/>
            <w:hideMark/>
          </w:tcPr>
          <w:p w14:paraId="6BF4E88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ATTGGCTTGGTCACATAGATGTTTTAGAGCTAGAAATAGCAAGTTAAAATAAGGC</w:t>
            </w:r>
          </w:p>
        </w:tc>
        <w:tc>
          <w:tcPr>
            <w:tcW w:w="2880" w:type="dxa"/>
            <w:noWrap/>
            <w:hideMark/>
          </w:tcPr>
          <w:p w14:paraId="2D89C37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vio-wbx</w:t>
            </w:r>
            <w:r w:rsidRPr="001A7155">
              <w:rPr>
                <w:rFonts w:ascii="Times New Roman" w:eastAsia="Times New Roman" w:hAnsi="Times New Roman" w:cs="Times New Roman"/>
                <w:color w:val="000000"/>
              </w:rPr>
              <w:t xml:space="preserve"> operon</w:t>
            </w:r>
          </w:p>
        </w:tc>
      </w:tr>
      <w:tr w:rsidR="008E55EF" w:rsidRPr="001A7155" w14:paraId="14379506" w14:textId="77777777" w:rsidTr="004F086D">
        <w:tblPrEx>
          <w:jc w:val="left"/>
        </w:tblPrEx>
        <w:trPr>
          <w:trHeight w:val="288"/>
        </w:trPr>
        <w:tc>
          <w:tcPr>
            <w:tcW w:w="1255" w:type="dxa"/>
            <w:noWrap/>
            <w:hideMark/>
          </w:tcPr>
          <w:p w14:paraId="6D6B98A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2481</w:t>
            </w:r>
          </w:p>
        </w:tc>
        <w:tc>
          <w:tcPr>
            <w:tcW w:w="6845" w:type="dxa"/>
            <w:noWrap/>
            <w:hideMark/>
          </w:tcPr>
          <w:p w14:paraId="53CB819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TGTGGATACGTCCGGGGAAGGTTTTAGAGCTAGAAATAGCAAGTTAAAATAAGGC</w:t>
            </w:r>
          </w:p>
        </w:tc>
        <w:tc>
          <w:tcPr>
            <w:tcW w:w="2880" w:type="dxa"/>
            <w:noWrap/>
            <w:hideMark/>
          </w:tcPr>
          <w:p w14:paraId="4137C97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wabR-P</w:t>
            </w:r>
            <w:r w:rsidRPr="001A7155">
              <w:rPr>
                <w:rFonts w:ascii="Times New Roman" w:eastAsia="Times New Roman" w:hAnsi="Times New Roman" w:cs="Times New Roman"/>
                <w:color w:val="000000"/>
              </w:rPr>
              <w:t xml:space="preserve"> operon</w:t>
            </w:r>
          </w:p>
        </w:tc>
      </w:tr>
      <w:tr w:rsidR="008E55EF" w:rsidRPr="001A7155" w14:paraId="7D5B98C4" w14:textId="77777777" w:rsidTr="004F086D">
        <w:tblPrEx>
          <w:jc w:val="left"/>
        </w:tblPrEx>
        <w:trPr>
          <w:trHeight w:val="288"/>
        </w:trPr>
        <w:tc>
          <w:tcPr>
            <w:tcW w:w="1255" w:type="dxa"/>
            <w:noWrap/>
            <w:hideMark/>
          </w:tcPr>
          <w:p w14:paraId="335CB7A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2482</w:t>
            </w:r>
          </w:p>
        </w:tc>
        <w:tc>
          <w:tcPr>
            <w:tcW w:w="6845" w:type="dxa"/>
            <w:noWrap/>
            <w:hideMark/>
          </w:tcPr>
          <w:p w14:paraId="06FE95E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AGCGGCTTGAACAGCAATCTGTTTTAGAGCTAGAAATAGCAAGTTAAAATAAGGC</w:t>
            </w:r>
          </w:p>
        </w:tc>
        <w:tc>
          <w:tcPr>
            <w:tcW w:w="2880" w:type="dxa"/>
            <w:noWrap/>
            <w:hideMark/>
          </w:tcPr>
          <w:p w14:paraId="6FC8972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wabR-P</w:t>
            </w:r>
            <w:r w:rsidRPr="001A7155">
              <w:rPr>
                <w:rFonts w:ascii="Times New Roman" w:eastAsia="Times New Roman" w:hAnsi="Times New Roman" w:cs="Times New Roman"/>
                <w:color w:val="000000"/>
              </w:rPr>
              <w:t xml:space="preserve"> operon</w:t>
            </w:r>
          </w:p>
        </w:tc>
      </w:tr>
      <w:tr w:rsidR="008E55EF" w:rsidRPr="001A7155" w14:paraId="1DF8BA28" w14:textId="77777777" w:rsidTr="004F086D">
        <w:tblPrEx>
          <w:jc w:val="left"/>
        </w:tblPrEx>
        <w:trPr>
          <w:trHeight w:val="288"/>
        </w:trPr>
        <w:tc>
          <w:tcPr>
            <w:tcW w:w="1255" w:type="dxa"/>
            <w:noWrap/>
            <w:hideMark/>
          </w:tcPr>
          <w:p w14:paraId="3E00A31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2483</w:t>
            </w:r>
          </w:p>
        </w:tc>
        <w:tc>
          <w:tcPr>
            <w:tcW w:w="6845" w:type="dxa"/>
            <w:noWrap/>
            <w:hideMark/>
          </w:tcPr>
          <w:p w14:paraId="397DAE5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CGCAACGAGCGACAACGAACGTTTTAGAGCTAGAAATAGCAAGTTAAAATAAGGC</w:t>
            </w:r>
          </w:p>
        </w:tc>
        <w:tc>
          <w:tcPr>
            <w:tcW w:w="2880" w:type="dxa"/>
            <w:noWrap/>
            <w:hideMark/>
          </w:tcPr>
          <w:p w14:paraId="25969C5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pglL</w:t>
            </w:r>
          </w:p>
        </w:tc>
      </w:tr>
      <w:tr w:rsidR="008E55EF" w:rsidRPr="001A7155" w14:paraId="3357D119" w14:textId="77777777" w:rsidTr="004F086D">
        <w:tblPrEx>
          <w:jc w:val="left"/>
        </w:tblPrEx>
        <w:trPr>
          <w:trHeight w:val="288"/>
        </w:trPr>
        <w:tc>
          <w:tcPr>
            <w:tcW w:w="1255" w:type="dxa"/>
            <w:noWrap/>
            <w:hideMark/>
          </w:tcPr>
          <w:p w14:paraId="6A0A505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2484</w:t>
            </w:r>
          </w:p>
        </w:tc>
        <w:tc>
          <w:tcPr>
            <w:tcW w:w="6845" w:type="dxa"/>
            <w:noWrap/>
            <w:hideMark/>
          </w:tcPr>
          <w:p w14:paraId="28BA1D1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GTGTGATTCGTGATCGCGTAGTTTTAGAGCTAGAAATAGCAAGTTAAAATAAGGC</w:t>
            </w:r>
          </w:p>
        </w:tc>
        <w:tc>
          <w:tcPr>
            <w:tcW w:w="2880" w:type="dxa"/>
            <w:noWrap/>
            <w:hideMark/>
          </w:tcPr>
          <w:p w14:paraId="06F9AC6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pglL</w:t>
            </w:r>
          </w:p>
        </w:tc>
      </w:tr>
      <w:tr w:rsidR="008E55EF" w:rsidRPr="001A7155" w14:paraId="6BDED408" w14:textId="77777777" w:rsidTr="004F086D">
        <w:tblPrEx>
          <w:jc w:val="left"/>
        </w:tblPrEx>
        <w:trPr>
          <w:trHeight w:val="288"/>
        </w:trPr>
        <w:tc>
          <w:tcPr>
            <w:tcW w:w="1255" w:type="dxa"/>
            <w:noWrap/>
            <w:hideMark/>
          </w:tcPr>
          <w:p w14:paraId="4AFD723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2485</w:t>
            </w:r>
          </w:p>
        </w:tc>
        <w:tc>
          <w:tcPr>
            <w:tcW w:w="6845" w:type="dxa"/>
            <w:noWrap/>
            <w:hideMark/>
          </w:tcPr>
          <w:p w14:paraId="7813826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AGGTGACCGGTGCTCGACACGTTTTAGAGCTAGAAATAGCAAGTTAAAATAAGGC</w:t>
            </w:r>
          </w:p>
        </w:tc>
        <w:tc>
          <w:tcPr>
            <w:tcW w:w="2880" w:type="dxa"/>
            <w:noWrap/>
            <w:hideMark/>
          </w:tcPr>
          <w:p w14:paraId="1F7F25E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bacA</w:t>
            </w:r>
          </w:p>
        </w:tc>
      </w:tr>
      <w:tr w:rsidR="008E55EF" w:rsidRPr="001A7155" w14:paraId="4BC3D982" w14:textId="77777777" w:rsidTr="004F086D">
        <w:tblPrEx>
          <w:jc w:val="left"/>
        </w:tblPrEx>
        <w:trPr>
          <w:trHeight w:val="288"/>
        </w:trPr>
        <w:tc>
          <w:tcPr>
            <w:tcW w:w="1255" w:type="dxa"/>
            <w:noWrap/>
            <w:hideMark/>
          </w:tcPr>
          <w:p w14:paraId="5E79161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2486</w:t>
            </w:r>
          </w:p>
        </w:tc>
        <w:tc>
          <w:tcPr>
            <w:tcW w:w="6845" w:type="dxa"/>
            <w:noWrap/>
            <w:hideMark/>
          </w:tcPr>
          <w:p w14:paraId="66505806"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GCCCGCGACGATCAGGTGACGTTTTAGAGCTAGAAATAGCAAGTTAAAATAAGGC</w:t>
            </w:r>
          </w:p>
        </w:tc>
        <w:tc>
          <w:tcPr>
            <w:tcW w:w="2880" w:type="dxa"/>
            <w:noWrap/>
            <w:hideMark/>
          </w:tcPr>
          <w:p w14:paraId="334DD3D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bacA</w:t>
            </w:r>
          </w:p>
        </w:tc>
      </w:tr>
      <w:tr w:rsidR="008E55EF" w:rsidRPr="001A7155" w14:paraId="0591EF8B" w14:textId="77777777" w:rsidTr="004F086D">
        <w:tblPrEx>
          <w:jc w:val="left"/>
        </w:tblPrEx>
        <w:trPr>
          <w:trHeight w:val="288"/>
        </w:trPr>
        <w:tc>
          <w:tcPr>
            <w:tcW w:w="1255" w:type="dxa"/>
            <w:noWrap/>
            <w:hideMark/>
          </w:tcPr>
          <w:p w14:paraId="1EE37A5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2619</w:t>
            </w:r>
          </w:p>
        </w:tc>
        <w:tc>
          <w:tcPr>
            <w:tcW w:w="6845" w:type="dxa"/>
            <w:noWrap/>
            <w:hideMark/>
          </w:tcPr>
          <w:p w14:paraId="17D8067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ATTAcatatgACCCTCATCGTCACCGG</w:t>
            </w:r>
          </w:p>
        </w:tc>
        <w:tc>
          <w:tcPr>
            <w:tcW w:w="2880" w:type="dxa"/>
            <w:noWrap/>
            <w:hideMark/>
          </w:tcPr>
          <w:p w14:paraId="557BB31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hldD</w:t>
            </w:r>
            <w:r w:rsidRPr="001A7155">
              <w:rPr>
                <w:rFonts w:ascii="Times New Roman" w:eastAsia="Times New Roman" w:hAnsi="Times New Roman" w:cs="Times New Roman"/>
                <w:color w:val="000000"/>
              </w:rPr>
              <w:t xml:space="preserve"> (K562_RS14060)</w:t>
            </w:r>
          </w:p>
        </w:tc>
      </w:tr>
      <w:tr w:rsidR="008E55EF" w:rsidRPr="001A7155" w14:paraId="4BE46FC1" w14:textId="77777777" w:rsidTr="004F086D">
        <w:tblPrEx>
          <w:jc w:val="left"/>
        </w:tblPrEx>
        <w:trPr>
          <w:trHeight w:val="288"/>
        </w:trPr>
        <w:tc>
          <w:tcPr>
            <w:tcW w:w="1255" w:type="dxa"/>
            <w:noWrap/>
            <w:hideMark/>
          </w:tcPr>
          <w:p w14:paraId="4A9F62D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2620</w:t>
            </w:r>
          </w:p>
        </w:tc>
        <w:tc>
          <w:tcPr>
            <w:tcW w:w="6845" w:type="dxa"/>
            <w:noWrap/>
            <w:hideMark/>
          </w:tcPr>
          <w:p w14:paraId="5F9FA68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ATTAtctagaGACCCAGTCTATCGATGCAACG</w:t>
            </w:r>
          </w:p>
        </w:tc>
        <w:tc>
          <w:tcPr>
            <w:tcW w:w="2880" w:type="dxa"/>
            <w:noWrap/>
            <w:hideMark/>
          </w:tcPr>
          <w:p w14:paraId="0AC53DE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hldD</w:t>
            </w:r>
            <w:r w:rsidRPr="001A7155">
              <w:rPr>
                <w:rFonts w:ascii="Times New Roman" w:eastAsia="Times New Roman" w:hAnsi="Times New Roman" w:cs="Times New Roman"/>
                <w:color w:val="000000"/>
              </w:rPr>
              <w:t xml:space="preserve"> (K562_RS14060)</w:t>
            </w:r>
          </w:p>
        </w:tc>
      </w:tr>
      <w:tr w:rsidR="008E55EF" w:rsidRPr="001A7155" w14:paraId="40263170" w14:textId="77777777" w:rsidTr="004F086D">
        <w:tblPrEx>
          <w:jc w:val="left"/>
        </w:tblPrEx>
        <w:trPr>
          <w:trHeight w:val="288"/>
        </w:trPr>
        <w:tc>
          <w:tcPr>
            <w:tcW w:w="1255" w:type="dxa"/>
            <w:noWrap/>
            <w:hideMark/>
          </w:tcPr>
          <w:p w14:paraId="02F06E71"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2627</w:t>
            </w:r>
          </w:p>
        </w:tc>
        <w:tc>
          <w:tcPr>
            <w:tcW w:w="6845" w:type="dxa"/>
            <w:noWrap/>
            <w:hideMark/>
          </w:tcPr>
          <w:p w14:paraId="5CC99D9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ATTAcatatgTTCGCCATCATGTTCGG</w:t>
            </w:r>
          </w:p>
        </w:tc>
        <w:tc>
          <w:tcPr>
            <w:tcW w:w="2880" w:type="dxa"/>
            <w:noWrap/>
            <w:hideMark/>
          </w:tcPr>
          <w:p w14:paraId="3DB0BBE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waaL</w:t>
            </w:r>
            <w:r w:rsidRPr="001A7155">
              <w:rPr>
                <w:rFonts w:ascii="Times New Roman" w:eastAsia="Times New Roman" w:hAnsi="Times New Roman" w:cs="Times New Roman"/>
                <w:color w:val="000000"/>
              </w:rPr>
              <w:t xml:space="preserve"> (K562_RS06530)</w:t>
            </w:r>
          </w:p>
        </w:tc>
      </w:tr>
      <w:tr w:rsidR="008E55EF" w:rsidRPr="001A7155" w14:paraId="7DF8EE49" w14:textId="77777777" w:rsidTr="004F086D">
        <w:tblPrEx>
          <w:jc w:val="left"/>
        </w:tblPrEx>
        <w:trPr>
          <w:trHeight w:val="288"/>
        </w:trPr>
        <w:tc>
          <w:tcPr>
            <w:tcW w:w="1255" w:type="dxa"/>
            <w:noWrap/>
            <w:hideMark/>
          </w:tcPr>
          <w:p w14:paraId="1443745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2628</w:t>
            </w:r>
          </w:p>
        </w:tc>
        <w:tc>
          <w:tcPr>
            <w:tcW w:w="6845" w:type="dxa"/>
            <w:noWrap/>
            <w:hideMark/>
          </w:tcPr>
          <w:p w14:paraId="7AD2576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ATTAtctagaTTCACGATCCGCTCCCC</w:t>
            </w:r>
          </w:p>
        </w:tc>
        <w:tc>
          <w:tcPr>
            <w:tcW w:w="2880" w:type="dxa"/>
            <w:noWrap/>
            <w:hideMark/>
          </w:tcPr>
          <w:p w14:paraId="727141D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waaL</w:t>
            </w:r>
            <w:r w:rsidRPr="001A7155">
              <w:rPr>
                <w:rFonts w:ascii="Times New Roman" w:eastAsia="Times New Roman" w:hAnsi="Times New Roman" w:cs="Times New Roman"/>
                <w:color w:val="000000"/>
              </w:rPr>
              <w:t xml:space="preserve"> (K562_RS06530)</w:t>
            </w:r>
          </w:p>
        </w:tc>
      </w:tr>
      <w:tr w:rsidR="008E55EF" w:rsidRPr="001A7155" w14:paraId="7181C905" w14:textId="77777777" w:rsidTr="004F086D">
        <w:tblPrEx>
          <w:jc w:val="left"/>
        </w:tblPrEx>
        <w:trPr>
          <w:trHeight w:val="288"/>
        </w:trPr>
        <w:tc>
          <w:tcPr>
            <w:tcW w:w="1255" w:type="dxa"/>
            <w:noWrap/>
            <w:hideMark/>
          </w:tcPr>
          <w:p w14:paraId="51DA647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2629</w:t>
            </w:r>
          </w:p>
        </w:tc>
        <w:tc>
          <w:tcPr>
            <w:tcW w:w="6845" w:type="dxa"/>
            <w:noWrap/>
            <w:hideMark/>
          </w:tcPr>
          <w:p w14:paraId="424D5CD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ATTAcatatgTTGCAATCCAGAGCATCTTGG</w:t>
            </w:r>
          </w:p>
        </w:tc>
        <w:tc>
          <w:tcPr>
            <w:tcW w:w="2880" w:type="dxa"/>
            <w:noWrap/>
            <w:hideMark/>
          </w:tcPr>
          <w:p w14:paraId="2CEF404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wbiI</w:t>
            </w:r>
            <w:r w:rsidRPr="001A7155">
              <w:rPr>
                <w:rFonts w:ascii="Times New Roman" w:eastAsia="Times New Roman" w:hAnsi="Times New Roman" w:cs="Times New Roman"/>
                <w:color w:val="000000"/>
              </w:rPr>
              <w:t xml:space="preserve"> (K562_RS15035)</w:t>
            </w:r>
          </w:p>
        </w:tc>
      </w:tr>
      <w:tr w:rsidR="008E55EF" w:rsidRPr="001A7155" w14:paraId="7FD901D2" w14:textId="77777777" w:rsidTr="004F086D">
        <w:tblPrEx>
          <w:jc w:val="left"/>
        </w:tblPrEx>
        <w:trPr>
          <w:trHeight w:val="288"/>
        </w:trPr>
        <w:tc>
          <w:tcPr>
            <w:tcW w:w="1255" w:type="dxa"/>
            <w:noWrap/>
            <w:hideMark/>
          </w:tcPr>
          <w:p w14:paraId="1B09ADD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2630</w:t>
            </w:r>
          </w:p>
        </w:tc>
        <w:tc>
          <w:tcPr>
            <w:tcW w:w="6845" w:type="dxa"/>
            <w:noWrap/>
            <w:hideMark/>
          </w:tcPr>
          <w:p w14:paraId="5D5FEA9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ATTAtctagaCCTGGAGCCACGTCACCC</w:t>
            </w:r>
          </w:p>
        </w:tc>
        <w:tc>
          <w:tcPr>
            <w:tcW w:w="2880" w:type="dxa"/>
            <w:noWrap/>
            <w:hideMark/>
          </w:tcPr>
          <w:p w14:paraId="43B7DE5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wbiI</w:t>
            </w:r>
            <w:r w:rsidRPr="001A7155">
              <w:rPr>
                <w:rFonts w:ascii="Times New Roman" w:eastAsia="Times New Roman" w:hAnsi="Times New Roman" w:cs="Times New Roman"/>
                <w:color w:val="000000"/>
              </w:rPr>
              <w:t xml:space="preserve"> (K562_RS15035)</w:t>
            </w:r>
          </w:p>
        </w:tc>
      </w:tr>
      <w:tr w:rsidR="008E55EF" w:rsidRPr="001A7155" w14:paraId="4147A8E3" w14:textId="77777777" w:rsidTr="004F086D">
        <w:tblPrEx>
          <w:jc w:val="left"/>
        </w:tblPrEx>
        <w:trPr>
          <w:trHeight w:val="288"/>
        </w:trPr>
        <w:tc>
          <w:tcPr>
            <w:tcW w:w="1255" w:type="dxa"/>
            <w:noWrap/>
            <w:hideMark/>
          </w:tcPr>
          <w:p w14:paraId="4327D62A"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2631</w:t>
            </w:r>
          </w:p>
        </w:tc>
        <w:tc>
          <w:tcPr>
            <w:tcW w:w="6845" w:type="dxa"/>
            <w:noWrap/>
            <w:hideMark/>
          </w:tcPr>
          <w:p w14:paraId="6A4FF34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ATTAcatatgCGGGATAACATTCAAAGTTCC</w:t>
            </w:r>
          </w:p>
        </w:tc>
        <w:tc>
          <w:tcPr>
            <w:tcW w:w="2880" w:type="dxa"/>
            <w:noWrap/>
            <w:hideMark/>
          </w:tcPr>
          <w:p w14:paraId="1834EBD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wzm-wzt</w:t>
            </w:r>
            <w:r w:rsidRPr="001A7155">
              <w:rPr>
                <w:rFonts w:ascii="Times New Roman" w:eastAsia="Times New Roman" w:hAnsi="Times New Roman" w:cs="Times New Roman"/>
                <w:color w:val="000000"/>
              </w:rPr>
              <w:t xml:space="preserve"> (K562_RS15085-80)</w:t>
            </w:r>
          </w:p>
        </w:tc>
      </w:tr>
      <w:tr w:rsidR="008E55EF" w:rsidRPr="001A7155" w14:paraId="37A686FF" w14:textId="77777777" w:rsidTr="004F086D">
        <w:tblPrEx>
          <w:jc w:val="left"/>
        </w:tblPrEx>
        <w:trPr>
          <w:trHeight w:val="288"/>
        </w:trPr>
        <w:tc>
          <w:tcPr>
            <w:tcW w:w="1255" w:type="dxa"/>
            <w:noWrap/>
            <w:hideMark/>
          </w:tcPr>
          <w:p w14:paraId="7526DEE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2632</w:t>
            </w:r>
          </w:p>
        </w:tc>
        <w:tc>
          <w:tcPr>
            <w:tcW w:w="6845" w:type="dxa"/>
            <w:noWrap/>
            <w:hideMark/>
          </w:tcPr>
          <w:p w14:paraId="6F417CCF"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ATTAtctagaCGTCGACGCTAAACTCATCATC</w:t>
            </w:r>
          </w:p>
        </w:tc>
        <w:tc>
          <w:tcPr>
            <w:tcW w:w="2880" w:type="dxa"/>
            <w:noWrap/>
            <w:hideMark/>
          </w:tcPr>
          <w:p w14:paraId="3E5E030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Used to amplify </w:t>
            </w:r>
            <w:r w:rsidRPr="001A7155">
              <w:rPr>
                <w:rFonts w:ascii="Times New Roman" w:eastAsia="Times New Roman" w:hAnsi="Times New Roman" w:cs="Times New Roman"/>
                <w:i/>
                <w:iCs/>
                <w:color w:val="000000"/>
              </w:rPr>
              <w:t>wzm-wzt</w:t>
            </w:r>
            <w:r w:rsidRPr="001A7155">
              <w:rPr>
                <w:rFonts w:ascii="Times New Roman" w:eastAsia="Times New Roman" w:hAnsi="Times New Roman" w:cs="Times New Roman"/>
                <w:color w:val="000000"/>
              </w:rPr>
              <w:t xml:space="preserve"> (K562_RS15085-80)</w:t>
            </w:r>
          </w:p>
        </w:tc>
      </w:tr>
      <w:tr w:rsidR="008E55EF" w:rsidRPr="001A7155" w14:paraId="1850ECA9" w14:textId="77777777" w:rsidTr="004F086D">
        <w:tblPrEx>
          <w:jc w:val="left"/>
        </w:tblPrEx>
        <w:trPr>
          <w:trHeight w:val="288"/>
        </w:trPr>
        <w:tc>
          <w:tcPr>
            <w:tcW w:w="1255" w:type="dxa"/>
            <w:noWrap/>
            <w:hideMark/>
          </w:tcPr>
          <w:p w14:paraId="481B4CF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lastRenderedPageBreak/>
              <w:t>2672</w:t>
            </w:r>
          </w:p>
        </w:tc>
        <w:tc>
          <w:tcPr>
            <w:tcW w:w="6845" w:type="dxa"/>
            <w:noWrap/>
            <w:hideMark/>
          </w:tcPr>
          <w:p w14:paraId="5A656119"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AGGCGGCGATGCCGCCAGAGGTTTTAGAGCTAGAAATAGCAAGTTAAAATAAGGC</w:t>
            </w:r>
          </w:p>
        </w:tc>
        <w:tc>
          <w:tcPr>
            <w:tcW w:w="2880" w:type="dxa"/>
            <w:noWrap/>
            <w:hideMark/>
          </w:tcPr>
          <w:p w14:paraId="7E4AD81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wzm-wzt</w:t>
            </w:r>
            <w:r w:rsidRPr="001A7155">
              <w:rPr>
                <w:rFonts w:ascii="Times New Roman" w:eastAsia="Times New Roman" w:hAnsi="Times New Roman" w:cs="Times New Roman"/>
                <w:color w:val="000000"/>
              </w:rPr>
              <w:t xml:space="preserve"> operon</w:t>
            </w:r>
          </w:p>
        </w:tc>
      </w:tr>
      <w:tr w:rsidR="008E55EF" w:rsidRPr="001A7155" w14:paraId="470CF4B8" w14:textId="77777777" w:rsidTr="004F086D">
        <w:tblPrEx>
          <w:jc w:val="left"/>
        </w:tblPrEx>
        <w:trPr>
          <w:trHeight w:val="288"/>
        </w:trPr>
        <w:tc>
          <w:tcPr>
            <w:tcW w:w="1255" w:type="dxa"/>
            <w:noWrap/>
            <w:hideMark/>
          </w:tcPr>
          <w:p w14:paraId="7393BE1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2673</w:t>
            </w:r>
          </w:p>
        </w:tc>
        <w:tc>
          <w:tcPr>
            <w:tcW w:w="6845" w:type="dxa"/>
            <w:noWrap/>
            <w:hideMark/>
          </w:tcPr>
          <w:p w14:paraId="05EFBEF7"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ATACGGCCAGCAGGAGCAACGTTTTAGAGCTAGAAATAGCAAGTTAAAATAAGGC</w:t>
            </w:r>
          </w:p>
        </w:tc>
        <w:tc>
          <w:tcPr>
            <w:tcW w:w="2880" w:type="dxa"/>
            <w:noWrap/>
            <w:hideMark/>
          </w:tcPr>
          <w:p w14:paraId="597DB81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wzm-wzt</w:t>
            </w:r>
            <w:r w:rsidRPr="001A7155">
              <w:rPr>
                <w:rFonts w:ascii="Times New Roman" w:eastAsia="Times New Roman" w:hAnsi="Times New Roman" w:cs="Times New Roman"/>
                <w:color w:val="000000"/>
              </w:rPr>
              <w:t xml:space="preserve"> operon</w:t>
            </w:r>
          </w:p>
        </w:tc>
      </w:tr>
      <w:tr w:rsidR="008E55EF" w:rsidRPr="001A7155" w14:paraId="6193456E" w14:textId="77777777" w:rsidTr="004F086D">
        <w:tblPrEx>
          <w:jc w:val="left"/>
        </w:tblPrEx>
        <w:trPr>
          <w:trHeight w:val="288"/>
        </w:trPr>
        <w:tc>
          <w:tcPr>
            <w:tcW w:w="1255" w:type="dxa"/>
            <w:noWrap/>
            <w:hideMark/>
          </w:tcPr>
          <w:p w14:paraId="57151BE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2674</w:t>
            </w:r>
          </w:p>
        </w:tc>
        <w:tc>
          <w:tcPr>
            <w:tcW w:w="6845" w:type="dxa"/>
            <w:noWrap/>
            <w:hideMark/>
          </w:tcPr>
          <w:p w14:paraId="5FDD07D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AACGGCCACCGGAACACCGCGTTTTAGAGCTAGAAATAGCAAGTTAAAATAAGGC</w:t>
            </w:r>
          </w:p>
        </w:tc>
        <w:tc>
          <w:tcPr>
            <w:tcW w:w="2880" w:type="dxa"/>
            <w:noWrap/>
            <w:hideMark/>
          </w:tcPr>
          <w:p w14:paraId="3D82E4E0"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waaL</w:t>
            </w:r>
          </w:p>
        </w:tc>
      </w:tr>
      <w:tr w:rsidR="008E55EF" w:rsidRPr="001A7155" w14:paraId="587FDF3A" w14:textId="77777777" w:rsidTr="004F086D">
        <w:tblPrEx>
          <w:jc w:val="left"/>
        </w:tblPrEx>
        <w:trPr>
          <w:trHeight w:val="288"/>
        </w:trPr>
        <w:tc>
          <w:tcPr>
            <w:tcW w:w="1255" w:type="dxa"/>
            <w:noWrap/>
            <w:hideMark/>
          </w:tcPr>
          <w:p w14:paraId="69DB87E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2675</w:t>
            </w:r>
          </w:p>
        </w:tc>
        <w:tc>
          <w:tcPr>
            <w:tcW w:w="6845" w:type="dxa"/>
            <w:noWrap/>
            <w:hideMark/>
          </w:tcPr>
          <w:p w14:paraId="25FA1EF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TCGGGACGAACAACGGCCACGTTTTAGAGCTAGAAATAGCAAGTTAAAATAAGGC</w:t>
            </w:r>
          </w:p>
        </w:tc>
        <w:tc>
          <w:tcPr>
            <w:tcW w:w="2880" w:type="dxa"/>
            <w:noWrap/>
            <w:hideMark/>
          </w:tcPr>
          <w:p w14:paraId="0783708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waaL</w:t>
            </w:r>
          </w:p>
        </w:tc>
      </w:tr>
      <w:tr w:rsidR="008E55EF" w:rsidRPr="001A7155" w14:paraId="1812F45D" w14:textId="77777777" w:rsidTr="004F086D">
        <w:tblPrEx>
          <w:jc w:val="left"/>
        </w:tblPrEx>
        <w:trPr>
          <w:trHeight w:val="288"/>
        </w:trPr>
        <w:tc>
          <w:tcPr>
            <w:tcW w:w="1255" w:type="dxa"/>
            <w:noWrap/>
            <w:hideMark/>
          </w:tcPr>
          <w:p w14:paraId="7B3BA43D"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2693</w:t>
            </w:r>
          </w:p>
        </w:tc>
        <w:tc>
          <w:tcPr>
            <w:tcW w:w="6845" w:type="dxa"/>
            <w:noWrap/>
            <w:hideMark/>
          </w:tcPr>
          <w:p w14:paraId="3A18A81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GCTTTGTCGGTTGCGTGA</w:t>
            </w:r>
          </w:p>
        </w:tc>
        <w:tc>
          <w:tcPr>
            <w:tcW w:w="2880" w:type="dxa"/>
            <w:noWrap/>
            <w:hideMark/>
          </w:tcPr>
          <w:p w14:paraId="5EF5D5AB"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Colony PCR for </w:t>
            </w:r>
            <w:r w:rsidRPr="001A7155">
              <w:rPr>
                <w:rFonts w:ascii="Times New Roman" w:eastAsia="Times New Roman" w:hAnsi="Times New Roman" w:cs="Times New Roman"/>
                <w:i/>
                <w:iCs/>
                <w:color w:val="000000"/>
              </w:rPr>
              <w:t>hldD</w:t>
            </w:r>
            <w:r w:rsidRPr="001A7155">
              <w:rPr>
                <w:rFonts w:ascii="Times New Roman" w:eastAsia="Times New Roman" w:hAnsi="Times New Roman" w:cs="Times New Roman"/>
                <w:color w:val="000000"/>
              </w:rPr>
              <w:t xml:space="preserve"> deletion</w:t>
            </w:r>
          </w:p>
        </w:tc>
      </w:tr>
      <w:tr w:rsidR="008E55EF" w:rsidRPr="001A7155" w14:paraId="0E8F3DA0" w14:textId="77777777" w:rsidTr="004F086D">
        <w:tblPrEx>
          <w:jc w:val="left"/>
        </w:tblPrEx>
        <w:trPr>
          <w:trHeight w:val="288"/>
        </w:trPr>
        <w:tc>
          <w:tcPr>
            <w:tcW w:w="1255" w:type="dxa"/>
            <w:noWrap/>
            <w:hideMark/>
          </w:tcPr>
          <w:p w14:paraId="2A355533"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2694</w:t>
            </w:r>
          </w:p>
        </w:tc>
        <w:tc>
          <w:tcPr>
            <w:tcW w:w="6845" w:type="dxa"/>
            <w:noWrap/>
            <w:hideMark/>
          </w:tcPr>
          <w:p w14:paraId="5B124EF5"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CACTGTTGCTCACCCGTTC</w:t>
            </w:r>
          </w:p>
        </w:tc>
        <w:tc>
          <w:tcPr>
            <w:tcW w:w="2880" w:type="dxa"/>
            <w:noWrap/>
            <w:hideMark/>
          </w:tcPr>
          <w:p w14:paraId="686BE72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Colony PCR for </w:t>
            </w:r>
            <w:r w:rsidRPr="001A7155">
              <w:rPr>
                <w:rFonts w:ascii="Times New Roman" w:eastAsia="Times New Roman" w:hAnsi="Times New Roman" w:cs="Times New Roman"/>
                <w:i/>
                <w:iCs/>
                <w:color w:val="000000"/>
              </w:rPr>
              <w:t>hldD</w:t>
            </w:r>
            <w:r w:rsidRPr="001A7155">
              <w:rPr>
                <w:rFonts w:ascii="Times New Roman" w:eastAsia="Times New Roman" w:hAnsi="Times New Roman" w:cs="Times New Roman"/>
                <w:color w:val="000000"/>
              </w:rPr>
              <w:t xml:space="preserve"> deletion</w:t>
            </w:r>
          </w:p>
        </w:tc>
      </w:tr>
      <w:tr w:rsidR="008E55EF" w:rsidRPr="001A7155" w14:paraId="2730569A" w14:textId="77777777" w:rsidTr="004F086D">
        <w:tblPrEx>
          <w:jc w:val="left"/>
        </w:tblPrEx>
        <w:trPr>
          <w:trHeight w:val="288"/>
        </w:trPr>
        <w:tc>
          <w:tcPr>
            <w:tcW w:w="1255" w:type="dxa"/>
            <w:noWrap/>
            <w:hideMark/>
          </w:tcPr>
          <w:p w14:paraId="283BEC08"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2695</w:t>
            </w:r>
          </w:p>
        </w:tc>
        <w:tc>
          <w:tcPr>
            <w:tcW w:w="6845" w:type="dxa"/>
            <w:noWrap/>
            <w:hideMark/>
          </w:tcPr>
          <w:p w14:paraId="1DDABEA2"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CGCCGATCTTTGGCATCTCTA</w:t>
            </w:r>
          </w:p>
        </w:tc>
        <w:tc>
          <w:tcPr>
            <w:tcW w:w="2880" w:type="dxa"/>
            <w:noWrap/>
            <w:hideMark/>
          </w:tcPr>
          <w:p w14:paraId="6BD00A84"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Colony PCR for </w:t>
            </w:r>
            <w:r w:rsidRPr="001A7155">
              <w:rPr>
                <w:rFonts w:ascii="Times New Roman" w:eastAsia="Times New Roman" w:hAnsi="Times New Roman" w:cs="Times New Roman"/>
                <w:i/>
                <w:iCs/>
                <w:color w:val="000000"/>
              </w:rPr>
              <w:t>waaL</w:t>
            </w:r>
            <w:r w:rsidRPr="001A7155">
              <w:rPr>
                <w:rFonts w:ascii="Times New Roman" w:eastAsia="Times New Roman" w:hAnsi="Times New Roman" w:cs="Times New Roman"/>
                <w:color w:val="000000"/>
              </w:rPr>
              <w:t xml:space="preserve"> deletion</w:t>
            </w:r>
          </w:p>
        </w:tc>
      </w:tr>
      <w:tr w:rsidR="008E55EF" w:rsidRPr="001A7155" w14:paraId="772E1E73" w14:textId="77777777" w:rsidTr="004F086D">
        <w:tblPrEx>
          <w:jc w:val="left"/>
        </w:tblPrEx>
        <w:trPr>
          <w:trHeight w:val="288"/>
        </w:trPr>
        <w:tc>
          <w:tcPr>
            <w:tcW w:w="1255" w:type="dxa"/>
            <w:noWrap/>
            <w:hideMark/>
          </w:tcPr>
          <w:p w14:paraId="0477141C"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2696</w:t>
            </w:r>
          </w:p>
        </w:tc>
        <w:tc>
          <w:tcPr>
            <w:tcW w:w="6845" w:type="dxa"/>
            <w:noWrap/>
            <w:hideMark/>
          </w:tcPr>
          <w:p w14:paraId="674B388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GTCGGTCGGGAAGGCAAC</w:t>
            </w:r>
          </w:p>
        </w:tc>
        <w:tc>
          <w:tcPr>
            <w:tcW w:w="2880" w:type="dxa"/>
            <w:noWrap/>
            <w:hideMark/>
          </w:tcPr>
          <w:p w14:paraId="4BC59D3E" w14:textId="77777777" w:rsidR="008E55EF" w:rsidRPr="001A7155" w:rsidRDefault="008E55EF" w:rsidP="00937BF7">
            <w:pPr>
              <w:jc w:val="center"/>
              <w:rPr>
                <w:rFonts w:ascii="Times New Roman" w:eastAsia="Times New Roman" w:hAnsi="Times New Roman" w:cs="Times New Roman"/>
                <w:color w:val="000000"/>
                <w:lang w:val="en-US"/>
              </w:rPr>
            </w:pPr>
            <w:r w:rsidRPr="001A7155">
              <w:rPr>
                <w:rFonts w:ascii="Times New Roman" w:eastAsia="Times New Roman" w:hAnsi="Times New Roman" w:cs="Times New Roman"/>
                <w:color w:val="000000"/>
              </w:rPr>
              <w:t xml:space="preserve">Colony PCR for </w:t>
            </w:r>
            <w:r w:rsidRPr="001A7155">
              <w:rPr>
                <w:rFonts w:ascii="Times New Roman" w:eastAsia="Times New Roman" w:hAnsi="Times New Roman" w:cs="Times New Roman"/>
                <w:i/>
                <w:iCs/>
                <w:color w:val="000000"/>
              </w:rPr>
              <w:t>waaL</w:t>
            </w:r>
            <w:r w:rsidRPr="001A7155">
              <w:rPr>
                <w:rFonts w:ascii="Times New Roman" w:eastAsia="Times New Roman" w:hAnsi="Times New Roman" w:cs="Times New Roman"/>
                <w:color w:val="000000"/>
              </w:rPr>
              <w:t xml:space="preserve"> deletion</w:t>
            </w:r>
          </w:p>
        </w:tc>
      </w:tr>
      <w:tr w:rsidR="007B716D" w:rsidRPr="001A7155" w14:paraId="3FA89F9C" w14:textId="77777777" w:rsidTr="004F086D">
        <w:tblPrEx>
          <w:jc w:val="left"/>
        </w:tblPrEx>
        <w:trPr>
          <w:trHeight w:val="288"/>
        </w:trPr>
        <w:tc>
          <w:tcPr>
            <w:tcW w:w="1255" w:type="dxa"/>
            <w:noWrap/>
          </w:tcPr>
          <w:p w14:paraId="7637AF6E" w14:textId="48FA0DCB"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2805</w:t>
            </w:r>
          </w:p>
        </w:tc>
        <w:tc>
          <w:tcPr>
            <w:tcW w:w="6845" w:type="dxa"/>
            <w:noWrap/>
          </w:tcPr>
          <w:p w14:paraId="5152050C" w14:textId="41383B0A"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GCAGGGTCTCGGTAGGAGTGGTTTTAGAGCTAGAAATAGCAAGTTAAAATAAGGC</w:t>
            </w:r>
          </w:p>
        </w:tc>
        <w:tc>
          <w:tcPr>
            <w:tcW w:w="2880" w:type="dxa"/>
            <w:noWrap/>
          </w:tcPr>
          <w:p w14:paraId="52988163" w14:textId="33F2CA3A"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mlaFEDvacJ</w:t>
            </w:r>
            <w:r w:rsidRPr="001A7155">
              <w:rPr>
                <w:rFonts w:ascii="Times New Roman" w:eastAsia="Times New Roman" w:hAnsi="Times New Roman" w:cs="Times New Roman"/>
                <w:color w:val="000000"/>
              </w:rPr>
              <w:t xml:space="preserve"> operon</w:t>
            </w:r>
          </w:p>
        </w:tc>
      </w:tr>
      <w:tr w:rsidR="007B716D" w:rsidRPr="001A7155" w14:paraId="16E22835" w14:textId="77777777" w:rsidTr="004F086D">
        <w:tblPrEx>
          <w:jc w:val="left"/>
        </w:tblPrEx>
        <w:trPr>
          <w:trHeight w:val="288"/>
        </w:trPr>
        <w:tc>
          <w:tcPr>
            <w:tcW w:w="1255" w:type="dxa"/>
            <w:noWrap/>
          </w:tcPr>
          <w:p w14:paraId="3A094E92" w14:textId="395181BB"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2806</w:t>
            </w:r>
          </w:p>
        </w:tc>
        <w:tc>
          <w:tcPr>
            <w:tcW w:w="6845" w:type="dxa"/>
            <w:noWrap/>
          </w:tcPr>
          <w:p w14:paraId="1218111B" w14:textId="720B4B53"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GCGAAGTTCCAGCAGGGTCTGTTTTAGAGCTAGAAATAGCAAGTTAAAATAAGGC</w:t>
            </w:r>
          </w:p>
        </w:tc>
        <w:tc>
          <w:tcPr>
            <w:tcW w:w="2880" w:type="dxa"/>
            <w:noWrap/>
          </w:tcPr>
          <w:p w14:paraId="4054F906" w14:textId="7DC76AFD"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mlaFEDvacJ</w:t>
            </w:r>
            <w:r w:rsidRPr="001A7155">
              <w:rPr>
                <w:rFonts w:ascii="Times New Roman" w:eastAsia="Times New Roman" w:hAnsi="Times New Roman" w:cs="Times New Roman"/>
                <w:color w:val="000000"/>
              </w:rPr>
              <w:t xml:space="preserve"> operon</w:t>
            </w:r>
          </w:p>
        </w:tc>
      </w:tr>
      <w:tr w:rsidR="007B716D" w:rsidRPr="001A7155" w14:paraId="42244C7E" w14:textId="77777777" w:rsidTr="004F086D">
        <w:tblPrEx>
          <w:jc w:val="left"/>
        </w:tblPrEx>
        <w:trPr>
          <w:trHeight w:val="288"/>
        </w:trPr>
        <w:tc>
          <w:tcPr>
            <w:tcW w:w="1255" w:type="dxa"/>
            <w:noWrap/>
          </w:tcPr>
          <w:p w14:paraId="000C7E6D" w14:textId="55D21D2A"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2807</w:t>
            </w:r>
          </w:p>
        </w:tc>
        <w:tc>
          <w:tcPr>
            <w:tcW w:w="6845" w:type="dxa"/>
            <w:noWrap/>
          </w:tcPr>
          <w:p w14:paraId="7A5AD969" w14:textId="57AEFC9B"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TGTTGACGATCGAGATGATGGTTTTAGAGCTAGAAATAGCAAGTTAAAATAAGGC</w:t>
            </w:r>
          </w:p>
        </w:tc>
        <w:tc>
          <w:tcPr>
            <w:tcW w:w="2880" w:type="dxa"/>
            <w:noWrap/>
          </w:tcPr>
          <w:p w14:paraId="0A538BBB" w14:textId="03B65BDD"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 xml:space="preserve">mlaCB </w:t>
            </w:r>
            <w:r w:rsidRPr="001A7155">
              <w:rPr>
                <w:rFonts w:ascii="Times New Roman" w:eastAsia="Times New Roman" w:hAnsi="Times New Roman" w:cs="Times New Roman"/>
                <w:color w:val="000000"/>
              </w:rPr>
              <w:t>operon</w:t>
            </w:r>
          </w:p>
        </w:tc>
      </w:tr>
      <w:tr w:rsidR="007B716D" w:rsidRPr="001A7155" w14:paraId="0E3A3C7D" w14:textId="77777777" w:rsidTr="004F086D">
        <w:tblPrEx>
          <w:jc w:val="left"/>
        </w:tblPrEx>
        <w:trPr>
          <w:trHeight w:val="288"/>
        </w:trPr>
        <w:tc>
          <w:tcPr>
            <w:tcW w:w="1255" w:type="dxa"/>
            <w:noWrap/>
          </w:tcPr>
          <w:p w14:paraId="3C9A1250" w14:textId="5393E259"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2808</w:t>
            </w:r>
          </w:p>
        </w:tc>
        <w:tc>
          <w:tcPr>
            <w:tcW w:w="6845" w:type="dxa"/>
            <w:noWrap/>
          </w:tcPr>
          <w:p w14:paraId="7DBD5522" w14:textId="677BF59A"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GTGCGGCGGAAATCGGTGTAGTTTTAGAGCTAGAAATAGCAAGTTAAAATAAGGC</w:t>
            </w:r>
          </w:p>
        </w:tc>
        <w:tc>
          <w:tcPr>
            <w:tcW w:w="2880" w:type="dxa"/>
            <w:noWrap/>
          </w:tcPr>
          <w:p w14:paraId="637803E4" w14:textId="7E432932" w:rsidR="007B716D" w:rsidRPr="001A7155" w:rsidRDefault="007B716D"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 xml:space="preserve">Primer containing sgRNA to target </w:t>
            </w:r>
            <w:r w:rsidRPr="001A7155">
              <w:rPr>
                <w:rFonts w:ascii="Times New Roman" w:eastAsia="Times New Roman" w:hAnsi="Times New Roman" w:cs="Times New Roman"/>
                <w:i/>
                <w:iCs/>
                <w:color w:val="000000"/>
              </w:rPr>
              <w:t xml:space="preserve">mlaCB </w:t>
            </w:r>
            <w:r w:rsidRPr="001A7155">
              <w:rPr>
                <w:rFonts w:ascii="Times New Roman" w:eastAsia="Times New Roman" w:hAnsi="Times New Roman" w:cs="Times New Roman"/>
                <w:color w:val="000000"/>
              </w:rPr>
              <w:t>operon</w:t>
            </w:r>
          </w:p>
        </w:tc>
      </w:tr>
      <w:tr w:rsidR="00392893" w:rsidRPr="001A7155" w14:paraId="0B24A5E7" w14:textId="77777777" w:rsidTr="004F086D">
        <w:tblPrEx>
          <w:jc w:val="left"/>
        </w:tblPrEx>
        <w:trPr>
          <w:trHeight w:val="288"/>
        </w:trPr>
        <w:tc>
          <w:tcPr>
            <w:tcW w:w="1255" w:type="dxa"/>
            <w:noWrap/>
          </w:tcPr>
          <w:p w14:paraId="4273F144" w14:textId="63EA3AD4" w:rsidR="00392893" w:rsidRPr="001A7155" w:rsidRDefault="00392893"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2847</w:t>
            </w:r>
          </w:p>
        </w:tc>
        <w:tc>
          <w:tcPr>
            <w:tcW w:w="6845" w:type="dxa"/>
            <w:noWrap/>
          </w:tcPr>
          <w:p w14:paraId="74FB8329" w14:textId="7B0CA442" w:rsidR="00392893" w:rsidRPr="001A7155" w:rsidRDefault="00392893"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TCGTGAAATCCCCGACACGCGTTTTAGAGCTAGAAATAGCAAGTTAAAATAAGGC</w:t>
            </w:r>
          </w:p>
        </w:tc>
        <w:tc>
          <w:tcPr>
            <w:tcW w:w="2880" w:type="dxa"/>
            <w:noWrap/>
          </w:tcPr>
          <w:p w14:paraId="6FE3A458" w14:textId="6C7183DE" w:rsidR="00392893" w:rsidRPr="001A7155" w:rsidRDefault="00392893"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Primer containing sgRNA to target K562_RS32470</w:t>
            </w:r>
          </w:p>
        </w:tc>
      </w:tr>
      <w:tr w:rsidR="00392893" w:rsidRPr="001A7155" w14:paraId="48220483" w14:textId="77777777" w:rsidTr="004F086D">
        <w:tblPrEx>
          <w:jc w:val="left"/>
        </w:tblPrEx>
        <w:trPr>
          <w:trHeight w:val="288"/>
        </w:trPr>
        <w:tc>
          <w:tcPr>
            <w:tcW w:w="1255" w:type="dxa"/>
            <w:noWrap/>
          </w:tcPr>
          <w:p w14:paraId="4D3E99D3" w14:textId="4F959B6F" w:rsidR="00392893" w:rsidRPr="001A7155" w:rsidRDefault="00392893"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2848</w:t>
            </w:r>
          </w:p>
        </w:tc>
        <w:tc>
          <w:tcPr>
            <w:tcW w:w="6845" w:type="dxa"/>
            <w:noWrap/>
          </w:tcPr>
          <w:p w14:paraId="75A002C6" w14:textId="10BCD37D" w:rsidR="00392893" w:rsidRPr="001A7155" w:rsidRDefault="00392893"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GCGCTGCATCGCGGTAGCGTGTTTTAGAGCTAGAAATAGCAAGTTAAAATAAGGC</w:t>
            </w:r>
          </w:p>
        </w:tc>
        <w:tc>
          <w:tcPr>
            <w:tcW w:w="2880" w:type="dxa"/>
            <w:noWrap/>
          </w:tcPr>
          <w:p w14:paraId="16975EF1" w14:textId="05A1AAD2" w:rsidR="00392893" w:rsidRPr="001A7155" w:rsidRDefault="00392893" w:rsidP="00937BF7">
            <w:pPr>
              <w:jc w:val="center"/>
              <w:rPr>
                <w:rFonts w:ascii="Times New Roman" w:eastAsia="Times New Roman" w:hAnsi="Times New Roman" w:cs="Times New Roman"/>
                <w:color w:val="000000"/>
              </w:rPr>
            </w:pPr>
            <w:r w:rsidRPr="001A7155">
              <w:rPr>
                <w:rFonts w:ascii="Times New Roman" w:eastAsia="Times New Roman" w:hAnsi="Times New Roman" w:cs="Times New Roman"/>
                <w:color w:val="000000"/>
              </w:rPr>
              <w:t>Primer containing sgRNA to target K562_RS32470</w:t>
            </w:r>
          </w:p>
        </w:tc>
      </w:tr>
      <w:tr w:rsidR="004F086D" w:rsidRPr="004F086D" w14:paraId="41397910" w14:textId="77777777" w:rsidTr="004F086D">
        <w:tblPrEx>
          <w:jc w:val="left"/>
        </w:tblPrEx>
        <w:trPr>
          <w:trHeight w:val="288"/>
        </w:trPr>
        <w:tc>
          <w:tcPr>
            <w:tcW w:w="1255" w:type="dxa"/>
            <w:noWrap/>
            <w:hideMark/>
          </w:tcPr>
          <w:p w14:paraId="6554EFA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3018</w:t>
            </w:r>
          </w:p>
        </w:tc>
        <w:tc>
          <w:tcPr>
            <w:tcW w:w="6845" w:type="dxa"/>
            <w:noWrap/>
            <w:hideMark/>
          </w:tcPr>
          <w:p w14:paraId="067AC1D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CGCGGCGTGGACGGACAGGCGTTTTAGAGCTAGAAATAGCAAGTTAAAATAAGGC</w:t>
            </w:r>
          </w:p>
        </w:tc>
        <w:tc>
          <w:tcPr>
            <w:tcW w:w="2880" w:type="dxa"/>
            <w:noWrap/>
            <w:hideMark/>
          </w:tcPr>
          <w:p w14:paraId="2E6A5B3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targetK562_RS00600</w:t>
            </w:r>
          </w:p>
        </w:tc>
      </w:tr>
      <w:tr w:rsidR="004F086D" w:rsidRPr="004F086D" w14:paraId="2EAD8D72" w14:textId="77777777" w:rsidTr="004F086D">
        <w:tblPrEx>
          <w:jc w:val="left"/>
        </w:tblPrEx>
        <w:trPr>
          <w:trHeight w:val="288"/>
        </w:trPr>
        <w:tc>
          <w:tcPr>
            <w:tcW w:w="1255" w:type="dxa"/>
            <w:noWrap/>
            <w:hideMark/>
          </w:tcPr>
          <w:p w14:paraId="54E623D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3019</w:t>
            </w:r>
          </w:p>
        </w:tc>
        <w:tc>
          <w:tcPr>
            <w:tcW w:w="6845" w:type="dxa"/>
            <w:noWrap/>
            <w:hideMark/>
          </w:tcPr>
          <w:p w14:paraId="1BFAD95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GTTGAGGGCGGGCAGTACCGGTTTTAGAGCTAGAAATAGCAAGTTAAAATAAGGC</w:t>
            </w:r>
          </w:p>
        </w:tc>
        <w:tc>
          <w:tcPr>
            <w:tcW w:w="2880" w:type="dxa"/>
            <w:noWrap/>
            <w:hideMark/>
          </w:tcPr>
          <w:p w14:paraId="016F877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targetK562_RS00600</w:t>
            </w:r>
          </w:p>
        </w:tc>
      </w:tr>
      <w:tr w:rsidR="004F086D" w:rsidRPr="004F086D" w14:paraId="5F11C79C" w14:textId="77777777" w:rsidTr="004F086D">
        <w:tblPrEx>
          <w:jc w:val="left"/>
        </w:tblPrEx>
        <w:trPr>
          <w:trHeight w:val="288"/>
        </w:trPr>
        <w:tc>
          <w:tcPr>
            <w:tcW w:w="1255" w:type="dxa"/>
            <w:noWrap/>
            <w:hideMark/>
          </w:tcPr>
          <w:p w14:paraId="5318096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3020</w:t>
            </w:r>
          </w:p>
        </w:tc>
        <w:tc>
          <w:tcPr>
            <w:tcW w:w="6845" w:type="dxa"/>
            <w:noWrap/>
            <w:hideMark/>
          </w:tcPr>
          <w:p w14:paraId="5C2CD81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GGATTCATACGTGGTGCAGCGTTTTAGAGCTAGAAATAGCAAGTTAAAATAAGGC</w:t>
            </w:r>
          </w:p>
        </w:tc>
        <w:tc>
          <w:tcPr>
            <w:tcW w:w="2880" w:type="dxa"/>
            <w:noWrap/>
            <w:hideMark/>
          </w:tcPr>
          <w:p w14:paraId="3F69F61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targetK562_RS07120</w:t>
            </w:r>
          </w:p>
        </w:tc>
      </w:tr>
      <w:tr w:rsidR="004F086D" w:rsidRPr="004F086D" w14:paraId="045B53AE" w14:textId="77777777" w:rsidTr="004F086D">
        <w:tblPrEx>
          <w:jc w:val="left"/>
        </w:tblPrEx>
        <w:trPr>
          <w:trHeight w:val="288"/>
        </w:trPr>
        <w:tc>
          <w:tcPr>
            <w:tcW w:w="1255" w:type="dxa"/>
            <w:noWrap/>
            <w:hideMark/>
          </w:tcPr>
          <w:p w14:paraId="482398E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3021</w:t>
            </w:r>
          </w:p>
        </w:tc>
        <w:tc>
          <w:tcPr>
            <w:tcW w:w="6845" w:type="dxa"/>
            <w:noWrap/>
            <w:hideMark/>
          </w:tcPr>
          <w:p w14:paraId="18AE42C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ACCGCGACGACGATCACTCGGTTTTAGAGCTAGAAATAGCAAGTTAAAATAAGGC</w:t>
            </w:r>
          </w:p>
        </w:tc>
        <w:tc>
          <w:tcPr>
            <w:tcW w:w="2880" w:type="dxa"/>
            <w:noWrap/>
            <w:hideMark/>
          </w:tcPr>
          <w:p w14:paraId="7044396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targetK562_RS07120</w:t>
            </w:r>
          </w:p>
        </w:tc>
      </w:tr>
      <w:tr w:rsidR="004F086D" w:rsidRPr="004F086D" w14:paraId="6BB5D183" w14:textId="77777777" w:rsidTr="004F086D">
        <w:tblPrEx>
          <w:jc w:val="left"/>
        </w:tblPrEx>
        <w:trPr>
          <w:trHeight w:val="288"/>
        </w:trPr>
        <w:tc>
          <w:tcPr>
            <w:tcW w:w="1255" w:type="dxa"/>
            <w:noWrap/>
            <w:hideMark/>
          </w:tcPr>
          <w:p w14:paraId="3EA5E84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3022</w:t>
            </w:r>
          </w:p>
        </w:tc>
        <w:tc>
          <w:tcPr>
            <w:tcW w:w="6845" w:type="dxa"/>
            <w:noWrap/>
            <w:hideMark/>
          </w:tcPr>
          <w:p w14:paraId="7DCD53E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ATCGGCGTGAGACGCAGGACGTTTTAGAGCTAGAAATAGCAAGTTAAAATAAGGC</w:t>
            </w:r>
          </w:p>
        </w:tc>
        <w:tc>
          <w:tcPr>
            <w:tcW w:w="2880" w:type="dxa"/>
            <w:noWrap/>
            <w:hideMark/>
          </w:tcPr>
          <w:p w14:paraId="491953E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targetK562_RS07175</w:t>
            </w:r>
          </w:p>
        </w:tc>
      </w:tr>
      <w:tr w:rsidR="004F086D" w:rsidRPr="004F086D" w14:paraId="241E31C0" w14:textId="77777777" w:rsidTr="004F086D">
        <w:tblPrEx>
          <w:jc w:val="left"/>
        </w:tblPrEx>
        <w:trPr>
          <w:trHeight w:val="288"/>
        </w:trPr>
        <w:tc>
          <w:tcPr>
            <w:tcW w:w="1255" w:type="dxa"/>
            <w:noWrap/>
            <w:hideMark/>
          </w:tcPr>
          <w:p w14:paraId="393378B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3023</w:t>
            </w:r>
          </w:p>
        </w:tc>
        <w:tc>
          <w:tcPr>
            <w:tcW w:w="6845" w:type="dxa"/>
            <w:noWrap/>
            <w:hideMark/>
          </w:tcPr>
          <w:p w14:paraId="06A9D99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AGCGCAATGCCGAAGGCAATGTTTTAGAGCTAGAAATAGCAAGTTAAAATAAGGC</w:t>
            </w:r>
          </w:p>
        </w:tc>
        <w:tc>
          <w:tcPr>
            <w:tcW w:w="2880" w:type="dxa"/>
            <w:noWrap/>
            <w:hideMark/>
          </w:tcPr>
          <w:p w14:paraId="3D0C838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targetK562_RS07175</w:t>
            </w:r>
          </w:p>
        </w:tc>
      </w:tr>
      <w:tr w:rsidR="004F086D" w:rsidRPr="004F086D" w14:paraId="5DAB44BE" w14:textId="77777777" w:rsidTr="004F086D">
        <w:tblPrEx>
          <w:jc w:val="left"/>
        </w:tblPrEx>
        <w:trPr>
          <w:trHeight w:val="288"/>
        </w:trPr>
        <w:tc>
          <w:tcPr>
            <w:tcW w:w="1255" w:type="dxa"/>
            <w:noWrap/>
            <w:hideMark/>
          </w:tcPr>
          <w:p w14:paraId="3567619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3024</w:t>
            </w:r>
          </w:p>
        </w:tc>
        <w:tc>
          <w:tcPr>
            <w:tcW w:w="6845" w:type="dxa"/>
            <w:noWrap/>
            <w:hideMark/>
          </w:tcPr>
          <w:p w14:paraId="5A17218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TGCTTCTTGCCGAATTCCCGGTTTTAGAGCTAGAAATAGCAAGTTAAAATAAGGC</w:t>
            </w:r>
          </w:p>
        </w:tc>
        <w:tc>
          <w:tcPr>
            <w:tcW w:w="2880" w:type="dxa"/>
            <w:noWrap/>
            <w:hideMark/>
          </w:tcPr>
          <w:p w14:paraId="446E7C8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targetK562_RS09735</w:t>
            </w:r>
          </w:p>
        </w:tc>
      </w:tr>
      <w:tr w:rsidR="004F086D" w:rsidRPr="004F086D" w14:paraId="066E631A" w14:textId="77777777" w:rsidTr="004F086D">
        <w:tblPrEx>
          <w:jc w:val="left"/>
        </w:tblPrEx>
        <w:trPr>
          <w:trHeight w:val="288"/>
        </w:trPr>
        <w:tc>
          <w:tcPr>
            <w:tcW w:w="1255" w:type="dxa"/>
            <w:noWrap/>
            <w:hideMark/>
          </w:tcPr>
          <w:p w14:paraId="0E790BB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3025</w:t>
            </w:r>
          </w:p>
        </w:tc>
        <w:tc>
          <w:tcPr>
            <w:tcW w:w="6845" w:type="dxa"/>
            <w:noWrap/>
            <w:hideMark/>
          </w:tcPr>
          <w:p w14:paraId="54C3F58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ATGCCGCCGAAACGGCGCACGTTTTAGAGCTAGAAATAGCAAGTTAAAATAAGGC</w:t>
            </w:r>
          </w:p>
        </w:tc>
        <w:tc>
          <w:tcPr>
            <w:tcW w:w="2880" w:type="dxa"/>
            <w:noWrap/>
            <w:hideMark/>
          </w:tcPr>
          <w:p w14:paraId="7CAFFC4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targetK562_RS09735</w:t>
            </w:r>
          </w:p>
        </w:tc>
      </w:tr>
      <w:tr w:rsidR="004F086D" w:rsidRPr="004F086D" w14:paraId="48C328BD" w14:textId="77777777" w:rsidTr="004F086D">
        <w:tblPrEx>
          <w:jc w:val="left"/>
        </w:tblPrEx>
        <w:trPr>
          <w:trHeight w:val="288"/>
        </w:trPr>
        <w:tc>
          <w:tcPr>
            <w:tcW w:w="1255" w:type="dxa"/>
            <w:noWrap/>
            <w:hideMark/>
          </w:tcPr>
          <w:p w14:paraId="53DC832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lastRenderedPageBreak/>
              <w:t>3026</w:t>
            </w:r>
          </w:p>
        </w:tc>
        <w:tc>
          <w:tcPr>
            <w:tcW w:w="6845" w:type="dxa"/>
            <w:noWrap/>
            <w:hideMark/>
          </w:tcPr>
          <w:p w14:paraId="4DA1786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GGCTGGCTCTGGGCGAACGCGTTTTAGAGCTAGAAATAGCAAGTTAAAATAAGGC</w:t>
            </w:r>
          </w:p>
        </w:tc>
        <w:tc>
          <w:tcPr>
            <w:tcW w:w="2880" w:type="dxa"/>
            <w:noWrap/>
            <w:hideMark/>
          </w:tcPr>
          <w:p w14:paraId="469477C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targetK562_RS09770</w:t>
            </w:r>
          </w:p>
        </w:tc>
      </w:tr>
      <w:tr w:rsidR="004F086D" w:rsidRPr="004F086D" w14:paraId="350911D7" w14:textId="77777777" w:rsidTr="004F086D">
        <w:tblPrEx>
          <w:jc w:val="left"/>
        </w:tblPrEx>
        <w:trPr>
          <w:trHeight w:val="288"/>
        </w:trPr>
        <w:tc>
          <w:tcPr>
            <w:tcW w:w="1255" w:type="dxa"/>
            <w:noWrap/>
            <w:hideMark/>
          </w:tcPr>
          <w:p w14:paraId="01FEBDA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3027</w:t>
            </w:r>
          </w:p>
        </w:tc>
        <w:tc>
          <w:tcPr>
            <w:tcW w:w="6845" w:type="dxa"/>
            <w:noWrap/>
            <w:hideMark/>
          </w:tcPr>
          <w:p w14:paraId="24BE146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TCCGCAATCGATGTGGCGCCGTTTTAGAGCTAGAAATAGCAAGTTAAAATAAGGC</w:t>
            </w:r>
          </w:p>
        </w:tc>
        <w:tc>
          <w:tcPr>
            <w:tcW w:w="2880" w:type="dxa"/>
            <w:noWrap/>
            <w:hideMark/>
          </w:tcPr>
          <w:p w14:paraId="2B213C0A"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targetK562_RS09770</w:t>
            </w:r>
          </w:p>
        </w:tc>
      </w:tr>
      <w:tr w:rsidR="004F086D" w:rsidRPr="004F086D" w14:paraId="15E32ACF" w14:textId="77777777" w:rsidTr="004F086D">
        <w:tblPrEx>
          <w:jc w:val="left"/>
        </w:tblPrEx>
        <w:trPr>
          <w:trHeight w:val="288"/>
        </w:trPr>
        <w:tc>
          <w:tcPr>
            <w:tcW w:w="1255" w:type="dxa"/>
            <w:noWrap/>
            <w:hideMark/>
          </w:tcPr>
          <w:p w14:paraId="37FE468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3028</w:t>
            </w:r>
          </w:p>
        </w:tc>
        <w:tc>
          <w:tcPr>
            <w:tcW w:w="6845" w:type="dxa"/>
            <w:noWrap/>
            <w:hideMark/>
          </w:tcPr>
          <w:p w14:paraId="30E3EE8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AGGCGTTGTCTGCGCGTAAGGTTTTAGAGCTAGAAATAGCAAGTTAAAATAAGGC</w:t>
            </w:r>
          </w:p>
        </w:tc>
        <w:tc>
          <w:tcPr>
            <w:tcW w:w="2880" w:type="dxa"/>
            <w:noWrap/>
            <w:hideMark/>
          </w:tcPr>
          <w:p w14:paraId="334269D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targetK562_RS09805</w:t>
            </w:r>
          </w:p>
        </w:tc>
      </w:tr>
      <w:tr w:rsidR="004F086D" w:rsidRPr="004F086D" w14:paraId="3F673E7E" w14:textId="77777777" w:rsidTr="004F086D">
        <w:tblPrEx>
          <w:jc w:val="left"/>
        </w:tblPrEx>
        <w:trPr>
          <w:trHeight w:val="288"/>
        </w:trPr>
        <w:tc>
          <w:tcPr>
            <w:tcW w:w="1255" w:type="dxa"/>
            <w:noWrap/>
            <w:hideMark/>
          </w:tcPr>
          <w:p w14:paraId="46EE088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3029</w:t>
            </w:r>
          </w:p>
        </w:tc>
        <w:tc>
          <w:tcPr>
            <w:tcW w:w="6845" w:type="dxa"/>
            <w:noWrap/>
            <w:hideMark/>
          </w:tcPr>
          <w:p w14:paraId="34CA589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GGTCGCGCTGCCGGCTTGCTGTTTTAGAGCTAGAAATAGCAAGTTAAAATAAGGC</w:t>
            </w:r>
          </w:p>
        </w:tc>
        <w:tc>
          <w:tcPr>
            <w:tcW w:w="2880" w:type="dxa"/>
            <w:noWrap/>
            <w:hideMark/>
          </w:tcPr>
          <w:p w14:paraId="51B59D7A"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targetK562_RS09805</w:t>
            </w:r>
          </w:p>
        </w:tc>
      </w:tr>
      <w:tr w:rsidR="004F086D" w:rsidRPr="004F086D" w14:paraId="65A7F751" w14:textId="77777777" w:rsidTr="004F086D">
        <w:tblPrEx>
          <w:jc w:val="left"/>
        </w:tblPrEx>
        <w:trPr>
          <w:trHeight w:val="288"/>
        </w:trPr>
        <w:tc>
          <w:tcPr>
            <w:tcW w:w="1255" w:type="dxa"/>
            <w:noWrap/>
            <w:hideMark/>
          </w:tcPr>
          <w:p w14:paraId="76D5343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3030</w:t>
            </w:r>
          </w:p>
        </w:tc>
        <w:tc>
          <w:tcPr>
            <w:tcW w:w="6845" w:type="dxa"/>
            <w:noWrap/>
            <w:hideMark/>
          </w:tcPr>
          <w:p w14:paraId="6C406CD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GGCAATCGAGCACAGCGACAGTTTTAGAGCTAGAAATAGCAAGTTAAAATAAGGC</w:t>
            </w:r>
          </w:p>
        </w:tc>
        <w:tc>
          <w:tcPr>
            <w:tcW w:w="2880" w:type="dxa"/>
            <w:noWrap/>
            <w:hideMark/>
          </w:tcPr>
          <w:p w14:paraId="7E9CEFC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targetK562_RS10150</w:t>
            </w:r>
          </w:p>
        </w:tc>
      </w:tr>
      <w:tr w:rsidR="004F086D" w:rsidRPr="004F086D" w14:paraId="32914345" w14:textId="77777777" w:rsidTr="004F086D">
        <w:tblPrEx>
          <w:jc w:val="left"/>
        </w:tblPrEx>
        <w:trPr>
          <w:trHeight w:val="288"/>
        </w:trPr>
        <w:tc>
          <w:tcPr>
            <w:tcW w:w="1255" w:type="dxa"/>
            <w:noWrap/>
            <w:hideMark/>
          </w:tcPr>
          <w:p w14:paraId="77C7BDA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3031</w:t>
            </w:r>
          </w:p>
        </w:tc>
        <w:tc>
          <w:tcPr>
            <w:tcW w:w="6845" w:type="dxa"/>
            <w:noWrap/>
            <w:hideMark/>
          </w:tcPr>
          <w:p w14:paraId="44C3D11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GGCAGGGCAGGAAGCAACGCGTTTTAGAGCTAGAAATAGCAAGTTAAAATAAGGC</w:t>
            </w:r>
          </w:p>
        </w:tc>
        <w:tc>
          <w:tcPr>
            <w:tcW w:w="2880" w:type="dxa"/>
            <w:noWrap/>
            <w:hideMark/>
          </w:tcPr>
          <w:p w14:paraId="2738368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targetK562_RS10150</w:t>
            </w:r>
          </w:p>
        </w:tc>
      </w:tr>
      <w:tr w:rsidR="004F086D" w:rsidRPr="004F086D" w14:paraId="02646F44" w14:textId="77777777" w:rsidTr="004F086D">
        <w:tblPrEx>
          <w:jc w:val="left"/>
        </w:tblPrEx>
        <w:trPr>
          <w:trHeight w:val="288"/>
        </w:trPr>
        <w:tc>
          <w:tcPr>
            <w:tcW w:w="1255" w:type="dxa"/>
            <w:noWrap/>
            <w:hideMark/>
          </w:tcPr>
          <w:p w14:paraId="09CE809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3032</w:t>
            </w:r>
          </w:p>
        </w:tc>
        <w:tc>
          <w:tcPr>
            <w:tcW w:w="6845" w:type="dxa"/>
            <w:noWrap/>
            <w:hideMark/>
          </w:tcPr>
          <w:p w14:paraId="5226EDA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GTTCATGGCCGGCGCCGTCTGTTTTAGAGCTAGAAATAGCAAGTTAAAATAAGGC</w:t>
            </w:r>
          </w:p>
        </w:tc>
        <w:tc>
          <w:tcPr>
            <w:tcW w:w="2880" w:type="dxa"/>
            <w:noWrap/>
            <w:hideMark/>
          </w:tcPr>
          <w:p w14:paraId="3A7700B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targetK562_RS10200</w:t>
            </w:r>
          </w:p>
        </w:tc>
      </w:tr>
      <w:tr w:rsidR="004F086D" w:rsidRPr="004F086D" w14:paraId="47443145" w14:textId="77777777" w:rsidTr="004F086D">
        <w:tblPrEx>
          <w:jc w:val="left"/>
        </w:tblPrEx>
        <w:trPr>
          <w:trHeight w:val="288"/>
        </w:trPr>
        <w:tc>
          <w:tcPr>
            <w:tcW w:w="1255" w:type="dxa"/>
            <w:noWrap/>
            <w:hideMark/>
          </w:tcPr>
          <w:p w14:paraId="620D28F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3033</w:t>
            </w:r>
          </w:p>
        </w:tc>
        <w:tc>
          <w:tcPr>
            <w:tcW w:w="6845" w:type="dxa"/>
            <w:noWrap/>
            <w:hideMark/>
          </w:tcPr>
          <w:p w14:paraId="2DE889F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CAGCGTGCCGTTTTGCGCGCGTTTTAGAGCTAGAAATAGCAAGTTAAAATAAGGC</w:t>
            </w:r>
          </w:p>
        </w:tc>
        <w:tc>
          <w:tcPr>
            <w:tcW w:w="2880" w:type="dxa"/>
            <w:noWrap/>
            <w:hideMark/>
          </w:tcPr>
          <w:p w14:paraId="4D0155C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targetK562_RS10200</w:t>
            </w:r>
          </w:p>
        </w:tc>
      </w:tr>
      <w:tr w:rsidR="004F086D" w:rsidRPr="004F086D" w14:paraId="0B0CCB12" w14:textId="77777777" w:rsidTr="004F086D">
        <w:tblPrEx>
          <w:jc w:val="left"/>
        </w:tblPrEx>
        <w:trPr>
          <w:trHeight w:val="288"/>
        </w:trPr>
        <w:tc>
          <w:tcPr>
            <w:tcW w:w="1255" w:type="dxa"/>
            <w:noWrap/>
            <w:hideMark/>
          </w:tcPr>
          <w:p w14:paraId="1E23019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3034</w:t>
            </w:r>
          </w:p>
        </w:tc>
        <w:tc>
          <w:tcPr>
            <w:tcW w:w="6845" w:type="dxa"/>
            <w:noWrap/>
            <w:hideMark/>
          </w:tcPr>
          <w:p w14:paraId="4000589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GGAAGCCATGATCGGAGAGTGTTTTAGAGCTAGAAATAGCAAGTTAAAATAAGGC</w:t>
            </w:r>
          </w:p>
        </w:tc>
        <w:tc>
          <w:tcPr>
            <w:tcW w:w="2880" w:type="dxa"/>
            <w:noWrap/>
            <w:hideMark/>
          </w:tcPr>
          <w:p w14:paraId="685474A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targetK562_RS11910</w:t>
            </w:r>
          </w:p>
        </w:tc>
      </w:tr>
      <w:tr w:rsidR="004F086D" w:rsidRPr="004F086D" w14:paraId="1929B2AC" w14:textId="77777777" w:rsidTr="004F086D">
        <w:tblPrEx>
          <w:jc w:val="left"/>
        </w:tblPrEx>
        <w:trPr>
          <w:trHeight w:val="288"/>
        </w:trPr>
        <w:tc>
          <w:tcPr>
            <w:tcW w:w="1255" w:type="dxa"/>
            <w:noWrap/>
            <w:hideMark/>
          </w:tcPr>
          <w:p w14:paraId="04D72A3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3035</w:t>
            </w:r>
          </w:p>
        </w:tc>
        <w:tc>
          <w:tcPr>
            <w:tcW w:w="6845" w:type="dxa"/>
            <w:noWrap/>
            <w:hideMark/>
          </w:tcPr>
          <w:p w14:paraId="4D7A333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AGACGGATGGAAGCCATGATGTTTTAGAGCTAGAAATAGCAAGTTAAAATAAGGC</w:t>
            </w:r>
          </w:p>
        </w:tc>
        <w:tc>
          <w:tcPr>
            <w:tcW w:w="2880" w:type="dxa"/>
            <w:noWrap/>
            <w:hideMark/>
          </w:tcPr>
          <w:p w14:paraId="640B1B7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targetK562_RS11910</w:t>
            </w:r>
          </w:p>
        </w:tc>
      </w:tr>
      <w:tr w:rsidR="004F086D" w:rsidRPr="004F086D" w14:paraId="053EEE4D" w14:textId="77777777" w:rsidTr="004F086D">
        <w:tblPrEx>
          <w:jc w:val="left"/>
        </w:tblPrEx>
        <w:trPr>
          <w:trHeight w:val="288"/>
        </w:trPr>
        <w:tc>
          <w:tcPr>
            <w:tcW w:w="1255" w:type="dxa"/>
            <w:noWrap/>
            <w:hideMark/>
          </w:tcPr>
          <w:p w14:paraId="6FB82F6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3036</w:t>
            </w:r>
          </w:p>
        </w:tc>
        <w:tc>
          <w:tcPr>
            <w:tcW w:w="6845" w:type="dxa"/>
            <w:noWrap/>
            <w:hideMark/>
          </w:tcPr>
          <w:p w14:paraId="0800324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GTCGGCCGACGCGGACGATGGTTTTAGAGCTAGAAATAGCAAGTTAAAATAAGGC</w:t>
            </w:r>
          </w:p>
        </w:tc>
        <w:tc>
          <w:tcPr>
            <w:tcW w:w="2880" w:type="dxa"/>
            <w:noWrap/>
            <w:hideMark/>
          </w:tcPr>
          <w:p w14:paraId="0A94B05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targetK562_RS12040</w:t>
            </w:r>
          </w:p>
        </w:tc>
      </w:tr>
      <w:tr w:rsidR="004F086D" w:rsidRPr="004F086D" w14:paraId="5CE8A6BA" w14:textId="77777777" w:rsidTr="004F086D">
        <w:tblPrEx>
          <w:jc w:val="left"/>
        </w:tblPrEx>
        <w:trPr>
          <w:trHeight w:val="288"/>
        </w:trPr>
        <w:tc>
          <w:tcPr>
            <w:tcW w:w="1255" w:type="dxa"/>
            <w:noWrap/>
            <w:hideMark/>
          </w:tcPr>
          <w:p w14:paraId="5A48C5E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3037</w:t>
            </w:r>
          </w:p>
        </w:tc>
        <w:tc>
          <w:tcPr>
            <w:tcW w:w="6845" w:type="dxa"/>
            <w:noWrap/>
            <w:hideMark/>
          </w:tcPr>
          <w:p w14:paraId="34DC34A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AGCCGCGAGCCCGTTTCGAGGTTTTAGAGCTAGAAATAGCAAGTTAAAATAAGGC</w:t>
            </w:r>
          </w:p>
        </w:tc>
        <w:tc>
          <w:tcPr>
            <w:tcW w:w="2880" w:type="dxa"/>
            <w:noWrap/>
            <w:hideMark/>
          </w:tcPr>
          <w:p w14:paraId="7EDC1A4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targetK562_RS12040</w:t>
            </w:r>
          </w:p>
        </w:tc>
      </w:tr>
      <w:tr w:rsidR="004F086D" w:rsidRPr="004F086D" w14:paraId="7D702E53" w14:textId="77777777" w:rsidTr="004F086D">
        <w:tblPrEx>
          <w:jc w:val="left"/>
        </w:tblPrEx>
        <w:trPr>
          <w:trHeight w:val="288"/>
        </w:trPr>
        <w:tc>
          <w:tcPr>
            <w:tcW w:w="1255" w:type="dxa"/>
            <w:noWrap/>
            <w:hideMark/>
          </w:tcPr>
          <w:p w14:paraId="6451098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3038</w:t>
            </w:r>
          </w:p>
        </w:tc>
        <w:tc>
          <w:tcPr>
            <w:tcW w:w="6845" w:type="dxa"/>
            <w:noWrap/>
            <w:hideMark/>
          </w:tcPr>
          <w:p w14:paraId="13E6953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AGCGGCCGGCCATGCGAAAGGTTTTAGAGCTAGAAATAGCAAGTTAAAATAAGGC</w:t>
            </w:r>
          </w:p>
        </w:tc>
        <w:tc>
          <w:tcPr>
            <w:tcW w:w="2880" w:type="dxa"/>
            <w:noWrap/>
            <w:hideMark/>
          </w:tcPr>
          <w:p w14:paraId="0FF6784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targetK562_RS14405</w:t>
            </w:r>
          </w:p>
        </w:tc>
      </w:tr>
      <w:tr w:rsidR="004F086D" w:rsidRPr="004F086D" w14:paraId="3F5C83C2" w14:textId="77777777" w:rsidTr="004F086D">
        <w:tblPrEx>
          <w:jc w:val="left"/>
        </w:tblPrEx>
        <w:trPr>
          <w:trHeight w:val="288"/>
        </w:trPr>
        <w:tc>
          <w:tcPr>
            <w:tcW w:w="1255" w:type="dxa"/>
            <w:noWrap/>
            <w:hideMark/>
          </w:tcPr>
          <w:p w14:paraId="53AE28C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3039</w:t>
            </w:r>
          </w:p>
        </w:tc>
        <w:tc>
          <w:tcPr>
            <w:tcW w:w="6845" w:type="dxa"/>
            <w:noWrap/>
            <w:hideMark/>
          </w:tcPr>
          <w:p w14:paraId="5B5E3EAA"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GTCGGTCGAAGCCGCGTGAGGTTTTAGAGCTAGAAATAGCAAGTTAAAATAAGGC</w:t>
            </w:r>
          </w:p>
        </w:tc>
        <w:tc>
          <w:tcPr>
            <w:tcW w:w="2880" w:type="dxa"/>
            <w:noWrap/>
            <w:hideMark/>
          </w:tcPr>
          <w:p w14:paraId="4996F5B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targetK562_RS14405</w:t>
            </w:r>
          </w:p>
        </w:tc>
      </w:tr>
      <w:tr w:rsidR="004F086D" w:rsidRPr="004F086D" w14:paraId="1299C5B8" w14:textId="77777777" w:rsidTr="004F086D">
        <w:tblPrEx>
          <w:jc w:val="left"/>
        </w:tblPrEx>
        <w:trPr>
          <w:trHeight w:val="288"/>
        </w:trPr>
        <w:tc>
          <w:tcPr>
            <w:tcW w:w="1255" w:type="dxa"/>
            <w:noWrap/>
            <w:hideMark/>
          </w:tcPr>
          <w:p w14:paraId="5B37780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3040</w:t>
            </w:r>
          </w:p>
        </w:tc>
        <w:tc>
          <w:tcPr>
            <w:tcW w:w="6845" w:type="dxa"/>
            <w:noWrap/>
            <w:hideMark/>
          </w:tcPr>
          <w:p w14:paraId="7A037F9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GATCGTGCACGCGGCAAGCAGTTTTAGAGCTAGAAATAGCAAGTTAAAATAAGGC</w:t>
            </w:r>
          </w:p>
        </w:tc>
        <w:tc>
          <w:tcPr>
            <w:tcW w:w="2880" w:type="dxa"/>
            <w:noWrap/>
            <w:hideMark/>
          </w:tcPr>
          <w:p w14:paraId="7343FEF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targetK562_RS14515</w:t>
            </w:r>
          </w:p>
        </w:tc>
      </w:tr>
      <w:tr w:rsidR="004F086D" w:rsidRPr="004F086D" w14:paraId="62D2F19A" w14:textId="77777777" w:rsidTr="004F086D">
        <w:tblPrEx>
          <w:jc w:val="left"/>
        </w:tblPrEx>
        <w:trPr>
          <w:trHeight w:val="288"/>
        </w:trPr>
        <w:tc>
          <w:tcPr>
            <w:tcW w:w="1255" w:type="dxa"/>
            <w:noWrap/>
            <w:hideMark/>
          </w:tcPr>
          <w:p w14:paraId="3042D1E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3041</w:t>
            </w:r>
          </w:p>
        </w:tc>
        <w:tc>
          <w:tcPr>
            <w:tcW w:w="6845" w:type="dxa"/>
            <w:noWrap/>
            <w:hideMark/>
          </w:tcPr>
          <w:p w14:paraId="0E7C3FC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ATTGCGTTCGGCGACACGATGTTTTAGAGCTAGAAATAGCAAGTTAAAATAAGGC</w:t>
            </w:r>
          </w:p>
        </w:tc>
        <w:tc>
          <w:tcPr>
            <w:tcW w:w="2880" w:type="dxa"/>
            <w:noWrap/>
            <w:hideMark/>
          </w:tcPr>
          <w:p w14:paraId="4FA75E2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targetK562_RS14515</w:t>
            </w:r>
          </w:p>
        </w:tc>
      </w:tr>
      <w:tr w:rsidR="004F086D" w:rsidRPr="004F086D" w14:paraId="1E7582BF" w14:textId="77777777" w:rsidTr="004F086D">
        <w:tblPrEx>
          <w:jc w:val="left"/>
        </w:tblPrEx>
        <w:trPr>
          <w:trHeight w:val="288"/>
        </w:trPr>
        <w:tc>
          <w:tcPr>
            <w:tcW w:w="1255" w:type="dxa"/>
            <w:noWrap/>
            <w:hideMark/>
          </w:tcPr>
          <w:p w14:paraId="518B841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3042</w:t>
            </w:r>
          </w:p>
        </w:tc>
        <w:tc>
          <w:tcPr>
            <w:tcW w:w="6845" w:type="dxa"/>
            <w:noWrap/>
            <w:hideMark/>
          </w:tcPr>
          <w:p w14:paraId="7056B2A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CCGATATTCTTGAGATCCGTGTTTTAGAGCTAGAAATAGCAAGTTAAAATAAGGC</w:t>
            </w:r>
          </w:p>
        </w:tc>
        <w:tc>
          <w:tcPr>
            <w:tcW w:w="2880" w:type="dxa"/>
            <w:noWrap/>
            <w:hideMark/>
          </w:tcPr>
          <w:p w14:paraId="4910A42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targetK562_RS16355</w:t>
            </w:r>
          </w:p>
        </w:tc>
      </w:tr>
      <w:tr w:rsidR="004F086D" w:rsidRPr="004F086D" w14:paraId="0CFDE0BB" w14:textId="77777777" w:rsidTr="004F086D">
        <w:tblPrEx>
          <w:jc w:val="left"/>
        </w:tblPrEx>
        <w:trPr>
          <w:trHeight w:val="288"/>
        </w:trPr>
        <w:tc>
          <w:tcPr>
            <w:tcW w:w="1255" w:type="dxa"/>
            <w:noWrap/>
            <w:hideMark/>
          </w:tcPr>
          <w:p w14:paraId="1D259D6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3043</w:t>
            </w:r>
          </w:p>
        </w:tc>
        <w:tc>
          <w:tcPr>
            <w:tcW w:w="6845" w:type="dxa"/>
            <w:noWrap/>
            <w:hideMark/>
          </w:tcPr>
          <w:p w14:paraId="47150F6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GAGAATCTTGAGGCGCGGTAGTTTTAGAGCTAGAAATAGCAAGTTAAAATAAGGC</w:t>
            </w:r>
          </w:p>
        </w:tc>
        <w:tc>
          <w:tcPr>
            <w:tcW w:w="2880" w:type="dxa"/>
            <w:noWrap/>
            <w:hideMark/>
          </w:tcPr>
          <w:p w14:paraId="0DFBB93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targetK562_RS16355</w:t>
            </w:r>
          </w:p>
        </w:tc>
      </w:tr>
      <w:tr w:rsidR="004F086D" w:rsidRPr="004F086D" w14:paraId="74854D8A" w14:textId="77777777" w:rsidTr="004F086D">
        <w:tblPrEx>
          <w:jc w:val="left"/>
        </w:tblPrEx>
        <w:trPr>
          <w:trHeight w:val="288"/>
        </w:trPr>
        <w:tc>
          <w:tcPr>
            <w:tcW w:w="1255" w:type="dxa"/>
            <w:noWrap/>
            <w:hideMark/>
          </w:tcPr>
          <w:p w14:paraId="02A326A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3044</w:t>
            </w:r>
          </w:p>
        </w:tc>
        <w:tc>
          <w:tcPr>
            <w:tcW w:w="6845" w:type="dxa"/>
            <w:noWrap/>
            <w:hideMark/>
          </w:tcPr>
          <w:p w14:paraId="480F6BE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TGTGCGTGGGCCTGCCCGGCGTTTTAGAGCTAGAAATAGCAAGTTAAAATAAGGC</w:t>
            </w:r>
          </w:p>
        </w:tc>
        <w:tc>
          <w:tcPr>
            <w:tcW w:w="2880" w:type="dxa"/>
            <w:noWrap/>
            <w:hideMark/>
          </w:tcPr>
          <w:p w14:paraId="12AC3BF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targetK562_RS19650</w:t>
            </w:r>
          </w:p>
        </w:tc>
      </w:tr>
      <w:tr w:rsidR="004F086D" w:rsidRPr="004F086D" w14:paraId="32A7E995" w14:textId="77777777" w:rsidTr="004F086D">
        <w:tblPrEx>
          <w:jc w:val="left"/>
        </w:tblPrEx>
        <w:trPr>
          <w:trHeight w:val="288"/>
        </w:trPr>
        <w:tc>
          <w:tcPr>
            <w:tcW w:w="1255" w:type="dxa"/>
            <w:noWrap/>
            <w:hideMark/>
          </w:tcPr>
          <w:p w14:paraId="38FCAD0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3045</w:t>
            </w:r>
          </w:p>
        </w:tc>
        <w:tc>
          <w:tcPr>
            <w:tcW w:w="6845" w:type="dxa"/>
            <w:noWrap/>
            <w:hideMark/>
          </w:tcPr>
          <w:p w14:paraId="5086D62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TTCCTGTGCGTGGGCCTGCCGTTTTAGAGCTAGAAATAGCAAGTTAAAATAAGGC</w:t>
            </w:r>
          </w:p>
        </w:tc>
        <w:tc>
          <w:tcPr>
            <w:tcW w:w="2880" w:type="dxa"/>
            <w:noWrap/>
            <w:hideMark/>
          </w:tcPr>
          <w:p w14:paraId="5FD2BCF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targetK562_RS19650</w:t>
            </w:r>
          </w:p>
        </w:tc>
      </w:tr>
      <w:tr w:rsidR="004F086D" w:rsidRPr="004F086D" w14:paraId="330C67A5" w14:textId="77777777" w:rsidTr="004F086D">
        <w:tblPrEx>
          <w:jc w:val="left"/>
        </w:tblPrEx>
        <w:trPr>
          <w:trHeight w:val="288"/>
        </w:trPr>
        <w:tc>
          <w:tcPr>
            <w:tcW w:w="1255" w:type="dxa"/>
            <w:noWrap/>
            <w:hideMark/>
          </w:tcPr>
          <w:p w14:paraId="6EB8C62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3046</w:t>
            </w:r>
          </w:p>
        </w:tc>
        <w:tc>
          <w:tcPr>
            <w:tcW w:w="6845" w:type="dxa"/>
            <w:noWrap/>
            <w:hideMark/>
          </w:tcPr>
          <w:p w14:paraId="4196BBE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CGCAAACGAAGTGCGGGCGCGTTTTAGAGCTAGAAATAGCAAGTTAAAATAAGGC</w:t>
            </w:r>
          </w:p>
        </w:tc>
        <w:tc>
          <w:tcPr>
            <w:tcW w:w="2880" w:type="dxa"/>
            <w:noWrap/>
            <w:hideMark/>
          </w:tcPr>
          <w:p w14:paraId="4EB28E5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targetK562_RS19695</w:t>
            </w:r>
          </w:p>
        </w:tc>
      </w:tr>
      <w:tr w:rsidR="004F086D" w:rsidRPr="004F086D" w14:paraId="5121C4CE" w14:textId="77777777" w:rsidTr="004F086D">
        <w:tblPrEx>
          <w:jc w:val="left"/>
        </w:tblPrEx>
        <w:trPr>
          <w:trHeight w:val="288"/>
        </w:trPr>
        <w:tc>
          <w:tcPr>
            <w:tcW w:w="1255" w:type="dxa"/>
            <w:noWrap/>
            <w:hideMark/>
          </w:tcPr>
          <w:p w14:paraId="7DF0E0F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3047</w:t>
            </w:r>
          </w:p>
        </w:tc>
        <w:tc>
          <w:tcPr>
            <w:tcW w:w="6845" w:type="dxa"/>
            <w:noWrap/>
            <w:hideMark/>
          </w:tcPr>
          <w:p w14:paraId="1CF303C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CGCCTGCGCAAACGAAGTGCGTTTTAGAGCTAGAAATAGCAAGTTAAAATAAGGC</w:t>
            </w:r>
          </w:p>
        </w:tc>
        <w:tc>
          <w:tcPr>
            <w:tcW w:w="2880" w:type="dxa"/>
            <w:noWrap/>
            <w:hideMark/>
          </w:tcPr>
          <w:p w14:paraId="31E59F6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targetK562_RS19695</w:t>
            </w:r>
          </w:p>
        </w:tc>
      </w:tr>
      <w:tr w:rsidR="004F086D" w:rsidRPr="004F086D" w14:paraId="46F5F46B" w14:textId="77777777" w:rsidTr="004F086D">
        <w:tblPrEx>
          <w:jc w:val="left"/>
        </w:tblPrEx>
        <w:trPr>
          <w:trHeight w:val="288"/>
        </w:trPr>
        <w:tc>
          <w:tcPr>
            <w:tcW w:w="1255" w:type="dxa"/>
            <w:noWrap/>
            <w:hideMark/>
          </w:tcPr>
          <w:p w14:paraId="1787F31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3048</w:t>
            </w:r>
          </w:p>
        </w:tc>
        <w:tc>
          <w:tcPr>
            <w:tcW w:w="6845" w:type="dxa"/>
            <w:noWrap/>
            <w:hideMark/>
          </w:tcPr>
          <w:p w14:paraId="5586AF6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GACCGACAGCGGTCGCGCCCGTTTTAGAGCTAGAAATAGCAAGTTAAAATAAGGC</w:t>
            </w:r>
          </w:p>
        </w:tc>
        <w:tc>
          <w:tcPr>
            <w:tcW w:w="2880" w:type="dxa"/>
            <w:noWrap/>
            <w:hideMark/>
          </w:tcPr>
          <w:p w14:paraId="2B03AC4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targetK562_RS20010</w:t>
            </w:r>
          </w:p>
        </w:tc>
      </w:tr>
      <w:tr w:rsidR="004F086D" w:rsidRPr="004F086D" w14:paraId="7CE411FB" w14:textId="77777777" w:rsidTr="004F086D">
        <w:tblPrEx>
          <w:jc w:val="left"/>
        </w:tblPrEx>
        <w:trPr>
          <w:trHeight w:val="288"/>
        </w:trPr>
        <w:tc>
          <w:tcPr>
            <w:tcW w:w="1255" w:type="dxa"/>
            <w:noWrap/>
            <w:hideMark/>
          </w:tcPr>
          <w:p w14:paraId="64AE7CA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lastRenderedPageBreak/>
              <w:t>3049</w:t>
            </w:r>
          </w:p>
        </w:tc>
        <w:tc>
          <w:tcPr>
            <w:tcW w:w="6845" w:type="dxa"/>
            <w:noWrap/>
            <w:hideMark/>
          </w:tcPr>
          <w:p w14:paraId="14F1971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AATTCGACCGTCATCGGCAAGTTTTAGAGCTAGAAATAGCAAGTTAAAATAAGGC</w:t>
            </w:r>
          </w:p>
        </w:tc>
        <w:tc>
          <w:tcPr>
            <w:tcW w:w="2880" w:type="dxa"/>
            <w:noWrap/>
            <w:hideMark/>
          </w:tcPr>
          <w:p w14:paraId="133F426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targetK562_RS20010</w:t>
            </w:r>
          </w:p>
        </w:tc>
      </w:tr>
      <w:tr w:rsidR="004F086D" w:rsidRPr="004F086D" w14:paraId="1CE54A88" w14:textId="77777777" w:rsidTr="004F086D">
        <w:tblPrEx>
          <w:jc w:val="left"/>
        </w:tblPrEx>
        <w:trPr>
          <w:trHeight w:val="288"/>
        </w:trPr>
        <w:tc>
          <w:tcPr>
            <w:tcW w:w="1255" w:type="dxa"/>
            <w:noWrap/>
            <w:hideMark/>
          </w:tcPr>
          <w:p w14:paraId="5492C7D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3050</w:t>
            </w:r>
          </w:p>
        </w:tc>
        <w:tc>
          <w:tcPr>
            <w:tcW w:w="6845" w:type="dxa"/>
            <w:noWrap/>
            <w:hideMark/>
          </w:tcPr>
          <w:p w14:paraId="1E094E1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CGTCAACAGTCCCCCCAGCGGTTTTAGAGCTAGAAATAGCAAGTTAAAATAAGGC</w:t>
            </w:r>
          </w:p>
        </w:tc>
        <w:tc>
          <w:tcPr>
            <w:tcW w:w="2880" w:type="dxa"/>
            <w:noWrap/>
            <w:hideMark/>
          </w:tcPr>
          <w:p w14:paraId="66065B3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targetK562_RS20035</w:t>
            </w:r>
          </w:p>
        </w:tc>
      </w:tr>
      <w:tr w:rsidR="004F086D" w:rsidRPr="004F086D" w14:paraId="25EF1D4C" w14:textId="77777777" w:rsidTr="004F086D">
        <w:tblPrEx>
          <w:jc w:val="left"/>
        </w:tblPrEx>
        <w:trPr>
          <w:trHeight w:val="288"/>
        </w:trPr>
        <w:tc>
          <w:tcPr>
            <w:tcW w:w="1255" w:type="dxa"/>
            <w:noWrap/>
            <w:hideMark/>
          </w:tcPr>
          <w:p w14:paraId="2369142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3051</w:t>
            </w:r>
          </w:p>
        </w:tc>
        <w:tc>
          <w:tcPr>
            <w:tcW w:w="6845" w:type="dxa"/>
            <w:noWrap/>
            <w:hideMark/>
          </w:tcPr>
          <w:p w14:paraId="1137FB3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GCGCCGTCCTCTGCCCACGCGTTTTAGAGCTAGAAATAGCAAGTTAAAATAAGGC</w:t>
            </w:r>
          </w:p>
        </w:tc>
        <w:tc>
          <w:tcPr>
            <w:tcW w:w="2880" w:type="dxa"/>
            <w:noWrap/>
            <w:hideMark/>
          </w:tcPr>
          <w:p w14:paraId="2BACF99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targetK562_RS20035</w:t>
            </w:r>
          </w:p>
        </w:tc>
      </w:tr>
      <w:tr w:rsidR="004F086D" w:rsidRPr="004F086D" w14:paraId="6DAD48E0" w14:textId="77777777" w:rsidTr="004F086D">
        <w:tblPrEx>
          <w:jc w:val="left"/>
        </w:tblPrEx>
        <w:trPr>
          <w:trHeight w:val="288"/>
        </w:trPr>
        <w:tc>
          <w:tcPr>
            <w:tcW w:w="1255" w:type="dxa"/>
            <w:noWrap/>
            <w:hideMark/>
          </w:tcPr>
          <w:p w14:paraId="6143BC7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3052</w:t>
            </w:r>
          </w:p>
        </w:tc>
        <w:tc>
          <w:tcPr>
            <w:tcW w:w="6845" w:type="dxa"/>
            <w:noWrap/>
            <w:hideMark/>
          </w:tcPr>
          <w:p w14:paraId="7EA2ACA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GGGCGTGTCGCCCTGGGCCGGTTTTAGAGCTAGAAATAGCAAGTTAAAATAAGGC</w:t>
            </w:r>
          </w:p>
        </w:tc>
        <w:tc>
          <w:tcPr>
            <w:tcW w:w="2880" w:type="dxa"/>
            <w:noWrap/>
            <w:hideMark/>
          </w:tcPr>
          <w:p w14:paraId="41C640B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targetK562_RS20755</w:t>
            </w:r>
          </w:p>
        </w:tc>
      </w:tr>
      <w:tr w:rsidR="004F086D" w:rsidRPr="004F086D" w14:paraId="40A4EED9" w14:textId="77777777" w:rsidTr="004F086D">
        <w:tblPrEx>
          <w:jc w:val="left"/>
        </w:tblPrEx>
        <w:trPr>
          <w:trHeight w:val="288"/>
        </w:trPr>
        <w:tc>
          <w:tcPr>
            <w:tcW w:w="1255" w:type="dxa"/>
            <w:noWrap/>
            <w:hideMark/>
          </w:tcPr>
          <w:p w14:paraId="2BD1B38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3053</w:t>
            </w:r>
          </w:p>
        </w:tc>
        <w:tc>
          <w:tcPr>
            <w:tcW w:w="6845" w:type="dxa"/>
            <w:noWrap/>
            <w:hideMark/>
          </w:tcPr>
          <w:p w14:paraId="26E05F1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CGGCGCGGGCGTGTCGCCCTGTTTTAGAGCTAGAAATAGCAAGTTAAAATAAGGC</w:t>
            </w:r>
          </w:p>
        </w:tc>
        <w:tc>
          <w:tcPr>
            <w:tcW w:w="2880" w:type="dxa"/>
            <w:noWrap/>
            <w:hideMark/>
          </w:tcPr>
          <w:p w14:paraId="08ABC4A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targetK562_RS20755</w:t>
            </w:r>
          </w:p>
        </w:tc>
      </w:tr>
      <w:tr w:rsidR="004F086D" w:rsidRPr="004F086D" w14:paraId="5E9CDC15" w14:textId="77777777" w:rsidTr="004F086D">
        <w:tblPrEx>
          <w:jc w:val="left"/>
        </w:tblPrEx>
        <w:trPr>
          <w:trHeight w:val="288"/>
        </w:trPr>
        <w:tc>
          <w:tcPr>
            <w:tcW w:w="1255" w:type="dxa"/>
            <w:noWrap/>
            <w:hideMark/>
          </w:tcPr>
          <w:p w14:paraId="126BD80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3054</w:t>
            </w:r>
          </w:p>
        </w:tc>
        <w:tc>
          <w:tcPr>
            <w:tcW w:w="6845" w:type="dxa"/>
            <w:noWrap/>
            <w:hideMark/>
          </w:tcPr>
          <w:p w14:paraId="4E4BF65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ACGGTGAGTTTCAGCATGCGGTTTTAGAGCTAGAAATAGCAAGTTAAAATAAGGC</w:t>
            </w:r>
          </w:p>
        </w:tc>
        <w:tc>
          <w:tcPr>
            <w:tcW w:w="2880" w:type="dxa"/>
            <w:noWrap/>
            <w:hideMark/>
          </w:tcPr>
          <w:p w14:paraId="5336210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targetK562_RS21965</w:t>
            </w:r>
          </w:p>
        </w:tc>
      </w:tr>
      <w:tr w:rsidR="004F086D" w:rsidRPr="004F086D" w14:paraId="372B190E" w14:textId="77777777" w:rsidTr="004F086D">
        <w:tblPrEx>
          <w:jc w:val="left"/>
        </w:tblPrEx>
        <w:trPr>
          <w:trHeight w:val="288"/>
        </w:trPr>
        <w:tc>
          <w:tcPr>
            <w:tcW w:w="1255" w:type="dxa"/>
            <w:noWrap/>
            <w:hideMark/>
          </w:tcPr>
          <w:p w14:paraId="42B3FEBA"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3055</w:t>
            </w:r>
          </w:p>
        </w:tc>
        <w:tc>
          <w:tcPr>
            <w:tcW w:w="6845" w:type="dxa"/>
            <w:noWrap/>
            <w:hideMark/>
          </w:tcPr>
          <w:p w14:paraId="0E3FEB0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AGCGCGCCGACAGCCAGCGCGTTTTAGAGCTAGAAATAGCAAGTTAAAATAAGGC</w:t>
            </w:r>
          </w:p>
        </w:tc>
        <w:tc>
          <w:tcPr>
            <w:tcW w:w="2880" w:type="dxa"/>
            <w:noWrap/>
            <w:hideMark/>
          </w:tcPr>
          <w:p w14:paraId="452853F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targetK562_RS21965</w:t>
            </w:r>
          </w:p>
        </w:tc>
      </w:tr>
      <w:tr w:rsidR="004F086D" w:rsidRPr="004F086D" w14:paraId="27191FA4" w14:textId="77777777" w:rsidTr="004F086D">
        <w:tblPrEx>
          <w:jc w:val="left"/>
        </w:tblPrEx>
        <w:trPr>
          <w:trHeight w:val="288"/>
        </w:trPr>
        <w:tc>
          <w:tcPr>
            <w:tcW w:w="1255" w:type="dxa"/>
            <w:noWrap/>
            <w:hideMark/>
          </w:tcPr>
          <w:p w14:paraId="0B6D098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3056</w:t>
            </w:r>
          </w:p>
        </w:tc>
        <w:tc>
          <w:tcPr>
            <w:tcW w:w="6845" w:type="dxa"/>
            <w:noWrap/>
            <w:hideMark/>
          </w:tcPr>
          <w:p w14:paraId="71123E0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GCCGGACGCGCCCGGTGCATGTTTTAGAGCTAGAAATAGCAAGTTAAAATAAGGC</w:t>
            </w:r>
          </w:p>
        </w:tc>
        <w:tc>
          <w:tcPr>
            <w:tcW w:w="2880" w:type="dxa"/>
            <w:noWrap/>
            <w:hideMark/>
          </w:tcPr>
          <w:p w14:paraId="63E36EA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targetK562_RS25090</w:t>
            </w:r>
          </w:p>
        </w:tc>
      </w:tr>
      <w:tr w:rsidR="004F086D" w:rsidRPr="004F086D" w14:paraId="105ED4F9" w14:textId="77777777" w:rsidTr="004F086D">
        <w:tblPrEx>
          <w:jc w:val="left"/>
        </w:tblPrEx>
        <w:trPr>
          <w:trHeight w:val="288"/>
        </w:trPr>
        <w:tc>
          <w:tcPr>
            <w:tcW w:w="1255" w:type="dxa"/>
            <w:noWrap/>
            <w:hideMark/>
          </w:tcPr>
          <w:p w14:paraId="09DF8CA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3057</w:t>
            </w:r>
          </w:p>
        </w:tc>
        <w:tc>
          <w:tcPr>
            <w:tcW w:w="6845" w:type="dxa"/>
            <w:noWrap/>
            <w:hideMark/>
          </w:tcPr>
          <w:p w14:paraId="6024A83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AGCGGCGCGGATGCGTTGGCGTTTTAGAGCTAGAAATAGCAAGTTAAAATAAGGC</w:t>
            </w:r>
          </w:p>
        </w:tc>
        <w:tc>
          <w:tcPr>
            <w:tcW w:w="2880" w:type="dxa"/>
            <w:noWrap/>
            <w:hideMark/>
          </w:tcPr>
          <w:p w14:paraId="7956C20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targetK562_RS25090</w:t>
            </w:r>
          </w:p>
        </w:tc>
      </w:tr>
      <w:tr w:rsidR="004F086D" w:rsidRPr="004F086D" w14:paraId="3051C724" w14:textId="77777777" w:rsidTr="004F086D">
        <w:tblPrEx>
          <w:jc w:val="left"/>
        </w:tblPrEx>
        <w:trPr>
          <w:trHeight w:val="288"/>
        </w:trPr>
        <w:tc>
          <w:tcPr>
            <w:tcW w:w="1255" w:type="dxa"/>
            <w:noWrap/>
            <w:hideMark/>
          </w:tcPr>
          <w:p w14:paraId="211D181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3058</w:t>
            </w:r>
          </w:p>
        </w:tc>
        <w:tc>
          <w:tcPr>
            <w:tcW w:w="6845" w:type="dxa"/>
            <w:noWrap/>
            <w:hideMark/>
          </w:tcPr>
          <w:p w14:paraId="7433118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GGCGAGCGGGGAAAGCAGCGGTTTTAGAGCTAGAAATAGCAAGTTAAAATAAGGC</w:t>
            </w:r>
          </w:p>
        </w:tc>
        <w:tc>
          <w:tcPr>
            <w:tcW w:w="2880" w:type="dxa"/>
            <w:noWrap/>
            <w:hideMark/>
          </w:tcPr>
          <w:p w14:paraId="663592E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targetK562_RS25215</w:t>
            </w:r>
          </w:p>
        </w:tc>
      </w:tr>
      <w:tr w:rsidR="004F086D" w:rsidRPr="004F086D" w14:paraId="211F53EC" w14:textId="77777777" w:rsidTr="004F086D">
        <w:tblPrEx>
          <w:jc w:val="left"/>
        </w:tblPrEx>
        <w:trPr>
          <w:trHeight w:val="288"/>
        </w:trPr>
        <w:tc>
          <w:tcPr>
            <w:tcW w:w="1255" w:type="dxa"/>
            <w:noWrap/>
            <w:hideMark/>
          </w:tcPr>
          <w:p w14:paraId="4C51896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3059</w:t>
            </w:r>
          </w:p>
        </w:tc>
        <w:tc>
          <w:tcPr>
            <w:tcW w:w="6845" w:type="dxa"/>
            <w:noWrap/>
            <w:hideMark/>
          </w:tcPr>
          <w:p w14:paraId="6F10AEF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TTCGGGCAGGTGCCGCGTGTGTTTTAGAGCTAGAAATAGCAAGTTAAAATAAGGC</w:t>
            </w:r>
          </w:p>
        </w:tc>
        <w:tc>
          <w:tcPr>
            <w:tcW w:w="2880" w:type="dxa"/>
            <w:noWrap/>
            <w:hideMark/>
          </w:tcPr>
          <w:p w14:paraId="6E14702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targetK562_RS25215</w:t>
            </w:r>
          </w:p>
        </w:tc>
      </w:tr>
      <w:tr w:rsidR="004F086D" w:rsidRPr="004F086D" w14:paraId="61D04729" w14:textId="77777777" w:rsidTr="004F086D">
        <w:tblPrEx>
          <w:jc w:val="left"/>
        </w:tblPrEx>
        <w:trPr>
          <w:trHeight w:val="288"/>
        </w:trPr>
        <w:tc>
          <w:tcPr>
            <w:tcW w:w="1255" w:type="dxa"/>
            <w:noWrap/>
            <w:hideMark/>
          </w:tcPr>
          <w:p w14:paraId="49E350C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3060</w:t>
            </w:r>
          </w:p>
        </w:tc>
        <w:tc>
          <w:tcPr>
            <w:tcW w:w="6845" w:type="dxa"/>
            <w:noWrap/>
            <w:hideMark/>
          </w:tcPr>
          <w:p w14:paraId="309F16D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GAGCTTCAGCTCGTCGGGACGTTTTAGAGCTAGAAATAGCAAGTTAAAATAAGGC</w:t>
            </w:r>
          </w:p>
        </w:tc>
        <w:tc>
          <w:tcPr>
            <w:tcW w:w="2880" w:type="dxa"/>
            <w:noWrap/>
            <w:hideMark/>
          </w:tcPr>
          <w:p w14:paraId="623D396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targetK562_RS27300</w:t>
            </w:r>
          </w:p>
        </w:tc>
      </w:tr>
      <w:tr w:rsidR="004F086D" w:rsidRPr="004F086D" w14:paraId="7502029C" w14:textId="77777777" w:rsidTr="004F086D">
        <w:tblPrEx>
          <w:jc w:val="left"/>
        </w:tblPrEx>
        <w:trPr>
          <w:trHeight w:val="288"/>
        </w:trPr>
        <w:tc>
          <w:tcPr>
            <w:tcW w:w="1255" w:type="dxa"/>
            <w:noWrap/>
            <w:hideMark/>
          </w:tcPr>
          <w:p w14:paraId="0E46DDD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3061</w:t>
            </w:r>
          </w:p>
        </w:tc>
        <w:tc>
          <w:tcPr>
            <w:tcW w:w="6845" w:type="dxa"/>
            <w:noWrap/>
            <w:hideMark/>
          </w:tcPr>
          <w:p w14:paraId="4FB8604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AGATGGCCTTCGGTGCTGGCGTTTTAGAGCTAGAAATAGCAAGTTAAAATAAGGC</w:t>
            </w:r>
          </w:p>
        </w:tc>
        <w:tc>
          <w:tcPr>
            <w:tcW w:w="2880" w:type="dxa"/>
            <w:noWrap/>
            <w:hideMark/>
          </w:tcPr>
          <w:p w14:paraId="6F53982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targetK562_RS27300</w:t>
            </w:r>
          </w:p>
        </w:tc>
      </w:tr>
      <w:tr w:rsidR="004F086D" w:rsidRPr="004F086D" w14:paraId="5AAF2F1C" w14:textId="77777777" w:rsidTr="004F086D">
        <w:tblPrEx>
          <w:jc w:val="left"/>
        </w:tblPrEx>
        <w:trPr>
          <w:trHeight w:val="288"/>
        </w:trPr>
        <w:tc>
          <w:tcPr>
            <w:tcW w:w="1255" w:type="dxa"/>
            <w:noWrap/>
            <w:hideMark/>
          </w:tcPr>
          <w:p w14:paraId="692B1C1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3064</w:t>
            </w:r>
          </w:p>
        </w:tc>
        <w:tc>
          <w:tcPr>
            <w:tcW w:w="6845" w:type="dxa"/>
            <w:noWrap/>
            <w:hideMark/>
          </w:tcPr>
          <w:p w14:paraId="35E0D30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CGGACGCCAGCGCCCGAAACGTTTTAGAGCTAGAAATAGCAAGTTAAAATAAGGC</w:t>
            </w:r>
          </w:p>
        </w:tc>
        <w:tc>
          <w:tcPr>
            <w:tcW w:w="2880" w:type="dxa"/>
            <w:noWrap/>
            <w:hideMark/>
          </w:tcPr>
          <w:p w14:paraId="0D0D84E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targetK562_RS28410</w:t>
            </w:r>
          </w:p>
        </w:tc>
      </w:tr>
      <w:tr w:rsidR="004F086D" w:rsidRPr="004F086D" w14:paraId="43D410B4" w14:textId="77777777" w:rsidTr="004F086D">
        <w:tblPrEx>
          <w:jc w:val="left"/>
        </w:tblPrEx>
        <w:trPr>
          <w:trHeight w:val="288"/>
        </w:trPr>
        <w:tc>
          <w:tcPr>
            <w:tcW w:w="1255" w:type="dxa"/>
            <w:noWrap/>
            <w:hideMark/>
          </w:tcPr>
          <w:p w14:paraId="0DAF25A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3065</w:t>
            </w:r>
          </w:p>
        </w:tc>
        <w:tc>
          <w:tcPr>
            <w:tcW w:w="6845" w:type="dxa"/>
            <w:noWrap/>
            <w:hideMark/>
          </w:tcPr>
          <w:p w14:paraId="13455C4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GCATCGGCGAACGCCGCCGCGTTTTAGAGCTAGAAATAGCAAGTTAAAATAAGGC</w:t>
            </w:r>
          </w:p>
        </w:tc>
        <w:tc>
          <w:tcPr>
            <w:tcW w:w="2880" w:type="dxa"/>
            <w:noWrap/>
            <w:hideMark/>
          </w:tcPr>
          <w:p w14:paraId="66F0ED7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targetK562_RS28410</w:t>
            </w:r>
          </w:p>
        </w:tc>
      </w:tr>
      <w:tr w:rsidR="004F086D" w:rsidRPr="004F086D" w14:paraId="18D2C3D0" w14:textId="77777777" w:rsidTr="004F086D">
        <w:tblPrEx>
          <w:jc w:val="left"/>
        </w:tblPrEx>
        <w:trPr>
          <w:trHeight w:val="288"/>
        </w:trPr>
        <w:tc>
          <w:tcPr>
            <w:tcW w:w="1255" w:type="dxa"/>
            <w:noWrap/>
            <w:hideMark/>
          </w:tcPr>
          <w:p w14:paraId="3991B4F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3066</w:t>
            </w:r>
          </w:p>
        </w:tc>
        <w:tc>
          <w:tcPr>
            <w:tcW w:w="6845" w:type="dxa"/>
            <w:noWrap/>
            <w:hideMark/>
          </w:tcPr>
          <w:p w14:paraId="25D9217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CCGCATCGCGCCGTACCACCGTTTTAGAGCTAGAAATAGCAAGTTAAAATAAGGC</w:t>
            </w:r>
          </w:p>
        </w:tc>
        <w:tc>
          <w:tcPr>
            <w:tcW w:w="2880" w:type="dxa"/>
            <w:noWrap/>
            <w:hideMark/>
          </w:tcPr>
          <w:p w14:paraId="15E54D4A"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targetK562_RS29155</w:t>
            </w:r>
          </w:p>
        </w:tc>
      </w:tr>
      <w:tr w:rsidR="004F086D" w:rsidRPr="004F086D" w14:paraId="1244DD06" w14:textId="77777777" w:rsidTr="004F086D">
        <w:tblPrEx>
          <w:jc w:val="left"/>
        </w:tblPrEx>
        <w:trPr>
          <w:trHeight w:val="288"/>
        </w:trPr>
        <w:tc>
          <w:tcPr>
            <w:tcW w:w="1255" w:type="dxa"/>
            <w:noWrap/>
            <w:hideMark/>
          </w:tcPr>
          <w:p w14:paraId="68AEB151"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3067</w:t>
            </w:r>
          </w:p>
        </w:tc>
        <w:tc>
          <w:tcPr>
            <w:tcW w:w="6845" w:type="dxa"/>
            <w:noWrap/>
            <w:hideMark/>
          </w:tcPr>
          <w:p w14:paraId="10D5577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GAACAGCGCCAACGTGCCAAGTTTTAGAGCTAGAAATAGCAAGTTAAAATAAGGC</w:t>
            </w:r>
          </w:p>
        </w:tc>
        <w:tc>
          <w:tcPr>
            <w:tcW w:w="2880" w:type="dxa"/>
            <w:noWrap/>
            <w:hideMark/>
          </w:tcPr>
          <w:p w14:paraId="6388CD9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targetK562_RS29155</w:t>
            </w:r>
          </w:p>
        </w:tc>
      </w:tr>
      <w:tr w:rsidR="004F086D" w:rsidRPr="004F086D" w14:paraId="009983F2" w14:textId="77777777" w:rsidTr="004F086D">
        <w:tblPrEx>
          <w:jc w:val="left"/>
        </w:tblPrEx>
        <w:trPr>
          <w:trHeight w:val="288"/>
        </w:trPr>
        <w:tc>
          <w:tcPr>
            <w:tcW w:w="1255" w:type="dxa"/>
            <w:noWrap/>
            <w:hideMark/>
          </w:tcPr>
          <w:p w14:paraId="76DFF29D"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3068</w:t>
            </w:r>
          </w:p>
        </w:tc>
        <w:tc>
          <w:tcPr>
            <w:tcW w:w="6845" w:type="dxa"/>
            <w:noWrap/>
            <w:hideMark/>
          </w:tcPr>
          <w:p w14:paraId="086B5D29"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GGCACGGCAGGGCGTTCGACGTTTTAGAGCTAGAAATAGCAAGTTAAAATAAGGC</w:t>
            </w:r>
          </w:p>
        </w:tc>
        <w:tc>
          <w:tcPr>
            <w:tcW w:w="2880" w:type="dxa"/>
            <w:noWrap/>
            <w:hideMark/>
          </w:tcPr>
          <w:p w14:paraId="19E1A59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targetK562_RS29535</w:t>
            </w:r>
          </w:p>
        </w:tc>
      </w:tr>
      <w:tr w:rsidR="004F086D" w:rsidRPr="004F086D" w14:paraId="2B69FCE7" w14:textId="77777777" w:rsidTr="004F086D">
        <w:tblPrEx>
          <w:jc w:val="left"/>
        </w:tblPrEx>
        <w:trPr>
          <w:trHeight w:val="288"/>
        </w:trPr>
        <w:tc>
          <w:tcPr>
            <w:tcW w:w="1255" w:type="dxa"/>
            <w:noWrap/>
            <w:hideMark/>
          </w:tcPr>
          <w:p w14:paraId="1C678D5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3069</w:t>
            </w:r>
          </w:p>
        </w:tc>
        <w:tc>
          <w:tcPr>
            <w:tcW w:w="6845" w:type="dxa"/>
            <w:noWrap/>
            <w:hideMark/>
          </w:tcPr>
          <w:p w14:paraId="4BA625D0"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ACGGACGTGTGGTCCGGGCAGTTTTAGAGCTAGAAATAGCAAGTTAAAATAAGGC</w:t>
            </w:r>
          </w:p>
        </w:tc>
        <w:tc>
          <w:tcPr>
            <w:tcW w:w="2880" w:type="dxa"/>
            <w:noWrap/>
            <w:hideMark/>
          </w:tcPr>
          <w:p w14:paraId="40056E6C"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targetK562_RS29535</w:t>
            </w:r>
          </w:p>
        </w:tc>
      </w:tr>
      <w:tr w:rsidR="004F086D" w:rsidRPr="004F086D" w14:paraId="2B25CC83" w14:textId="77777777" w:rsidTr="004F086D">
        <w:tblPrEx>
          <w:jc w:val="left"/>
        </w:tblPrEx>
        <w:trPr>
          <w:trHeight w:val="288"/>
        </w:trPr>
        <w:tc>
          <w:tcPr>
            <w:tcW w:w="1255" w:type="dxa"/>
            <w:noWrap/>
            <w:hideMark/>
          </w:tcPr>
          <w:p w14:paraId="1C17F154"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3070</w:t>
            </w:r>
          </w:p>
        </w:tc>
        <w:tc>
          <w:tcPr>
            <w:tcW w:w="6845" w:type="dxa"/>
            <w:noWrap/>
            <w:hideMark/>
          </w:tcPr>
          <w:p w14:paraId="5D91DAF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CCGAACAGTGCGGCACAGATGTTTTAGAGCTAGAAATAGCAAGTTAAAATAAGGC</w:t>
            </w:r>
          </w:p>
        </w:tc>
        <w:tc>
          <w:tcPr>
            <w:tcW w:w="2880" w:type="dxa"/>
            <w:noWrap/>
            <w:hideMark/>
          </w:tcPr>
          <w:p w14:paraId="3F89F91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targetK562_RS30495</w:t>
            </w:r>
          </w:p>
        </w:tc>
      </w:tr>
      <w:tr w:rsidR="004F086D" w:rsidRPr="004F086D" w14:paraId="63012F3C" w14:textId="77777777" w:rsidTr="004F086D">
        <w:tblPrEx>
          <w:jc w:val="left"/>
        </w:tblPrEx>
        <w:trPr>
          <w:trHeight w:val="288"/>
        </w:trPr>
        <w:tc>
          <w:tcPr>
            <w:tcW w:w="1255" w:type="dxa"/>
            <w:noWrap/>
            <w:hideMark/>
          </w:tcPr>
          <w:p w14:paraId="6423794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3071</w:t>
            </w:r>
          </w:p>
        </w:tc>
        <w:tc>
          <w:tcPr>
            <w:tcW w:w="6845" w:type="dxa"/>
            <w:noWrap/>
            <w:hideMark/>
          </w:tcPr>
          <w:p w14:paraId="3FF19C9F"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GCCGAACGCGCCGAACAGTGGTTTTAGAGCTAGAAATAGCAAGTTAAAATAAGGC</w:t>
            </w:r>
          </w:p>
        </w:tc>
        <w:tc>
          <w:tcPr>
            <w:tcW w:w="2880" w:type="dxa"/>
            <w:noWrap/>
            <w:hideMark/>
          </w:tcPr>
          <w:p w14:paraId="3312603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targetK562_RS30495</w:t>
            </w:r>
          </w:p>
        </w:tc>
      </w:tr>
      <w:tr w:rsidR="004F086D" w:rsidRPr="004F086D" w14:paraId="02F90059" w14:textId="77777777" w:rsidTr="004F086D">
        <w:tblPrEx>
          <w:jc w:val="left"/>
        </w:tblPrEx>
        <w:trPr>
          <w:trHeight w:val="288"/>
        </w:trPr>
        <w:tc>
          <w:tcPr>
            <w:tcW w:w="1255" w:type="dxa"/>
            <w:noWrap/>
            <w:hideMark/>
          </w:tcPr>
          <w:p w14:paraId="3F7DFF2B"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3072</w:t>
            </w:r>
          </w:p>
        </w:tc>
        <w:tc>
          <w:tcPr>
            <w:tcW w:w="6845" w:type="dxa"/>
            <w:noWrap/>
            <w:hideMark/>
          </w:tcPr>
          <w:p w14:paraId="5FB2DD7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GGCCACGCACATTGCCCCGCGTTTTAGAGCTAGAAATAGCAAGTTAAAATAAGGC</w:t>
            </w:r>
          </w:p>
        </w:tc>
        <w:tc>
          <w:tcPr>
            <w:tcW w:w="2880" w:type="dxa"/>
            <w:noWrap/>
            <w:hideMark/>
          </w:tcPr>
          <w:p w14:paraId="6BE673E5"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targetK562_RS33275</w:t>
            </w:r>
          </w:p>
        </w:tc>
      </w:tr>
      <w:tr w:rsidR="004F086D" w:rsidRPr="004F086D" w14:paraId="37FEE769" w14:textId="77777777" w:rsidTr="004F086D">
        <w:tblPrEx>
          <w:jc w:val="left"/>
        </w:tblPrEx>
        <w:trPr>
          <w:trHeight w:val="288"/>
        </w:trPr>
        <w:tc>
          <w:tcPr>
            <w:tcW w:w="1255" w:type="dxa"/>
            <w:noWrap/>
            <w:hideMark/>
          </w:tcPr>
          <w:p w14:paraId="258EF60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3073</w:t>
            </w:r>
          </w:p>
        </w:tc>
        <w:tc>
          <w:tcPr>
            <w:tcW w:w="6845" w:type="dxa"/>
            <w:noWrap/>
            <w:hideMark/>
          </w:tcPr>
          <w:p w14:paraId="78813E03"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GCCGGCCCTCGCACGTCGATGTTTTAGAGCTAGAAATAGCAAGTTAAAATAAGGC</w:t>
            </w:r>
          </w:p>
        </w:tc>
        <w:tc>
          <w:tcPr>
            <w:tcW w:w="2880" w:type="dxa"/>
            <w:noWrap/>
            <w:hideMark/>
          </w:tcPr>
          <w:p w14:paraId="1134F74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targetK562_RS33275</w:t>
            </w:r>
          </w:p>
        </w:tc>
      </w:tr>
      <w:tr w:rsidR="004F086D" w:rsidRPr="004F086D" w14:paraId="0BAAC4F8" w14:textId="77777777" w:rsidTr="004F086D">
        <w:tblPrEx>
          <w:jc w:val="left"/>
        </w:tblPrEx>
        <w:trPr>
          <w:trHeight w:val="288"/>
        </w:trPr>
        <w:tc>
          <w:tcPr>
            <w:tcW w:w="1255" w:type="dxa"/>
            <w:noWrap/>
            <w:hideMark/>
          </w:tcPr>
          <w:p w14:paraId="49007CB6"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lastRenderedPageBreak/>
              <w:t>3074</w:t>
            </w:r>
          </w:p>
        </w:tc>
        <w:tc>
          <w:tcPr>
            <w:tcW w:w="6845" w:type="dxa"/>
            <w:noWrap/>
            <w:hideMark/>
          </w:tcPr>
          <w:p w14:paraId="32BD3C9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CGCGTCGGCGCTGCCCATGCGTTTTAGAGCTAGAAATAGCAAGTTAAAATAAGGC</w:t>
            </w:r>
          </w:p>
        </w:tc>
        <w:tc>
          <w:tcPr>
            <w:tcW w:w="2880" w:type="dxa"/>
            <w:noWrap/>
            <w:hideMark/>
          </w:tcPr>
          <w:p w14:paraId="20CA4AF8"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targetK562_RS33410</w:t>
            </w:r>
          </w:p>
        </w:tc>
      </w:tr>
      <w:tr w:rsidR="004F086D" w:rsidRPr="004F086D" w14:paraId="224B0577" w14:textId="77777777" w:rsidTr="004F086D">
        <w:tblPrEx>
          <w:jc w:val="left"/>
        </w:tblPrEx>
        <w:trPr>
          <w:trHeight w:val="288"/>
        </w:trPr>
        <w:tc>
          <w:tcPr>
            <w:tcW w:w="1255" w:type="dxa"/>
            <w:noWrap/>
            <w:hideMark/>
          </w:tcPr>
          <w:p w14:paraId="31530C67"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3075</w:t>
            </w:r>
          </w:p>
        </w:tc>
        <w:tc>
          <w:tcPr>
            <w:tcW w:w="6845" w:type="dxa"/>
            <w:noWrap/>
            <w:hideMark/>
          </w:tcPr>
          <w:p w14:paraId="5A0F88A2"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GTCGATTCACGCGTACGAAAGTTTTAGAGCTAGAAATAGCAAGTTAAAATAAGGC</w:t>
            </w:r>
          </w:p>
        </w:tc>
        <w:tc>
          <w:tcPr>
            <w:tcW w:w="2880" w:type="dxa"/>
            <w:noWrap/>
            <w:hideMark/>
          </w:tcPr>
          <w:p w14:paraId="20F9980E" w14:textId="77777777" w:rsidR="004F086D" w:rsidRPr="004F086D" w:rsidRDefault="004F086D" w:rsidP="004F086D">
            <w:pPr>
              <w:jc w:val="center"/>
              <w:rPr>
                <w:rFonts w:ascii="Times New Roman" w:eastAsia="Times New Roman" w:hAnsi="Times New Roman" w:cs="Times New Roman"/>
                <w:color w:val="000000"/>
                <w:lang w:val="en-US"/>
              </w:rPr>
            </w:pPr>
            <w:r w:rsidRPr="004F086D">
              <w:rPr>
                <w:rFonts w:ascii="Times New Roman" w:eastAsia="Times New Roman" w:hAnsi="Times New Roman" w:cs="Times New Roman"/>
                <w:color w:val="000000"/>
                <w:lang w:val="en-US"/>
              </w:rPr>
              <w:t>Primer containing sgRNA to targetK562_RS33410</w:t>
            </w:r>
          </w:p>
        </w:tc>
      </w:tr>
    </w:tbl>
    <w:p w14:paraId="5BF10E68" w14:textId="77777777" w:rsidR="008E55EF" w:rsidRPr="001A7155" w:rsidRDefault="008E55EF" w:rsidP="00F640A3">
      <w:pPr>
        <w:spacing w:line="276" w:lineRule="auto"/>
        <w:rPr>
          <w:rFonts w:ascii="Times New Roman" w:hAnsi="Times New Roman" w:cs="Times New Roman"/>
          <w:sz w:val="24"/>
          <w:szCs w:val="24"/>
          <w:lang w:val="en-US"/>
        </w:rPr>
      </w:pPr>
    </w:p>
    <w:p w14:paraId="4B7EC90C" w14:textId="77777777" w:rsidR="00F640A3" w:rsidRPr="001A7155" w:rsidRDefault="00F640A3" w:rsidP="00F640A3">
      <w:pPr>
        <w:rPr>
          <w:rFonts w:ascii="Times New Roman" w:hAnsi="Times New Roman" w:cs="Times New Roman"/>
          <w:sz w:val="24"/>
          <w:szCs w:val="24"/>
          <w:lang w:val="en-US"/>
        </w:rPr>
      </w:pPr>
      <w:r w:rsidRPr="001A7155">
        <w:rPr>
          <w:rFonts w:ascii="Times New Roman" w:hAnsi="Times New Roman" w:cs="Times New Roman"/>
          <w:sz w:val="24"/>
          <w:szCs w:val="24"/>
          <w:lang w:val="en-US"/>
        </w:rPr>
        <w:br w:type="page"/>
      </w:r>
    </w:p>
    <w:p w14:paraId="4F8D35E7" w14:textId="214F5DD8" w:rsidR="00455563" w:rsidRPr="006C3B2B" w:rsidRDefault="00A4436C" w:rsidP="00455563">
      <w:pPr>
        <w:rPr>
          <w:rFonts w:ascii="Times New Roman" w:hAnsi="Times New Roman" w:cs="Times New Roman"/>
          <w:b/>
          <w:bCs/>
          <w:sz w:val="24"/>
          <w:szCs w:val="24"/>
          <w:lang w:val="en-US"/>
        </w:rPr>
      </w:pPr>
      <w:r w:rsidRPr="00A4436C">
        <w:rPr>
          <w:rFonts w:ascii="Times New Roman" w:hAnsi="Times New Roman" w:cs="Times New Roman"/>
          <w:b/>
          <w:bCs/>
          <w:sz w:val="24"/>
          <w:szCs w:val="24"/>
          <w:lang w:val="en-US"/>
        </w:rPr>
        <w:lastRenderedPageBreak/>
        <w:t xml:space="preserve">Supplementary </w:t>
      </w:r>
      <w:r w:rsidR="00455563" w:rsidRPr="001A7155">
        <w:rPr>
          <w:rFonts w:ascii="Times New Roman" w:hAnsi="Times New Roman" w:cs="Times New Roman"/>
          <w:b/>
          <w:bCs/>
          <w:sz w:val="24"/>
          <w:szCs w:val="24"/>
          <w:lang w:val="en-US"/>
        </w:rPr>
        <w:t xml:space="preserve">Table </w:t>
      </w:r>
      <w:r w:rsidR="006C3B2B">
        <w:rPr>
          <w:rFonts w:ascii="Times New Roman" w:hAnsi="Times New Roman" w:cs="Times New Roman"/>
          <w:b/>
          <w:bCs/>
          <w:sz w:val="24"/>
          <w:szCs w:val="24"/>
          <w:lang w:val="en-US"/>
        </w:rPr>
        <w:t>10</w:t>
      </w:r>
      <w:r w:rsidR="00455563" w:rsidRPr="001A7155">
        <w:rPr>
          <w:rFonts w:ascii="Times New Roman" w:hAnsi="Times New Roman" w:cs="Times New Roman"/>
          <w:b/>
          <w:bCs/>
          <w:sz w:val="24"/>
          <w:szCs w:val="24"/>
          <w:lang w:val="en-US"/>
        </w:rPr>
        <w:t xml:space="preserve">. </w:t>
      </w:r>
      <w:r w:rsidR="00455563" w:rsidRPr="001A7155">
        <w:rPr>
          <w:rFonts w:ascii="Times New Roman" w:hAnsi="Times New Roman" w:cs="Times New Roman"/>
          <w:sz w:val="24"/>
          <w:szCs w:val="24"/>
          <w:lang w:val="en-US"/>
        </w:rPr>
        <w:t xml:space="preserve">gBlock fragments used in </w:t>
      </w:r>
      <w:r w:rsidR="0061436C" w:rsidRPr="001A7155">
        <w:rPr>
          <w:rFonts w:ascii="Times New Roman" w:hAnsi="Times New Roman" w:cs="Times New Roman"/>
          <w:sz w:val="24"/>
          <w:szCs w:val="24"/>
          <w:lang w:val="en-US"/>
        </w:rPr>
        <w:t>this work</w:t>
      </w:r>
      <w:r w:rsidR="000A5EEF">
        <w:rPr>
          <w:rFonts w:ascii="Times New Roman" w:hAnsi="Times New Roman" w:cs="Times New Roman"/>
          <w:sz w:val="24"/>
          <w:szCs w:val="24"/>
          <w:lang w:val="en-US"/>
        </w:rPr>
        <w:t xml:space="preserve"> to delete </w:t>
      </w:r>
      <w:r w:rsidR="000A5EEF">
        <w:rPr>
          <w:rFonts w:ascii="Times New Roman" w:hAnsi="Times New Roman" w:cs="Times New Roman"/>
          <w:i/>
          <w:iCs/>
          <w:sz w:val="24"/>
          <w:szCs w:val="24"/>
          <w:lang w:val="en-US"/>
        </w:rPr>
        <w:t>hldD</w:t>
      </w:r>
      <w:r w:rsidR="000A5EEF">
        <w:rPr>
          <w:rFonts w:ascii="Times New Roman" w:hAnsi="Times New Roman" w:cs="Times New Roman"/>
          <w:sz w:val="24"/>
          <w:szCs w:val="24"/>
          <w:lang w:val="en-US"/>
        </w:rPr>
        <w:t xml:space="preserve"> and </w:t>
      </w:r>
      <w:r w:rsidR="000A5EEF">
        <w:rPr>
          <w:rFonts w:ascii="Times New Roman" w:hAnsi="Times New Roman" w:cs="Times New Roman"/>
          <w:i/>
          <w:iCs/>
          <w:sz w:val="24"/>
          <w:szCs w:val="24"/>
          <w:lang w:val="en-US"/>
        </w:rPr>
        <w:t>waaL</w:t>
      </w:r>
      <w:r w:rsidR="006C3B2B">
        <w:rPr>
          <w:rFonts w:ascii="Times New Roman" w:hAnsi="Times New Roman" w:cs="Times New Roman"/>
          <w:i/>
          <w:iCs/>
          <w:sz w:val="24"/>
          <w:szCs w:val="24"/>
          <w:lang w:val="en-US"/>
        </w:rPr>
        <w:t xml:space="preserve"> </w:t>
      </w:r>
      <w:r w:rsidR="006C3B2B">
        <w:rPr>
          <w:rFonts w:ascii="Times New Roman" w:hAnsi="Times New Roman" w:cs="Times New Roman"/>
          <w:sz w:val="24"/>
          <w:szCs w:val="24"/>
          <w:lang w:val="en-US"/>
        </w:rPr>
        <w:t>(restriction sites are in lowercase)</w:t>
      </w:r>
    </w:p>
    <w:tbl>
      <w:tblPr>
        <w:tblStyle w:val="TableGrid"/>
        <w:tblW w:w="11094" w:type="dxa"/>
        <w:tblInd w:w="-929" w:type="dxa"/>
        <w:tblLook w:val="04A0" w:firstRow="1" w:lastRow="0" w:firstColumn="1" w:lastColumn="0" w:noHBand="0" w:noVBand="1"/>
      </w:tblPr>
      <w:tblGrid>
        <w:gridCol w:w="1002"/>
        <w:gridCol w:w="7990"/>
        <w:gridCol w:w="2102"/>
      </w:tblGrid>
      <w:tr w:rsidR="00455563" w:rsidRPr="001A7155" w14:paraId="28FB7719" w14:textId="77777777" w:rsidTr="0061436C">
        <w:tc>
          <w:tcPr>
            <w:tcW w:w="1002" w:type="dxa"/>
          </w:tcPr>
          <w:p w14:paraId="7759C485" w14:textId="77777777" w:rsidR="00455563" w:rsidRPr="001A7155" w:rsidRDefault="00455563" w:rsidP="00937BF7">
            <w:pPr>
              <w:jc w:val="center"/>
              <w:rPr>
                <w:rFonts w:ascii="Times New Roman" w:hAnsi="Times New Roman" w:cs="Times New Roman"/>
                <w:b/>
                <w:bCs/>
                <w:lang w:val="en-US"/>
              </w:rPr>
            </w:pPr>
            <w:r w:rsidRPr="001A7155">
              <w:rPr>
                <w:rFonts w:ascii="Times New Roman" w:hAnsi="Times New Roman" w:cs="Times New Roman"/>
                <w:b/>
                <w:bCs/>
                <w:lang w:val="en-US"/>
              </w:rPr>
              <w:t>Name</w:t>
            </w:r>
          </w:p>
        </w:tc>
        <w:tc>
          <w:tcPr>
            <w:tcW w:w="7990" w:type="dxa"/>
          </w:tcPr>
          <w:p w14:paraId="49D507D8" w14:textId="77777777" w:rsidR="00455563" w:rsidRPr="001A7155" w:rsidRDefault="00455563" w:rsidP="00937BF7">
            <w:pPr>
              <w:jc w:val="center"/>
              <w:rPr>
                <w:rFonts w:ascii="Times New Roman" w:hAnsi="Times New Roman" w:cs="Times New Roman"/>
                <w:b/>
                <w:bCs/>
                <w:lang w:val="en-US"/>
              </w:rPr>
            </w:pPr>
            <w:r w:rsidRPr="001A7155">
              <w:rPr>
                <w:rFonts w:ascii="Times New Roman" w:hAnsi="Times New Roman" w:cs="Times New Roman"/>
                <w:b/>
                <w:bCs/>
                <w:lang w:val="en-US"/>
              </w:rPr>
              <w:t>Sequence (restriction sites in lowercase)</w:t>
            </w:r>
          </w:p>
        </w:tc>
        <w:tc>
          <w:tcPr>
            <w:tcW w:w="2102" w:type="dxa"/>
          </w:tcPr>
          <w:p w14:paraId="0C9AC81B" w14:textId="77777777" w:rsidR="00455563" w:rsidRPr="001A7155" w:rsidRDefault="00455563" w:rsidP="00937BF7">
            <w:pPr>
              <w:jc w:val="center"/>
              <w:rPr>
                <w:rFonts w:ascii="Times New Roman" w:hAnsi="Times New Roman" w:cs="Times New Roman"/>
                <w:b/>
                <w:bCs/>
                <w:lang w:val="en-US"/>
              </w:rPr>
            </w:pPr>
            <w:r w:rsidRPr="001A7155">
              <w:rPr>
                <w:rFonts w:ascii="Times New Roman" w:hAnsi="Times New Roman" w:cs="Times New Roman"/>
                <w:b/>
                <w:bCs/>
                <w:lang w:val="en-US"/>
              </w:rPr>
              <w:t>Description</w:t>
            </w:r>
          </w:p>
        </w:tc>
      </w:tr>
      <w:tr w:rsidR="00455563" w:rsidRPr="001A7155" w14:paraId="00801B4D" w14:textId="77777777" w:rsidTr="0061436C">
        <w:tc>
          <w:tcPr>
            <w:tcW w:w="1002" w:type="dxa"/>
          </w:tcPr>
          <w:p w14:paraId="391D5F14" w14:textId="77777777" w:rsidR="00455563" w:rsidRPr="001A7155" w:rsidRDefault="00455563" w:rsidP="00937BF7">
            <w:pPr>
              <w:jc w:val="center"/>
              <w:rPr>
                <w:rFonts w:ascii="Times New Roman" w:hAnsi="Times New Roman" w:cs="Times New Roman"/>
                <w:lang w:val="en-US"/>
              </w:rPr>
            </w:pPr>
            <w:r w:rsidRPr="001A7155">
              <w:rPr>
                <w:rFonts w:ascii="Times New Roman" w:hAnsi="Times New Roman" w:cs="Times New Roman"/>
                <w:i/>
                <w:iCs/>
                <w:lang w:val="en-US"/>
              </w:rPr>
              <w:t>hldD</w:t>
            </w:r>
            <w:r w:rsidRPr="001A7155">
              <w:rPr>
                <w:rFonts w:ascii="Times New Roman" w:hAnsi="Times New Roman" w:cs="Times New Roman"/>
                <w:lang w:val="en-US"/>
              </w:rPr>
              <w:t xml:space="preserve"> frag</w:t>
            </w:r>
          </w:p>
        </w:tc>
        <w:tc>
          <w:tcPr>
            <w:tcW w:w="7990" w:type="dxa"/>
          </w:tcPr>
          <w:p w14:paraId="36D56625" w14:textId="77777777" w:rsidR="00455563" w:rsidRPr="001A7155" w:rsidRDefault="00455563" w:rsidP="00937BF7">
            <w:pPr>
              <w:rPr>
                <w:rFonts w:ascii="Times New Roman" w:hAnsi="Times New Roman" w:cs="Times New Roman"/>
                <w:lang w:val="en-US"/>
              </w:rPr>
            </w:pPr>
            <w:r w:rsidRPr="001A7155">
              <w:rPr>
                <w:rFonts w:ascii="Times New Roman" w:hAnsi="Times New Roman" w:cs="Times New Roman"/>
                <w:lang w:val="en-US"/>
              </w:rPr>
              <w:t>ATTAcccgggATCGTCAAGCCTTCCTGCTGAAGCCGCTCGACGGTGTG</w:t>
            </w:r>
            <w:r w:rsidRPr="001A7155">
              <w:rPr>
                <w:rFonts w:ascii="Times New Roman" w:hAnsi="Times New Roman" w:cs="Times New Roman"/>
                <w:lang w:val="en-US"/>
              </w:rPr>
              <w:br/>
              <w:t>CCCGCCCATGCCCTTCACACGCTTGGCGAGATCGTCCGCATTCCTG</w:t>
            </w:r>
            <w:r w:rsidRPr="001A7155">
              <w:rPr>
                <w:rFonts w:ascii="Times New Roman" w:hAnsi="Times New Roman" w:cs="Times New Roman"/>
                <w:lang w:val="en-US"/>
              </w:rPr>
              <w:br/>
              <w:t>AACGGACCGCGTGCGCCGCGCTCGTCGAGAATCGCCTTCGCGCGTG</w:t>
            </w:r>
            <w:r w:rsidRPr="001A7155">
              <w:rPr>
                <w:rFonts w:ascii="Times New Roman" w:hAnsi="Times New Roman" w:cs="Times New Roman"/>
                <w:lang w:val="en-US"/>
              </w:rPr>
              <w:br/>
              <w:t>CCGGGCCGATGCCCTTGATGCCGACGAGCGCATCCTCGTTCGCGGTG</w:t>
            </w:r>
            <w:r w:rsidRPr="001A7155">
              <w:rPr>
                <w:rFonts w:ascii="Times New Roman" w:hAnsi="Times New Roman" w:cs="Times New Roman"/>
                <w:lang w:val="en-US"/>
              </w:rPr>
              <w:br/>
              <w:t>TTGACGTCGACGGCCGCCCAGGCCGACGCTACTGCGCCGAGCATGA</w:t>
            </w:r>
            <w:r w:rsidRPr="001A7155">
              <w:rPr>
                <w:rFonts w:ascii="Times New Roman" w:hAnsi="Times New Roman" w:cs="Times New Roman"/>
                <w:lang w:val="en-US"/>
              </w:rPr>
              <w:br/>
              <w:t>CCGCTGCGGCAAACCATTCCCTGAACATGTGCTGGATCTCCGAAGAA</w:t>
            </w:r>
            <w:r w:rsidRPr="001A7155">
              <w:rPr>
                <w:rFonts w:ascii="Times New Roman" w:hAnsi="Times New Roman" w:cs="Times New Roman"/>
                <w:lang w:val="en-US"/>
              </w:rPr>
              <w:br/>
              <w:t>AACGGCCGGCGGCTGCCGACCGTGAGACCCAGTCTATCGATGCAAC</w:t>
            </w:r>
            <w:r w:rsidRPr="001A7155">
              <w:rPr>
                <w:rFonts w:ascii="Times New Roman" w:hAnsi="Times New Roman" w:cs="Times New Roman"/>
                <w:lang w:val="en-US"/>
              </w:rPr>
              <w:br/>
              <w:t>GCGCCGGTTTAAACCTGGCCGGATAGCCAACGCACGTAACGATCTTG</w:t>
            </w:r>
            <w:r w:rsidRPr="001A7155">
              <w:rPr>
                <w:rFonts w:ascii="Times New Roman" w:hAnsi="Times New Roman" w:cs="Times New Roman"/>
                <w:lang w:val="en-US"/>
              </w:rPr>
              <w:br/>
              <w:t>TCGAGATAGTCGTCGATCTCGCAATCGACGAGATTGCGAAACTTGTC</w:t>
            </w:r>
            <w:r w:rsidRPr="001A7155">
              <w:rPr>
                <w:rFonts w:ascii="Times New Roman" w:hAnsi="Times New Roman" w:cs="Times New Roman"/>
                <w:lang w:val="en-US"/>
              </w:rPr>
              <w:br/>
              <w:t>TGCGCGGGTCAGGTTGTCGACCGCGATGATGCGCGTCTCGCCGCGC</w:t>
            </w:r>
            <w:r w:rsidRPr="001A7155">
              <w:rPr>
                <w:rFonts w:ascii="Times New Roman" w:hAnsi="Times New Roman" w:cs="Times New Roman"/>
                <w:lang w:val="en-US"/>
              </w:rPr>
              <w:br/>
              <w:t>TCGTTGAGCGCCTTGACGATGTTCGCGCCGATAAAACCGGCTGCGCC</w:t>
            </w:r>
            <w:r w:rsidRPr="001A7155">
              <w:rPr>
                <w:rFonts w:ascii="Times New Roman" w:hAnsi="Times New Roman" w:cs="Times New Roman"/>
                <w:lang w:val="en-US"/>
              </w:rPr>
              <w:br/>
              <w:t>GGTGACGATGAGGGTCATGATCGTCCTGCCTGAAAAGTGCGAGCCC</w:t>
            </w:r>
            <w:r w:rsidRPr="001A7155">
              <w:rPr>
                <w:rFonts w:ascii="Times New Roman" w:hAnsi="Times New Roman" w:cs="Times New Roman"/>
                <w:lang w:val="en-US"/>
              </w:rPr>
              <w:br/>
              <w:t>ACTCGGGCGACGCGCTCGTCGCGCCGCCGAATGCGCTCAGTGAAACA</w:t>
            </w:r>
            <w:r w:rsidRPr="001A7155">
              <w:rPr>
                <w:rFonts w:ascii="Times New Roman" w:hAnsi="Times New Roman" w:cs="Times New Roman"/>
                <w:lang w:val="en-US"/>
              </w:rPr>
              <w:br/>
              <w:t>GTTCGTCGTAATCCACCGTGGCCGTGCCGAGCTTGCCGACCACGATG</w:t>
            </w:r>
            <w:r w:rsidRPr="001A7155">
              <w:rPr>
                <w:rFonts w:ascii="Times New Roman" w:hAnsi="Times New Roman" w:cs="Times New Roman"/>
                <w:lang w:val="en-US"/>
              </w:rPr>
              <w:br/>
              <w:t>CCTGCCGCGCGATTCGCGAGCACCACCGCGTCGACGAGCGGCACCCC</w:t>
            </w:r>
            <w:r w:rsidRPr="001A7155">
              <w:rPr>
                <w:rFonts w:ascii="Times New Roman" w:hAnsi="Times New Roman" w:cs="Times New Roman"/>
                <w:lang w:val="en-US"/>
              </w:rPr>
              <w:br/>
              <w:t>GGCGCCGAGCATCGTCGCGACCGTCGCGATCAtctagaTTA</w:t>
            </w:r>
          </w:p>
          <w:p w14:paraId="33BC7827" w14:textId="77777777" w:rsidR="00455563" w:rsidRPr="001A7155" w:rsidRDefault="00455563" w:rsidP="00937BF7">
            <w:pPr>
              <w:jc w:val="center"/>
              <w:rPr>
                <w:rFonts w:ascii="Times New Roman" w:hAnsi="Times New Roman" w:cs="Times New Roman"/>
                <w:lang w:val="en-US"/>
              </w:rPr>
            </w:pPr>
          </w:p>
        </w:tc>
        <w:tc>
          <w:tcPr>
            <w:tcW w:w="2102" w:type="dxa"/>
          </w:tcPr>
          <w:p w14:paraId="605A3A6C" w14:textId="77777777" w:rsidR="00455563" w:rsidRPr="001A7155" w:rsidRDefault="00455563" w:rsidP="00937BF7">
            <w:pPr>
              <w:jc w:val="center"/>
              <w:rPr>
                <w:rFonts w:ascii="Times New Roman" w:hAnsi="Times New Roman" w:cs="Times New Roman"/>
                <w:lang w:val="en-US"/>
              </w:rPr>
            </w:pPr>
            <w:r w:rsidRPr="001A7155">
              <w:rPr>
                <w:rFonts w:ascii="Times New Roman" w:hAnsi="Times New Roman" w:cs="Times New Roman"/>
                <w:lang w:val="en-US"/>
              </w:rPr>
              <w:t xml:space="preserve">Enables deletion of the 3' 796bp (of total 993 bp) of </w:t>
            </w:r>
            <w:r w:rsidRPr="001A7155">
              <w:rPr>
                <w:rFonts w:ascii="Times New Roman" w:hAnsi="Times New Roman" w:cs="Times New Roman"/>
                <w:i/>
                <w:iCs/>
                <w:lang w:val="en-US"/>
              </w:rPr>
              <w:t>hldD</w:t>
            </w:r>
          </w:p>
        </w:tc>
      </w:tr>
      <w:tr w:rsidR="00455563" w:rsidRPr="001A7155" w14:paraId="63090B95" w14:textId="77777777" w:rsidTr="0061436C">
        <w:tc>
          <w:tcPr>
            <w:tcW w:w="1002" w:type="dxa"/>
          </w:tcPr>
          <w:p w14:paraId="4DA41930" w14:textId="77777777" w:rsidR="00455563" w:rsidRPr="001A7155" w:rsidRDefault="00455563" w:rsidP="00937BF7">
            <w:pPr>
              <w:jc w:val="center"/>
              <w:rPr>
                <w:rFonts w:ascii="Times New Roman" w:hAnsi="Times New Roman" w:cs="Times New Roman"/>
                <w:lang w:val="en-US"/>
              </w:rPr>
            </w:pPr>
            <w:r w:rsidRPr="001A7155">
              <w:rPr>
                <w:rFonts w:ascii="Times New Roman" w:hAnsi="Times New Roman" w:cs="Times New Roman"/>
                <w:i/>
                <w:iCs/>
                <w:lang w:val="en-US"/>
              </w:rPr>
              <w:t>waaL</w:t>
            </w:r>
            <w:r w:rsidRPr="001A7155">
              <w:rPr>
                <w:rFonts w:ascii="Times New Roman" w:hAnsi="Times New Roman" w:cs="Times New Roman"/>
                <w:lang w:val="en-US"/>
              </w:rPr>
              <w:t xml:space="preserve"> frag</w:t>
            </w:r>
          </w:p>
        </w:tc>
        <w:tc>
          <w:tcPr>
            <w:tcW w:w="7990" w:type="dxa"/>
          </w:tcPr>
          <w:p w14:paraId="2B671377" w14:textId="77777777" w:rsidR="00455563" w:rsidRPr="001A7155" w:rsidRDefault="00455563" w:rsidP="00937BF7">
            <w:pPr>
              <w:rPr>
                <w:rFonts w:ascii="Times New Roman" w:hAnsi="Times New Roman" w:cs="Times New Roman"/>
                <w:lang w:val="en-US"/>
              </w:rPr>
            </w:pPr>
            <w:r w:rsidRPr="001A7155">
              <w:rPr>
                <w:rFonts w:ascii="Times New Roman" w:hAnsi="Times New Roman" w:cs="Times New Roman"/>
                <w:lang w:val="en-US"/>
              </w:rPr>
              <w:t>ATTATcccgggTGCCGGACGTTACTGGCGCGACGTTCCGTTCGTCGCC</w:t>
            </w:r>
            <w:r w:rsidRPr="001A7155">
              <w:rPr>
                <w:rFonts w:ascii="Times New Roman" w:hAnsi="Times New Roman" w:cs="Times New Roman"/>
                <w:lang w:val="en-US"/>
              </w:rPr>
              <w:br/>
              <w:t>GTAACGATCGCGGACATGCCATGCCGCGATCAACCGTATATTTTCC</w:t>
            </w:r>
            <w:r w:rsidRPr="001A7155">
              <w:rPr>
                <w:rFonts w:ascii="Times New Roman" w:hAnsi="Times New Roman" w:cs="Times New Roman"/>
                <w:lang w:val="en-US"/>
              </w:rPr>
              <w:br/>
              <w:t>GGCGTCACGTCCAGTGGGTCAGGCGATGCGATCGCGACGCCACGAC</w:t>
            </w:r>
            <w:r w:rsidRPr="001A7155">
              <w:rPr>
                <w:rFonts w:ascii="Times New Roman" w:hAnsi="Times New Roman" w:cs="Times New Roman"/>
                <w:lang w:val="en-US"/>
              </w:rPr>
              <w:br/>
              <w:t>ATGCGTCGCGTGGCACGACGGCTCCGCGGGCTGCATGAGCGGGCT</w:t>
            </w:r>
            <w:r w:rsidRPr="001A7155">
              <w:rPr>
                <w:rFonts w:ascii="Times New Roman" w:hAnsi="Times New Roman" w:cs="Times New Roman"/>
                <w:lang w:val="en-US"/>
              </w:rPr>
              <w:br/>
              <w:t>GTCGGTGGACGCGGTACGTGGCGCACTGAAACACGTTCTGGTGCAA</w:t>
            </w:r>
            <w:r w:rsidRPr="001A7155">
              <w:rPr>
                <w:rFonts w:ascii="Times New Roman" w:hAnsi="Times New Roman" w:cs="Times New Roman"/>
                <w:lang w:val="en-US"/>
              </w:rPr>
              <w:br/>
              <w:t>GTTCGATGACGGCTATTGCGGCGCGTATGGAGCGTCTTCTGTGGATT</w:t>
            </w:r>
            <w:r w:rsidRPr="001A7155">
              <w:rPr>
                <w:rFonts w:ascii="Times New Roman" w:hAnsi="Times New Roman" w:cs="Times New Roman"/>
                <w:lang w:val="en-US"/>
              </w:rPr>
              <w:br/>
              <w:t>GGCTGCCCCGTTCTGATGTTCGCCATCATGTTCGGGCACATGGCGGC</w:t>
            </w:r>
            <w:r w:rsidRPr="001A7155">
              <w:rPr>
                <w:rFonts w:ascii="Times New Roman" w:hAnsi="Times New Roman" w:cs="Times New Roman"/>
                <w:lang w:val="en-US"/>
              </w:rPr>
              <w:br/>
              <w:t>GTTCGTGAATTGCAGCATGGTGCTGGTCGGGATTGCGCTGATCGAA</w:t>
            </w:r>
            <w:r w:rsidRPr="001A7155">
              <w:rPr>
                <w:rFonts w:ascii="Times New Roman" w:hAnsi="Times New Roman" w:cs="Times New Roman"/>
                <w:lang w:val="en-US"/>
              </w:rPr>
              <w:br/>
              <w:t>ACCGGTGCCGGGAATGGCCTACCGCAGCGAGATGCCGCCCGAATTGC</w:t>
            </w:r>
            <w:r w:rsidRPr="001A7155">
              <w:rPr>
                <w:rFonts w:ascii="Times New Roman" w:hAnsi="Times New Roman" w:cs="Times New Roman"/>
                <w:lang w:val="en-US"/>
              </w:rPr>
              <w:br/>
              <w:t>TGGCACTCGAGCCGCAGGCGCTGACGCACGCGCACAATCTTTTCCTG</w:t>
            </w:r>
            <w:r w:rsidRPr="001A7155">
              <w:rPr>
                <w:rFonts w:ascii="Times New Roman" w:hAnsi="Times New Roman" w:cs="Times New Roman"/>
                <w:lang w:val="en-US"/>
              </w:rPr>
              <w:br/>
              <w:t>AATACGTGGCTACAGACCGGGCGCATCGGCCTGGCAATGCAGGCACT</w:t>
            </w:r>
            <w:r w:rsidRPr="001A7155">
              <w:rPr>
                <w:rFonts w:ascii="Times New Roman" w:hAnsi="Times New Roman" w:cs="Times New Roman"/>
                <w:lang w:val="en-US"/>
              </w:rPr>
              <w:br/>
              <w:t>GTTGCTGGCGGCGCTCGTATTCGCGTTCTGGCGACTGCGGAAGGCTG</w:t>
            </w:r>
            <w:r w:rsidRPr="001A7155">
              <w:rPr>
                <w:rFonts w:ascii="Times New Roman" w:hAnsi="Times New Roman" w:cs="Times New Roman"/>
                <w:lang w:val="en-US"/>
              </w:rPr>
              <w:br/>
              <w:t>ACCCGTGGATTGCGGCGGGCGGCATCGCGCTCGTGGTCGGGATGGTC</w:t>
            </w:r>
            <w:r w:rsidRPr="001A7155">
              <w:rPr>
                <w:rFonts w:ascii="Times New Roman" w:hAnsi="Times New Roman" w:cs="Times New Roman"/>
                <w:lang w:val="en-US"/>
              </w:rPr>
              <w:br/>
              <w:t>ACGAAGAACCTGGTGGACGATTTCATGTGGCAGACGACGATCCTGGC</w:t>
            </w:r>
            <w:r w:rsidRPr="001A7155">
              <w:rPr>
                <w:rFonts w:ascii="Times New Roman" w:hAnsi="Times New Roman" w:cs="Times New Roman"/>
                <w:lang w:val="en-US"/>
              </w:rPr>
              <w:br/>
              <w:t>ATTCTGGGCATTTGCCGGGCTGGTGCTCGGGCATGGCGAGCGACGCG</w:t>
            </w:r>
            <w:r w:rsidRPr="001A7155">
              <w:rPr>
                <w:rFonts w:ascii="Times New Roman" w:hAnsi="Times New Roman" w:cs="Times New Roman"/>
                <w:lang w:val="en-US"/>
              </w:rPr>
              <w:br/>
              <w:t>CACGCGTGCGTCGCGCGCAACCGGGGAGCGGATCGTGAAtctagaTTAT</w:t>
            </w:r>
          </w:p>
          <w:p w14:paraId="2C62970C" w14:textId="77777777" w:rsidR="00455563" w:rsidRPr="001A7155" w:rsidRDefault="00455563" w:rsidP="00937BF7">
            <w:pPr>
              <w:jc w:val="center"/>
              <w:rPr>
                <w:rFonts w:ascii="Times New Roman" w:hAnsi="Times New Roman" w:cs="Times New Roman"/>
                <w:lang w:val="en-US"/>
              </w:rPr>
            </w:pPr>
          </w:p>
        </w:tc>
        <w:tc>
          <w:tcPr>
            <w:tcW w:w="2102" w:type="dxa"/>
          </w:tcPr>
          <w:p w14:paraId="5D496087" w14:textId="77777777" w:rsidR="00455563" w:rsidRPr="001A7155" w:rsidRDefault="00455563" w:rsidP="00937BF7">
            <w:pPr>
              <w:jc w:val="center"/>
              <w:rPr>
                <w:rFonts w:ascii="Times New Roman" w:hAnsi="Times New Roman" w:cs="Times New Roman"/>
                <w:lang w:val="en-US"/>
              </w:rPr>
            </w:pPr>
            <w:r w:rsidRPr="001A7155">
              <w:rPr>
                <w:rFonts w:ascii="Times New Roman" w:hAnsi="Times New Roman" w:cs="Times New Roman"/>
                <w:lang w:val="en-US"/>
              </w:rPr>
              <w:t xml:space="preserve">Enables deletion of the 5' 785 bp (of total 1230 bp) of </w:t>
            </w:r>
            <w:r w:rsidRPr="001A7155">
              <w:rPr>
                <w:rFonts w:ascii="Times New Roman" w:hAnsi="Times New Roman" w:cs="Times New Roman"/>
                <w:i/>
                <w:iCs/>
                <w:lang w:val="en-US"/>
              </w:rPr>
              <w:t>waaL</w:t>
            </w:r>
          </w:p>
        </w:tc>
      </w:tr>
    </w:tbl>
    <w:p w14:paraId="2607DD26" w14:textId="77777777" w:rsidR="00455563" w:rsidRPr="001A7155" w:rsidRDefault="00455563" w:rsidP="00455563">
      <w:pPr>
        <w:rPr>
          <w:rFonts w:ascii="Times New Roman" w:hAnsi="Times New Roman" w:cs="Times New Roman"/>
          <w:sz w:val="24"/>
          <w:szCs w:val="24"/>
          <w:lang w:val="en-US"/>
        </w:rPr>
      </w:pPr>
    </w:p>
    <w:p w14:paraId="16BBC716" w14:textId="77777777" w:rsidR="00455563" w:rsidRPr="001A7155" w:rsidRDefault="00455563" w:rsidP="00455563">
      <w:pPr>
        <w:rPr>
          <w:rFonts w:ascii="Times New Roman" w:hAnsi="Times New Roman" w:cs="Times New Roman"/>
          <w:sz w:val="24"/>
          <w:szCs w:val="24"/>
          <w:lang w:val="en-US"/>
        </w:rPr>
      </w:pPr>
    </w:p>
    <w:p w14:paraId="626A0399" w14:textId="77777777" w:rsidR="00BB3F30" w:rsidRPr="001A7155" w:rsidRDefault="00BB3F30" w:rsidP="00BB3F30">
      <w:pPr>
        <w:spacing w:line="240" w:lineRule="auto"/>
        <w:rPr>
          <w:rFonts w:ascii="Times New Roman" w:hAnsi="Times New Roman" w:cs="Times New Roman"/>
        </w:rPr>
      </w:pPr>
    </w:p>
    <w:p w14:paraId="04FC837D" w14:textId="77777777" w:rsidR="00BB3F30" w:rsidRPr="001A7155" w:rsidRDefault="00BB3F30" w:rsidP="00BB3F30">
      <w:pPr>
        <w:spacing w:line="240" w:lineRule="auto"/>
        <w:rPr>
          <w:rFonts w:ascii="Times New Roman" w:hAnsi="Times New Roman" w:cs="Times New Roman"/>
        </w:rPr>
      </w:pPr>
    </w:p>
    <w:p w14:paraId="664CF5B3" w14:textId="77777777" w:rsidR="00BB3F30" w:rsidRPr="001A7155" w:rsidRDefault="00BB3F30" w:rsidP="00BB3F30">
      <w:pPr>
        <w:spacing w:line="240" w:lineRule="auto"/>
        <w:rPr>
          <w:rFonts w:ascii="Times New Roman" w:hAnsi="Times New Roman" w:cs="Times New Roman"/>
        </w:rPr>
      </w:pPr>
      <w:r w:rsidRPr="001A7155">
        <w:rPr>
          <w:rFonts w:ascii="Times New Roman" w:hAnsi="Times New Roman" w:cs="Times New Roman"/>
        </w:rPr>
        <w:br w:type="page"/>
      </w:r>
    </w:p>
    <w:p w14:paraId="64231686" w14:textId="788F22CD" w:rsidR="003D15DF" w:rsidRPr="001A7155" w:rsidRDefault="00D367D1" w:rsidP="00BB3F30">
      <w:pPr>
        <w:spacing w:line="480" w:lineRule="auto"/>
        <w:rPr>
          <w:rFonts w:ascii="Times New Roman" w:hAnsi="Times New Roman" w:cs="Times New Roman"/>
          <w:sz w:val="24"/>
          <w:szCs w:val="24"/>
        </w:rPr>
      </w:pPr>
      <w:r w:rsidRPr="001A7155">
        <w:rPr>
          <w:rFonts w:ascii="Times New Roman" w:hAnsi="Times New Roman" w:cs="Times New Roman"/>
          <w:noProof/>
          <w:sz w:val="24"/>
          <w:szCs w:val="24"/>
        </w:rPr>
        <w:lastRenderedPageBreak/>
        <w:drawing>
          <wp:inline distT="0" distB="0" distL="0" distR="0" wp14:anchorId="37E7DC81" wp14:editId="74B90203">
            <wp:extent cx="5943600" cy="78771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7877175"/>
                    </a:xfrm>
                    <a:prstGeom prst="rect">
                      <a:avLst/>
                    </a:prstGeom>
                    <a:noFill/>
                    <a:ln>
                      <a:noFill/>
                    </a:ln>
                  </pic:spPr>
                </pic:pic>
              </a:graphicData>
            </a:graphic>
          </wp:inline>
        </w:drawing>
      </w:r>
    </w:p>
    <w:p w14:paraId="4B32709B" w14:textId="0C267BB3" w:rsidR="003D15DF" w:rsidRPr="001A7155" w:rsidRDefault="003D15DF" w:rsidP="00BB3F30">
      <w:pPr>
        <w:spacing w:line="480" w:lineRule="auto"/>
        <w:rPr>
          <w:rFonts w:ascii="Times New Roman" w:hAnsi="Times New Roman" w:cs="Times New Roman"/>
          <w:sz w:val="24"/>
          <w:szCs w:val="24"/>
        </w:rPr>
      </w:pPr>
    </w:p>
    <w:p w14:paraId="2C83540B" w14:textId="653E9AF4" w:rsidR="003D15DF" w:rsidRPr="001A7155" w:rsidRDefault="003D15DF" w:rsidP="00BB3F30">
      <w:pPr>
        <w:spacing w:line="480" w:lineRule="auto"/>
        <w:rPr>
          <w:rFonts w:ascii="Times New Roman" w:hAnsi="Times New Roman" w:cs="Times New Roman"/>
          <w:sz w:val="24"/>
          <w:szCs w:val="24"/>
        </w:rPr>
      </w:pPr>
    </w:p>
    <w:p w14:paraId="1686DA9A" w14:textId="4E7D05C9" w:rsidR="00A17A5F" w:rsidRPr="001A7155" w:rsidRDefault="00A17A5F" w:rsidP="00BB3F30">
      <w:pPr>
        <w:spacing w:line="480" w:lineRule="auto"/>
        <w:rPr>
          <w:rFonts w:ascii="Times New Roman" w:hAnsi="Times New Roman" w:cs="Times New Roman"/>
          <w:sz w:val="24"/>
          <w:szCs w:val="24"/>
        </w:rPr>
      </w:pPr>
    </w:p>
    <w:p w14:paraId="0891555D" w14:textId="2D031AF0" w:rsidR="003D15DF" w:rsidRPr="001A7155" w:rsidRDefault="003D15DF">
      <w:pPr>
        <w:rPr>
          <w:rFonts w:ascii="Times New Roman" w:hAnsi="Times New Roman" w:cs="Times New Roman"/>
          <w:sz w:val="24"/>
          <w:szCs w:val="24"/>
        </w:rPr>
      </w:pPr>
      <w:r w:rsidRPr="001A7155">
        <w:rPr>
          <w:rFonts w:ascii="Times New Roman" w:hAnsi="Times New Roman" w:cs="Times New Roman"/>
          <w:noProof/>
        </w:rPr>
        <mc:AlternateContent>
          <mc:Choice Requires="wps">
            <w:drawing>
              <wp:anchor distT="0" distB="0" distL="114300" distR="114300" simplePos="0" relativeHeight="251659264" behindDoc="1" locked="0" layoutInCell="1" allowOverlap="1" wp14:anchorId="0E338FB9" wp14:editId="5997B89F">
                <wp:simplePos x="0" y="0"/>
                <wp:positionH relativeFrom="margin">
                  <wp:posOffset>-511810</wp:posOffset>
                </wp:positionH>
                <wp:positionV relativeFrom="paragraph">
                  <wp:posOffset>544</wp:posOffset>
                </wp:positionV>
                <wp:extent cx="6890385" cy="635"/>
                <wp:effectExtent l="0" t="0" r="5715" b="0"/>
                <wp:wrapTight wrapText="bothSides">
                  <wp:wrapPolygon edited="0">
                    <wp:start x="0" y="0"/>
                    <wp:lineTo x="0" y="20871"/>
                    <wp:lineTo x="21558" y="20871"/>
                    <wp:lineTo x="21558" y="0"/>
                    <wp:lineTo x="0" y="0"/>
                  </wp:wrapPolygon>
                </wp:wrapTight>
                <wp:docPr id="16" name="Text Box 16"/>
                <wp:cNvGraphicFramePr/>
                <a:graphic xmlns:a="http://schemas.openxmlformats.org/drawingml/2006/main">
                  <a:graphicData uri="http://schemas.microsoft.com/office/word/2010/wordprocessingShape">
                    <wps:wsp>
                      <wps:cNvSpPr txBox="1"/>
                      <wps:spPr>
                        <a:xfrm>
                          <a:off x="0" y="0"/>
                          <a:ext cx="6890385" cy="635"/>
                        </a:xfrm>
                        <a:prstGeom prst="rect">
                          <a:avLst/>
                        </a:prstGeom>
                        <a:solidFill>
                          <a:prstClr val="white"/>
                        </a:solidFill>
                        <a:ln>
                          <a:noFill/>
                        </a:ln>
                      </wps:spPr>
                      <wps:txbx>
                        <w:txbxContent>
                          <w:p w14:paraId="46757BFB" w14:textId="5CE7CE60" w:rsidR="00D21FB8" w:rsidRPr="00A17A5F" w:rsidRDefault="00A4436C" w:rsidP="00D21FB8">
                            <w:pPr>
                              <w:pStyle w:val="Caption"/>
                              <w:rPr>
                                <w:i w:val="0"/>
                                <w:iCs w:val="0"/>
                                <w:color w:val="auto"/>
                                <w:sz w:val="24"/>
                                <w:szCs w:val="24"/>
                              </w:rPr>
                            </w:pPr>
                            <w:r>
                              <w:rPr>
                                <w:b/>
                                <w:bCs/>
                                <w:i w:val="0"/>
                                <w:iCs w:val="0"/>
                                <w:color w:val="auto"/>
                                <w:sz w:val="24"/>
                                <w:szCs w:val="24"/>
                              </w:rPr>
                              <w:t xml:space="preserve">Supplementary </w:t>
                            </w:r>
                            <w:r w:rsidR="00D21FB8" w:rsidRPr="00D21FB8">
                              <w:rPr>
                                <w:b/>
                                <w:bCs/>
                                <w:i w:val="0"/>
                                <w:iCs w:val="0"/>
                                <w:color w:val="auto"/>
                                <w:sz w:val="24"/>
                                <w:szCs w:val="24"/>
                              </w:rPr>
                              <w:t xml:space="preserve">Figure 1. </w:t>
                            </w:r>
                            <w:r w:rsidR="003D15DF">
                              <w:rPr>
                                <w:i w:val="0"/>
                                <w:iCs w:val="0"/>
                                <w:color w:val="auto"/>
                                <w:sz w:val="24"/>
                                <w:szCs w:val="24"/>
                              </w:rPr>
                              <w:t>S</w:t>
                            </w:r>
                            <w:r w:rsidR="003D15DF" w:rsidRPr="003D15DF">
                              <w:rPr>
                                <w:i w:val="0"/>
                                <w:iCs w:val="0"/>
                                <w:color w:val="auto"/>
                                <w:sz w:val="24"/>
                                <w:szCs w:val="24"/>
                              </w:rPr>
                              <w:t>chematic of creating randomly</w:t>
                            </w:r>
                            <w:r w:rsidR="003D15DF">
                              <w:rPr>
                                <w:i w:val="0"/>
                                <w:iCs w:val="0"/>
                                <w:color w:val="auto"/>
                                <w:sz w:val="24"/>
                                <w:szCs w:val="24"/>
                              </w:rPr>
                              <w:t>-</w:t>
                            </w:r>
                            <w:r w:rsidR="003D15DF" w:rsidRPr="003D15DF">
                              <w:rPr>
                                <w:i w:val="0"/>
                                <w:iCs w:val="0"/>
                                <w:color w:val="auto"/>
                                <w:sz w:val="24"/>
                                <w:szCs w:val="24"/>
                              </w:rPr>
                              <w:t>barcoded transposon mutant</w:t>
                            </w:r>
                            <w:r w:rsidR="003D15DF">
                              <w:rPr>
                                <w:i w:val="0"/>
                                <w:iCs w:val="0"/>
                                <w:color w:val="auto"/>
                                <w:sz w:val="24"/>
                                <w:szCs w:val="24"/>
                              </w:rPr>
                              <w:t>s and exposure to an antibiotic panel</w:t>
                            </w:r>
                            <w:r w:rsidR="00A17A5F">
                              <w:rPr>
                                <w:i w:val="0"/>
                                <w:iCs w:val="0"/>
                                <w:color w:val="auto"/>
                                <w:sz w:val="24"/>
                                <w:szCs w:val="24"/>
                              </w:rPr>
                              <w:t>.</w:t>
                            </w:r>
                            <w:r w:rsidR="003D15DF">
                              <w:rPr>
                                <w:i w:val="0"/>
                                <w:iCs w:val="0"/>
                                <w:color w:val="auto"/>
                                <w:sz w:val="24"/>
                                <w:szCs w:val="24"/>
                              </w:rPr>
                              <w:t xml:space="preserve"> </w:t>
                            </w:r>
                            <w:r w:rsidR="00A17A5F">
                              <w:rPr>
                                <w:i w:val="0"/>
                                <w:iCs w:val="0"/>
                                <w:color w:val="auto"/>
                                <w:sz w:val="24"/>
                                <w:szCs w:val="24"/>
                              </w:rPr>
                              <w:t>A</w:t>
                            </w:r>
                            <w:r w:rsidR="007E3BFE" w:rsidRPr="007E3BFE">
                              <w:rPr>
                                <w:i w:val="0"/>
                                <w:iCs w:val="0"/>
                                <w:color w:val="auto"/>
                                <w:sz w:val="24"/>
                                <w:szCs w:val="24"/>
                              </w:rPr>
                              <w:t xml:space="preserve">) </w:t>
                            </w:r>
                            <w:r w:rsidR="007E3BFE">
                              <w:rPr>
                                <w:i w:val="0"/>
                                <w:iCs w:val="0"/>
                                <w:color w:val="auto"/>
                                <w:sz w:val="24"/>
                                <w:szCs w:val="24"/>
                              </w:rPr>
                              <w:t>S</w:t>
                            </w:r>
                            <w:r w:rsidR="007E3BFE" w:rsidRPr="007E3BFE">
                              <w:rPr>
                                <w:i w:val="0"/>
                                <w:iCs w:val="0"/>
                                <w:color w:val="auto"/>
                                <w:sz w:val="24"/>
                                <w:szCs w:val="24"/>
                              </w:rPr>
                              <w:t xml:space="preserve">tructure of the antibiotics used in the BarSeq experiment. </w:t>
                            </w:r>
                            <w:r w:rsidR="00F95C11">
                              <w:rPr>
                                <w:i w:val="0"/>
                                <w:iCs w:val="0"/>
                                <w:color w:val="auto"/>
                                <w:sz w:val="24"/>
                                <w:szCs w:val="24"/>
                              </w:rPr>
                              <w:t>B</w:t>
                            </w:r>
                            <w:r w:rsidR="007E3BFE" w:rsidRPr="007E3BFE">
                              <w:rPr>
                                <w:i w:val="0"/>
                                <w:iCs w:val="0"/>
                                <w:color w:val="auto"/>
                                <w:sz w:val="24"/>
                                <w:szCs w:val="24"/>
                              </w:rPr>
                              <w:t xml:space="preserve">) 2-D hierarchical clustering of atom pair Tanimoto similarity scoring from the ChemMine Tools package </w:t>
                            </w:r>
                            <w:r w:rsidR="007E3BFE" w:rsidRPr="007E3BFE">
                              <w:rPr>
                                <w:rFonts w:cs="Times New Roman"/>
                                <w:i w:val="0"/>
                                <w:iCs w:val="0"/>
                                <w:color w:val="auto"/>
                                <w:sz w:val="24"/>
                                <w:szCs w:val="24"/>
                              </w:rPr>
                              <w:fldChar w:fldCharType="begin"/>
                            </w:r>
                            <w:r w:rsidR="007E3BFE" w:rsidRPr="007E3BFE">
                              <w:rPr>
                                <w:rFonts w:cs="Times New Roman"/>
                                <w:i w:val="0"/>
                                <w:iCs w:val="0"/>
                                <w:color w:val="auto"/>
                                <w:sz w:val="24"/>
                                <w:szCs w:val="24"/>
                              </w:rPr>
                              <w:instrText xml:space="preserve"> ADDIN ZOTERO_ITEM CSL_CITATION {"citationID":"uIY2R3GP","properties":{"formattedCitation":"(Backman et al., 2011)","plainCitation":"(Backman et al., 2011)","noteIndex":0},"citationItems":[{"id":4267,"uris":["http://zotero.org/groups/1062958/items/ZXEDU743"],"itemData":{"id":4267,"type":"article-journal","container-title":"Nucleic Acids Research","DOI":"10.1093/nar/gkr320","ISSN":"0305-1048, 1362-4962","issue":"suppl","journalAbbreviation":"Nucleic Acids Research","language":"en","page":"W486-W491","source":"DOI.org (Crossref)","title":"ChemMine tools: an online service for analyzing and clustering small molecules","title-short":"ChemMine tools","volume":"39","author":[{"family":"Backman","given":"T. W. H."},{"family":"Cao","given":"Y."},{"family":"Girke","given":"T."}],"issued":{"date-parts":[["2011",7,1]]}}}],"schema":"https://github.com/citation-style-language/schema/raw/master/csl-citation.json"} </w:instrText>
                            </w:r>
                            <w:r w:rsidR="007E3BFE" w:rsidRPr="007E3BFE">
                              <w:rPr>
                                <w:rFonts w:cs="Times New Roman"/>
                                <w:i w:val="0"/>
                                <w:iCs w:val="0"/>
                                <w:color w:val="auto"/>
                                <w:sz w:val="24"/>
                                <w:szCs w:val="24"/>
                              </w:rPr>
                              <w:fldChar w:fldCharType="separate"/>
                            </w:r>
                            <w:r w:rsidR="007E3BFE" w:rsidRPr="007E3BFE">
                              <w:rPr>
                                <w:rFonts w:cs="Times New Roman"/>
                                <w:i w:val="0"/>
                                <w:iCs w:val="0"/>
                                <w:color w:val="auto"/>
                                <w:sz w:val="24"/>
                              </w:rPr>
                              <w:t>(Backman et al., 2011)</w:t>
                            </w:r>
                            <w:r w:rsidR="007E3BFE" w:rsidRPr="007E3BFE">
                              <w:rPr>
                                <w:rFonts w:cs="Times New Roman"/>
                                <w:i w:val="0"/>
                                <w:iCs w:val="0"/>
                                <w:color w:val="auto"/>
                                <w:sz w:val="24"/>
                                <w:szCs w:val="24"/>
                              </w:rPr>
                              <w:fldChar w:fldCharType="end"/>
                            </w:r>
                            <w:r w:rsidR="007E3BFE" w:rsidRPr="007E3BFE">
                              <w:rPr>
                                <w:i w:val="0"/>
                                <w:iCs w:val="0"/>
                                <w:color w:val="auto"/>
                                <w:sz w:val="24"/>
                                <w:szCs w:val="24"/>
                              </w:rPr>
                              <w:t xml:space="preserve">. </w:t>
                            </w:r>
                            <w:r w:rsidR="00F95C11">
                              <w:rPr>
                                <w:i w:val="0"/>
                                <w:iCs w:val="0"/>
                                <w:color w:val="auto"/>
                                <w:sz w:val="24"/>
                                <w:szCs w:val="24"/>
                              </w:rPr>
                              <w:t>C</w:t>
                            </w:r>
                            <w:r w:rsidR="007E3BFE" w:rsidRPr="007E3BFE">
                              <w:rPr>
                                <w:i w:val="0"/>
                                <w:iCs w:val="0"/>
                                <w:color w:val="auto"/>
                                <w:sz w:val="24"/>
                                <w:szCs w:val="24"/>
                              </w:rPr>
                              <w:t>) Principal component analysis based on chemical properties from the ChemMine Tools package. Warmer colours indicate better representation by the principal components.</w:t>
                            </w:r>
                            <w:r w:rsidR="00A17A5F">
                              <w:rPr>
                                <w:i w:val="0"/>
                                <w:iCs w:val="0"/>
                                <w:color w:val="auto"/>
                                <w:sz w:val="24"/>
                                <w:szCs w:val="24"/>
                              </w:rPr>
                              <w:t xml:space="preserve"> </w:t>
                            </w:r>
                            <w:r w:rsidR="00F95C11">
                              <w:rPr>
                                <w:i w:val="0"/>
                                <w:iCs w:val="0"/>
                                <w:color w:val="auto"/>
                                <w:sz w:val="24"/>
                                <w:szCs w:val="24"/>
                              </w:rPr>
                              <w:t>D</w:t>
                            </w:r>
                            <w:r w:rsidR="00A17A5F">
                              <w:rPr>
                                <w:i w:val="0"/>
                                <w:iCs w:val="0"/>
                                <w:color w:val="auto"/>
                                <w:sz w:val="24"/>
                                <w:szCs w:val="24"/>
                              </w:rPr>
                              <w:t>)</w:t>
                            </w:r>
                            <w:r w:rsidR="00A17A5F" w:rsidRPr="003D15DF">
                              <w:rPr>
                                <w:i w:val="0"/>
                                <w:iCs w:val="0"/>
                                <w:color w:val="auto"/>
                                <w:sz w:val="24"/>
                                <w:szCs w:val="24"/>
                              </w:rPr>
                              <w:t>. DNA fragments containing random 20 bp barcodes flanked by priming and restriction sites are ligated into the parent plasposon pKS1. The resultant plasposon pool is electroporated into E. coli and then introduced into K56-2 by triparental mating. Mutant colonies are recovered and stored until needed. After growth in a desired condition, genomic DNA is isolated and used as template for one-step PCR to amplify barcodes and add flow cell adapters and sequencing indices. Prepared DNA libraries are then sequenced on an Illumina platform</w:t>
                            </w:r>
                            <w:r w:rsidR="00A17A5F">
                              <w:rPr>
                                <w:i w:val="0"/>
                                <w:iCs w:val="0"/>
                                <w:color w:val="auto"/>
                                <w:sz w:val="24"/>
                                <w:szCs w:val="24"/>
                              </w:rPr>
                              <w:t xml:space="preserve"> (BarSeq)</w:t>
                            </w:r>
                            <w:r w:rsidR="00A17A5F" w:rsidRPr="003D15DF">
                              <w:rPr>
                                <w:i w:val="0"/>
                                <w:iCs w:val="0"/>
                                <w:color w:val="auto"/>
                                <w:sz w:val="24"/>
                                <w:szCs w:val="24"/>
                              </w:rPr>
                              <w:t>. Barcode abundance is counted and compared between conditions by a bioinformatic pipeline</w:t>
                            </w:r>
                            <w:r w:rsidR="00A17A5F" w:rsidRPr="007E3BFE">
                              <w:rPr>
                                <w:i w:val="0"/>
                                <w:iCs w:val="0"/>
                                <w:color w:val="auto"/>
                                <w:sz w:val="24"/>
                                <w:szCs w:val="2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E338FB9" id="_x0000_t202" coordsize="21600,21600" o:spt="202" path="m,l,21600r21600,l21600,xe">
                <v:stroke joinstyle="miter"/>
                <v:path gradientshapeok="t" o:connecttype="rect"/>
              </v:shapetype>
              <v:shape id="Text Box 16" o:spid="_x0000_s1026" type="#_x0000_t202" style="position:absolute;margin-left:-40.3pt;margin-top:.05pt;width:542.55pt;height:.05pt;z-index:-2516572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" stroked="f">
                <v:textbox style="mso-fit-shape-to-text:t" inset="0,0,0,0">
                  <w:txbxContent>
                    <w:p w14:paraId="46757BFB" w14:textId="5CE7CE60" w:rsidR="00D21FB8" w:rsidRPr="00A17A5F" w:rsidRDefault="00A4436C" w:rsidP="00D21FB8">
                      <w:pPr>
                        <w:pStyle w:val="Caption"/>
                        <w:rPr>
                          <w:i w:val="0"/>
                          <w:iCs w:val="0"/>
                          <w:color w:val="auto"/>
                          <w:sz w:val="24"/>
                          <w:szCs w:val="24"/>
                        </w:rPr>
                      </w:pPr>
                      <w:r>
                        <w:rPr>
                          <w:b/>
                          <w:bCs/>
                          <w:i w:val="0"/>
                          <w:iCs w:val="0"/>
                          <w:color w:val="auto"/>
                          <w:sz w:val="24"/>
                          <w:szCs w:val="24"/>
                        </w:rPr>
                        <w:t xml:space="preserve">Supplementary </w:t>
                      </w:r>
                      <w:r w:rsidR="00D21FB8" w:rsidRPr="00D21FB8">
                        <w:rPr>
                          <w:b/>
                          <w:bCs/>
                          <w:i w:val="0"/>
                          <w:iCs w:val="0"/>
                          <w:color w:val="auto"/>
                          <w:sz w:val="24"/>
                          <w:szCs w:val="24"/>
                        </w:rPr>
                        <w:t xml:space="preserve">Figure 1. </w:t>
                      </w:r>
                      <w:r w:rsidR="003D15DF">
                        <w:rPr>
                          <w:i w:val="0"/>
                          <w:iCs w:val="0"/>
                          <w:color w:val="auto"/>
                          <w:sz w:val="24"/>
                          <w:szCs w:val="24"/>
                        </w:rPr>
                        <w:t>S</w:t>
                      </w:r>
                      <w:r w:rsidR="003D15DF" w:rsidRPr="003D15DF">
                        <w:rPr>
                          <w:i w:val="0"/>
                          <w:iCs w:val="0"/>
                          <w:color w:val="auto"/>
                          <w:sz w:val="24"/>
                          <w:szCs w:val="24"/>
                        </w:rPr>
                        <w:t>chematic of creating randomly</w:t>
                      </w:r>
                      <w:r w:rsidR="003D15DF">
                        <w:rPr>
                          <w:i w:val="0"/>
                          <w:iCs w:val="0"/>
                          <w:color w:val="auto"/>
                          <w:sz w:val="24"/>
                          <w:szCs w:val="24"/>
                        </w:rPr>
                        <w:t>-</w:t>
                      </w:r>
                      <w:r w:rsidR="003D15DF" w:rsidRPr="003D15DF">
                        <w:rPr>
                          <w:i w:val="0"/>
                          <w:iCs w:val="0"/>
                          <w:color w:val="auto"/>
                          <w:sz w:val="24"/>
                          <w:szCs w:val="24"/>
                        </w:rPr>
                        <w:t>barcoded transposon mutant</w:t>
                      </w:r>
                      <w:r w:rsidR="003D15DF">
                        <w:rPr>
                          <w:i w:val="0"/>
                          <w:iCs w:val="0"/>
                          <w:color w:val="auto"/>
                          <w:sz w:val="24"/>
                          <w:szCs w:val="24"/>
                        </w:rPr>
                        <w:t>s and exposure to an antibiotic panel</w:t>
                      </w:r>
                      <w:r w:rsidR="00A17A5F">
                        <w:rPr>
                          <w:i w:val="0"/>
                          <w:iCs w:val="0"/>
                          <w:color w:val="auto"/>
                          <w:sz w:val="24"/>
                          <w:szCs w:val="24"/>
                        </w:rPr>
                        <w:t>.</w:t>
                      </w:r>
                      <w:r w:rsidR="003D15DF">
                        <w:rPr>
                          <w:i w:val="0"/>
                          <w:iCs w:val="0"/>
                          <w:color w:val="auto"/>
                          <w:sz w:val="24"/>
                          <w:szCs w:val="24"/>
                        </w:rPr>
                        <w:t xml:space="preserve"> </w:t>
                      </w:r>
                      <w:r w:rsidR="00A17A5F">
                        <w:rPr>
                          <w:i w:val="0"/>
                          <w:iCs w:val="0"/>
                          <w:color w:val="auto"/>
                          <w:sz w:val="24"/>
                          <w:szCs w:val="24"/>
                        </w:rPr>
                        <w:t>A</w:t>
                      </w:r>
                      <w:r w:rsidR="007E3BFE" w:rsidRPr="007E3BFE">
                        <w:rPr>
                          <w:i w:val="0"/>
                          <w:iCs w:val="0"/>
                          <w:color w:val="auto"/>
                          <w:sz w:val="24"/>
                          <w:szCs w:val="24"/>
                        </w:rPr>
                        <w:t xml:space="preserve">) </w:t>
                      </w:r>
                      <w:r w:rsidR="007E3BFE">
                        <w:rPr>
                          <w:i w:val="0"/>
                          <w:iCs w:val="0"/>
                          <w:color w:val="auto"/>
                          <w:sz w:val="24"/>
                          <w:szCs w:val="24"/>
                        </w:rPr>
                        <w:t>S</w:t>
                      </w:r>
                      <w:r w:rsidR="007E3BFE" w:rsidRPr="007E3BFE">
                        <w:rPr>
                          <w:i w:val="0"/>
                          <w:iCs w:val="0"/>
                          <w:color w:val="auto"/>
                          <w:sz w:val="24"/>
                          <w:szCs w:val="24"/>
                        </w:rPr>
                        <w:t xml:space="preserve">tructure of the antibiotics used in the BarSeq experiment. </w:t>
                      </w:r>
                      <w:r w:rsidR="00F95C11">
                        <w:rPr>
                          <w:i w:val="0"/>
                          <w:iCs w:val="0"/>
                          <w:color w:val="auto"/>
                          <w:sz w:val="24"/>
                          <w:szCs w:val="24"/>
                        </w:rPr>
                        <w:t>B</w:t>
                      </w:r>
                      <w:r w:rsidR="007E3BFE" w:rsidRPr="007E3BFE">
                        <w:rPr>
                          <w:i w:val="0"/>
                          <w:iCs w:val="0"/>
                          <w:color w:val="auto"/>
                          <w:sz w:val="24"/>
                          <w:szCs w:val="24"/>
                        </w:rPr>
                        <w:t xml:space="preserve">) 2-D hierarchical clustering of atom pair Tanimoto similarity scoring from the ChemMine Tools package </w:t>
                      </w:r>
                      <w:r w:rsidR="007E3BFE" w:rsidRPr="007E3BFE">
                        <w:rPr>
                          <w:rFonts w:cs="Times New Roman"/>
                          <w:i w:val="0"/>
                          <w:iCs w:val="0"/>
                          <w:color w:val="auto"/>
                          <w:sz w:val="24"/>
                          <w:szCs w:val="24"/>
                        </w:rPr>
                        <w:fldChar w:fldCharType="begin"/>
                      </w:r>
                      <w:r w:rsidR="007E3BFE" w:rsidRPr="007E3BFE">
                        <w:rPr>
                          <w:rFonts w:cs="Times New Roman"/>
                          <w:i w:val="0"/>
                          <w:iCs w:val="0"/>
                          <w:color w:val="auto"/>
                          <w:sz w:val="24"/>
                          <w:szCs w:val="24"/>
                        </w:rPr>
                        <w:instrText xml:space="preserve"> ADDIN ZOTERO_ITEM CSL_CITATION {"citationID":"uIY2R3GP","properties":{"formattedCitation":"(Backman et al., 2011)","plainCitation":"(Backman et al., 2011)","noteIndex":0},"citationItems":[{"id":4267,"uris":["http://zotero.org/groups/1062958/items/ZXEDU743"],"itemData":{"id":4267,"type":"article-journal","container-title":"Nucleic Acids Research","DOI":"10.1093/nar/gkr320","ISSN":"0305-1048, 1362-4962","issue":"suppl","journalAbbreviation":"Nucleic Acids Research","language":"en","page":"W486-W491","source":"DOI.org (Crossref)","title":"ChemMine tools: an online service for analyzing and clustering small molecules","title-short":"ChemMine tools","volume":"39","author":[{"family":"Backman","given":"T. W. H."},{"family":"Cao","given":"Y."},{"family":"Girke","given":"T."}],"issued":{"date-parts":[["2011",7,1]]}}}],"schema":"https://github.com/citation-style-language/schema/raw/master/csl-citation.json"} </w:instrText>
                      </w:r>
                      <w:r w:rsidR="007E3BFE" w:rsidRPr="007E3BFE">
                        <w:rPr>
                          <w:rFonts w:cs="Times New Roman"/>
                          <w:i w:val="0"/>
                          <w:iCs w:val="0"/>
                          <w:color w:val="auto"/>
                          <w:sz w:val="24"/>
                          <w:szCs w:val="24"/>
                        </w:rPr>
                        <w:fldChar w:fldCharType="separate"/>
                      </w:r>
                      <w:r w:rsidR="007E3BFE" w:rsidRPr="007E3BFE">
                        <w:rPr>
                          <w:rFonts w:cs="Times New Roman"/>
                          <w:i w:val="0"/>
                          <w:iCs w:val="0"/>
                          <w:color w:val="auto"/>
                          <w:sz w:val="24"/>
                        </w:rPr>
                        <w:t>(Backman et al., 2011)</w:t>
                      </w:r>
                      <w:r w:rsidR="007E3BFE" w:rsidRPr="007E3BFE">
                        <w:rPr>
                          <w:rFonts w:cs="Times New Roman"/>
                          <w:i w:val="0"/>
                          <w:iCs w:val="0"/>
                          <w:color w:val="auto"/>
                          <w:sz w:val="24"/>
                          <w:szCs w:val="24"/>
                        </w:rPr>
                        <w:fldChar w:fldCharType="end"/>
                      </w:r>
                      <w:r w:rsidR="007E3BFE" w:rsidRPr="007E3BFE">
                        <w:rPr>
                          <w:i w:val="0"/>
                          <w:iCs w:val="0"/>
                          <w:color w:val="auto"/>
                          <w:sz w:val="24"/>
                          <w:szCs w:val="24"/>
                        </w:rPr>
                        <w:t xml:space="preserve">. </w:t>
                      </w:r>
                      <w:r w:rsidR="00F95C11">
                        <w:rPr>
                          <w:i w:val="0"/>
                          <w:iCs w:val="0"/>
                          <w:color w:val="auto"/>
                          <w:sz w:val="24"/>
                          <w:szCs w:val="24"/>
                        </w:rPr>
                        <w:t>C</w:t>
                      </w:r>
                      <w:r w:rsidR="007E3BFE" w:rsidRPr="007E3BFE">
                        <w:rPr>
                          <w:i w:val="0"/>
                          <w:iCs w:val="0"/>
                          <w:color w:val="auto"/>
                          <w:sz w:val="24"/>
                          <w:szCs w:val="24"/>
                        </w:rPr>
                        <w:t>) Principal component analysis based on chemical properties from the ChemMine Tools package. Warmer colours indicate better representation by the principal components.</w:t>
                      </w:r>
                      <w:r w:rsidR="00A17A5F">
                        <w:rPr>
                          <w:i w:val="0"/>
                          <w:iCs w:val="0"/>
                          <w:color w:val="auto"/>
                          <w:sz w:val="24"/>
                          <w:szCs w:val="24"/>
                        </w:rPr>
                        <w:t xml:space="preserve"> </w:t>
                      </w:r>
                      <w:r w:rsidR="00F95C11">
                        <w:rPr>
                          <w:i w:val="0"/>
                          <w:iCs w:val="0"/>
                          <w:color w:val="auto"/>
                          <w:sz w:val="24"/>
                          <w:szCs w:val="24"/>
                        </w:rPr>
                        <w:t>D</w:t>
                      </w:r>
                      <w:r w:rsidR="00A17A5F">
                        <w:rPr>
                          <w:i w:val="0"/>
                          <w:iCs w:val="0"/>
                          <w:color w:val="auto"/>
                          <w:sz w:val="24"/>
                          <w:szCs w:val="24"/>
                        </w:rPr>
                        <w:t>)</w:t>
                      </w:r>
                      <w:r w:rsidR="00A17A5F" w:rsidRPr="003D15DF">
                        <w:rPr>
                          <w:i w:val="0"/>
                          <w:iCs w:val="0"/>
                          <w:color w:val="auto"/>
                          <w:sz w:val="24"/>
                          <w:szCs w:val="24"/>
                        </w:rPr>
                        <w:t>. DNA fragments containing random 20 bp barcodes flanked by priming and restriction sites are ligated into the parent plasposon pKS1. The resultant plasposon pool is electroporated into E. coli and then introduced into K56-2 by triparental mating. Mutant colonies are recovered and stored until needed. After growth in a desired condition, genomic DNA is isolated and used as template for one-step PCR to amplify barcodes and add flow cell adapters and sequencing indices. Prepared DNA libraries are then sequenced on an Illumina platform</w:t>
                      </w:r>
                      <w:r w:rsidR="00A17A5F">
                        <w:rPr>
                          <w:i w:val="0"/>
                          <w:iCs w:val="0"/>
                          <w:color w:val="auto"/>
                          <w:sz w:val="24"/>
                          <w:szCs w:val="24"/>
                        </w:rPr>
                        <w:t xml:space="preserve"> (BarSeq)</w:t>
                      </w:r>
                      <w:r w:rsidR="00A17A5F" w:rsidRPr="003D15DF">
                        <w:rPr>
                          <w:i w:val="0"/>
                          <w:iCs w:val="0"/>
                          <w:color w:val="auto"/>
                          <w:sz w:val="24"/>
                          <w:szCs w:val="24"/>
                        </w:rPr>
                        <w:t>. Barcode abundance is counted and compared between conditions by a bioinformatic pipeline</w:t>
                      </w:r>
                      <w:r w:rsidR="00A17A5F" w:rsidRPr="007E3BFE">
                        <w:rPr>
                          <w:i w:val="0"/>
                          <w:iCs w:val="0"/>
                          <w:color w:val="auto"/>
                          <w:sz w:val="24"/>
                          <w:szCs w:val="24"/>
                        </w:rPr>
                        <w:t xml:space="preserve">. </w:t>
                      </w:r>
                    </w:p>
                  </w:txbxContent>
                </v:textbox>
                <w10:wrap type="tight" anchorx="margin"/>
              </v:shape>
            </w:pict>
          </mc:Fallback>
        </mc:AlternateContent>
      </w:r>
    </w:p>
    <w:p w14:paraId="56436D7F" w14:textId="018AB8B6" w:rsidR="003D15DF" w:rsidRPr="001A7155" w:rsidRDefault="003D15DF">
      <w:pPr>
        <w:rPr>
          <w:rFonts w:ascii="Times New Roman" w:hAnsi="Times New Roman" w:cs="Times New Roman"/>
          <w:sz w:val="24"/>
          <w:szCs w:val="24"/>
        </w:rPr>
      </w:pPr>
    </w:p>
    <w:p w14:paraId="0959BAAF" w14:textId="66135802" w:rsidR="003D15DF" w:rsidRPr="001A7155" w:rsidRDefault="003D15DF">
      <w:pPr>
        <w:rPr>
          <w:rFonts w:ascii="Times New Roman" w:hAnsi="Times New Roman" w:cs="Times New Roman"/>
          <w:sz w:val="24"/>
          <w:szCs w:val="24"/>
        </w:rPr>
      </w:pPr>
    </w:p>
    <w:p w14:paraId="1B6E39D1" w14:textId="5105C09C" w:rsidR="003D15DF" w:rsidRPr="001A7155" w:rsidRDefault="003D15DF">
      <w:pPr>
        <w:rPr>
          <w:rFonts w:ascii="Times New Roman" w:hAnsi="Times New Roman" w:cs="Times New Roman"/>
          <w:sz w:val="24"/>
          <w:szCs w:val="24"/>
        </w:rPr>
      </w:pPr>
    </w:p>
    <w:p w14:paraId="125AE011" w14:textId="481371D7" w:rsidR="00D21FB8" w:rsidRPr="001A7155" w:rsidRDefault="00D21FB8">
      <w:pPr>
        <w:rPr>
          <w:rFonts w:ascii="Times New Roman" w:hAnsi="Times New Roman" w:cs="Times New Roman"/>
          <w:sz w:val="24"/>
          <w:szCs w:val="24"/>
        </w:rPr>
      </w:pPr>
      <w:r w:rsidRPr="001A7155">
        <w:rPr>
          <w:rFonts w:ascii="Times New Roman" w:hAnsi="Times New Roman" w:cs="Times New Roman"/>
          <w:sz w:val="24"/>
          <w:szCs w:val="24"/>
        </w:rPr>
        <w:br w:type="page"/>
      </w:r>
    </w:p>
    <w:p w14:paraId="5502ACFC" w14:textId="4BD40EF5" w:rsidR="00D21FB8" w:rsidRPr="001A7155" w:rsidRDefault="00D21FB8">
      <w:pPr>
        <w:rPr>
          <w:rFonts w:ascii="Times New Roman" w:hAnsi="Times New Roman" w:cs="Times New Roman"/>
          <w:sz w:val="24"/>
          <w:szCs w:val="24"/>
        </w:rPr>
      </w:pPr>
    </w:p>
    <w:p w14:paraId="0C40985F" w14:textId="4046962B" w:rsidR="00D21FB8" w:rsidRPr="001A7155" w:rsidRDefault="00D367D1" w:rsidP="00BB3F30">
      <w:pPr>
        <w:spacing w:line="480" w:lineRule="auto"/>
        <w:rPr>
          <w:rFonts w:ascii="Times New Roman" w:hAnsi="Times New Roman" w:cs="Times New Roman"/>
          <w:sz w:val="24"/>
          <w:szCs w:val="24"/>
        </w:rPr>
      </w:pPr>
      <w:r w:rsidRPr="001A7155">
        <w:rPr>
          <w:rFonts w:ascii="Times New Roman" w:hAnsi="Times New Roman" w:cs="Times New Roman"/>
          <w:noProof/>
        </w:rPr>
        <w:drawing>
          <wp:inline distT="0" distB="0" distL="0" distR="0" wp14:anchorId="6526881B" wp14:editId="7BBDED53">
            <wp:extent cx="5934075" cy="71151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4075" cy="7115175"/>
                    </a:xfrm>
                    <a:prstGeom prst="rect">
                      <a:avLst/>
                    </a:prstGeom>
                    <a:noFill/>
                    <a:ln>
                      <a:noFill/>
                    </a:ln>
                  </pic:spPr>
                </pic:pic>
              </a:graphicData>
            </a:graphic>
          </wp:inline>
        </w:drawing>
      </w:r>
    </w:p>
    <w:p w14:paraId="72240BF0" w14:textId="77777777" w:rsidR="004F4424" w:rsidRPr="001A7155" w:rsidRDefault="004F4424" w:rsidP="00BB3F30">
      <w:pPr>
        <w:spacing w:line="480" w:lineRule="auto"/>
        <w:rPr>
          <w:rFonts w:ascii="Times New Roman" w:hAnsi="Times New Roman" w:cs="Times New Roman"/>
          <w:sz w:val="24"/>
          <w:szCs w:val="24"/>
        </w:rPr>
      </w:pPr>
    </w:p>
    <w:p w14:paraId="2F85513F" w14:textId="093FA8C1" w:rsidR="004F4424" w:rsidRPr="001A7155" w:rsidRDefault="004F4424" w:rsidP="00BB3F30">
      <w:pPr>
        <w:spacing w:line="480" w:lineRule="auto"/>
        <w:rPr>
          <w:rFonts w:ascii="Times New Roman" w:hAnsi="Times New Roman" w:cs="Times New Roman"/>
          <w:sz w:val="24"/>
          <w:szCs w:val="24"/>
        </w:rPr>
      </w:pPr>
      <w:r w:rsidRPr="001A7155">
        <w:rPr>
          <w:rFonts w:ascii="Times New Roman" w:hAnsi="Times New Roman" w:cs="Times New Roman"/>
          <w:noProof/>
        </w:rPr>
        <w:lastRenderedPageBreak/>
        <mc:AlternateContent>
          <mc:Choice Requires="wps">
            <w:drawing>
              <wp:anchor distT="0" distB="0" distL="114300" distR="114300" simplePos="0" relativeHeight="251663360" behindDoc="1" locked="0" layoutInCell="1" allowOverlap="1" wp14:anchorId="7C42346D" wp14:editId="3E66B9FB">
                <wp:simplePos x="0" y="0"/>
                <wp:positionH relativeFrom="margin">
                  <wp:posOffset>-514350</wp:posOffset>
                </wp:positionH>
                <wp:positionV relativeFrom="paragraph">
                  <wp:posOffset>463550</wp:posOffset>
                </wp:positionV>
                <wp:extent cx="7044055" cy="635"/>
                <wp:effectExtent l="0" t="0" r="4445" b="6350"/>
                <wp:wrapTight wrapText="bothSides">
                  <wp:wrapPolygon edited="0">
                    <wp:start x="0" y="0"/>
                    <wp:lineTo x="0" y="21454"/>
                    <wp:lineTo x="21555" y="21454"/>
                    <wp:lineTo x="21555" y="0"/>
                    <wp:lineTo x="0" y="0"/>
                  </wp:wrapPolygon>
                </wp:wrapTight>
                <wp:docPr id="29" name="Text Box 29"/>
                <wp:cNvGraphicFramePr/>
                <a:graphic xmlns:a="http://schemas.openxmlformats.org/drawingml/2006/main">
                  <a:graphicData uri="http://schemas.microsoft.com/office/word/2010/wordprocessingShape">
                    <wps:wsp>
                      <wps:cNvSpPr txBox="1"/>
                      <wps:spPr>
                        <a:xfrm>
                          <a:off x="0" y="0"/>
                          <a:ext cx="7044055" cy="635"/>
                        </a:xfrm>
                        <a:prstGeom prst="rect">
                          <a:avLst/>
                        </a:prstGeom>
                        <a:solidFill>
                          <a:prstClr val="white"/>
                        </a:solidFill>
                        <a:ln>
                          <a:noFill/>
                        </a:ln>
                      </wps:spPr>
                      <wps:txbx>
                        <w:txbxContent>
                          <w:p w14:paraId="3DD2B594" w14:textId="4AFD7F7C" w:rsidR="004F4424" w:rsidRPr="004F4424" w:rsidRDefault="004F4424" w:rsidP="004F4424">
                            <w:pPr>
                              <w:pStyle w:val="Caption"/>
                              <w:rPr>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C42346D" id="Text Box 29" o:spid="_x0000_s1027" type="#_x0000_t202" style="position:absolute;margin-left:-40.5pt;margin-top:36.5pt;width:554.65pt;height:.05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" stroked="f">
                <v:textbox style="mso-fit-shape-to-text:t" inset="0,0,0,0">
                  <w:txbxContent>
                    <w:p w14:paraId="3DD2B594" w14:textId="4AFD7F7C" w:rsidR="004F4424" w:rsidRPr="004F4424" w:rsidRDefault="004F4424" w:rsidP="004F4424">
                      <w:pPr>
                        <w:pStyle w:val="Caption"/>
                        <w:rPr>
                          <w:noProof/>
                          <w:color w:val="auto"/>
                          <w:sz w:val="24"/>
                          <w:szCs w:val="24"/>
                        </w:rPr>
                      </w:pPr>
                    </w:p>
                  </w:txbxContent>
                </v:textbox>
                <w10:wrap type="tight" anchorx="margin"/>
              </v:shape>
            </w:pict>
          </mc:Fallback>
        </mc:AlternateContent>
      </w:r>
    </w:p>
    <w:p w14:paraId="7A108AB1" w14:textId="0EF72692" w:rsidR="00D82600" w:rsidRPr="004F4424" w:rsidRDefault="00A4436C" w:rsidP="00D82600">
      <w:pPr>
        <w:pStyle w:val="Caption"/>
        <w:rPr>
          <w:noProof/>
          <w:color w:val="auto"/>
          <w:sz w:val="24"/>
          <w:szCs w:val="24"/>
        </w:rPr>
      </w:pPr>
      <w:r w:rsidRPr="00A4436C">
        <w:rPr>
          <w:b/>
          <w:bCs/>
          <w:i w:val="0"/>
          <w:iCs w:val="0"/>
          <w:color w:val="auto"/>
          <w:sz w:val="24"/>
          <w:szCs w:val="24"/>
        </w:rPr>
        <w:t xml:space="preserve">Supplementary </w:t>
      </w:r>
      <w:r w:rsidR="00D82600" w:rsidRPr="004F4424">
        <w:rPr>
          <w:b/>
          <w:bCs/>
          <w:i w:val="0"/>
          <w:iCs w:val="0"/>
          <w:color w:val="auto"/>
          <w:sz w:val="24"/>
          <w:szCs w:val="24"/>
        </w:rPr>
        <w:t xml:space="preserve">Figure </w:t>
      </w:r>
      <w:r w:rsidR="00D82600">
        <w:rPr>
          <w:b/>
          <w:bCs/>
          <w:i w:val="0"/>
          <w:iCs w:val="0"/>
          <w:color w:val="auto"/>
          <w:sz w:val="24"/>
          <w:szCs w:val="24"/>
        </w:rPr>
        <w:t>2</w:t>
      </w:r>
      <w:r w:rsidR="00D82600" w:rsidRPr="004F4424">
        <w:rPr>
          <w:i w:val="0"/>
          <w:iCs w:val="0"/>
          <w:color w:val="auto"/>
          <w:sz w:val="24"/>
          <w:szCs w:val="24"/>
        </w:rPr>
        <w:t>.</w:t>
      </w:r>
      <w:r w:rsidR="00D82600" w:rsidRPr="004F4424">
        <w:rPr>
          <w:color w:val="auto"/>
          <w:sz w:val="24"/>
          <w:szCs w:val="24"/>
        </w:rPr>
        <w:t xml:space="preserve"> </w:t>
      </w:r>
      <w:r w:rsidR="00D82600" w:rsidRPr="004F4424">
        <w:rPr>
          <w:rFonts w:cs="Times New Roman"/>
          <w:i w:val="0"/>
          <w:iCs w:val="0"/>
          <w:color w:val="auto"/>
          <w:sz w:val="24"/>
          <w:szCs w:val="24"/>
        </w:rPr>
        <w:t>Transposon insertion density across the K56-2 genome. A). Each insertion in the library was mapped along with the read count. The marginal histograms represent 1D point density in the x and y dimensions of the plot. The x-marginal histogram has a bin width of 100,000 bp and shows insertion density. The y-marginal histogram splits each log</w:t>
      </w:r>
      <w:r w:rsidR="00D82600" w:rsidRPr="004F4424">
        <w:rPr>
          <w:rFonts w:cs="Times New Roman"/>
          <w:i w:val="0"/>
          <w:iCs w:val="0"/>
          <w:color w:val="auto"/>
          <w:sz w:val="24"/>
          <w:szCs w:val="24"/>
          <w:vertAlign w:val="subscript"/>
        </w:rPr>
        <w:t>10</w:t>
      </w:r>
      <w:r w:rsidR="00D82600" w:rsidRPr="004F4424">
        <w:rPr>
          <w:rFonts w:cs="Times New Roman"/>
          <w:i w:val="0"/>
          <w:iCs w:val="0"/>
          <w:color w:val="auto"/>
          <w:sz w:val="24"/>
          <w:szCs w:val="24"/>
        </w:rPr>
        <w:t xml:space="preserve"> into 5 bins and shows read count density. The chromosomal origins (OriC) were identified by homology from </w:t>
      </w:r>
      <w:r w:rsidR="00D82600" w:rsidRPr="004F4424">
        <w:rPr>
          <w:rFonts w:cs="Times New Roman"/>
          <w:color w:val="auto"/>
          <w:sz w:val="24"/>
          <w:szCs w:val="24"/>
        </w:rPr>
        <w:t>B. cenocepacia</w:t>
      </w:r>
      <w:r w:rsidR="00D82600" w:rsidRPr="004F4424">
        <w:rPr>
          <w:rFonts w:cs="Times New Roman"/>
          <w:i w:val="0"/>
          <w:iCs w:val="0"/>
          <w:color w:val="auto"/>
          <w:sz w:val="24"/>
          <w:szCs w:val="24"/>
        </w:rPr>
        <w:t xml:space="preserve"> J2315 using DoriC 10.0 </w:t>
      </w:r>
      <w:r w:rsidR="00D82600" w:rsidRPr="004F4424">
        <w:rPr>
          <w:rFonts w:cs="Times New Roman"/>
          <w:i w:val="0"/>
          <w:iCs w:val="0"/>
          <w:color w:val="auto"/>
          <w:sz w:val="24"/>
          <w:szCs w:val="24"/>
        </w:rPr>
        <w:fldChar w:fldCharType="begin"/>
      </w:r>
      <w:r w:rsidR="001B2A8C">
        <w:rPr>
          <w:rFonts w:cs="Times New Roman"/>
          <w:i w:val="0"/>
          <w:iCs w:val="0"/>
          <w:color w:val="auto"/>
          <w:sz w:val="24"/>
          <w:szCs w:val="24"/>
        </w:rPr>
        <w:instrText xml:space="preserve"> ADDIN ZOTERO_ITEM CSL_CITATION {"citationID":"gvU7ARwv","properties":{"formattedCitation":"\\super 14\\nosupersub{}","plainCitation":"14","noteIndex":0},"citationItems":[{"id":16784,"uris":["http://zotero.org/groups/1062958/items/J45KAWB7"],"itemData":{"id":16784,"type":"article-journal","abstract":"DoriC, a database of replication origins, was initially created to present the bacterial oriCs predicted by Ori-Finder or determined by experiments in 2007. DoriC 5.0, an updated database of oriC regions in both bacterial and archaeal genomes, was published in the 2013 Nucleic Acids Research database issue. Now, the latest release DoriC 10, a large-scale update of replication origins in prokaryotic genomes including chromosomes and plasmids, has been presented with a completely redesigned user interface, which is freely available at http://tubic.org/doric/ and http://tubic.tju.edu.cn/doric/. In the current release, the database of DoriC has made significant improvements compared with version 5.0 as follows: (i) inclusion of oriCs on more bacterial chromosomes increased from 1633 to 7580; (ii) inclusion of oriCs on more archaeal chromosomes increased from 86 to 226; (iii) inclusion of 1209 plasmid replication origins retrieved from NCBI annotations or predicted by in silico analysis; (iv) inclusion of more replication origin elements on bacterial chromosomes including DnaA-trio motifs. Now, DoriC becomes the most complete and scalable database of replication origins in prokaryotic genomes, and facilitates the studies in large-scale oriC data mining, strand-biased analyses and replication origin predictions.","container-title":"Nucleic Acids Research","DOI":"10.1093/nar/gky1014","ISSN":"1362-4962","issue":"D1","journalAbbreviation":"Nucleic Acids Res","language":"eng","note":"PMID: 30364951\nPMCID: PMC6323995","page":"D74-D77","source":"PubMed","title":"DoriC 10.0: an updated database of replication origins in prokaryotic genomes including chromosomes and plasmids","title-short":"DoriC 10.0","volume":"47","author":[{"family":"Luo","given":"Hao"},{"family":"Gao","given":"Feng"}],"issued":{"date-parts":[["2019",1,8]]}}}],"schema":"https://github.com/citation-style-language/schema/raw/master/csl-citation.json"} </w:instrText>
      </w:r>
      <w:r w:rsidR="00D82600" w:rsidRPr="004F4424">
        <w:rPr>
          <w:rFonts w:cs="Times New Roman"/>
          <w:i w:val="0"/>
          <w:iCs w:val="0"/>
          <w:color w:val="auto"/>
          <w:sz w:val="24"/>
          <w:szCs w:val="24"/>
        </w:rPr>
        <w:fldChar w:fldCharType="separate"/>
      </w:r>
      <w:r w:rsidR="001B2A8C" w:rsidRPr="001B2A8C">
        <w:rPr>
          <w:rFonts w:cs="Times New Roman"/>
          <w:sz w:val="24"/>
          <w:szCs w:val="24"/>
          <w:vertAlign w:val="superscript"/>
        </w:rPr>
        <w:t>14</w:t>
      </w:r>
      <w:r w:rsidR="00D82600" w:rsidRPr="004F4424">
        <w:rPr>
          <w:rFonts w:cs="Times New Roman"/>
          <w:i w:val="0"/>
          <w:iCs w:val="0"/>
          <w:color w:val="auto"/>
          <w:sz w:val="24"/>
          <w:szCs w:val="24"/>
        </w:rPr>
        <w:fldChar w:fldCharType="end"/>
      </w:r>
      <w:r w:rsidR="00D82600" w:rsidRPr="004F4424">
        <w:rPr>
          <w:rFonts w:cs="Times New Roman"/>
          <w:i w:val="0"/>
          <w:iCs w:val="0"/>
          <w:color w:val="auto"/>
          <w:sz w:val="24"/>
          <w:szCs w:val="24"/>
        </w:rPr>
        <w:t>. The GC_content perl script (</w:t>
      </w:r>
      <w:hyperlink r:id="rId11" w:history="1">
        <w:r w:rsidR="00D82600" w:rsidRPr="004F4424">
          <w:rPr>
            <w:rStyle w:val="Hyperlink"/>
            <w:rFonts w:cs="Times New Roman"/>
            <w:i w:val="0"/>
            <w:iCs w:val="0"/>
            <w:color w:val="auto"/>
            <w:sz w:val="24"/>
            <w:szCs w:val="24"/>
          </w:rPr>
          <w:t>https://github.com/DamienFr/GC_content_in_sliding_window</w:t>
        </w:r>
      </w:hyperlink>
      <w:r w:rsidR="00D82600" w:rsidRPr="004F4424">
        <w:rPr>
          <w:rFonts w:cs="Times New Roman"/>
          <w:i w:val="0"/>
          <w:iCs w:val="0"/>
          <w:color w:val="auto"/>
          <w:sz w:val="24"/>
          <w:szCs w:val="24"/>
        </w:rPr>
        <w:t>) was used to calculate GC content with a 5,000 bp window and 5,000 bp step size. B) Gene-level breakdown of the number of strains per gene versus GC content. Each point is coloured by binned GC-content of the gene. C) The number of reads per gene versus the number of strains the gene is represented by in the library. The dashed yellow line is a linear regression showing the relationship between the number of reads and number of strains for each gene.</w:t>
      </w:r>
    </w:p>
    <w:p w14:paraId="56FE65AA" w14:textId="7263087B" w:rsidR="004F4424" w:rsidRPr="001A7155" w:rsidRDefault="004F4424">
      <w:pPr>
        <w:rPr>
          <w:rFonts w:ascii="Times New Roman" w:hAnsi="Times New Roman" w:cs="Times New Roman"/>
          <w:sz w:val="24"/>
          <w:szCs w:val="24"/>
        </w:rPr>
      </w:pPr>
    </w:p>
    <w:p w14:paraId="233E514F" w14:textId="02606548" w:rsidR="004F4424" w:rsidRPr="001A7155" w:rsidRDefault="004F4424">
      <w:pPr>
        <w:rPr>
          <w:rFonts w:ascii="Times New Roman" w:hAnsi="Times New Roman" w:cs="Times New Roman"/>
          <w:sz w:val="24"/>
          <w:szCs w:val="24"/>
        </w:rPr>
      </w:pPr>
    </w:p>
    <w:p w14:paraId="471A3334" w14:textId="73D63886" w:rsidR="007E3BFE" w:rsidRPr="001A7155" w:rsidRDefault="007E3BFE">
      <w:pPr>
        <w:rPr>
          <w:rFonts w:ascii="Times New Roman" w:hAnsi="Times New Roman" w:cs="Times New Roman"/>
          <w:sz w:val="24"/>
          <w:szCs w:val="24"/>
        </w:rPr>
      </w:pPr>
      <w:r w:rsidRPr="001A7155">
        <w:rPr>
          <w:rFonts w:ascii="Times New Roman" w:hAnsi="Times New Roman" w:cs="Times New Roman"/>
          <w:sz w:val="24"/>
          <w:szCs w:val="24"/>
        </w:rPr>
        <w:br w:type="page"/>
      </w:r>
    </w:p>
    <w:p w14:paraId="0259F319" w14:textId="51D89F9D" w:rsidR="0084478C" w:rsidRPr="001A7155" w:rsidRDefault="00D367D1">
      <w:pPr>
        <w:rPr>
          <w:rFonts w:ascii="Times New Roman" w:hAnsi="Times New Roman" w:cs="Times New Roman"/>
          <w:b/>
          <w:bCs/>
          <w:sz w:val="24"/>
          <w:szCs w:val="24"/>
        </w:rPr>
      </w:pPr>
      <w:r w:rsidRPr="001A7155">
        <w:rPr>
          <w:rFonts w:ascii="Times New Roman" w:hAnsi="Times New Roman" w:cs="Times New Roman"/>
          <w:noProof/>
        </w:rPr>
        <w:lastRenderedPageBreak/>
        <w:drawing>
          <wp:anchor distT="0" distB="0" distL="114300" distR="114300" simplePos="0" relativeHeight="251683840" behindDoc="1" locked="0" layoutInCell="1" allowOverlap="1" wp14:anchorId="687F25C5" wp14:editId="2892DD92">
            <wp:simplePos x="0" y="0"/>
            <wp:positionH relativeFrom="column">
              <wp:posOffset>-647700</wp:posOffset>
            </wp:positionH>
            <wp:positionV relativeFrom="paragraph">
              <wp:posOffset>0</wp:posOffset>
            </wp:positionV>
            <wp:extent cx="7195185" cy="2390775"/>
            <wp:effectExtent l="0" t="0" r="5715" b="9525"/>
            <wp:wrapTight wrapText="bothSides">
              <wp:wrapPolygon edited="0">
                <wp:start x="0" y="0"/>
                <wp:lineTo x="0" y="21514"/>
                <wp:lineTo x="21560" y="21514"/>
                <wp:lineTo x="2156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5185" cy="2390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10FD79" w14:textId="6D2C05CE" w:rsidR="0084478C" w:rsidRPr="001A7155" w:rsidRDefault="0084478C">
      <w:pPr>
        <w:rPr>
          <w:rFonts w:ascii="Times New Roman" w:hAnsi="Times New Roman" w:cs="Times New Roman"/>
          <w:b/>
          <w:bCs/>
          <w:sz w:val="24"/>
          <w:szCs w:val="24"/>
        </w:rPr>
      </w:pPr>
    </w:p>
    <w:p w14:paraId="24DF2010" w14:textId="168383C4" w:rsidR="0084478C" w:rsidRPr="001A7155" w:rsidRDefault="0084478C">
      <w:pPr>
        <w:rPr>
          <w:rFonts w:ascii="Times New Roman" w:hAnsi="Times New Roman" w:cs="Times New Roman"/>
          <w:b/>
          <w:bCs/>
          <w:sz w:val="24"/>
          <w:szCs w:val="24"/>
        </w:rPr>
      </w:pPr>
    </w:p>
    <w:p w14:paraId="3D6D22C9" w14:textId="77777777" w:rsidR="0084478C" w:rsidRPr="001A7155" w:rsidRDefault="0084478C">
      <w:pPr>
        <w:rPr>
          <w:rFonts w:ascii="Times New Roman" w:hAnsi="Times New Roman" w:cs="Times New Roman"/>
          <w:b/>
          <w:bCs/>
          <w:sz w:val="24"/>
          <w:szCs w:val="24"/>
        </w:rPr>
      </w:pPr>
    </w:p>
    <w:p w14:paraId="7C435CC5" w14:textId="3AFED516" w:rsidR="007E3BFE" w:rsidRPr="001A7155" w:rsidRDefault="00A4436C">
      <w:pPr>
        <w:rPr>
          <w:rFonts w:ascii="Times New Roman" w:hAnsi="Times New Roman" w:cs="Times New Roman"/>
          <w:sz w:val="24"/>
          <w:szCs w:val="24"/>
        </w:rPr>
      </w:pPr>
      <w:r w:rsidRPr="00A4436C">
        <w:rPr>
          <w:rFonts w:ascii="Times New Roman" w:hAnsi="Times New Roman" w:cs="Times New Roman"/>
          <w:b/>
          <w:bCs/>
          <w:sz w:val="24"/>
          <w:szCs w:val="24"/>
        </w:rPr>
        <w:t xml:space="preserve">Supplementary </w:t>
      </w:r>
      <w:r w:rsidR="0084478C" w:rsidRPr="001A7155">
        <w:rPr>
          <w:rFonts w:ascii="Times New Roman" w:hAnsi="Times New Roman" w:cs="Times New Roman"/>
          <w:b/>
          <w:bCs/>
          <w:sz w:val="24"/>
          <w:szCs w:val="24"/>
        </w:rPr>
        <w:t>Figure 3</w:t>
      </w:r>
      <w:r w:rsidR="0084478C" w:rsidRPr="001A7155">
        <w:rPr>
          <w:rFonts w:ascii="Times New Roman" w:hAnsi="Times New Roman" w:cs="Times New Roman"/>
          <w:sz w:val="24"/>
          <w:szCs w:val="24"/>
        </w:rPr>
        <w:t xml:space="preserve">. Validation of BarSeq to reproducibly and accurately determine barcoded transposon mutant abundance. A) Reproducibility of BarSeq shown between two replicates </w:t>
      </w:r>
      <w:r w:rsidR="00FF0BFF" w:rsidRPr="001A7155">
        <w:rPr>
          <w:rFonts w:ascii="Times New Roman" w:hAnsi="Times New Roman" w:cs="Times New Roman"/>
          <w:sz w:val="24"/>
          <w:szCs w:val="24"/>
        </w:rPr>
        <w:t>of artificial equal pools of</w:t>
      </w:r>
      <w:r w:rsidR="0084478C" w:rsidRPr="001A7155">
        <w:rPr>
          <w:rFonts w:ascii="Times New Roman" w:hAnsi="Times New Roman" w:cs="Times New Roman"/>
          <w:sz w:val="24"/>
          <w:szCs w:val="24"/>
        </w:rPr>
        <w:t xml:space="preserve"> 30 mutants. The grey line shows a linear regression with 95% confidence interval in lighter grey. The r and P-values are from Pearson’s correlation test. B) Detection of changes in barcode abundance</w:t>
      </w:r>
      <w:r w:rsidR="00FF0BFF" w:rsidRPr="001A7155">
        <w:rPr>
          <w:rFonts w:ascii="Times New Roman" w:hAnsi="Times New Roman" w:cs="Times New Roman"/>
          <w:sz w:val="24"/>
          <w:szCs w:val="24"/>
        </w:rPr>
        <w:t xml:space="preserve"> in artificial pools of 30 mutants (equal vs depleted at 10x and 50x)</w:t>
      </w:r>
      <w:r w:rsidR="0084478C" w:rsidRPr="001A7155">
        <w:rPr>
          <w:rFonts w:ascii="Times New Roman" w:hAnsi="Times New Roman" w:cs="Times New Roman"/>
          <w:sz w:val="24"/>
          <w:szCs w:val="24"/>
        </w:rPr>
        <w:t xml:space="preserve">. Each point is an average of two replicates. Dashed lines indicate expected </w:t>
      </w:r>
      <w:r w:rsidR="00FF0BFF" w:rsidRPr="001A7155">
        <w:rPr>
          <w:rFonts w:ascii="Times New Roman" w:hAnsi="Times New Roman" w:cs="Times New Roman"/>
          <w:sz w:val="24"/>
          <w:szCs w:val="24"/>
        </w:rPr>
        <w:t>mutant abundance</w:t>
      </w:r>
      <w:r w:rsidR="0084478C" w:rsidRPr="001A7155">
        <w:rPr>
          <w:rFonts w:ascii="Times New Roman" w:hAnsi="Times New Roman" w:cs="Times New Roman"/>
          <w:sz w:val="24"/>
          <w:szCs w:val="24"/>
        </w:rPr>
        <w:t xml:space="preserve"> </w:t>
      </w:r>
      <w:r w:rsidR="00FF0BFF" w:rsidRPr="001A7155">
        <w:rPr>
          <w:rFonts w:ascii="Times New Roman" w:hAnsi="Times New Roman" w:cs="Times New Roman"/>
          <w:sz w:val="24"/>
          <w:szCs w:val="24"/>
        </w:rPr>
        <w:t>in</w:t>
      </w:r>
      <w:r w:rsidR="0084478C" w:rsidRPr="001A7155">
        <w:rPr>
          <w:rFonts w:ascii="Times New Roman" w:hAnsi="Times New Roman" w:cs="Times New Roman"/>
          <w:sz w:val="24"/>
          <w:szCs w:val="24"/>
        </w:rPr>
        <w:t xml:space="preserve"> the two pools: 1x, 10x, or 50x. C) Absolute difference between the observed and expected barcode abundance (in percent of reads) for the equal pool replicates as a function of individual barcode GC-content. If truly equal, all barcodes would be present at ~3%. The dashed line shows a linear regression.</w:t>
      </w:r>
    </w:p>
    <w:p w14:paraId="37A2F5E7" w14:textId="01C0704B" w:rsidR="007E3BFE" w:rsidRPr="001A7155" w:rsidRDefault="007E3BFE">
      <w:pPr>
        <w:rPr>
          <w:rFonts w:ascii="Times New Roman" w:hAnsi="Times New Roman" w:cs="Times New Roman"/>
          <w:sz w:val="24"/>
          <w:szCs w:val="24"/>
        </w:rPr>
      </w:pPr>
    </w:p>
    <w:p w14:paraId="4EA0AAC3" w14:textId="77777777" w:rsidR="007E3BFE" w:rsidRPr="001A7155" w:rsidRDefault="007E3BFE">
      <w:pPr>
        <w:rPr>
          <w:rFonts w:ascii="Times New Roman" w:hAnsi="Times New Roman" w:cs="Times New Roman"/>
          <w:sz w:val="24"/>
          <w:szCs w:val="24"/>
        </w:rPr>
      </w:pPr>
    </w:p>
    <w:p w14:paraId="39761667" w14:textId="0246496F" w:rsidR="007E3BFE" w:rsidRPr="001A7155" w:rsidRDefault="007E3BFE">
      <w:pPr>
        <w:rPr>
          <w:rFonts w:ascii="Times New Roman" w:hAnsi="Times New Roman" w:cs="Times New Roman"/>
          <w:sz w:val="24"/>
          <w:szCs w:val="24"/>
        </w:rPr>
      </w:pPr>
    </w:p>
    <w:p w14:paraId="5D7BDCE5" w14:textId="77777777" w:rsidR="007E3BFE" w:rsidRPr="001A7155" w:rsidRDefault="007E3BFE">
      <w:pPr>
        <w:rPr>
          <w:rFonts w:ascii="Times New Roman" w:hAnsi="Times New Roman" w:cs="Times New Roman"/>
          <w:sz w:val="24"/>
          <w:szCs w:val="24"/>
        </w:rPr>
      </w:pPr>
    </w:p>
    <w:p w14:paraId="3456C978" w14:textId="798EDCB6" w:rsidR="004F4424" w:rsidRPr="001A7155" w:rsidRDefault="004F4424">
      <w:pPr>
        <w:rPr>
          <w:rFonts w:ascii="Times New Roman" w:hAnsi="Times New Roman" w:cs="Times New Roman"/>
          <w:sz w:val="24"/>
          <w:szCs w:val="24"/>
        </w:rPr>
      </w:pPr>
    </w:p>
    <w:p w14:paraId="6CABACC2" w14:textId="19565EA7" w:rsidR="004F4424" w:rsidRPr="001A7155" w:rsidRDefault="004F4424">
      <w:pPr>
        <w:rPr>
          <w:rFonts w:ascii="Times New Roman" w:hAnsi="Times New Roman" w:cs="Times New Roman"/>
          <w:sz w:val="24"/>
          <w:szCs w:val="24"/>
        </w:rPr>
      </w:pPr>
      <w:r w:rsidRPr="001A7155">
        <w:rPr>
          <w:rFonts w:ascii="Times New Roman" w:hAnsi="Times New Roman" w:cs="Times New Roman"/>
          <w:sz w:val="24"/>
          <w:szCs w:val="24"/>
        </w:rPr>
        <w:br w:type="page"/>
      </w:r>
    </w:p>
    <w:p w14:paraId="503A286A" w14:textId="3172F61C" w:rsidR="0084478C" w:rsidRPr="001A7155" w:rsidRDefault="00D367D1">
      <w:pPr>
        <w:rPr>
          <w:rFonts w:ascii="Times New Roman" w:hAnsi="Times New Roman" w:cs="Times New Roman"/>
          <w:sz w:val="24"/>
          <w:szCs w:val="24"/>
        </w:rPr>
      </w:pPr>
      <w:r w:rsidRPr="001A7155">
        <w:rPr>
          <w:rFonts w:ascii="Times New Roman" w:hAnsi="Times New Roman" w:cs="Times New Roman"/>
          <w:noProof/>
        </w:rPr>
        <w:lastRenderedPageBreak/>
        <w:drawing>
          <wp:anchor distT="0" distB="0" distL="114300" distR="114300" simplePos="0" relativeHeight="251684864" behindDoc="1" locked="0" layoutInCell="1" allowOverlap="1" wp14:anchorId="7B890C81" wp14:editId="63DD2B43">
            <wp:simplePos x="0" y="0"/>
            <wp:positionH relativeFrom="column">
              <wp:posOffset>-704850</wp:posOffset>
            </wp:positionH>
            <wp:positionV relativeFrom="paragraph">
              <wp:posOffset>314325</wp:posOffset>
            </wp:positionV>
            <wp:extent cx="7295515" cy="1428750"/>
            <wp:effectExtent l="0" t="0" r="635" b="0"/>
            <wp:wrapTight wrapText="bothSides">
              <wp:wrapPolygon edited="0">
                <wp:start x="0" y="0"/>
                <wp:lineTo x="0" y="21312"/>
                <wp:lineTo x="21545" y="21312"/>
                <wp:lineTo x="2154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95515"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41F4E3" w14:textId="4A4BBF52" w:rsidR="0084478C" w:rsidRPr="001A7155" w:rsidRDefault="0084478C">
      <w:pPr>
        <w:rPr>
          <w:rFonts w:ascii="Times New Roman" w:hAnsi="Times New Roman" w:cs="Times New Roman"/>
          <w:sz w:val="24"/>
          <w:szCs w:val="24"/>
        </w:rPr>
      </w:pPr>
    </w:p>
    <w:p w14:paraId="7A6BCC88" w14:textId="6610FEFD" w:rsidR="007E3BFE" w:rsidRPr="001A7155" w:rsidRDefault="007E3BFE">
      <w:pPr>
        <w:rPr>
          <w:rFonts w:ascii="Times New Roman" w:hAnsi="Times New Roman" w:cs="Times New Roman"/>
          <w:sz w:val="24"/>
          <w:szCs w:val="24"/>
        </w:rPr>
      </w:pPr>
    </w:p>
    <w:p w14:paraId="32D63487" w14:textId="351319C9" w:rsidR="007E3BFE" w:rsidRPr="001A7155" w:rsidRDefault="00A4436C">
      <w:pPr>
        <w:rPr>
          <w:rFonts w:ascii="Times New Roman" w:hAnsi="Times New Roman" w:cs="Times New Roman"/>
          <w:sz w:val="24"/>
          <w:szCs w:val="24"/>
        </w:rPr>
      </w:pPr>
      <w:r w:rsidRPr="001A7155">
        <w:rPr>
          <w:rFonts w:ascii="Times New Roman" w:hAnsi="Times New Roman" w:cs="Times New Roman"/>
          <w:noProof/>
        </w:rPr>
        <mc:AlternateContent>
          <mc:Choice Requires="wps">
            <w:drawing>
              <wp:anchor distT="0" distB="0" distL="114300" distR="114300" simplePos="0" relativeHeight="251666432" behindDoc="1" locked="0" layoutInCell="1" allowOverlap="1" wp14:anchorId="58C90C81" wp14:editId="0FD23C79">
                <wp:simplePos x="0" y="0"/>
                <wp:positionH relativeFrom="margin">
                  <wp:posOffset>-457200</wp:posOffset>
                </wp:positionH>
                <wp:positionV relativeFrom="paragraph">
                  <wp:posOffset>328930</wp:posOffset>
                </wp:positionV>
                <wp:extent cx="6675120" cy="635"/>
                <wp:effectExtent l="0" t="0" r="0" b="0"/>
                <wp:wrapTight wrapText="bothSides">
                  <wp:wrapPolygon edited="0">
                    <wp:start x="0" y="0"/>
                    <wp:lineTo x="0" y="20802"/>
                    <wp:lineTo x="21514" y="20802"/>
                    <wp:lineTo x="21514"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6675120" cy="635"/>
                        </a:xfrm>
                        <a:prstGeom prst="rect">
                          <a:avLst/>
                        </a:prstGeom>
                        <a:solidFill>
                          <a:prstClr val="white"/>
                        </a:solidFill>
                        <a:ln>
                          <a:noFill/>
                        </a:ln>
                      </wps:spPr>
                      <wps:txbx>
                        <w:txbxContent>
                          <w:p w14:paraId="4640074E" w14:textId="15520E2A" w:rsidR="004F4424" w:rsidRPr="00B31082" w:rsidRDefault="00A4436C" w:rsidP="00B31082">
                            <w:pPr>
                              <w:pStyle w:val="Caption"/>
                              <w:rPr>
                                <w:rFonts w:cs="Times New Roman"/>
                                <w:noProof/>
                                <w:sz w:val="36"/>
                                <w:szCs w:val="36"/>
                              </w:rPr>
                            </w:pPr>
                            <w:r>
                              <w:rPr>
                                <w:b/>
                                <w:bCs/>
                                <w:i w:val="0"/>
                                <w:iCs w:val="0"/>
                                <w:color w:val="auto"/>
                                <w:sz w:val="24"/>
                                <w:szCs w:val="24"/>
                              </w:rPr>
                              <w:t xml:space="preserve">Supplementary </w:t>
                            </w:r>
                            <w:r w:rsidR="004F4424" w:rsidRPr="00B31082">
                              <w:rPr>
                                <w:b/>
                                <w:bCs/>
                                <w:i w:val="0"/>
                                <w:iCs w:val="0"/>
                                <w:color w:val="auto"/>
                                <w:sz w:val="24"/>
                                <w:szCs w:val="24"/>
                              </w:rPr>
                              <w:t>Figure</w:t>
                            </w:r>
                            <w:r w:rsidR="004F4424" w:rsidRPr="004F4424">
                              <w:rPr>
                                <w:b/>
                                <w:bCs/>
                                <w:i w:val="0"/>
                                <w:iCs w:val="0"/>
                                <w:color w:val="auto"/>
                                <w:sz w:val="24"/>
                                <w:szCs w:val="24"/>
                              </w:rPr>
                              <w:t xml:space="preserve"> </w:t>
                            </w:r>
                            <w:r w:rsidR="007E3BFE">
                              <w:rPr>
                                <w:b/>
                                <w:bCs/>
                                <w:i w:val="0"/>
                                <w:iCs w:val="0"/>
                                <w:color w:val="auto"/>
                                <w:sz w:val="24"/>
                                <w:szCs w:val="24"/>
                              </w:rPr>
                              <w:t>4</w:t>
                            </w:r>
                            <w:r w:rsidR="004F4424" w:rsidRPr="00B31082">
                              <w:rPr>
                                <w:b/>
                                <w:bCs/>
                                <w:i w:val="0"/>
                                <w:iCs w:val="0"/>
                                <w:color w:val="auto"/>
                                <w:sz w:val="24"/>
                                <w:szCs w:val="24"/>
                              </w:rPr>
                              <w:t xml:space="preserve">. </w:t>
                            </w:r>
                            <w:r w:rsidR="004F4424" w:rsidRPr="004F4424">
                              <w:rPr>
                                <w:i w:val="0"/>
                                <w:iCs w:val="0"/>
                                <w:color w:val="auto"/>
                                <w:sz w:val="24"/>
                                <w:szCs w:val="24"/>
                              </w:rPr>
                              <w:t>Growth d</w:t>
                            </w:r>
                            <w:r w:rsidR="004F4424" w:rsidRPr="00B31082">
                              <w:rPr>
                                <w:i w:val="0"/>
                                <w:iCs w:val="0"/>
                                <w:color w:val="auto"/>
                                <w:sz w:val="24"/>
                                <w:szCs w:val="24"/>
                              </w:rPr>
                              <w:t>ose-response curves of</w:t>
                            </w:r>
                            <w:r w:rsidR="004F4424" w:rsidRPr="004F4424">
                              <w:rPr>
                                <w:i w:val="0"/>
                                <w:iCs w:val="0"/>
                                <w:color w:val="auto"/>
                                <w:sz w:val="24"/>
                                <w:szCs w:val="24"/>
                              </w:rPr>
                              <w:t xml:space="preserve"> wild-type K56-2 to</w:t>
                            </w:r>
                            <w:r w:rsidR="004F4424" w:rsidRPr="00B31082">
                              <w:rPr>
                                <w:i w:val="0"/>
                                <w:iCs w:val="0"/>
                                <w:color w:val="auto"/>
                                <w:sz w:val="24"/>
                                <w:szCs w:val="24"/>
                              </w:rPr>
                              <w:t xml:space="preserve"> antibiotics in the panel.</w:t>
                            </w:r>
                            <w:r w:rsidR="004F4424" w:rsidRPr="004F4424">
                              <w:rPr>
                                <w:b/>
                                <w:bCs/>
                                <w:i w:val="0"/>
                                <w:iCs w:val="0"/>
                                <w:color w:val="auto"/>
                                <w:sz w:val="24"/>
                                <w:szCs w:val="24"/>
                              </w:rPr>
                              <w:t xml:space="preserve"> </w:t>
                            </w:r>
                            <w:r w:rsidR="004F4424" w:rsidRPr="004F4424">
                              <w:rPr>
                                <w:rFonts w:cs="Times New Roman"/>
                                <w:i w:val="0"/>
                                <w:iCs w:val="0"/>
                                <w:color w:val="auto"/>
                                <w:sz w:val="24"/>
                                <w:szCs w:val="24"/>
                              </w:rPr>
                              <w:t xml:space="preserve">The grey box indicates the </w:t>
                            </w:r>
                            <w:r w:rsidR="00DD65EF">
                              <w:rPr>
                                <w:rFonts w:cs="Times New Roman"/>
                                <w:i w:val="0"/>
                                <w:iCs w:val="0"/>
                                <w:color w:val="auto"/>
                                <w:sz w:val="24"/>
                                <w:szCs w:val="24"/>
                              </w:rPr>
                              <w:t xml:space="preserve">target </w:t>
                            </w:r>
                            <w:r w:rsidR="004F4424" w:rsidRPr="004F4424">
                              <w:rPr>
                                <w:rFonts w:cs="Times New Roman"/>
                                <w:i w:val="0"/>
                                <w:iCs w:val="0"/>
                                <w:color w:val="auto"/>
                                <w:sz w:val="24"/>
                                <w:szCs w:val="24"/>
                              </w:rPr>
                              <w:t xml:space="preserve">region of 20 – 30% growth inhibition relative to the no-antibiotic control. Points are averages of three replicates. Cells were grown in LB to more closely represent conditions of the mutant library exposure.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8C90C81" id="Text Box 1" o:spid="_x0000_s1028" type="#_x0000_t202" style="position:absolute;margin-left:-36pt;margin-top:25.9pt;width:525.6pt;height:.05pt;z-index:-2516500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" stroked="f">
                <v:textbox style="mso-fit-shape-to-text:t" inset="0,0,0,0">
                  <w:txbxContent>
                    <w:p w14:paraId="4640074E" w14:textId="15520E2A" w:rsidR="004F4424" w:rsidRPr="00B31082" w:rsidRDefault="00A4436C" w:rsidP="00B31082">
                      <w:pPr>
                        <w:pStyle w:val="Caption"/>
                        <w:rPr>
                          <w:rFonts w:cs="Times New Roman"/>
                          <w:noProof/>
                          <w:sz w:val="36"/>
                          <w:szCs w:val="36"/>
                        </w:rPr>
                      </w:pPr>
                      <w:r>
                        <w:rPr>
                          <w:b/>
                          <w:bCs/>
                          <w:i w:val="0"/>
                          <w:iCs w:val="0"/>
                          <w:color w:val="auto"/>
                          <w:sz w:val="24"/>
                          <w:szCs w:val="24"/>
                        </w:rPr>
                        <w:t xml:space="preserve">Supplementary </w:t>
                      </w:r>
                      <w:r w:rsidR="004F4424" w:rsidRPr="00B31082">
                        <w:rPr>
                          <w:b/>
                          <w:bCs/>
                          <w:i w:val="0"/>
                          <w:iCs w:val="0"/>
                          <w:color w:val="auto"/>
                          <w:sz w:val="24"/>
                          <w:szCs w:val="24"/>
                        </w:rPr>
                        <w:t>Figure</w:t>
                      </w:r>
                      <w:r w:rsidR="004F4424" w:rsidRPr="004F4424">
                        <w:rPr>
                          <w:b/>
                          <w:bCs/>
                          <w:i w:val="0"/>
                          <w:iCs w:val="0"/>
                          <w:color w:val="auto"/>
                          <w:sz w:val="24"/>
                          <w:szCs w:val="24"/>
                        </w:rPr>
                        <w:t xml:space="preserve"> </w:t>
                      </w:r>
                      <w:r w:rsidR="007E3BFE">
                        <w:rPr>
                          <w:b/>
                          <w:bCs/>
                          <w:i w:val="0"/>
                          <w:iCs w:val="0"/>
                          <w:color w:val="auto"/>
                          <w:sz w:val="24"/>
                          <w:szCs w:val="24"/>
                        </w:rPr>
                        <w:t>4</w:t>
                      </w:r>
                      <w:r w:rsidR="004F4424" w:rsidRPr="00B31082">
                        <w:rPr>
                          <w:b/>
                          <w:bCs/>
                          <w:i w:val="0"/>
                          <w:iCs w:val="0"/>
                          <w:color w:val="auto"/>
                          <w:sz w:val="24"/>
                          <w:szCs w:val="24"/>
                        </w:rPr>
                        <w:t xml:space="preserve">. </w:t>
                      </w:r>
                      <w:r w:rsidR="004F4424" w:rsidRPr="004F4424">
                        <w:rPr>
                          <w:i w:val="0"/>
                          <w:iCs w:val="0"/>
                          <w:color w:val="auto"/>
                          <w:sz w:val="24"/>
                          <w:szCs w:val="24"/>
                        </w:rPr>
                        <w:t>Growth d</w:t>
                      </w:r>
                      <w:r w:rsidR="004F4424" w:rsidRPr="00B31082">
                        <w:rPr>
                          <w:i w:val="0"/>
                          <w:iCs w:val="0"/>
                          <w:color w:val="auto"/>
                          <w:sz w:val="24"/>
                          <w:szCs w:val="24"/>
                        </w:rPr>
                        <w:t>ose-response curves of</w:t>
                      </w:r>
                      <w:r w:rsidR="004F4424" w:rsidRPr="004F4424">
                        <w:rPr>
                          <w:i w:val="0"/>
                          <w:iCs w:val="0"/>
                          <w:color w:val="auto"/>
                          <w:sz w:val="24"/>
                          <w:szCs w:val="24"/>
                        </w:rPr>
                        <w:t xml:space="preserve"> wild-type K56-2 to</w:t>
                      </w:r>
                      <w:r w:rsidR="004F4424" w:rsidRPr="00B31082">
                        <w:rPr>
                          <w:i w:val="0"/>
                          <w:iCs w:val="0"/>
                          <w:color w:val="auto"/>
                          <w:sz w:val="24"/>
                          <w:szCs w:val="24"/>
                        </w:rPr>
                        <w:t xml:space="preserve"> antibiotics in the panel.</w:t>
                      </w:r>
                      <w:r w:rsidR="004F4424" w:rsidRPr="004F4424">
                        <w:rPr>
                          <w:b/>
                          <w:bCs/>
                          <w:i w:val="0"/>
                          <w:iCs w:val="0"/>
                          <w:color w:val="auto"/>
                          <w:sz w:val="24"/>
                          <w:szCs w:val="24"/>
                        </w:rPr>
                        <w:t xml:space="preserve"> </w:t>
                      </w:r>
                      <w:r w:rsidR="004F4424" w:rsidRPr="004F4424">
                        <w:rPr>
                          <w:rFonts w:cs="Times New Roman"/>
                          <w:i w:val="0"/>
                          <w:iCs w:val="0"/>
                          <w:color w:val="auto"/>
                          <w:sz w:val="24"/>
                          <w:szCs w:val="24"/>
                        </w:rPr>
                        <w:t xml:space="preserve">The grey box indicates the </w:t>
                      </w:r>
                      <w:r w:rsidR="00DD65EF">
                        <w:rPr>
                          <w:rFonts w:cs="Times New Roman"/>
                          <w:i w:val="0"/>
                          <w:iCs w:val="0"/>
                          <w:color w:val="auto"/>
                          <w:sz w:val="24"/>
                          <w:szCs w:val="24"/>
                        </w:rPr>
                        <w:t xml:space="preserve">target </w:t>
                      </w:r>
                      <w:r w:rsidR="004F4424" w:rsidRPr="004F4424">
                        <w:rPr>
                          <w:rFonts w:cs="Times New Roman"/>
                          <w:i w:val="0"/>
                          <w:iCs w:val="0"/>
                          <w:color w:val="auto"/>
                          <w:sz w:val="24"/>
                          <w:szCs w:val="24"/>
                        </w:rPr>
                        <w:t xml:space="preserve">region of 20 – 30% growth inhibition relative to the no-antibiotic control. Points are averages of three replicates. Cells were grown in LB to more closely represent conditions of the mutant library exposure. </w:t>
                      </w:r>
                    </w:p>
                  </w:txbxContent>
                </v:textbox>
                <w10:wrap type="tight" anchorx="margin"/>
              </v:shape>
            </w:pict>
          </mc:Fallback>
        </mc:AlternateContent>
      </w:r>
    </w:p>
    <w:p w14:paraId="35AD3697" w14:textId="51EF480C" w:rsidR="007E3BFE" w:rsidRPr="001A7155" w:rsidRDefault="007E3BFE">
      <w:pPr>
        <w:rPr>
          <w:rFonts w:ascii="Times New Roman" w:hAnsi="Times New Roman" w:cs="Times New Roman"/>
          <w:sz w:val="24"/>
          <w:szCs w:val="24"/>
        </w:rPr>
      </w:pPr>
    </w:p>
    <w:p w14:paraId="0A4C3E9E" w14:textId="7DBB24F6" w:rsidR="007E3BFE" w:rsidRPr="001A7155" w:rsidRDefault="007E3BFE">
      <w:pPr>
        <w:rPr>
          <w:rFonts w:ascii="Times New Roman" w:hAnsi="Times New Roman" w:cs="Times New Roman"/>
          <w:sz w:val="24"/>
          <w:szCs w:val="24"/>
        </w:rPr>
      </w:pPr>
    </w:p>
    <w:p w14:paraId="7E7EBA19" w14:textId="5EB63E67" w:rsidR="007E3BFE" w:rsidRPr="001A7155" w:rsidRDefault="007E3BFE">
      <w:pPr>
        <w:rPr>
          <w:rFonts w:ascii="Times New Roman" w:hAnsi="Times New Roman" w:cs="Times New Roman"/>
          <w:sz w:val="24"/>
          <w:szCs w:val="24"/>
        </w:rPr>
      </w:pPr>
    </w:p>
    <w:p w14:paraId="1084CFDC" w14:textId="13647405" w:rsidR="007E3BFE" w:rsidRPr="001A7155" w:rsidRDefault="007E3BFE">
      <w:pPr>
        <w:rPr>
          <w:rFonts w:ascii="Times New Roman" w:hAnsi="Times New Roman" w:cs="Times New Roman"/>
          <w:sz w:val="24"/>
          <w:szCs w:val="24"/>
        </w:rPr>
      </w:pPr>
      <w:r w:rsidRPr="001A7155">
        <w:rPr>
          <w:rFonts w:ascii="Times New Roman" w:hAnsi="Times New Roman" w:cs="Times New Roman"/>
          <w:sz w:val="24"/>
          <w:szCs w:val="24"/>
        </w:rPr>
        <w:br w:type="page"/>
      </w:r>
    </w:p>
    <w:p w14:paraId="399050D2" w14:textId="77777777" w:rsidR="007E3BFE" w:rsidRPr="001A7155" w:rsidRDefault="007E3BFE">
      <w:pPr>
        <w:rPr>
          <w:rFonts w:ascii="Times New Roman" w:hAnsi="Times New Roman" w:cs="Times New Roman"/>
          <w:sz w:val="24"/>
          <w:szCs w:val="24"/>
        </w:rPr>
      </w:pPr>
    </w:p>
    <w:p w14:paraId="0408BD27" w14:textId="7C4DDEAB" w:rsidR="004F4424" w:rsidRPr="001A7155" w:rsidRDefault="004F4424">
      <w:pPr>
        <w:rPr>
          <w:rFonts w:ascii="Times New Roman" w:hAnsi="Times New Roman" w:cs="Times New Roman"/>
          <w:sz w:val="24"/>
          <w:szCs w:val="24"/>
        </w:rPr>
      </w:pPr>
      <w:r w:rsidRPr="001A7155">
        <w:rPr>
          <w:rFonts w:ascii="Times New Roman" w:hAnsi="Times New Roman" w:cs="Times New Roman"/>
          <w:noProof/>
        </w:rPr>
        <mc:AlternateContent>
          <mc:Choice Requires="wps">
            <w:drawing>
              <wp:anchor distT="0" distB="0" distL="114300" distR="114300" simplePos="0" relativeHeight="251668480" behindDoc="1" locked="0" layoutInCell="1" allowOverlap="1" wp14:anchorId="472E5DD4" wp14:editId="7B82E67A">
                <wp:simplePos x="0" y="0"/>
                <wp:positionH relativeFrom="column">
                  <wp:posOffset>-716280</wp:posOffset>
                </wp:positionH>
                <wp:positionV relativeFrom="paragraph">
                  <wp:posOffset>5115560</wp:posOffset>
                </wp:positionV>
                <wp:extent cx="7406640" cy="635"/>
                <wp:effectExtent l="0" t="0" r="0" b="0"/>
                <wp:wrapTight wrapText="bothSides">
                  <wp:wrapPolygon edited="0">
                    <wp:start x="0" y="0"/>
                    <wp:lineTo x="0" y="21600"/>
                    <wp:lineTo x="21600" y="21600"/>
                    <wp:lineTo x="21600" y="0"/>
                  </wp:wrapPolygon>
                </wp:wrapTight>
                <wp:docPr id="48" name="Text Box 48"/>
                <wp:cNvGraphicFramePr/>
                <a:graphic xmlns:a="http://schemas.openxmlformats.org/drawingml/2006/main">
                  <a:graphicData uri="http://schemas.microsoft.com/office/word/2010/wordprocessingShape">
                    <wps:wsp>
                      <wps:cNvSpPr txBox="1"/>
                      <wps:spPr>
                        <a:xfrm>
                          <a:off x="0" y="0"/>
                          <a:ext cx="7406640" cy="635"/>
                        </a:xfrm>
                        <a:prstGeom prst="rect">
                          <a:avLst/>
                        </a:prstGeom>
                        <a:solidFill>
                          <a:prstClr val="white"/>
                        </a:solidFill>
                        <a:ln>
                          <a:noFill/>
                        </a:ln>
                      </wps:spPr>
                      <wps:txbx>
                        <w:txbxContent>
                          <w:p w14:paraId="5E4D29ED" w14:textId="45523FFA" w:rsidR="004F4424" w:rsidRPr="004F4424" w:rsidRDefault="00A4436C" w:rsidP="00B31082">
                            <w:pPr>
                              <w:pStyle w:val="Caption"/>
                              <w:rPr>
                                <w:noProof/>
                              </w:rPr>
                            </w:pPr>
                            <w:r>
                              <w:rPr>
                                <w:b/>
                                <w:bCs/>
                                <w:i w:val="0"/>
                                <w:iCs w:val="0"/>
                                <w:color w:val="auto"/>
                                <w:sz w:val="24"/>
                                <w:szCs w:val="24"/>
                              </w:rPr>
                              <w:t xml:space="preserve">Supplementary </w:t>
                            </w:r>
                            <w:r w:rsidR="004F4424" w:rsidRPr="00B31082">
                              <w:rPr>
                                <w:b/>
                                <w:bCs/>
                                <w:i w:val="0"/>
                                <w:iCs w:val="0"/>
                                <w:color w:val="auto"/>
                                <w:sz w:val="24"/>
                                <w:szCs w:val="24"/>
                              </w:rPr>
                              <w:t xml:space="preserve">Figure </w:t>
                            </w:r>
                            <w:r w:rsidR="004F4424" w:rsidRPr="004F4424">
                              <w:rPr>
                                <w:b/>
                                <w:bCs/>
                                <w:i w:val="0"/>
                                <w:iCs w:val="0"/>
                                <w:color w:val="auto"/>
                                <w:sz w:val="24"/>
                                <w:szCs w:val="24"/>
                              </w:rPr>
                              <w:t>5.</w:t>
                            </w:r>
                            <w:r w:rsidR="004F4424" w:rsidRPr="004F4424">
                              <w:rPr>
                                <w:rFonts w:cs="Times New Roman"/>
                                <w:b/>
                                <w:bCs/>
                                <w:i w:val="0"/>
                                <w:iCs w:val="0"/>
                                <w:color w:val="auto"/>
                                <w:sz w:val="24"/>
                                <w:szCs w:val="24"/>
                              </w:rPr>
                              <w:t xml:space="preserve"> </w:t>
                            </w:r>
                            <w:r w:rsidR="004F4424" w:rsidRPr="004F4424">
                              <w:rPr>
                                <w:rFonts w:cs="Times New Roman"/>
                                <w:i w:val="0"/>
                                <w:iCs w:val="0"/>
                                <w:color w:val="auto"/>
                                <w:sz w:val="24"/>
                                <w:szCs w:val="24"/>
                              </w:rPr>
                              <w:t>Gene fitness profiles of K56-2 transposon mutant library exposed to cell envelope-targeting antibiotic panel.</w:t>
                            </w:r>
                            <w:r w:rsidR="004F4424" w:rsidRPr="004F4424">
                              <w:rPr>
                                <w:rFonts w:cs="Times New Roman"/>
                                <w:b/>
                                <w:bCs/>
                                <w:i w:val="0"/>
                                <w:iCs w:val="0"/>
                                <w:color w:val="auto"/>
                                <w:sz w:val="24"/>
                                <w:szCs w:val="24"/>
                              </w:rPr>
                              <w:t xml:space="preserve"> </w:t>
                            </w:r>
                            <w:r w:rsidR="004F4424" w:rsidRPr="004F4424">
                              <w:rPr>
                                <w:rFonts w:cs="Times New Roman"/>
                                <w:i w:val="0"/>
                                <w:iCs w:val="0"/>
                                <w:color w:val="auto"/>
                                <w:sz w:val="24"/>
                                <w:szCs w:val="24"/>
                              </w:rPr>
                              <w:t>Each point represents a gene that when disrupted by a transposon, affected fitness of the mutant in the presence of an antibiotic versus the DMSO control (two-sided t-test; P &lt; 0.05; only genes with fitness effects greater than 0.5 or less than -0.5 were considered). The points are coloured based on positive (increased fitness; purple) or negative (decreased fitness; gold) interactions between the genes and tested antibiotics. The absolute difference in fitness score for a gene in each condition versus the DMSO control is given by the size of the point. Select genes of interest are indicated and named. The total number of genes in each condition with altered fitness (increased:decreased) is shown.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72E5DD4" id="Text Box 48" o:spid="_x0000_s1029" type="#_x0000_t202" style="position:absolute;margin-left:-56.4pt;margin-top:402.8pt;width:583.2pt;height:.05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" stroked="f">
                <v:textbox style="mso-fit-shape-to-text:t" inset="0,0,0,0">
                  <w:txbxContent>
                    <w:p w14:paraId="5E4D29ED" w14:textId="45523FFA" w:rsidR="004F4424" w:rsidRPr="004F4424" w:rsidRDefault="00A4436C" w:rsidP="00B31082">
                      <w:pPr>
                        <w:pStyle w:val="Caption"/>
                        <w:rPr>
                          <w:noProof/>
                        </w:rPr>
                      </w:pPr>
                      <w:r>
                        <w:rPr>
                          <w:b/>
                          <w:bCs/>
                          <w:i w:val="0"/>
                          <w:iCs w:val="0"/>
                          <w:color w:val="auto"/>
                          <w:sz w:val="24"/>
                          <w:szCs w:val="24"/>
                        </w:rPr>
                        <w:t xml:space="preserve">Supplementary </w:t>
                      </w:r>
                      <w:r w:rsidR="004F4424" w:rsidRPr="00B31082">
                        <w:rPr>
                          <w:b/>
                          <w:bCs/>
                          <w:i w:val="0"/>
                          <w:iCs w:val="0"/>
                          <w:color w:val="auto"/>
                          <w:sz w:val="24"/>
                          <w:szCs w:val="24"/>
                        </w:rPr>
                        <w:t xml:space="preserve">Figure </w:t>
                      </w:r>
                      <w:r w:rsidR="004F4424" w:rsidRPr="004F4424">
                        <w:rPr>
                          <w:b/>
                          <w:bCs/>
                          <w:i w:val="0"/>
                          <w:iCs w:val="0"/>
                          <w:color w:val="auto"/>
                          <w:sz w:val="24"/>
                          <w:szCs w:val="24"/>
                        </w:rPr>
                        <w:t>5.</w:t>
                      </w:r>
                      <w:r w:rsidR="004F4424" w:rsidRPr="004F4424">
                        <w:rPr>
                          <w:rFonts w:cs="Times New Roman"/>
                          <w:b/>
                          <w:bCs/>
                          <w:i w:val="0"/>
                          <w:iCs w:val="0"/>
                          <w:color w:val="auto"/>
                          <w:sz w:val="24"/>
                          <w:szCs w:val="24"/>
                        </w:rPr>
                        <w:t xml:space="preserve"> </w:t>
                      </w:r>
                      <w:r w:rsidR="004F4424" w:rsidRPr="004F4424">
                        <w:rPr>
                          <w:rFonts w:cs="Times New Roman"/>
                          <w:i w:val="0"/>
                          <w:iCs w:val="0"/>
                          <w:color w:val="auto"/>
                          <w:sz w:val="24"/>
                          <w:szCs w:val="24"/>
                        </w:rPr>
                        <w:t>Gene fitness profiles of K56-2 transposon mutant library exposed to cell envelope-targeting antibiotic panel.</w:t>
                      </w:r>
                      <w:r w:rsidR="004F4424" w:rsidRPr="004F4424">
                        <w:rPr>
                          <w:rFonts w:cs="Times New Roman"/>
                          <w:b/>
                          <w:bCs/>
                          <w:i w:val="0"/>
                          <w:iCs w:val="0"/>
                          <w:color w:val="auto"/>
                          <w:sz w:val="24"/>
                          <w:szCs w:val="24"/>
                        </w:rPr>
                        <w:t xml:space="preserve"> </w:t>
                      </w:r>
                      <w:r w:rsidR="004F4424" w:rsidRPr="004F4424">
                        <w:rPr>
                          <w:rFonts w:cs="Times New Roman"/>
                          <w:i w:val="0"/>
                          <w:iCs w:val="0"/>
                          <w:color w:val="auto"/>
                          <w:sz w:val="24"/>
                          <w:szCs w:val="24"/>
                        </w:rPr>
                        <w:t>Each point represents a gene that when disrupted by a transposon, affected fitness of the mutant in the presence of an antibiotic versus the DMSO control (two-sided t-test; P &lt; 0.05; only genes with fitness effects greater than 0.5 or less than -0.5 were considered). The points are coloured based on positive (increased fitness; purple) or negative (decreased fitness; gold) interactions between the genes and tested antibiotics. The absolute difference in fitness score for a gene in each condition versus the DMSO control is given by the size of the point. Select genes of interest are indicated and named. The total number of genes in each condition with altered fitness (increased:decreased) is shown.</w:t>
                      </w:r>
                    </w:p>
                  </w:txbxContent>
                </v:textbox>
                <w10:wrap type="tight"/>
              </v:shape>
            </w:pict>
          </mc:Fallback>
        </mc:AlternateContent>
      </w:r>
      <w:r w:rsidRPr="001A7155">
        <w:rPr>
          <w:rFonts w:ascii="Times New Roman" w:hAnsi="Times New Roman" w:cs="Times New Roman"/>
          <w:noProof/>
        </w:rPr>
        <w:drawing>
          <wp:anchor distT="0" distB="0" distL="114300" distR="114300" simplePos="0" relativeHeight="251669504" behindDoc="1" locked="0" layoutInCell="1" allowOverlap="1" wp14:anchorId="19857E24" wp14:editId="1FFBF7A3">
            <wp:simplePos x="0" y="0"/>
            <wp:positionH relativeFrom="margin">
              <wp:align>center</wp:align>
            </wp:positionH>
            <wp:positionV relativeFrom="paragraph">
              <wp:posOffset>0</wp:posOffset>
            </wp:positionV>
            <wp:extent cx="7266940" cy="4909820"/>
            <wp:effectExtent l="0" t="0" r="0" b="5080"/>
            <wp:wrapTight wrapText="bothSides">
              <wp:wrapPolygon edited="0">
                <wp:start x="0" y="0"/>
                <wp:lineTo x="0" y="21539"/>
                <wp:lineTo x="21517" y="21539"/>
                <wp:lineTo x="21517" y="0"/>
                <wp:lineTo x="0" y="0"/>
              </wp:wrapPolygon>
            </wp:wrapTight>
            <wp:docPr id="84" name="Picture 84"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A picture containing scatter 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266940" cy="4909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F00BEB" w14:textId="77777777" w:rsidR="003700B3" w:rsidRPr="001A7155" w:rsidRDefault="003700B3">
      <w:pPr>
        <w:rPr>
          <w:rFonts w:ascii="Times New Roman" w:hAnsi="Times New Roman" w:cs="Times New Roman"/>
          <w:sz w:val="24"/>
          <w:szCs w:val="24"/>
        </w:rPr>
        <w:sectPr w:rsidR="003700B3" w:rsidRPr="001A7155" w:rsidSect="00675511">
          <w:type w:val="continuous"/>
          <w:pgSz w:w="12240" w:h="15840"/>
          <w:pgMar w:top="1440" w:right="1440" w:bottom="1440" w:left="1440" w:header="720" w:footer="720" w:gutter="0"/>
          <w:cols w:space="720"/>
          <w:docGrid w:linePitch="360"/>
        </w:sectPr>
      </w:pPr>
    </w:p>
    <w:p w14:paraId="03C7CC81" w14:textId="387C10D6" w:rsidR="004F4424" w:rsidRPr="001A7155" w:rsidRDefault="003700B3" w:rsidP="004F4424">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85888" behindDoc="1" locked="0" layoutInCell="1" allowOverlap="1" wp14:anchorId="212E2128" wp14:editId="23BB99AD">
            <wp:simplePos x="0" y="0"/>
            <wp:positionH relativeFrom="margin">
              <wp:posOffset>-723900</wp:posOffset>
            </wp:positionH>
            <wp:positionV relativeFrom="paragraph">
              <wp:posOffset>9525</wp:posOffset>
            </wp:positionV>
            <wp:extent cx="9649240" cy="4438650"/>
            <wp:effectExtent l="0" t="0" r="952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70684"/>
                    <a:stretch/>
                  </pic:blipFill>
                  <pic:spPr bwMode="auto">
                    <a:xfrm>
                      <a:off x="0" y="0"/>
                      <a:ext cx="9650790" cy="443936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6E4EA0" w14:textId="37CA8FB5" w:rsidR="004F4424" w:rsidRPr="001A7155" w:rsidRDefault="004F4424" w:rsidP="004F4424">
      <w:pPr>
        <w:keepNext/>
        <w:spacing w:line="240" w:lineRule="auto"/>
        <w:rPr>
          <w:rFonts w:ascii="Times New Roman" w:hAnsi="Times New Roman" w:cs="Times New Roman"/>
        </w:rPr>
      </w:pPr>
    </w:p>
    <w:p w14:paraId="3475DB07" w14:textId="43D7F612" w:rsidR="004F4424" w:rsidRPr="001A7155" w:rsidRDefault="004F4424" w:rsidP="004F4424">
      <w:pPr>
        <w:keepNext/>
        <w:spacing w:line="240" w:lineRule="auto"/>
        <w:rPr>
          <w:rFonts w:ascii="Times New Roman" w:hAnsi="Times New Roman" w:cs="Times New Roman"/>
        </w:rPr>
      </w:pPr>
    </w:p>
    <w:p w14:paraId="4F07F6AA" w14:textId="7E4E9185" w:rsidR="004F4424" w:rsidRPr="001A7155" w:rsidRDefault="004F4424" w:rsidP="004F4424">
      <w:pPr>
        <w:keepNext/>
        <w:spacing w:line="240" w:lineRule="auto"/>
        <w:rPr>
          <w:rFonts w:ascii="Times New Roman" w:hAnsi="Times New Roman" w:cs="Times New Roman"/>
        </w:rPr>
      </w:pPr>
    </w:p>
    <w:p w14:paraId="2390061B" w14:textId="7FDB3ECE" w:rsidR="004F4424" w:rsidRPr="001A7155" w:rsidRDefault="004F4424" w:rsidP="004F4424">
      <w:pPr>
        <w:keepNext/>
        <w:spacing w:line="240" w:lineRule="auto"/>
        <w:rPr>
          <w:rFonts w:ascii="Times New Roman" w:hAnsi="Times New Roman" w:cs="Times New Roman"/>
        </w:rPr>
      </w:pPr>
    </w:p>
    <w:p w14:paraId="28C48747" w14:textId="1233DDC3" w:rsidR="004F4424" w:rsidRPr="001A7155" w:rsidRDefault="004F4424" w:rsidP="004F4424">
      <w:pPr>
        <w:keepNext/>
        <w:spacing w:line="240" w:lineRule="auto"/>
        <w:rPr>
          <w:rFonts w:ascii="Times New Roman" w:hAnsi="Times New Roman" w:cs="Times New Roman"/>
        </w:rPr>
      </w:pPr>
    </w:p>
    <w:p w14:paraId="321BB7A3" w14:textId="77777777" w:rsidR="003700B3" w:rsidRPr="001A7155" w:rsidRDefault="003700B3" w:rsidP="004F4424">
      <w:pPr>
        <w:keepNext/>
        <w:spacing w:line="240" w:lineRule="auto"/>
        <w:rPr>
          <w:rFonts w:ascii="Times New Roman" w:hAnsi="Times New Roman" w:cs="Times New Roman"/>
        </w:rPr>
      </w:pPr>
    </w:p>
    <w:p w14:paraId="55F610C9" w14:textId="77777777" w:rsidR="003700B3" w:rsidRPr="001A7155" w:rsidRDefault="003700B3" w:rsidP="004F4424">
      <w:pPr>
        <w:keepNext/>
        <w:spacing w:line="240" w:lineRule="auto"/>
        <w:rPr>
          <w:rFonts w:ascii="Times New Roman" w:hAnsi="Times New Roman" w:cs="Times New Roman"/>
        </w:rPr>
      </w:pPr>
    </w:p>
    <w:p w14:paraId="727FB2E2" w14:textId="77777777" w:rsidR="003700B3" w:rsidRPr="001A7155" w:rsidRDefault="003700B3" w:rsidP="004F4424">
      <w:pPr>
        <w:keepNext/>
        <w:spacing w:line="240" w:lineRule="auto"/>
        <w:rPr>
          <w:rFonts w:ascii="Times New Roman" w:hAnsi="Times New Roman" w:cs="Times New Roman"/>
        </w:rPr>
      </w:pPr>
    </w:p>
    <w:p w14:paraId="6B1BE5F1" w14:textId="77777777" w:rsidR="003700B3" w:rsidRPr="001A7155" w:rsidRDefault="003700B3" w:rsidP="004F4424">
      <w:pPr>
        <w:keepNext/>
        <w:spacing w:line="240" w:lineRule="auto"/>
        <w:rPr>
          <w:rFonts w:ascii="Times New Roman" w:hAnsi="Times New Roman" w:cs="Times New Roman"/>
        </w:rPr>
      </w:pPr>
    </w:p>
    <w:p w14:paraId="50BD45A7" w14:textId="77777777" w:rsidR="003700B3" w:rsidRPr="001A7155" w:rsidRDefault="003700B3" w:rsidP="004F4424">
      <w:pPr>
        <w:keepNext/>
        <w:spacing w:line="240" w:lineRule="auto"/>
        <w:rPr>
          <w:rFonts w:ascii="Times New Roman" w:hAnsi="Times New Roman" w:cs="Times New Roman"/>
        </w:rPr>
      </w:pPr>
    </w:p>
    <w:p w14:paraId="3F042541" w14:textId="14B739C0" w:rsidR="004F4424" w:rsidRPr="001A7155" w:rsidRDefault="004F4424" w:rsidP="004F4424">
      <w:pPr>
        <w:keepNext/>
        <w:spacing w:line="240" w:lineRule="auto"/>
        <w:rPr>
          <w:rFonts w:ascii="Times New Roman" w:hAnsi="Times New Roman" w:cs="Times New Roman"/>
        </w:rPr>
      </w:pPr>
    </w:p>
    <w:p w14:paraId="6E697D2D" w14:textId="5FF41C29" w:rsidR="004F4424" w:rsidRPr="001A7155" w:rsidRDefault="004F4424" w:rsidP="004F4424">
      <w:pPr>
        <w:keepNext/>
        <w:spacing w:line="240" w:lineRule="auto"/>
        <w:rPr>
          <w:rFonts w:ascii="Times New Roman" w:hAnsi="Times New Roman" w:cs="Times New Roman"/>
        </w:rPr>
      </w:pPr>
    </w:p>
    <w:p w14:paraId="32E931A1" w14:textId="5CDCB8B8" w:rsidR="004F4424" w:rsidRPr="001A7155" w:rsidRDefault="004F4424" w:rsidP="004F4424">
      <w:pPr>
        <w:keepNext/>
        <w:spacing w:line="240" w:lineRule="auto"/>
        <w:rPr>
          <w:rFonts w:ascii="Times New Roman" w:hAnsi="Times New Roman" w:cs="Times New Roman"/>
        </w:rPr>
      </w:pPr>
    </w:p>
    <w:p w14:paraId="2305F46D" w14:textId="367EC3ED" w:rsidR="004F4424" w:rsidRPr="001A7155" w:rsidRDefault="004F4424" w:rsidP="004F4424">
      <w:pPr>
        <w:keepNext/>
        <w:spacing w:line="240" w:lineRule="auto"/>
        <w:rPr>
          <w:rFonts w:ascii="Times New Roman" w:hAnsi="Times New Roman" w:cs="Times New Roman"/>
        </w:rPr>
      </w:pPr>
    </w:p>
    <w:p w14:paraId="382F3C21" w14:textId="1992CCE6" w:rsidR="004F4424" w:rsidRPr="001A7155" w:rsidRDefault="004F4424" w:rsidP="004F4424">
      <w:pPr>
        <w:keepNext/>
        <w:spacing w:line="240" w:lineRule="auto"/>
        <w:rPr>
          <w:rFonts w:ascii="Times New Roman" w:hAnsi="Times New Roman" w:cs="Times New Roman"/>
        </w:rPr>
      </w:pPr>
    </w:p>
    <w:p w14:paraId="567202D0" w14:textId="0C217773" w:rsidR="004F4424" w:rsidRPr="001A7155" w:rsidRDefault="004F4424" w:rsidP="004F4424">
      <w:pPr>
        <w:keepNext/>
        <w:spacing w:line="240" w:lineRule="auto"/>
        <w:rPr>
          <w:rFonts w:ascii="Times New Roman" w:hAnsi="Times New Roman" w:cs="Times New Roman"/>
        </w:rPr>
      </w:pPr>
    </w:p>
    <w:p w14:paraId="0F7BDA10" w14:textId="1D694E4A" w:rsidR="004F4424" w:rsidRPr="001A7155" w:rsidRDefault="004F4424" w:rsidP="004F4424">
      <w:pPr>
        <w:keepNext/>
        <w:spacing w:line="240" w:lineRule="auto"/>
        <w:rPr>
          <w:rFonts w:ascii="Times New Roman" w:hAnsi="Times New Roman" w:cs="Times New Roman"/>
        </w:rPr>
      </w:pPr>
    </w:p>
    <w:p w14:paraId="6BED2261" w14:textId="034CD79B" w:rsidR="004F4424" w:rsidRPr="001A7155" w:rsidRDefault="004F4424" w:rsidP="004F4424">
      <w:pPr>
        <w:keepNext/>
        <w:spacing w:line="240" w:lineRule="auto"/>
        <w:rPr>
          <w:rFonts w:ascii="Times New Roman" w:hAnsi="Times New Roman" w:cs="Times New Roman"/>
        </w:rPr>
      </w:pPr>
    </w:p>
    <w:p w14:paraId="35F80C3B" w14:textId="07FA12C0" w:rsidR="004F4424" w:rsidRPr="001A7155" w:rsidRDefault="004F4424" w:rsidP="004F4424">
      <w:pPr>
        <w:keepNext/>
        <w:spacing w:line="240" w:lineRule="auto"/>
        <w:rPr>
          <w:rFonts w:ascii="Times New Roman" w:hAnsi="Times New Roman" w:cs="Times New Roman"/>
        </w:rPr>
      </w:pPr>
    </w:p>
    <w:p w14:paraId="1FADF5AB" w14:textId="6FB65126" w:rsidR="004F4424" w:rsidRPr="001A7155" w:rsidRDefault="004F4424" w:rsidP="004F4424">
      <w:pPr>
        <w:keepNext/>
        <w:spacing w:line="240" w:lineRule="auto"/>
        <w:rPr>
          <w:rFonts w:ascii="Times New Roman" w:hAnsi="Times New Roman" w:cs="Times New Roman"/>
        </w:rPr>
      </w:pPr>
    </w:p>
    <w:p w14:paraId="40540934" w14:textId="72F1E708" w:rsidR="004F4424" w:rsidRPr="001A7155" w:rsidRDefault="004F4424" w:rsidP="004F4424">
      <w:pPr>
        <w:keepNext/>
        <w:spacing w:line="240" w:lineRule="auto"/>
        <w:rPr>
          <w:rFonts w:ascii="Times New Roman" w:hAnsi="Times New Roman" w:cs="Times New Roman"/>
        </w:rPr>
      </w:pPr>
    </w:p>
    <w:p w14:paraId="45390143" w14:textId="7AF024B5" w:rsidR="004F4424" w:rsidRPr="001A7155" w:rsidRDefault="003700B3" w:rsidP="004F4424">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87936" behindDoc="1" locked="0" layoutInCell="1" allowOverlap="1" wp14:anchorId="7AAF863E" wp14:editId="28DDB338">
            <wp:simplePos x="0" y="0"/>
            <wp:positionH relativeFrom="column">
              <wp:posOffset>-800100</wp:posOffset>
            </wp:positionH>
            <wp:positionV relativeFrom="paragraph">
              <wp:posOffset>0</wp:posOffset>
            </wp:positionV>
            <wp:extent cx="9620250" cy="5928995"/>
            <wp:effectExtent l="0" t="0" r="0" b="0"/>
            <wp:wrapTight wrapText="bothSides">
              <wp:wrapPolygon edited="0">
                <wp:start x="0" y="0"/>
                <wp:lineTo x="0" y="21514"/>
                <wp:lineTo x="21557" y="21514"/>
                <wp:lineTo x="21557" y="0"/>
                <wp:lineTo x="0" y="0"/>
              </wp:wrapPolygon>
            </wp:wrapTight>
            <wp:docPr id="17" name="Picture 17"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imeline&#10;&#10;Description automatically generated with medium confidence"/>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9316" b="31402"/>
                    <a:stretch/>
                  </pic:blipFill>
                  <pic:spPr bwMode="auto">
                    <a:xfrm>
                      <a:off x="0" y="0"/>
                      <a:ext cx="9620250" cy="5928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A05A83" w14:textId="7A49A596" w:rsidR="003700B3" w:rsidRPr="001A7155" w:rsidRDefault="003700B3" w:rsidP="00B31082">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89984" behindDoc="1" locked="0" layoutInCell="1" allowOverlap="1" wp14:anchorId="30218359" wp14:editId="2E24FA32">
            <wp:simplePos x="0" y="0"/>
            <wp:positionH relativeFrom="column">
              <wp:posOffset>-772160</wp:posOffset>
            </wp:positionH>
            <wp:positionV relativeFrom="paragraph">
              <wp:posOffset>0</wp:posOffset>
            </wp:positionV>
            <wp:extent cx="9667875" cy="4763135"/>
            <wp:effectExtent l="0" t="0" r="9525" b="0"/>
            <wp:wrapTight wrapText="bothSides">
              <wp:wrapPolygon edited="0">
                <wp:start x="0" y="0"/>
                <wp:lineTo x="0" y="21511"/>
                <wp:lineTo x="21579" y="21511"/>
                <wp:lineTo x="21579" y="0"/>
                <wp:lineTo x="0" y="0"/>
              </wp:wrapPolygon>
            </wp:wrapTight>
            <wp:docPr id="18" name="Picture 18"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imeline&#10;&#10;Description automatically generated with medium confidenc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68598"/>
                    <a:stretch/>
                  </pic:blipFill>
                  <pic:spPr bwMode="auto">
                    <a:xfrm>
                      <a:off x="0" y="0"/>
                      <a:ext cx="9667875" cy="4763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CB155B" w14:textId="6E6420C9" w:rsidR="004F4424" w:rsidRPr="001A7155" w:rsidRDefault="00A4436C" w:rsidP="004F4424">
      <w:pPr>
        <w:pStyle w:val="Caption"/>
        <w:rPr>
          <w:rFonts w:cs="Times New Roman"/>
          <w:i w:val="0"/>
          <w:iCs w:val="0"/>
          <w:color w:val="auto"/>
          <w:sz w:val="24"/>
          <w:szCs w:val="24"/>
        </w:rPr>
      </w:pPr>
      <w:r>
        <w:rPr>
          <w:rFonts w:cs="Times New Roman"/>
          <w:b/>
          <w:bCs/>
          <w:i w:val="0"/>
          <w:iCs w:val="0"/>
          <w:color w:val="auto"/>
          <w:sz w:val="24"/>
          <w:szCs w:val="24"/>
        </w:rPr>
        <w:t xml:space="preserve">Supplementary </w:t>
      </w:r>
      <w:r w:rsidR="004F4424" w:rsidRPr="001A7155">
        <w:rPr>
          <w:rFonts w:cs="Times New Roman"/>
          <w:b/>
          <w:bCs/>
          <w:i w:val="0"/>
          <w:iCs w:val="0"/>
          <w:color w:val="auto"/>
          <w:sz w:val="24"/>
          <w:szCs w:val="24"/>
        </w:rPr>
        <w:t xml:space="preserve">Figure </w:t>
      </w:r>
      <w:r w:rsidR="0087080B" w:rsidRPr="001A7155">
        <w:rPr>
          <w:rFonts w:cs="Times New Roman"/>
          <w:b/>
          <w:bCs/>
          <w:i w:val="0"/>
          <w:iCs w:val="0"/>
          <w:color w:val="auto"/>
          <w:sz w:val="24"/>
          <w:szCs w:val="24"/>
        </w:rPr>
        <w:t>6</w:t>
      </w:r>
      <w:r w:rsidR="004F4424" w:rsidRPr="001A7155">
        <w:rPr>
          <w:rFonts w:cs="Times New Roman"/>
          <w:b/>
          <w:bCs/>
          <w:i w:val="0"/>
          <w:iCs w:val="0"/>
          <w:color w:val="auto"/>
          <w:sz w:val="24"/>
          <w:szCs w:val="24"/>
        </w:rPr>
        <w:t>.</w:t>
      </w:r>
      <w:r w:rsidR="004F4424" w:rsidRPr="001A7155">
        <w:rPr>
          <w:rFonts w:cs="Times New Roman"/>
          <w:color w:val="auto"/>
          <w:sz w:val="22"/>
          <w:szCs w:val="22"/>
        </w:rPr>
        <w:t xml:space="preserve"> </w:t>
      </w:r>
      <w:r w:rsidR="004F4424" w:rsidRPr="001A7155">
        <w:rPr>
          <w:rFonts w:cs="Times New Roman"/>
          <w:b/>
          <w:bCs/>
          <w:i w:val="0"/>
          <w:iCs w:val="0"/>
          <w:color w:val="auto"/>
          <w:sz w:val="24"/>
          <w:szCs w:val="24"/>
        </w:rPr>
        <w:t xml:space="preserve">BioCyc pathway enrichment of genes affecting fitness in the presence of the antibiotic panel. </w:t>
      </w:r>
      <w:r w:rsidR="004F4424" w:rsidRPr="001A7155">
        <w:rPr>
          <w:rFonts w:cs="Times New Roman"/>
          <w:i w:val="0"/>
          <w:iCs w:val="0"/>
          <w:color w:val="auto"/>
          <w:sz w:val="24"/>
          <w:szCs w:val="24"/>
        </w:rPr>
        <w:t>Genes with fitness scores either above 0.5 or below -0.5 were submitted to BioCyc for enrichment analysis (Fisher exact test without multiple testing correction) (against K56-2 genome from GenBank accession GCA_000333155.2). Enrichments from genes with positive and negative fitness scores are given in purple and gold, respectively. The dashed line indicates P = 0.05.</w:t>
      </w:r>
    </w:p>
    <w:p w14:paraId="726D0711" w14:textId="2B872E09" w:rsidR="004F4424" w:rsidRPr="001A7155" w:rsidRDefault="003700B3" w:rsidP="004F4424">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91008" behindDoc="1" locked="0" layoutInCell="1" allowOverlap="1" wp14:anchorId="0BCD4EFA" wp14:editId="4E44D9E9">
            <wp:simplePos x="0" y="0"/>
            <wp:positionH relativeFrom="column">
              <wp:posOffset>-779688</wp:posOffset>
            </wp:positionH>
            <wp:positionV relativeFrom="paragraph">
              <wp:posOffset>9525</wp:posOffset>
            </wp:positionV>
            <wp:extent cx="9712233" cy="4133850"/>
            <wp:effectExtent l="0" t="0" r="381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212" t="-2" b="69362"/>
                    <a:stretch/>
                  </pic:blipFill>
                  <pic:spPr bwMode="auto">
                    <a:xfrm>
                      <a:off x="0" y="0"/>
                      <a:ext cx="9735979" cy="414395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AE29A7" w14:textId="5C439308" w:rsidR="004F4424" w:rsidRPr="001A7155" w:rsidRDefault="004F4424" w:rsidP="004F4424">
      <w:pPr>
        <w:keepNext/>
        <w:spacing w:line="240" w:lineRule="auto"/>
        <w:rPr>
          <w:rFonts w:ascii="Times New Roman" w:hAnsi="Times New Roman" w:cs="Times New Roman"/>
        </w:rPr>
      </w:pPr>
    </w:p>
    <w:p w14:paraId="55D58D07" w14:textId="6FCA6BBF" w:rsidR="004F4424" w:rsidRPr="001A7155" w:rsidRDefault="004F4424" w:rsidP="004F4424">
      <w:pPr>
        <w:keepNext/>
        <w:spacing w:line="240" w:lineRule="auto"/>
        <w:rPr>
          <w:rFonts w:ascii="Times New Roman" w:hAnsi="Times New Roman" w:cs="Times New Roman"/>
        </w:rPr>
      </w:pPr>
    </w:p>
    <w:p w14:paraId="324E7FB0" w14:textId="08854F85" w:rsidR="004F4424" w:rsidRPr="001A7155" w:rsidRDefault="004F4424" w:rsidP="004F4424">
      <w:pPr>
        <w:keepNext/>
        <w:spacing w:line="240" w:lineRule="auto"/>
        <w:rPr>
          <w:rFonts w:ascii="Times New Roman" w:hAnsi="Times New Roman" w:cs="Times New Roman"/>
        </w:rPr>
      </w:pPr>
    </w:p>
    <w:p w14:paraId="1E8CC10B" w14:textId="18D690A0" w:rsidR="004F4424" w:rsidRPr="001A7155" w:rsidRDefault="004F4424" w:rsidP="004F4424">
      <w:pPr>
        <w:keepNext/>
        <w:spacing w:line="240" w:lineRule="auto"/>
        <w:rPr>
          <w:rFonts w:ascii="Times New Roman" w:hAnsi="Times New Roman" w:cs="Times New Roman"/>
        </w:rPr>
      </w:pPr>
    </w:p>
    <w:p w14:paraId="7A77047E" w14:textId="650F807C" w:rsidR="004F4424" w:rsidRPr="001A7155" w:rsidRDefault="004F4424" w:rsidP="004F4424">
      <w:pPr>
        <w:keepNext/>
        <w:spacing w:line="240" w:lineRule="auto"/>
        <w:rPr>
          <w:rFonts w:ascii="Times New Roman" w:hAnsi="Times New Roman" w:cs="Times New Roman"/>
        </w:rPr>
      </w:pPr>
    </w:p>
    <w:p w14:paraId="1EC0FAF4" w14:textId="38097576" w:rsidR="003700B3" w:rsidRPr="001A7155" w:rsidRDefault="003700B3" w:rsidP="004F4424">
      <w:pPr>
        <w:keepNext/>
        <w:spacing w:line="240" w:lineRule="auto"/>
        <w:rPr>
          <w:rFonts w:ascii="Times New Roman" w:hAnsi="Times New Roman" w:cs="Times New Roman"/>
        </w:rPr>
      </w:pPr>
    </w:p>
    <w:p w14:paraId="70534C80" w14:textId="46AAAED4" w:rsidR="003700B3" w:rsidRPr="001A7155" w:rsidRDefault="003700B3" w:rsidP="004F4424">
      <w:pPr>
        <w:keepNext/>
        <w:spacing w:line="240" w:lineRule="auto"/>
        <w:rPr>
          <w:rFonts w:ascii="Times New Roman" w:hAnsi="Times New Roman" w:cs="Times New Roman"/>
        </w:rPr>
      </w:pPr>
    </w:p>
    <w:p w14:paraId="1D01DD40" w14:textId="6B9198BE" w:rsidR="003700B3" w:rsidRPr="001A7155" w:rsidRDefault="003700B3" w:rsidP="004F4424">
      <w:pPr>
        <w:keepNext/>
        <w:spacing w:line="240" w:lineRule="auto"/>
        <w:rPr>
          <w:rFonts w:ascii="Times New Roman" w:hAnsi="Times New Roman" w:cs="Times New Roman"/>
        </w:rPr>
      </w:pPr>
    </w:p>
    <w:p w14:paraId="4B9DAF94" w14:textId="7B6592A9" w:rsidR="003700B3" w:rsidRPr="001A7155" w:rsidRDefault="003700B3" w:rsidP="004F4424">
      <w:pPr>
        <w:keepNext/>
        <w:spacing w:line="240" w:lineRule="auto"/>
        <w:rPr>
          <w:rFonts w:ascii="Times New Roman" w:hAnsi="Times New Roman" w:cs="Times New Roman"/>
        </w:rPr>
      </w:pPr>
    </w:p>
    <w:p w14:paraId="02B84BB1" w14:textId="733C8729" w:rsidR="003700B3" w:rsidRPr="001A7155" w:rsidRDefault="003700B3" w:rsidP="004F4424">
      <w:pPr>
        <w:keepNext/>
        <w:spacing w:line="240" w:lineRule="auto"/>
        <w:rPr>
          <w:rFonts w:ascii="Times New Roman" w:hAnsi="Times New Roman" w:cs="Times New Roman"/>
        </w:rPr>
      </w:pPr>
    </w:p>
    <w:p w14:paraId="741A2322" w14:textId="29C2CE35" w:rsidR="003700B3" w:rsidRPr="001A7155" w:rsidRDefault="003700B3" w:rsidP="004F4424">
      <w:pPr>
        <w:keepNext/>
        <w:spacing w:line="240" w:lineRule="auto"/>
        <w:rPr>
          <w:rFonts w:ascii="Times New Roman" w:hAnsi="Times New Roman" w:cs="Times New Roman"/>
        </w:rPr>
      </w:pPr>
    </w:p>
    <w:p w14:paraId="316D8EA9" w14:textId="5306C734" w:rsidR="003700B3" w:rsidRPr="001A7155" w:rsidRDefault="003700B3" w:rsidP="004F4424">
      <w:pPr>
        <w:keepNext/>
        <w:spacing w:line="240" w:lineRule="auto"/>
        <w:rPr>
          <w:rFonts w:ascii="Times New Roman" w:hAnsi="Times New Roman" w:cs="Times New Roman"/>
        </w:rPr>
      </w:pPr>
    </w:p>
    <w:p w14:paraId="4614FF9D" w14:textId="4D15F999" w:rsidR="003700B3" w:rsidRPr="001A7155" w:rsidRDefault="003700B3" w:rsidP="004F4424">
      <w:pPr>
        <w:keepNext/>
        <w:spacing w:line="240" w:lineRule="auto"/>
        <w:rPr>
          <w:rFonts w:ascii="Times New Roman" w:hAnsi="Times New Roman" w:cs="Times New Roman"/>
        </w:rPr>
      </w:pPr>
    </w:p>
    <w:p w14:paraId="27168685" w14:textId="4C9B18E1" w:rsidR="003700B3" w:rsidRPr="001A7155" w:rsidRDefault="003700B3" w:rsidP="004F4424">
      <w:pPr>
        <w:keepNext/>
        <w:spacing w:line="240" w:lineRule="auto"/>
        <w:rPr>
          <w:rFonts w:ascii="Times New Roman" w:hAnsi="Times New Roman" w:cs="Times New Roman"/>
        </w:rPr>
      </w:pPr>
    </w:p>
    <w:p w14:paraId="1DF29D98" w14:textId="01384CF9" w:rsidR="003700B3" w:rsidRPr="001A7155" w:rsidRDefault="003700B3" w:rsidP="004F4424">
      <w:pPr>
        <w:keepNext/>
        <w:spacing w:line="240" w:lineRule="auto"/>
        <w:rPr>
          <w:rFonts w:ascii="Times New Roman" w:hAnsi="Times New Roman" w:cs="Times New Roman"/>
        </w:rPr>
      </w:pPr>
    </w:p>
    <w:p w14:paraId="321920C4" w14:textId="0A678D79" w:rsidR="003700B3" w:rsidRPr="001A7155" w:rsidRDefault="003700B3" w:rsidP="004F4424">
      <w:pPr>
        <w:keepNext/>
        <w:spacing w:line="240" w:lineRule="auto"/>
        <w:rPr>
          <w:rFonts w:ascii="Times New Roman" w:hAnsi="Times New Roman" w:cs="Times New Roman"/>
        </w:rPr>
      </w:pPr>
    </w:p>
    <w:p w14:paraId="3EB4E03B" w14:textId="326DA768" w:rsidR="003700B3" w:rsidRPr="001A7155" w:rsidRDefault="003700B3" w:rsidP="004F4424">
      <w:pPr>
        <w:keepNext/>
        <w:spacing w:line="240" w:lineRule="auto"/>
        <w:rPr>
          <w:rFonts w:ascii="Times New Roman" w:hAnsi="Times New Roman" w:cs="Times New Roman"/>
        </w:rPr>
      </w:pPr>
    </w:p>
    <w:p w14:paraId="0FED38BE" w14:textId="1AA68BFF" w:rsidR="003700B3" w:rsidRPr="001A7155" w:rsidRDefault="003700B3" w:rsidP="004F4424">
      <w:pPr>
        <w:keepNext/>
        <w:spacing w:line="240" w:lineRule="auto"/>
        <w:rPr>
          <w:rFonts w:ascii="Times New Roman" w:hAnsi="Times New Roman" w:cs="Times New Roman"/>
        </w:rPr>
      </w:pPr>
    </w:p>
    <w:p w14:paraId="0255673E" w14:textId="21667271" w:rsidR="003700B3" w:rsidRPr="001A7155" w:rsidRDefault="003700B3" w:rsidP="004F4424">
      <w:pPr>
        <w:keepNext/>
        <w:spacing w:line="240" w:lineRule="auto"/>
        <w:rPr>
          <w:rFonts w:ascii="Times New Roman" w:hAnsi="Times New Roman" w:cs="Times New Roman"/>
        </w:rPr>
      </w:pPr>
    </w:p>
    <w:p w14:paraId="72412660" w14:textId="486A331A" w:rsidR="003700B3" w:rsidRPr="001A7155" w:rsidRDefault="003700B3" w:rsidP="004F4424">
      <w:pPr>
        <w:keepNext/>
        <w:spacing w:line="240" w:lineRule="auto"/>
        <w:rPr>
          <w:rFonts w:ascii="Times New Roman" w:hAnsi="Times New Roman" w:cs="Times New Roman"/>
        </w:rPr>
      </w:pPr>
    </w:p>
    <w:p w14:paraId="2D373A99" w14:textId="3ACFC45E" w:rsidR="003700B3" w:rsidRPr="001A7155" w:rsidRDefault="003700B3" w:rsidP="004F4424">
      <w:pPr>
        <w:keepNext/>
        <w:spacing w:line="240" w:lineRule="auto"/>
        <w:rPr>
          <w:rFonts w:ascii="Times New Roman" w:hAnsi="Times New Roman" w:cs="Times New Roman"/>
        </w:rPr>
      </w:pPr>
    </w:p>
    <w:p w14:paraId="4FAD1A3F" w14:textId="5543D3A7" w:rsidR="003700B3" w:rsidRPr="001A7155" w:rsidRDefault="003700B3" w:rsidP="004F4424">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93056" behindDoc="1" locked="0" layoutInCell="1" allowOverlap="1" wp14:anchorId="01D5D3BF" wp14:editId="19C673C1">
            <wp:simplePos x="0" y="0"/>
            <wp:positionH relativeFrom="column">
              <wp:posOffset>-711835</wp:posOffset>
            </wp:positionH>
            <wp:positionV relativeFrom="paragraph">
              <wp:posOffset>0</wp:posOffset>
            </wp:positionV>
            <wp:extent cx="9493250" cy="4781550"/>
            <wp:effectExtent l="0" t="0" r="0" b="0"/>
            <wp:wrapTight wrapText="bothSides">
              <wp:wrapPolygon edited="0">
                <wp:start x="0" y="0"/>
                <wp:lineTo x="0" y="21514"/>
                <wp:lineTo x="21542" y="21514"/>
                <wp:lineTo x="21542" y="0"/>
                <wp:lineTo x="0" y="0"/>
              </wp:wrapPolygon>
            </wp:wrapTight>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diagram&#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4080" t="30398" b="33293"/>
                    <a:stretch/>
                  </pic:blipFill>
                  <pic:spPr bwMode="auto">
                    <a:xfrm>
                      <a:off x="0" y="0"/>
                      <a:ext cx="9493250" cy="4781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58D1BC" w14:textId="23963A35" w:rsidR="003700B3" w:rsidRPr="001A7155" w:rsidRDefault="003700B3" w:rsidP="004F4424">
      <w:pPr>
        <w:keepNext/>
        <w:spacing w:line="240" w:lineRule="auto"/>
        <w:rPr>
          <w:rFonts w:ascii="Times New Roman" w:hAnsi="Times New Roman" w:cs="Times New Roman"/>
        </w:rPr>
      </w:pPr>
    </w:p>
    <w:p w14:paraId="2E9C1D48" w14:textId="361C1864" w:rsidR="003700B3" w:rsidRPr="001A7155" w:rsidRDefault="003700B3" w:rsidP="004F4424">
      <w:pPr>
        <w:keepNext/>
        <w:spacing w:line="240" w:lineRule="auto"/>
        <w:rPr>
          <w:rFonts w:ascii="Times New Roman" w:hAnsi="Times New Roman" w:cs="Times New Roman"/>
        </w:rPr>
      </w:pPr>
    </w:p>
    <w:p w14:paraId="6EE0935F" w14:textId="77777777" w:rsidR="003700B3" w:rsidRPr="001A7155" w:rsidRDefault="003700B3" w:rsidP="004F4424">
      <w:pPr>
        <w:keepNext/>
        <w:spacing w:line="240" w:lineRule="auto"/>
        <w:rPr>
          <w:rFonts w:ascii="Times New Roman" w:hAnsi="Times New Roman" w:cs="Times New Roman"/>
        </w:rPr>
      </w:pPr>
    </w:p>
    <w:p w14:paraId="7F40922B" w14:textId="209E38A1" w:rsidR="004F4424" w:rsidRPr="001A7155" w:rsidRDefault="003700B3" w:rsidP="004F4424">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95104" behindDoc="1" locked="0" layoutInCell="1" allowOverlap="1" wp14:anchorId="33264571" wp14:editId="784E6C14">
            <wp:simplePos x="0" y="0"/>
            <wp:positionH relativeFrom="column">
              <wp:posOffset>-809625</wp:posOffset>
            </wp:positionH>
            <wp:positionV relativeFrom="paragraph">
              <wp:posOffset>0</wp:posOffset>
            </wp:positionV>
            <wp:extent cx="9715500" cy="4335145"/>
            <wp:effectExtent l="0" t="0" r="0" b="8255"/>
            <wp:wrapTight wrapText="bothSides">
              <wp:wrapPolygon edited="0">
                <wp:start x="0" y="0"/>
                <wp:lineTo x="0" y="21546"/>
                <wp:lineTo x="21558" y="21546"/>
                <wp:lineTo x="21558" y="0"/>
                <wp:lineTo x="0" y="0"/>
              </wp:wrapPolygon>
            </wp:wrapTight>
            <wp:docPr id="20" name="Picture 2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diagram&#10;&#10;Description automatically generated"/>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66466"/>
                    <a:stretch/>
                  </pic:blipFill>
                  <pic:spPr bwMode="auto">
                    <a:xfrm>
                      <a:off x="0" y="0"/>
                      <a:ext cx="9715500" cy="4335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B4FFD9" w14:textId="3295E3A2" w:rsidR="004F4424" w:rsidRPr="001A7155" w:rsidRDefault="00A4436C" w:rsidP="00B31082">
      <w:pPr>
        <w:pStyle w:val="Caption"/>
        <w:rPr>
          <w:rFonts w:cs="Times New Roman"/>
          <w:b/>
          <w:bCs/>
          <w:sz w:val="24"/>
          <w:szCs w:val="24"/>
        </w:rPr>
      </w:pPr>
      <w:r w:rsidRPr="00A4436C">
        <w:rPr>
          <w:rFonts w:cs="Times New Roman"/>
          <w:b/>
          <w:bCs/>
          <w:i w:val="0"/>
          <w:iCs w:val="0"/>
          <w:color w:val="auto"/>
          <w:sz w:val="24"/>
          <w:szCs w:val="24"/>
        </w:rPr>
        <w:t xml:space="preserve">Supplementary </w:t>
      </w:r>
      <w:r w:rsidR="004F4424" w:rsidRPr="001A7155">
        <w:rPr>
          <w:rFonts w:cs="Times New Roman"/>
          <w:b/>
          <w:bCs/>
          <w:i w:val="0"/>
          <w:iCs w:val="0"/>
          <w:color w:val="auto"/>
          <w:sz w:val="24"/>
          <w:szCs w:val="24"/>
        </w:rPr>
        <w:t xml:space="preserve">Figure 7. </w:t>
      </w:r>
      <w:r w:rsidR="004F4424" w:rsidRPr="001A7155">
        <w:rPr>
          <w:rFonts w:cs="Times New Roman"/>
          <w:i w:val="0"/>
          <w:iCs w:val="0"/>
          <w:color w:val="auto"/>
          <w:sz w:val="24"/>
          <w:szCs w:val="24"/>
        </w:rPr>
        <w:t>GO term enrichment of genes affecting fitness in the presence of the antibiotic panel.</w:t>
      </w:r>
      <w:r w:rsidR="004F4424" w:rsidRPr="001A7155">
        <w:rPr>
          <w:rFonts w:cs="Times New Roman"/>
          <w:b/>
          <w:bCs/>
          <w:i w:val="0"/>
          <w:iCs w:val="0"/>
          <w:color w:val="auto"/>
          <w:sz w:val="24"/>
          <w:szCs w:val="24"/>
        </w:rPr>
        <w:t xml:space="preserve"> </w:t>
      </w:r>
      <w:r w:rsidR="004F4424" w:rsidRPr="001A7155">
        <w:rPr>
          <w:rFonts w:cs="Times New Roman"/>
          <w:i w:val="0"/>
          <w:iCs w:val="0"/>
          <w:color w:val="auto"/>
          <w:sz w:val="24"/>
          <w:szCs w:val="24"/>
        </w:rPr>
        <w:t>Genes with fitness scores either above 0.5 or below -0.5 were used for GO term enrichment relative to the whole K56-2 genome (Hypergeometric test without multiple testing correction) with GeneMerge 1.5 (Castillo-Davis et al. 2003). Enrichments from genes with positive and negative fitness scores are given in purple and gold, respectively. The dashed line indicates equal proportions in the genome and antibiotic condition. * P &lt; 0.05, ** P &lt; 0.01, *** P &lt; 0.001.</w:t>
      </w:r>
    </w:p>
    <w:p w14:paraId="49C81E98" w14:textId="3F59D25D" w:rsidR="004F4424" w:rsidRPr="001A7155" w:rsidRDefault="004F4424" w:rsidP="004F4424">
      <w:pPr>
        <w:spacing w:line="240" w:lineRule="auto"/>
        <w:rPr>
          <w:rFonts w:ascii="Times New Roman" w:hAnsi="Times New Roman" w:cs="Times New Roman"/>
        </w:rPr>
      </w:pPr>
    </w:p>
    <w:p w14:paraId="50AC3A6D" w14:textId="5CD86417" w:rsidR="007511F3" w:rsidRPr="001A7155" w:rsidRDefault="007511F3" w:rsidP="007511F3">
      <w:pPr>
        <w:keepNext/>
        <w:spacing w:line="240" w:lineRule="auto"/>
        <w:rPr>
          <w:rFonts w:ascii="Times New Roman" w:hAnsi="Times New Roman" w:cs="Times New Roman"/>
        </w:rPr>
      </w:pPr>
      <w:r w:rsidRPr="001A7155">
        <w:rPr>
          <w:rFonts w:ascii="Times New Roman" w:hAnsi="Times New Roman" w:cs="Times New Roman"/>
          <w:noProof/>
        </w:rPr>
        <w:lastRenderedPageBreak/>
        <w:drawing>
          <wp:anchor distT="0" distB="0" distL="114300" distR="114300" simplePos="0" relativeHeight="251672576" behindDoc="1" locked="0" layoutInCell="1" allowOverlap="1" wp14:anchorId="634E514B" wp14:editId="7A9F5EFD">
            <wp:simplePos x="0" y="0"/>
            <wp:positionH relativeFrom="margin">
              <wp:posOffset>133985</wp:posOffset>
            </wp:positionH>
            <wp:positionV relativeFrom="paragraph">
              <wp:posOffset>-476250</wp:posOffset>
            </wp:positionV>
            <wp:extent cx="7467600" cy="5579445"/>
            <wp:effectExtent l="0" t="0" r="0" b="2540"/>
            <wp:wrapNone/>
            <wp:docPr id="51" name="Picture 5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Graphical user interfac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467600" cy="55794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E880EF" w14:textId="5E945F02" w:rsidR="007511F3" w:rsidRPr="001A7155" w:rsidRDefault="007511F3" w:rsidP="007511F3">
      <w:pPr>
        <w:keepNext/>
        <w:spacing w:line="240" w:lineRule="auto"/>
        <w:rPr>
          <w:rFonts w:ascii="Times New Roman" w:hAnsi="Times New Roman" w:cs="Times New Roman"/>
        </w:rPr>
      </w:pPr>
    </w:p>
    <w:p w14:paraId="7800D3C8" w14:textId="69686AC3" w:rsidR="007511F3" w:rsidRPr="001A7155" w:rsidRDefault="007511F3" w:rsidP="007511F3">
      <w:pPr>
        <w:keepNext/>
        <w:spacing w:line="240" w:lineRule="auto"/>
        <w:rPr>
          <w:rFonts w:ascii="Times New Roman" w:hAnsi="Times New Roman" w:cs="Times New Roman"/>
        </w:rPr>
      </w:pPr>
    </w:p>
    <w:p w14:paraId="18B972B1" w14:textId="7484BD90" w:rsidR="007511F3" w:rsidRPr="001A7155" w:rsidRDefault="007511F3" w:rsidP="007511F3">
      <w:pPr>
        <w:keepNext/>
        <w:spacing w:line="240" w:lineRule="auto"/>
        <w:rPr>
          <w:rFonts w:ascii="Times New Roman" w:hAnsi="Times New Roman" w:cs="Times New Roman"/>
        </w:rPr>
      </w:pPr>
    </w:p>
    <w:p w14:paraId="23693D24" w14:textId="18F40F07" w:rsidR="007511F3" w:rsidRPr="001A7155" w:rsidRDefault="007511F3" w:rsidP="007511F3">
      <w:pPr>
        <w:keepNext/>
        <w:spacing w:line="240" w:lineRule="auto"/>
        <w:rPr>
          <w:rFonts w:ascii="Times New Roman" w:hAnsi="Times New Roman" w:cs="Times New Roman"/>
        </w:rPr>
      </w:pPr>
    </w:p>
    <w:p w14:paraId="65F13869" w14:textId="720E0F2D" w:rsidR="007511F3" w:rsidRPr="001A7155" w:rsidRDefault="007511F3" w:rsidP="007511F3">
      <w:pPr>
        <w:keepNext/>
        <w:spacing w:line="240" w:lineRule="auto"/>
        <w:rPr>
          <w:rFonts w:ascii="Times New Roman" w:hAnsi="Times New Roman" w:cs="Times New Roman"/>
        </w:rPr>
      </w:pPr>
    </w:p>
    <w:p w14:paraId="206914EE" w14:textId="1F693A2A" w:rsidR="007511F3" w:rsidRPr="001A7155" w:rsidRDefault="007511F3" w:rsidP="007511F3">
      <w:pPr>
        <w:keepNext/>
        <w:spacing w:line="240" w:lineRule="auto"/>
        <w:rPr>
          <w:rFonts w:ascii="Times New Roman" w:hAnsi="Times New Roman" w:cs="Times New Roman"/>
        </w:rPr>
      </w:pPr>
    </w:p>
    <w:p w14:paraId="22E91E73" w14:textId="6441D64D" w:rsidR="003700B3" w:rsidRPr="001A7155" w:rsidRDefault="003700B3" w:rsidP="007511F3">
      <w:pPr>
        <w:keepNext/>
        <w:spacing w:line="240" w:lineRule="auto"/>
        <w:rPr>
          <w:rFonts w:ascii="Times New Roman" w:hAnsi="Times New Roman" w:cs="Times New Roman"/>
        </w:rPr>
      </w:pPr>
    </w:p>
    <w:p w14:paraId="4CC72E79" w14:textId="104EC462" w:rsidR="003700B3" w:rsidRPr="001A7155" w:rsidRDefault="003700B3" w:rsidP="007511F3">
      <w:pPr>
        <w:keepNext/>
        <w:spacing w:line="240" w:lineRule="auto"/>
        <w:rPr>
          <w:rFonts w:ascii="Times New Roman" w:hAnsi="Times New Roman" w:cs="Times New Roman"/>
        </w:rPr>
      </w:pPr>
    </w:p>
    <w:p w14:paraId="38D090B6" w14:textId="344C56EE" w:rsidR="003700B3" w:rsidRPr="001A7155" w:rsidRDefault="003700B3" w:rsidP="007511F3">
      <w:pPr>
        <w:keepNext/>
        <w:spacing w:line="240" w:lineRule="auto"/>
        <w:rPr>
          <w:rFonts w:ascii="Times New Roman" w:hAnsi="Times New Roman" w:cs="Times New Roman"/>
        </w:rPr>
      </w:pPr>
    </w:p>
    <w:p w14:paraId="6FAFC6DE" w14:textId="456D2DC1" w:rsidR="003700B3" w:rsidRPr="001A7155" w:rsidRDefault="003700B3" w:rsidP="007511F3">
      <w:pPr>
        <w:keepNext/>
        <w:spacing w:line="240" w:lineRule="auto"/>
        <w:rPr>
          <w:rFonts w:ascii="Times New Roman" w:hAnsi="Times New Roman" w:cs="Times New Roman"/>
        </w:rPr>
      </w:pPr>
    </w:p>
    <w:p w14:paraId="08812FBD" w14:textId="5F112B58" w:rsidR="003700B3" w:rsidRPr="001A7155" w:rsidRDefault="003700B3" w:rsidP="007511F3">
      <w:pPr>
        <w:keepNext/>
        <w:spacing w:line="240" w:lineRule="auto"/>
        <w:rPr>
          <w:rFonts w:ascii="Times New Roman" w:hAnsi="Times New Roman" w:cs="Times New Roman"/>
        </w:rPr>
      </w:pPr>
    </w:p>
    <w:p w14:paraId="30B8A5F6" w14:textId="36C3A3C9" w:rsidR="003700B3" w:rsidRPr="001A7155" w:rsidRDefault="003700B3" w:rsidP="007511F3">
      <w:pPr>
        <w:keepNext/>
        <w:spacing w:line="240" w:lineRule="auto"/>
        <w:rPr>
          <w:rFonts w:ascii="Times New Roman" w:hAnsi="Times New Roman" w:cs="Times New Roman"/>
        </w:rPr>
      </w:pPr>
    </w:p>
    <w:p w14:paraId="0A6F328F" w14:textId="66F357F0" w:rsidR="003700B3" w:rsidRPr="001A7155" w:rsidRDefault="003700B3" w:rsidP="007511F3">
      <w:pPr>
        <w:keepNext/>
        <w:spacing w:line="240" w:lineRule="auto"/>
        <w:rPr>
          <w:rFonts w:ascii="Times New Roman" w:hAnsi="Times New Roman" w:cs="Times New Roman"/>
        </w:rPr>
      </w:pPr>
    </w:p>
    <w:p w14:paraId="208170AD" w14:textId="20CC5233" w:rsidR="003700B3" w:rsidRPr="001A7155" w:rsidRDefault="003700B3" w:rsidP="007511F3">
      <w:pPr>
        <w:keepNext/>
        <w:spacing w:line="240" w:lineRule="auto"/>
        <w:rPr>
          <w:rFonts w:ascii="Times New Roman" w:hAnsi="Times New Roman" w:cs="Times New Roman"/>
        </w:rPr>
      </w:pPr>
    </w:p>
    <w:p w14:paraId="597A2E97" w14:textId="3F5A3C4F" w:rsidR="003700B3" w:rsidRPr="001A7155" w:rsidRDefault="003700B3" w:rsidP="007511F3">
      <w:pPr>
        <w:keepNext/>
        <w:spacing w:line="240" w:lineRule="auto"/>
        <w:rPr>
          <w:rFonts w:ascii="Times New Roman" w:hAnsi="Times New Roman" w:cs="Times New Roman"/>
        </w:rPr>
      </w:pPr>
    </w:p>
    <w:p w14:paraId="03C87A4B" w14:textId="3D084FAF" w:rsidR="003700B3" w:rsidRPr="001A7155" w:rsidRDefault="003700B3" w:rsidP="007511F3">
      <w:pPr>
        <w:keepNext/>
        <w:spacing w:line="240" w:lineRule="auto"/>
        <w:rPr>
          <w:rFonts w:ascii="Times New Roman" w:hAnsi="Times New Roman" w:cs="Times New Roman"/>
        </w:rPr>
      </w:pPr>
    </w:p>
    <w:p w14:paraId="02E5CE82" w14:textId="45301436" w:rsidR="003700B3" w:rsidRPr="001A7155" w:rsidRDefault="003700B3" w:rsidP="007511F3">
      <w:pPr>
        <w:keepNext/>
        <w:spacing w:line="240" w:lineRule="auto"/>
        <w:rPr>
          <w:rFonts w:ascii="Times New Roman" w:hAnsi="Times New Roman" w:cs="Times New Roman"/>
        </w:rPr>
      </w:pPr>
    </w:p>
    <w:p w14:paraId="6084444B" w14:textId="77777777" w:rsidR="003700B3" w:rsidRPr="001A7155" w:rsidRDefault="003700B3" w:rsidP="007511F3">
      <w:pPr>
        <w:keepNext/>
        <w:spacing w:line="240" w:lineRule="auto"/>
        <w:rPr>
          <w:rFonts w:ascii="Times New Roman" w:hAnsi="Times New Roman" w:cs="Times New Roman"/>
        </w:rPr>
      </w:pPr>
    </w:p>
    <w:p w14:paraId="05449175" w14:textId="52A66422" w:rsidR="007511F3" w:rsidRPr="001A7155" w:rsidRDefault="00A4436C" w:rsidP="00B31082">
      <w:pPr>
        <w:pStyle w:val="Caption"/>
        <w:rPr>
          <w:rFonts w:cs="Times New Roman"/>
          <w:b/>
          <w:bCs/>
          <w:sz w:val="24"/>
          <w:szCs w:val="24"/>
        </w:rPr>
      </w:pPr>
      <w:r w:rsidRPr="00A4436C">
        <w:rPr>
          <w:rFonts w:cs="Times New Roman"/>
          <w:b/>
          <w:bCs/>
          <w:i w:val="0"/>
          <w:iCs w:val="0"/>
          <w:color w:val="auto"/>
          <w:sz w:val="24"/>
          <w:szCs w:val="24"/>
        </w:rPr>
        <w:t xml:space="preserve">Supplementary </w:t>
      </w:r>
      <w:r w:rsidR="007511F3" w:rsidRPr="001A7155">
        <w:rPr>
          <w:rFonts w:cs="Times New Roman"/>
          <w:b/>
          <w:bCs/>
          <w:i w:val="0"/>
          <w:iCs w:val="0"/>
          <w:color w:val="auto"/>
          <w:sz w:val="24"/>
          <w:szCs w:val="24"/>
        </w:rPr>
        <w:t xml:space="preserve">Figure 8. </w:t>
      </w:r>
      <w:r w:rsidR="007511F3" w:rsidRPr="001A7155">
        <w:rPr>
          <w:rFonts w:cs="Times New Roman"/>
          <w:i w:val="0"/>
          <w:iCs w:val="0"/>
          <w:color w:val="auto"/>
          <w:sz w:val="24"/>
          <w:szCs w:val="24"/>
        </w:rPr>
        <w:t>Summary of BioCyc pathway and GO term enrichments from gene scores among the β-lactam and β-lactamase inhibitor conditions. Significant enrichments (P &lt; 0.05) from BioCyc pathways and GO terms were pooled from Figures A4 and A5. Only those pathways and terms present in at least two antibiotic conditions are shown.</w:t>
      </w:r>
    </w:p>
    <w:p w14:paraId="78D690BD" w14:textId="77777777" w:rsidR="003700B3" w:rsidRPr="001A7155" w:rsidRDefault="003700B3" w:rsidP="007511F3">
      <w:pPr>
        <w:spacing w:line="240" w:lineRule="auto"/>
        <w:rPr>
          <w:rFonts w:ascii="Times New Roman" w:hAnsi="Times New Roman" w:cs="Times New Roman"/>
        </w:rPr>
        <w:sectPr w:rsidR="003700B3" w:rsidRPr="001A7155" w:rsidSect="00675511">
          <w:type w:val="continuous"/>
          <w:pgSz w:w="15840" w:h="12240" w:orient="landscape"/>
          <w:pgMar w:top="1440" w:right="1440" w:bottom="1440" w:left="1440" w:header="720" w:footer="720" w:gutter="0"/>
          <w:cols w:space="720"/>
          <w:docGrid w:linePitch="360"/>
        </w:sectPr>
      </w:pPr>
    </w:p>
    <w:p w14:paraId="328CEC34" w14:textId="35EEF253" w:rsidR="007511F3" w:rsidRPr="001A7155" w:rsidRDefault="00455380" w:rsidP="007511F3">
      <w:pPr>
        <w:spacing w:line="240" w:lineRule="auto"/>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96128" behindDoc="1" locked="0" layoutInCell="1" allowOverlap="1" wp14:anchorId="1602BEC1" wp14:editId="31E450EA">
            <wp:simplePos x="0" y="0"/>
            <wp:positionH relativeFrom="column">
              <wp:posOffset>-662940</wp:posOffset>
            </wp:positionH>
            <wp:positionV relativeFrom="paragraph">
              <wp:posOffset>0</wp:posOffset>
            </wp:positionV>
            <wp:extent cx="7208520" cy="7863840"/>
            <wp:effectExtent l="0" t="0" r="0" b="3810"/>
            <wp:wrapTight wrapText="bothSides">
              <wp:wrapPolygon edited="0">
                <wp:start x="0" y="0"/>
                <wp:lineTo x="0" y="21558"/>
                <wp:lineTo x="21520" y="21558"/>
                <wp:lineTo x="2152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208520" cy="7863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FC97A4" w14:textId="22A9D14A" w:rsidR="0014460F" w:rsidRPr="001A7155" w:rsidRDefault="00A4436C" w:rsidP="007511F3">
      <w:pPr>
        <w:spacing w:line="240" w:lineRule="auto"/>
        <w:rPr>
          <w:rFonts w:ascii="Times New Roman" w:hAnsi="Times New Roman" w:cs="Times New Roman"/>
        </w:rPr>
      </w:pPr>
      <w:r w:rsidRPr="00A4436C">
        <w:rPr>
          <w:rFonts w:ascii="Times New Roman" w:hAnsi="Times New Roman" w:cs="Times New Roman"/>
          <w:b/>
          <w:bCs/>
          <w:sz w:val="24"/>
          <w:szCs w:val="24"/>
        </w:rPr>
        <w:lastRenderedPageBreak/>
        <w:t xml:space="preserve">Supplementary </w:t>
      </w:r>
      <w:r w:rsidR="001A7155" w:rsidRPr="001A7155">
        <w:rPr>
          <w:rFonts w:ascii="Times New Roman" w:hAnsi="Times New Roman" w:cs="Times New Roman"/>
          <w:b/>
          <w:bCs/>
          <w:sz w:val="24"/>
          <w:szCs w:val="24"/>
        </w:rPr>
        <w:t xml:space="preserve">Figure </w:t>
      </w:r>
      <w:r w:rsidR="001A7155">
        <w:rPr>
          <w:rFonts w:ascii="Times New Roman" w:hAnsi="Times New Roman" w:cs="Times New Roman"/>
          <w:b/>
          <w:bCs/>
          <w:sz w:val="24"/>
          <w:szCs w:val="24"/>
        </w:rPr>
        <w:t>9</w:t>
      </w:r>
      <w:r w:rsidR="001A7155" w:rsidRPr="001A7155">
        <w:rPr>
          <w:rFonts w:ascii="Times New Roman" w:hAnsi="Times New Roman" w:cs="Times New Roman"/>
          <w:b/>
          <w:bCs/>
          <w:sz w:val="24"/>
          <w:szCs w:val="24"/>
        </w:rPr>
        <w:t xml:space="preserve">. </w:t>
      </w:r>
      <w:r w:rsidR="001A7155" w:rsidRPr="001A7155">
        <w:rPr>
          <w:rFonts w:ascii="Times New Roman" w:hAnsi="Times New Roman" w:cs="Times New Roman"/>
          <w:sz w:val="24"/>
          <w:szCs w:val="24"/>
        </w:rPr>
        <w:t xml:space="preserve">Rhamnose dose-responses of select CRISPRi mutants constructed in this study. Cultures were grown with the indicated concentrations of rhamnose in </w:t>
      </w:r>
      <w:r w:rsidR="00455380">
        <w:rPr>
          <w:rFonts w:ascii="Times New Roman" w:hAnsi="Times New Roman" w:cs="Times New Roman"/>
          <w:sz w:val="24"/>
          <w:szCs w:val="24"/>
        </w:rPr>
        <w:t>A) LB, B) CAMHB, C) M9+CAA</w:t>
      </w:r>
      <w:r w:rsidR="001A7155" w:rsidRPr="001A7155">
        <w:rPr>
          <w:rFonts w:ascii="Times New Roman" w:hAnsi="Times New Roman" w:cs="Times New Roman"/>
          <w:sz w:val="24"/>
          <w:szCs w:val="24"/>
        </w:rPr>
        <w:t xml:space="preserve"> for 1</w:t>
      </w:r>
      <w:r w:rsidR="00C761B9">
        <w:rPr>
          <w:rFonts w:ascii="Times New Roman" w:hAnsi="Times New Roman" w:cs="Times New Roman"/>
          <w:sz w:val="24"/>
          <w:szCs w:val="24"/>
        </w:rPr>
        <w:t>6</w:t>
      </w:r>
      <w:r w:rsidR="001A7155" w:rsidRPr="001A7155">
        <w:rPr>
          <w:rFonts w:ascii="Times New Roman" w:hAnsi="Times New Roman" w:cs="Times New Roman"/>
          <w:sz w:val="24"/>
          <w:szCs w:val="24"/>
        </w:rPr>
        <w:t xml:space="preserve"> hours, the time at which the control strains reached the maximum OD</w:t>
      </w:r>
      <w:r w:rsidR="001A7155" w:rsidRPr="001A7155">
        <w:rPr>
          <w:rFonts w:ascii="Times New Roman" w:hAnsi="Times New Roman" w:cs="Times New Roman"/>
          <w:sz w:val="24"/>
          <w:szCs w:val="24"/>
          <w:vertAlign w:val="subscript"/>
        </w:rPr>
        <w:t>600</w:t>
      </w:r>
      <w:r w:rsidR="001A7155" w:rsidRPr="001A7155">
        <w:rPr>
          <w:rFonts w:ascii="Times New Roman" w:hAnsi="Times New Roman" w:cs="Times New Roman"/>
          <w:sz w:val="24"/>
          <w:szCs w:val="24"/>
        </w:rPr>
        <w:t>, and then OD</w:t>
      </w:r>
      <w:r w:rsidR="001A7155" w:rsidRPr="001A7155">
        <w:rPr>
          <w:rFonts w:ascii="Times New Roman" w:hAnsi="Times New Roman" w:cs="Times New Roman"/>
          <w:sz w:val="24"/>
          <w:szCs w:val="24"/>
          <w:vertAlign w:val="subscript"/>
        </w:rPr>
        <w:t>600</w:t>
      </w:r>
      <w:r w:rsidR="001A7155" w:rsidRPr="001A7155">
        <w:rPr>
          <w:rFonts w:ascii="Times New Roman" w:hAnsi="Times New Roman" w:cs="Times New Roman"/>
          <w:sz w:val="24"/>
          <w:szCs w:val="24"/>
        </w:rPr>
        <w:t xml:space="preserve"> values were recorded Each gene was targeted with two sgRNA, and one representative is shown here</w:t>
      </w:r>
      <w:r w:rsidR="00C761B9">
        <w:rPr>
          <w:rFonts w:ascii="Times New Roman" w:hAnsi="Times New Roman" w:cs="Times New Roman"/>
          <w:sz w:val="24"/>
          <w:szCs w:val="24"/>
        </w:rPr>
        <w:t>. If the targeted gene does not have a 4-letter name, the locus tag (preceded by K562_) is given</w:t>
      </w:r>
      <w:r w:rsidR="00455380">
        <w:rPr>
          <w:rFonts w:ascii="Times New Roman" w:hAnsi="Times New Roman" w:cs="Times New Roman"/>
          <w:sz w:val="24"/>
          <w:szCs w:val="24"/>
        </w:rPr>
        <w:t>. NTC = non-targeting control sgRNA</w:t>
      </w:r>
      <w:r w:rsidR="001A7155" w:rsidRPr="001A7155">
        <w:rPr>
          <w:rFonts w:ascii="Times New Roman" w:hAnsi="Times New Roman" w:cs="Times New Roman"/>
          <w:sz w:val="24"/>
          <w:szCs w:val="24"/>
        </w:rPr>
        <w:t>. Values shown are averages of at least three biological replicates; SD values are omitted for clarity</w:t>
      </w:r>
      <w:r w:rsidR="00C761B9">
        <w:rPr>
          <w:rFonts w:ascii="Times New Roman" w:hAnsi="Times New Roman" w:cs="Times New Roman"/>
          <w:sz w:val="24"/>
          <w:szCs w:val="24"/>
        </w:rPr>
        <w:t xml:space="preserve">. </w:t>
      </w:r>
    </w:p>
    <w:p w14:paraId="0C88EFDE" w14:textId="77777777" w:rsidR="0014460F" w:rsidRPr="001A7155" w:rsidRDefault="0014460F" w:rsidP="007511F3">
      <w:pPr>
        <w:spacing w:line="240" w:lineRule="auto"/>
        <w:rPr>
          <w:rFonts w:ascii="Times New Roman" w:hAnsi="Times New Roman" w:cs="Times New Roman"/>
        </w:rPr>
      </w:pPr>
    </w:p>
    <w:p w14:paraId="5F6E1B5F" w14:textId="1E1D007A" w:rsidR="0014460F" w:rsidRPr="001A7155" w:rsidRDefault="0014460F">
      <w:pPr>
        <w:rPr>
          <w:rFonts w:ascii="Times New Roman" w:hAnsi="Times New Roman" w:cs="Times New Roman"/>
        </w:rPr>
      </w:pPr>
      <w:r w:rsidRPr="001A7155">
        <w:rPr>
          <w:rFonts w:ascii="Times New Roman" w:hAnsi="Times New Roman" w:cs="Times New Roman"/>
        </w:rPr>
        <w:br w:type="page"/>
      </w:r>
    </w:p>
    <w:p w14:paraId="59A8108D" w14:textId="1E1D007A" w:rsidR="0014460F" w:rsidRPr="001A7155" w:rsidRDefault="0014460F" w:rsidP="007511F3">
      <w:pPr>
        <w:spacing w:line="240" w:lineRule="auto"/>
        <w:rPr>
          <w:rFonts w:ascii="Times New Roman" w:hAnsi="Times New Roman" w:cs="Times New Roman"/>
        </w:rPr>
      </w:pPr>
    </w:p>
    <w:p w14:paraId="264BA42A" w14:textId="3EE5AB29" w:rsidR="0014460F" w:rsidRPr="001A7155" w:rsidRDefault="0014460F" w:rsidP="007511F3">
      <w:pPr>
        <w:spacing w:line="240" w:lineRule="auto"/>
        <w:rPr>
          <w:rFonts w:ascii="Times New Roman" w:hAnsi="Times New Roman" w:cs="Times New Roman"/>
        </w:rPr>
      </w:pPr>
    </w:p>
    <w:p w14:paraId="0BE41DD0" w14:textId="77777777" w:rsidR="0014460F" w:rsidRPr="001A7155" w:rsidRDefault="0014460F" w:rsidP="007511F3">
      <w:pPr>
        <w:spacing w:line="240" w:lineRule="auto"/>
        <w:rPr>
          <w:rFonts w:ascii="Times New Roman" w:hAnsi="Times New Roman" w:cs="Times New Roman"/>
        </w:rPr>
      </w:pPr>
    </w:p>
    <w:p w14:paraId="403872FA" w14:textId="77777777" w:rsidR="007511F3" w:rsidRPr="001A7155" w:rsidRDefault="007511F3" w:rsidP="007511F3">
      <w:pPr>
        <w:spacing w:line="240" w:lineRule="auto"/>
        <w:rPr>
          <w:rFonts w:ascii="Times New Roman" w:hAnsi="Times New Roman" w:cs="Times New Roman"/>
        </w:rPr>
      </w:pPr>
      <w:r w:rsidRPr="001A7155">
        <w:rPr>
          <w:rFonts w:ascii="Times New Roman" w:hAnsi="Times New Roman" w:cs="Times New Roman"/>
          <w:noProof/>
        </w:rPr>
        <w:drawing>
          <wp:inline distT="0" distB="0" distL="0" distR="0" wp14:anchorId="74DAE5C6" wp14:editId="0CADC8AE">
            <wp:extent cx="5943600" cy="2644140"/>
            <wp:effectExtent l="0" t="0" r="0" b="381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644140"/>
                    </a:xfrm>
                    <a:prstGeom prst="rect">
                      <a:avLst/>
                    </a:prstGeom>
                    <a:noFill/>
                    <a:ln>
                      <a:noFill/>
                    </a:ln>
                  </pic:spPr>
                </pic:pic>
              </a:graphicData>
            </a:graphic>
          </wp:inline>
        </w:drawing>
      </w:r>
    </w:p>
    <w:p w14:paraId="353FD8A6" w14:textId="77777777" w:rsidR="007511F3" w:rsidRPr="001A7155" w:rsidRDefault="007511F3" w:rsidP="007511F3">
      <w:pPr>
        <w:spacing w:line="240" w:lineRule="auto"/>
        <w:rPr>
          <w:rFonts w:ascii="Times New Roman" w:hAnsi="Times New Roman" w:cs="Times New Roman"/>
          <w:b/>
          <w:bCs/>
          <w:sz w:val="24"/>
          <w:szCs w:val="24"/>
        </w:rPr>
      </w:pPr>
    </w:p>
    <w:p w14:paraId="509FACDF" w14:textId="2083C18D" w:rsidR="007511F3" w:rsidRPr="001A7155" w:rsidRDefault="00A4436C" w:rsidP="007511F3">
      <w:pPr>
        <w:spacing w:line="240" w:lineRule="auto"/>
        <w:rPr>
          <w:rFonts w:ascii="Times New Roman" w:hAnsi="Times New Roman" w:cs="Times New Roman"/>
          <w:sz w:val="24"/>
          <w:szCs w:val="24"/>
        </w:rPr>
      </w:pPr>
      <w:r w:rsidRPr="00A4436C">
        <w:rPr>
          <w:rFonts w:ascii="Times New Roman" w:hAnsi="Times New Roman" w:cs="Times New Roman"/>
          <w:b/>
          <w:bCs/>
          <w:sz w:val="24"/>
          <w:szCs w:val="24"/>
        </w:rPr>
        <w:t xml:space="preserve">Supplementary </w:t>
      </w:r>
      <w:r w:rsidR="007511F3" w:rsidRPr="001A7155">
        <w:rPr>
          <w:rFonts w:ascii="Times New Roman" w:hAnsi="Times New Roman" w:cs="Times New Roman"/>
          <w:b/>
          <w:bCs/>
          <w:sz w:val="24"/>
          <w:szCs w:val="24"/>
        </w:rPr>
        <w:t xml:space="preserve">Figure </w:t>
      </w:r>
      <w:r w:rsidR="0014460F" w:rsidRPr="001A7155">
        <w:rPr>
          <w:rFonts w:ascii="Times New Roman" w:hAnsi="Times New Roman" w:cs="Times New Roman"/>
          <w:b/>
          <w:bCs/>
          <w:sz w:val="24"/>
          <w:szCs w:val="24"/>
        </w:rPr>
        <w:t>10</w:t>
      </w:r>
      <w:r w:rsidR="007511F3" w:rsidRPr="001A7155">
        <w:rPr>
          <w:rFonts w:ascii="Times New Roman" w:hAnsi="Times New Roman" w:cs="Times New Roman"/>
          <w:b/>
          <w:bCs/>
          <w:sz w:val="24"/>
          <w:szCs w:val="24"/>
        </w:rPr>
        <w:t>.</w:t>
      </w:r>
      <w:r w:rsidR="007511F3" w:rsidRPr="001A7155">
        <w:rPr>
          <w:rFonts w:ascii="Times New Roman" w:hAnsi="Times New Roman" w:cs="Times New Roman"/>
          <w:b/>
          <w:bCs/>
          <w:i/>
          <w:iCs/>
          <w:sz w:val="24"/>
          <w:szCs w:val="24"/>
        </w:rPr>
        <w:t xml:space="preserve"> </w:t>
      </w:r>
      <w:r w:rsidR="007511F3" w:rsidRPr="001A7155">
        <w:rPr>
          <w:rFonts w:ascii="Times New Roman" w:hAnsi="Times New Roman" w:cs="Times New Roman"/>
          <w:sz w:val="24"/>
          <w:szCs w:val="24"/>
        </w:rPr>
        <w:t>Outer membrane permeability</w:t>
      </w:r>
      <w:r w:rsidR="002E3495" w:rsidRPr="001A7155">
        <w:rPr>
          <w:rFonts w:ascii="Times New Roman" w:hAnsi="Times New Roman" w:cs="Times New Roman"/>
          <w:sz w:val="24"/>
          <w:szCs w:val="24"/>
        </w:rPr>
        <w:t xml:space="preserve"> of K56-2</w:t>
      </w:r>
      <w:r w:rsidR="007511F3" w:rsidRPr="001A7155">
        <w:rPr>
          <w:rFonts w:ascii="Times New Roman" w:hAnsi="Times New Roman" w:cs="Times New Roman"/>
          <w:sz w:val="24"/>
          <w:szCs w:val="24"/>
        </w:rPr>
        <w:t xml:space="preserve"> is increased by exposure to</w:t>
      </w:r>
      <w:r w:rsidR="002E3495" w:rsidRPr="001A7155">
        <w:rPr>
          <w:rFonts w:ascii="Times New Roman" w:hAnsi="Times New Roman" w:cs="Times New Roman"/>
          <w:sz w:val="24"/>
          <w:szCs w:val="24"/>
        </w:rPr>
        <w:t xml:space="preserve"> certain</w:t>
      </w:r>
      <w:r w:rsidR="007511F3" w:rsidRPr="001A7155">
        <w:rPr>
          <w:rFonts w:ascii="Times New Roman" w:hAnsi="Times New Roman" w:cs="Times New Roman"/>
          <w:sz w:val="24"/>
          <w:szCs w:val="24"/>
        </w:rPr>
        <w:t xml:space="preserve"> membrane disruptors.</w:t>
      </w:r>
      <w:r w:rsidR="007511F3" w:rsidRPr="001A7155">
        <w:rPr>
          <w:rFonts w:ascii="Times New Roman" w:hAnsi="Times New Roman" w:cs="Times New Roman"/>
          <w:b/>
          <w:bCs/>
          <w:sz w:val="24"/>
          <w:szCs w:val="24"/>
        </w:rPr>
        <w:t xml:space="preserve"> </w:t>
      </w:r>
      <w:r w:rsidR="007511F3" w:rsidRPr="001A7155">
        <w:rPr>
          <w:rFonts w:ascii="Times New Roman" w:hAnsi="Times New Roman" w:cs="Times New Roman"/>
          <w:sz w:val="24"/>
          <w:szCs w:val="24"/>
        </w:rPr>
        <w:t>Exponential phase K56-2 was incubated with NPN and a concentration gradient of the indicated compounds. BZC = benzethonium chloride; CHX = chlorhexidine; COL = colistin; CTAB = cetrimonium bromide; DDAC = dodecyl dimethylammonium bromide; DEO = sodium deoxycholate; PMB = polymyxin B. Raw fluorescence values were blank corrected. The shading represents means ± SD of three biological replicates.</w:t>
      </w:r>
    </w:p>
    <w:p w14:paraId="18B7CEDD" w14:textId="77777777" w:rsidR="007511F3" w:rsidRPr="001A7155" w:rsidRDefault="007511F3" w:rsidP="007511F3">
      <w:pPr>
        <w:spacing w:line="240" w:lineRule="auto"/>
        <w:rPr>
          <w:rFonts w:ascii="Times New Roman" w:hAnsi="Times New Roman" w:cs="Times New Roman"/>
          <w:color w:val="44546A" w:themeColor="text2"/>
          <w:sz w:val="20"/>
          <w:szCs w:val="20"/>
        </w:rPr>
      </w:pPr>
    </w:p>
    <w:p w14:paraId="5E87C4AF" w14:textId="77777777" w:rsidR="007511F3" w:rsidRPr="001A7155" w:rsidRDefault="007511F3" w:rsidP="007511F3">
      <w:pPr>
        <w:spacing w:line="240" w:lineRule="auto"/>
        <w:rPr>
          <w:rFonts w:ascii="Times New Roman" w:hAnsi="Times New Roman" w:cs="Times New Roman"/>
          <w:color w:val="44546A" w:themeColor="text2"/>
          <w:sz w:val="20"/>
          <w:szCs w:val="20"/>
        </w:rPr>
      </w:pPr>
    </w:p>
    <w:p w14:paraId="19914398" w14:textId="77777777" w:rsidR="007511F3" w:rsidRPr="001A7155" w:rsidRDefault="007511F3" w:rsidP="007511F3">
      <w:pPr>
        <w:spacing w:line="240" w:lineRule="auto"/>
        <w:rPr>
          <w:rFonts w:ascii="Times New Roman" w:hAnsi="Times New Roman" w:cs="Times New Roman"/>
          <w:color w:val="44546A" w:themeColor="text2"/>
          <w:sz w:val="20"/>
          <w:szCs w:val="20"/>
        </w:rPr>
      </w:pPr>
      <w:r w:rsidRPr="001A7155">
        <w:rPr>
          <w:rFonts w:ascii="Times New Roman" w:hAnsi="Times New Roman" w:cs="Times New Roman"/>
          <w:color w:val="44546A" w:themeColor="text2"/>
          <w:sz w:val="20"/>
          <w:szCs w:val="20"/>
        </w:rPr>
        <w:br w:type="page"/>
      </w:r>
    </w:p>
    <w:p w14:paraId="145333D1" w14:textId="77777777" w:rsidR="007511F3" w:rsidRPr="001A7155" w:rsidRDefault="007511F3" w:rsidP="007511F3">
      <w:pPr>
        <w:spacing w:line="240" w:lineRule="auto"/>
        <w:rPr>
          <w:rFonts w:ascii="Times New Roman" w:hAnsi="Times New Roman" w:cs="Times New Roman"/>
        </w:rPr>
      </w:pPr>
    </w:p>
    <w:p w14:paraId="56F78941" w14:textId="37AE4CE0" w:rsidR="007511F3" w:rsidRPr="001A7155" w:rsidRDefault="00526134" w:rsidP="007511F3">
      <w:pPr>
        <w:spacing w:line="240" w:lineRule="auto"/>
        <w:rPr>
          <w:rFonts w:ascii="Times New Roman" w:hAnsi="Times New Roman" w:cs="Times New Roman"/>
        </w:rPr>
      </w:pPr>
      <w:r>
        <w:rPr>
          <w:rFonts w:ascii="Times New Roman" w:hAnsi="Times New Roman" w:cs="Times New Roman"/>
          <w:noProof/>
        </w:rPr>
        <w:drawing>
          <wp:inline distT="0" distB="0" distL="0" distR="0" wp14:anchorId="4F8BF904" wp14:editId="770937CB">
            <wp:extent cx="4274820" cy="31089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74820" cy="3108960"/>
                    </a:xfrm>
                    <a:prstGeom prst="rect">
                      <a:avLst/>
                    </a:prstGeom>
                    <a:noFill/>
                    <a:ln>
                      <a:noFill/>
                    </a:ln>
                  </pic:spPr>
                </pic:pic>
              </a:graphicData>
            </a:graphic>
          </wp:inline>
        </w:drawing>
      </w:r>
    </w:p>
    <w:p w14:paraId="0B4EEDE6" w14:textId="77777777" w:rsidR="007511F3" w:rsidRPr="001A7155" w:rsidRDefault="007511F3" w:rsidP="007511F3">
      <w:pPr>
        <w:spacing w:line="240" w:lineRule="auto"/>
        <w:rPr>
          <w:rFonts w:ascii="Times New Roman" w:hAnsi="Times New Roman" w:cs="Times New Roman"/>
          <w:b/>
          <w:bCs/>
          <w:sz w:val="24"/>
          <w:szCs w:val="24"/>
        </w:rPr>
      </w:pPr>
    </w:p>
    <w:p w14:paraId="73B1E204" w14:textId="77777777" w:rsidR="007511F3" w:rsidRPr="001A7155" w:rsidRDefault="007511F3" w:rsidP="007511F3">
      <w:pPr>
        <w:spacing w:line="240" w:lineRule="auto"/>
        <w:rPr>
          <w:rFonts w:ascii="Times New Roman" w:hAnsi="Times New Roman" w:cs="Times New Roman"/>
          <w:b/>
          <w:bCs/>
          <w:sz w:val="24"/>
          <w:szCs w:val="24"/>
        </w:rPr>
      </w:pPr>
    </w:p>
    <w:p w14:paraId="71596285" w14:textId="481C1D94" w:rsidR="007511F3" w:rsidRPr="001A7155" w:rsidRDefault="00A4436C" w:rsidP="007511F3">
      <w:pPr>
        <w:spacing w:line="240" w:lineRule="auto"/>
        <w:rPr>
          <w:rFonts w:ascii="Times New Roman" w:hAnsi="Times New Roman" w:cs="Times New Roman"/>
          <w:sz w:val="28"/>
          <w:szCs w:val="28"/>
        </w:rPr>
      </w:pPr>
      <w:r w:rsidRPr="00A4436C">
        <w:rPr>
          <w:rFonts w:ascii="Times New Roman" w:hAnsi="Times New Roman" w:cs="Times New Roman"/>
          <w:b/>
          <w:bCs/>
          <w:sz w:val="24"/>
          <w:szCs w:val="24"/>
        </w:rPr>
        <w:t xml:space="preserve">Supplementary </w:t>
      </w:r>
      <w:r w:rsidR="007511F3" w:rsidRPr="001A7155">
        <w:rPr>
          <w:rFonts w:ascii="Times New Roman" w:hAnsi="Times New Roman" w:cs="Times New Roman"/>
          <w:b/>
          <w:bCs/>
          <w:sz w:val="24"/>
          <w:szCs w:val="24"/>
        </w:rPr>
        <w:t>Figure 1</w:t>
      </w:r>
      <w:r w:rsidR="00B62B4F">
        <w:rPr>
          <w:rFonts w:ascii="Times New Roman" w:hAnsi="Times New Roman" w:cs="Times New Roman"/>
          <w:b/>
          <w:bCs/>
          <w:sz w:val="24"/>
          <w:szCs w:val="24"/>
        </w:rPr>
        <w:t>1</w:t>
      </w:r>
      <w:r w:rsidR="007511F3" w:rsidRPr="001A7155">
        <w:rPr>
          <w:rFonts w:ascii="Times New Roman" w:hAnsi="Times New Roman" w:cs="Times New Roman"/>
          <w:sz w:val="24"/>
          <w:szCs w:val="24"/>
        </w:rPr>
        <w:t xml:space="preserve">. Effect of deletion and complementation of </w:t>
      </w:r>
      <w:r w:rsidR="007511F3" w:rsidRPr="001A7155">
        <w:rPr>
          <w:rFonts w:ascii="Times New Roman" w:hAnsi="Times New Roman" w:cs="Times New Roman"/>
          <w:i/>
          <w:iCs/>
          <w:sz w:val="24"/>
          <w:szCs w:val="24"/>
        </w:rPr>
        <w:t>hldD</w:t>
      </w:r>
      <w:r w:rsidR="007511F3" w:rsidRPr="001A7155">
        <w:rPr>
          <w:rFonts w:ascii="Times New Roman" w:hAnsi="Times New Roman" w:cs="Times New Roman"/>
          <w:sz w:val="24"/>
          <w:szCs w:val="24"/>
        </w:rPr>
        <w:t xml:space="preserve"> and </w:t>
      </w:r>
      <w:r w:rsidR="00B62B4F">
        <w:rPr>
          <w:rFonts w:ascii="Times New Roman" w:hAnsi="Times New Roman" w:cs="Times New Roman"/>
          <w:i/>
          <w:iCs/>
          <w:sz w:val="24"/>
          <w:szCs w:val="24"/>
        </w:rPr>
        <w:t>waaL</w:t>
      </w:r>
      <w:r w:rsidR="007511F3" w:rsidRPr="001A7155">
        <w:rPr>
          <w:rFonts w:ascii="Times New Roman" w:hAnsi="Times New Roman" w:cs="Times New Roman"/>
          <w:sz w:val="24"/>
          <w:szCs w:val="24"/>
        </w:rPr>
        <w:t xml:space="preserve"> on O-antigen expression</w:t>
      </w:r>
      <w:r w:rsidR="00862EEA">
        <w:rPr>
          <w:rFonts w:ascii="Times New Roman" w:hAnsi="Times New Roman" w:cs="Times New Roman"/>
          <w:sz w:val="24"/>
          <w:szCs w:val="24"/>
        </w:rPr>
        <w:t>. These genes were deleted in the K56-2::dCas9 background</w:t>
      </w:r>
      <w:r w:rsidR="007511F3" w:rsidRPr="001A7155">
        <w:rPr>
          <w:rFonts w:ascii="Times New Roman" w:hAnsi="Times New Roman" w:cs="Times New Roman"/>
          <w:sz w:val="24"/>
          <w:szCs w:val="24"/>
        </w:rPr>
        <w:t>. Silver-stained SDS polyacrylamide gels of LPS extracts from mid-exponential phase deletion and complementation mutants grown for 4 hours with or without 0.05% rhamnose.</w:t>
      </w:r>
      <w:r w:rsidR="0004533B">
        <w:rPr>
          <w:rFonts w:ascii="Times New Roman" w:hAnsi="Times New Roman" w:cs="Times New Roman"/>
          <w:sz w:val="24"/>
          <w:szCs w:val="24"/>
        </w:rPr>
        <w:t xml:space="preserve"> Shown are different lanes from the same gel.</w:t>
      </w:r>
    </w:p>
    <w:p w14:paraId="0D257557" w14:textId="77777777" w:rsidR="007511F3" w:rsidRPr="001A7155" w:rsidRDefault="007511F3" w:rsidP="007511F3">
      <w:pPr>
        <w:spacing w:line="240" w:lineRule="auto"/>
        <w:rPr>
          <w:rFonts w:ascii="Times New Roman" w:hAnsi="Times New Roman" w:cs="Times New Roman"/>
        </w:rPr>
      </w:pPr>
    </w:p>
    <w:p w14:paraId="7113492B" w14:textId="77777777" w:rsidR="007511F3" w:rsidRPr="001A7155" w:rsidRDefault="007511F3" w:rsidP="007511F3">
      <w:pPr>
        <w:spacing w:line="240" w:lineRule="auto"/>
        <w:rPr>
          <w:rFonts w:ascii="Times New Roman" w:hAnsi="Times New Roman" w:cs="Times New Roman"/>
        </w:rPr>
      </w:pPr>
      <w:r w:rsidRPr="001A7155">
        <w:rPr>
          <w:rFonts w:ascii="Times New Roman" w:hAnsi="Times New Roman" w:cs="Times New Roman"/>
        </w:rPr>
        <w:br w:type="page"/>
      </w:r>
    </w:p>
    <w:p w14:paraId="65228647" w14:textId="188D2DD4" w:rsidR="006965F1" w:rsidRPr="001A7155" w:rsidRDefault="0003489C" w:rsidP="006965F1">
      <w:pPr>
        <w:spacing w:line="240" w:lineRule="auto"/>
        <w:rPr>
          <w:rFonts w:ascii="Times New Roman" w:hAnsi="Times New Roman" w:cs="Times New Roman"/>
        </w:rPr>
      </w:pPr>
      <w:r>
        <w:rPr>
          <w:rFonts w:ascii="Times New Roman" w:hAnsi="Times New Roman" w:cs="Times New Roman"/>
          <w:noProof/>
        </w:rPr>
        <w:lastRenderedPageBreak/>
        <w:drawing>
          <wp:inline distT="0" distB="0" distL="0" distR="0" wp14:anchorId="5CAF517D" wp14:editId="4DAD9DD7">
            <wp:extent cx="5935980" cy="562356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35980" cy="5623560"/>
                    </a:xfrm>
                    <a:prstGeom prst="rect">
                      <a:avLst/>
                    </a:prstGeom>
                    <a:noFill/>
                    <a:ln>
                      <a:noFill/>
                    </a:ln>
                  </pic:spPr>
                </pic:pic>
              </a:graphicData>
            </a:graphic>
          </wp:inline>
        </w:drawing>
      </w:r>
    </w:p>
    <w:p w14:paraId="1FB095C8" w14:textId="546ED2C0" w:rsidR="006965F1" w:rsidRPr="001A7155" w:rsidRDefault="006965F1" w:rsidP="006965F1">
      <w:pPr>
        <w:rPr>
          <w:rFonts w:ascii="Times New Roman" w:hAnsi="Times New Roman" w:cs="Times New Roman"/>
        </w:rPr>
      </w:pPr>
    </w:p>
    <w:p w14:paraId="3693D42C" w14:textId="7269A49E" w:rsidR="006965F1" w:rsidRPr="001A7155" w:rsidRDefault="00A4436C" w:rsidP="00B31082">
      <w:pPr>
        <w:pStyle w:val="Caption"/>
        <w:rPr>
          <w:rFonts w:cs="Times New Roman"/>
        </w:rPr>
      </w:pPr>
      <w:r w:rsidRPr="00A4436C">
        <w:rPr>
          <w:rFonts w:cs="Times New Roman"/>
          <w:b/>
          <w:bCs/>
          <w:i w:val="0"/>
          <w:iCs w:val="0"/>
          <w:color w:val="auto"/>
          <w:sz w:val="24"/>
          <w:szCs w:val="24"/>
        </w:rPr>
        <w:t xml:space="preserve">Supplementary </w:t>
      </w:r>
      <w:r w:rsidR="006965F1" w:rsidRPr="001A7155">
        <w:rPr>
          <w:rFonts w:cs="Times New Roman"/>
          <w:b/>
          <w:bCs/>
          <w:i w:val="0"/>
          <w:iCs w:val="0"/>
          <w:color w:val="auto"/>
          <w:sz w:val="24"/>
          <w:szCs w:val="24"/>
        </w:rPr>
        <w:t>Figure 1</w:t>
      </w:r>
      <w:r w:rsidR="0004533B">
        <w:rPr>
          <w:rFonts w:cs="Times New Roman"/>
          <w:b/>
          <w:bCs/>
          <w:i w:val="0"/>
          <w:iCs w:val="0"/>
          <w:color w:val="auto"/>
          <w:sz w:val="24"/>
          <w:szCs w:val="24"/>
        </w:rPr>
        <w:t>2</w:t>
      </w:r>
      <w:r w:rsidR="006965F1" w:rsidRPr="001A7155">
        <w:rPr>
          <w:rFonts w:cs="Times New Roman"/>
          <w:b/>
          <w:bCs/>
          <w:i w:val="0"/>
          <w:iCs w:val="0"/>
          <w:color w:val="auto"/>
          <w:sz w:val="24"/>
          <w:szCs w:val="24"/>
        </w:rPr>
        <w:t xml:space="preserve">. </w:t>
      </w:r>
      <w:r w:rsidR="006965F1" w:rsidRPr="001A7155">
        <w:rPr>
          <w:rFonts w:cs="Times New Roman"/>
          <w:i w:val="0"/>
          <w:iCs w:val="0"/>
          <w:color w:val="auto"/>
          <w:sz w:val="24"/>
          <w:szCs w:val="24"/>
        </w:rPr>
        <w:t>Concentration- and combination-dependent chemical-genetic interactions with AVI/CAZ. Comparison gene fitness scores between A) AVI/CAZ to AVI-L, B) AVI/CAZ to CAZ-L, C) AVI-H to AVI-L, and D) CAZ-H to CAZ-L. All genes with significantly different fitness scores greater than 0.5 or less than -0.5 relative to the DMSO control (P &lt; 0.05) were used for comparison. For the genes that were common to both conditions, the scatter plots show a Pearson’s correlation test (with 95% confidence interval in light grey) and associated r and P-values. Fitness scores next to genes are relative to the DMSO control.</w:t>
      </w:r>
    </w:p>
    <w:p w14:paraId="3760A0AE" w14:textId="27626074" w:rsidR="00361FF6" w:rsidRDefault="00361FF6">
      <w:pPr>
        <w:rPr>
          <w:rFonts w:ascii="Times New Roman" w:hAnsi="Times New Roman" w:cs="Times New Roman"/>
          <w:sz w:val="24"/>
          <w:szCs w:val="24"/>
        </w:rPr>
      </w:pPr>
      <w:r>
        <w:rPr>
          <w:rFonts w:ascii="Times New Roman" w:hAnsi="Times New Roman" w:cs="Times New Roman"/>
          <w:sz w:val="24"/>
          <w:szCs w:val="24"/>
        </w:rPr>
        <w:br w:type="page"/>
      </w:r>
    </w:p>
    <w:p w14:paraId="0F1B3F2A" w14:textId="19BBFA2D" w:rsidR="00361FF6" w:rsidRDefault="00361FF6">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B79567B" wp14:editId="5CAB6935">
            <wp:extent cx="5935980" cy="2400300"/>
            <wp:effectExtent l="0" t="0" r="7620" b="0"/>
            <wp:docPr id="12" name="Picture 1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aphical user interfac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35980" cy="2400300"/>
                    </a:xfrm>
                    <a:prstGeom prst="rect">
                      <a:avLst/>
                    </a:prstGeom>
                    <a:noFill/>
                    <a:ln>
                      <a:noFill/>
                    </a:ln>
                  </pic:spPr>
                </pic:pic>
              </a:graphicData>
            </a:graphic>
          </wp:inline>
        </w:drawing>
      </w:r>
    </w:p>
    <w:p w14:paraId="6F338AD8" w14:textId="28999C9B" w:rsidR="00361FF6" w:rsidRDefault="00A4436C">
      <w:pPr>
        <w:rPr>
          <w:rFonts w:ascii="Times New Roman" w:hAnsi="Times New Roman" w:cs="Times New Roman"/>
          <w:sz w:val="24"/>
          <w:szCs w:val="24"/>
        </w:rPr>
      </w:pPr>
      <w:r w:rsidRPr="00A4436C">
        <w:rPr>
          <w:rFonts w:ascii="Times New Roman" w:hAnsi="Times New Roman" w:cs="Times New Roman"/>
          <w:b/>
          <w:bCs/>
          <w:sz w:val="24"/>
          <w:szCs w:val="24"/>
        </w:rPr>
        <w:t xml:space="preserve">Supplementary </w:t>
      </w:r>
      <w:r w:rsidR="00361FF6" w:rsidRPr="00361FF6">
        <w:rPr>
          <w:rFonts w:ascii="Times New Roman" w:hAnsi="Times New Roman" w:cs="Times New Roman"/>
          <w:b/>
          <w:bCs/>
          <w:sz w:val="24"/>
          <w:szCs w:val="24"/>
        </w:rPr>
        <w:t>Figure 1</w:t>
      </w:r>
      <w:r w:rsidR="00361FF6">
        <w:rPr>
          <w:rFonts w:ascii="Times New Roman" w:hAnsi="Times New Roman" w:cs="Times New Roman"/>
          <w:b/>
          <w:bCs/>
          <w:sz w:val="24"/>
          <w:szCs w:val="24"/>
        </w:rPr>
        <w:t>3</w:t>
      </w:r>
      <w:r w:rsidR="00361FF6" w:rsidRPr="00361FF6">
        <w:rPr>
          <w:rFonts w:ascii="Times New Roman" w:hAnsi="Times New Roman" w:cs="Times New Roman"/>
          <w:b/>
          <w:bCs/>
          <w:sz w:val="24"/>
          <w:szCs w:val="24"/>
        </w:rPr>
        <w:t xml:space="preserve">. </w:t>
      </w:r>
      <w:r w:rsidR="00361FF6">
        <w:rPr>
          <w:rFonts w:ascii="Times New Roman" w:hAnsi="Times New Roman" w:cs="Times New Roman"/>
          <w:sz w:val="24"/>
          <w:szCs w:val="24"/>
        </w:rPr>
        <w:t xml:space="preserve">Knockdown of </w:t>
      </w:r>
      <w:r w:rsidR="00361FF6">
        <w:rPr>
          <w:rFonts w:ascii="Times New Roman" w:hAnsi="Times New Roman" w:cs="Times New Roman"/>
          <w:i/>
          <w:iCs/>
          <w:sz w:val="24"/>
          <w:szCs w:val="24"/>
        </w:rPr>
        <w:t>bla</w:t>
      </w:r>
      <w:r w:rsidR="00361FF6">
        <w:rPr>
          <w:rFonts w:ascii="Times New Roman" w:hAnsi="Times New Roman" w:cs="Times New Roman"/>
          <w:sz w:val="24"/>
          <w:szCs w:val="24"/>
          <w:vertAlign w:val="subscript"/>
        </w:rPr>
        <w:t xml:space="preserve">AmpC </w:t>
      </w:r>
      <w:r w:rsidR="00361FF6">
        <w:rPr>
          <w:rFonts w:ascii="Times New Roman" w:hAnsi="Times New Roman" w:cs="Times New Roman"/>
          <w:sz w:val="24"/>
          <w:szCs w:val="24"/>
        </w:rPr>
        <w:t>reduces</w:t>
      </w:r>
      <w:r w:rsidR="00361FF6" w:rsidRPr="00361FF6">
        <w:rPr>
          <w:rFonts w:ascii="Times New Roman" w:hAnsi="Times New Roman" w:cs="Times New Roman"/>
          <w:sz w:val="24"/>
          <w:szCs w:val="24"/>
        </w:rPr>
        <w:t xml:space="preserve"> β-lactam</w:t>
      </w:r>
      <w:r w:rsidR="00361FF6">
        <w:rPr>
          <w:rFonts w:ascii="Times New Roman" w:hAnsi="Times New Roman" w:cs="Times New Roman"/>
          <w:sz w:val="24"/>
          <w:szCs w:val="24"/>
        </w:rPr>
        <w:t xml:space="preserve"> </w:t>
      </w:r>
      <w:r w:rsidR="004D2C99">
        <w:rPr>
          <w:rFonts w:ascii="Times New Roman" w:hAnsi="Times New Roman" w:cs="Times New Roman"/>
          <w:sz w:val="24"/>
          <w:szCs w:val="24"/>
        </w:rPr>
        <w:t>susceptibility but</w:t>
      </w:r>
      <w:r w:rsidR="00361FF6">
        <w:rPr>
          <w:rFonts w:ascii="Times New Roman" w:hAnsi="Times New Roman" w:cs="Times New Roman"/>
          <w:sz w:val="24"/>
          <w:szCs w:val="24"/>
        </w:rPr>
        <w:t xml:space="preserve"> is still rescued by AVI. A) </w:t>
      </w:r>
      <w:r w:rsidR="00361FF6" w:rsidRPr="00361FF6">
        <w:rPr>
          <w:rFonts w:ascii="Times New Roman" w:hAnsi="Times New Roman" w:cs="Times New Roman"/>
          <w:sz w:val="24"/>
          <w:szCs w:val="24"/>
        </w:rPr>
        <w:t xml:space="preserve">Antibiotic dose responses (µg/mL) of growth of the indicated mutants with or without </w:t>
      </w:r>
      <w:r w:rsidR="00361FF6">
        <w:rPr>
          <w:rFonts w:ascii="Times New Roman" w:hAnsi="Times New Roman" w:cs="Times New Roman"/>
          <w:sz w:val="24"/>
          <w:szCs w:val="24"/>
        </w:rPr>
        <w:t xml:space="preserve">CRISPRi </w:t>
      </w:r>
      <w:r w:rsidR="00361FF6" w:rsidRPr="00361FF6">
        <w:rPr>
          <w:rFonts w:ascii="Times New Roman" w:hAnsi="Times New Roman" w:cs="Times New Roman"/>
          <w:sz w:val="24"/>
          <w:szCs w:val="24"/>
        </w:rPr>
        <w:t>induction with 0.5% rhamnose. Values are normalized to the OD</w:t>
      </w:r>
      <w:r w:rsidR="00361FF6" w:rsidRPr="00361FF6">
        <w:rPr>
          <w:rFonts w:ascii="Times New Roman" w:hAnsi="Times New Roman" w:cs="Times New Roman"/>
          <w:sz w:val="24"/>
          <w:szCs w:val="24"/>
          <w:vertAlign w:val="subscript"/>
        </w:rPr>
        <w:t>600</w:t>
      </w:r>
      <w:r w:rsidR="00361FF6" w:rsidRPr="00361FF6">
        <w:rPr>
          <w:rFonts w:ascii="Times New Roman" w:hAnsi="Times New Roman" w:cs="Times New Roman"/>
          <w:sz w:val="24"/>
          <w:szCs w:val="24"/>
        </w:rPr>
        <w:t xml:space="preserve"> of growth without antibioti</w:t>
      </w:r>
      <w:r w:rsidR="00361FF6">
        <w:rPr>
          <w:rFonts w:ascii="Times New Roman" w:hAnsi="Times New Roman" w:cs="Times New Roman"/>
          <w:sz w:val="24"/>
          <w:szCs w:val="24"/>
        </w:rPr>
        <w:t xml:space="preserve">c, and are means of three biologica replicates. NTC = non-targeting sgRNA control. B) Nitrocefin hydrolysis assay of the knockdown mutant in </w:t>
      </w:r>
      <w:r w:rsidR="00361FF6">
        <w:rPr>
          <w:rFonts w:ascii="Times New Roman" w:hAnsi="Times New Roman" w:cs="Times New Roman"/>
          <w:i/>
          <w:iCs/>
          <w:sz w:val="24"/>
          <w:szCs w:val="24"/>
        </w:rPr>
        <w:t>bla</w:t>
      </w:r>
      <w:r w:rsidR="00361FF6">
        <w:rPr>
          <w:rFonts w:ascii="Times New Roman" w:hAnsi="Times New Roman" w:cs="Times New Roman"/>
          <w:sz w:val="24"/>
          <w:szCs w:val="24"/>
          <w:vertAlign w:val="subscript"/>
        </w:rPr>
        <w:t>AmpC</w:t>
      </w:r>
      <w:r w:rsidR="00361FF6">
        <w:rPr>
          <w:rFonts w:ascii="Times New Roman" w:hAnsi="Times New Roman" w:cs="Times New Roman"/>
          <w:sz w:val="24"/>
          <w:szCs w:val="24"/>
        </w:rPr>
        <w:t xml:space="preserve"> incubated with increasing concentrations of AVI with or without CRISPRi induction. Data was normalized to the NTC mutant</w:t>
      </w:r>
      <w:r w:rsidR="004D2C99">
        <w:rPr>
          <w:rFonts w:ascii="Times New Roman" w:hAnsi="Times New Roman" w:cs="Times New Roman"/>
          <w:sz w:val="24"/>
          <w:szCs w:val="24"/>
        </w:rPr>
        <w:t>. Values presented are means of four biological replicates, ± SD</w:t>
      </w:r>
      <w:r w:rsidR="00361FF6">
        <w:rPr>
          <w:rFonts w:ascii="Times New Roman" w:hAnsi="Times New Roman" w:cs="Times New Roman"/>
          <w:sz w:val="24"/>
          <w:szCs w:val="24"/>
        </w:rPr>
        <w:t xml:space="preserve">. </w:t>
      </w:r>
      <w:r w:rsidR="00361FF6" w:rsidRPr="00361FF6">
        <w:rPr>
          <w:rFonts w:ascii="Times New Roman" w:hAnsi="Times New Roman" w:cs="Times New Roman"/>
          <w:sz w:val="24"/>
          <w:szCs w:val="24"/>
        </w:rPr>
        <w:t xml:space="preserve">Significance was determined by a </w:t>
      </w:r>
      <w:r w:rsidR="004D2C99">
        <w:rPr>
          <w:rFonts w:ascii="Times New Roman" w:hAnsi="Times New Roman" w:cs="Times New Roman"/>
          <w:sz w:val="24"/>
          <w:szCs w:val="24"/>
        </w:rPr>
        <w:t>two-way ANOVA</w:t>
      </w:r>
      <w:r w:rsidR="00361FF6" w:rsidRPr="00361FF6">
        <w:rPr>
          <w:rFonts w:ascii="Times New Roman" w:hAnsi="Times New Roman" w:cs="Times New Roman"/>
          <w:sz w:val="24"/>
          <w:szCs w:val="24"/>
        </w:rPr>
        <w:t>.</w:t>
      </w:r>
    </w:p>
    <w:p w14:paraId="1DBD3A34" w14:textId="77777777" w:rsidR="004D2C99" w:rsidRDefault="004D2C99">
      <w:pPr>
        <w:rPr>
          <w:rFonts w:ascii="Times New Roman" w:hAnsi="Times New Roman" w:cs="Times New Roman"/>
          <w:sz w:val="24"/>
          <w:szCs w:val="24"/>
        </w:rPr>
      </w:pPr>
    </w:p>
    <w:p w14:paraId="0BCDC030" w14:textId="11010543" w:rsidR="0061436C" w:rsidRPr="001A7155" w:rsidRDefault="0061436C">
      <w:pPr>
        <w:rPr>
          <w:rFonts w:ascii="Times New Roman" w:hAnsi="Times New Roman" w:cs="Times New Roman"/>
          <w:sz w:val="24"/>
          <w:szCs w:val="24"/>
        </w:rPr>
      </w:pPr>
      <w:r w:rsidRPr="001A7155">
        <w:rPr>
          <w:rFonts w:ascii="Times New Roman" w:hAnsi="Times New Roman" w:cs="Times New Roman"/>
          <w:sz w:val="24"/>
          <w:szCs w:val="24"/>
        </w:rPr>
        <w:br w:type="page"/>
      </w:r>
    </w:p>
    <w:p w14:paraId="50E17B26" w14:textId="4BC983C0" w:rsidR="0061436C" w:rsidRPr="001A7155" w:rsidRDefault="0061436C" w:rsidP="0061436C">
      <w:pPr>
        <w:pStyle w:val="Bibliography"/>
        <w:rPr>
          <w:rFonts w:ascii="Times New Roman" w:hAnsi="Times New Roman" w:cs="Times New Roman"/>
          <w:b/>
          <w:bCs/>
          <w:sz w:val="24"/>
          <w:szCs w:val="24"/>
        </w:rPr>
      </w:pPr>
      <w:r w:rsidRPr="001A7155">
        <w:rPr>
          <w:rFonts w:ascii="Times New Roman" w:hAnsi="Times New Roman" w:cs="Times New Roman"/>
          <w:b/>
          <w:bCs/>
          <w:sz w:val="24"/>
          <w:szCs w:val="24"/>
        </w:rPr>
        <w:lastRenderedPageBreak/>
        <w:t>Supplement</w:t>
      </w:r>
      <w:r w:rsidR="00A4436C">
        <w:rPr>
          <w:rFonts w:ascii="Times New Roman" w:hAnsi="Times New Roman" w:cs="Times New Roman"/>
          <w:b/>
          <w:bCs/>
          <w:sz w:val="24"/>
          <w:szCs w:val="24"/>
        </w:rPr>
        <w:t>ary</w:t>
      </w:r>
      <w:r w:rsidRPr="001A7155">
        <w:rPr>
          <w:rFonts w:ascii="Times New Roman" w:hAnsi="Times New Roman" w:cs="Times New Roman"/>
          <w:b/>
          <w:bCs/>
          <w:sz w:val="24"/>
          <w:szCs w:val="24"/>
        </w:rPr>
        <w:t xml:space="preserve"> References</w:t>
      </w:r>
    </w:p>
    <w:p w14:paraId="50817BE6" w14:textId="77777777" w:rsidR="001B2A8C" w:rsidRPr="001B2A8C" w:rsidRDefault="0061436C" w:rsidP="001B2A8C">
      <w:pPr>
        <w:pStyle w:val="Bibliography"/>
        <w:rPr>
          <w:rFonts w:ascii="Times New Roman" w:hAnsi="Times New Roman" w:cs="Times New Roman"/>
          <w:sz w:val="24"/>
        </w:rPr>
      </w:pPr>
      <w:r w:rsidRPr="001A7155">
        <w:fldChar w:fldCharType="begin"/>
      </w:r>
      <w:r w:rsidR="001B2A8C">
        <w:instrText xml:space="preserve"> ADDIN ZOTERO_BIBL {"uncited":[],"omitted":[],"custom":[]} CSL_BIBLIOGRAPHY </w:instrText>
      </w:r>
      <w:r w:rsidRPr="001A7155">
        <w:fldChar w:fldCharType="separate"/>
      </w:r>
      <w:r w:rsidR="001B2A8C" w:rsidRPr="001B2A8C">
        <w:rPr>
          <w:rFonts w:ascii="Times New Roman" w:hAnsi="Times New Roman" w:cs="Times New Roman"/>
          <w:sz w:val="24"/>
        </w:rPr>
        <w:t>1.</w:t>
      </w:r>
      <w:r w:rsidR="001B2A8C" w:rsidRPr="001B2A8C">
        <w:rPr>
          <w:rFonts w:ascii="Times New Roman" w:hAnsi="Times New Roman" w:cs="Times New Roman"/>
          <w:sz w:val="24"/>
        </w:rPr>
        <w:tab/>
        <w:t xml:space="preserve">Darling, P., Chan, M., Cox, A. D. &amp; Sokol, P. A. Siderophore production by cystic fibrosis isolates of </w:t>
      </w:r>
      <w:r w:rsidR="001B2A8C" w:rsidRPr="001B2A8C">
        <w:rPr>
          <w:rFonts w:ascii="Times New Roman" w:hAnsi="Times New Roman" w:cs="Times New Roman"/>
          <w:i/>
          <w:iCs/>
          <w:sz w:val="24"/>
        </w:rPr>
        <w:t>Burkholderia cepacia</w:t>
      </w:r>
      <w:r w:rsidR="001B2A8C" w:rsidRPr="001B2A8C">
        <w:rPr>
          <w:rFonts w:ascii="Times New Roman" w:hAnsi="Times New Roman" w:cs="Times New Roman"/>
          <w:sz w:val="24"/>
        </w:rPr>
        <w:t xml:space="preserve">. </w:t>
      </w:r>
      <w:r w:rsidR="001B2A8C" w:rsidRPr="001B2A8C">
        <w:rPr>
          <w:rFonts w:ascii="Times New Roman" w:hAnsi="Times New Roman" w:cs="Times New Roman"/>
          <w:i/>
          <w:iCs/>
          <w:sz w:val="24"/>
        </w:rPr>
        <w:t>Infection and immunity</w:t>
      </w:r>
      <w:r w:rsidR="001B2A8C" w:rsidRPr="001B2A8C">
        <w:rPr>
          <w:rFonts w:ascii="Times New Roman" w:hAnsi="Times New Roman" w:cs="Times New Roman"/>
          <w:sz w:val="24"/>
        </w:rPr>
        <w:t xml:space="preserve"> </w:t>
      </w:r>
      <w:r w:rsidR="001B2A8C" w:rsidRPr="001B2A8C">
        <w:rPr>
          <w:rFonts w:ascii="Times New Roman" w:hAnsi="Times New Roman" w:cs="Times New Roman"/>
          <w:b/>
          <w:bCs/>
          <w:sz w:val="24"/>
        </w:rPr>
        <w:t>66</w:t>
      </w:r>
      <w:r w:rsidR="001B2A8C" w:rsidRPr="001B2A8C">
        <w:rPr>
          <w:rFonts w:ascii="Times New Roman" w:hAnsi="Times New Roman" w:cs="Times New Roman"/>
          <w:sz w:val="24"/>
        </w:rPr>
        <w:t>, 874–877 (1998).</w:t>
      </w:r>
    </w:p>
    <w:p w14:paraId="127AFA67"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2.</w:t>
      </w:r>
      <w:r w:rsidRPr="001B2A8C">
        <w:rPr>
          <w:rFonts w:ascii="Times New Roman" w:hAnsi="Times New Roman" w:cs="Times New Roman"/>
          <w:sz w:val="24"/>
        </w:rPr>
        <w:tab/>
        <w:t xml:space="preserve">Hogan, A. M., Rahman, A. S. M. Z., Lightly, T. J. &amp; Cardona, S. T. A broad-host-range CRISPRi toolkit for silencing gene expression in </w:t>
      </w:r>
      <w:r w:rsidRPr="001B2A8C">
        <w:rPr>
          <w:rFonts w:ascii="Times New Roman" w:hAnsi="Times New Roman" w:cs="Times New Roman"/>
          <w:i/>
          <w:iCs/>
          <w:sz w:val="24"/>
        </w:rPr>
        <w:t>Burkholderia</w:t>
      </w:r>
      <w:r w:rsidRPr="001B2A8C">
        <w:rPr>
          <w:rFonts w:ascii="Times New Roman" w:hAnsi="Times New Roman" w:cs="Times New Roman"/>
          <w:sz w:val="24"/>
        </w:rPr>
        <w:t xml:space="preserve">. </w:t>
      </w:r>
      <w:r w:rsidRPr="001B2A8C">
        <w:rPr>
          <w:rFonts w:ascii="Times New Roman" w:hAnsi="Times New Roman" w:cs="Times New Roman"/>
          <w:i/>
          <w:iCs/>
          <w:sz w:val="24"/>
        </w:rPr>
        <w:t>ACS Synth. Biol.</w:t>
      </w:r>
      <w:r w:rsidRPr="001B2A8C">
        <w:rPr>
          <w:rFonts w:ascii="Times New Roman" w:hAnsi="Times New Roman" w:cs="Times New Roman"/>
          <w:sz w:val="24"/>
        </w:rPr>
        <w:t xml:space="preserve"> </w:t>
      </w:r>
      <w:r w:rsidRPr="001B2A8C">
        <w:rPr>
          <w:rFonts w:ascii="Times New Roman" w:hAnsi="Times New Roman" w:cs="Times New Roman"/>
          <w:b/>
          <w:bCs/>
          <w:sz w:val="24"/>
        </w:rPr>
        <w:t>8</w:t>
      </w:r>
      <w:r w:rsidRPr="001B2A8C">
        <w:rPr>
          <w:rFonts w:ascii="Times New Roman" w:hAnsi="Times New Roman" w:cs="Times New Roman"/>
          <w:sz w:val="24"/>
        </w:rPr>
        <w:t>, 2372–2384 (2019).</w:t>
      </w:r>
    </w:p>
    <w:p w14:paraId="12E4FEB6"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3.</w:t>
      </w:r>
      <w:r w:rsidRPr="001B2A8C">
        <w:rPr>
          <w:rFonts w:ascii="Times New Roman" w:hAnsi="Times New Roman" w:cs="Times New Roman"/>
          <w:sz w:val="24"/>
        </w:rPr>
        <w:tab/>
        <w:t xml:space="preserve">Bloodworth, R. A. </w:t>
      </w:r>
      <w:r w:rsidRPr="001B2A8C">
        <w:rPr>
          <w:rFonts w:ascii="Times New Roman" w:hAnsi="Times New Roman" w:cs="Times New Roman"/>
          <w:i/>
          <w:iCs/>
          <w:sz w:val="24"/>
        </w:rPr>
        <w:t>et al.</w:t>
      </w:r>
      <w:r w:rsidRPr="001B2A8C">
        <w:rPr>
          <w:rFonts w:ascii="Times New Roman" w:hAnsi="Times New Roman" w:cs="Times New Roman"/>
          <w:sz w:val="24"/>
        </w:rPr>
        <w:t xml:space="preserve"> Draft genome sequences of </w:t>
      </w:r>
      <w:r w:rsidRPr="001B2A8C">
        <w:rPr>
          <w:rFonts w:ascii="Times New Roman" w:hAnsi="Times New Roman" w:cs="Times New Roman"/>
          <w:i/>
          <w:iCs/>
          <w:sz w:val="24"/>
        </w:rPr>
        <w:t>Burkholderia contaminans</w:t>
      </w:r>
      <w:r w:rsidRPr="001B2A8C">
        <w:rPr>
          <w:rFonts w:ascii="Times New Roman" w:hAnsi="Times New Roman" w:cs="Times New Roman"/>
          <w:sz w:val="24"/>
        </w:rPr>
        <w:t xml:space="preserve">, a </w:t>
      </w:r>
      <w:r w:rsidRPr="001B2A8C">
        <w:rPr>
          <w:rFonts w:ascii="Times New Roman" w:hAnsi="Times New Roman" w:cs="Times New Roman"/>
          <w:i/>
          <w:iCs/>
          <w:sz w:val="24"/>
        </w:rPr>
        <w:t>Burkholderia cepacia</w:t>
      </w:r>
      <w:r w:rsidRPr="001B2A8C">
        <w:rPr>
          <w:rFonts w:ascii="Times New Roman" w:hAnsi="Times New Roman" w:cs="Times New Roman"/>
          <w:sz w:val="24"/>
        </w:rPr>
        <w:t xml:space="preserve"> complex species that is increasingly recovered from cystic fibrosis patients. </w:t>
      </w:r>
      <w:r w:rsidRPr="001B2A8C">
        <w:rPr>
          <w:rFonts w:ascii="Times New Roman" w:hAnsi="Times New Roman" w:cs="Times New Roman"/>
          <w:i/>
          <w:iCs/>
          <w:sz w:val="24"/>
        </w:rPr>
        <w:t>Genome announcements</w:t>
      </w:r>
      <w:r w:rsidRPr="001B2A8C">
        <w:rPr>
          <w:rFonts w:ascii="Times New Roman" w:hAnsi="Times New Roman" w:cs="Times New Roman"/>
          <w:sz w:val="24"/>
        </w:rPr>
        <w:t xml:space="preserve"> </w:t>
      </w:r>
      <w:r w:rsidRPr="001B2A8C">
        <w:rPr>
          <w:rFonts w:ascii="Times New Roman" w:hAnsi="Times New Roman" w:cs="Times New Roman"/>
          <w:b/>
          <w:bCs/>
          <w:sz w:val="24"/>
        </w:rPr>
        <w:t>3</w:t>
      </w:r>
      <w:r w:rsidRPr="001B2A8C">
        <w:rPr>
          <w:rFonts w:ascii="Times New Roman" w:hAnsi="Times New Roman" w:cs="Times New Roman"/>
          <w:sz w:val="24"/>
        </w:rPr>
        <w:t>, 10.1128/genomeA.00766-15 (2015).</w:t>
      </w:r>
    </w:p>
    <w:p w14:paraId="760C55EB"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4.</w:t>
      </w:r>
      <w:r w:rsidRPr="001B2A8C">
        <w:rPr>
          <w:rFonts w:ascii="Times New Roman" w:hAnsi="Times New Roman" w:cs="Times New Roman"/>
          <w:sz w:val="24"/>
        </w:rPr>
        <w:tab/>
        <w:t xml:space="preserve">Mahenthiralingam, E. </w:t>
      </w:r>
      <w:r w:rsidRPr="001B2A8C">
        <w:rPr>
          <w:rFonts w:ascii="Times New Roman" w:hAnsi="Times New Roman" w:cs="Times New Roman"/>
          <w:i/>
          <w:iCs/>
          <w:sz w:val="24"/>
        </w:rPr>
        <w:t>et al.</w:t>
      </w:r>
      <w:r w:rsidRPr="001B2A8C">
        <w:rPr>
          <w:rFonts w:ascii="Times New Roman" w:hAnsi="Times New Roman" w:cs="Times New Roman"/>
          <w:sz w:val="24"/>
        </w:rPr>
        <w:t xml:space="preserve"> Diagnostically and experimentally useful panel of strains from the </w:t>
      </w:r>
      <w:r w:rsidRPr="001B2A8C">
        <w:rPr>
          <w:rFonts w:ascii="Times New Roman" w:hAnsi="Times New Roman" w:cs="Times New Roman"/>
          <w:i/>
          <w:iCs/>
          <w:sz w:val="24"/>
        </w:rPr>
        <w:t>Burkholderia cepacia</w:t>
      </w:r>
      <w:r w:rsidRPr="001B2A8C">
        <w:rPr>
          <w:rFonts w:ascii="Times New Roman" w:hAnsi="Times New Roman" w:cs="Times New Roman"/>
          <w:sz w:val="24"/>
        </w:rPr>
        <w:t xml:space="preserve"> complex. </w:t>
      </w:r>
      <w:r w:rsidRPr="001B2A8C">
        <w:rPr>
          <w:rFonts w:ascii="Times New Roman" w:hAnsi="Times New Roman" w:cs="Times New Roman"/>
          <w:i/>
          <w:iCs/>
          <w:sz w:val="24"/>
        </w:rPr>
        <w:t>Journal of clinical microbiology</w:t>
      </w:r>
      <w:r w:rsidRPr="001B2A8C">
        <w:rPr>
          <w:rFonts w:ascii="Times New Roman" w:hAnsi="Times New Roman" w:cs="Times New Roman"/>
          <w:sz w:val="24"/>
        </w:rPr>
        <w:t xml:space="preserve"> </w:t>
      </w:r>
      <w:r w:rsidRPr="001B2A8C">
        <w:rPr>
          <w:rFonts w:ascii="Times New Roman" w:hAnsi="Times New Roman" w:cs="Times New Roman"/>
          <w:b/>
          <w:bCs/>
          <w:sz w:val="24"/>
        </w:rPr>
        <w:t>38</w:t>
      </w:r>
      <w:r w:rsidRPr="001B2A8C">
        <w:rPr>
          <w:rFonts w:ascii="Times New Roman" w:hAnsi="Times New Roman" w:cs="Times New Roman"/>
          <w:sz w:val="24"/>
        </w:rPr>
        <w:t>, 910–913 (2000).</w:t>
      </w:r>
    </w:p>
    <w:p w14:paraId="5249155A"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5.</w:t>
      </w:r>
      <w:r w:rsidRPr="001B2A8C">
        <w:rPr>
          <w:rFonts w:ascii="Times New Roman" w:hAnsi="Times New Roman" w:cs="Times New Roman"/>
          <w:sz w:val="24"/>
        </w:rPr>
        <w:tab/>
        <w:t xml:space="preserve">Meselson, M. &amp; Yuan, R. DNA restriction enzyme from E. coli. </w:t>
      </w:r>
      <w:r w:rsidRPr="001B2A8C">
        <w:rPr>
          <w:rFonts w:ascii="Times New Roman" w:hAnsi="Times New Roman" w:cs="Times New Roman"/>
          <w:i/>
          <w:iCs/>
          <w:sz w:val="24"/>
        </w:rPr>
        <w:t>Nature</w:t>
      </w:r>
      <w:r w:rsidRPr="001B2A8C">
        <w:rPr>
          <w:rFonts w:ascii="Times New Roman" w:hAnsi="Times New Roman" w:cs="Times New Roman"/>
          <w:sz w:val="24"/>
        </w:rPr>
        <w:t xml:space="preserve"> </w:t>
      </w:r>
      <w:r w:rsidRPr="001B2A8C">
        <w:rPr>
          <w:rFonts w:ascii="Times New Roman" w:hAnsi="Times New Roman" w:cs="Times New Roman"/>
          <w:b/>
          <w:bCs/>
          <w:sz w:val="24"/>
        </w:rPr>
        <w:t>217</w:t>
      </w:r>
      <w:r w:rsidRPr="001B2A8C">
        <w:rPr>
          <w:rFonts w:ascii="Times New Roman" w:hAnsi="Times New Roman" w:cs="Times New Roman"/>
          <w:sz w:val="24"/>
        </w:rPr>
        <w:t>, 1110–1114 (1968).</w:t>
      </w:r>
    </w:p>
    <w:p w14:paraId="58C4F6A2"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6.</w:t>
      </w:r>
      <w:r w:rsidRPr="001B2A8C">
        <w:rPr>
          <w:rFonts w:ascii="Times New Roman" w:hAnsi="Times New Roman" w:cs="Times New Roman"/>
          <w:sz w:val="24"/>
        </w:rPr>
        <w:tab/>
        <w:t xml:space="preserve">Miller, V. L. &amp; Mekalanos, J. J. A novel suicide vector and its use in construction of insertion mutations: osmoregulation of outer membrane proteins and virulence determinants in </w:t>
      </w:r>
      <w:r w:rsidRPr="001B2A8C">
        <w:rPr>
          <w:rFonts w:ascii="Times New Roman" w:hAnsi="Times New Roman" w:cs="Times New Roman"/>
          <w:i/>
          <w:iCs/>
          <w:sz w:val="24"/>
        </w:rPr>
        <w:t>Vibrio cholerae</w:t>
      </w:r>
      <w:r w:rsidRPr="001B2A8C">
        <w:rPr>
          <w:rFonts w:ascii="Times New Roman" w:hAnsi="Times New Roman" w:cs="Times New Roman"/>
          <w:sz w:val="24"/>
        </w:rPr>
        <w:t xml:space="preserve"> requires </w:t>
      </w:r>
      <w:r w:rsidRPr="001B2A8C">
        <w:rPr>
          <w:rFonts w:ascii="Times New Roman" w:hAnsi="Times New Roman" w:cs="Times New Roman"/>
          <w:i/>
          <w:iCs/>
          <w:sz w:val="24"/>
        </w:rPr>
        <w:t>toxR</w:t>
      </w:r>
      <w:r w:rsidRPr="001B2A8C">
        <w:rPr>
          <w:rFonts w:ascii="Times New Roman" w:hAnsi="Times New Roman" w:cs="Times New Roman"/>
          <w:sz w:val="24"/>
        </w:rPr>
        <w:t xml:space="preserve">. </w:t>
      </w:r>
      <w:r w:rsidRPr="001B2A8C">
        <w:rPr>
          <w:rFonts w:ascii="Times New Roman" w:hAnsi="Times New Roman" w:cs="Times New Roman"/>
          <w:i/>
          <w:iCs/>
          <w:sz w:val="24"/>
        </w:rPr>
        <w:t>Journal of Bacteriology</w:t>
      </w:r>
      <w:r w:rsidRPr="001B2A8C">
        <w:rPr>
          <w:rFonts w:ascii="Times New Roman" w:hAnsi="Times New Roman" w:cs="Times New Roman"/>
          <w:sz w:val="24"/>
        </w:rPr>
        <w:t xml:space="preserve"> </w:t>
      </w:r>
      <w:r w:rsidRPr="001B2A8C">
        <w:rPr>
          <w:rFonts w:ascii="Times New Roman" w:hAnsi="Times New Roman" w:cs="Times New Roman"/>
          <w:b/>
          <w:bCs/>
          <w:sz w:val="24"/>
        </w:rPr>
        <w:t>170</w:t>
      </w:r>
      <w:r w:rsidRPr="001B2A8C">
        <w:rPr>
          <w:rFonts w:ascii="Times New Roman" w:hAnsi="Times New Roman" w:cs="Times New Roman"/>
          <w:sz w:val="24"/>
        </w:rPr>
        <w:t>, 2575–2583 (1988).</w:t>
      </w:r>
    </w:p>
    <w:p w14:paraId="173695FF"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7.</w:t>
      </w:r>
      <w:r w:rsidRPr="001B2A8C">
        <w:rPr>
          <w:rFonts w:ascii="Times New Roman" w:hAnsi="Times New Roman" w:cs="Times New Roman"/>
          <w:sz w:val="24"/>
        </w:rPr>
        <w:tab/>
        <w:t xml:space="preserve">Aubert, D. F., Hamad, M. A. &amp; Valvano, M. A. A markerless deletion method for genetic manipulation of </w:t>
      </w:r>
      <w:r w:rsidRPr="001B2A8C">
        <w:rPr>
          <w:rFonts w:ascii="Times New Roman" w:hAnsi="Times New Roman" w:cs="Times New Roman"/>
          <w:i/>
          <w:iCs/>
          <w:sz w:val="24"/>
        </w:rPr>
        <w:t>Burkholderia cenocepacia</w:t>
      </w:r>
      <w:r w:rsidRPr="001B2A8C">
        <w:rPr>
          <w:rFonts w:ascii="Times New Roman" w:hAnsi="Times New Roman" w:cs="Times New Roman"/>
          <w:sz w:val="24"/>
        </w:rPr>
        <w:t xml:space="preserve"> and other multidrug-resistant gram-negative bacteria. </w:t>
      </w:r>
      <w:r w:rsidRPr="001B2A8C">
        <w:rPr>
          <w:rFonts w:ascii="Times New Roman" w:hAnsi="Times New Roman" w:cs="Times New Roman"/>
          <w:i/>
          <w:iCs/>
          <w:sz w:val="24"/>
        </w:rPr>
        <w:t>Methods Mol Biol</w:t>
      </w:r>
      <w:r w:rsidRPr="001B2A8C">
        <w:rPr>
          <w:rFonts w:ascii="Times New Roman" w:hAnsi="Times New Roman" w:cs="Times New Roman"/>
          <w:sz w:val="24"/>
        </w:rPr>
        <w:t xml:space="preserve"> </w:t>
      </w:r>
      <w:r w:rsidRPr="001B2A8C">
        <w:rPr>
          <w:rFonts w:ascii="Times New Roman" w:hAnsi="Times New Roman" w:cs="Times New Roman"/>
          <w:b/>
          <w:bCs/>
          <w:sz w:val="24"/>
        </w:rPr>
        <w:t>1197</w:t>
      </w:r>
      <w:r w:rsidRPr="001B2A8C">
        <w:rPr>
          <w:rFonts w:ascii="Times New Roman" w:hAnsi="Times New Roman" w:cs="Times New Roman"/>
          <w:sz w:val="24"/>
        </w:rPr>
        <w:t>, 311–327 (2014).</w:t>
      </w:r>
    </w:p>
    <w:p w14:paraId="242515C1"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8.</w:t>
      </w:r>
      <w:r w:rsidRPr="001B2A8C">
        <w:rPr>
          <w:rFonts w:ascii="Times New Roman" w:hAnsi="Times New Roman" w:cs="Times New Roman"/>
          <w:sz w:val="24"/>
        </w:rPr>
        <w:tab/>
        <w:t xml:space="preserve">Hamad, M. A., Skeldon, A. M. &amp; Valvano, M. A. Construction of aminoglycoside-sensitive </w:t>
      </w:r>
      <w:r w:rsidRPr="001B2A8C">
        <w:rPr>
          <w:rFonts w:ascii="Times New Roman" w:hAnsi="Times New Roman" w:cs="Times New Roman"/>
          <w:i/>
          <w:iCs/>
          <w:sz w:val="24"/>
        </w:rPr>
        <w:t>Burkholderia cenocepacia</w:t>
      </w:r>
      <w:r w:rsidRPr="001B2A8C">
        <w:rPr>
          <w:rFonts w:ascii="Times New Roman" w:hAnsi="Times New Roman" w:cs="Times New Roman"/>
          <w:sz w:val="24"/>
        </w:rPr>
        <w:t xml:space="preserve"> strains for use in studies of intracellular bacteria with the gentamicin protection assay. </w:t>
      </w:r>
      <w:r w:rsidRPr="001B2A8C">
        <w:rPr>
          <w:rFonts w:ascii="Times New Roman" w:hAnsi="Times New Roman" w:cs="Times New Roman"/>
          <w:i/>
          <w:iCs/>
          <w:sz w:val="24"/>
        </w:rPr>
        <w:t>Applied and Environmental Microbiology</w:t>
      </w:r>
      <w:r w:rsidRPr="001B2A8C">
        <w:rPr>
          <w:rFonts w:ascii="Times New Roman" w:hAnsi="Times New Roman" w:cs="Times New Roman"/>
          <w:sz w:val="24"/>
        </w:rPr>
        <w:t xml:space="preserve"> </w:t>
      </w:r>
      <w:r w:rsidRPr="001B2A8C">
        <w:rPr>
          <w:rFonts w:ascii="Times New Roman" w:hAnsi="Times New Roman" w:cs="Times New Roman"/>
          <w:b/>
          <w:bCs/>
          <w:sz w:val="24"/>
        </w:rPr>
        <w:t>76</w:t>
      </w:r>
      <w:r w:rsidRPr="001B2A8C">
        <w:rPr>
          <w:rFonts w:ascii="Times New Roman" w:hAnsi="Times New Roman" w:cs="Times New Roman"/>
          <w:sz w:val="24"/>
        </w:rPr>
        <w:t>, 3170–3176 (2010).</w:t>
      </w:r>
    </w:p>
    <w:p w14:paraId="3DC056D8"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lastRenderedPageBreak/>
        <w:t>9.</w:t>
      </w:r>
      <w:r w:rsidRPr="001B2A8C">
        <w:rPr>
          <w:rFonts w:ascii="Times New Roman" w:hAnsi="Times New Roman" w:cs="Times New Roman"/>
          <w:sz w:val="24"/>
        </w:rPr>
        <w:tab/>
        <w:t xml:space="preserve">Flannagan, R. S., Linn, T. &amp; Valvano, M. A. A system for the construction of targeted unmarked gene deletions in the genus </w:t>
      </w:r>
      <w:r w:rsidRPr="001B2A8C">
        <w:rPr>
          <w:rFonts w:ascii="Times New Roman" w:hAnsi="Times New Roman" w:cs="Times New Roman"/>
          <w:i/>
          <w:iCs/>
          <w:sz w:val="24"/>
        </w:rPr>
        <w:t>Burkholderia</w:t>
      </w:r>
      <w:r w:rsidRPr="001B2A8C">
        <w:rPr>
          <w:rFonts w:ascii="Times New Roman" w:hAnsi="Times New Roman" w:cs="Times New Roman"/>
          <w:sz w:val="24"/>
        </w:rPr>
        <w:t xml:space="preserve">. </w:t>
      </w:r>
      <w:r w:rsidRPr="001B2A8C">
        <w:rPr>
          <w:rFonts w:ascii="Times New Roman" w:hAnsi="Times New Roman" w:cs="Times New Roman"/>
          <w:i/>
          <w:iCs/>
          <w:sz w:val="24"/>
        </w:rPr>
        <w:t>Environmental microbiology</w:t>
      </w:r>
      <w:r w:rsidRPr="001B2A8C">
        <w:rPr>
          <w:rFonts w:ascii="Times New Roman" w:hAnsi="Times New Roman" w:cs="Times New Roman"/>
          <w:sz w:val="24"/>
        </w:rPr>
        <w:t xml:space="preserve"> </w:t>
      </w:r>
      <w:r w:rsidRPr="001B2A8C">
        <w:rPr>
          <w:rFonts w:ascii="Times New Roman" w:hAnsi="Times New Roman" w:cs="Times New Roman"/>
          <w:b/>
          <w:bCs/>
          <w:sz w:val="24"/>
        </w:rPr>
        <w:t>10</w:t>
      </w:r>
      <w:r w:rsidRPr="001B2A8C">
        <w:rPr>
          <w:rFonts w:ascii="Times New Roman" w:hAnsi="Times New Roman" w:cs="Times New Roman"/>
          <w:sz w:val="24"/>
        </w:rPr>
        <w:t>, 1652–1660 (2008).</w:t>
      </w:r>
    </w:p>
    <w:p w14:paraId="16D06C1F"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10.</w:t>
      </w:r>
      <w:r w:rsidRPr="001B2A8C">
        <w:rPr>
          <w:rFonts w:ascii="Times New Roman" w:hAnsi="Times New Roman" w:cs="Times New Roman"/>
          <w:sz w:val="24"/>
        </w:rPr>
        <w:tab/>
        <w:t xml:space="preserve">Cardona, S. T., Mueller, C. &amp; Valvano, M. A. Identification of essential operons in </w:t>
      </w:r>
      <w:r w:rsidRPr="001B2A8C">
        <w:rPr>
          <w:rFonts w:ascii="Times New Roman" w:hAnsi="Times New Roman" w:cs="Times New Roman"/>
          <w:i/>
          <w:iCs/>
          <w:sz w:val="24"/>
        </w:rPr>
        <w:t>Burkholderia cenocepacia</w:t>
      </w:r>
      <w:r w:rsidRPr="001B2A8C">
        <w:rPr>
          <w:rFonts w:ascii="Times New Roman" w:hAnsi="Times New Roman" w:cs="Times New Roman"/>
          <w:sz w:val="24"/>
        </w:rPr>
        <w:t xml:space="preserve"> with a rhamnose inducible promoter. </w:t>
      </w:r>
      <w:r w:rsidRPr="001B2A8C">
        <w:rPr>
          <w:rFonts w:ascii="Times New Roman" w:hAnsi="Times New Roman" w:cs="Times New Roman"/>
          <w:i/>
          <w:iCs/>
          <w:sz w:val="24"/>
        </w:rPr>
        <w:t>Applied and Environmental Microbiology.</w:t>
      </w:r>
      <w:r w:rsidRPr="001B2A8C">
        <w:rPr>
          <w:rFonts w:ascii="Times New Roman" w:hAnsi="Times New Roman" w:cs="Times New Roman"/>
          <w:sz w:val="24"/>
        </w:rPr>
        <w:t xml:space="preserve"> </w:t>
      </w:r>
      <w:r w:rsidRPr="001B2A8C">
        <w:rPr>
          <w:rFonts w:ascii="Times New Roman" w:hAnsi="Times New Roman" w:cs="Times New Roman"/>
          <w:b/>
          <w:bCs/>
          <w:sz w:val="24"/>
        </w:rPr>
        <w:t>72</w:t>
      </w:r>
      <w:r w:rsidRPr="001B2A8C">
        <w:rPr>
          <w:rFonts w:ascii="Times New Roman" w:hAnsi="Times New Roman" w:cs="Times New Roman"/>
          <w:sz w:val="24"/>
        </w:rPr>
        <w:t>, 2547–2555 (2006).</w:t>
      </w:r>
    </w:p>
    <w:p w14:paraId="54D097F5"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11.</w:t>
      </w:r>
      <w:r w:rsidRPr="001B2A8C">
        <w:rPr>
          <w:rFonts w:ascii="Times New Roman" w:hAnsi="Times New Roman" w:cs="Times New Roman"/>
          <w:sz w:val="24"/>
        </w:rPr>
        <w:tab/>
        <w:t xml:space="preserve">Bloodworth, R. A. M., Gislason, A. S. &amp; Cardona, S. T. Burkholderia cenocepacia conditional growth mutant library created by random promoter replacement of essential genes. </w:t>
      </w:r>
      <w:r w:rsidRPr="001B2A8C">
        <w:rPr>
          <w:rFonts w:ascii="Times New Roman" w:hAnsi="Times New Roman" w:cs="Times New Roman"/>
          <w:i/>
          <w:iCs/>
          <w:sz w:val="24"/>
        </w:rPr>
        <w:t>MicrobiologyOpen</w:t>
      </w:r>
      <w:r w:rsidRPr="001B2A8C">
        <w:rPr>
          <w:rFonts w:ascii="Times New Roman" w:hAnsi="Times New Roman" w:cs="Times New Roman"/>
          <w:sz w:val="24"/>
        </w:rPr>
        <w:t xml:space="preserve"> </w:t>
      </w:r>
      <w:r w:rsidRPr="001B2A8C">
        <w:rPr>
          <w:rFonts w:ascii="Times New Roman" w:hAnsi="Times New Roman" w:cs="Times New Roman"/>
          <w:b/>
          <w:bCs/>
          <w:sz w:val="24"/>
        </w:rPr>
        <w:t>2</w:t>
      </w:r>
      <w:r w:rsidRPr="001B2A8C">
        <w:rPr>
          <w:rFonts w:ascii="Times New Roman" w:hAnsi="Times New Roman" w:cs="Times New Roman"/>
          <w:sz w:val="24"/>
        </w:rPr>
        <w:t>, 243–258 (2013).</w:t>
      </w:r>
    </w:p>
    <w:p w14:paraId="616282C5"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12.</w:t>
      </w:r>
      <w:r w:rsidRPr="001B2A8C">
        <w:rPr>
          <w:rFonts w:ascii="Times New Roman" w:hAnsi="Times New Roman" w:cs="Times New Roman"/>
          <w:sz w:val="24"/>
        </w:rPr>
        <w:tab/>
        <w:t xml:space="preserve">Figurski, D. H. &amp; Helinski, D. R. Replication of an origin-containing derivative of plasmid RK2 dependent on a plasmid function provided in trans. </w:t>
      </w:r>
      <w:r w:rsidRPr="001B2A8C">
        <w:rPr>
          <w:rFonts w:ascii="Times New Roman" w:hAnsi="Times New Roman" w:cs="Times New Roman"/>
          <w:i/>
          <w:iCs/>
          <w:sz w:val="24"/>
        </w:rPr>
        <w:t>Proceedings of the National Academy of Sciences of the United States of America</w:t>
      </w:r>
      <w:r w:rsidRPr="001B2A8C">
        <w:rPr>
          <w:rFonts w:ascii="Times New Roman" w:hAnsi="Times New Roman" w:cs="Times New Roman"/>
          <w:sz w:val="24"/>
        </w:rPr>
        <w:t xml:space="preserve"> </w:t>
      </w:r>
      <w:r w:rsidRPr="001B2A8C">
        <w:rPr>
          <w:rFonts w:ascii="Times New Roman" w:hAnsi="Times New Roman" w:cs="Times New Roman"/>
          <w:b/>
          <w:bCs/>
          <w:sz w:val="24"/>
        </w:rPr>
        <w:t>76</w:t>
      </w:r>
      <w:r w:rsidRPr="001B2A8C">
        <w:rPr>
          <w:rFonts w:ascii="Times New Roman" w:hAnsi="Times New Roman" w:cs="Times New Roman"/>
          <w:sz w:val="24"/>
        </w:rPr>
        <w:t>, 1648–1652 (1979).</w:t>
      </w:r>
    </w:p>
    <w:p w14:paraId="1B3FA792"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13.</w:t>
      </w:r>
      <w:r w:rsidRPr="001B2A8C">
        <w:rPr>
          <w:rFonts w:ascii="Times New Roman" w:hAnsi="Times New Roman" w:cs="Times New Roman"/>
          <w:sz w:val="24"/>
        </w:rPr>
        <w:tab/>
        <w:t xml:space="preserve">Hogan, A. M., Jeffers, K. R., Palacios, A. &amp; Cardona, S. T. Improved dynamic range of a rhamnose-inducible promoter for gene expression in </w:t>
      </w:r>
      <w:r w:rsidRPr="001B2A8C">
        <w:rPr>
          <w:rFonts w:ascii="Times New Roman" w:hAnsi="Times New Roman" w:cs="Times New Roman"/>
          <w:i/>
          <w:iCs/>
          <w:sz w:val="24"/>
        </w:rPr>
        <w:t>Burkholderia</w:t>
      </w:r>
      <w:r w:rsidRPr="001B2A8C">
        <w:rPr>
          <w:rFonts w:ascii="Times New Roman" w:hAnsi="Times New Roman" w:cs="Times New Roman"/>
          <w:sz w:val="24"/>
        </w:rPr>
        <w:t xml:space="preserve"> spp. </w:t>
      </w:r>
      <w:r w:rsidRPr="001B2A8C">
        <w:rPr>
          <w:rFonts w:ascii="Times New Roman" w:hAnsi="Times New Roman" w:cs="Times New Roman"/>
          <w:i/>
          <w:iCs/>
          <w:sz w:val="24"/>
        </w:rPr>
        <w:t>Appl Environ Microbiol</w:t>
      </w:r>
      <w:r w:rsidRPr="001B2A8C">
        <w:rPr>
          <w:rFonts w:ascii="Times New Roman" w:hAnsi="Times New Roman" w:cs="Times New Roman"/>
          <w:sz w:val="24"/>
        </w:rPr>
        <w:t xml:space="preserve"> </w:t>
      </w:r>
      <w:r w:rsidRPr="001B2A8C">
        <w:rPr>
          <w:rFonts w:ascii="Times New Roman" w:hAnsi="Times New Roman" w:cs="Times New Roman"/>
          <w:b/>
          <w:bCs/>
          <w:sz w:val="24"/>
        </w:rPr>
        <w:t>87</w:t>
      </w:r>
      <w:r w:rsidRPr="001B2A8C">
        <w:rPr>
          <w:rFonts w:ascii="Times New Roman" w:hAnsi="Times New Roman" w:cs="Times New Roman"/>
          <w:sz w:val="24"/>
        </w:rPr>
        <w:t>, e0064721 (2021).</w:t>
      </w:r>
    </w:p>
    <w:p w14:paraId="740C4402" w14:textId="77777777" w:rsidR="001B2A8C" w:rsidRPr="001B2A8C" w:rsidRDefault="001B2A8C" w:rsidP="001B2A8C">
      <w:pPr>
        <w:pStyle w:val="Bibliography"/>
        <w:rPr>
          <w:rFonts w:ascii="Times New Roman" w:hAnsi="Times New Roman" w:cs="Times New Roman"/>
          <w:sz w:val="24"/>
        </w:rPr>
      </w:pPr>
      <w:r w:rsidRPr="001B2A8C">
        <w:rPr>
          <w:rFonts w:ascii="Times New Roman" w:hAnsi="Times New Roman" w:cs="Times New Roman"/>
          <w:sz w:val="24"/>
        </w:rPr>
        <w:t>14.</w:t>
      </w:r>
      <w:r w:rsidRPr="001B2A8C">
        <w:rPr>
          <w:rFonts w:ascii="Times New Roman" w:hAnsi="Times New Roman" w:cs="Times New Roman"/>
          <w:sz w:val="24"/>
        </w:rPr>
        <w:tab/>
        <w:t xml:space="preserve">Luo, H. &amp; Gao, F. DoriC 10.0: an updated database of replication origins in prokaryotic genomes including chromosomes and plasmids. </w:t>
      </w:r>
      <w:r w:rsidRPr="001B2A8C">
        <w:rPr>
          <w:rFonts w:ascii="Times New Roman" w:hAnsi="Times New Roman" w:cs="Times New Roman"/>
          <w:i/>
          <w:iCs/>
          <w:sz w:val="24"/>
        </w:rPr>
        <w:t>Nucleic Acids Res</w:t>
      </w:r>
      <w:r w:rsidRPr="001B2A8C">
        <w:rPr>
          <w:rFonts w:ascii="Times New Roman" w:hAnsi="Times New Roman" w:cs="Times New Roman"/>
          <w:sz w:val="24"/>
        </w:rPr>
        <w:t xml:space="preserve"> </w:t>
      </w:r>
      <w:r w:rsidRPr="001B2A8C">
        <w:rPr>
          <w:rFonts w:ascii="Times New Roman" w:hAnsi="Times New Roman" w:cs="Times New Roman"/>
          <w:b/>
          <w:bCs/>
          <w:sz w:val="24"/>
        </w:rPr>
        <w:t>47</w:t>
      </w:r>
      <w:r w:rsidRPr="001B2A8C">
        <w:rPr>
          <w:rFonts w:ascii="Times New Roman" w:hAnsi="Times New Roman" w:cs="Times New Roman"/>
          <w:sz w:val="24"/>
        </w:rPr>
        <w:t>, D74–D77 (2019).</w:t>
      </w:r>
    </w:p>
    <w:p w14:paraId="00994408" w14:textId="4E53B11B" w:rsidR="00BB3F30" w:rsidRPr="001A7155" w:rsidRDefault="0061436C" w:rsidP="008F1F90">
      <w:pPr>
        <w:spacing w:line="240" w:lineRule="auto"/>
        <w:rPr>
          <w:rFonts w:ascii="Times New Roman" w:hAnsi="Times New Roman" w:cs="Times New Roman"/>
          <w:sz w:val="24"/>
          <w:szCs w:val="24"/>
        </w:rPr>
      </w:pPr>
      <w:r w:rsidRPr="001A7155">
        <w:rPr>
          <w:rFonts w:ascii="Times New Roman" w:hAnsi="Times New Roman" w:cs="Times New Roman"/>
          <w:sz w:val="24"/>
          <w:szCs w:val="24"/>
        </w:rPr>
        <w:fldChar w:fldCharType="end"/>
      </w:r>
    </w:p>
    <w:sectPr w:rsidR="00BB3F30" w:rsidRPr="001A7155" w:rsidSect="0067551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ED505" w14:textId="77777777" w:rsidR="006C225E" w:rsidRDefault="006C225E">
      <w:pPr>
        <w:spacing w:after="0" w:line="240" w:lineRule="auto"/>
      </w:pPr>
      <w:r>
        <w:separator/>
      </w:r>
    </w:p>
  </w:endnote>
  <w:endnote w:type="continuationSeparator" w:id="0">
    <w:p w14:paraId="74AED0E3" w14:textId="77777777" w:rsidR="006C225E" w:rsidRDefault="006C2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0613034"/>
      <w:docPartObj>
        <w:docPartGallery w:val="Page Numbers (Bottom of Page)"/>
        <w:docPartUnique/>
      </w:docPartObj>
    </w:sdtPr>
    <w:sdtContent>
      <w:p w14:paraId="317AC313" w14:textId="77777777" w:rsidR="008503C1" w:rsidRDefault="00000000" w:rsidP="00713A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p w14:paraId="4D9A6AB8" w14:textId="77777777" w:rsidR="008503C1" w:rsidRDefault="00000000" w:rsidP="00713A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512993"/>
      <w:docPartObj>
        <w:docPartGallery w:val="Page Numbers (Bottom of Page)"/>
        <w:docPartUnique/>
      </w:docPartObj>
    </w:sdtPr>
    <w:sdtContent>
      <w:p w14:paraId="00BEBA53" w14:textId="77777777" w:rsidR="008503C1" w:rsidRDefault="00000000" w:rsidP="00713A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p>
    </w:sdtContent>
  </w:sdt>
  <w:p w14:paraId="2FFEA85E" w14:textId="77777777" w:rsidR="008503C1" w:rsidRDefault="00000000" w:rsidP="00713A2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10C36" w14:textId="77777777" w:rsidR="006C225E" w:rsidRDefault="006C225E">
      <w:pPr>
        <w:spacing w:after="0" w:line="240" w:lineRule="auto"/>
      </w:pPr>
      <w:r>
        <w:separator/>
      </w:r>
    </w:p>
  </w:footnote>
  <w:footnote w:type="continuationSeparator" w:id="0">
    <w:p w14:paraId="493E48C6" w14:textId="77777777" w:rsidR="006C225E" w:rsidRDefault="006C22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C00CE"/>
    <w:multiLevelType w:val="hybridMultilevel"/>
    <w:tmpl w:val="F34C4C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905892"/>
    <w:multiLevelType w:val="hybridMultilevel"/>
    <w:tmpl w:val="F7040A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2D4BCD"/>
    <w:multiLevelType w:val="hybridMultilevel"/>
    <w:tmpl w:val="821AAA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464A73"/>
    <w:multiLevelType w:val="hybridMultilevel"/>
    <w:tmpl w:val="63CC0A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1169455">
    <w:abstractNumId w:val="2"/>
  </w:num>
  <w:num w:numId="2" w16cid:durableId="342897844">
    <w:abstractNumId w:val="0"/>
  </w:num>
  <w:num w:numId="3" w16cid:durableId="317000969">
    <w:abstractNumId w:val="1"/>
  </w:num>
  <w:num w:numId="4" w16cid:durableId="10962901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F30"/>
    <w:rsid w:val="00030804"/>
    <w:rsid w:val="0003489C"/>
    <w:rsid w:val="0003791E"/>
    <w:rsid w:val="0004533B"/>
    <w:rsid w:val="00081FCC"/>
    <w:rsid w:val="000A5D46"/>
    <w:rsid w:val="000A5EEF"/>
    <w:rsid w:val="000B7E7D"/>
    <w:rsid w:val="000C18D5"/>
    <w:rsid w:val="000C5C40"/>
    <w:rsid w:val="000F07F5"/>
    <w:rsid w:val="00121348"/>
    <w:rsid w:val="00132BDC"/>
    <w:rsid w:val="00143D79"/>
    <w:rsid w:val="0014460F"/>
    <w:rsid w:val="00151406"/>
    <w:rsid w:val="00154705"/>
    <w:rsid w:val="00174E64"/>
    <w:rsid w:val="00193660"/>
    <w:rsid w:val="001A3F6F"/>
    <w:rsid w:val="001A7155"/>
    <w:rsid w:val="001B2A8C"/>
    <w:rsid w:val="001E4436"/>
    <w:rsid w:val="002800FB"/>
    <w:rsid w:val="002B58E4"/>
    <w:rsid w:val="002E3495"/>
    <w:rsid w:val="002E372E"/>
    <w:rsid w:val="003344EC"/>
    <w:rsid w:val="00361FF6"/>
    <w:rsid w:val="003700B3"/>
    <w:rsid w:val="00392893"/>
    <w:rsid w:val="003A1FDB"/>
    <w:rsid w:val="003C380A"/>
    <w:rsid w:val="003D15DF"/>
    <w:rsid w:val="00425645"/>
    <w:rsid w:val="00455380"/>
    <w:rsid w:val="00455563"/>
    <w:rsid w:val="00463993"/>
    <w:rsid w:val="004737A9"/>
    <w:rsid w:val="00491550"/>
    <w:rsid w:val="00494848"/>
    <w:rsid w:val="004D1FFE"/>
    <w:rsid w:val="004D2C99"/>
    <w:rsid w:val="004D5ACA"/>
    <w:rsid w:val="004F086D"/>
    <w:rsid w:val="004F4424"/>
    <w:rsid w:val="00526134"/>
    <w:rsid w:val="005E06F1"/>
    <w:rsid w:val="005E2FE1"/>
    <w:rsid w:val="006046EC"/>
    <w:rsid w:val="0061436C"/>
    <w:rsid w:val="00650C57"/>
    <w:rsid w:val="006534DC"/>
    <w:rsid w:val="00675511"/>
    <w:rsid w:val="006965F1"/>
    <w:rsid w:val="00697508"/>
    <w:rsid w:val="006A51F8"/>
    <w:rsid w:val="006B1FA4"/>
    <w:rsid w:val="006C225E"/>
    <w:rsid w:val="006C36A9"/>
    <w:rsid w:val="006C3B2B"/>
    <w:rsid w:val="006D4DBC"/>
    <w:rsid w:val="006F5E68"/>
    <w:rsid w:val="007511F3"/>
    <w:rsid w:val="007543DA"/>
    <w:rsid w:val="00770A63"/>
    <w:rsid w:val="00790BEE"/>
    <w:rsid w:val="007B716D"/>
    <w:rsid w:val="007D4A49"/>
    <w:rsid w:val="007D67B2"/>
    <w:rsid w:val="007E3BFE"/>
    <w:rsid w:val="007E56EE"/>
    <w:rsid w:val="00841AA6"/>
    <w:rsid w:val="0084478C"/>
    <w:rsid w:val="00862EEA"/>
    <w:rsid w:val="0087080B"/>
    <w:rsid w:val="00874E69"/>
    <w:rsid w:val="008B043F"/>
    <w:rsid w:val="008E55EF"/>
    <w:rsid w:val="008F1F90"/>
    <w:rsid w:val="00930693"/>
    <w:rsid w:val="009522A9"/>
    <w:rsid w:val="009738A5"/>
    <w:rsid w:val="00974BB5"/>
    <w:rsid w:val="009802E3"/>
    <w:rsid w:val="00983645"/>
    <w:rsid w:val="009C163C"/>
    <w:rsid w:val="009E51B1"/>
    <w:rsid w:val="009F2FB0"/>
    <w:rsid w:val="00A17A5F"/>
    <w:rsid w:val="00A25E27"/>
    <w:rsid w:val="00A4436C"/>
    <w:rsid w:val="00A82ACA"/>
    <w:rsid w:val="00AC2167"/>
    <w:rsid w:val="00AC51F3"/>
    <w:rsid w:val="00B120CA"/>
    <w:rsid w:val="00B31082"/>
    <w:rsid w:val="00B62B4F"/>
    <w:rsid w:val="00B74625"/>
    <w:rsid w:val="00B922F8"/>
    <w:rsid w:val="00BB3F30"/>
    <w:rsid w:val="00BB5899"/>
    <w:rsid w:val="00C15C7B"/>
    <w:rsid w:val="00C54C9B"/>
    <w:rsid w:val="00C761B9"/>
    <w:rsid w:val="00CC6D9C"/>
    <w:rsid w:val="00D21FB8"/>
    <w:rsid w:val="00D26D7A"/>
    <w:rsid w:val="00D367D1"/>
    <w:rsid w:val="00D44622"/>
    <w:rsid w:val="00D466C4"/>
    <w:rsid w:val="00D46F4D"/>
    <w:rsid w:val="00D774DF"/>
    <w:rsid w:val="00D82600"/>
    <w:rsid w:val="00DA1833"/>
    <w:rsid w:val="00DD65EF"/>
    <w:rsid w:val="00DF25D4"/>
    <w:rsid w:val="00E155FB"/>
    <w:rsid w:val="00EB0D4C"/>
    <w:rsid w:val="00EC5DD0"/>
    <w:rsid w:val="00EF3B83"/>
    <w:rsid w:val="00F034CD"/>
    <w:rsid w:val="00F113A7"/>
    <w:rsid w:val="00F47441"/>
    <w:rsid w:val="00F640A3"/>
    <w:rsid w:val="00F84C5C"/>
    <w:rsid w:val="00F9599C"/>
    <w:rsid w:val="00F95C11"/>
    <w:rsid w:val="00FE7D7B"/>
    <w:rsid w:val="00FF0BFF"/>
    <w:rsid w:val="00FF1299"/>
    <w:rsid w:val="00FF6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F8C5E"/>
  <w15:chartTrackingRefBased/>
  <w15:docId w15:val="{E2CCA51F-63F9-4ED0-A293-BA735991C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2">
    <w:name w:val="List Table 2"/>
    <w:basedOn w:val="TableNormal"/>
    <w:uiPriority w:val="47"/>
    <w:rsid w:val="00BB3F30"/>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aption">
    <w:name w:val="caption"/>
    <w:basedOn w:val="Normal"/>
    <w:next w:val="Normal"/>
    <w:uiPriority w:val="35"/>
    <w:unhideWhenUsed/>
    <w:qFormat/>
    <w:rsid w:val="00BB3F30"/>
    <w:pPr>
      <w:spacing w:after="200" w:line="240" w:lineRule="auto"/>
    </w:pPr>
    <w:rPr>
      <w:rFonts w:ascii="Times New Roman" w:hAnsi="Times New Roman"/>
      <w:i/>
      <w:iCs/>
      <w:color w:val="44546A" w:themeColor="text2"/>
      <w:sz w:val="18"/>
      <w:szCs w:val="18"/>
    </w:rPr>
  </w:style>
  <w:style w:type="paragraph" w:customStyle="1" w:styleId="Thesissubtitle1">
    <w:name w:val="Thesis subtitle 1"/>
    <w:basedOn w:val="Normal"/>
    <w:qFormat/>
    <w:rsid w:val="00BB3F30"/>
    <w:pPr>
      <w:spacing w:after="0" w:line="480" w:lineRule="auto"/>
    </w:pPr>
    <w:rPr>
      <w:rFonts w:ascii="Times New Roman" w:hAnsi="Times New Roman"/>
      <w:i/>
      <w:iCs/>
      <w:sz w:val="24"/>
      <w:szCs w:val="24"/>
    </w:rPr>
  </w:style>
  <w:style w:type="table" w:styleId="ListTable1Light">
    <w:name w:val="List Table 1 Light"/>
    <w:basedOn w:val="TableNormal"/>
    <w:uiPriority w:val="46"/>
    <w:rsid w:val="00BB3F30"/>
    <w:pPr>
      <w:spacing w:after="0" w:line="240" w:lineRule="auto"/>
    </w:pPr>
    <w:tblPr>
      <w:tblStyleRowBandSize w:val="1"/>
      <w:tblStyleColBandSize w:val="1"/>
      <w:tblInd w:w="0" w:type="nil"/>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BB3F30"/>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B3F30"/>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BB3F30"/>
    <w:rPr>
      <w:rFonts w:ascii="Times New Roman" w:hAnsi="Times New Roman"/>
      <w:sz w:val="24"/>
      <w:szCs w:val="24"/>
      <w:lang w:val="en-CA"/>
    </w:rPr>
  </w:style>
  <w:style w:type="character" w:styleId="PageNumber">
    <w:name w:val="page number"/>
    <w:basedOn w:val="DefaultParagraphFont"/>
    <w:uiPriority w:val="99"/>
    <w:semiHidden/>
    <w:unhideWhenUsed/>
    <w:rsid w:val="00BB3F30"/>
  </w:style>
  <w:style w:type="character" w:styleId="LineNumber">
    <w:name w:val="line number"/>
    <w:basedOn w:val="DefaultParagraphFont"/>
    <w:uiPriority w:val="99"/>
    <w:semiHidden/>
    <w:unhideWhenUsed/>
    <w:rsid w:val="00BB3F30"/>
  </w:style>
  <w:style w:type="character" w:styleId="Hyperlink">
    <w:name w:val="Hyperlink"/>
    <w:basedOn w:val="DefaultParagraphFont"/>
    <w:uiPriority w:val="99"/>
    <w:unhideWhenUsed/>
    <w:rsid w:val="004F4424"/>
    <w:rPr>
      <w:color w:val="0563C1" w:themeColor="hyperlink"/>
      <w:u w:val="single"/>
    </w:rPr>
  </w:style>
  <w:style w:type="character" w:styleId="CommentReference">
    <w:name w:val="annotation reference"/>
    <w:basedOn w:val="DefaultParagraphFont"/>
    <w:uiPriority w:val="99"/>
    <w:semiHidden/>
    <w:unhideWhenUsed/>
    <w:rsid w:val="00174E64"/>
    <w:rPr>
      <w:sz w:val="16"/>
      <w:szCs w:val="16"/>
    </w:rPr>
  </w:style>
  <w:style w:type="paragraph" w:styleId="CommentText">
    <w:name w:val="annotation text"/>
    <w:basedOn w:val="Normal"/>
    <w:link w:val="CommentTextChar"/>
    <w:uiPriority w:val="99"/>
    <w:unhideWhenUsed/>
    <w:rsid w:val="00174E64"/>
    <w:pPr>
      <w:spacing w:line="240" w:lineRule="auto"/>
    </w:pPr>
    <w:rPr>
      <w:sz w:val="20"/>
      <w:szCs w:val="20"/>
    </w:rPr>
  </w:style>
  <w:style w:type="character" w:customStyle="1" w:styleId="CommentTextChar">
    <w:name w:val="Comment Text Char"/>
    <w:basedOn w:val="DefaultParagraphFont"/>
    <w:link w:val="CommentText"/>
    <w:uiPriority w:val="99"/>
    <w:rsid w:val="00174E64"/>
    <w:rPr>
      <w:sz w:val="20"/>
      <w:szCs w:val="20"/>
      <w:lang w:val="en-CA"/>
    </w:rPr>
  </w:style>
  <w:style w:type="paragraph" w:styleId="CommentSubject">
    <w:name w:val="annotation subject"/>
    <w:basedOn w:val="CommentText"/>
    <w:next w:val="CommentText"/>
    <w:link w:val="CommentSubjectChar"/>
    <w:uiPriority w:val="99"/>
    <w:semiHidden/>
    <w:unhideWhenUsed/>
    <w:rsid w:val="00174E64"/>
    <w:rPr>
      <w:b/>
      <w:bCs/>
    </w:rPr>
  </w:style>
  <w:style w:type="character" w:customStyle="1" w:styleId="CommentSubjectChar">
    <w:name w:val="Comment Subject Char"/>
    <w:basedOn w:val="CommentTextChar"/>
    <w:link w:val="CommentSubject"/>
    <w:uiPriority w:val="99"/>
    <w:semiHidden/>
    <w:rsid w:val="00174E64"/>
    <w:rPr>
      <w:b/>
      <w:bCs/>
      <w:sz w:val="20"/>
      <w:szCs w:val="20"/>
      <w:lang w:val="en-CA"/>
    </w:rPr>
  </w:style>
  <w:style w:type="paragraph" w:styleId="ListParagraph">
    <w:name w:val="List Paragraph"/>
    <w:basedOn w:val="Normal"/>
    <w:uiPriority w:val="34"/>
    <w:qFormat/>
    <w:rsid w:val="008E55EF"/>
    <w:pPr>
      <w:ind w:left="720"/>
      <w:contextualSpacing/>
    </w:pPr>
    <w:rPr>
      <w:rFonts w:eastAsia="MS Mincho"/>
    </w:rPr>
  </w:style>
  <w:style w:type="character" w:customStyle="1" w:styleId="named-content">
    <w:name w:val="named-content"/>
    <w:basedOn w:val="DefaultParagraphFont"/>
    <w:rsid w:val="008E55EF"/>
  </w:style>
  <w:style w:type="character" w:styleId="UnresolvedMention">
    <w:name w:val="Unresolved Mention"/>
    <w:basedOn w:val="DefaultParagraphFont"/>
    <w:uiPriority w:val="99"/>
    <w:semiHidden/>
    <w:unhideWhenUsed/>
    <w:rsid w:val="008E55EF"/>
    <w:rPr>
      <w:color w:val="605E5C"/>
      <w:shd w:val="clear" w:color="auto" w:fill="E1DFDD"/>
    </w:rPr>
  </w:style>
  <w:style w:type="character" w:styleId="FollowedHyperlink">
    <w:name w:val="FollowedHyperlink"/>
    <w:basedOn w:val="DefaultParagraphFont"/>
    <w:uiPriority w:val="99"/>
    <w:semiHidden/>
    <w:unhideWhenUsed/>
    <w:rsid w:val="008E55EF"/>
    <w:rPr>
      <w:color w:val="954F72" w:themeColor="followedHyperlink"/>
      <w:u w:val="single"/>
    </w:rPr>
  </w:style>
  <w:style w:type="paragraph" w:customStyle="1" w:styleId="msonormal0">
    <w:name w:val="msonormal"/>
    <w:basedOn w:val="Normal"/>
    <w:rsid w:val="008E55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ibliography">
    <w:name w:val="Bibliography"/>
    <w:basedOn w:val="Normal"/>
    <w:next w:val="Normal"/>
    <w:uiPriority w:val="37"/>
    <w:unhideWhenUsed/>
    <w:rsid w:val="0061436C"/>
    <w:pPr>
      <w:tabs>
        <w:tab w:val="left" w:pos="384"/>
      </w:tabs>
      <w:spacing w:after="0" w:line="480" w:lineRule="auto"/>
      <w:ind w:left="384" w:hanging="384"/>
    </w:pPr>
  </w:style>
  <w:style w:type="paragraph" w:styleId="Revision">
    <w:name w:val="Revision"/>
    <w:hidden/>
    <w:uiPriority w:val="99"/>
    <w:semiHidden/>
    <w:rsid w:val="0087080B"/>
    <w:pPr>
      <w:spacing w:after="0" w:line="240" w:lineRule="auto"/>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052501">
      <w:bodyDiv w:val="1"/>
      <w:marLeft w:val="0"/>
      <w:marRight w:val="0"/>
      <w:marTop w:val="0"/>
      <w:marBottom w:val="0"/>
      <w:divBdr>
        <w:top w:val="none" w:sz="0" w:space="0" w:color="auto"/>
        <w:left w:val="none" w:sz="0" w:space="0" w:color="auto"/>
        <w:bottom w:val="none" w:sz="0" w:space="0" w:color="auto"/>
        <w:right w:val="none" w:sz="0" w:space="0" w:color="auto"/>
      </w:divBdr>
    </w:div>
    <w:div w:id="1463036715">
      <w:bodyDiv w:val="1"/>
      <w:marLeft w:val="0"/>
      <w:marRight w:val="0"/>
      <w:marTop w:val="0"/>
      <w:marBottom w:val="0"/>
      <w:divBdr>
        <w:top w:val="none" w:sz="0" w:space="0" w:color="auto"/>
        <w:left w:val="none" w:sz="0" w:space="0" w:color="auto"/>
        <w:bottom w:val="none" w:sz="0" w:space="0" w:color="auto"/>
        <w:right w:val="none" w:sz="0" w:space="0" w:color="auto"/>
      </w:divBdr>
    </w:div>
    <w:div w:id="187145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ithub.com/DamienFr/GC_content_in_sliding_window" TargetMode="External"/><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3522</TotalTime>
  <Pages>51</Pages>
  <Words>12408</Words>
  <Characters>70732</Characters>
  <Application>Microsoft Office Word</Application>
  <DocSecurity>0</DocSecurity>
  <Lines>589</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Hogan</dc:creator>
  <cp:keywords/>
  <dc:description/>
  <cp:lastModifiedBy>Andrew Hogan</cp:lastModifiedBy>
  <cp:revision>33</cp:revision>
  <cp:lastPrinted>2023-02-07T18:11:00Z</cp:lastPrinted>
  <dcterms:created xsi:type="dcterms:W3CDTF">2022-09-22T21:08:00Z</dcterms:created>
  <dcterms:modified xsi:type="dcterms:W3CDTF">2023-02-13T17:18:00Z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id="k9foj255"/&gt;&lt;style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ies>
</file>