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 xml:space="preserve">Development and </w:t>
      </w:r>
      <w:r>
        <w:rPr>
          <w:rFonts w:hint="eastAsia" w:ascii="Times New Roman" w:hAnsi="Times New Roman" w:cs="Times New Roman"/>
          <w:b/>
          <w:bCs/>
          <w:sz w:val="30"/>
          <w:szCs w:val="30"/>
          <w:lang w:eastAsia="zh-CN"/>
        </w:rPr>
        <w:t>validati</w:t>
      </w: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o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30"/>
          <w:szCs w:val="30"/>
          <w:lang w:eastAsia="zh-CN"/>
        </w:rPr>
        <w:t>n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 xml:space="preserve"> of a Nomogram for predicting the Overall Survival of Patients With Pancreatic Ductal Adenocarcinoma of the Head of the Pancreas</w:t>
      </w: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Supplement Online</w:t>
      </w: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eFigure legends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eFigure 1. The flow diagram of PDAC-HP selection.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eFigure 2.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Comparison chart of survival curves of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PDAC-HP.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>
      <w:pPr>
        <w:pStyle w:val="4"/>
        <w:spacing w:line="480" w:lineRule="auto"/>
        <w:jc w:val="center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drawing>
          <wp:inline distT="0" distB="0" distL="114300" distR="114300">
            <wp:extent cx="5272405" cy="4553585"/>
            <wp:effectExtent l="0" t="0" r="4445" b="18415"/>
            <wp:docPr id="2" name="图片 2" descr="e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55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480" w:lineRule="auto"/>
        <w:jc w:val="center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eFigure 1. The flow diagram of PDAC-HP selection.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>
      <w:pPr>
        <w:pStyle w:val="4"/>
        <w:spacing w:line="480" w:lineRule="auto"/>
        <w:jc w:val="center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drawing>
          <wp:inline distT="0" distB="0" distL="114300" distR="114300">
            <wp:extent cx="8901430" cy="3637915"/>
            <wp:effectExtent l="0" t="0" r="13970" b="635"/>
            <wp:docPr id="3" name="图片 3" descr="e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Figure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01430" cy="36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eFigure 2.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Comparison chart of survival curves of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PDAC-HP. </w:t>
      </w:r>
      <w:r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  <w:t xml:space="preserve">(A)Sex: female and male. (B) Race: black, white and others. 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  <w:t>(C)Marital status: married and unmarried. (D) AJCC stage: I, II, III and IV. (E) Surgery: performed surgery and not performed surgery.</w:t>
      </w:r>
    </w:p>
    <w:p>
      <w:pPr>
        <w:pStyle w:val="4"/>
        <w:numPr>
          <w:ilvl w:val="0"/>
          <w:numId w:val="0"/>
        </w:numPr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  <w:t xml:space="preserve"> (F) Radiotherapy: yes and no. (G)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Chemotherapy</w:t>
      </w:r>
      <w:r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  <w:t>: yes and no.</w:t>
      </w:r>
    </w:p>
    <w:p>
      <w:pPr>
        <w:pStyle w:val="4"/>
        <w:spacing w:line="480" w:lineRule="auto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rutig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A6CAE"/>
    <w:rsid w:val="02570B59"/>
    <w:rsid w:val="279E0EAC"/>
    <w:rsid w:val="28312602"/>
    <w:rsid w:val="38B801E5"/>
    <w:rsid w:val="467D4EBD"/>
    <w:rsid w:val="53F63FD8"/>
    <w:rsid w:val="6F7A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Frutiger" w:eastAsia="Frutiger" w:cs="Frutiger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2020-10-04T06:03:00Z</dcterms:created>
  <dc:creator>singer</dc:creator>
  <cp:lastModifiedBy>Administrator</cp:lastModifiedBy>
  <dcterms:modified xsi:type="dcterms:W3CDTF">2021-02-20T00:37:12Z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