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795" w:rsidRPr="00D50640" w:rsidRDefault="002F7795" w:rsidP="002F779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C636E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S1 </w:t>
      </w:r>
      <w:r w:rsidRPr="00EC636E">
        <w:rPr>
          <w:rFonts w:ascii="Times New Roman" w:hAnsi="Times New Roman" w:cs="Times New Roman"/>
          <w:sz w:val="20"/>
          <w:szCs w:val="20"/>
        </w:rPr>
        <w:t>Primers used in the present study. Restriction sites are underlined</w:t>
      </w:r>
    </w:p>
    <w:tbl>
      <w:tblPr>
        <w:tblStyle w:val="TableGrid"/>
        <w:tblpPr w:leftFromText="180" w:rightFromText="180" w:vertAnchor="text" w:horzAnchor="margin" w:tblpY="27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3"/>
        <w:gridCol w:w="5383"/>
      </w:tblGrid>
      <w:tr w:rsidR="002F7795" w:rsidRPr="00EC636E" w:rsidTr="009340B1">
        <w:tc>
          <w:tcPr>
            <w:tcW w:w="3783" w:type="dxa"/>
            <w:tcBorders>
              <w:top w:val="single" w:sz="4" w:space="0" w:color="auto"/>
              <w:bottom w:val="single" w:sz="4" w:space="0" w:color="auto"/>
            </w:tcBorders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name</w:t>
            </w:r>
          </w:p>
        </w:tc>
        <w:tc>
          <w:tcPr>
            <w:tcW w:w="5233" w:type="dxa"/>
            <w:tcBorders>
              <w:top w:val="single" w:sz="4" w:space="0" w:color="auto"/>
              <w:bottom w:val="single" w:sz="4" w:space="0" w:color="auto"/>
            </w:tcBorders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(5</w:t>
            </w:r>
            <w:r w:rsidRPr="00EC636E">
              <w:rPr>
                <w:rFonts w:ascii="Times New Roman" w:hAnsi="Times New Roman" w:cs="Times New Roman"/>
                <w:color w:val="3C4043"/>
                <w:sz w:val="20"/>
                <w:szCs w:val="20"/>
                <w:shd w:val="clear" w:color="auto" w:fill="FFFFFF"/>
              </w:rPr>
              <w:t>′</w:t>
            </w: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→ 3</w:t>
            </w:r>
            <w:r w:rsidRPr="00EC636E">
              <w:rPr>
                <w:rFonts w:ascii="Times New Roman" w:hAnsi="Times New Roman" w:cs="Times New Roman"/>
                <w:color w:val="3C4043"/>
                <w:sz w:val="20"/>
                <w:szCs w:val="20"/>
                <w:shd w:val="clear" w:color="auto" w:fill="FFFFFF"/>
              </w:rPr>
              <w:t>′</w:t>
            </w: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2F7795" w:rsidRPr="00EC636E" w:rsidTr="009340B1">
        <w:tc>
          <w:tcPr>
            <w:tcW w:w="3783" w:type="dxa"/>
            <w:tcBorders>
              <w:top w:val="single" w:sz="4" w:space="0" w:color="auto"/>
            </w:tcBorders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expression analysis</w:t>
            </w:r>
          </w:p>
        </w:tc>
        <w:tc>
          <w:tcPr>
            <w:tcW w:w="5233" w:type="dxa"/>
            <w:tcBorders>
              <w:top w:val="single" w:sz="4" w:space="0" w:color="auto"/>
            </w:tcBorders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ab/>
              <w:t>Frt1_DzLAP</w:t>
            </w:r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CCACTGGAGGAAAGCTATTG</w:t>
            </w: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ab/>
              <w:t>Rrt1_DzLAP</w:t>
            </w:r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GAACAGAGCTGCAGTGATAG</w:t>
            </w: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Subcellular </w:t>
            </w:r>
            <w:proofErr w:type="spellStart"/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localisation</w:t>
            </w:r>
            <w:proofErr w:type="spellEnd"/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F_DzLAP</w:t>
            </w:r>
            <w:proofErr w:type="spellEnd"/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ATGGTCGCCACCATTGTAGCGTCCTG</w:t>
            </w: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R_DzLAP</w:t>
            </w:r>
            <w:proofErr w:type="spellEnd"/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AGAAGAGTTTTTCAGAACCCATTCC</w:t>
            </w: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Recombinant expression</w:t>
            </w:r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F_matureDzLAPNdeI</w:t>
            </w:r>
            <w:proofErr w:type="spellEnd"/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GGAATTC</w:t>
            </w:r>
            <w:r w:rsidRPr="00EC636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CAT</w:t>
            </w:r>
            <w:r w:rsidRPr="00EC636E"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</w:rPr>
              <w:t>ATG</w:t>
            </w:r>
            <w:r w:rsidRPr="00EC636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TGTTCTCGAAGAGCCAAGTTCATGG</w:t>
            </w:r>
          </w:p>
        </w:tc>
      </w:tr>
      <w:tr w:rsidR="002F7795" w:rsidRPr="00EC636E" w:rsidTr="009340B1">
        <w:tc>
          <w:tcPr>
            <w:tcW w:w="378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spellStart"/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R_DzLAPXhoI</w:t>
            </w:r>
            <w:proofErr w:type="spellEnd"/>
          </w:p>
        </w:tc>
        <w:tc>
          <w:tcPr>
            <w:tcW w:w="5233" w:type="dxa"/>
          </w:tcPr>
          <w:p w:rsidR="002F7795" w:rsidRPr="00EC636E" w:rsidRDefault="002F7795" w:rsidP="009340B1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CCG</w:t>
            </w:r>
            <w:r w:rsidRPr="00EC636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CTCGAG</w:t>
            </w:r>
            <w:r w:rsidRPr="00EC636E">
              <w:rPr>
                <w:rFonts w:ascii="Times New Roman" w:hAnsi="Times New Roman" w:cs="Times New Roman"/>
                <w:sz w:val="20"/>
                <w:szCs w:val="20"/>
              </w:rPr>
              <w:t>AGAAGAGTTTTTCAGAACCCATTCC</w:t>
            </w:r>
          </w:p>
        </w:tc>
      </w:tr>
    </w:tbl>
    <w:p w:rsidR="002F7795" w:rsidRDefault="002F7795" w:rsidP="002F779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2F7795" w:rsidRDefault="002F7795" w:rsidP="002F779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CF7F22" w:rsidRPr="002F7795" w:rsidRDefault="002F7795" w:rsidP="002F7795">
      <w:bookmarkStart w:id="0" w:name="_GoBack"/>
      <w:bookmarkEnd w:id="0"/>
    </w:p>
    <w:sectPr w:rsidR="00CF7F22" w:rsidRPr="002F77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revisionView w:inkAnnotations="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B36"/>
    <w:rsid w:val="002F7795"/>
    <w:rsid w:val="00B30ACF"/>
    <w:rsid w:val="00D12C8C"/>
    <w:rsid w:val="00D2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48DFA4-0A34-4DDE-A0D8-B17044C4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7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5B36"/>
    <w:pPr>
      <w:spacing w:after="0" w:line="240" w:lineRule="auto"/>
    </w:pPr>
  </w:style>
  <w:style w:type="table" w:styleId="TableGrid">
    <w:name w:val="Table Grid"/>
    <w:basedOn w:val="TableNormal"/>
    <w:uiPriority w:val="39"/>
    <w:rsid w:val="002F779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Pawinee Panpetch</dc:creator>
  <cp:keywords/>
  <dc:description/>
  <cp:lastModifiedBy>Pawinee Panpetch</cp:lastModifiedBy>
  <cp:revision>2</cp:revision>
  <dcterms:created xsi:type="dcterms:W3CDTF">2020-02-27T17:28:00Z</dcterms:created>
  <dcterms:modified xsi:type="dcterms:W3CDTF">2020-02-27T17:28:00Z</dcterms:modified>
</cp:coreProperties>
</file>