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8AF" w:rsidRDefault="00F37B09">
      <w:r>
        <w:rPr>
          <w:noProof/>
        </w:rPr>
        <w:drawing>
          <wp:inline distT="0" distB="0" distL="0" distR="0" wp14:anchorId="0CB0ABE8" wp14:editId="5B3CD900">
            <wp:extent cx="5943600" cy="5553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7B09" w:rsidRPr="00F37B09" w:rsidRDefault="00F37B09">
      <w:pPr>
        <w:rPr>
          <w:b/>
        </w:rPr>
      </w:pPr>
      <w:r w:rsidRPr="00F37B09">
        <w:rPr>
          <w:b/>
        </w:rPr>
        <w:t>Supplementary Fig. 1</w:t>
      </w:r>
      <w:r>
        <w:rPr>
          <w:b/>
        </w:rPr>
        <w:t xml:space="preserve"> </w:t>
      </w:r>
      <w:bookmarkStart w:id="0" w:name="_GoBack"/>
      <w:bookmarkEnd w:id="0"/>
      <w:r w:rsidRPr="00F37B09">
        <w:rPr>
          <w:b/>
        </w:rPr>
        <w:t xml:space="preserve">Phylogenetic relationship among the SARS-CoV-2 whole genomes of 67 countries. </w:t>
      </w:r>
    </w:p>
    <w:sectPr w:rsidR="00F37B09" w:rsidRPr="00F37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035"/>
    <w:rsid w:val="000968AF"/>
    <w:rsid w:val="003A7035"/>
    <w:rsid w:val="00F3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F6ED1C-C78F-4E47-8162-67D24ED7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2020-03-26T10:07:00Z</dcterms:created>
  <dcterms:modified xsi:type="dcterms:W3CDTF">2020-03-26T10:10:00Z</dcterms:modified>
</cp:coreProperties>
</file>