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8D0EA5" w14:textId="7D1C24B1" w:rsidR="00C62E8B" w:rsidRDefault="00C62E8B" w:rsidP="00C62E8B">
      <w:pPr>
        <w:rPr>
          <w:u w:val="single"/>
        </w:rPr>
      </w:pPr>
      <w:bookmarkStart w:id="0" w:name="_GoBack"/>
      <w:bookmarkEnd w:id="0"/>
      <w:r w:rsidRPr="000A4C08">
        <w:rPr>
          <w:u w:val="single"/>
        </w:rPr>
        <w:t>ASSERT – interview topic guide (</w:t>
      </w:r>
      <w:r>
        <w:rPr>
          <w:u w:val="single"/>
        </w:rPr>
        <w:t>health care professional</w:t>
      </w:r>
      <w:r w:rsidRPr="000A4C08">
        <w:rPr>
          <w:u w:val="single"/>
        </w:rPr>
        <w:t>) ver. 1.0</w:t>
      </w:r>
    </w:p>
    <w:p w14:paraId="1E77C9ED" w14:textId="0DCD3D8C" w:rsidR="00C62E8B" w:rsidRDefault="00C62E8B" w:rsidP="00C62E8B">
      <w:pPr>
        <w:rPr>
          <w:u w:val="single"/>
        </w:rPr>
      </w:pPr>
      <w:r>
        <w:rPr>
          <w:u w:val="single"/>
        </w:rPr>
        <w:t>INTERVIEW at Wk1</w:t>
      </w:r>
    </w:p>
    <w:p w14:paraId="7BE4437F" w14:textId="4412ADAD" w:rsidR="00665BF6" w:rsidRDefault="00665BF6" w:rsidP="00665BF6">
      <w:pPr>
        <w:pStyle w:val="ListParagraph"/>
        <w:ind w:left="0"/>
        <w:contextualSpacing w:val="0"/>
        <w:rPr>
          <w:rFonts w:eastAsiaTheme="minorEastAsia"/>
          <w:i/>
          <w:iCs/>
          <w:color w:val="000000" w:themeColor="text1"/>
          <w:szCs w:val="20"/>
          <w:lang w:eastAsia="zh-CN"/>
        </w:rPr>
      </w:pPr>
      <w:r>
        <w:rPr>
          <w:rFonts w:eastAsiaTheme="minorEastAsia"/>
          <w:i/>
          <w:iCs/>
          <w:color w:val="000000" w:themeColor="text1"/>
          <w:szCs w:val="20"/>
          <w:lang w:eastAsia="zh-CN"/>
        </w:rPr>
        <w:t>A loosely structured interview intended to enable health care professionals to comment upon ASSE</w:t>
      </w:r>
      <w:r w:rsidR="00D82143">
        <w:rPr>
          <w:rFonts w:eastAsiaTheme="minorEastAsia"/>
          <w:i/>
          <w:iCs/>
          <w:color w:val="000000" w:themeColor="text1"/>
          <w:szCs w:val="20"/>
          <w:lang w:eastAsia="zh-CN"/>
        </w:rPr>
        <w:t>RT and make recommendations for future research study design.</w:t>
      </w:r>
    </w:p>
    <w:p w14:paraId="05315BF2" w14:textId="4E9FCBE5" w:rsidR="0073263F" w:rsidRDefault="0073263F" w:rsidP="00C62E8B"/>
    <w:p w14:paraId="56E67FD9" w14:textId="03DE3BDB" w:rsidR="00665BF6" w:rsidRPr="00307968" w:rsidRDefault="00665BF6" w:rsidP="00665BF6">
      <w:pPr>
        <w:pStyle w:val="ListParagraph"/>
        <w:numPr>
          <w:ilvl w:val="0"/>
          <w:numId w:val="1"/>
        </w:numPr>
        <w:contextualSpacing w:val="0"/>
        <w:rPr>
          <w:color w:val="000000" w:themeColor="text1"/>
          <w:u w:val="single"/>
        </w:rPr>
      </w:pPr>
      <w:r>
        <w:rPr>
          <w:color w:val="000000" w:themeColor="text1"/>
          <w:u w:val="single"/>
        </w:rPr>
        <w:t>ASSERT question</w:t>
      </w:r>
      <w:r w:rsidRPr="00307968">
        <w:rPr>
          <w:color w:val="000000" w:themeColor="text1"/>
          <w:u w:val="single"/>
        </w:rPr>
        <w:t>.</w:t>
      </w:r>
    </w:p>
    <w:p w14:paraId="507361FB" w14:textId="5A79C880" w:rsidR="00665BF6" w:rsidRDefault="00665BF6" w:rsidP="00665BF6">
      <w:pPr>
        <w:ind w:left="360"/>
        <w:rPr>
          <w:rFonts w:eastAsiaTheme="minorEastAsia"/>
          <w:i/>
          <w:color w:val="000000" w:themeColor="text1"/>
          <w:sz w:val="16"/>
          <w:szCs w:val="16"/>
          <w:lang w:eastAsia="zh-CN"/>
        </w:rPr>
      </w:pPr>
      <w:r>
        <w:rPr>
          <w:iCs/>
          <w:color w:val="000000" w:themeColor="text1"/>
        </w:rPr>
        <w:t>It would be nice to hear your assessment of the ASSERT research question.</w:t>
      </w:r>
      <w:r>
        <w:rPr>
          <w:iCs/>
          <w:color w:val="000000" w:themeColor="text1"/>
        </w:rPr>
        <w:br/>
      </w:r>
      <w:r w:rsidRPr="00307968">
        <w:rPr>
          <w:rFonts w:eastAsiaTheme="minorEastAsia"/>
          <w:i/>
          <w:color w:val="000000" w:themeColor="text1"/>
          <w:sz w:val="16"/>
          <w:szCs w:val="16"/>
          <w:lang w:eastAsia="zh-CN"/>
        </w:rPr>
        <w:t xml:space="preserve">prompts – </w:t>
      </w:r>
      <w:r>
        <w:rPr>
          <w:rFonts w:eastAsiaTheme="minorEastAsia"/>
          <w:i/>
          <w:color w:val="000000" w:themeColor="text1"/>
          <w:sz w:val="16"/>
          <w:szCs w:val="16"/>
          <w:lang w:eastAsia="zh-CN"/>
        </w:rPr>
        <w:t xml:space="preserve">Why did you agree to take part in ASSERT? How important do you think this topic is? What is the </w:t>
      </w:r>
      <w:r w:rsidR="00D82143">
        <w:rPr>
          <w:rFonts w:eastAsiaTheme="minorEastAsia"/>
          <w:i/>
          <w:color w:val="000000" w:themeColor="text1"/>
          <w:sz w:val="16"/>
          <w:szCs w:val="16"/>
          <w:lang w:eastAsia="zh-CN"/>
        </w:rPr>
        <w:t xml:space="preserve">clinical </w:t>
      </w:r>
      <w:r>
        <w:rPr>
          <w:rFonts w:eastAsiaTheme="minorEastAsia"/>
          <w:i/>
          <w:color w:val="000000" w:themeColor="text1"/>
          <w:sz w:val="16"/>
          <w:szCs w:val="16"/>
          <w:lang w:eastAsia="zh-CN"/>
        </w:rPr>
        <w:t>potential</w:t>
      </w:r>
      <w:r w:rsidR="001C1B4F">
        <w:rPr>
          <w:rFonts w:eastAsiaTheme="minorEastAsia"/>
          <w:i/>
          <w:color w:val="000000" w:themeColor="text1"/>
          <w:sz w:val="16"/>
          <w:szCs w:val="16"/>
          <w:lang w:eastAsia="zh-CN"/>
        </w:rPr>
        <w:t>/ benefit</w:t>
      </w:r>
      <w:r>
        <w:rPr>
          <w:rFonts w:eastAsiaTheme="minorEastAsia"/>
          <w:i/>
          <w:color w:val="000000" w:themeColor="text1"/>
          <w:sz w:val="16"/>
          <w:szCs w:val="16"/>
          <w:lang w:eastAsia="zh-CN"/>
        </w:rPr>
        <w:t xml:space="preserve"> for a full clinical trial? </w:t>
      </w:r>
    </w:p>
    <w:p w14:paraId="32CB2CA6" w14:textId="18F5581D" w:rsidR="00665BF6" w:rsidRDefault="00665BF6" w:rsidP="00D82143">
      <w:pPr>
        <w:ind w:left="360"/>
        <w:rPr>
          <w:rFonts w:eastAsiaTheme="minorEastAsia"/>
          <w:i/>
          <w:color w:val="000000" w:themeColor="text1"/>
          <w:sz w:val="16"/>
          <w:szCs w:val="16"/>
          <w:lang w:eastAsia="zh-CN"/>
        </w:rPr>
      </w:pPr>
      <w:r>
        <w:rPr>
          <w:iCs/>
          <w:color w:val="000000" w:themeColor="text1"/>
        </w:rPr>
        <w:t>Are you happy that we are targeting the right patient group</w:t>
      </w:r>
      <w:r w:rsidR="00D82143">
        <w:rPr>
          <w:iCs/>
          <w:color w:val="000000" w:themeColor="text1"/>
        </w:rPr>
        <w:t>?</w:t>
      </w:r>
      <w:r>
        <w:rPr>
          <w:iCs/>
          <w:color w:val="000000" w:themeColor="text1"/>
        </w:rPr>
        <w:br/>
      </w:r>
      <w:r w:rsidRPr="00307968">
        <w:rPr>
          <w:rFonts w:eastAsiaTheme="minorEastAsia"/>
          <w:i/>
          <w:color w:val="000000" w:themeColor="text1"/>
          <w:sz w:val="16"/>
          <w:szCs w:val="16"/>
          <w:lang w:eastAsia="zh-CN"/>
        </w:rPr>
        <w:t xml:space="preserve">prompts – </w:t>
      </w:r>
      <w:r>
        <w:rPr>
          <w:rFonts w:eastAsiaTheme="minorEastAsia"/>
          <w:i/>
          <w:color w:val="000000" w:themeColor="text1"/>
          <w:sz w:val="16"/>
          <w:szCs w:val="16"/>
          <w:lang w:eastAsia="zh-CN"/>
        </w:rPr>
        <w:t xml:space="preserve">Were you happy to randomise your patients? </w:t>
      </w:r>
      <w:r w:rsidR="00D82143">
        <w:rPr>
          <w:rFonts w:eastAsiaTheme="minorEastAsia"/>
          <w:i/>
          <w:color w:val="000000" w:themeColor="text1"/>
          <w:sz w:val="16"/>
          <w:szCs w:val="16"/>
          <w:lang w:eastAsia="zh-CN"/>
        </w:rPr>
        <w:t>Do you think our inclusion/exclusion criteria are appropriate?</w:t>
      </w:r>
      <w:r>
        <w:rPr>
          <w:rFonts w:eastAsiaTheme="minorEastAsia"/>
          <w:i/>
          <w:color w:val="000000" w:themeColor="text1"/>
          <w:sz w:val="16"/>
          <w:szCs w:val="16"/>
          <w:lang w:eastAsia="zh-CN"/>
        </w:rPr>
        <w:t xml:space="preserve"> </w:t>
      </w:r>
      <w:r w:rsidR="00D82143">
        <w:rPr>
          <w:rFonts w:eastAsiaTheme="minorEastAsia"/>
          <w:i/>
          <w:color w:val="000000" w:themeColor="text1"/>
          <w:sz w:val="16"/>
          <w:szCs w:val="16"/>
          <w:lang w:eastAsia="zh-CN"/>
        </w:rPr>
        <w:t>Did you have any misgivings about this – generally or with specific patients?</w:t>
      </w:r>
    </w:p>
    <w:p w14:paraId="2BF48078" w14:textId="5DF13390" w:rsidR="0073263F" w:rsidRDefault="0073263F" w:rsidP="00C62E8B"/>
    <w:p w14:paraId="2CC0508E" w14:textId="7A340866" w:rsidR="00665BF6" w:rsidRPr="00307968" w:rsidRDefault="00665BF6" w:rsidP="00665BF6">
      <w:pPr>
        <w:pStyle w:val="ListParagraph"/>
        <w:numPr>
          <w:ilvl w:val="0"/>
          <w:numId w:val="1"/>
        </w:numPr>
        <w:contextualSpacing w:val="0"/>
        <w:rPr>
          <w:color w:val="000000" w:themeColor="text1"/>
          <w:u w:val="single"/>
        </w:rPr>
      </w:pPr>
      <w:r>
        <w:rPr>
          <w:color w:val="000000" w:themeColor="text1"/>
          <w:u w:val="single"/>
        </w:rPr>
        <w:t>ASSERT processes</w:t>
      </w:r>
      <w:r w:rsidRPr="00307968">
        <w:rPr>
          <w:color w:val="000000" w:themeColor="text1"/>
          <w:u w:val="single"/>
        </w:rPr>
        <w:t>.</w:t>
      </w:r>
    </w:p>
    <w:p w14:paraId="3343FC4B" w14:textId="6D03BC54" w:rsidR="00665BF6" w:rsidRPr="00665BF6" w:rsidRDefault="00665BF6" w:rsidP="00665BF6">
      <w:pPr>
        <w:pStyle w:val="ListParagraph"/>
        <w:ind w:left="360"/>
        <w:rPr>
          <w:rFonts w:eastAsiaTheme="minorEastAsia"/>
          <w:i/>
          <w:color w:val="000000" w:themeColor="text1"/>
          <w:sz w:val="16"/>
          <w:szCs w:val="16"/>
          <w:lang w:eastAsia="zh-CN"/>
        </w:rPr>
      </w:pPr>
      <w:r w:rsidRPr="00665BF6">
        <w:rPr>
          <w:iCs/>
          <w:color w:val="000000" w:themeColor="text1"/>
        </w:rPr>
        <w:t xml:space="preserve">It would be nice to hear your assessment of the ASSERT research </w:t>
      </w:r>
      <w:r>
        <w:rPr>
          <w:iCs/>
          <w:color w:val="000000" w:themeColor="text1"/>
        </w:rPr>
        <w:t>processes</w:t>
      </w:r>
      <w:r w:rsidRPr="00665BF6">
        <w:rPr>
          <w:iCs/>
          <w:color w:val="000000" w:themeColor="text1"/>
        </w:rPr>
        <w:t>.</w:t>
      </w:r>
      <w:r w:rsidRPr="00665BF6">
        <w:rPr>
          <w:iCs/>
          <w:color w:val="000000" w:themeColor="text1"/>
        </w:rPr>
        <w:br/>
      </w:r>
      <w:r w:rsidRPr="00665BF6">
        <w:rPr>
          <w:rFonts w:eastAsiaTheme="minorEastAsia"/>
          <w:i/>
          <w:color w:val="000000" w:themeColor="text1"/>
          <w:sz w:val="16"/>
          <w:szCs w:val="16"/>
          <w:lang w:eastAsia="zh-CN"/>
        </w:rPr>
        <w:t xml:space="preserve">prompts – </w:t>
      </w:r>
      <w:r>
        <w:rPr>
          <w:rFonts w:eastAsiaTheme="minorEastAsia"/>
          <w:i/>
          <w:color w:val="000000" w:themeColor="text1"/>
          <w:sz w:val="16"/>
          <w:szCs w:val="16"/>
          <w:lang w:eastAsia="zh-CN"/>
        </w:rPr>
        <w:t>how well do you think they have worked here</w:t>
      </w:r>
      <w:r w:rsidRPr="00665BF6">
        <w:rPr>
          <w:rFonts w:eastAsiaTheme="minorEastAsia"/>
          <w:i/>
          <w:color w:val="000000" w:themeColor="text1"/>
          <w:sz w:val="16"/>
          <w:szCs w:val="16"/>
          <w:lang w:eastAsia="zh-CN"/>
        </w:rPr>
        <w:t xml:space="preserve">? </w:t>
      </w:r>
      <w:r w:rsidR="001C1B4F">
        <w:rPr>
          <w:rFonts w:eastAsiaTheme="minorEastAsia"/>
          <w:i/>
          <w:color w:val="000000" w:themeColor="text1"/>
          <w:sz w:val="16"/>
          <w:szCs w:val="16"/>
          <w:lang w:eastAsia="zh-CN"/>
        </w:rPr>
        <w:t xml:space="preserve">Have you struggled with any at any point? </w:t>
      </w:r>
      <w:r>
        <w:rPr>
          <w:rFonts w:eastAsiaTheme="minorEastAsia"/>
          <w:i/>
          <w:color w:val="000000" w:themeColor="text1"/>
          <w:sz w:val="16"/>
          <w:szCs w:val="16"/>
          <w:lang w:eastAsia="zh-CN"/>
        </w:rPr>
        <w:t xml:space="preserve">What impact upon your clinical processes have they had? What might be done about this? </w:t>
      </w:r>
      <w:r w:rsidR="00D82143">
        <w:rPr>
          <w:rFonts w:eastAsiaTheme="minorEastAsia"/>
          <w:i/>
          <w:color w:val="000000" w:themeColor="text1"/>
          <w:sz w:val="16"/>
          <w:szCs w:val="16"/>
          <w:lang w:eastAsia="zh-CN"/>
        </w:rPr>
        <w:t>Do you think a larger study is feasible using these processes?</w:t>
      </w:r>
    </w:p>
    <w:p w14:paraId="2097EF12" w14:textId="77777777" w:rsidR="00665BF6" w:rsidRDefault="00665BF6" w:rsidP="00665BF6">
      <w:pPr>
        <w:pStyle w:val="ListParagraph"/>
        <w:ind w:left="360"/>
        <w:rPr>
          <w:iCs/>
          <w:color w:val="000000" w:themeColor="text1"/>
        </w:rPr>
      </w:pPr>
    </w:p>
    <w:p w14:paraId="2CD35612" w14:textId="4898B178" w:rsidR="001C1B4F" w:rsidRDefault="001C1B4F" w:rsidP="001C1B4F">
      <w:pPr>
        <w:pStyle w:val="ListParagraph"/>
        <w:ind w:left="360"/>
        <w:rPr>
          <w:rFonts w:eastAsiaTheme="minorEastAsia"/>
          <w:i/>
          <w:color w:val="000000" w:themeColor="text1"/>
          <w:sz w:val="16"/>
          <w:szCs w:val="16"/>
          <w:lang w:eastAsia="zh-CN"/>
        </w:rPr>
      </w:pPr>
      <w:r>
        <w:rPr>
          <w:iCs/>
          <w:color w:val="000000" w:themeColor="text1"/>
        </w:rPr>
        <w:t>Do you feel that we are collecting the right data and using the right instruments for data collection?</w:t>
      </w:r>
      <w:r w:rsidRPr="00665BF6">
        <w:rPr>
          <w:iCs/>
          <w:color w:val="000000" w:themeColor="text1"/>
        </w:rPr>
        <w:br/>
      </w:r>
      <w:r w:rsidRPr="00665BF6">
        <w:rPr>
          <w:rFonts w:eastAsiaTheme="minorEastAsia"/>
          <w:i/>
          <w:color w:val="000000" w:themeColor="text1"/>
          <w:sz w:val="16"/>
          <w:szCs w:val="16"/>
          <w:lang w:eastAsia="zh-CN"/>
        </w:rPr>
        <w:t xml:space="preserve">prompts – </w:t>
      </w:r>
      <w:r>
        <w:rPr>
          <w:rFonts w:eastAsiaTheme="minorEastAsia"/>
          <w:i/>
          <w:color w:val="000000" w:themeColor="text1"/>
          <w:sz w:val="16"/>
          <w:szCs w:val="16"/>
          <w:lang w:eastAsia="zh-CN"/>
        </w:rPr>
        <w:t>are there any other clinical or PROM measures that you feel would be beneficial in a future study? Do you think that we have the timetable of data collection right? Was early (on ward) collection of data feasible in your setting?</w:t>
      </w:r>
    </w:p>
    <w:p w14:paraId="6F7FCD1F" w14:textId="77777777" w:rsidR="0013702A" w:rsidRDefault="0013702A" w:rsidP="00665BF6">
      <w:pPr>
        <w:pStyle w:val="ListParagraph"/>
        <w:ind w:left="360"/>
        <w:rPr>
          <w:iCs/>
          <w:color w:val="000000" w:themeColor="text1"/>
        </w:rPr>
      </w:pPr>
    </w:p>
    <w:p w14:paraId="70F35892" w14:textId="4BA762A2" w:rsidR="00665BF6" w:rsidRPr="00665BF6" w:rsidRDefault="00665BF6" w:rsidP="00665BF6">
      <w:pPr>
        <w:pStyle w:val="ListParagraph"/>
        <w:ind w:left="360"/>
        <w:rPr>
          <w:rFonts w:eastAsiaTheme="minorEastAsia"/>
          <w:i/>
          <w:color w:val="000000" w:themeColor="text1"/>
          <w:sz w:val="16"/>
          <w:szCs w:val="16"/>
          <w:lang w:eastAsia="zh-CN"/>
        </w:rPr>
      </w:pPr>
      <w:r>
        <w:rPr>
          <w:iCs/>
          <w:color w:val="000000" w:themeColor="text1"/>
        </w:rPr>
        <w:t xml:space="preserve">Are there any mechanism/ resources that would make ASSERT easier to deliver in clinical practice? </w:t>
      </w:r>
      <w:r w:rsidRPr="00665BF6">
        <w:rPr>
          <w:iCs/>
          <w:color w:val="000000" w:themeColor="text1"/>
        </w:rPr>
        <w:br/>
      </w:r>
      <w:r w:rsidRPr="00665BF6">
        <w:rPr>
          <w:rFonts w:eastAsiaTheme="minorEastAsia"/>
          <w:i/>
          <w:color w:val="000000" w:themeColor="text1"/>
          <w:sz w:val="16"/>
          <w:szCs w:val="16"/>
          <w:lang w:eastAsia="zh-CN"/>
        </w:rPr>
        <w:t xml:space="preserve">prompts – </w:t>
      </w:r>
      <w:r>
        <w:rPr>
          <w:rFonts w:eastAsiaTheme="minorEastAsia"/>
          <w:i/>
          <w:color w:val="000000" w:themeColor="text1"/>
          <w:sz w:val="16"/>
          <w:szCs w:val="16"/>
          <w:lang w:eastAsia="zh-CN"/>
        </w:rPr>
        <w:t>what changes could we make to make it easier? Would dedicated staff help?</w:t>
      </w:r>
      <w:r w:rsidRPr="00665BF6">
        <w:rPr>
          <w:rFonts w:eastAsiaTheme="minorEastAsia"/>
          <w:i/>
          <w:color w:val="000000" w:themeColor="text1"/>
          <w:sz w:val="16"/>
          <w:szCs w:val="16"/>
          <w:lang w:eastAsia="zh-CN"/>
        </w:rPr>
        <w:t xml:space="preserve"> </w:t>
      </w:r>
    </w:p>
    <w:p w14:paraId="5E7BBECF" w14:textId="77777777" w:rsidR="00665BF6" w:rsidRDefault="00665BF6" w:rsidP="00665BF6">
      <w:pPr>
        <w:pStyle w:val="ListParagraph"/>
        <w:ind w:left="0"/>
        <w:contextualSpacing w:val="0"/>
        <w:rPr>
          <w:rFonts w:eastAsiaTheme="minorEastAsia"/>
          <w:color w:val="FF0000"/>
          <w:szCs w:val="20"/>
          <w:lang w:eastAsia="zh-CN"/>
        </w:rPr>
      </w:pPr>
    </w:p>
    <w:p w14:paraId="4C53FFB6" w14:textId="77777777" w:rsidR="00665BF6" w:rsidRPr="00307968" w:rsidRDefault="00665BF6" w:rsidP="00665BF6">
      <w:pPr>
        <w:pStyle w:val="ListParagraph"/>
        <w:numPr>
          <w:ilvl w:val="0"/>
          <w:numId w:val="1"/>
        </w:numPr>
        <w:contextualSpacing w:val="0"/>
        <w:rPr>
          <w:color w:val="000000" w:themeColor="text1"/>
          <w:u w:val="single"/>
        </w:rPr>
      </w:pPr>
      <w:r w:rsidRPr="00307968">
        <w:rPr>
          <w:color w:val="000000" w:themeColor="text1"/>
          <w:u w:val="single"/>
        </w:rPr>
        <w:t>Close.</w:t>
      </w:r>
    </w:p>
    <w:p w14:paraId="4CEE8666" w14:textId="123DB719" w:rsidR="00665BF6" w:rsidRPr="00665BF6" w:rsidRDefault="00665BF6" w:rsidP="00665BF6">
      <w:pPr>
        <w:ind w:left="360"/>
        <w:rPr>
          <w:iCs/>
          <w:color w:val="000000" w:themeColor="text1"/>
        </w:rPr>
      </w:pPr>
      <w:r>
        <w:rPr>
          <w:iCs/>
          <w:color w:val="000000" w:themeColor="text1"/>
        </w:rPr>
        <w:t>Is there anything else that you would like to raise or to make us aware of about the ASSERT study in your clinical setting?</w:t>
      </w:r>
    </w:p>
    <w:p w14:paraId="4D85D444" w14:textId="77B3EF41" w:rsidR="00665BF6" w:rsidRPr="00307968" w:rsidRDefault="00665BF6" w:rsidP="00665BF6">
      <w:pPr>
        <w:ind w:left="360"/>
        <w:rPr>
          <w:i/>
          <w:color w:val="000000" w:themeColor="text1"/>
        </w:rPr>
      </w:pPr>
      <w:r w:rsidRPr="00307968">
        <w:rPr>
          <w:i/>
          <w:color w:val="000000" w:themeColor="text1"/>
        </w:rPr>
        <w:t>Summarise / seek clarification on any key point</w:t>
      </w:r>
      <w:r>
        <w:rPr>
          <w:i/>
          <w:color w:val="000000" w:themeColor="text1"/>
        </w:rPr>
        <w:t xml:space="preserve"> or any area of uncertainty.</w:t>
      </w:r>
    </w:p>
    <w:p w14:paraId="222D04CE" w14:textId="341E0CFB" w:rsidR="00665BF6" w:rsidRPr="00307968" w:rsidRDefault="00665BF6" w:rsidP="00665BF6">
      <w:pPr>
        <w:ind w:left="360"/>
        <w:rPr>
          <w:i/>
          <w:color w:val="000000" w:themeColor="text1"/>
        </w:rPr>
      </w:pPr>
      <w:r w:rsidRPr="00307968">
        <w:rPr>
          <w:i/>
          <w:color w:val="000000" w:themeColor="text1"/>
        </w:rPr>
        <w:t xml:space="preserve">Offer opportunity for interviewee to ask questions. </w:t>
      </w:r>
    </w:p>
    <w:p w14:paraId="681F22BE" w14:textId="5A4F9183" w:rsidR="000A4C08" w:rsidRPr="0073263F" w:rsidRDefault="000A4C08" w:rsidP="00863E2F">
      <w:pPr>
        <w:rPr>
          <w:color w:val="FF0000"/>
        </w:rPr>
      </w:pPr>
    </w:p>
    <w:sectPr w:rsidR="000A4C08" w:rsidRPr="0073263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9E7D64"/>
    <w:multiLevelType w:val="hybridMultilevel"/>
    <w:tmpl w:val="E848B834"/>
    <w:lvl w:ilvl="0" w:tplc="34481166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4FC4520"/>
    <w:multiLevelType w:val="hybridMultilevel"/>
    <w:tmpl w:val="59244ED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50B32773"/>
    <w:multiLevelType w:val="hybridMultilevel"/>
    <w:tmpl w:val="CD967AB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4C08"/>
    <w:rsid w:val="00016995"/>
    <w:rsid w:val="000A4C08"/>
    <w:rsid w:val="000D2CB4"/>
    <w:rsid w:val="00106CD9"/>
    <w:rsid w:val="00112865"/>
    <w:rsid w:val="0013702A"/>
    <w:rsid w:val="001C1B4F"/>
    <w:rsid w:val="001D2730"/>
    <w:rsid w:val="00307968"/>
    <w:rsid w:val="00334069"/>
    <w:rsid w:val="00353895"/>
    <w:rsid w:val="003A5207"/>
    <w:rsid w:val="003E77D0"/>
    <w:rsid w:val="00561234"/>
    <w:rsid w:val="00665BF6"/>
    <w:rsid w:val="006D54F6"/>
    <w:rsid w:val="00705A6A"/>
    <w:rsid w:val="00726A43"/>
    <w:rsid w:val="00727E7D"/>
    <w:rsid w:val="0073263F"/>
    <w:rsid w:val="0074105A"/>
    <w:rsid w:val="00863E2F"/>
    <w:rsid w:val="00867CA0"/>
    <w:rsid w:val="008846D6"/>
    <w:rsid w:val="008B4A63"/>
    <w:rsid w:val="00934B3D"/>
    <w:rsid w:val="009C69F2"/>
    <w:rsid w:val="00A41417"/>
    <w:rsid w:val="00BA4A05"/>
    <w:rsid w:val="00BD1CED"/>
    <w:rsid w:val="00C15395"/>
    <w:rsid w:val="00C62E8B"/>
    <w:rsid w:val="00CB76BB"/>
    <w:rsid w:val="00CE3F90"/>
    <w:rsid w:val="00D82143"/>
    <w:rsid w:val="00DC4539"/>
    <w:rsid w:val="00E67AA6"/>
    <w:rsid w:val="00F067E3"/>
    <w:rsid w:val="00F42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A3180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67E3"/>
    <w:rPr>
      <w:rFonts w:ascii="Verdana" w:hAnsi="Verdana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0A4C0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D54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54F6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67E3"/>
    <w:rPr>
      <w:rFonts w:ascii="Verdana" w:hAnsi="Verdana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0A4C0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D54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54F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7AA65E-9AEC-44CD-867F-EC6AA22F84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281</Words>
  <Characters>1602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Nottingham</Company>
  <LinksUpToDate>false</LinksUpToDate>
  <CharactersWithSpaces>1880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 Leighton</dc:creator>
  <cp:lastModifiedBy>Sahota Opinder (Health Care of Older People)</cp:lastModifiedBy>
  <cp:revision>2</cp:revision>
  <cp:lastPrinted>2018-05-22T16:04:00Z</cp:lastPrinted>
  <dcterms:created xsi:type="dcterms:W3CDTF">2021-02-11T16:47:00Z</dcterms:created>
  <dcterms:modified xsi:type="dcterms:W3CDTF">2021-02-11T16:47:00Z</dcterms:modified>
</cp:coreProperties>
</file>