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0321D"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208F4214"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114D9769" w14:textId="77777777" w:rsidTr="00E341E9">
        <w:tc>
          <w:tcPr>
            <w:tcW w:w="1951" w:type="dxa"/>
          </w:tcPr>
          <w:p w14:paraId="32E6ADF1"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56ABC4A0"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16A3124F"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09020E8F"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2EF53DB8"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2CCD19E4" w14:textId="77777777" w:rsidTr="00E341E9">
        <w:tc>
          <w:tcPr>
            <w:tcW w:w="1951" w:type="dxa"/>
            <w:vMerge w:val="restart"/>
          </w:tcPr>
          <w:p w14:paraId="68B64945"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3425C9C3" w14:textId="77777777" w:rsidR="00191A23" w:rsidRPr="0022554A" w:rsidRDefault="00191A23" w:rsidP="0022554A">
            <w:pPr>
              <w:tabs>
                <w:tab w:val="left" w:pos="5400"/>
              </w:tabs>
              <w:jc w:val="center"/>
              <w:rPr>
                <w:sz w:val="20"/>
              </w:rPr>
            </w:pPr>
            <w:r w:rsidRPr="0022554A">
              <w:rPr>
                <w:sz w:val="20"/>
              </w:rPr>
              <w:t>1</w:t>
            </w:r>
          </w:p>
        </w:tc>
        <w:tc>
          <w:tcPr>
            <w:tcW w:w="8031" w:type="dxa"/>
          </w:tcPr>
          <w:p w14:paraId="28BA14AF"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05B8450F" w14:textId="33EE4580" w:rsidR="00191A23" w:rsidRPr="0022554A" w:rsidRDefault="00A130C9" w:rsidP="0022554A">
            <w:pPr>
              <w:tabs>
                <w:tab w:val="left" w:pos="5400"/>
              </w:tabs>
              <w:rPr>
                <w:sz w:val="20"/>
                <w:lang w:eastAsia="zh-CN"/>
              </w:rPr>
            </w:pPr>
            <w:r>
              <w:rPr>
                <w:rFonts w:hint="eastAsia"/>
                <w:sz w:val="20"/>
                <w:lang w:eastAsia="zh-CN"/>
              </w:rPr>
              <w:t>1</w:t>
            </w:r>
            <w:r>
              <w:rPr>
                <w:sz w:val="20"/>
                <w:lang w:eastAsia="zh-CN"/>
              </w:rPr>
              <w:t xml:space="preserve">, 3 </w:t>
            </w:r>
          </w:p>
        </w:tc>
        <w:tc>
          <w:tcPr>
            <w:tcW w:w="2835" w:type="dxa"/>
          </w:tcPr>
          <w:p w14:paraId="093E0EDE" w14:textId="5589D5A7" w:rsidR="00191A23" w:rsidRPr="0022554A" w:rsidRDefault="00A130C9" w:rsidP="0022554A">
            <w:pPr>
              <w:tabs>
                <w:tab w:val="left" w:pos="5400"/>
              </w:tabs>
              <w:rPr>
                <w:sz w:val="20"/>
              </w:rPr>
            </w:pPr>
            <w:r w:rsidRPr="00A130C9">
              <w:rPr>
                <w:sz w:val="20"/>
              </w:rPr>
              <w:t>Characteristics of falls among older hip fracture patients from six Chinese hospitals: a post-hoc analysis</w:t>
            </w:r>
            <w:r>
              <w:rPr>
                <w:sz w:val="20"/>
              </w:rPr>
              <w:t xml:space="preserve">; </w:t>
            </w:r>
            <w:r w:rsidRPr="00A130C9">
              <w:rPr>
                <w:sz w:val="20"/>
              </w:rPr>
              <w:t>This cross-sectional study is a post-hoc analysis of a recently completed trial</w:t>
            </w:r>
            <w:r w:rsidR="008941E1">
              <w:rPr>
                <w:sz w:val="20"/>
              </w:rPr>
              <w:t>.</w:t>
            </w:r>
          </w:p>
        </w:tc>
      </w:tr>
      <w:tr w:rsidR="00191A23" w:rsidRPr="0022554A" w14:paraId="79AD419E" w14:textId="77777777" w:rsidTr="00E341E9">
        <w:tc>
          <w:tcPr>
            <w:tcW w:w="1951" w:type="dxa"/>
            <w:vMerge/>
          </w:tcPr>
          <w:p w14:paraId="5366FEFE"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315134D6" w14:textId="77777777" w:rsidR="00191A23" w:rsidRPr="0022554A" w:rsidRDefault="00191A23" w:rsidP="0022554A">
            <w:pPr>
              <w:tabs>
                <w:tab w:val="left" w:pos="5400"/>
              </w:tabs>
              <w:jc w:val="center"/>
              <w:rPr>
                <w:sz w:val="20"/>
              </w:rPr>
            </w:pPr>
          </w:p>
        </w:tc>
        <w:tc>
          <w:tcPr>
            <w:tcW w:w="8031" w:type="dxa"/>
          </w:tcPr>
          <w:p w14:paraId="1364B210"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190FCBC2" w14:textId="1050355B" w:rsidR="00191A23" w:rsidRPr="0022554A" w:rsidRDefault="00A130C9" w:rsidP="0022554A">
            <w:pPr>
              <w:tabs>
                <w:tab w:val="left" w:pos="5400"/>
              </w:tabs>
              <w:rPr>
                <w:sz w:val="20"/>
                <w:lang w:eastAsia="zh-CN"/>
              </w:rPr>
            </w:pPr>
            <w:r>
              <w:rPr>
                <w:rFonts w:hint="eastAsia"/>
                <w:sz w:val="20"/>
                <w:lang w:eastAsia="zh-CN"/>
              </w:rPr>
              <w:t>3</w:t>
            </w:r>
            <w:r w:rsidR="008941E1">
              <w:rPr>
                <w:sz w:val="20"/>
                <w:lang w:eastAsia="zh-CN"/>
              </w:rPr>
              <w:t>-</w:t>
            </w:r>
            <w:r>
              <w:rPr>
                <w:sz w:val="20"/>
                <w:lang w:eastAsia="zh-CN"/>
              </w:rPr>
              <w:t>4</w:t>
            </w:r>
          </w:p>
        </w:tc>
        <w:tc>
          <w:tcPr>
            <w:tcW w:w="2835" w:type="dxa"/>
          </w:tcPr>
          <w:p w14:paraId="0E0890F2" w14:textId="6031E277" w:rsidR="00191A23" w:rsidRPr="0022554A" w:rsidRDefault="008941E1" w:rsidP="0022554A">
            <w:pPr>
              <w:tabs>
                <w:tab w:val="left" w:pos="5400"/>
              </w:tabs>
              <w:rPr>
                <w:sz w:val="20"/>
              </w:rPr>
            </w:pPr>
            <w:r w:rsidRPr="008941E1">
              <w:rPr>
                <w:sz w:val="20"/>
              </w:rPr>
              <w:t>This study described the characteristics of falls in older patients with hip fractures from six Chinese hospitals</w:t>
            </w:r>
            <w:r>
              <w:rPr>
                <w:sz w:val="20"/>
              </w:rPr>
              <w:t>…</w:t>
            </w:r>
          </w:p>
        </w:tc>
      </w:tr>
      <w:tr w:rsidR="00191A23" w:rsidRPr="0022554A" w14:paraId="1FD080D0" w14:textId="77777777" w:rsidTr="00E341E9">
        <w:tc>
          <w:tcPr>
            <w:tcW w:w="12157" w:type="dxa"/>
            <w:gridSpan w:val="4"/>
          </w:tcPr>
          <w:p w14:paraId="06BB42F6"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590494E2" w14:textId="77777777" w:rsidR="00191A23" w:rsidRPr="0022554A" w:rsidRDefault="00191A23" w:rsidP="0022554A">
            <w:pPr>
              <w:pStyle w:val="TableSubHead"/>
              <w:tabs>
                <w:tab w:val="left" w:pos="5400"/>
              </w:tabs>
              <w:rPr>
                <w:sz w:val="20"/>
              </w:rPr>
            </w:pPr>
          </w:p>
        </w:tc>
      </w:tr>
      <w:tr w:rsidR="00191A23" w:rsidRPr="0022554A" w14:paraId="5C5CBCD2" w14:textId="77777777" w:rsidTr="00E341E9">
        <w:tc>
          <w:tcPr>
            <w:tcW w:w="1951" w:type="dxa"/>
          </w:tcPr>
          <w:p w14:paraId="1CEA75D2"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69B6ACFD" w14:textId="77777777" w:rsidR="00191A23" w:rsidRPr="0022554A" w:rsidRDefault="00191A23" w:rsidP="0022554A">
            <w:pPr>
              <w:tabs>
                <w:tab w:val="left" w:pos="5400"/>
              </w:tabs>
              <w:jc w:val="center"/>
              <w:rPr>
                <w:sz w:val="20"/>
              </w:rPr>
            </w:pPr>
            <w:r w:rsidRPr="0022554A">
              <w:rPr>
                <w:sz w:val="20"/>
              </w:rPr>
              <w:t>2</w:t>
            </w:r>
          </w:p>
        </w:tc>
        <w:tc>
          <w:tcPr>
            <w:tcW w:w="8031" w:type="dxa"/>
          </w:tcPr>
          <w:p w14:paraId="20174C7D"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38DE2470" w14:textId="3D5BDC2D" w:rsidR="00191A23" w:rsidRPr="0022554A" w:rsidRDefault="008941E1" w:rsidP="0022554A">
            <w:pPr>
              <w:tabs>
                <w:tab w:val="left" w:pos="5400"/>
              </w:tabs>
              <w:rPr>
                <w:sz w:val="20"/>
                <w:lang w:eastAsia="zh-CN"/>
              </w:rPr>
            </w:pPr>
            <w:r>
              <w:rPr>
                <w:rFonts w:hint="eastAsia"/>
                <w:sz w:val="20"/>
                <w:lang w:eastAsia="zh-CN"/>
              </w:rPr>
              <w:t>5</w:t>
            </w:r>
            <w:r>
              <w:rPr>
                <w:sz w:val="20"/>
                <w:lang w:eastAsia="zh-CN"/>
              </w:rPr>
              <w:t>-6</w:t>
            </w:r>
          </w:p>
        </w:tc>
        <w:tc>
          <w:tcPr>
            <w:tcW w:w="2835" w:type="dxa"/>
          </w:tcPr>
          <w:p w14:paraId="3D28AC09" w14:textId="455CC1C9" w:rsidR="00191A23" w:rsidRPr="0022554A" w:rsidRDefault="008941E1" w:rsidP="0022554A">
            <w:pPr>
              <w:tabs>
                <w:tab w:val="left" w:pos="5400"/>
              </w:tabs>
              <w:rPr>
                <w:sz w:val="20"/>
              </w:rPr>
            </w:pPr>
            <w:r w:rsidRPr="008941E1">
              <w:rPr>
                <w:sz w:val="20"/>
              </w:rPr>
              <w:t>With such rapid growth of ageing population,</w:t>
            </w:r>
            <w:r>
              <w:rPr>
                <w:sz w:val="20"/>
              </w:rPr>
              <w:t xml:space="preserve"> </w:t>
            </w:r>
            <w:r w:rsidRPr="008941E1">
              <w:rPr>
                <w:sz w:val="20"/>
              </w:rPr>
              <w:t>falls have become an important public health issue</w:t>
            </w:r>
            <w:r>
              <w:rPr>
                <w:sz w:val="20"/>
              </w:rPr>
              <w:t>…</w:t>
            </w:r>
          </w:p>
        </w:tc>
      </w:tr>
      <w:tr w:rsidR="00191A23" w:rsidRPr="0022554A" w14:paraId="44883E3F" w14:textId="77777777" w:rsidTr="00E341E9">
        <w:tc>
          <w:tcPr>
            <w:tcW w:w="1951" w:type="dxa"/>
          </w:tcPr>
          <w:p w14:paraId="6CC49F2D"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4E1B67D9" w14:textId="77777777" w:rsidR="00191A23" w:rsidRPr="0022554A" w:rsidRDefault="00191A23" w:rsidP="0022554A">
            <w:pPr>
              <w:tabs>
                <w:tab w:val="left" w:pos="5400"/>
              </w:tabs>
              <w:jc w:val="center"/>
              <w:rPr>
                <w:sz w:val="20"/>
              </w:rPr>
            </w:pPr>
            <w:r w:rsidRPr="0022554A">
              <w:rPr>
                <w:sz w:val="20"/>
              </w:rPr>
              <w:t>3</w:t>
            </w:r>
          </w:p>
        </w:tc>
        <w:tc>
          <w:tcPr>
            <w:tcW w:w="8031" w:type="dxa"/>
          </w:tcPr>
          <w:p w14:paraId="0C6BDC42"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20ED7D16" w14:textId="081A70DC" w:rsidR="00191A23" w:rsidRPr="0022554A" w:rsidRDefault="008941E1" w:rsidP="0022554A">
            <w:pPr>
              <w:tabs>
                <w:tab w:val="left" w:pos="5400"/>
              </w:tabs>
              <w:rPr>
                <w:sz w:val="20"/>
                <w:lang w:eastAsia="zh-CN"/>
              </w:rPr>
            </w:pPr>
            <w:r>
              <w:rPr>
                <w:rFonts w:hint="eastAsia"/>
                <w:sz w:val="20"/>
                <w:lang w:eastAsia="zh-CN"/>
              </w:rPr>
              <w:t>6</w:t>
            </w:r>
          </w:p>
        </w:tc>
        <w:tc>
          <w:tcPr>
            <w:tcW w:w="2835" w:type="dxa"/>
          </w:tcPr>
          <w:p w14:paraId="51E475CE" w14:textId="2DB15D29" w:rsidR="00191A23" w:rsidRPr="0022554A" w:rsidRDefault="008941E1" w:rsidP="0022554A">
            <w:pPr>
              <w:tabs>
                <w:tab w:val="left" w:pos="5400"/>
              </w:tabs>
              <w:rPr>
                <w:sz w:val="20"/>
              </w:rPr>
            </w:pPr>
            <w:r w:rsidRPr="008941E1">
              <w:rPr>
                <w:sz w:val="20"/>
              </w:rPr>
              <w:t>In this study, we aim to conduct a post-hoc analysis based on a completed pragmatic trial to describe</w:t>
            </w:r>
            <w:r>
              <w:rPr>
                <w:sz w:val="20"/>
              </w:rPr>
              <w:t>…</w:t>
            </w:r>
          </w:p>
        </w:tc>
      </w:tr>
      <w:tr w:rsidR="00191A23" w:rsidRPr="0022554A" w14:paraId="08ABA05A" w14:textId="77777777" w:rsidTr="00E341E9">
        <w:tc>
          <w:tcPr>
            <w:tcW w:w="12157" w:type="dxa"/>
            <w:gridSpan w:val="4"/>
          </w:tcPr>
          <w:p w14:paraId="39C8CBA2"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6738CA09" w14:textId="77777777" w:rsidR="00191A23" w:rsidRPr="0022554A" w:rsidRDefault="00191A23" w:rsidP="0022554A">
            <w:pPr>
              <w:pStyle w:val="TableSubHead"/>
              <w:tabs>
                <w:tab w:val="left" w:pos="5400"/>
              </w:tabs>
              <w:rPr>
                <w:sz w:val="20"/>
              </w:rPr>
            </w:pPr>
          </w:p>
        </w:tc>
      </w:tr>
      <w:tr w:rsidR="00191A23" w:rsidRPr="0022554A" w14:paraId="536FEF26" w14:textId="77777777" w:rsidTr="00E341E9">
        <w:tc>
          <w:tcPr>
            <w:tcW w:w="1951" w:type="dxa"/>
          </w:tcPr>
          <w:p w14:paraId="3B335172"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3AC85775" w14:textId="77777777" w:rsidR="00191A23" w:rsidRPr="0022554A" w:rsidRDefault="00191A23" w:rsidP="0022554A">
            <w:pPr>
              <w:tabs>
                <w:tab w:val="left" w:pos="5400"/>
              </w:tabs>
              <w:jc w:val="center"/>
              <w:rPr>
                <w:sz w:val="20"/>
              </w:rPr>
            </w:pPr>
            <w:r w:rsidRPr="0022554A">
              <w:rPr>
                <w:sz w:val="20"/>
              </w:rPr>
              <w:t>4</w:t>
            </w:r>
          </w:p>
        </w:tc>
        <w:tc>
          <w:tcPr>
            <w:tcW w:w="8031" w:type="dxa"/>
          </w:tcPr>
          <w:p w14:paraId="32D00390"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71257FE7" w14:textId="79986B0B" w:rsidR="00191A23" w:rsidRPr="0022554A" w:rsidRDefault="008941E1" w:rsidP="0022554A">
            <w:pPr>
              <w:tabs>
                <w:tab w:val="left" w:pos="5400"/>
              </w:tabs>
              <w:rPr>
                <w:sz w:val="20"/>
                <w:lang w:eastAsia="zh-CN"/>
              </w:rPr>
            </w:pPr>
            <w:r>
              <w:rPr>
                <w:rFonts w:hint="eastAsia"/>
                <w:sz w:val="20"/>
                <w:lang w:eastAsia="zh-CN"/>
              </w:rPr>
              <w:t>6</w:t>
            </w:r>
          </w:p>
        </w:tc>
        <w:tc>
          <w:tcPr>
            <w:tcW w:w="2835" w:type="dxa"/>
          </w:tcPr>
          <w:p w14:paraId="46A8C3E4" w14:textId="787604EF" w:rsidR="00191A23" w:rsidRPr="0022554A" w:rsidRDefault="008941E1" w:rsidP="0022554A">
            <w:pPr>
              <w:tabs>
                <w:tab w:val="left" w:pos="5400"/>
              </w:tabs>
              <w:rPr>
                <w:sz w:val="20"/>
              </w:rPr>
            </w:pPr>
            <w:r w:rsidRPr="008941E1">
              <w:rPr>
                <w:sz w:val="20"/>
              </w:rPr>
              <w:t>This study is a post-hoc analysis based on the prior trial, using the baseline cross-sectional information</w:t>
            </w:r>
            <w:r>
              <w:rPr>
                <w:sz w:val="20"/>
              </w:rPr>
              <w:t>…</w:t>
            </w:r>
          </w:p>
        </w:tc>
      </w:tr>
      <w:tr w:rsidR="00191A23" w:rsidRPr="0022554A" w14:paraId="1924941B" w14:textId="77777777" w:rsidTr="00E341E9">
        <w:tc>
          <w:tcPr>
            <w:tcW w:w="1951" w:type="dxa"/>
          </w:tcPr>
          <w:p w14:paraId="08365F2C"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28EDD0B6" w14:textId="77777777" w:rsidR="00191A23" w:rsidRPr="0022554A" w:rsidRDefault="00191A23" w:rsidP="0022554A">
            <w:pPr>
              <w:tabs>
                <w:tab w:val="left" w:pos="5400"/>
              </w:tabs>
              <w:jc w:val="center"/>
              <w:rPr>
                <w:sz w:val="20"/>
              </w:rPr>
            </w:pPr>
            <w:r w:rsidRPr="0022554A">
              <w:rPr>
                <w:sz w:val="20"/>
              </w:rPr>
              <w:t>5</w:t>
            </w:r>
          </w:p>
        </w:tc>
        <w:tc>
          <w:tcPr>
            <w:tcW w:w="8031" w:type="dxa"/>
          </w:tcPr>
          <w:p w14:paraId="466C92A9"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4E432E3E" w14:textId="0CF7DE9E" w:rsidR="00191A23" w:rsidRPr="0022554A" w:rsidRDefault="008941E1" w:rsidP="0022554A">
            <w:pPr>
              <w:tabs>
                <w:tab w:val="left" w:pos="5400"/>
              </w:tabs>
              <w:rPr>
                <w:sz w:val="20"/>
                <w:lang w:eastAsia="zh-CN"/>
              </w:rPr>
            </w:pPr>
            <w:r>
              <w:rPr>
                <w:rFonts w:hint="eastAsia"/>
                <w:sz w:val="20"/>
                <w:lang w:eastAsia="zh-CN"/>
              </w:rPr>
              <w:t>6</w:t>
            </w:r>
            <w:r>
              <w:rPr>
                <w:sz w:val="20"/>
                <w:lang w:eastAsia="zh-CN"/>
              </w:rPr>
              <w:t>-7</w:t>
            </w:r>
          </w:p>
        </w:tc>
        <w:tc>
          <w:tcPr>
            <w:tcW w:w="2835" w:type="dxa"/>
          </w:tcPr>
          <w:p w14:paraId="0251D9FE" w14:textId="77690697" w:rsidR="00191A23" w:rsidRPr="0022554A" w:rsidRDefault="008941E1" w:rsidP="0022554A">
            <w:pPr>
              <w:tabs>
                <w:tab w:val="left" w:pos="5400"/>
              </w:tabs>
              <w:rPr>
                <w:sz w:val="20"/>
              </w:rPr>
            </w:pPr>
            <w:r w:rsidRPr="008941E1">
              <w:rPr>
                <w:sz w:val="20"/>
              </w:rPr>
              <w:t xml:space="preserve">The study was conducted at six hospitals in Beijing, China </w:t>
            </w:r>
            <w:r w:rsidRPr="008941E1">
              <w:rPr>
                <w:sz w:val="20"/>
              </w:rPr>
              <w:lastRenderedPageBreak/>
              <w:t xml:space="preserve">(three urban hospitals: Beijing </w:t>
            </w:r>
            <w:proofErr w:type="spellStart"/>
            <w:r w:rsidRPr="008941E1">
              <w:rPr>
                <w:sz w:val="20"/>
              </w:rPr>
              <w:t>Jishuitan</w:t>
            </w:r>
            <w:proofErr w:type="spellEnd"/>
            <w:r w:rsidRPr="008941E1">
              <w:rPr>
                <w:sz w:val="20"/>
              </w:rPr>
              <w:t xml:space="preserve"> Hospital, Beijing Hospital, and </w:t>
            </w:r>
            <w:proofErr w:type="spellStart"/>
            <w:r w:rsidRPr="008941E1">
              <w:rPr>
                <w:sz w:val="20"/>
              </w:rPr>
              <w:t>Anzhen</w:t>
            </w:r>
            <w:proofErr w:type="spellEnd"/>
            <w:r w:rsidRPr="008941E1">
              <w:rPr>
                <w:sz w:val="20"/>
              </w:rPr>
              <w:t xml:space="preserve"> Hospital; three district suburban hospitals: Beijing Changping District Hospital, Beijing </w:t>
            </w:r>
            <w:proofErr w:type="spellStart"/>
            <w:r w:rsidRPr="008941E1">
              <w:rPr>
                <w:sz w:val="20"/>
              </w:rPr>
              <w:t>Shunyi</w:t>
            </w:r>
            <w:proofErr w:type="spellEnd"/>
            <w:r w:rsidRPr="008941E1">
              <w:rPr>
                <w:sz w:val="20"/>
              </w:rPr>
              <w:t xml:space="preserve"> District Hospital, and Beijing </w:t>
            </w:r>
            <w:proofErr w:type="spellStart"/>
            <w:r w:rsidRPr="008941E1">
              <w:rPr>
                <w:sz w:val="20"/>
              </w:rPr>
              <w:t>Liangxiang</w:t>
            </w:r>
            <w:proofErr w:type="spellEnd"/>
            <w:r w:rsidRPr="008941E1">
              <w:rPr>
                <w:sz w:val="20"/>
              </w:rPr>
              <w:t xml:space="preserve"> Hospital).</w:t>
            </w:r>
          </w:p>
        </w:tc>
      </w:tr>
      <w:bookmarkEnd w:id="25"/>
      <w:bookmarkEnd w:id="26"/>
      <w:tr w:rsidR="00191A23" w:rsidRPr="0022554A" w14:paraId="1B5A1E06" w14:textId="77777777" w:rsidTr="00E341E9">
        <w:tc>
          <w:tcPr>
            <w:tcW w:w="1951" w:type="dxa"/>
            <w:vMerge w:val="restart"/>
          </w:tcPr>
          <w:p w14:paraId="2B529772" w14:textId="77777777" w:rsidR="00191A23" w:rsidRPr="0022554A" w:rsidRDefault="00191A23" w:rsidP="0022554A">
            <w:pPr>
              <w:tabs>
                <w:tab w:val="left" w:pos="5400"/>
              </w:tabs>
              <w:rPr>
                <w:bCs/>
                <w:sz w:val="20"/>
              </w:rPr>
            </w:pPr>
            <w:r w:rsidRPr="0022554A">
              <w:rPr>
                <w:bCs/>
                <w:sz w:val="20"/>
              </w:rPr>
              <w:lastRenderedPageBreak/>
              <w:t>Participants</w:t>
            </w:r>
          </w:p>
        </w:tc>
        <w:tc>
          <w:tcPr>
            <w:tcW w:w="616" w:type="dxa"/>
            <w:vMerge w:val="restart"/>
          </w:tcPr>
          <w:p w14:paraId="1A88AD69" w14:textId="77777777" w:rsidR="00191A23" w:rsidRPr="0022554A" w:rsidRDefault="00191A23" w:rsidP="0022554A">
            <w:pPr>
              <w:tabs>
                <w:tab w:val="left" w:pos="5400"/>
              </w:tabs>
              <w:jc w:val="center"/>
              <w:rPr>
                <w:sz w:val="20"/>
              </w:rPr>
            </w:pPr>
            <w:r w:rsidRPr="0022554A">
              <w:rPr>
                <w:sz w:val="20"/>
              </w:rPr>
              <w:t>6</w:t>
            </w:r>
          </w:p>
        </w:tc>
        <w:tc>
          <w:tcPr>
            <w:tcW w:w="8031" w:type="dxa"/>
          </w:tcPr>
          <w:p w14:paraId="08714314"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7C271700"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2AA58CF"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5C1DAFC6" w14:textId="2A04482F" w:rsidR="00191A23" w:rsidRPr="0022554A" w:rsidRDefault="00431CCF" w:rsidP="0022554A">
            <w:pPr>
              <w:tabs>
                <w:tab w:val="left" w:pos="5400"/>
              </w:tabs>
              <w:rPr>
                <w:sz w:val="20"/>
                <w:lang w:eastAsia="zh-CN"/>
              </w:rPr>
            </w:pPr>
            <w:r>
              <w:rPr>
                <w:rFonts w:hint="eastAsia"/>
                <w:sz w:val="20"/>
                <w:lang w:eastAsia="zh-CN"/>
              </w:rPr>
              <w:t>7</w:t>
            </w:r>
          </w:p>
        </w:tc>
        <w:tc>
          <w:tcPr>
            <w:tcW w:w="2835" w:type="dxa"/>
          </w:tcPr>
          <w:p w14:paraId="79ED3012" w14:textId="57A5131B" w:rsidR="00191A23" w:rsidRPr="0022554A" w:rsidRDefault="00431CCF" w:rsidP="0022554A">
            <w:pPr>
              <w:tabs>
                <w:tab w:val="left" w:pos="5400"/>
              </w:tabs>
              <w:rPr>
                <w:sz w:val="20"/>
              </w:rPr>
            </w:pPr>
            <w:r w:rsidRPr="00431CCF">
              <w:rPr>
                <w:sz w:val="20"/>
              </w:rPr>
              <w:t>All patients were consecutively enrolled and screened within one year (15 November 2018 to 14 November 2019). We included patients 65 years of age and older</w:t>
            </w:r>
            <w:r>
              <w:rPr>
                <w:sz w:val="20"/>
              </w:rPr>
              <w:t>…</w:t>
            </w:r>
          </w:p>
        </w:tc>
      </w:tr>
      <w:tr w:rsidR="00191A23" w:rsidRPr="0022554A" w14:paraId="4A73C993" w14:textId="77777777" w:rsidTr="00E341E9">
        <w:tc>
          <w:tcPr>
            <w:tcW w:w="1951" w:type="dxa"/>
            <w:vMerge/>
          </w:tcPr>
          <w:p w14:paraId="6B3E8CD7"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59AE0AF1" w14:textId="77777777" w:rsidR="00191A23" w:rsidRPr="0022554A" w:rsidRDefault="00191A23" w:rsidP="0022554A">
            <w:pPr>
              <w:tabs>
                <w:tab w:val="left" w:pos="5400"/>
              </w:tabs>
              <w:jc w:val="center"/>
              <w:rPr>
                <w:sz w:val="20"/>
              </w:rPr>
            </w:pPr>
          </w:p>
        </w:tc>
        <w:tc>
          <w:tcPr>
            <w:tcW w:w="8031" w:type="dxa"/>
          </w:tcPr>
          <w:p w14:paraId="04E69CB1"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E15DD50"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47D80394" w14:textId="77777777" w:rsidR="00191A23" w:rsidRPr="0022554A" w:rsidRDefault="00191A23" w:rsidP="0022554A">
            <w:pPr>
              <w:tabs>
                <w:tab w:val="left" w:pos="5400"/>
              </w:tabs>
              <w:rPr>
                <w:sz w:val="20"/>
              </w:rPr>
            </w:pPr>
          </w:p>
        </w:tc>
        <w:tc>
          <w:tcPr>
            <w:tcW w:w="2835" w:type="dxa"/>
          </w:tcPr>
          <w:p w14:paraId="450E237A" w14:textId="77777777" w:rsidR="00191A23" w:rsidRPr="0022554A" w:rsidRDefault="00191A23" w:rsidP="0022554A">
            <w:pPr>
              <w:tabs>
                <w:tab w:val="left" w:pos="5400"/>
              </w:tabs>
              <w:rPr>
                <w:sz w:val="20"/>
              </w:rPr>
            </w:pPr>
          </w:p>
        </w:tc>
      </w:tr>
      <w:tr w:rsidR="00191A23" w:rsidRPr="0022554A" w14:paraId="0F056D20" w14:textId="77777777" w:rsidTr="00E341E9">
        <w:tc>
          <w:tcPr>
            <w:tcW w:w="1951" w:type="dxa"/>
          </w:tcPr>
          <w:p w14:paraId="5708E677"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0B7E49D0" w14:textId="77777777" w:rsidR="00191A23" w:rsidRPr="0022554A" w:rsidRDefault="00191A23" w:rsidP="0022554A">
            <w:pPr>
              <w:tabs>
                <w:tab w:val="left" w:pos="5400"/>
              </w:tabs>
              <w:jc w:val="center"/>
              <w:rPr>
                <w:sz w:val="20"/>
              </w:rPr>
            </w:pPr>
            <w:r w:rsidRPr="0022554A">
              <w:rPr>
                <w:sz w:val="20"/>
              </w:rPr>
              <w:t>7</w:t>
            </w:r>
          </w:p>
        </w:tc>
        <w:tc>
          <w:tcPr>
            <w:tcW w:w="8031" w:type="dxa"/>
          </w:tcPr>
          <w:p w14:paraId="06E2573B"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34391B6C" w14:textId="799182F3" w:rsidR="00191A23" w:rsidRPr="0022554A" w:rsidRDefault="00431CCF" w:rsidP="0022554A">
            <w:pPr>
              <w:tabs>
                <w:tab w:val="left" w:pos="5400"/>
              </w:tabs>
              <w:rPr>
                <w:sz w:val="20"/>
                <w:lang w:eastAsia="zh-CN"/>
              </w:rPr>
            </w:pPr>
            <w:r>
              <w:rPr>
                <w:rFonts w:hint="eastAsia"/>
                <w:sz w:val="20"/>
                <w:lang w:eastAsia="zh-CN"/>
              </w:rPr>
              <w:t>7</w:t>
            </w:r>
            <w:r>
              <w:rPr>
                <w:sz w:val="20"/>
                <w:lang w:eastAsia="zh-CN"/>
              </w:rPr>
              <w:t>-8</w:t>
            </w:r>
          </w:p>
        </w:tc>
        <w:tc>
          <w:tcPr>
            <w:tcW w:w="2835" w:type="dxa"/>
          </w:tcPr>
          <w:p w14:paraId="0DDDBF6D" w14:textId="7952FC82" w:rsidR="00191A23" w:rsidRPr="0022554A" w:rsidRDefault="004F2EB3" w:rsidP="0022554A">
            <w:pPr>
              <w:tabs>
                <w:tab w:val="left" w:pos="5400"/>
              </w:tabs>
              <w:rPr>
                <w:sz w:val="20"/>
              </w:rPr>
            </w:pPr>
            <w:r>
              <w:rPr>
                <w:sz w:val="20"/>
              </w:rPr>
              <w:t>…</w:t>
            </w:r>
            <w:r w:rsidR="00431CCF" w:rsidRPr="00431CCF">
              <w:rPr>
                <w:sz w:val="20"/>
              </w:rPr>
              <w:t>collected information including patient demographics (i.e., age, gender, independent living, living location, education, assistive device, sleeping problem and urinate in night) and fall-related information</w:t>
            </w:r>
            <w:r w:rsidR="00431CCF">
              <w:rPr>
                <w:sz w:val="20"/>
              </w:rPr>
              <w:t>…</w:t>
            </w:r>
          </w:p>
        </w:tc>
      </w:tr>
      <w:tr w:rsidR="00191A23" w:rsidRPr="0022554A" w14:paraId="102B8844" w14:textId="77777777" w:rsidTr="00E341E9">
        <w:trPr>
          <w:trHeight w:val="294"/>
        </w:trPr>
        <w:tc>
          <w:tcPr>
            <w:tcW w:w="1951" w:type="dxa"/>
          </w:tcPr>
          <w:p w14:paraId="5E3824C3"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2AE73943"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038C92D0"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42E8F660" w14:textId="56807DD2" w:rsidR="00191A23" w:rsidRPr="00C034E0" w:rsidRDefault="00A26051" w:rsidP="0022554A">
            <w:pPr>
              <w:tabs>
                <w:tab w:val="left" w:pos="5400"/>
              </w:tabs>
              <w:rPr>
                <w:iCs/>
                <w:sz w:val="20"/>
                <w:lang w:eastAsia="zh-CN"/>
              </w:rPr>
            </w:pPr>
            <w:r>
              <w:rPr>
                <w:rFonts w:hint="eastAsia"/>
                <w:iCs/>
                <w:sz w:val="20"/>
                <w:lang w:eastAsia="zh-CN"/>
              </w:rPr>
              <w:t>N</w:t>
            </w:r>
            <w:r>
              <w:rPr>
                <w:iCs/>
                <w:sz w:val="20"/>
                <w:lang w:eastAsia="zh-CN"/>
              </w:rPr>
              <w:t>A</w:t>
            </w:r>
          </w:p>
        </w:tc>
        <w:tc>
          <w:tcPr>
            <w:tcW w:w="2835" w:type="dxa"/>
          </w:tcPr>
          <w:p w14:paraId="7E409F48" w14:textId="48F50983" w:rsidR="00191A23" w:rsidRPr="009B3911" w:rsidRDefault="0016722B" w:rsidP="0022554A">
            <w:pPr>
              <w:tabs>
                <w:tab w:val="left" w:pos="5400"/>
              </w:tabs>
              <w:rPr>
                <w:iCs/>
                <w:sz w:val="20"/>
                <w:lang w:eastAsia="zh-CN"/>
              </w:rPr>
            </w:pPr>
            <w:r>
              <w:rPr>
                <w:iCs/>
                <w:sz w:val="20"/>
                <w:lang w:eastAsia="zh-CN"/>
              </w:rPr>
              <w:t>This study is a post-hoc analysis</w:t>
            </w:r>
            <w:r w:rsidR="00E61BF4">
              <w:rPr>
                <w:iCs/>
                <w:sz w:val="20"/>
                <w:lang w:eastAsia="zh-CN"/>
              </w:rPr>
              <w:t xml:space="preserve"> based on a recently completed trial. </w:t>
            </w:r>
            <w:r w:rsidR="00A26051">
              <w:rPr>
                <w:iCs/>
                <w:sz w:val="20"/>
                <w:lang w:eastAsia="zh-CN"/>
              </w:rPr>
              <w:t>Detailed</w:t>
            </w:r>
            <w:r w:rsidR="00E61BF4" w:rsidRPr="00E61BF4">
              <w:rPr>
                <w:iCs/>
                <w:sz w:val="20"/>
                <w:lang w:eastAsia="zh-CN"/>
              </w:rPr>
              <w:t xml:space="preserve"> information can be found on page </w:t>
            </w:r>
            <w:r w:rsidR="00E61BF4">
              <w:rPr>
                <w:iCs/>
                <w:sz w:val="20"/>
                <w:lang w:eastAsia="zh-CN"/>
              </w:rPr>
              <w:t>6</w:t>
            </w:r>
            <w:r w:rsidR="00E61BF4" w:rsidRPr="00E61BF4">
              <w:rPr>
                <w:iCs/>
                <w:sz w:val="20"/>
                <w:lang w:eastAsia="zh-CN"/>
              </w:rPr>
              <w:t xml:space="preserve">, line </w:t>
            </w:r>
            <w:r w:rsidR="00E61BF4">
              <w:rPr>
                <w:iCs/>
                <w:sz w:val="20"/>
                <w:lang w:eastAsia="zh-CN"/>
              </w:rPr>
              <w:t>7</w:t>
            </w:r>
            <w:r w:rsidR="000D72A9">
              <w:rPr>
                <w:iCs/>
                <w:sz w:val="20"/>
                <w:lang w:eastAsia="zh-CN"/>
              </w:rPr>
              <w:t>–18</w:t>
            </w:r>
            <w:r w:rsidR="00E61BF4" w:rsidRPr="00E61BF4">
              <w:rPr>
                <w:iCs/>
                <w:sz w:val="20"/>
                <w:lang w:eastAsia="zh-CN"/>
              </w:rPr>
              <w:t>.</w:t>
            </w:r>
          </w:p>
        </w:tc>
      </w:tr>
      <w:tr w:rsidR="00191A23" w:rsidRPr="0022554A" w14:paraId="01366F0B" w14:textId="77777777" w:rsidTr="00E341E9">
        <w:tc>
          <w:tcPr>
            <w:tcW w:w="1951" w:type="dxa"/>
          </w:tcPr>
          <w:p w14:paraId="71175CF6"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lastRenderedPageBreak/>
              <w:t>Bias</w:t>
            </w:r>
          </w:p>
        </w:tc>
        <w:tc>
          <w:tcPr>
            <w:tcW w:w="616" w:type="dxa"/>
          </w:tcPr>
          <w:p w14:paraId="2856356A" w14:textId="77777777" w:rsidR="00191A23" w:rsidRPr="0022554A" w:rsidRDefault="00191A23" w:rsidP="0022554A">
            <w:pPr>
              <w:tabs>
                <w:tab w:val="left" w:pos="5400"/>
              </w:tabs>
              <w:jc w:val="center"/>
              <w:rPr>
                <w:sz w:val="20"/>
              </w:rPr>
            </w:pPr>
            <w:r w:rsidRPr="0022554A">
              <w:rPr>
                <w:sz w:val="20"/>
              </w:rPr>
              <w:t>9</w:t>
            </w:r>
          </w:p>
        </w:tc>
        <w:tc>
          <w:tcPr>
            <w:tcW w:w="8031" w:type="dxa"/>
          </w:tcPr>
          <w:p w14:paraId="0E4BFAA7"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13DB95AA" w14:textId="1E6EE164" w:rsidR="00191A23" w:rsidRPr="0022554A" w:rsidRDefault="00A26051" w:rsidP="0022554A">
            <w:pPr>
              <w:tabs>
                <w:tab w:val="left" w:pos="5400"/>
              </w:tabs>
              <w:rPr>
                <w:rFonts w:hint="eastAsia"/>
                <w:color w:val="000000"/>
                <w:sz w:val="20"/>
                <w:lang w:eastAsia="zh-CN"/>
              </w:rPr>
            </w:pPr>
            <w:r>
              <w:rPr>
                <w:rFonts w:hint="eastAsia"/>
                <w:color w:val="000000"/>
                <w:sz w:val="20"/>
                <w:lang w:eastAsia="zh-CN"/>
              </w:rPr>
              <w:t>N</w:t>
            </w:r>
            <w:r>
              <w:rPr>
                <w:color w:val="000000"/>
                <w:sz w:val="20"/>
                <w:lang w:eastAsia="zh-CN"/>
              </w:rPr>
              <w:t>A</w:t>
            </w:r>
          </w:p>
        </w:tc>
        <w:tc>
          <w:tcPr>
            <w:tcW w:w="2835" w:type="dxa"/>
          </w:tcPr>
          <w:p w14:paraId="6A0948B0" w14:textId="52F60DBB" w:rsidR="00191A23" w:rsidRPr="0022554A" w:rsidRDefault="00E61BF4" w:rsidP="0022554A">
            <w:pPr>
              <w:tabs>
                <w:tab w:val="left" w:pos="5400"/>
              </w:tabs>
              <w:rPr>
                <w:color w:val="000000"/>
                <w:sz w:val="20"/>
              </w:rPr>
            </w:pPr>
            <w:r>
              <w:rPr>
                <w:iCs/>
                <w:sz w:val="20"/>
                <w:lang w:eastAsia="zh-CN"/>
              </w:rPr>
              <w:t xml:space="preserve">This study is a post-hoc analysis based on a recently completed trial. </w:t>
            </w:r>
            <w:r w:rsidR="00A26051">
              <w:rPr>
                <w:iCs/>
                <w:sz w:val="20"/>
                <w:lang w:eastAsia="zh-CN"/>
              </w:rPr>
              <w:t>Detailed</w:t>
            </w:r>
            <w:r w:rsidRPr="00E61BF4">
              <w:rPr>
                <w:iCs/>
                <w:sz w:val="20"/>
                <w:lang w:eastAsia="zh-CN"/>
              </w:rPr>
              <w:t xml:space="preserve"> information can be found on page </w:t>
            </w:r>
            <w:r>
              <w:rPr>
                <w:iCs/>
                <w:sz w:val="20"/>
                <w:lang w:eastAsia="zh-CN"/>
              </w:rPr>
              <w:t>6</w:t>
            </w:r>
            <w:r w:rsidRPr="00E61BF4">
              <w:rPr>
                <w:iCs/>
                <w:sz w:val="20"/>
                <w:lang w:eastAsia="zh-CN"/>
              </w:rPr>
              <w:t xml:space="preserve">, line </w:t>
            </w:r>
            <w:r>
              <w:rPr>
                <w:iCs/>
                <w:sz w:val="20"/>
                <w:lang w:eastAsia="zh-CN"/>
              </w:rPr>
              <w:t>7</w:t>
            </w:r>
            <w:r w:rsidR="000D72A9">
              <w:rPr>
                <w:iCs/>
                <w:sz w:val="20"/>
                <w:lang w:eastAsia="zh-CN"/>
              </w:rPr>
              <w:t>–18</w:t>
            </w:r>
            <w:r w:rsidRPr="00E61BF4">
              <w:rPr>
                <w:iCs/>
                <w:sz w:val="20"/>
                <w:lang w:eastAsia="zh-CN"/>
              </w:rPr>
              <w:t>.</w:t>
            </w:r>
          </w:p>
        </w:tc>
      </w:tr>
      <w:tr w:rsidR="00191A23" w:rsidRPr="0022554A" w14:paraId="2D92372E" w14:textId="77777777" w:rsidTr="00E341E9">
        <w:tc>
          <w:tcPr>
            <w:tcW w:w="1951" w:type="dxa"/>
          </w:tcPr>
          <w:p w14:paraId="204EAA14"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04DF73C6" w14:textId="77777777" w:rsidR="00191A23" w:rsidRPr="0022554A" w:rsidRDefault="00191A23" w:rsidP="0022554A">
            <w:pPr>
              <w:tabs>
                <w:tab w:val="left" w:pos="5400"/>
              </w:tabs>
              <w:jc w:val="center"/>
              <w:rPr>
                <w:sz w:val="20"/>
              </w:rPr>
            </w:pPr>
            <w:r w:rsidRPr="0022554A">
              <w:rPr>
                <w:sz w:val="20"/>
              </w:rPr>
              <w:t>10</w:t>
            </w:r>
          </w:p>
        </w:tc>
        <w:tc>
          <w:tcPr>
            <w:tcW w:w="8031" w:type="dxa"/>
          </w:tcPr>
          <w:p w14:paraId="0B691BE2"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5A5F579F" w14:textId="5BBB6BF9" w:rsidR="00191A23" w:rsidRPr="0022554A" w:rsidRDefault="00A26051" w:rsidP="0022554A">
            <w:pPr>
              <w:tabs>
                <w:tab w:val="left" w:pos="5400"/>
              </w:tabs>
              <w:rPr>
                <w:sz w:val="20"/>
                <w:lang w:eastAsia="zh-CN"/>
              </w:rPr>
            </w:pPr>
            <w:r>
              <w:rPr>
                <w:rFonts w:hint="eastAsia"/>
                <w:sz w:val="20"/>
                <w:lang w:eastAsia="zh-CN"/>
              </w:rPr>
              <w:t>N</w:t>
            </w:r>
            <w:r>
              <w:rPr>
                <w:sz w:val="20"/>
                <w:lang w:eastAsia="zh-CN"/>
              </w:rPr>
              <w:t>A</w:t>
            </w:r>
          </w:p>
        </w:tc>
        <w:tc>
          <w:tcPr>
            <w:tcW w:w="2835" w:type="dxa"/>
          </w:tcPr>
          <w:p w14:paraId="16B15EE5" w14:textId="287CB13B" w:rsidR="00191A23" w:rsidRPr="0022554A" w:rsidRDefault="00A26051" w:rsidP="0022554A">
            <w:pPr>
              <w:tabs>
                <w:tab w:val="left" w:pos="5400"/>
              </w:tabs>
              <w:rPr>
                <w:rFonts w:hint="eastAsia"/>
                <w:sz w:val="20"/>
                <w:lang w:eastAsia="zh-CN"/>
              </w:rPr>
            </w:pPr>
            <w:r>
              <w:rPr>
                <w:rFonts w:hint="eastAsia"/>
                <w:sz w:val="20"/>
                <w:lang w:eastAsia="zh-CN"/>
              </w:rPr>
              <w:t>N</w:t>
            </w:r>
            <w:r>
              <w:rPr>
                <w:sz w:val="20"/>
                <w:lang w:eastAsia="zh-CN"/>
              </w:rPr>
              <w:t>A</w:t>
            </w:r>
          </w:p>
        </w:tc>
      </w:tr>
    </w:tbl>
    <w:p w14:paraId="5D5BBE32"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C034E0" w:rsidRPr="0022554A" w14:paraId="61D24097" w14:textId="77777777" w:rsidTr="00517788">
        <w:tc>
          <w:tcPr>
            <w:tcW w:w="1521" w:type="dxa"/>
          </w:tcPr>
          <w:bookmarkEnd w:id="40"/>
          <w:bookmarkEnd w:id="41"/>
          <w:p w14:paraId="239C5FE1" w14:textId="77777777" w:rsidR="00C034E0" w:rsidRPr="0022554A" w:rsidRDefault="00C034E0" w:rsidP="00C034E0">
            <w:pPr>
              <w:tabs>
                <w:tab w:val="left" w:pos="5400"/>
              </w:tabs>
              <w:rPr>
                <w:bCs/>
                <w:sz w:val="20"/>
              </w:rPr>
            </w:pPr>
            <w:r w:rsidRPr="0022554A">
              <w:rPr>
                <w:bCs/>
                <w:sz w:val="20"/>
              </w:rPr>
              <w:lastRenderedPageBreak/>
              <w:t>Quantitative</w:t>
            </w:r>
            <w:bookmarkStart w:id="42" w:name="bold23"/>
            <w:bookmarkStart w:id="43" w:name="italic23"/>
            <w:r w:rsidRPr="0022554A">
              <w:rPr>
                <w:bCs/>
                <w:sz w:val="20"/>
              </w:rPr>
              <w:t xml:space="preserve"> variables</w:t>
            </w:r>
            <w:bookmarkEnd w:id="42"/>
            <w:bookmarkEnd w:id="43"/>
          </w:p>
        </w:tc>
        <w:tc>
          <w:tcPr>
            <w:tcW w:w="749" w:type="dxa"/>
          </w:tcPr>
          <w:p w14:paraId="4116FACD" w14:textId="77777777" w:rsidR="00C034E0" w:rsidRPr="0022554A" w:rsidRDefault="00C034E0" w:rsidP="00C034E0">
            <w:pPr>
              <w:tabs>
                <w:tab w:val="left" w:pos="5400"/>
              </w:tabs>
              <w:jc w:val="center"/>
              <w:rPr>
                <w:sz w:val="20"/>
              </w:rPr>
            </w:pPr>
            <w:r w:rsidRPr="0022554A">
              <w:rPr>
                <w:sz w:val="20"/>
              </w:rPr>
              <w:t>11</w:t>
            </w:r>
          </w:p>
        </w:tc>
        <w:tc>
          <w:tcPr>
            <w:tcW w:w="8328" w:type="dxa"/>
          </w:tcPr>
          <w:p w14:paraId="29A06FED" w14:textId="77777777" w:rsidR="00C034E0" w:rsidRPr="0022554A" w:rsidRDefault="00C034E0" w:rsidP="00C034E0">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0AF2AEB1" w14:textId="3A134400" w:rsidR="00C034E0" w:rsidRPr="0022554A" w:rsidRDefault="00C034E0" w:rsidP="00C034E0">
            <w:pPr>
              <w:tabs>
                <w:tab w:val="left" w:pos="5400"/>
              </w:tabs>
              <w:rPr>
                <w:sz w:val="20"/>
                <w:lang w:eastAsia="zh-CN"/>
              </w:rPr>
            </w:pPr>
            <w:r>
              <w:rPr>
                <w:rFonts w:hint="eastAsia"/>
                <w:sz w:val="20"/>
                <w:lang w:eastAsia="zh-CN"/>
              </w:rPr>
              <w:t>7</w:t>
            </w:r>
            <w:r>
              <w:rPr>
                <w:sz w:val="20"/>
                <w:lang w:eastAsia="zh-CN"/>
              </w:rPr>
              <w:t>-8</w:t>
            </w:r>
          </w:p>
        </w:tc>
        <w:tc>
          <w:tcPr>
            <w:tcW w:w="3118" w:type="dxa"/>
          </w:tcPr>
          <w:p w14:paraId="1B247CBE" w14:textId="71667C21" w:rsidR="00C034E0" w:rsidRPr="0022554A" w:rsidRDefault="00A26051" w:rsidP="00C034E0">
            <w:pPr>
              <w:tabs>
                <w:tab w:val="left" w:pos="5400"/>
              </w:tabs>
              <w:rPr>
                <w:rFonts w:hint="eastAsia"/>
                <w:sz w:val="20"/>
                <w:lang w:eastAsia="zh-CN"/>
              </w:rPr>
            </w:pPr>
            <w:r w:rsidRPr="00A26051">
              <w:rPr>
                <w:sz w:val="20"/>
                <w:lang w:eastAsia="zh-CN"/>
              </w:rPr>
              <w:t>Group</w:t>
            </w:r>
            <w:r>
              <w:rPr>
                <w:sz w:val="20"/>
                <w:lang w:eastAsia="zh-CN"/>
              </w:rPr>
              <w:t>ed</w:t>
            </w:r>
            <w:r w:rsidRPr="00A26051">
              <w:rPr>
                <w:sz w:val="20"/>
                <w:lang w:eastAsia="zh-CN"/>
              </w:rPr>
              <w:t xml:space="preserve"> by </w:t>
            </w:r>
            <w:r>
              <w:rPr>
                <w:rFonts w:hint="eastAsia"/>
                <w:sz w:val="20"/>
                <w:lang w:eastAsia="zh-CN"/>
              </w:rPr>
              <w:t>different</w:t>
            </w:r>
            <w:r>
              <w:rPr>
                <w:sz w:val="20"/>
                <w:lang w:eastAsia="zh-CN"/>
              </w:rPr>
              <w:t xml:space="preserve"> hip </w:t>
            </w:r>
            <w:r w:rsidRPr="00A26051">
              <w:rPr>
                <w:sz w:val="20"/>
                <w:lang w:eastAsia="zh-CN"/>
              </w:rPr>
              <w:t>fracture type</w:t>
            </w:r>
            <w:r>
              <w:rPr>
                <w:sz w:val="20"/>
                <w:lang w:eastAsia="zh-CN"/>
              </w:rPr>
              <w:t>s</w:t>
            </w:r>
            <w:r>
              <w:rPr>
                <w:rFonts w:hint="eastAsia"/>
                <w:sz w:val="20"/>
                <w:lang w:eastAsia="zh-CN"/>
              </w:rPr>
              <w:t>.</w:t>
            </w:r>
          </w:p>
        </w:tc>
      </w:tr>
      <w:tr w:rsidR="00C034E0" w:rsidRPr="0022554A" w14:paraId="4E867D4C" w14:textId="77777777" w:rsidTr="00517788">
        <w:tc>
          <w:tcPr>
            <w:tcW w:w="1521" w:type="dxa"/>
            <w:vMerge w:val="restart"/>
          </w:tcPr>
          <w:p w14:paraId="5A04CA34" w14:textId="77777777" w:rsidR="00C034E0" w:rsidRPr="0022554A" w:rsidRDefault="00C034E0" w:rsidP="00C034E0">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04CE1592" w14:textId="77777777" w:rsidR="00C034E0" w:rsidRPr="0022554A" w:rsidRDefault="00C034E0" w:rsidP="00C034E0">
            <w:pPr>
              <w:tabs>
                <w:tab w:val="left" w:pos="5400"/>
              </w:tabs>
              <w:jc w:val="center"/>
              <w:rPr>
                <w:sz w:val="20"/>
              </w:rPr>
            </w:pPr>
            <w:r w:rsidRPr="0022554A">
              <w:rPr>
                <w:sz w:val="20"/>
              </w:rPr>
              <w:t>12</w:t>
            </w:r>
          </w:p>
        </w:tc>
        <w:tc>
          <w:tcPr>
            <w:tcW w:w="8328" w:type="dxa"/>
          </w:tcPr>
          <w:p w14:paraId="711E2BFF" w14:textId="77777777" w:rsidR="00C034E0" w:rsidRPr="0022554A" w:rsidRDefault="00C034E0" w:rsidP="00C034E0">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2D8ACB0D" w14:textId="5E606626" w:rsidR="00C034E0" w:rsidRPr="0022554A" w:rsidRDefault="00C034E0" w:rsidP="00C034E0">
            <w:pPr>
              <w:tabs>
                <w:tab w:val="left" w:pos="5400"/>
              </w:tabs>
              <w:rPr>
                <w:sz w:val="20"/>
                <w:lang w:eastAsia="zh-CN"/>
              </w:rPr>
            </w:pPr>
            <w:r>
              <w:rPr>
                <w:rFonts w:hint="eastAsia"/>
                <w:sz w:val="20"/>
                <w:lang w:eastAsia="zh-CN"/>
              </w:rPr>
              <w:t>7</w:t>
            </w:r>
            <w:r>
              <w:rPr>
                <w:sz w:val="20"/>
                <w:lang w:eastAsia="zh-CN"/>
              </w:rPr>
              <w:t>-8</w:t>
            </w:r>
          </w:p>
        </w:tc>
        <w:tc>
          <w:tcPr>
            <w:tcW w:w="3118" w:type="dxa"/>
          </w:tcPr>
          <w:p w14:paraId="409C7D7A" w14:textId="1DD38F38" w:rsidR="00C034E0" w:rsidRPr="0022554A" w:rsidRDefault="00C034E0" w:rsidP="00C034E0">
            <w:pPr>
              <w:tabs>
                <w:tab w:val="left" w:pos="5400"/>
              </w:tabs>
              <w:rPr>
                <w:sz w:val="20"/>
              </w:rPr>
            </w:pPr>
            <w:r w:rsidRPr="00431CCF">
              <w:rPr>
                <w:sz w:val="20"/>
              </w:rPr>
              <w:t>Continuous and categorical variables are described using means (standard deviations) and proportions respectively.</w:t>
            </w:r>
          </w:p>
        </w:tc>
      </w:tr>
      <w:tr w:rsidR="00C034E0" w:rsidRPr="0022554A" w14:paraId="2E5612AD" w14:textId="77777777" w:rsidTr="00517788">
        <w:tc>
          <w:tcPr>
            <w:tcW w:w="1521" w:type="dxa"/>
            <w:vMerge/>
          </w:tcPr>
          <w:p w14:paraId="1881AD7F" w14:textId="77777777" w:rsidR="00C034E0" w:rsidRPr="0022554A" w:rsidRDefault="00C034E0" w:rsidP="00C034E0">
            <w:pPr>
              <w:tabs>
                <w:tab w:val="left" w:pos="5400"/>
              </w:tabs>
              <w:rPr>
                <w:bCs/>
                <w:sz w:val="20"/>
              </w:rPr>
            </w:pPr>
            <w:bookmarkStart w:id="46" w:name="bold24" w:colFirst="0" w:colLast="0"/>
            <w:bookmarkStart w:id="47" w:name="italic26" w:colFirst="0" w:colLast="0"/>
          </w:p>
        </w:tc>
        <w:tc>
          <w:tcPr>
            <w:tcW w:w="749" w:type="dxa"/>
            <w:vMerge/>
          </w:tcPr>
          <w:p w14:paraId="41E98F4B" w14:textId="77777777" w:rsidR="00C034E0" w:rsidRPr="0022554A" w:rsidRDefault="00C034E0" w:rsidP="00C034E0">
            <w:pPr>
              <w:tabs>
                <w:tab w:val="left" w:pos="5400"/>
              </w:tabs>
              <w:jc w:val="center"/>
              <w:rPr>
                <w:sz w:val="20"/>
              </w:rPr>
            </w:pPr>
          </w:p>
        </w:tc>
        <w:tc>
          <w:tcPr>
            <w:tcW w:w="8328" w:type="dxa"/>
          </w:tcPr>
          <w:p w14:paraId="382B05E4" w14:textId="77777777" w:rsidR="00C034E0" w:rsidRPr="0022554A" w:rsidRDefault="00C034E0" w:rsidP="00C034E0">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658DC6E8" w14:textId="23A43B7B" w:rsidR="00C034E0" w:rsidRPr="0022554A" w:rsidRDefault="00A26051" w:rsidP="00C034E0">
            <w:pPr>
              <w:tabs>
                <w:tab w:val="left" w:pos="5400"/>
              </w:tabs>
              <w:rPr>
                <w:rFonts w:hint="eastAsia"/>
                <w:sz w:val="20"/>
                <w:lang w:eastAsia="zh-CN"/>
              </w:rPr>
            </w:pPr>
            <w:r>
              <w:rPr>
                <w:rFonts w:hint="eastAsia"/>
                <w:sz w:val="20"/>
                <w:lang w:eastAsia="zh-CN"/>
              </w:rPr>
              <w:t>N</w:t>
            </w:r>
            <w:r>
              <w:rPr>
                <w:sz w:val="20"/>
                <w:lang w:eastAsia="zh-CN"/>
              </w:rPr>
              <w:t>A</w:t>
            </w:r>
          </w:p>
        </w:tc>
        <w:tc>
          <w:tcPr>
            <w:tcW w:w="3118" w:type="dxa"/>
          </w:tcPr>
          <w:p w14:paraId="0B148C46" w14:textId="59259311" w:rsidR="00C034E0" w:rsidRPr="0022554A" w:rsidRDefault="00A26051" w:rsidP="00C034E0">
            <w:pPr>
              <w:tabs>
                <w:tab w:val="left" w:pos="5400"/>
              </w:tabs>
              <w:rPr>
                <w:rFonts w:hint="eastAsia"/>
                <w:sz w:val="20"/>
                <w:lang w:eastAsia="zh-CN"/>
              </w:rPr>
            </w:pPr>
            <w:r>
              <w:rPr>
                <w:rFonts w:hint="eastAsia"/>
                <w:sz w:val="20"/>
                <w:lang w:eastAsia="zh-CN"/>
              </w:rPr>
              <w:t>N</w:t>
            </w:r>
            <w:r>
              <w:rPr>
                <w:sz w:val="20"/>
                <w:lang w:eastAsia="zh-CN"/>
              </w:rPr>
              <w:t>A</w:t>
            </w:r>
          </w:p>
        </w:tc>
      </w:tr>
      <w:tr w:rsidR="00C034E0" w:rsidRPr="0022554A" w14:paraId="367C96CC" w14:textId="77777777" w:rsidTr="00517788">
        <w:tc>
          <w:tcPr>
            <w:tcW w:w="1521" w:type="dxa"/>
            <w:vMerge/>
          </w:tcPr>
          <w:p w14:paraId="371747FF" w14:textId="77777777" w:rsidR="00C034E0" w:rsidRPr="0022554A" w:rsidRDefault="00C034E0" w:rsidP="00C034E0">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1331D09D" w14:textId="77777777" w:rsidR="00C034E0" w:rsidRPr="0022554A" w:rsidRDefault="00C034E0" w:rsidP="00C034E0">
            <w:pPr>
              <w:tabs>
                <w:tab w:val="left" w:pos="5400"/>
              </w:tabs>
              <w:jc w:val="center"/>
              <w:rPr>
                <w:sz w:val="20"/>
              </w:rPr>
            </w:pPr>
          </w:p>
        </w:tc>
        <w:tc>
          <w:tcPr>
            <w:tcW w:w="8328" w:type="dxa"/>
          </w:tcPr>
          <w:p w14:paraId="791CDBBE" w14:textId="77777777" w:rsidR="00C034E0" w:rsidRPr="0022554A" w:rsidRDefault="00C034E0" w:rsidP="00C034E0">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6326F784" w14:textId="19273DA6" w:rsidR="00C034E0" w:rsidRPr="0022554A" w:rsidRDefault="00A26051" w:rsidP="00C034E0">
            <w:pPr>
              <w:tabs>
                <w:tab w:val="left" w:pos="5400"/>
              </w:tabs>
              <w:rPr>
                <w:rFonts w:hint="eastAsia"/>
                <w:sz w:val="20"/>
                <w:lang w:eastAsia="zh-CN"/>
              </w:rPr>
            </w:pPr>
            <w:r>
              <w:rPr>
                <w:rFonts w:hint="eastAsia"/>
                <w:sz w:val="20"/>
                <w:lang w:eastAsia="zh-CN"/>
              </w:rPr>
              <w:t>8</w:t>
            </w:r>
          </w:p>
        </w:tc>
        <w:tc>
          <w:tcPr>
            <w:tcW w:w="3118" w:type="dxa"/>
          </w:tcPr>
          <w:p w14:paraId="68F26794" w14:textId="2A100F9E" w:rsidR="00C034E0" w:rsidRPr="0022554A" w:rsidRDefault="00A26051" w:rsidP="00C034E0">
            <w:pPr>
              <w:tabs>
                <w:tab w:val="left" w:pos="5400"/>
              </w:tabs>
              <w:rPr>
                <w:sz w:val="20"/>
              </w:rPr>
            </w:pPr>
            <w:r w:rsidRPr="00431CCF">
              <w:rPr>
                <w:sz w:val="20"/>
              </w:rPr>
              <w:t>Another nine patients were excluded from the analysis due to the missing information of their baseline or fall-related characteristics.</w:t>
            </w:r>
          </w:p>
        </w:tc>
      </w:tr>
      <w:tr w:rsidR="00C034E0" w:rsidRPr="0022554A" w14:paraId="472A3042" w14:textId="77777777" w:rsidTr="00517788">
        <w:tc>
          <w:tcPr>
            <w:tcW w:w="1521" w:type="dxa"/>
            <w:vMerge/>
          </w:tcPr>
          <w:p w14:paraId="64B1D784" w14:textId="77777777" w:rsidR="00C034E0" w:rsidRPr="0022554A" w:rsidRDefault="00C034E0" w:rsidP="00C034E0">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15A5C0C4" w14:textId="77777777" w:rsidR="00C034E0" w:rsidRPr="0022554A" w:rsidRDefault="00C034E0" w:rsidP="00C034E0">
            <w:pPr>
              <w:tabs>
                <w:tab w:val="left" w:pos="5400"/>
              </w:tabs>
              <w:jc w:val="center"/>
              <w:rPr>
                <w:sz w:val="20"/>
              </w:rPr>
            </w:pPr>
          </w:p>
        </w:tc>
        <w:tc>
          <w:tcPr>
            <w:tcW w:w="8328" w:type="dxa"/>
          </w:tcPr>
          <w:p w14:paraId="12E0E291" w14:textId="77777777" w:rsidR="00C034E0" w:rsidRPr="0022554A" w:rsidRDefault="00C034E0" w:rsidP="00C034E0">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58609377" w14:textId="77777777" w:rsidR="00C034E0" w:rsidRPr="0022554A" w:rsidRDefault="00C034E0" w:rsidP="00C034E0">
            <w:pPr>
              <w:tabs>
                <w:tab w:val="left" w:pos="5400"/>
              </w:tabs>
              <w:rPr>
                <w:sz w:val="20"/>
              </w:rPr>
            </w:pPr>
            <w:r w:rsidRPr="0022554A">
              <w:rPr>
                <w:bCs/>
                <w:i/>
                <w:sz w:val="20"/>
              </w:rPr>
              <w:t>Case-control study</w:t>
            </w:r>
            <w:r w:rsidRPr="0022554A">
              <w:rPr>
                <w:sz w:val="20"/>
              </w:rPr>
              <w:t>—If applicable, explain how matching of cases and controls was addressed</w:t>
            </w:r>
          </w:p>
          <w:p w14:paraId="0C061E51" w14:textId="77777777" w:rsidR="00C034E0" w:rsidRPr="0022554A" w:rsidRDefault="00C034E0" w:rsidP="00C034E0">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61C5B3FC" w14:textId="5097CEDD" w:rsidR="00C034E0" w:rsidRPr="0022554A" w:rsidRDefault="00A26051" w:rsidP="00C034E0">
            <w:pPr>
              <w:tabs>
                <w:tab w:val="left" w:pos="5400"/>
              </w:tabs>
              <w:rPr>
                <w:rFonts w:hint="eastAsia"/>
                <w:sz w:val="20"/>
                <w:lang w:eastAsia="zh-CN"/>
              </w:rPr>
            </w:pPr>
            <w:r>
              <w:rPr>
                <w:rFonts w:hint="eastAsia"/>
                <w:sz w:val="20"/>
                <w:lang w:eastAsia="zh-CN"/>
              </w:rPr>
              <w:t>N</w:t>
            </w:r>
            <w:r>
              <w:rPr>
                <w:sz w:val="20"/>
                <w:lang w:eastAsia="zh-CN"/>
              </w:rPr>
              <w:t>A</w:t>
            </w:r>
          </w:p>
        </w:tc>
        <w:tc>
          <w:tcPr>
            <w:tcW w:w="3118" w:type="dxa"/>
          </w:tcPr>
          <w:p w14:paraId="7896AAFA" w14:textId="5DA147D8" w:rsidR="00C034E0" w:rsidRPr="0022554A" w:rsidRDefault="00A26051" w:rsidP="00C034E0">
            <w:pPr>
              <w:tabs>
                <w:tab w:val="left" w:pos="5400"/>
              </w:tabs>
              <w:rPr>
                <w:rFonts w:hint="eastAsia"/>
                <w:sz w:val="20"/>
                <w:lang w:eastAsia="zh-CN"/>
              </w:rPr>
            </w:pPr>
            <w:r>
              <w:rPr>
                <w:rFonts w:hint="eastAsia"/>
                <w:sz w:val="20"/>
                <w:lang w:eastAsia="zh-CN"/>
              </w:rPr>
              <w:t>N</w:t>
            </w:r>
            <w:r>
              <w:rPr>
                <w:sz w:val="20"/>
                <w:lang w:eastAsia="zh-CN"/>
              </w:rPr>
              <w:t>A</w:t>
            </w:r>
          </w:p>
        </w:tc>
      </w:tr>
      <w:tr w:rsidR="00C034E0" w:rsidRPr="0022554A" w14:paraId="25B62D93" w14:textId="77777777" w:rsidTr="00517788">
        <w:tc>
          <w:tcPr>
            <w:tcW w:w="1521" w:type="dxa"/>
            <w:vMerge/>
          </w:tcPr>
          <w:p w14:paraId="388A1C22" w14:textId="77777777" w:rsidR="00C034E0" w:rsidRPr="0022554A" w:rsidRDefault="00C034E0" w:rsidP="00C034E0">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25661B1F" w14:textId="77777777" w:rsidR="00C034E0" w:rsidRPr="0022554A" w:rsidRDefault="00C034E0" w:rsidP="00C034E0">
            <w:pPr>
              <w:tabs>
                <w:tab w:val="left" w:pos="5400"/>
              </w:tabs>
              <w:jc w:val="center"/>
              <w:rPr>
                <w:sz w:val="20"/>
              </w:rPr>
            </w:pPr>
          </w:p>
        </w:tc>
        <w:tc>
          <w:tcPr>
            <w:tcW w:w="8328" w:type="dxa"/>
          </w:tcPr>
          <w:p w14:paraId="592B34C6" w14:textId="77777777" w:rsidR="00C034E0" w:rsidRPr="0022554A" w:rsidRDefault="00C034E0" w:rsidP="00C034E0">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699478D4" w14:textId="6CEF7201" w:rsidR="00C034E0" w:rsidRPr="0022554A" w:rsidRDefault="00A26051" w:rsidP="00C034E0">
            <w:pPr>
              <w:tabs>
                <w:tab w:val="left" w:pos="5400"/>
              </w:tabs>
              <w:rPr>
                <w:rFonts w:hint="eastAsia"/>
                <w:sz w:val="20"/>
                <w:lang w:eastAsia="zh-CN"/>
              </w:rPr>
            </w:pPr>
            <w:r>
              <w:rPr>
                <w:rFonts w:hint="eastAsia"/>
                <w:sz w:val="20"/>
                <w:lang w:eastAsia="zh-CN"/>
              </w:rPr>
              <w:t>N</w:t>
            </w:r>
            <w:r>
              <w:rPr>
                <w:sz w:val="20"/>
                <w:lang w:eastAsia="zh-CN"/>
              </w:rPr>
              <w:t>A</w:t>
            </w:r>
          </w:p>
        </w:tc>
        <w:tc>
          <w:tcPr>
            <w:tcW w:w="3118" w:type="dxa"/>
          </w:tcPr>
          <w:p w14:paraId="7FEC423D" w14:textId="3DACB3F6" w:rsidR="00C034E0" w:rsidRPr="0022554A" w:rsidRDefault="00A26051" w:rsidP="00C034E0">
            <w:pPr>
              <w:tabs>
                <w:tab w:val="left" w:pos="5400"/>
              </w:tabs>
              <w:rPr>
                <w:rFonts w:hint="eastAsia"/>
                <w:sz w:val="20"/>
                <w:lang w:eastAsia="zh-CN"/>
              </w:rPr>
            </w:pPr>
            <w:r>
              <w:rPr>
                <w:rFonts w:hint="eastAsia"/>
                <w:sz w:val="20"/>
                <w:lang w:eastAsia="zh-CN"/>
              </w:rPr>
              <w:t>N</w:t>
            </w:r>
            <w:r>
              <w:rPr>
                <w:sz w:val="20"/>
                <w:lang w:eastAsia="zh-CN"/>
              </w:rPr>
              <w:t>A</w:t>
            </w:r>
          </w:p>
        </w:tc>
      </w:tr>
      <w:bookmarkEnd w:id="52"/>
      <w:bookmarkEnd w:id="53"/>
      <w:tr w:rsidR="00C034E0" w:rsidRPr="0022554A" w14:paraId="507BC470" w14:textId="77777777" w:rsidTr="00191A23">
        <w:tc>
          <w:tcPr>
            <w:tcW w:w="14992" w:type="dxa"/>
            <w:gridSpan w:val="5"/>
          </w:tcPr>
          <w:p w14:paraId="58FF2D5A" w14:textId="77777777" w:rsidR="00C034E0" w:rsidRPr="0022554A" w:rsidRDefault="00C034E0" w:rsidP="00C034E0">
            <w:pPr>
              <w:pStyle w:val="TableSubHead"/>
              <w:tabs>
                <w:tab w:val="left" w:pos="5400"/>
              </w:tabs>
              <w:rPr>
                <w:sz w:val="20"/>
              </w:rPr>
            </w:pPr>
            <w:r w:rsidRPr="0022554A">
              <w:rPr>
                <w:sz w:val="20"/>
              </w:rPr>
              <w:t>Results</w:t>
            </w:r>
          </w:p>
        </w:tc>
      </w:tr>
      <w:tr w:rsidR="00C034E0" w:rsidRPr="0022554A" w14:paraId="0850E7B9" w14:textId="77777777" w:rsidTr="00517788">
        <w:tc>
          <w:tcPr>
            <w:tcW w:w="0" w:type="auto"/>
            <w:vMerge w:val="restart"/>
          </w:tcPr>
          <w:p w14:paraId="372BE85C" w14:textId="77777777" w:rsidR="00C034E0" w:rsidRPr="0022554A" w:rsidRDefault="00C034E0" w:rsidP="00C034E0">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2A7DEBF0" w14:textId="77777777" w:rsidR="00C034E0" w:rsidRPr="0022554A" w:rsidRDefault="00C034E0" w:rsidP="00C034E0">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3BD119D9" w14:textId="77777777" w:rsidR="00C034E0" w:rsidRPr="0022554A" w:rsidRDefault="00C034E0" w:rsidP="00C034E0">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1276" w:type="dxa"/>
          </w:tcPr>
          <w:p w14:paraId="5FD9747E" w14:textId="74FE34D2" w:rsidR="00C034E0" w:rsidRDefault="00C034E0" w:rsidP="00C034E0">
            <w:pPr>
              <w:tabs>
                <w:tab w:val="left" w:pos="5400"/>
              </w:tabs>
              <w:rPr>
                <w:sz w:val="20"/>
                <w:lang w:eastAsia="zh-CN"/>
              </w:rPr>
            </w:pPr>
            <w:r>
              <w:rPr>
                <w:rFonts w:hint="eastAsia"/>
                <w:sz w:val="20"/>
                <w:lang w:eastAsia="zh-CN"/>
              </w:rPr>
              <w:t>8</w:t>
            </w:r>
          </w:p>
        </w:tc>
        <w:tc>
          <w:tcPr>
            <w:tcW w:w="3118" w:type="dxa"/>
          </w:tcPr>
          <w:p w14:paraId="3456FDBC" w14:textId="02BBCD27" w:rsidR="00C034E0" w:rsidRDefault="00C034E0" w:rsidP="00C034E0">
            <w:pPr>
              <w:tabs>
                <w:tab w:val="left" w:pos="5400"/>
              </w:tabs>
              <w:rPr>
                <w:sz w:val="20"/>
              </w:rPr>
            </w:pPr>
            <w:r w:rsidRPr="00431CCF">
              <w:rPr>
                <w:sz w:val="20"/>
              </w:rPr>
              <w:t>A total of 2,071 patients were enrolled into the trial. In this post-hoc analysis, 170 patients, who had non-fall induced hip fractures, were excluded</w:t>
            </w:r>
            <w:r>
              <w:rPr>
                <w:sz w:val="20"/>
              </w:rPr>
              <w:t>…</w:t>
            </w:r>
          </w:p>
        </w:tc>
      </w:tr>
      <w:tr w:rsidR="00C034E0" w:rsidRPr="0022554A" w14:paraId="462F835F" w14:textId="77777777" w:rsidTr="00517788">
        <w:tc>
          <w:tcPr>
            <w:tcW w:w="0" w:type="auto"/>
            <w:vMerge/>
          </w:tcPr>
          <w:p w14:paraId="22D65031" w14:textId="77777777" w:rsidR="00C034E0" w:rsidRPr="0022554A" w:rsidRDefault="00C034E0" w:rsidP="00C034E0">
            <w:pPr>
              <w:tabs>
                <w:tab w:val="left" w:pos="5400"/>
              </w:tabs>
              <w:rPr>
                <w:bCs/>
                <w:sz w:val="20"/>
              </w:rPr>
            </w:pPr>
            <w:bookmarkStart w:id="57" w:name="bold31" w:colFirst="0" w:colLast="0"/>
            <w:bookmarkStart w:id="58" w:name="italic32" w:colFirst="0" w:colLast="0"/>
          </w:p>
        </w:tc>
        <w:tc>
          <w:tcPr>
            <w:tcW w:w="0" w:type="auto"/>
            <w:vMerge/>
          </w:tcPr>
          <w:p w14:paraId="12CF332F" w14:textId="77777777" w:rsidR="00C034E0" w:rsidRPr="0022554A" w:rsidRDefault="00C034E0" w:rsidP="00C034E0">
            <w:pPr>
              <w:tabs>
                <w:tab w:val="left" w:pos="5400"/>
              </w:tabs>
              <w:jc w:val="center"/>
              <w:rPr>
                <w:sz w:val="20"/>
              </w:rPr>
            </w:pPr>
          </w:p>
        </w:tc>
        <w:tc>
          <w:tcPr>
            <w:tcW w:w="8328" w:type="dxa"/>
          </w:tcPr>
          <w:p w14:paraId="31EB3B36" w14:textId="77777777" w:rsidR="00C034E0" w:rsidRPr="0022554A" w:rsidRDefault="00C034E0" w:rsidP="00C034E0">
            <w:pPr>
              <w:tabs>
                <w:tab w:val="left" w:pos="5400"/>
              </w:tabs>
              <w:rPr>
                <w:sz w:val="20"/>
              </w:rPr>
            </w:pPr>
            <w:r>
              <w:rPr>
                <w:sz w:val="20"/>
              </w:rPr>
              <w:t xml:space="preserve">(b) </w:t>
            </w:r>
            <w:r w:rsidRPr="0022554A">
              <w:rPr>
                <w:sz w:val="20"/>
              </w:rPr>
              <w:t>Give reasons for non-participation at each stage</w:t>
            </w:r>
          </w:p>
        </w:tc>
        <w:tc>
          <w:tcPr>
            <w:tcW w:w="1276" w:type="dxa"/>
          </w:tcPr>
          <w:p w14:paraId="284B55BE" w14:textId="69BD2AFE" w:rsidR="00C034E0" w:rsidRDefault="00A26051" w:rsidP="00C034E0">
            <w:pPr>
              <w:tabs>
                <w:tab w:val="left" w:pos="5400"/>
              </w:tabs>
              <w:rPr>
                <w:sz w:val="20"/>
                <w:lang w:eastAsia="zh-CN"/>
              </w:rPr>
            </w:pPr>
            <w:r>
              <w:rPr>
                <w:rFonts w:hint="eastAsia"/>
                <w:sz w:val="20"/>
                <w:lang w:eastAsia="zh-CN"/>
              </w:rPr>
              <w:t>N</w:t>
            </w:r>
            <w:r>
              <w:rPr>
                <w:sz w:val="20"/>
                <w:lang w:eastAsia="zh-CN"/>
              </w:rPr>
              <w:t>A</w:t>
            </w:r>
          </w:p>
        </w:tc>
        <w:tc>
          <w:tcPr>
            <w:tcW w:w="3118" w:type="dxa"/>
          </w:tcPr>
          <w:p w14:paraId="6D252CAB" w14:textId="5572BB6B" w:rsidR="00C034E0" w:rsidRDefault="00A26051" w:rsidP="00C034E0">
            <w:pPr>
              <w:tabs>
                <w:tab w:val="left" w:pos="5400"/>
              </w:tabs>
              <w:rPr>
                <w:rFonts w:hint="eastAsia"/>
                <w:sz w:val="20"/>
                <w:lang w:eastAsia="zh-CN"/>
              </w:rPr>
            </w:pPr>
            <w:r>
              <w:rPr>
                <w:rFonts w:hint="eastAsia"/>
                <w:sz w:val="20"/>
                <w:lang w:eastAsia="zh-CN"/>
              </w:rPr>
              <w:t>N</w:t>
            </w:r>
            <w:r>
              <w:rPr>
                <w:sz w:val="20"/>
                <w:lang w:eastAsia="zh-CN"/>
              </w:rPr>
              <w:t>A</w:t>
            </w:r>
          </w:p>
        </w:tc>
      </w:tr>
      <w:tr w:rsidR="00C034E0" w:rsidRPr="0022554A" w14:paraId="076A4ECF" w14:textId="77777777" w:rsidTr="00517788">
        <w:tc>
          <w:tcPr>
            <w:tcW w:w="0" w:type="auto"/>
            <w:vMerge/>
          </w:tcPr>
          <w:p w14:paraId="27CFB90B" w14:textId="77777777" w:rsidR="00C034E0" w:rsidRPr="0022554A" w:rsidRDefault="00C034E0" w:rsidP="00C034E0">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6FA9331" w14:textId="77777777" w:rsidR="00C034E0" w:rsidRPr="0022554A" w:rsidRDefault="00C034E0" w:rsidP="00C034E0">
            <w:pPr>
              <w:tabs>
                <w:tab w:val="left" w:pos="5400"/>
              </w:tabs>
              <w:jc w:val="center"/>
              <w:rPr>
                <w:sz w:val="20"/>
              </w:rPr>
            </w:pPr>
          </w:p>
        </w:tc>
        <w:tc>
          <w:tcPr>
            <w:tcW w:w="8328" w:type="dxa"/>
          </w:tcPr>
          <w:p w14:paraId="35EDA17B" w14:textId="77777777" w:rsidR="00C034E0" w:rsidRPr="0022554A" w:rsidRDefault="00C034E0" w:rsidP="00C034E0">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7858CDFD" w14:textId="68A59A9C" w:rsidR="00C034E0" w:rsidRDefault="00C034E0" w:rsidP="00C034E0">
            <w:pPr>
              <w:tabs>
                <w:tab w:val="left" w:pos="5400"/>
              </w:tabs>
              <w:rPr>
                <w:sz w:val="20"/>
                <w:lang w:eastAsia="zh-CN"/>
              </w:rPr>
            </w:pPr>
            <w:r>
              <w:rPr>
                <w:rFonts w:hint="eastAsia"/>
                <w:sz w:val="20"/>
                <w:lang w:eastAsia="zh-CN"/>
              </w:rPr>
              <w:t>8</w:t>
            </w:r>
          </w:p>
        </w:tc>
        <w:tc>
          <w:tcPr>
            <w:tcW w:w="3118" w:type="dxa"/>
          </w:tcPr>
          <w:p w14:paraId="01E348BE" w14:textId="12096214" w:rsidR="00C034E0" w:rsidRDefault="00C034E0" w:rsidP="00C034E0">
            <w:pPr>
              <w:tabs>
                <w:tab w:val="left" w:pos="5400"/>
              </w:tabs>
              <w:rPr>
                <w:sz w:val="20"/>
              </w:rPr>
            </w:pPr>
            <w:r w:rsidRPr="00431CCF">
              <w:rPr>
                <w:sz w:val="20"/>
              </w:rPr>
              <w:t>Study flow chart</w:t>
            </w:r>
          </w:p>
        </w:tc>
      </w:tr>
      <w:tr w:rsidR="00C034E0" w:rsidRPr="0022554A" w14:paraId="3FCF2757" w14:textId="77777777" w:rsidTr="00517788">
        <w:tc>
          <w:tcPr>
            <w:tcW w:w="0" w:type="auto"/>
            <w:vMerge w:val="restart"/>
          </w:tcPr>
          <w:p w14:paraId="145E0E02" w14:textId="77777777" w:rsidR="00C034E0" w:rsidRPr="0022554A" w:rsidRDefault="00C034E0" w:rsidP="00C034E0">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74C0CAD" w14:textId="77777777" w:rsidR="00C034E0" w:rsidRPr="0022554A" w:rsidRDefault="00C034E0" w:rsidP="00C034E0">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3B8F2F03" w14:textId="77777777" w:rsidR="00C034E0" w:rsidRPr="0022554A" w:rsidRDefault="00C034E0" w:rsidP="00C034E0">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1276" w:type="dxa"/>
          </w:tcPr>
          <w:p w14:paraId="7F0B665F" w14:textId="00D48AD8" w:rsidR="00C034E0" w:rsidRDefault="00C034E0" w:rsidP="00C034E0">
            <w:pPr>
              <w:tabs>
                <w:tab w:val="left" w:pos="5400"/>
              </w:tabs>
              <w:rPr>
                <w:sz w:val="20"/>
                <w:lang w:eastAsia="zh-CN"/>
              </w:rPr>
            </w:pPr>
            <w:r>
              <w:rPr>
                <w:rFonts w:hint="eastAsia"/>
                <w:sz w:val="20"/>
                <w:lang w:eastAsia="zh-CN"/>
              </w:rPr>
              <w:t>8</w:t>
            </w:r>
            <w:r>
              <w:rPr>
                <w:sz w:val="20"/>
                <w:lang w:eastAsia="zh-CN"/>
              </w:rPr>
              <w:t>-1</w:t>
            </w:r>
            <w:r w:rsidR="00623182">
              <w:rPr>
                <w:sz w:val="20"/>
                <w:lang w:eastAsia="zh-CN"/>
              </w:rPr>
              <w:t>4</w:t>
            </w:r>
          </w:p>
        </w:tc>
        <w:tc>
          <w:tcPr>
            <w:tcW w:w="3118" w:type="dxa"/>
          </w:tcPr>
          <w:p w14:paraId="73633402" w14:textId="5BEBA1C5" w:rsidR="00C034E0" w:rsidRDefault="00C034E0" w:rsidP="00C034E0">
            <w:pPr>
              <w:tabs>
                <w:tab w:val="left" w:pos="5400"/>
              </w:tabs>
              <w:rPr>
                <w:sz w:val="20"/>
              </w:rPr>
            </w:pPr>
            <w:r w:rsidRPr="00171AD3">
              <w:rPr>
                <w:rFonts w:hint="eastAsia"/>
                <w:sz w:val="20"/>
              </w:rPr>
              <w:t xml:space="preserve">Most patients with hip fractures caused by falls were in the oldest old age group (60.4% in age group </w:t>
            </w:r>
            <w:r w:rsidRPr="00171AD3">
              <w:rPr>
                <w:rFonts w:hint="eastAsia"/>
                <w:sz w:val="20"/>
              </w:rPr>
              <w:t>≥</w:t>
            </w:r>
            <w:r w:rsidRPr="00171AD3">
              <w:rPr>
                <w:rFonts w:hint="eastAsia"/>
                <w:sz w:val="20"/>
              </w:rPr>
              <w:t>80), with an overall average age of 80.7 (7.6) years</w:t>
            </w:r>
            <w:r>
              <w:rPr>
                <w:sz w:val="20"/>
              </w:rPr>
              <w:t>…</w:t>
            </w:r>
          </w:p>
        </w:tc>
      </w:tr>
      <w:tr w:rsidR="00C034E0" w:rsidRPr="0022554A" w14:paraId="7EC2C883" w14:textId="77777777" w:rsidTr="00517788">
        <w:tc>
          <w:tcPr>
            <w:tcW w:w="0" w:type="auto"/>
            <w:vMerge/>
          </w:tcPr>
          <w:p w14:paraId="0924FCC4" w14:textId="77777777" w:rsidR="00C034E0" w:rsidRPr="0022554A" w:rsidRDefault="00C034E0" w:rsidP="00C034E0">
            <w:pPr>
              <w:tabs>
                <w:tab w:val="left" w:pos="5400"/>
              </w:tabs>
              <w:rPr>
                <w:bCs/>
                <w:sz w:val="20"/>
              </w:rPr>
            </w:pPr>
            <w:bookmarkStart w:id="67" w:name="bold36" w:colFirst="0" w:colLast="0"/>
            <w:bookmarkStart w:id="68" w:name="italic36" w:colFirst="0" w:colLast="0"/>
          </w:p>
        </w:tc>
        <w:tc>
          <w:tcPr>
            <w:tcW w:w="0" w:type="auto"/>
            <w:vMerge/>
          </w:tcPr>
          <w:p w14:paraId="6B019B9B" w14:textId="77777777" w:rsidR="00C034E0" w:rsidRPr="0022554A" w:rsidRDefault="00C034E0" w:rsidP="00C034E0">
            <w:pPr>
              <w:tabs>
                <w:tab w:val="left" w:pos="5400"/>
              </w:tabs>
              <w:jc w:val="center"/>
              <w:rPr>
                <w:sz w:val="20"/>
              </w:rPr>
            </w:pPr>
          </w:p>
        </w:tc>
        <w:tc>
          <w:tcPr>
            <w:tcW w:w="8328" w:type="dxa"/>
          </w:tcPr>
          <w:p w14:paraId="37BB7030" w14:textId="77777777" w:rsidR="00C034E0" w:rsidRPr="0022554A" w:rsidRDefault="00C034E0" w:rsidP="00C034E0">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2CCBA40D" w14:textId="27E3FC44" w:rsidR="00C034E0" w:rsidRDefault="00C034E0" w:rsidP="00C034E0">
            <w:pPr>
              <w:tabs>
                <w:tab w:val="left" w:pos="5400"/>
              </w:tabs>
              <w:rPr>
                <w:sz w:val="20"/>
                <w:lang w:eastAsia="zh-CN"/>
              </w:rPr>
            </w:pPr>
            <w:r>
              <w:rPr>
                <w:rFonts w:hint="eastAsia"/>
                <w:sz w:val="20"/>
                <w:lang w:eastAsia="zh-CN"/>
              </w:rPr>
              <w:t>8</w:t>
            </w:r>
          </w:p>
        </w:tc>
        <w:tc>
          <w:tcPr>
            <w:tcW w:w="3118" w:type="dxa"/>
          </w:tcPr>
          <w:p w14:paraId="1B614C8F" w14:textId="7A1F759C" w:rsidR="00C034E0" w:rsidRDefault="00C034E0" w:rsidP="00C034E0">
            <w:pPr>
              <w:tabs>
                <w:tab w:val="left" w:pos="5400"/>
              </w:tabs>
              <w:rPr>
                <w:sz w:val="20"/>
              </w:rPr>
            </w:pPr>
            <w:r w:rsidRPr="00171AD3">
              <w:rPr>
                <w:sz w:val="20"/>
              </w:rPr>
              <w:t>Another nine patients were excluded from the analysis due to the missing information of their baseline or fall-related characteristics.</w:t>
            </w:r>
          </w:p>
        </w:tc>
      </w:tr>
      <w:tr w:rsidR="00C034E0" w:rsidRPr="0022554A" w14:paraId="41A1DD7D" w14:textId="77777777" w:rsidTr="00517788">
        <w:tc>
          <w:tcPr>
            <w:tcW w:w="0" w:type="auto"/>
            <w:vMerge/>
          </w:tcPr>
          <w:p w14:paraId="11933D22" w14:textId="77777777" w:rsidR="00C034E0" w:rsidRPr="0022554A" w:rsidRDefault="00C034E0" w:rsidP="00C034E0">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589CF86C" w14:textId="77777777" w:rsidR="00C034E0" w:rsidRPr="0022554A" w:rsidRDefault="00C034E0" w:rsidP="00C034E0">
            <w:pPr>
              <w:tabs>
                <w:tab w:val="left" w:pos="5400"/>
              </w:tabs>
              <w:jc w:val="center"/>
              <w:rPr>
                <w:sz w:val="20"/>
              </w:rPr>
            </w:pPr>
          </w:p>
        </w:tc>
        <w:tc>
          <w:tcPr>
            <w:tcW w:w="8328" w:type="dxa"/>
          </w:tcPr>
          <w:p w14:paraId="18F3347C" w14:textId="77777777" w:rsidR="00C034E0" w:rsidRPr="0022554A" w:rsidRDefault="00C034E0" w:rsidP="00C034E0">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45312614" w14:textId="77777777" w:rsidR="00C034E0" w:rsidRDefault="00C034E0" w:rsidP="00C034E0">
            <w:pPr>
              <w:tabs>
                <w:tab w:val="left" w:pos="5400"/>
              </w:tabs>
              <w:rPr>
                <w:sz w:val="20"/>
              </w:rPr>
            </w:pPr>
          </w:p>
        </w:tc>
        <w:tc>
          <w:tcPr>
            <w:tcW w:w="3118" w:type="dxa"/>
          </w:tcPr>
          <w:p w14:paraId="098EAD7A" w14:textId="77777777" w:rsidR="00C034E0" w:rsidRDefault="00C034E0" w:rsidP="00C034E0">
            <w:pPr>
              <w:tabs>
                <w:tab w:val="left" w:pos="5400"/>
              </w:tabs>
              <w:rPr>
                <w:sz w:val="20"/>
              </w:rPr>
            </w:pPr>
          </w:p>
        </w:tc>
      </w:tr>
      <w:tr w:rsidR="00C034E0" w:rsidRPr="0022554A" w14:paraId="7835F25C" w14:textId="77777777" w:rsidTr="00517788">
        <w:trPr>
          <w:trHeight w:val="295"/>
        </w:trPr>
        <w:tc>
          <w:tcPr>
            <w:tcW w:w="0" w:type="auto"/>
            <w:vMerge w:val="restart"/>
          </w:tcPr>
          <w:p w14:paraId="79BAD8C7" w14:textId="77777777" w:rsidR="00C034E0" w:rsidRPr="0022554A" w:rsidRDefault="00C034E0" w:rsidP="00C034E0">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101B385E" w14:textId="77777777" w:rsidR="00C034E0" w:rsidRPr="0022554A" w:rsidRDefault="00C034E0" w:rsidP="00C034E0">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7F4E1B2D" w14:textId="77777777" w:rsidR="00C034E0" w:rsidRPr="0022554A" w:rsidRDefault="00C034E0" w:rsidP="00C034E0">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727593EB" w14:textId="77777777" w:rsidR="00C034E0" w:rsidRPr="0022554A" w:rsidRDefault="00C034E0" w:rsidP="00C034E0">
            <w:pPr>
              <w:tabs>
                <w:tab w:val="left" w:pos="5400"/>
              </w:tabs>
              <w:rPr>
                <w:i/>
                <w:sz w:val="20"/>
              </w:rPr>
            </w:pPr>
          </w:p>
        </w:tc>
        <w:tc>
          <w:tcPr>
            <w:tcW w:w="3118" w:type="dxa"/>
          </w:tcPr>
          <w:p w14:paraId="23B880E7" w14:textId="77777777" w:rsidR="00C034E0" w:rsidRPr="0022554A" w:rsidRDefault="00C034E0" w:rsidP="00C034E0">
            <w:pPr>
              <w:tabs>
                <w:tab w:val="left" w:pos="5400"/>
              </w:tabs>
              <w:rPr>
                <w:i/>
                <w:sz w:val="20"/>
              </w:rPr>
            </w:pPr>
          </w:p>
        </w:tc>
      </w:tr>
      <w:tr w:rsidR="00C034E0" w:rsidRPr="0022554A" w14:paraId="019B7DD0" w14:textId="77777777" w:rsidTr="00517788">
        <w:trPr>
          <w:trHeight w:val="294"/>
        </w:trPr>
        <w:tc>
          <w:tcPr>
            <w:tcW w:w="0" w:type="auto"/>
            <w:vMerge/>
          </w:tcPr>
          <w:p w14:paraId="489FA876" w14:textId="77777777" w:rsidR="00C034E0" w:rsidRPr="0022554A" w:rsidRDefault="00C034E0" w:rsidP="00C034E0">
            <w:pPr>
              <w:tabs>
                <w:tab w:val="left" w:pos="5400"/>
              </w:tabs>
              <w:rPr>
                <w:bCs/>
                <w:sz w:val="20"/>
              </w:rPr>
            </w:pPr>
          </w:p>
        </w:tc>
        <w:tc>
          <w:tcPr>
            <w:tcW w:w="0" w:type="auto"/>
            <w:vMerge/>
          </w:tcPr>
          <w:p w14:paraId="300E8638" w14:textId="77777777" w:rsidR="00C034E0" w:rsidRPr="0022554A" w:rsidRDefault="00C034E0" w:rsidP="00C034E0">
            <w:pPr>
              <w:tabs>
                <w:tab w:val="left" w:pos="5400"/>
              </w:tabs>
              <w:jc w:val="center"/>
              <w:rPr>
                <w:sz w:val="20"/>
              </w:rPr>
            </w:pPr>
          </w:p>
        </w:tc>
        <w:tc>
          <w:tcPr>
            <w:tcW w:w="8328" w:type="dxa"/>
          </w:tcPr>
          <w:p w14:paraId="383FD388" w14:textId="77777777" w:rsidR="00C034E0" w:rsidRPr="0022554A" w:rsidRDefault="00C034E0" w:rsidP="00C034E0">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03A2E34C" w14:textId="77777777" w:rsidR="00C034E0" w:rsidRPr="0022554A" w:rsidRDefault="00C034E0" w:rsidP="00C034E0">
            <w:pPr>
              <w:tabs>
                <w:tab w:val="left" w:pos="5400"/>
              </w:tabs>
              <w:rPr>
                <w:i/>
                <w:sz w:val="20"/>
              </w:rPr>
            </w:pPr>
          </w:p>
        </w:tc>
        <w:tc>
          <w:tcPr>
            <w:tcW w:w="3118" w:type="dxa"/>
          </w:tcPr>
          <w:p w14:paraId="1AF69AC0" w14:textId="77777777" w:rsidR="00C034E0" w:rsidRPr="0022554A" w:rsidRDefault="00C034E0" w:rsidP="00C034E0">
            <w:pPr>
              <w:tabs>
                <w:tab w:val="left" w:pos="5400"/>
              </w:tabs>
              <w:rPr>
                <w:i/>
                <w:sz w:val="20"/>
              </w:rPr>
            </w:pPr>
          </w:p>
        </w:tc>
      </w:tr>
      <w:tr w:rsidR="00C034E0" w:rsidRPr="0022554A" w14:paraId="3CF7B63D" w14:textId="77777777" w:rsidTr="00517788">
        <w:trPr>
          <w:trHeight w:val="294"/>
        </w:trPr>
        <w:tc>
          <w:tcPr>
            <w:tcW w:w="0" w:type="auto"/>
            <w:vMerge/>
          </w:tcPr>
          <w:p w14:paraId="453641AB" w14:textId="77777777" w:rsidR="00C034E0" w:rsidRPr="0022554A" w:rsidRDefault="00C034E0" w:rsidP="00C034E0">
            <w:pPr>
              <w:tabs>
                <w:tab w:val="left" w:pos="5400"/>
              </w:tabs>
              <w:rPr>
                <w:bCs/>
                <w:sz w:val="20"/>
              </w:rPr>
            </w:pPr>
          </w:p>
        </w:tc>
        <w:tc>
          <w:tcPr>
            <w:tcW w:w="0" w:type="auto"/>
            <w:vMerge/>
          </w:tcPr>
          <w:p w14:paraId="4D82244C" w14:textId="77777777" w:rsidR="00C034E0" w:rsidRPr="0022554A" w:rsidRDefault="00C034E0" w:rsidP="00C034E0">
            <w:pPr>
              <w:tabs>
                <w:tab w:val="left" w:pos="5400"/>
              </w:tabs>
              <w:jc w:val="center"/>
              <w:rPr>
                <w:sz w:val="20"/>
              </w:rPr>
            </w:pPr>
          </w:p>
        </w:tc>
        <w:tc>
          <w:tcPr>
            <w:tcW w:w="8328" w:type="dxa"/>
          </w:tcPr>
          <w:p w14:paraId="14B7617C" w14:textId="77777777" w:rsidR="00C034E0" w:rsidRPr="0022554A" w:rsidRDefault="00C034E0" w:rsidP="00C034E0">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5A239EC6" w14:textId="40F32C7E" w:rsidR="00C034E0" w:rsidRPr="00C034E0" w:rsidRDefault="00A26051" w:rsidP="00C034E0">
            <w:pPr>
              <w:tabs>
                <w:tab w:val="left" w:pos="5400"/>
              </w:tabs>
              <w:rPr>
                <w:iCs/>
                <w:sz w:val="20"/>
                <w:lang w:eastAsia="zh-CN"/>
              </w:rPr>
            </w:pPr>
            <w:r>
              <w:rPr>
                <w:iCs/>
                <w:sz w:val="20"/>
                <w:lang w:eastAsia="zh-CN"/>
              </w:rPr>
              <w:t>NA</w:t>
            </w:r>
          </w:p>
        </w:tc>
        <w:tc>
          <w:tcPr>
            <w:tcW w:w="3118" w:type="dxa"/>
          </w:tcPr>
          <w:p w14:paraId="238EEBC5" w14:textId="081C5F04" w:rsidR="00C034E0" w:rsidRDefault="00A26051" w:rsidP="00C034E0">
            <w:pPr>
              <w:tabs>
                <w:tab w:val="left" w:pos="5400"/>
              </w:tabs>
              <w:rPr>
                <w:i/>
                <w:sz w:val="20"/>
              </w:rPr>
            </w:pPr>
            <w:r>
              <w:rPr>
                <w:sz w:val="20"/>
              </w:rPr>
              <w:t>NA</w:t>
            </w:r>
          </w:p>
        </w:tc>
      </w:tr>
      <w:tr w:rsidR="00C034E0" w:rsidRPr="0022554A" w14:paraId="4EF10F4F" w14:textId="77777777" w:rsidTr="00517788">
        <w:tc>
          <w:tcPr>
            <w:tcW w:w="0" w:type="auto"/>
            <w:vMerge w:val="restart"/>
          </w:tcPr>
          <w:p w14:paraId="06171B8E" w14:textId="77777777" w:rsidR="00C034E0" w:rsidRPr="0022554A" w:rsidRDefault="00C034E0" w:rsidP="00C034E0">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3F88BE73" w14:textId="77777777" w:rsidR="00C034E0" w:rsidRPr="0022554A" w:rsidRDefault="00C034E0" w:rsidP="00C034E0">
            <w:pPr>
              <w:tabs>
                <w:tab w:val="left" w:pos="5400"/>
              </w:tabs>
              <w:jc w:val="center"/>
              <w:rPr>
                <w:sz w:val="20"/>
              </w:rPr>
            </w:pPr>
            <w:r w:rsidRPr="0022554A">
              <w:rPr>
                <w:sz w:val="20"/>
              </w:rPr>
              <w:t>16</w:t>
            </w:r>
          </w:p>
        </w:tc>
        <w:tc>
          <w:tcPr>
            <w:tcW w:w="8328" w:type="dxa"/>
          </w:tcPr>
          <w:p w14:paraId="7BFF0D87" w14:textId="77777777" w:rsidR="00C034E0" w:rsidRPr="006149D3" w:rsidRDefault="00C034E0" w:rsidP="00C034E0">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02B6E663" w14:textId="1BD5F6B1" w:rsidR="00C034E0" w:rsidRPr="0022554A" w:rsidRDefault="00A26051" w:rsidP="00C034E0">
            <w:pPr>
              <w:tabs>
                <w:tab w:val="left" w:pos="5400"/>
              </w:tabs>
              <w:rPr>
                <w:rFonts w:hint="eastAsia"/>
                <w:sz w:val="20"/>
                <w:lang w:eastAsia="zh-CN"/>
              </w:rPr>
            </w:pPr>
            <w:r>
              <w:rPr>
                <w:rFonts w:hint="eastAsia"/>
                <w:sz w:val="20"/>
                <w:lang w:eastAsia="zh-CN"/>
              </w:rPr>
              <w:t>N</w:t>
            </w:r>
            <w:r>
              <w:rPr>
                <w:sz w:val="20"/>
                <w:lang w:eastAsia="zh-CN"/>
              </w:rPr>
              <w:t>A</w:t>
            </w:r>
          </w:p>
        </w:tc>
        <w:tc>
          <w:tcPr>
            <w:tcW w:w="3118" w:type="dxa"/>
          </w:tcPr>
          <w:p w14:paraId="3DB11EA2" w14:textId="2A6D7193" w:rsidR="00C034E0" w:rsidRPr="0022554A" w:rsidRDefault="00A26051" w:rsidP="00C034E0">
            <w:pPr>
              <w:tabs>
                <w:tab w:val="left" w:pos="5400"/>
              </w:tabs>
              <w:rPr>
                <w:rFonts w:hint="eastAsia"/>
                <w:sz w:val="20"/>
                <w:lang w:eastAsia="zh-CN"/>
              </w:rPr>
            </w:pPr>
            <w:r>
              <w:rPr>
                <w:rFonts w:hint="eastAsia"/>
                <w:sz w:val="20"/>
                <w:lang w:eastAsia="zh-CN"/>
              </w:rPr>
              <w:t>N</w:t>
            </w:r>
            <w:r>
              <w:rPr>
                <w:sz w:val="20"/>
                <w:lang w:eastAsia="zh-CN"/>
              </w:rPr>
              <w:t>A</w:t>
            </w:r>
          </w:p>
        </w:tc>
      </w:tr>
      <w:tr w:rsidR="00C034E0" w:rsidRPr="0022554A" w14:paraId="59B60D92" w14:textId="77777777" w:rsidTr="00517788">
        <w:tc>
          <w:tcPr>
            <w:tcW w:w="0" w:type="auto"/>
            <w:vMerge/>
          </w:tcPr>
          <w:p w14:paraId="10E52E1B" w14:textId="77777777" w:rsidR="00C034E0" w:rsidRPr="0022554A" w:rsidRDefault="00C034E0" w:rsidP="00C034E0">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43268492" w14:textId="77777777" w:rsidR="00C034E0" w:rsidRPr="0022554A" w:rsidRDefault="00C034E0" w:rsidP="00C034E0">
            <w:pPr>
              <w:tabs>
                <w:tab w:val="left" w:pos="5400"/>
              </w:tabs>
              <w:jc w:val="center"/>
              <w:rPr>
                <w:sz w:val="20"/>
              </w:rPr>
            </w:pPr>
          </w:p>
        </w:tc>
        <w:tc>
          <w:tcPr>
            <w:tcW w:w="8328" w:type="dxa"/>
          </w:tcPr>
          <w:p w14:paraId="37B8A8CF" w14:textId="77777777" w:rsidR="00C034E0" w:rsidRPr="006149D3" w:rsidRDefault="00C034E0" w:rsidP="00C034E0">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4230E9E3" w14:textId="050C693C" w:rsidR="00C034E0" w:rsidRPr="0022554A" w:rsidRDefault="00514D8E" w:rsidP="00C034E0">
            <w:pPr>
              <w:tabs>
                <w:tab w:val="left" w:pos="5400"/>
              </w:tabs>
              <w:rPr>
                <w:rFonts w:hint="eastAsia"/>
                <w:sz w:val="20"/>
                <w:lang w:eastAsia="zh-CN"/>
              </w:rPr>
            </w:pPr>
            <w:r>
              <w:rPr>
                <w:sz w:val="20"/>
                <w:lang w:eastAsia="zh-CN"/>
              </w:rPr>
              <w:t>8-11</w:t>
            </w:r>
          </w:p>
        </w:tc>
        <w:tc>
          <w:tcPr>
            <w:tcW w:w="3118" w:type="dxa"/>
          </w:tcPr>
          <w:p w14:paraId="69897763" w14:textId="20748987" w:rsidR="00C034E0" w:rsidRPr="0022554A" w:rsidRDefault="00514D8E" w:rsidP="00C034E0">
            <w:pPr>
              <w:tabs>
                <w:tab w:val="left" w:pos="5400"/>
              </w:tabs>
              <w:rPr>
                <w:rFonts w:hint="eastAsia"/>
                <w:sz w:val="20"/>
                <w:lang w:eastAsia="zh-CN"/>
              </w:rPr>
            </w:pPr>
            <w:r>
              <w:rPr>
                <w:rFonts w:hint="eastAsia"/>
                <w:sz w:val="20"/>
                <w:lang w:eastAsia="zh-CN"/>
              </w:rPr>
              <w:t>S</w:t>
            </w:r>
            <w:r>
              <w:rPr>
                <w:sz w:val="20"/>
                <w:lang w:eastAsia="zh-CN"/>
              </w:rPr>
              <w:t>ee Table 1 and Table 2</w:t>
            </w:r>
          </w:p>
        </w:tc>
      </w:tr>
      <w:tr w:rsidR="00C034E0" w:rsidRPr="0022554A" w14:paraId="78009E07" w14:textId="77777777" w:rsidTr="00517788">
        <w:tc>
          <w:tcPr>
            <w:tcW w:w="0" w:type="auto"/>
            <w:vMerge/>
          </w:tcPr>
          <w:p w14:paraId="38337680" w14:textId="77777777" w:rsidR="00C034E0" w:rsidRPr="0022554A" w:rsidRDefault="00C034E0" w:rsidP="00C034E0">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2955EBE3" w14:textId="77777777" w:rsidR="00C034E0" w:rsidRPr="0022554A" w:rsidRDefault="00C034E0" w:rsidP="00C034E0">
            <w:pPr>
              <w:tabs>
                <w:tab w:val="left" w:pos="5400"/>
              </w:tabs>
              <w:jc w:val="center"/>
              <w:rPr>
                <w:sz w:val="20"/>
              </w:rPr>
            </w:pPr>
          </w:p>
        </w:tc>
        <w:tc>
          <w:tcPr>
            <w:tcW w:w="8328" w:type="dxa"/>
          </w:tcPr>
          <w:p w14:paraId="60471FB5" w14:textId="77777777" w:rsidR="00C034E0" w:rsidRPr="006149D3" w:rsidRDefault="00C034E0" w:rsidP="00C034E0">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23983E18" w14:textId="0F741C55" w:rsidR="00C034E0" w:rsidRPr="0022554A" w:rsidRDefault="00A26051" w:rsidP="00C034E0">
            <w:pPr>
              <w:tabs>
                <w:tab w:val="left" w:pos="5400"/>
              </w:tabs>
              <w:rPr>
                <w:rFonts w:hint="eastAsia"/>
                <w:sz w:val="20"/>
                <w:lang w:eastAsia="zh-CN"/>
              </w:rPr>
            </w:pPr>
            <w:r>
              <w:rPr>
                <w:rFonts w:hint="eastAsia"/>
                <w:sz w:val="20"/>
                <w:lang w:eastAsia="zh-CN"/>
              </w:rPr>
              <w:t>N</w:t>
            </w:r>
            <w:r>
              <w:rPr>
                <w:sz w:val="20"/>
                <w:lang w:eastAsia="zh-CN"/>
              </w:rPr>
              <w:t>A</w:t>
            </w:r>
          </w:p>
        </w:tc>
        <w:tc>
          <w:tcPr>
            <w:tcW w:w="3118" w:type="dxa"/>
          </w:tcPr>
          <w:p w14:paraId="2292E24E" w14:textId="778F0F15" w:rsidR="00C034E0" w:rsidRPr="0022554A" w:rsidRDefault="00A26051" w:rsidP="00C034E0">
            <w:pPr>
              <w:tabs>
                <w:tab w:val="left" w:pos="5400"/>
              </w:tabs>
              <w:rPr>
                <w:rFonts w:hint="eastAsia"/>
                <w:sz w:val="20"/>
                <w:lang w:eastAsia="zh-CN"/>
              </w:rPr>
            </w:pPr>
            <w:r>
              <w:rPr>
                <w:rFonts w:hint="eastAsia"/>
                <w:sz w:val="20"/>
                <w:lang w:eastAsia="zh-CN"/>
              </w:rPr>
              <w:t>N</w:t>
            </w:r>
            <w:r>
              <w:rPr>
                <w:sz w:val="20"/>
                <w:lang w:eastAsia="zh-CN"/>
              </w:rPr>
              <w:t>A</w:t>
            </w:r>
          </w:p>
        </w:tc>
      </w:tr>
    </w:tbl>
    <w:p w14:paraId="4ABB6EA0"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25222468" w14:textId="77777777" w:rsidTr="00517788">
        <w:tc>
          <w:tcPr>
            <w:tcW w:w="0" w:type="auto"/>
          </w:tcPr>
          <w:p w14:paraId="138FC22D"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0D18E7DB" w14:textId="77777777" w:rsidR="00191A23" w:rsidRPr="0022554A" w:rsidRDefault="00191A23" w:rsidP="00191A23">
            <w:pPr>
              <w:tabs>
                <w:tab w:val="left" w:pos="5400"/>
              </w:tabs>
              <w:jc w:val="center"/>
              <w:rPr>
                <w:sz w:val="20"/>
              </w:rPr>
            </w:pPr>
            <w:r w:rsidRPr="0022554A">
              <w:rPr>
                <w:sz w:val="20"/>
              </w:rPr>
              <w:t>17</w:t>
            </w:r>
          </w:p>
        </w:tc>
        <w:tc>
          <w:tcPr>
            <w:tcW w:w="8687" w:type="dxa"/>
          </w:tcPr>
          <w:p w14:paraId="0F83762F" w14:textId="77777777" w:rsidR="00191A23" w:rsidRPr="0022554A" w:rsidRDefault="00191A23" w:rsidP="00191A23">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1265" w:type="dxa"/>
          </w:tcPr>
          <w:p w14:paraId="41599056" w14:textId="4C300697" w:rsidR="00191A23" w:rsidRPr="0022554A" w:rsidRDefault="00514D8E" w:rsidP="00191A23">
            <w:pPr>
              <w:tabs>
                <w:tab w:val="left" w:pos="5400"/>
              </w:tabs>
              <w:rPr>
                <w:rFonts w:hint="eastAsia"/>
                <w:sz w:val="20"/>
                <w:lang w:eastAsia="zh-CN"/>
              </w:rPr>
            </w:pPr>
            <w:r>
              <w:rPr>
                <w:rFonts w:hint="eastAsia"/>
                <w:sz w:val="20"/>
                <w:lang w:eastAsia="zh-CN"/>
              </w:rPr>
              <w:t>N</w:t>
            </w:r>
            <w:r>
              <w:rPr>
                <w:sz w:val="20"/>
                <w:lang w:eastAsia="zh-CN"/>
              </w:rPr>
              <w:t>A</w:t>
            </w:r>
          </w:p>
        </w:tc>
        <w:tc>
          <w:tcPr>
            <w:tcW w:w="3129" w:type="dxa"/>
          </w:tcPr>
          <w:p w14:paraId="240313FA" w14:textId="7E06E6C7" w:rsidR="00191A23" w:rsidRPr="0022554A" w:rsidRDefault="00514D8E" w:rsidP="00191A23">
            <w:pPr>
              <w:tabs>
                <w:tab w:val="left" w:pos="5400"/>
              </w:tabs>
              <w:rPr>
                <w:rFonts w:hint="eastAsia"/>
                <w:sz w:val="20"/>
                <w:lang w:eastAsia="zh-CN"/>
              </w:rPr>
            </w:pPr>
            <w:r>
              <w:rPr>
                <w:rFonts w:hint="eastAsia"/>
                <w:sz w:val="20"/>
                <w:lang w:eastAsia="zh-CN"/>
              </w:rPr>
              <w:t>N</w:t>
            </w:r>
            <w:r>
              <w:rPr>
                <w:sz w:val="20"/>
                <w:lang w:eastAsia="zh-CN"/>
              </w:rPr>
              <w:t>A</w:t>
            </w:r>
          </w:p>
        </w:tc>
      </w:tr>
      <w:tr w:rsidR="00976EE1" w:rsidRPr="0022554A" w14:paraId="6030B7AA" w14:textId="77777777" w:rsidTr="00191A23">
        <w:tc>
          <w:tcPr>
            <w:tcW w:w="14992" w:type="dxa"/>
            <w:gridSpan w:val="5"/>
          </w:tcPr>
          <w:p w14:paraId="29DB614E"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0304ABAC" w14:textId="77777777" w:rsidTr="00517788">
        <w:tc>
          <w:tcPr>
            <w:tcW w:w="0" w:type="auto"/>
          </w:tcPr>
          <w:p w14:paraId="4802D5CA"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2FD088D7" w14:textId="77777777" w:rsidR="00191A23" w:rsidRPr="0022554A" w:rsidRDefault="00191A23" w:rsidP="00191A23">
            <w:pPr>
              <w:tabs>
                <w:tab w:val="left" w:pos="5400"/>
              </w:tabs>
              <w:jc w:val="center"/>
              <w:rPr>
                <w:sz w:val="20"/>
              </w:rPr>
            </w:pPr>
            <w:r w:rsidRPr="0022554A">
              <w:rPr>
                <w:sz w:val="20"/>
              </w:rPr>
              <w:t>18</w:t>
            </w:r>
          </w:p>
        </w:tc>
        <w:tc>
          <w:tcPr>
            <w:tcW w:w="8687" w:type="dxa"/>
          </w:tcPr>
          <w:p w14:paraId="6E1E6D81"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205BE00E" w14:textId="21C59264" w:rsidR="00191A23" w:rsidRPr="0022554A" w:rsidRDefault="00171AD3" w:rsidP="00191A23">
            <w:pPr>
              <w:tabs>
                <w:tab w:val="left" w:pos="5400"/>
              </w:tabs>
              <w:rPr>
                <w:sz w:val="20"/>
                <w:lang w:eastAsia="zh-CN"/>
              </w:rPr>
            </w:pPr>
            <w:r>
              <w:rPr>
                <w:rFonts w:hint="eastAsia"/>
                <w:sz w:val="20"/>
                <w:lang w:eastAsia="zh-CN"/>
              </w:rPr>
              <w:t>1</w:t>
            </w:r>
            <w:r>
              <w:rPr>
                <w:sz w:val="20"/>
                <w:lang w:eastAsia="zh-CN"/>
              </w:rPr>
              <w:t>4</w:t>
            </w:r>
          </w:p>
        </w:tc>
        <w:tc>
          <w:tcPr>
            <w:tcW w:w="3129" w:type="dxa"/>
          </w:tcPr>
          <w:p w14:paraId="7FAF4C07" w14:textId="3DEE515A" w:rsidR="00191A23" w:rsidRPr="0022554A" w:rsidRDefault="00171AD3" w:rsidP="00191A23">
            <w:pPr>
              <w:tabs>
                <w:tab w:val="left" w:pos="5400"/>
              </w:tabs>
              <w:rPr>
                <w:sz w:val="20"/>
              </w:rPr>
            </w:pPr>
            <w:r w:rsidRPr="00171AD3">
              <w:rPr>
                <w:sz w:val="20"/>
              </w:rPr>
              <w:t>We found most fall-related hip fracture patients were in the oldest old age group. Most of them lived in urban areas</w:t>
            </w:r>
            <w:r>
              <w:rPr>
                <w:sz w:val="20"/>
              </w:rPr>
              <w:t>…</w:t>
            </w:r>
          </w:p>
        </w:tc>
      </w:tr>
      <w:tr w:rsidR="00191A23" w:rsidRPr="0022554A" w14:paraId="651A8CDA" w14:textId="77777777" w:rsidTr="00517788">
        <w:tc>
          <w:tcPr>
            <w:tcW w:w="0" w:type="auto"/>
          </w:tcPr>
          <w:p w14:paraId="653A942A"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1352EF52" w14:textId="77777777" w:rsidR="00191A23" w:rsidRPr="0022554A" w:rsidRDefault="00191A23" w:rsidP="00191A23">
            <w:pPr>
              <w:tabs>
                <w:tab w:val="left" w:pos="5400"/>
              </w:tabs>
              <w:jc w:val="center"/>
              <w:rPr>
                <w:sz w:val="20"/>
              </w:rPr>
            </w:pPr>
            <w:r w:rsidRPr="0022554A">
              <w:rPr>
                <w:sz w:val="20"/>
              </w:rPr>
              <w:t>19</w:t>
            </w:r>
          </w:p>
        </w:tc>
        <w:tc>
          <w:tcPr>
            <w:tcW w:w="8687" w:type="dxa"/>
          </w:tcPr>
          <w:p w14:paraId="6FB3E205"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62F2D3B9" w14:textId="514298FE" w:rsidR="00191A23" w:rsidRPr="0022554A" w:rsidRDefault="00171AD3" w:rsidP="00191A23">
            <w:pPr>
              <w:tabs>
                <w:tab w:val="left" w:pos="5400"/>
              </w:tabs>
              <w:rPr>
                <w:sz w:val="20"/>
                <w:lang w:eastAsia="zh-CN"/>
              </w:rPr>
            </w:pPr>
            <w:r>
              <w:rPr>
                <w:rFonts w:hint="eastAsia"/>
                <w:sz w:val="20"/>
                <w:lang w:eastAsia="zh-CN"/>
              </w:rPr>
              <w:t>1</w:t>
            </w:r>
            <w:r>
              <w:rPr>
                <w:sz w:val="20"/>
                <w:lang w:eastAsia="zh-CN"/>
              </w:rPr>
              <w:t>6-17</w:t>
            </w:r>
          </w:p>
        </w:tc>
        <w:tc>
          <w:tcPr>
            <w:tcW w:w="3129" w:type="dxa"/>
          </w:tcPr>
          <w:p w14:paraId="18B14E6E" w14:textId="2EEFC58E" w:rsidR="00191A23" w:rsidRPr="0022554A" w:rsidRDefault="00171AD3" w:rsidP="00191A23">
            <w:pPr>
              <w:tabs>
                <w:tab w:val="left" w:pos="5400"/>
              </w:tabs>
              <w:rPr>
                <w:sz w:val="20"/>
              </w:rPr>
            </w:pPr>
            <w:r w:rsidRPr="00171AD3">
              <w:rPr>
                <w:sz w:val="20"/>
              </w:rPr>
              <w:t>There are a few limitations of this study. First, study participants were limited to six hospitals in Beijing</w:t>
            </w:r>
            <w:r>
              <w:rPr>
                <w:sz w:val="20"/>
              </w:rPr>
              <w:t>…</w:t>
            </w:r>
          </w:p>
        </w:tc>
      </w:tr>
      <w:tr w:rsidR="00191A23" w:rsidRPr="0022554A" w14:paraId="440B5F79" w14:textId="77777777" w:rsidTr="00517788">
        <w:tc>
          <w:tcPr>
            <w:tcW w:w="0" w:type="auto"/>
          </w:tcPr>
          <w:p w14:paraId="469A7E8E"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2FF5F4FD" w14:textId="77777777" w:rsidR="00191A23" w:rsidRPr="0022554A" w:rsidRDefault="00191A23" w:rsidP="00191A23">
            <w:pPr>
              <w:tabs>
                <w:tab w:val="left" w:pos="5400"/>
              </w:tabs>
              <w:jc w:val="center"/>
              <w:rPr>
                <w:sz w:val="20"/>
              </w:rPr>
            </w:pPr>
            <w:r w:rsidRPr="0022554A">
              <w:rPr>
                <w:sz w:val="20"/>
              </w:rPr>
              <w:t>20</w:t>
            </w:r>
          </w:p>
        </w:tc>
        <w:tc>
          <w:tcPr>
            <w:tcW w:w="8687" w:type="dxa"/>
          </w:tcPr>
          <w:p w14:paraId="09C45ADD"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4CDE98AA" w14:textId="54B73763" w:rsidR="00191A23" w:rsidRPr="0022554A" w:rsidRDefault="00171AD3" w:rsidP="00191A23">
            <w:pPr>
              <w:tabs>
                <w:tab w:val="left" w:pos="5400"/>
              </w:tabs>
              <w:rPr>
                <w:sz w:val="20"/>
                <w:lang w:eastAsia="zh-CN"/>
              </w:rPr>
            </w:pPr>
            <w:r>
              <w:rPr>
                <w:rFonts w:hint="eastAsia"/>
                <w:sz w:val="20"/>
                <w:lang w:eastAsia="zh-CN"/>
              </w:rPr>
              <w:t>1</w:t>
            </w:r>
            <w:r>
              <w:rPr>
                <w:sz w:val="20"/>
                <w:lang w:eastAsia="zh-CN"/>
              </w:rPr>
              <w:t>7</w:t>
            </w:r>
          </w:p>
        </w:tc>
        <w:tc>
          <w:tcPr>
            <w:tcW w:w="3129" w:type="dxa"/>
          </w:tcPr>
          <w:p w14:paraId="12939D6F" w14:textId="6C45D027" w:rsidR="00191A23" w:rsidRPr="0022554A" w:rsidRDefault="00171AD3" w:rsidP="00191A23">
            <w:pPr>
              <w:tabs>
                <w:tab w:val="left" w:pos="5400"/>
              </w:tabs>
              <w:rPr>
                <w:sz w:val="20"/>
              </w:rPr>
            </w:pPr>
            <w:r w:rsidRPr="00171AD3">
              <w:rPr>
                <w:sz w:val="20"/>
              </w:rPr>
              <w:t>The incidence of fall-related hip fractures in China is currently unknown</w:t>
            </w:r>
            <w:r>
              <w:rPr>
                <w:sz w:val="20"/>
              </w:rPr>
              <w:t>…</w:t>
            </w:r>
          </w:p>
        </w:tc>
      </w:tr>
      <w:tr w:rsidR="00191A23" w:rsidRPr="0022554A" w14:paraId="7E319BBA" w14:textId="77777777" w:rsidTr="00517788">
        <w:tc>
          <w:tcPr>
            <w:tcW w:w="0" w:type="auto"/>
          </w:tcPr>
          <w:p w14:paraId="035A8EFC"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442C0DD9" w14:textId="77777777" w:rsidR="00191A23" w:rsidRPr="0022554A" w:rsidRDefault="00191A23" w:rsidP="00191A23">
            <w:pPr>
              <w:tabs>
                <w:tab w:val="left" w:pos="5400"/>
              </w:tabs>
              <w:jc w:val="center"/>
              <w:rPr>
                <w:sz w:val="20"/>
              </w:rPr>
            </w:pPr>
            <w:r w:rsidRPr="0022554A">
              <w:rPr>
                <w:sz w:val="20"/>
              </w:rPr>
              <w:t>21</w:t>
            </w:r>
          </w:p>
        </w:tc>
        <w:tc>
          <w:tcPr>
            <w:tcW w:w="8687" w:type="dxa"/>
          </w:tcPr>
          <w:p w14:paraId="691C0F6D"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7488C161" w14:textId="3C0F8420" w:rsidR="00191A23" w:rsidRPr="0022554A" w:rsidRDefault="00171AD3" w:rsidP="00191A23">
            <w:pPr>
              <w:tabs>
                <w:tab w:val="left" w:pos="5400"/>
              </w:tabs>
              <w:rPr>
                <w:sz w:val="20"/>
                <w:lang w:eastAsia="zh-CN"/>
              </w:rPr>
            </w:pPr>
            <w:r>
              <w:rPr>
                <w:rFonts w:hint="eastAsia"/>
                <w:sz w:val="20"/>
                <w:lang w:eastAsia="zh-CN"/>
              </w:rPr>
              <w:t>1</w:t>
            </w:r>
            <w:r>
              <w:rPr>
                <w:sz w:val="20"/>
                <w:lang w:eastAsia="zh-CN"/>
              </w:rPr>
              <w:t>7-18</w:t>
            </w:r>
          </w:p>
        </w:tc>
        <w:tc>
          <w:tcPr>
            <w:tcW w:w="3129" w:type="dxa"/>
          </w:tcPr>
          <w:p w14:paraId="3D6F9EF3" w14:textId="4D4F6094" w:rsidR="00191A23" w:rsidRPr="0022554A" w:rsidRDefault="00171AD3" w:rsidP="00191A23">
            <w:pPr>
              <w:tabs>
                <w:tab w:val="left" w:pos="5400"/>
              </w:tabs>
              <w:rPr>
                <w:sz w:val="20"/>
              </w:rPr>
            </w:pPr>
            <w:r w:rsidRPr="00171AD3">
              <w:rPr>
                <w:sz w:val="20"/>
              </w:rPr>
              <w:t>We expect a substantial increase in fall-related hip fractures as ageing accelerates and the incidence of falls increases</w:t>
            </w:r>
            <w:r>
              <w:rPr>
                <w:sz w:val="20"/>
              </w:rPr>
              <w:t>…</w:t>
            </w:r>
          </w:p>
        </w:tc>
      </w:tr>
      <w:tr w:rsidR="00191A23" w:rsidRPr="0022554A" w14:paraId="3F9096FF" w14:textId="77777777" w:rsidTr="00517788">
        <w:tc>
          <w:tcPr>
            <w:tcW w:w="1911" w:type="dxa"/>
            <w:gridSpan w:val="2"/>
          </w:tcPr>
          <w:p w14:paraId="50302B66"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62FDD992" w14:textId="77777777" w:rsidR="00191A23" w:rsidRPr="0022554A" w:rsidRDefault="00191A23" w:rsidP="00191A23">
            <w:pPr>
              <w:pStyle w:val="TableSubHead"/>
              <w:tabs>
                <w:tab w:val="left" w:pos="5400"/>
              </w:tabs>
              <w:rPr>
                <w:sz w:val="20"/>
              </w:rPr>
            </w:pPr>
          </w:p>
        </w:tc>
      </w:tr>
      <w:tr w:rsidR="00191A23" w:rsidRPr="0022554A" w14:paraId="0E7033E5" w14:textId="77777777" w:rsidTr="00517788">
        <w:tc>
          <w:tcPr>
            <w:tcW w:w="0" w:type="auto"/>
          </w:tcPr>
          <w:p w14:paraId="28FD9020"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228EED26" w14:textId="77777777" w:rsidR="00191A23" w:rsidRPr="0022554A" w:rsidRDefault="00191A23" w:rsidP="00191A23">
            <w:pPr>
              <w:tabs>
                <w:tab w:val="left" w:pos="5400"/>
              </w:tabs>
              <w:jc w:val="center"/>
              <w:rPr>
                <w:sz w:val="20"/>
              </w:rPr>
            </w:pPr>
            <w:r w:rsidRPr="0022554A">
              <w:rPr>
                <w:sz w:val="20"/>
              </w:rPr>
              <w:t>22</w:t>
            </w:r>
          </w:p>
        </w:tc>
        <w:tc>
          <w:tcPr>
            <w:tcW w:w="8687" w:type="dxa"/>
          </w:tcPr>
          <w:p w14:paraId="602C9641"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298D3872" w14:textId="0CA2B88C" w:rsidR="00191A23" w:rsidRPr="0022554A" w:rsidRDefault="00171AD3" w:rsidP="00191A23">
            <w:pPr>
              <w:tabs>
                <w:tab w:val="left" w:pos="5400"/>
              </w:tabs>
              <w:rPr>
                <w:sz w:val="20"/>
                <w:lang w:eastAsia="zh-CN"/>
              </w:rPr>
            </w:pPr>
            <w:r>
              <w:rPr>
                <w:rFonts w:hint="eastAsia"/>
                <w:sz w:val="20"/>
                <w:lang w:eastAsia="zh-CN"/>
              </w:rPr>
              <w:t>1</w:t>
            </w:r>
            <w:r>
              <w:rPr>
                <w:sz w:val="20"/>
                <w:lang w:eastAsia="zh-CN"/>
              </w:rPr>
              <w:t>9-20</w:t>
            </w:r>
          </w:p>
        </w:tc>
        <w:tc>
          <w:tcPr>
            <w:tcW w:w="3129" w:type="dxa"/>
          </w:tcPr>
          <w:p w14:paraId="29BB386B" w14:textId="25AB84BD" w:rsidR="00191A23" w:rsidRPr="0022554A" w:rsidRDefault="00171AD3" w:rsidP="00191A23">
            <w:pPr>
              <w:tabs>
                <w:tab w:val="left" w:pos="5400"/>
              </w:tabs>
              <w:rPr>
                <w:sz w:val="20"/>
              </w:rPr>
            </w:pPr>
            <w:r w:rsidRPr="00171AD3">
              <w:rPr>
                <w:sz w:val="20"/>
              </w:rPr>
              <w:t xml:space="preserve">The study is supported by Capital’s Funds for Health Improvement and Research (2018-1-2071). </w:t>
            </w:r>
          </w:p>
        </w:tc>
      </w:tr>
      <w:bookmarkEnd w:id="94"/>
      <w:bookmarkEnd w:id="95"/>
    </w:tbl>
    <w:p w14:paraId="01839590" w14:textId="77777777" w:rsidR="002602FB" w:rsidRDefault="002602FB" w:rsidP="0022554A">
      <w:pPr>
        <w:pStyle w:val="TableNote"/>
        <w:tabs>
          <w:tab w:val="left" w:pos="5400"/>
        </w:tabs>
        <w:rPr>
          <w:bCs/>
          <w:sz w:val="20"/>
        </w:rPr>
      </w:pPr>
    </w:p>
    <w:p w14:paraId="300D5FB9"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0C1E0EB5" w14:textId="77777777" w:rsidR="00AE2C57" w:rsidRDefault="00AE2C57" w:rsidP="0022554A">
      <w:pPr>
        <w:pStyle w:val="TableNote"/>
        <w:tabs>
          <w:tab w:val="left" w:pos="5400"/>
        </w:tabs>
        <w:rPr>
          <w:sz w:val="20"/>
        </w:rPr>
      </w:pPr>
    </w:p>
    <w:p w14:paraId="7826F434"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5763C" w14:textId="77777777" w:rsidR="00DA177F" w:rsidRDefault="00DA177F">
      <w:r>
        <w:separator/>
      </w:r>
    </w:p>
  </w:endnote>
  <w:endnote w:type="continuationSeparator" w:id="0">
    <w:p w14:paraId="287F4BB7" w14:textId="77777777" w:rsidR="00DA177F" w:rsidRDefault="00DA1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24583"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F71BD22"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6C20A"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4DCEF770"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E1229" w14:textId="77777777" w:rsidR="00DA177F" w:rsidRDefault="00DA177F">
      <w:r>
        <w:separator/>
      </w:r>
    </w:p>
  </w:footnote>
  <w:footnote w:type="continuationSeparator" w:id="0">
    <w:p w14:paraId="5D147560" w14:textId="77777777" w:rsidR="00DA177F" w:rsidRDefault="00DA17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398019615">
    <w:abstractNumId w:val="20"/>
  </w:num>
  <w:num w:numId="2" w16cid:durableId="1463109375">
    <w:abstractNumId w:val="11"/>
  </w:num>
  <w:num w:numId="3" w16cid:durableId="846217331">
    <w:abstractNumId w:val="18"/>
  </w:num>
  <w:num w:numId="4" w16cid:durableId="810751590">
    <w:abstractNumId w:val="16"/>
  </w:num>
  <w:num w:numId="5" w16cid:durableId="1274944326">
    <w:abstractNumId w:val="15"/>
  </w:num>
  <w:num w:numId="6" w16cid:durableId="623462260">
    <w:abstractNumId w:val="19"/>
  </w:num>
  <w:num w:numId="7" w16cid:durableId="1302736621">
    <w:abstractNumId w:val="10"/>
  </w:num>
  <w:num w:numId="8" w16cid:durableId="1340886159">
    <w:abstractNumId w:val="13"/>
  </w:num>
  <w:num w:numId="9" w16cid:durableId="1658605809">
    <w:abstractNumId w:val="9"/>
  </w:num>
  <w:num w:numId="10" w16cid:durableId="258679257">
    <w:abstractNumId w:val="14"/>
  </w:num>
  <w:num w:numId="11" w16cid:durableId="1990356445">
    <w:abstractNumId w:val="7"/>
  </w:num>
  <w:num w:numId="12" w16cid:durableId="274950797">
    <w:abstractNumId w:val="6"/>
  </w:num>
  <w:num w:numId="13" w16cid:durableId="2093431847">
    <w:abstractNumId w:val="5"/>
  </w:num>
  <w:num w:numId="14" w16cid:durableId="1344285514">
    <w:abstractNumId w:val="4"/>
  </w:num>
  <w:num w:numId="15" w16cid:durableId="1942443868">
    <w:abstractNumId w:val="8"/>
  </w:num>
  <w:num w:numId="16" w16cid:durableId="697698455">
    <w:abstractNumId w:val="3"/>
  </w:num>
  <w:num w:numId="17" w16cid:durableId="1174765010">
    <w:abstractNumId w:val="2"/>
  </w:num>
  <w:num w:numId="18" w16cid:durableId="114688775">
    <w:abstractNumId w:val="1"/>
  </w:num>
  <w:num w:numId="19" w16cid:durableId="1803032166">
    <w:abstractNumId w:val="0"/>
  </w:num>
  <w:num w:numId="20" w16cid:durableId="1741443767">
    <w:abstractNumId w:val="12"/>
  </w:num>
  <w:num w:numId="21" w16cid:durableId="21205636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D72A9"/>
    <w:rsid w:val="000E3193"/>
    <w:rsid w:val="000E691B"/>
    <w:rsid w:val="000F26ED"/>
    <w:rsid w:val="00110BFB"/>
    <w:rsid w:val="00134AAC"/>
    <w:rsid w:val="0016722B"/>
    <w:rsid w:val="00171AD3"/>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D3DF0"/>
    <w:rsid w:val="002F1A87"/>
    <w:rsid w:val="003354B7"/>
    <w:rsid w:val="003508EF"/>
    <w:rsid w:val="00372129"/>
    <w:rsid w:val="00385050"/>
    <w:rsid w:val="003A3FDD"/>
    <w:rsid w:val="00404D2C"/>
    <w:rsid w:val="004060E6"/>
    <w:rsid w:val="00407BEA"/>
    <w:rsid w:val="004243C8"/>
    <w:rsid w:val="00431CCF"/>
    <w:rsid w:val="0045419E"/>
    <w:rsid w:val="0045734B"/>
    <w:rsid w:val="00465542"/>
    <w:rsid w:val="00472DF5"/>
    <w:rsid w:val="00495204"/>
    <w:rsid w:val="004A31B3"/>
    <w:rsid w:val="004A32C8"/>
    <w:rsid w:val="004E1263"/>
    <w:rsid w:val="004F2EB3"/>
    <w:rsid w:val="005044A6"/>
    <w:rsid w:val="00514D8E"/>
    <w:rsid w:val="00517788"/>
    <w:rsid w:val="00590F64"/>
    <w:rsid w:val="005923E5"/>
    <w:rsid w:val="005B1374"/>
    <w:rsid w:val="005B567D"/>
    <w:rsid w:val="005D0CFC"/>
    <w:rsid w:val="005D19F4"/>
    <w:rsid w:val="005F254A"/>
    <w:rsid w:val="006149D3"/>
    <w:rsid w:val="00623182"/>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A24B5"/>
    <w:rsid w:val="007C72F6"/>
    <w:rsid w:val="007F7FA0"/>
    <w:rsid w:val="00816966"/>
    <w:rsid w:val="00817D26"/>
    <w:rsid w:val="00821CD4"/>
    <w:rsid w:val="008423A7"/>
    <w:rsid w:val="008440CC"/>
    <w:rsid w:val="0089107E"/>
    <w:rsid w:val="00891604"/>
    <w:rsid w:val="008941E1"/>
    <w:rsid w:val="008D225B"/>
    <w:rsid w:val="00921BF8"/>
    <w:rsid w:val="009367F9"/>
    <w:rsid w:val="009642BE"/>
    <w:rsid w:val="00976EE1"/>
    <w:rsid w:val="009872CC"/>
    <w:rsid w:val="009B10F1"/>
    <w:rsid w:val="009B368D"/>
    <w:rsid w:val="009B3911"/>
    <w:rsid w:val="009C24D4"/>
    <w:rsid w:val="009E0429"/>
    <w:rsid w:val="009F5211"/>
    <w:rsid w:val="00A130C9"/>
    <w:rsid w:val="00A13C96"/>
    <w:rsid w:val="00A26051"/>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BE67AD"/>
    <w:rsid w:val="00C034E0"/>
    <w:rsid w:val="00CA489B"/>
    <w:rsid w:val="00CB6CC8"/>
    <w:rsid w:val="00CC4C93"/>
    <w:rsid w:val="00D120D2"/>
    <w:rsid w:val="00D20D7C"/>
    <w:rsid w:val="00D26FCA"/>
    <w:rsid w:val="00D6407C"/>
    <w:rsid w:val="00D87AF7"/>
    <w:rsid w:val="00DA120C"/>
    <w:rsid w:val="00DA177F"/>
    <w:rsid w:val="00DC4BEF"/>
    <w:rsid w:val="00E10628"/>
    <w:rsid w:val="00E144CD"/>
    <w:rsid w:val="00E2292B"/>
    <w:rsid w:val="00E341E9"/>
    <w:rsid w:val="00E61BF4"/>
    <w:rsid w:val="00EA6E28"/>
    <w:rsid w:val="00F0752A"/>
    <w:rsid w:val="00F378D0"/>
    <w:rsid w:val="00F76A7F"/>
    <w:rsid w:val="00F838E1"/>
    <w:rsid w:val="00F842DC"/>
    <w:rsid w:val="00F876FF"/>
    <w:rsid w:val="00F93A89"/>
    <w:rsid w:val="00F970FA"/>
    <w:rsid w:val="00FA0711"/>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51C4C4CE"/>
  <w15:docId w15:val="{2DFAEEEA-C739-42B6-99DC-51AA90372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59</TotalTime>
  <Pages>6</Pages>
  <Words>1262</Words>
  <Characters>7194</Characters>
  <Application>Microsoft Office Word</Application>
  <DocSecurity>0</DocSecurity>
  <Lines>59</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8440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Junyi Peng</cp:lastModifiedBy>
  <cp:revision>7</cp:revision>
  <cp:lastPrinted>2014-09-01T08:36:00Z</cp:lastPrinted>
  <dcterms:created xsi:type="dcterms:W3CDTF">2023-02-19T10:39:00Z</dcterms:created>
  <dcterms:modified xsi:type="dcterms:W3CDTF">2023-02-20T14:14:00Z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