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CA5C1" w14:textId="7E9E593B" w:rsidR="00B536CC" w:rsidRDefault="00B536CC" w:rsidP="00B536CC">
      <w:pPr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Additional File</w:t>
      </w:r>
      <w:r w:rsidRPr="00B536CC">
        <w:rPr>
          <w:rFonts w:ascii="Arial" w:hAnsi="Arial" w:cs="Arial"/>
          <w:b/>
          <w:bCs/>
          <w:lang w:val="en-US"/>
        </w:rPr>
        <w:t xml:space="preserve"> </w:t>
      </w:r>
      <w:r w:rsidR="001222A6">
        <w:rPr>
          <w:rFonts w:ascii="Arial" w:hAnsi="Arial" w:cs="Arial"/>
          <w:b/>
          <w:bCs/>
          <w:lang w:val="en-US"/>
        </w:rPr>
        <w:t>1</w:t>
      </w:r>
    </w:p>
    <w:p w14:paraId="1BE3954E" w14:textId="7BAFC376" w:rsidR="00B536CC" w:rsidRDefault="00B536CC" w:rsidP="00B536CC">
      <w:pPr>
        <w:jc w:val="both"/>
        <w:rPr>
          <w:rFonts w:ascii="Arial" w:hAnsi="Arial" w:cs="Arial"/>
          <w:bCs/>
          <w:lang w:val="en-US"/>
        </w:rPr>
      </w:pPr>
      <w:r w:rsidRPr="00B536CC">
        <w:rPr>
          <w:rFonts w:ascii="Arial" w:hAnsi="Arial" w:cs="Arial"/>
          <w:bCs/>
          <w:lang w:val="en-US"/>
        </w:rPr>
        <w:t>Oligonucleotides used for quantification, by RT-qPCR, of the expression of biomarker genes identified in response to infection with ZIKV isolates PE243 or SPH2015 16h p.i. in the hippocampus</w:t>
      </w:r>
    </w:p>
    <w:tbl>
      <w:tblPr>
        <w:tblW w:w="11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"/>
        <w:gridCol w:w="1607"/>
        <w:gridCol w:w="951"/>
        <w:gridCol w:w="3241"/>
        <w:gridCol w:w="921"/>
        <w:gridCol w:w="850"/>
        <w:gridCol w:w="651"/>
        <w:gridCol w:w="709"/>
        <w:gridCol w:w="691"/>
        <w:gridCol w:w="1058"/>
      </w:tblGrid>
      <w:tr w:rsidR="00B536CC" w:rsidRPr="00B536CC" w14:paraId="267A9905" w14:textId="77777777" w:rsidTr="00B536CC">
        <w:trPr>
          <w:trHeight w:val="283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14:paraId="71ECAC12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51522082"/>
            <w:r w:rsidRPr="00B536CC">
              <w:rPr>
                <w:rFonts w:ascii="Arial" w:hAnsi="Arial" w:cs="Arial"/>
                <w:b/>
                <w:bCs/>
                <w:sz w:val="18"/>
                <w:szCs w:val="18"/>
              </w:rPr>
              <w:t>Gene Symbol</w:t>
            </w:r>
          </w:p>
        </w:tc>
        <w:tc>
          <w:tcPr>
            <w:tcW w:w="1607" w:type="dxa"/>
            <w:shd w:val="clear" w:color="auto" w:fill="auto"/>
            <w:vAlign w:val="center"/>
            <w:hideMark/>
          </w:tcPr>
          <w:p w14:paraId="1F92139F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36CC">
              <w:rPr>
                <w:rFonts w:ascii="Arial" w:hAnsi="Arial" w:cs="Arial"/>
                <w:b/>
                <w:bCs/>
                <w:sz w:val="18"/>
                <w:szCs w:val="18"/>
              </w:rPr>
              <w:t>mRNA RefSeq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42076F96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36CC">
              <w:rPr>
                <w:rFonts w:ascii="Arial" w:hAnsi="Arial" w:cs="Arial"/>
                <w:b/>
                <w:bCs/>
                <w:sz w:val="18"/>
                <w:szCs w:val="18"/>
              </w:rPr>
              <w:t>Type</w:t>
            </w: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14:paraId="3250A981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36CC">
              <w:rPr>
                <w:rFonts w:ascii="Arial" w:hAnsi="Arial" w:cs="Arial"/>
                <w:b/>
                <w:bCs/>
                <w:sz w:val="18"/>
                <w:szCs w:val="18"/>
              </w:rPr>
              <w:t>Sequence (5'-&gt;3')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B8395CD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36CC">
              <w:rPr>
                <w:rFonts w:ascii="Arial" w:hAnsi="Arial" w:cs="Arial"/>
                <w:b/>
                <w:bCs/>
                <w:sz w:val="18"/>
                <w:szCs w:val="18"/>
              </w:rPr>
              <w:t>Product lenght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16AE71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36CC">
              <w:rPr>
                <w:rFonts w:ascii="Arial" w:hAnsi="Arial" w:cs="Arial"/>
                <w:b/>
                <w:bCs/>
                <w:sz w:val="18"/>
                <w:szCs w:val="18"/>
              </w:rPr>
              <w:t>Length</w:t>
            </w:r>
          </w:p>
        </w:tc>
        <w:tc>
          <w:tcPr>
            <w:tcW w:w="651" w:type="dxa"/>
            <w:shd w:val="clear" w:color="auto" w:fill="auto"/>
            <w:vAlign w:val="center"/>
            <w:hideMark/>
          </w:tcPr>
          <w:p w14:paraId="1B2EFE25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36CC">
              <w:rPr>
                <w:rFonts w:ascii="Arial" w:hAnsi="Arial" w:cs="Arial"/>
                <w:b/>
                <w:bCs/>
                <w:sz w:val="18"/>
                <w:szCs w:val="18"/>
              </w:rPr>
              <w:t>Start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4D883CA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36CC">
              <w:rPr>
                <w:rFonts w:ascii="Arial" w:hAnsi="Arial" w:cs="Arial"/>
                <w:b/>
                <w:bCs/>
                <w:sz w:val="18"/>
                <w:szCs w:val="18"/>
              </w:rPr>
              <w:t>TM (ºC)</w:t>
            </w:r>
          </w:p>
        </w:tc>
        <w:tc>
          <w:tcPr>
            <w:tcW w:w="691" w:type="dxa"/>
            <w:shd w:val="clear" w:color="auto" w:fill="auto"/>
            <w:vAlign w:val="center"/>
            <w:hideMark/>
          </w:tcPr>
          <w:p w14:paraId="3144DEFC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36CC">
              <w:rPr>
                <w:rFonts w:ascii="Arial" w:hAnsi="Arial" w:cs="Arial"/>
                <w:b/>
                <w:bCs/>
                <w:sz w:val="18"/>
                <w:szCs w:val="18"/>
              </w:rPr>
              <w:t>GC%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14:paraId="3A2B341A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36CC">
              <w:rPr>
                <w:rFonts w:ascii="Arial" w:hAnsi="Arial" w:cs="Arial"/>
                <w:b/>
                <w:bCs/>
                <w:sz w:val="18"/>
                <w:szCs w:val="18"/>
              </w:rPr>
              <w:t>Exon boundary</w:t>
            </w:r>
          </w:p>
        </w:tc>
      </w:tr>
      <w:tr w:rsidR="00B536CC" w:rsidRPr="00B536CC" w14:paraId="6B4D836F" w14:textId="77777777" w:rsidTr="00B536CC">
        <w:trPr>
          <w:trHeight w:val="283"/>
          <w:jc w:val="center"/>
        </w:trPr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14:paraId="484D2AE9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536CC">
              <w:rPr>
                <w:rFonts w:ascii="Arial" w:hAnsi="Arial" w:cs="Arial"/>
                <w:i/>
                <w:iCs/>
                <w:sz w:val="18"/>
                <w:szCs w:val="18"/>
              </w:rPr>
              <w:t>Adgre1</w:t>
            </w:r>
          </w:p>
        </w:tc>
        <w:tc>
          <w:tcPr>
            <w:tcW w:w="1607" w:type="dxa"/>
            <w:vMerge w:val="restart"/>
            <w:shd w:val="clear" w:color="auto" w:fill="auto"/>
            <w:vAlign w:val="center"/>
            <w:hideMark/>
          </w:tcPr>
          <w:p w14:paraId="5373FB2B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NM_001007557.2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23778840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Primer F</w:t>
            </w: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14:paraId="3BB2BABE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CCCTTGGCAAGCATAATGGC</w:t>
            </w:r>
          </w:p>
        </w:tc>
        <w:tc>
          <w:tcPr>
            <w:tcW w:w="921" w:type="dxa"/>
            <w:vMerge w:val="restart"/>
            <w:shd w:val="clear" w:color="auto" w:fill="auto"/>
            <w:vAlign w:val="center"/>
            <w:hideMark/>
          </w:tcPr>
          <w:p w14:paraId="52B2ED67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54A7537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51" w:type="dxa"/>
            <w:shd w:val="clear" w:color="auto" w:fill="auto"/>
            <w:vAlign w:val="center"/>
            <w:hideMark/>
          </w:tcPr>
          <w:p w14:paraId="047F8EEF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2618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C9B1309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59.89</w:t>
            </w:r>
          </w:p>
        </w:tc>
        <w:tc>
          <w:tcPr>
            <w:tcW w:w="691" w:type="dxa"/>
            <w:shd w:val="clear" w:color="auto" w:fill="auto"/>
            <w:vAlign w:val="center"/>
            <w:hideMark/>
          </w:tcPr>
          <w:p w14:paraId="5435FA30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058" w:type="dxa"/>
            <w:vMerge w:val="restart"/>
            <w:shd w:val="clear" w:color="auto" w:fill="auto"/>
            <w:vAlign w:val="center"/>
            <w:hideMark/>
          </w:tcPr>
          <w:p w14:paraId="35CBECF0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20 - 21</w:t>
            </w:r>
          </w:p>
        </w:tc>
      </w:tr>
      <w:tr w:rsidR="00B536CC" w:rsidRPr="00B536CC" w14:paraId="1738FADC" w14:textId="77777777" w:rsidTr="00B536CC">
        <w:trPr>
          <w:trHeight w:val="283"/>
          <w:jc w:val="center"/>
        </w:trPr>
        <w:tc>
          <w:tcPr>
            <w:tcW w:w="929" w:type="dxa"/>
            <w:vMerge/>
            <w:shd w:val="clear" w:color="auto" w:fill="auto"/>
            <w:vAlign w:val="center"/>
            <w:hideMark/>
          </w:tcPr>
          <w:p w14:paraId="17B827C5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07" w:type="dxa"/>
            <w:vMerge/>
            <w:shd w:val="clear" w:color="auto" w:fill="auto"/>
            <w:vAlign w:val="center"/>
            <w:hideMark/>
          </w:tcPr>
          <w:p w14:paraId="0EDA8085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6F811A86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Primer R</w:t>
            </w: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14:paraId="46E366F6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TATTCATCTCGTACCTGGCGG</w:t>
            </w:r>
          </w:p>
        </w:tc>
        <w:tc>
          <w:tcPr>
            <w:tcW w:w="921" w:type="dxa"/>
            <w:vMerge/>
            <w:shd w:val="clear" w:color="auto" w:fill="auto"/>
            <w:vAlign w:val="center"/>
            <w:hideMark/>
          </w:tcPr>
          <w:p w14:paraId="1CF1D4F2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482F8C5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651" w:type="dxa"/>
            <w:shd w:val="clear" w:color="auto" w:fill="auto"/>
            <w:vAlign w:val="center"/>
            <w:hideMark/>
          </w:tcPr>
          <w:p w14:paraId="2F8E6187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2724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4404838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59.39</w:t>
            </w:r>
          </w:p>
        </w:tc>
        <w:tc>
          <w:tcPr>
            <w:tcW w:w="691" w:type="dxa"/>
            <w:shd w:val="clear" w:color="auto" w:fill="auto"/>
            <w:vAlign w:val="center"/>
            <w:hideMark/>
          </w:tcPr>
          <w:p w14:paraId="311F4D75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058" w:type="dxa"/>
            <w:vMerge/>
            <w:shd w:val="clear" w:color="auto" w:fill="auto"/>
            <w:vAlign w:val="center"/>
            <w:hideMark/>
          </w:tcPr>
          <w:p w14:paraId="18EB556D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36CC" w:rsidRPr="00B536CC" w14:paraId="32E4EDF7" w14:textId="77777777" w:rsidTr="00B536CC">
        <w:trPr>
          <w:trHeight w:val="283"/>
          <w:jc w:val="center"/>
        </w:trPr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14:paraId="7FFC8F9A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536CC">
              <w:rPr>
                <w:rFonts w:ascii="Arial" w:hAnsi="Arial" w:cs="Arial"/>
                <w:i/>
                <w:iCs/>
                <w:sz w:val="18"/>
                <w:szCs w:val="18"/>
              </w:rPr>
              <w:t>Ccl3</w:t>
            </w:r>
          </w:p>
        </w:tc>
        <w:tc>
          <w:tcPr>
            <w:tcW w:w="1607" w:type="dxa"/>
            <w:vMerge w:val="restart"/>
            <w:shd w:val="clear" w:color="auto" w:fill="auto"/>
            <w:vAlign w:val="center"/>
            <w:hideMark/>
          </w:tcPr>
          <w:p w14:paraId="171E044E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NM_013025.2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7597D377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Primer F</w:t>
            </w: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14:paraId="5C985FBC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GCCGGGTGTCATTTTCCTGA</w:t>
            </w:r>
          </w:p>
        </w:tc>
        <w:tc>
          <w:tcPr>
            <w:tcW w:w="921" w:type="dxa"/>
            <w:vMerge w:val="restart"/>
            <w:shd w:val="clear" w:color="auto" w:fill="auto"/>
            <w:vAlign w:val="center"/>
            <w:hideMark/>
          </w:tcPr>
          <w:p w14:paraId="5C9D9187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3E4C6E7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51" w:type="dxa"/>
            <w:shd w:val="clear" w:color="auto" w:fill="auto"/>
            <w:vAlign w:val="center"/>
            <w:hideMark/>
          </w:tcPr>
          <w:p w14:paraId="1AAF641C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246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5A057FE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691" w:type="dxa"/>
            <w:shd w:val="clear" w:color="auto" w:fill="auto"/>
            <w:vAlign w:val="center"/>
            <w:hideMark/>
          </w:tcPr>
          <w:p w14:paraId="035C929B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058" w:type="dxa"/>
            <w:vMerge w:val="restart"/>
            <w:shd w:val="clear" w:color="auto" w:fill="auto"/>
            <w:vAlign w:val="center"/>
            <w:hideMark/>
          </w:tcPr>
          <w:p w14:paraId="1170E3EE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2 - 3</w:t>
            </w:r>
          </w:p>
        </w:tc>
      </w:tr>
      <w:tr w:rsidR="00B536CC" w:rsidRPr="00B536CC" w14:paraId="4F466BE5" w14:textId="77777777" w:rsidTr="00B536CC">
        <w:trPr>
          <w:trHeight w:val="283"/>
          <w:jc w:val="center"/>
        </w:trPr>
        <w:tc>
          <w:tcPr>
            <w:tcW w:w="929" w:type="dxa"/>
            <w:vMerge/>
            <w:shd w:val="clear" w:color="auto" w:fill="auto"/>
            <w:vAlign w:val="center"/>
            <w:hideMark/>
          </w:tcPr>
          <w:p w14:paraId="1389E1AB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07" w:type="dxa"/>
            <w:vMerge/>
            <w:shd w:val="clear" w:color="auto" w:fill="auto"/>
            <w:vAlign w:val="center"/>
            <w:hideMark/>
          </w:tcPr>
          <w:p w14:paraId="2BA314CB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2A618803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Primer R</w:t>
            </w: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14:paraId="7AABB3E0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AGGTGGCAGGAATGTTCTGG</w:t>
            </w:r>
          </w:p>
        </w:tc>
        <w:tc>
          <w:tcPr>
            <w:tcW w:w="921" w:type="dxa"/>
            <w:vMerge/>
            <w:shd w:val="clear" w:color="auto" w:fill="auto"/>
            <w:vAlign w:val="center"/>
            <w:hideMark/>
          </w:tcPr>
          <w:p w14:paraId="2820A1F2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6F18747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51" w:type="dxa"/>
            <w:shd w:val="clear" w:color="auto" w:fill="auto"/>
            <w:vAlign w:val="center"/>
            <w:hideMark/>
          </w:tcPr>
          <w:p w14:paraId="7ADF5168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431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442FFD6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691" w:type="dxa"/>
            <w:shd w:val="clear" w:color="auto" w:fill="auto"/>
            <w:vAlign w:val="center"/>
            <w:hideMark/>
          </w:tcPr>
          <w:p w14:paraId="795D94B9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058" w:type="dxa"/>
            <w:vMerge/>
            <w:shd w:val="clear" w:color="auto" w:fill="auto"/>
            <w:vAlign w:val="center"/>
            <w:hideMark/>
          </w:tcPr>
          <w:p w14:paraId="161F7133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36CC" w:rsidRPr="00B536CC" w14:paraId="4828A8AF" w14:textId="77777777" w:rsidTr="00B536CC">
        <w:trPr>
          <w:trHeight w:val="283"/>
          <w:jc w:val="center"/>
        </w:trPr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14:paraId="5BA61D23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536CC">
              <w:rPr>
                <w:rFonts w:ascii="Arial" w:hAnsi="Arial" w:cs="Arial"/>
                <w:i/>
                <w:iCs/>
                <w:sz w:val="18"/>
                <w:szCs w:val="18"/>
              </w:rPr>
              <w:t>Dbx2</w:t>
            </w:r>
          </w:p>
        </w:tc>
        <w:tc>
          <w:tcPr>
            <w:tcW w:w="1607" w:type="dxa"/>
            <w:vMerge w:val="restart"/>
            <w:shd w:val="clear" w:color="auto" w:fill="auto"/>
            <w:vAlign w:val="center"/>
            <w:hideMark/>
          </w:tcPr>
          <w:p w14:paraId="0EB8A59A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XM_001053826.4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5CB5CF46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Primer F</w:t>
            </w: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14:paraId="45DD9176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ACTGAAGGAGTCACAGGTGAAG</w:t>
            </w:r>
          </w:p>
        </w:tc>
        <w:tc>
          <w:tcPr>
            <w:tcW w:w="921" w:type="dxa"/>
            <w:vMerge w:val="restart"/>
            <w:shd w:val="clear" w:color="auto" w:fill="auto"/>
            <w:vAlign w:val="center"/>
            <w:hideMark/>
          </w:tcPr>
          <w:p w14:paraId="60223E52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CBDC38E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51" w:type="dxa"/>
            <w:shd w:val="clear" w:color="auto" w:fill="auto"/>
            <w:vAlign w:val="center"/>
            <w:hideMark/>
          </w:tcPr>
          <w:p w14:paraId="3703EA6A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846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C44B774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691" w:type="dxa"/>
            <w:shd w:val="clear" w:color="auto" w:fill="auto"/>
            <w:vAlign w:val="center"/>
            <w:hideMark/>
          </w:tcPr>
          <w:p w14:paraId="633EB9E6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058" w:type="dxa"/>
            <w:vMerge w:val="restart"/>
            <w:shd w:val="clear" w:color="auto" w:fill="auto"/>
            <w:vAlign w:val="center"/>
            <w:hideMark/>
          </w:tcPr>
          <w:p w14:paraId="786EA7CF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3 - 4</w:t>
            </w:r>
          </w:p>
        </w:tc>
      </w:tr>
      <w:tr w:rsidR="00B536CC" w:rsidRPr="00B536CC" w14:paraId="4C740E80" w14:textId="77777777" w:rsidTr="00B536CC">
        <w:trPr>
          <w:trHeight w:val="283"/>
          <w:jc w:val="center"/>
        </w:trPr>
        <w:tc>
          <w:tcPr>
            <w:tcW w:w="929" w:type="dxa"/>
            <w:vMerge/>
            <w:shd w:val="clear" w:color="auto" w:fill="auto"/>
            <w:vAlign w:val="center"/>
            <w:hideMark/>
          </w:tcPr>
          <w:p w14:paraId="5ADC1E69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07" w:type="dxa"/>
            <w:vMerge/>
            <w:shd w:val="clear" w:color="auto" w:fill="auto"/>
            <w:vAlign w:val="center"/>
            <w:hideMark/>
          </w:tcPr>
          <w:p w14:paraId="49877E02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6DF9E0B9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Primer R</w:t>
            </w:r>
          </w:p>
        </w:tc>
        <w:tc>
          <w:tcPr>
            <w:tcW w:w="3241" w:type="dxa"/>
            <w:shd w:val="clear" w:color="auto" w:fill="auto"/>
            <w:vAlign w:val="center"/>
            <w:hideMark/>
          </w:tcPr>
          <w:p w14:paraId="262F1CC8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GGAGACACCTGTTGGAGAGC</w:t>
            </w:r>
          </w:p>
        </w:tc>
        <w:tc>
          <w:tcPr>
            <w:tcW w:w="921" w:type="dxa"/>
            <w:vMerge/>
            <w:shd w:val="clear" w:color="auto" w:fill="auto"/>
            <w:vAlign w:val="center"/>
            <w:hideMark/>
          </w:tcPr>
          <w:p w14:paraId="786FFCFE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B49A264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51" w:type="dxa"/>
            <w:shd w:val="clear" w:color="auto" w:fill="auto"/>
            <w:vAlign w:val="center"/>
            <w:hideMark/>
          </w:tcPr>
          <w:p w14:paraId="52E7DBED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940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3ECE7D8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691" w:type="dxa"/>
            <w:shd w:val="clear" w:color="auto" w:fill="auto"/>
            <w:vAlign w:val="center"/>
            <w:hideMark/>
          </w:tcPr>
          <w:p w14:paraId="52870DA7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058" w:type="dxa"/>
            <w:vMerge/>
            <w:shd w:val="clear" w:color="auto" w:fill="auto"/>
            <w:vAlign w:val="center"/>
            <w:hideMark/>
          </w:tcPr>
          <w:p w14:paraId="2223A4C0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36CC" w:rsidRPr="00B536CC" w14:paraId="61731120" w14:textId="77777777" w:rsidTr="00B536CC">
        <w:trPr>
          <w:trHeight w:val="283"/>
          <w:jc w:val="center"/>
        </w:trPr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14:paraId="1B5D198C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536CC">
              <w:rPr>
                <w:rFonts w:ascii="Arial" w:hAnsi="Arial" w:cs="Arial"/>
                <w:i/>
                <w:iCs/>
                <w:sz w:val="18"/>
                <w:szCs w:val="18"/>
              </w:rPr>
              <w:t>Disp3</w:t>
            </w:r>
          </w:p>
        </w:tc>
        <w:tc>
          <w:tcPr>
            <w:tcW w:w="1607" w:type="dxa"/>
            <w:vMerge w:val="restart"/>
            <w:shd w:val="clear" w:color="auto" w:fill="auto"/>
            <w:vAlign w:val="center"/>
            <w:hideMark/>
          </w:tcPr>
          <w:p w14:paraId="5DA9C98D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NM_001107992.2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55A6212E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Primer F</w:t>
            </w:r>
          </w:p>
        </w:tc>
        <w:tc>
          <w:tcPr>
            <w:tcW w:w="3241" w:type="dxa"/>
            <w:shd w:val="clear" w:color="auto" w:fill="auto"/>
            <w:noWrap/>
            <w:vAlign w:val="center"/>
            <w:hideMark/>
          </w:tcPr>
          <w:p w14:paraId="6153BE52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AGCAGTCTACTAGCAAAGTCCA</w:t>
            </w:r>
          </w:p>
        </w:tc>
        <w:tc>
          <w:tcPr>
            <w:tcW w:w="921" w:type="dxa"/>
            <w:vMerge w:val="restart"/>
            <w:shd w:val="clear" w:color="auto" w:fill="auto"/>
            <w:vAlign w:val="center"/>
            <w:hideMark/>
          </w:tcPr>
          <w:p w14:paraId="64B93D1C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16A3589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51" w:type="dxa"/>
            <w:shd w:val="clear" w:color="auto" w:fill="auto"/>
            <w:vAlign w:val="center"/>
            <w:hideMark/>
          </w:tcPr>
          <w:p w14:paraId="5294A4DB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1391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B854877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58.83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14:paraId="3339CE14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45.45</w:t>
            </w:r>
          </w:p>
        </w:tc>
        <w:tc>
          <w:tcPr>
            <w:tcW w:w="1058" w:type="dxa"/>
            <w:vMerge w:val="restart"/>
            <w:shd w:val="clear" w:color="auto" w:fill="auto"/>
            <w:noWrap/>
            <w:vAlign w:val="center"/>
            <w:hideMark/>
          </w:tcPr>
          <w:p w14:paraId="4BA3AEBB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3 - 4 / 4 - 5</w:t>
            </w:r>
          </w:p>
        </w:tc>
      </w:tr>
      <w:tr w:rsidR="00B536CC" w:rsidRPr="00B536CC" w14:paraId="7EFF7971" w14:textId="77777777" w:rsidTr="00B536CC">
        <w:trPr>
          <w:trHeight w:val="283"/>
          <w:jc w:val="center"/>
        </w:trPr>
        <w:tc>
          <w:tcPr>
            <w:tcW w:w="929" w:type="dxa"/>
            <w:vMerge/>
            <w:shd w:val="clear" w:color="auto" w:fill="auto"/>
            <w:vAlign w:val="center"/>
            <w:hideMark/>
          </w:tcPr>
          <w:p w14:paraId="1664E69F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07" w:type="dxa"/>
            <w:vMerge/>
            <w:shd w:val="clear" w:color="auto" w:fill="auto"/>
            <w:vAlign w:val="center"/>
            <w:hideMark/>
          </w:tcPr>
          <w:p w14:paraId="37F02E1D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1425EBE6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Primer R</w:t>
            </w:r>
          </w:p>
        </w:tc>
        <w:tc>
          <w:tcPr>
            <w:tcW w:w="3241" w:type="dxa"/>
            <w:shd w:val="clear" w:color="auto" w:fill="auto"/>
            <w:noWrap/>
            <w:vAlign w:val="center"/>
            <w:hideMark/>
          </w:tcPr>
          <w:p w14:paraId="0DD79679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GAAGGACAGGAACACTGAGCA</w:t>
            </w:r>
          </w:p>
        </w:tc>
        <w:tc>
          <w:tcPr>
            <w:tcW w:w="921" w:type="dxa"/>
            <w:vMerge/>
            <w:shd w:val="clear" w:color="auto" w:fill="auto"/>
            <w:vAlign w:val="center"/>
            <w:hideMark/>
          </w:tcPr>
          <w:p w14:paraId="22B4511D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987F00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14:paraId="474D2F6A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1554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720DEA1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59.93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14:paraId="4309C09F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52.38</w:t>
            </w:r>
          </w:p>
        </w:tc>
        <w:tc>
          <w:tcPr>
            <w:tcW w:w="1058" w:type="dxa"/>
            <w:vMerge/>
            <w:shd w:val="clear" w:color="auto" w:fill="auto"/>
            <w:vAlign w:val="center"/>
            <w:hideMark/>
          </w:tcPr>
          <w:p w14:paraId="682F7099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36CC" w:rsidRPr="00B536CC" w14:paraId="69EBFFD0" w14:textId="77777777" w:rsidTr="00B536CC">
        <w:trPr>
          <w:trHeight w:val="283"/>
          <w:jc w:val="center"/>
        </w:trPr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14:paraId="29E2D86B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536CC">
              <w:rPr>
                <w:rFonts w:ascii="Arial" w:hAnsi="Arial" w:cs="Arial"/>
                <w:i/>
                <w:iCs/>
                <w:sz w:val="18"/>
                <w:szCs w:val="18"/>
              </w:rPr>
              <w:t>Gmr3</w:t>
            </w:r>
          </w:p>
        </w:tc>
        <w:tc>
          <w:tcPr>
            <w:tcW w:w="1607" w:type="dxa"/>
            <w:vMerge w:val="restart"/>
            <w:shd w:val="clear" w:color="auto" w:fill="auto"/>
            <w:vAlign w:val="center"/>
            <w:hideMark/>
          </w:tcPr>
          <w:p w14:paraId="7E9537CA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NM_001105712.1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3D8A460E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Primer F</w:t>
            </w:r>
          </w:p>
        </w:tc>
        <w:tc>
          <w:tcPr>
            <w:tcW w:w="3241" w:type="dxa"/>
            <w:shd w:val="clear" w:color="auto" w:fill="auto"/>
            <w:noWrap/>
            <w:vAlign w:val="center"/>
            <w:hideMark/>
          </w:tcPr>
          <w:p w14:paraId="7CAE62B8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CAGTGTTTCCATACAGGTGGC</w:t>
            </w:r>
          </w:p>
        </w:tc>
        <w:tc>
          <w:tcPr>
            <w:tcW w:w="921" w:type="dxa"/>
            <w:vMerge w:val="restart"/>
            <w:shd w:val="clear" w:color="auto" w:fill="auto"/>
            <w:vAlign w:val="center"/>
            <w:hideMark/>
          </w:tcPr>
          <w:p w14:paraId="490E32AA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BA8D7B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14:paraId="4FD28CD6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676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71CFD2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59.19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14:paraId="383EA293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52.38</w:t>
            </w:r>
          </w:p>
        </w:tc>
        <w:tc>
          <w:tcPr>
            <w:tcW w:w="1058" w:type="dxa"/>
            <w:vMerge w:val="restart"/>
            <w:shd w:val="clear" w:color="auto" w:fill="auto"/>
            <w:noWrap/>
            <w:vAlign w:val="center"/>
            <w:hideMark/>
          </w:tcPr>
          <w:p w14:paraId="55EFC1D6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5 - 6</w:t>
            </w:r>
          </w:p>
        </w:tc>
      </w:tr>
      <w:tr w:rsidR="00B536CC" w:rsidRPr="00B536CC" w14:paraId="770865C3" w14:textId="77777777" w:rsidTr="00B536CC">
        <w:trPr>
          <w:trHeight w:val="283"/>
          <w:jc w:val="center"/>
        </w:trPr>
        <w:tc>
          <w:tcPr>
            <w:tcW w:w="929" w:type="dxa"/>
            <w:vMerge/>
            <w:shd w:val="clear" w:color="auto" w:fill="auto"/>
            <w:vAlign w:val="center"/>
            <w:hideMark/>
          </w:tcPr>
          <w:p w14:paraId="1DC1BCEF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07" w:type="dxa"/>
            <w:vMerge/>
            <w:shd w:val="clear" w:color="auto" w:fill="auto"/>
            <w:vAlign w:val="center"/>
            <w:hideMark/>
          </w:tcPr>
          <w:p w14:paraId="2C79E5A8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5B6C26C9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Primer R</w:t>
            </w:r>
          </w:p>
        </w:tc>
        <w:tc>
          <w:tcPr>
            <w:tcW w:w="3241" w:type="dxa"/>
            <w:shd w:val="clear" w:color="auto" w:fill="auto"/>
            <w:noWrap/>
            <w:vAlign w:val="center"/>
            <w:hideMark/>
          </w:tcPr>
          <w:p w14:paraId="5F18D52B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GTCCAGTTGAAGAAGCGCAAG</w:t>
            </w:r>
          </w:p>
        </w:tc>
        <w:tc>
          <w:tcPr>
            <w:tcW w:w="921" w:type="dxa"/>
            <w:vMerge/>
            <w:shd w:val="clear" w:color="auto" w:fill="auto"/>
            <w:vAlign w:val="center"/>
            <w:hideMark/>
          </w:tcPr>
          <w:p w14:paraId="56B6BEE4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C61CBA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14:paraId="3A48D4A0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855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711DBCA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60.07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14:paraId="232989CF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52.38</w:t>
            </w:r>
          </w:p>
        </w:tc>
        <w:tc>
          <w:tcPr>
            <w:tcW w:w="1058" w:type="dxa"/>
            <w:vMerge/>
            <w:shd w:val="clear" w:color="auto" w:fill="auto"/>
            <w:vAlign w:val="center"/>
            <w:hideMark/>
          </w:tcPr>
          <w:p w14:paraId="0B98913C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36CC" w:rsidRPr="00B536CC" w14:paraId="4A1CB281" w14:textId="77777777" w:rsidTr="00B536CC">
        <w:trPr>
          <w:trHeight w:val="283"/>
          <w:jc w:val="center"/>
        </w:trPr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14:paraId="1834E82C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536CC">
              <w:rPr>
                <w:rFonts w:ascii="Arial" w:hAnsi="Arial" w:cs="Arial"/>
                <w:i/>
                <w:iCs/>
                <w:sz w:val="18"/>
                <w:szCs w:val="18"/>
              </w:rPr>
              <w:t>Igf1</w:t>
            </w:r>
          </w:p>
        </w:tc>
        <w:tc>
          <w:tcPr>
            <w:tcW w:w="1607" w:type="dxa"/>
            <w:vMerge w:val="restart"/>
            <w:shd w:val="clear" w:color="auto" w:fill="auto"/>
            <w:vAlign w:val="center"/>
            <w:hideMark/>
          </w:tcPr>
          <w:p w14:paraId="40BB9D0D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NM_001082477.2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7884D6FB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Primer F</w:t>
            </w:r>
          </w:p>
        </w:tc>
        <w:tc>
          <w:tcPr>
            <w:tcW w:w="3241" w:type="dxa"/>
            <w:shd w:val="clear" w:color="auto" w:fill="auto"/>
            <w:noWrap/>
            <w:vAlign w:val="center"/>
            <w:hideMark/>
          </w:tcPr>
          <w:p w14:paraId="1B386488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CAGTGTTTCCATACAGGTGGC</w:t>
            </w:r>
          </w:p>
        </w:tc>
        <w:tc>
          <w:tcPr>
            <w:tcW w:w="921" w:type="dxa"/>
            <w:vMerge w:val="restart"/>
            <w:shd w:val="clear" w:color="auto" w:fill="auto"/>
            <w:vAlign w:val="center"/>
            <w:hideMark/>
          </w:tcPr>
          <w:p w14:paraId="5D7566EF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FABB22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14:paraId="5CE9FF29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676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7EEB2D2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59.19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14:paraId="3B4EDD7C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52.38</w:t>
            </w:r>
          </w:p>
        </w:tc>
        <w:tc>
          <w:tcPr>
            <w:tcW w:w="1058" w:type="dxa"/>
            <w:vMerge w:val="restart"/>
            <w:shd w:val="clear" w:color="auto" w:fill="auto"/>
            <w:noWrap/>
            <w:vAlign w:val="center"/>
            <w:hideMark/>
          </w:tcPr>
          <w:p w14:paraId="5B93A48E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5 - 6</w:t>
            </w:r>
          </w:p>
        </w:tc>
      </w:tr>
      <w:tr w:rsidR="00B536CC" w:rsidRPr="00B536CC" w14:paraId="79CA2FBA" w14:textId="77777777" w:rsidTr="00B536CC">
        <w:trPr>
          <w:trHeight w:val="283"/>
          <w:jc w:val="center"/>
        </w:trPr>
        <w:tc>
          <w:tcPr>
            <w:tcW w:w="929" w:type="dxa"/>
            <w:vMerge/>
            <w:shd w:val="clear" w:color="auto" w:fill="auto"/>
            <w:vAlign w:val="center"/>
            <w:hideMark/>
          </w:tcPr>
          <w:p w14:paraId="49F8CD50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07" w:type="dxa"/>
            <w:vMerge/>
            <w:shd w:val="clear" w:color="auto" w:fill="auto"/>
            <w:vAlign w:val="center"/>
            <w:hideMark/>
          </w:tcPr>
          <w:p w14:paraId="68E956B8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5AB0B6D2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Primer R</w:t>
            </w:r>
          </w:p>
        </w:tc>
        <w:tc>
          <w:tcPr>
            <w:tcW w:w="3241" w:type="dxa"/>
            <w:shd w:val="clear" w:color="auto" w:fill="auto"/>
            <w:noWrap/>
            <w:vAlign w:val="center"/>
            <w:hideMark/>
          </w:tcPr>
          <w:p w14:paraId="4862784C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GTCCAGTTGAAGAAGCGCAAG</w:t>
            </w:r>
          </w:p>
        </w:tc>
        <w:tc>
          <w:tcPr>
            <w:tcW w:w="921" w:type="dxa"/>
            <w:vMerge/>
            <w:shd w:val="clear" w:color="auto" w:fill="auto"/>
            <w:vAlign w:val="center"/>
            <w:hideMark/>
          </w:tcPr>
          <w:p w14:paraId="04ADC591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98109DE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14:paraId="06645A5A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855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2EAD3DC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60.07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14:paraId="15CE7C5C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52.38</w:t>
            </w:r>
          </w:p>
        </w:tc>
        <w:tc>
          <w:tcPr>
            <w:tcW w:w="1058" w:type="dxa"/>
            <w:vMerge/>
            <w:shd w:val="clear" w:color="auto" w:fill="auto"/>
            <w:vAlign w:val="center"/>
            <w:hideMark/>
          </w:tcPr>
          <w:p w14:paraId="2D859C4E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36CC" w:rsidRPr="00B536CC" w14:paraId="6E993533" w14:textId="77777777" w:rsidTr="00B536CC">
        <w:trPr>
          <w:trHeight w:val="283"/>
          <w:jc w:val="center"/>
        </w:trPr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14:paraId="5C95F924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536CC">
              <w:rPr>
                <w:rFonts w:ascii="Arial" w:hAnsi="Arial" w:cs="Arial"/>
                <w:i/>
                <w:iCs/>
                <w:sz w:val="18"/>
                <w:szCs w:val="18"/>
              </w:rPr>
              <w:t>Il1β</w:t>
            </w:r>
          </w:p>
        </w:tc>
        <w:tc>
          <w:tcPr>
            <w:tcW w:w="1607" w:type="dxa"/>
            <w:vMerge w:val="restart"/>
            <w:shd w:val="clear" w:color="auto" w:fill="auto"/>
            <w:vAlign w:val="center"/>
            <w:hideMark/>
          </w:tcPr>
          <w:p w14:paraId="0083BC9D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NM_031512.2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58E7810A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Primer F</w:t>
            </w:r>
          </w:p>
        </w:tc>
        <w:tc>
          <w:tcPr>
            <w:tcW w:w="3241" w:type="dxa"/>
            <w:shd w:val="clear" w:color="auto" w:fill="auto"/>
            <w:noWrap/>
            <w:vAlign w:val="center"/>
            <w:hideMark/>
          </w:tcPr>
          <w:p w14:paraId="444E4AB4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CAGCTTTCGACAGTGAGGAGA</w:t>
            </w:r>
          </w:p>
        </w:tc>
        <w:tc>
          <w:tcPr>
            <w:tcW w:w="921" w:type="dxa"/>
            <w:vMerge w:val="restart"/>
            <w:shd w:val="clear" w:color="auto" w:fill="auto"/>
            <w:vAlign w:val="center"/>
            <w:hideMark/>
          </w:tcPr>
          <w:p w14:paraId="0A94BA2E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139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6B72193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14:paraId="3A8FB3FC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5F88B23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14:paraId="1AFE8739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058" w:type="dxa"/>
            <w:vMerge w:val="restart"/>
            <w:shd w:val="clear" w:color="auto" w:fill="auto"/>
            <w:noWrap/>
            <w:vAlign w:val="center"/>
            <w:hideMark/>
          </w:tcPr>
          <w:p w14:paraId="31965074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B536CC">
              <w:rPr>
                <w:rFonts w:ascii="Arial" w:hAnsi="Arial" w:cs="Arial"/>
                <w:sz w:val="18"/>
                <w:szCs w:val="18"/>
                <w:shd w:val="clear" w:color="auto" w:fill="D9D9D9" w:themeFill="background1" w:themeFillShade="D9"/>
              </w:rPr>
              <w:t>-</w:t>
            </w:r>
            <w:r w:rsidRPr="00B536CC">
              <w:rPr>
                <w:rFonts w:ascii="Arial" w:hAnsi="Arial" w:cs="Arial"/>
                <w:sz w:val="18"/>
                <w:szCs w:val="18"/>
              </w:rPr>
              <w:t xml:space="preserve"> 3</w:t>
            </w:r>
          </w:p>
        </w:tc>
      </w:tr>
      <w:tr w:rsidR="00B536CC" w:rsidRPr="00B536CC" w14:paraId="34C721FA" w14:textId="77777777" w:rsidTr="00B536CC">
        <w:trPr>
          <w:trHeight w:val="283"/>
          <w:jc w:val="center"/>
        </w:trPr>
        <w:tc>
          <w:tcPr>
            <w:tcW w:w="929" w:type="dxa"/>
            <w:vMerge/>
            <w:shd w:val="clear" w:color="auto" w:fill="auto"/>
            <w:vAlign w:val="center"/>
            <w:hideMark/>
          </w:tcPr>
          <w:p w14:paraId="069AD52D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07" w:type="dxa"/>
            <w:vMerge/>
            <w:shd w:val="clear" w:color="auto" w:fill="auto"/>
            <w:vAlign w:val="center"/>
            <w:hideMark/>
          </w:tcPr>
          <w:p w14:paraId="7CF0C555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3BCF519A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Primer R</w:t>
            </w:r>
          </w:p>
        </w:tc>
        <w:tc>
          <w:tcPr>
            <w:tcW w:w="3241" w:type="dxa"/>
            <w:shd w:val="clear" w:color="auto" w:fill="auto"/>
            <w:noWrap/>
            <w:vAlign w:val="center"/>
            <w:hideMark/>
          </w:tcPr>
          <w:p w14:paraId="1B7A6760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TTGTCGAGATGCTGCTGTGA</w:t>
            </w:r>
          </w:p>
        </w:tc>
        <w:tc>
          <w:tcPr>
            <w:tcW w:w="921" w:type="dxa"/>
            <w:vMerge/>
            <w:shd w:val="clear" w:color="auto" w:fill="auto"/>
            <w:vAlign w:val="center"/>
            <w:hideMark/>
          </w:tcPr>
          <w:p w14:paraId="41DC8CF7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18B752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14:paraId="603DAB97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229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8ECA1CA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14:paraId="6907855E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058" w:type="dxa"/>
            <w:vMerge/>
            <w:shd w:val="clear" w:color="auto" w:fill="auto"/>
            <w:vAlign w:val="center"/>
            <w:hideMark/>
          </w:tcPr>
          <w:p w14:paraId="60944FD2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36CC" w:rsidRPr="00B536CC" w14:paraId="557A5F37" w14:textId="77777777" w:rsidTr="00B536CC">
        <w:trPr>
          <w:trHeight w:val="283"/>
          <w:jc w:val="center"/>
        </w:trPr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14:paraId="566F42DE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536CC">
              <w:rPr>
                <w:rFonts w:ascii="Arial" w:hAnsi="Arial" w:cs="Arial"/>
                <w:i/>
                <w:iCs/>
                <w:sz w:val="18"/>
                <w:szCs w:val="18"/>
              </w:rPr>
              <w:t>Rac2</w:t>
            </w:r>
          </w:p>
        </w:tc>
        <w:tc>
          <w:tcPr>
            <w:tcW w:w="1607" w:type="dxa"/>
            <w:vMerge w:val="restart"/>
            <w:shd w:val="clear" w:color="auto" w:fill="auto"/>
            <w:vAlign w:val="center"/>
            <w:hideMark/>
          </w:tcPr>
          <w:p w14:paraId="056530B1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NM_001008384.1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1609BB50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Primer F</w:t>
            </w:r>
          </w:p>
        </w:tc>
        <w:tc>
          <w:tcPr>
            <w:tcW w:w="3241" w:type="dxa"/>
            <w:shd w:val="clear" w:color="auto" w:fill="auto"/>
            <w:noWrap/>
            <w:vAlign w:val="center"/>
            <w:hideMark/>
          </w:tcPr>
          <w:p w14:paraId="0E63AAB5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TACACCACCAATGCCTTCCC</w:t>
            </w:r>
          </w:p>
        </w:tc>
        <w:tc>
          <w:tcPr>
            <w:tcW w:w="921" w:type="dxa"/>
            <w:vMerge w:val="restart"/>
            <w:shd w:val="clear" w:color="auto" w:fill="auto"/>
            <w:vAlign w:val="center"/>
            <w:hideMark/>
          </w:tcPr>
          <w:p w14:paraId="20988F8A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C753F0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14:paraId="54EBD782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6B76E57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59.96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14:paraId="7610F0D2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55.00</w:t>
            </w:r>
          </w:p>
        </w:tc>
        <w:tc>
          <w:tcPr>
            <w:tcW w:w="1058" w:type="dxa"/>
            <w:vMerge w:val="restart"/>
            <w:shd w:val="clear" w:color="auto" w:fill="auto"/>
            <w:noWrap/>
            <w:vAlign w:val="center"/>
            <w:hideMark/>
          </w:tcPr>
          <w:p w14:paraId="02F393D1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3 - 4</w:t>
            </w:r>
          </w:p>
        </w:tc>
      </w:tr>
      <w:tr w:rsidR="00B536CC" w:rsidRPr="00B536CC" w14:paraId="5B54E138" w14:textId="77777777" w:rsidTr="00B536CC">
        <w:trPr>
          <w:trHeight w:val="283"/>
          <w:jc w:val="center"/>
        </w:trPr>
        <w:tc>
          <w:tcPr>
            <w:tcW w:w="929" w:type="dxa"/>
            <w:vMerge/>
            <w:shd w:val="clear" w:color="auto" w:fill="auto"/>
            <w:vAlign w:val="center"/>
            <w:hideMark/>
          </w:tcPr>
          <w:p w14:paraId="52A393DA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07" w:type="dxa"/>
            <w:vMerge/>
            <w:shd w:val="clear" w:color="auto" w:fill="auto"/>
            <w:vAlign w:val="center"/>
            <w:hideMark/>
          </w:tcPr>
          <w:p w14:paraId="686BFEFD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1222263A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Primer R</w:t>
            </w:r>
          </w:p>
        </w:tc>
        <w:tc>
          <w:tcPr>
            <w:tcW w:w="3241" w:type="dxa"/>
            <w:shd w:val="clear" w:color="auto" w:fill="auto"/>
            <w:noWrap/>
            <w:vAlign w:val="center"/>
            <w:hideMark/>
          </w:tcPr>
          <w:p w14:paraId="43212B47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TGAGGAACACGTCTGTCTGTG</w:t>
            </w:r>
          </w:p>
        </w:tc>
        <w:tc>
          <w:tcPr>
            <w:tcW w:w="921" w:type="dxa"/>
            <w:vMerge/>
            <w:shd w:val="clear" w:color="auto" w:fill="auto"/>
            <w:vAlign w:val="center"/>
            <w:hideMark/>
          </w:tcPr>
          <w:p w14:paraId="6A862313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FC7967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651" w:type="dxa"/>
            <w:shd w:val="clear" w:color="auto" w:fill="auto"/>
            <w:vAlign w:val="center"/>
            <w:hideMark/>
          </w:tcPr>
          <w:p w14:paraId="0ECA34AB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335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E534C33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59.93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14:paraId="5C9F36B0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52.38</w:t>
            </w:r>
          </w:p>
        </w:tc>
        <w:tc>
          <w:tcPr>
            <w:tcW w:w="1058" w:type="dxa"/>
            <w:vMerge/>
            <w:shd w:val="clear" w:color="auto" w:fill="auto"/>
            <w:vAlign w:val="center"/>
            <w:hideMark/>
          </w:tcPr>
          <w:p w14:paraId="6301E902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36CC" w:rsidRPr="00B536CC" w14:paraId="5811FEFF" w14:textId="77777777" w:rsidTr="00B536CC">
        <w:trPr>
          <w:trHeight w:val="283"/>
          <w:jc w:val="center"/>
        </w:trPr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14:paraId="625105F8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536CC">
              <w:rPr>
                <w:rFonts w:ascii="Arial" w:hAnsi="Arial" w:cs="Arial"/>
                <w:i/>
                <w:iCs/>
                <w:sz w:val="18"/>
                <w:szCs w:val="18"/>
              </w:rPr>
              <w:t>Rasgrp3</w:t>
            </w:r>
          </w:p>
        </w:tc>
        <w:tc>
          <w:tcPr>
            <w:tcW w:w="1607" w:type="dxa"/>
            <w:vMerge w:val="restart"/>
            <w:shd w:val="clear" w:color="auto" w:fill="auto"/>
            <w:vAlign w:val="center"/>
            <w:hideMark/>
          </w:tcPr>
          <w:p w14:paraId="595EF91F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NM_001108009.1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2B880809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Primer F</w:t>
            </w:r>
          </w:p>
        </w:tc>
        <w:tc>
          <w:tcPr>
            <w:tcW w:w="3241" w:type="dxa"/>
            <w:shd w:val="clear" w:color="auto" w:fill="auto"/>
            <w:noWrap/>
            <w:vAlign w:val="center"/>
            <w:hideMark/>
          </w:tcPr>
          <w:p w14:paraId="1CA8F8B8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GAAGTTGGTTGAGCTCTGGG</w:t>
            </w:r>
          </w:p>
        </w:tc>
        <w:tc>
          <w:tcPr>
            <w:tcW w:w="921" w:type="dxa"/>
            <w:vMerge w:val="restart"/>
            <w:shd w:val="clear" w:color="auto" w:fill="auto"/>
            <w:vAlign w:val="center"/>
            <w:hideMark/>
          </w:tcPr>
          <w:p w14:paraId="195A6E35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42A60B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14:paraId="40E8D614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1576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F698E30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14:paraId="4F80A7DF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058" w:type="dxa"/>
            <w:vMerge w:val="restart"/>
            <w:shd w:val="clear" w:color="auto" w:fill="auto"/>
            <w:vAlign w:val="center"/>
            <w:hideMark/>
          </w:tcPr>
          <w:p w14:paraId="15B4E716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12 - 13 / 14 - 15</w:t>
            </w:r>
          </w:p>
        </w:tc>
      </w:tr>
      <w:tr w:rsidR="00B536CC" w:rsidRPr="00B536CC" w14:paraId="0F90B10E" w14:textId="77777777" w:rsidTr="00B536CC">
        <w:trPr>
          <w:trHeight w:val="283"/>
          <w:jc w:val="center"/>
        </w:trPr>
        <w:tc>
          <w:tcPr>
            <w:tcW w:w="929" w:type="dxa"/>
            <w:vMerge/>
            <w:shd w:val="clear" w:color="auto" w:fill="auto"/>
            <w:vAlign w:val="center"/>
            <w:hideMark/>
          </w:tcPr>
          <w:p w14:paraId="45706BD5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07" w:type="dxa"/>
            <w:vMerge/>
            <w:shd w:val="clear" w:color="auto" w:fill="auto"/>
            <w:vAlign w:val="center"/>
            <w:hideMark/>
          </w:tcPr>
          <w:p w14:paraId="04E59323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764A6780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Primer R</w:t>
            </w:r>
          </w:p>
        </w:tc>
        <w:tc>
          <w:tcPr>
            <w:tcW w:w="3241" w:type="dxa"/>
            <w:shd w:val="clear" w:color="auto" w:fill="auto"/>
            <w:noWrap/>
            <w:vAlign w:val="center"/>
            <w:hideMark/>
          </w:tcPr>
          <w:p w14:paraId="1F7185C6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AACACCTCATCCTGCACTGG</w:t>
            </w:r>
          </w:p>
        </w:tc>
        <w:tc>
          <w:tcPr>
            <w:tcW w:w="921" w:type="dxa"/>
            <w:vMerge/>
            <w:shd w:val="clear" w:color="auto" w:fill="auto"/>
            <w:vAlign w:val="center"/>
            <w:hideMark/>
          </w:tcPr>
          <w:p w14:paraId="6125C289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0A4F829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14:paraId="53D0F012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1767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196BEB5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14:paraId="5F1ECE5D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058" w:type="dxa"/>
            <w:vMerge/>
            <w:shd w:val="clear" w:color="auto" w:fill="auto"/>
            <w:vAlign w:val="center"/>
            <w:hideMark/>
          </w:tcPr>
          <w:p w14:paraId="3BDFB0DC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36CC" w:rsidRPr="00B536CC" w14:paraId="784087C8" w14:textId="77777777" w:rsidTr="00B536CC">
        <w:trPr>
          <w:trHeight w:val="283"/>
          <w:jc w:val="center"/>
        </w:trPr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14:paraId="3CE5245A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536CC">
              <w:rPr>
                <w:rFonts w:ascii="Arial" w:hAnsi="Arial" w:cs="Arial"/>
                <w:i/>
                <w:iCs/>
                <w:sz w:val="18"/>
                <w:szCs w:val="18"/>
              </w:rPr>
              <w:t>Siglec5</w:t>
            </w:r>
          </w:p>
        </w:tc>
        <w:tc>
          <w:tcPr>
            <w:tcW w:w="1607" w:type="dxa"/>
            <w:vMerge w:val="restart"/>
            <w:shd w:val="clear" w:color="auto" w:fill="auto"/>
            <w:vAlign w:val="center"/>
            <w:hideMark/>
          </w:tcPr>
          <w:p w14:paraId="3DB0685D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NM_001106249.2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33A07F31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Primer F</w:t>
            </w:r>
          </w:p>
        </w:tc>
        <w:tc>
          <w:tcPr>
            <w:tcW w:w="3241" w:type="dxa"/>
            <w:shd w:val="clear" w:color="auto" w:fill="auto"/>
            <w:noWrap/>
            <w:vAlign w:val="center"/>
            <w:hideMark/>
          </w:tcPr>
          <w:p w14:paraId="2F3C589D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AAGGAGTCTCACAGGACAAATCA</w:t>
            </w:r>
          </w:p>
        </w:tc>
        <w:tc>
          <w:tcPr>
            <w:tcW w:w="921" w:type="dxa"/>
            <w:vMerge w:val="restart"/>
            <w:shd w:val="clear" w:color="auto" w:fill="auto"/>
            <w:vAlign w:val="center"/>
            <w:hideMark/>
          </w:tcPr>
          <w:p w14:paraId="39204265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5A001D9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14:paraId="06739D8E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1348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6FFB26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59.35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14:paraId="0F029AE1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43.48</w:t>
            </w:r>
          </w:p>
        </w:tc>
        <w:tc>
          <w:tcPr>
            <w:tcW w:w="1058" w:type="dxa"/>
            <w:vMerge w:val="restart"/>
            <w:shd w:val="clear" w:color="auto" w:fill="auto"/>
            <w:noWrap/>
            <w:vAlign w:val="center"/>
            <w:hideMark/>
          </w:tcPr>
          <w:p w14:paraId="71FC5472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6 - 7 / 7 - 8</w:t>
            </w:r>
          </w:p>
        </w:tc>
      </w:tr>
      <w:tr w:rsidR="00B536CC" w:rsidRPr="00B536CC" w14:paraId="5B8BED28" w14:textId="77777777" w:rsidTr="00B536CC">
        <w:trPr>
          <w:trHeight w:val="283"/>
          <w:jc w:val="center"/>
        </w:trPr>
        <w:tc>
          <w:tcPr>
            <w:tcW w:w="929" w:type="dxa"/>
            <w:vMerge/>
            <w:shd w:val="clear" w:color="auto" w:fill="auto"/>
            <w:vAlign w:val="center"/>
            <w:hideMark/>
          </w:tcPr>
          <w:p w14:paraId="5EA5F2EC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07" w:type="dxa"/>
            <w:vMerge/>
            <w:shd w:val="clear" w:color="auto" w:fill="auto"/>
            <w:vAlign w:val="center"/>
            <w:hideMark/>
          </w:tcPr>
          <w:p w14:paraId="1F653DE6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0A046531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Primer R</w:t>
            </w:r>
          </w:p>
        </w:tc>
        <w:tc>
          <w:tcPr>
            <w:tcW w:w="3241" w:type="dxa"/>
            <w:shd w:val="clear" w:color="auto" w:fill="auto"/>
            <w:noWrap/>
            <w:vAlign w:val="center"/>
            <w:hideMark/>
          </w:tcPr>
          <w:p w14:paraId="65AACAF6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TTCACTATGAAGAAGATGAGGCAG</w:t>
            </w:r>
          </w:p>
        </w:tc>
        <w:tc>
          <w:tcPr>
            <w:tcW w:w="921" w:type="dxa"/>
            <w:vMerge/>
            <w:shd w:val="clear" w:color="auto" w:fill="auto"/>
            <w:vAlign w:val="center"/>
            <w:hideMark/>
          </w:tcPr>
          <w:p w14:paraId="6439281D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FC4DE30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14:paraId="3E8CC8BB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1465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FD79FD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58.33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14:paraId="4C3DA066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41.67</w:t>
            </w:r>
          </w:p>
        </w:tc>
        <w:tc>
          <w:tcPr>
            <w:tcW w:w="1058" w:type="dxa"/>
            <w:vMerge/>
            <w:shd w:val="clear" w:color="auto" w:fill="auto"/>
            <w:vAlign w:val="center"/>
            <w:hideMark/>
          </w:tcPr>
          <w:p w14:paraId="733F3973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36CC" w:rsidRPr="00B536CC" w14:paraId="260608FF" w14:textId="77777777" w:rsidTr="00B536CC">
        <w:trPr>
          <w:trHeight w:val="283"/>
          <w:jc w:val="center"/>
        </w:trPr>
        <w:tc>
          <w:tcPr>
            <w:tcW w:w="929" w:type="dxa"/>
            <w:vMerge w:val="restart"/>
            <w:shd w:val="clear" w:color="auto" w:fill="auto"/>
            <w:vAlign w:val="center"/>
          </w:tcPr>
          <w:p w14:paraId="22160574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i/>
                <w:iCs/>
                <w:sz w:val="18"/>
                <w:szCs w:val="18"/>
              </w:rPr>
              <w:t>Ppia</w:t>
            </w:r>
          </w:p>
        </w:tc>
        <w:tc>
          <w:tcPr>
            <w:tcW w:w="1607" w:type="dxa"/>
            <w:vMerge w:val="restart"/>
            <w:shd w:val="clear" w:color="auto" w:fill="auto"/>
            <w:vAlign w:val="center"/>
          </w:tcPr>
          <w:p w14:paraId="41DBF886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NM_017101.1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2EDA0E2A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Primer F</w:t>
            </w:r>
          </w:p>
        </w:tc>
        <w:tc>
          <w:tcPr>
            <w:tcW w:w="3241" w:type="dxa"/>
            <w:shd w:val="clear" w:color="auto" w:fill="auto"/>
            <w:vAlign w:val="center"/>
          </w:tcPr>
          <w:p w14:paraId="7E5E20CB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AGGATTCATGTGCCAGGGTG</w:t>
            </w:r>
          </w:p>
        </w:tc>
        <w:tc>
          <w:tcPr>
            <w:tcW w:w="921" w:type="dxa"/>
            <w:vMerge w:val="restart"/>
            <w:shd w:val="clear" w:color="auto" w:fill="auto"/>
            <w:vAlign w:val="center"/>
          </w:tcPr>
          <w:p w14:paraId="7C1D0D25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8E38F6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482BD3DD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6B9C5A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F5A108C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058" w:type="dxa"/>
            <w:vMerge w:val="restart"/>
            <w:shd w:val="clear" w:color="auto" w:fill="auto"/>
            <w:vAlign w:val="center"/>
          </w:tcPr>
          <w:p w14:paraId="7D399B41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6 - 7 / 7 - 8</w:t>
            </w:r>
          </w:p>
        </w:tc>
      </w:tr>
      <w:tr w:rsidR="00B536CC" w:rsidRPr="00B536CC" w14:paraId="125169A8" w14:textId="77777777" w:rsidTr="00B536CC">
        <w:trPr>
          <w:trHeight w:val="283"/>
          <w:jc w:val="center"/>
        </w:trPr>
        <w:tc>
          <w:tcPr>
            <w:tcW w:w="929" w:type="dxa"/>
            <w:vMerge/>
            <w:shd w:val="clear" w:color="auto" w:fill="auto"/>
            <w:vAlign w:val="center"/>
          </w:tcPr>
          <w:p w14:paraId="5093E631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07" w:type="dxa"/>
            <w:vMerge/>
            <w:shd w:val="clear" w:color="auto" w:fill="auto"/>
            <w:vAlign w:val="center"/>
          </w:tcPr>
          <w:p w14:paraId="54F2D18C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14:paraId="025DC958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Primer R</w:t>
            </w:r>
          </w:p>
        </w:tc>
        <w:tc>
          <w:tcPr>
            <w:tcW w:w="3241" w:type="dxa"/>
            <w:shd w:val="clear" w:color="auto" w:fill="auto"/>
            <w:vAlign w:val="center"/>
          </w:tcPr>
          <w:p w14:paraId="6301F482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CTCAGTCTTGGCAGTGCAGA</w:t>
            </w:r>
          </w:p>
        </w:tc>
        <w:tc>
          <w:tcPr>
            <w:tcW w:w="921" w:type="dxa"/>
            <w:vMerge/>
            <w:shd w:val="clear" w:color="auto" w:fill="auto"/>
            <w:vAlign w:val="center"/>
          </w:tcPr>
          <w:p w14:paraId="5D0DFA44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C46E7C7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4736BEC5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402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41609D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59.9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92420BB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36CC">
              <w:rPr>
                <w:rFonts w:ascii="Arial" w:hAnsi="Arial" w:cs="Arial"/>
                <w:sz w:val="18"/>
                <w:szCs w:val="18"/>
              </w:rPr>
              <w:t>45.45</w:t>
            </w:r>
          </w:p>
        </w:tc>
        <w:tc>
          <w:tcPr>
            <w:tcW w:w="1058" w:type="dxa"/>
            <w:vMerge/>
            <w:shd w:val="clear" w:color="auto" w:fill="auto"/>
            <w:vAlign w:val="center"/>
          </w:tcPr>
          <w:p w14:paraId="5A087A87" w14:textId="77777777" w:rsidR="00B536CC" w:rsidRPr="00B536CC" w:rsidRDefault="00B536CC" w:rsidP="00F123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20EA8AB8" w14:textId="77777777" w:rsidR="00B536CC" w:rsidRPr="00B536CC" w:rsidRDefault="00B536CC" w:rsidP="00B536CC">
      <w:pPr>
        <w:jc w:val="both"/>
        <w:rPr>
          <w:rFonts w:ascii="Arial" w:hAnsi="Arial" w:cs="Arial"/>
          <w:bCs/>
          <w:lang w:val="en-US"/>
        </w:rPr>
      </w:pPr>
    </w:p>
    <w:sectPr w:rsidR="00B536CC" w:rsidRPr="00B536CC" w:rsidSect="00B536C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6CC"/>
    <w:rsid w:val="001222A6"/>
    <w:rsid w:val="0042251D"/>
    <w:rsid w:val="004A6BB2"/>
    <w:rsid w:val="008E1E4B"/>
    <w:rsid w:val="009E007F"/>
    <w:rsid w:val="00A025C7"/>
    <w:rsid w:val="00B536CC"/>
    <w:rsid w:val="00FC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919443"/>
  <w14:defaultImageDpi w14:val="32767"/>
  <w15:chartTrackingRefBased/>
  <w15:docId w15:val="{0D913BD2-C48B-411E-8743-7943CB7F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6C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Marcely Gomes Cassiano</dc:creator>
  <cp:keywords/>
  <dc:description/>
  <cp:lastModifiedBy>Roney Santos Coimbra</cp:lastModifiedBy>
  <cp:revision>3</cp:revision>
  <dcterms:created xsi:type="dcterms:W3CDTF">2023-01-04T17:11:00Z</dcterms:created>
  <dcterms:modified xsi:type="dcterms:W3CDTF">2023-01-07T00:56:00Z</dcterms:modified>
</cp:coreProperties>
</file>