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F0C68A" w14:textId="349D66E4" w:rsidR="00093DCC" w:rsidRPr="00796ED0" w:rsidRDefault="00796ED0" w:rsidP="00796ED0">
      <w:pPr>
        <w:rPr>
          <w:rFonts w:ascii="Times New Roman" w:hAnsi="Times New Roman" w:cs="Times New Roman"/>
          <w:b/>
        </w:rPr>
      </w:pPr>
      <w:r w:rsidRPr="00796ED0">
        <w:rPr>
          <w:rFonts w:ascii="Times New Roman" w:hAnsi="Times New Roman" w:cs="Times New Roman"/>
          <w:b/>
        </w:rPr>
        <w:t xml:space="preserve">Supplementary Table 1. The interactions between </w:t>
      </w:r>
      <w:proofErr w:type="spellStart"/>
      <w:r w:rsidRPr="00796ED0">
        <w:rPr>
          <w:rFonts w:ascii="Times New Roman" w:hAnsi="Times New Roman" w:cs="Times New Roman"/>
          <w:b/>
        </w:rPr>
        <w:t>lncRNAs</w:t>
      </w:r>
      <w:proofErr w:type="spellEnd"/>
      <w:r w:rsidRPr="00796ED0">
        <w:rPr>
          <w:rFonts w:ascii="Times New Roman" w:hAnsi="Times New Roman" w:cs="Times New Roman"/>
          <w:b/>
        </w:rPr>
        <w:t xml:space="preserve"> and miRNAs.</w:t>
      </w:r>
    </w:p>
    <w:tbl>
      <w:tblPr>
        <w:tblStyle w:val="PlainTable4"/>
        <w:tblW w:w="0" w:type="auto"/>
        <w:tblBorders>
          <w:top w:val="single" w:sz="4" w:space="0" w:color="auto"/>
          <w:bottom w:val="single" w:sz="4" w:space="0" w:color="auto"/>
        </w:tblBorders>
        <w:tblLayout w:type="fixed"/>
        <w:tblLook w:val="04A0" w:firstRow="1" w:lastRow="0" w:firstColumn="1" w:lastColumn="0" w:noHBand="0" w:noVBand="1"/>
      </w:tblPr>
      <w:tblGrid>
        <w:gridCol w:w="1413"/>
        <w:gridCol w:w="1984"/>
        <w:gridCol w:w="1701"/>
        <w:gridCol w:w="1701"/>
        <w:gridCol w:w="1497"/>
      </w:tblGrid>
      <w:tr w:rsidR="00771D02" w14:paraId="32089EA9" w14:textId="77777777" w:rsidTr="00771D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uto"/>
              <w:bottom w:val="single" w:sz="4" w:space="0" w:color="auto"/>
            </w:tcBorders>
          </w:tcPr>
          <w:p w14:paraId="0120F56B" w14:textId="561B2B80" w:rsidR="00771D02" w:rsidRDefault="00771D02" w:rsidP="00771D02">
            <w:proofErr w:type="spellStart"/>
            <w:r>
              <w:rPr>
                <w:rFonts w:ascii="Times New Roman Regular" w:hAnsi="Times New Roman Regular" w:cs="Calibri"/>
                <w:color w:val="000000"/>
              </w:rPr>
              <w:t>LncRNA_GeneSymbol</w:t>
            </w:r>
            <w:proofErr w:type="spellEnd"/>
          </w:p>
        </w:tc>
        <w:tc>
          <w:tcPr>
            <w:tcW w:w="1984" w:type="dxa"/>
            <w:tcBorders>
              <w:top w:val="single" w:sz="4" w:space="0" w:color="auto"/>
              <w:bottom w:val="single" w:sz="4" w:space="0" w:color="auto"/>
            </w:tcBorders>
          </w:tcPr>
          <w:p w14:paraId="6873B39B" w14:textId="6B60B653" w:rsidR="00771D02" w:rsidRDefault="00771D02" w:rsidP="00771D02">
            <w:pPr>
              <w:cnfStyle w:val="100000000000" w:firstRow="1" w:lastRow="0" w:firstColumn="0" w:lastColumn="0" w:oddVBand="0" w:evenVBand="0" w:oddHBand="0" w:evenHBand="0" w:firstRowFirstColumn="0" w:firstRowLastColumn="0" w:lastRowFirstColumn="0" w:lastRowLastColumn="0"/>
            </w:pPr>
            <w:proofErr w:type="spellStart"/>
            <w:r>
              <w:rPr>
                <w:rFonts w:ascii="Times New Roman Regular" w:hAnsi="Times New Roman Regular" w:cs="Calibri"/>
                <w:color w:val="000000"/>
              </w:rPr>
              <w:t>LncRNA_GeneID</w:t>
            </w:r>
            <w:proofErr w:type="spellEnd"/>
          </w:p>
        </w:tc>
        <w:tc>
          <w:tcPr>
            <w:tcW w:w="1701" w:type="dxa"/>
            <w:tcBorders>
              <w:top w:val="single" w:sz="4" w:space="0" w:color="auto"/>
              <w:bottom w:val="single" w:sz="4" w:space="0" w:color="auto"/>
            </w:tcBorders>
          </w:tcPr>
          <w:p w14:paraId="39BE21D1" w14:textId="783F6C69" w:rsidR="00771D02" w:rsidRDefault="00771D02" w:rsidP="00771D02">
            <w:pPr>
              <w:cnfStyle w:val="100000000000" w:firstRow="1"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LncRNA_Log2FC</w:t>
            </w:r>
          </w:p>
        </w:tc>
        <w:tc>
          <w:tcPr>
            <w:tcW w:w="1701" w:type="dxa"/>
            <w:tcBorders>
              <w:top w:val="single" w:sz="4" w:space="0" w:color="auto"/>
              <w:bottom w:val="single" w:sz="4" w:space="0" w:color="auto"/>
            </w:tcBorders>
          </w:tcPr>
          <w:p w14:paraId="4E24326E" w14:textId="342EE577" w:rsidR="00771D02" w:rsidRDefault="00771D02" w:rsidP="00771D02">
            <w:pPr>
              <w:cnfStyle w:val="100000000000" w:firstRow="1" w:lastRow="0" w:firstColumn="0" w:lastColumn="0" w:oddVBand="0" w:evenVBand="0" w:oddHBand="0" w:evenHBand="0" w:firstRowFirstColumn="0" w:firstRowLastColumn="0" w:lastRowFirstColumn="0" w:lastRowLastColumn="0"/>
            </w:pPr>
            <w:proofErr w:type="spellStart"/>
            <w:r>
              <w:rPr>
                <w:rFonts w:ascii="Times New Roman Regular" w:hAnsi="Times New Roman Regular" w:cs="Calibri"/>
                <w:color w:val="000000"/>
              </w:rPr>
              <w:t>LncRNA_FDR</w:t>
            </w:r>
            <w:proofErr w:type="spellEnd"/>
          </w:p>
        </w:tc>
        <w:tc>
          <w:tcPr>
            <w:tcW w:w="1497" w:type="dxa"/>
            <w:tcBorders>
              <w:top w:val="single" w:sz="4" w:space="0" w:color="auto"/>
              <w:bottom w:val="single" w:sz="4" w:space="0" w:color="auto"/>
            </w:tcBorders>
          </w:tcPr>
          <w:p w14:paraId="5DAF8831" w14:textId="0625E0AC" w:rsidR="00771D02" w:rsidRDefault="00771D02" w:rsidP="00771D02">
            <w:pPr>
              <w:cnfStyle w:val="100000000000" w:firstRow="1"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miRNA</w:t>
            </w:r>
          </w:p>
        </w:tc>
      </w:tr>
      <w:tr w:rsidR="00771D02" w14:paraId="4421939C" w14:textId="77777777" w:rsidTr="00771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uto"/>
            </w:tcBorders>
          </w:tcPr>
          <w:p w14:paraId="0FBB9197" w14:textId="7628E32C" w:rsidR="00771D02" w:rsidRDefault="00771D02" w:rsidP="00771D02">
            <w:r>
              <w:rPr>
                <w:rFonts w:ascii="Times New Roman Regular" w:hAnsi="Times New Roman Regular" w:cs="Calibri"/>
                <w:color w:val="000000"/>
              </w:rPr>
              <w:t>ABCA9-AS1</w:t>
            </w:r>
          </w:p>
        </w:tc>
        <w:tc>
          <w:tcPr>
            <w:tcW w:w="1984" w:type="dxa"/>
            <w:tcBorders>
              <w:top w:val="single" w:sz="4" w:space="0" w:color="auto"/>
            </w:tcBorders>
          </w:tcPr>
          <w:p w14:paraId="29CCF951" w14:textId="19A01422"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ENSG00000231749</w:t>
            </w:r>
          </w:p>
        </w:tc>
        <w:tc>
          <w:tcPr>
            <w:tcW w:w="1701" w:type="dxa"/>
            <w:tcBorders>
              <w:top w:val="single" w:sz="4" w:space="0" w:color="auto"/>
            </w:tcBorders>
          </w:tcPr>
          <w:p w14:paraId="37855964" w14:textId="2D312DA6"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1.55483145</w:t>
            </w:r>
          </w:p>
        </w:tc>
        <w:tc>
          <w:tcPr>
            <w:tcW w:w="1701" w:type="dxa"/>
            <w:tcBorders>
              <w:top w:val="single" w:sz="4" w:space="0" w:color="auto"/>
            </w:tcBorders>
          </w:tcPr>
          <w:p w14:paraId="11C31750" w14:textId="52B11637"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0.000631926</w:t>
            </w:r>
          </w:p>
        </w:tc>
        <w:tc>
          <w:tcPr>
            <w:tcW w:w="1497" w:type="dxa"/>
            <w:tcBorders>
              <w:top w:val="single" w:sz="4" w:space="0" w:color="auto"/>
            </w:tcBorders>
          </w:tcPr>
          <w:p w14:paraId="04622491" w14:textId="6EAE1ECF"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hsa-miR-195</w:t>
            </w:r>
          </w:p>
        </w:tc>
      </w:tr>
      <w:tr w:rsidR="00771D02" w14:paraId="44FE520B" w14:textId="77777777" w:rsidTr="00771D02">
        <w:tc>
          <w:tcPr>
            <w:cnfStyle w:val="001000000000" w:firstRow="0" w:lastRow="0" w:firstColumn="1" w:lastColumn="0" w:oddVBand="0" w:evenVBand="0" w:oddHBand="0" w:evenHBand="0" w:firstRowFirstColumn="0" w:firstRowLastColumn="0" w:lastRowFirstColumn="0" w:lastRowLastColumn="0"/>
            <w:tcW w:w="1413" w:type="dxa"/>
          </w:tcPr>
          <w:p w14:paraId="5728A5B5" w14:textId="28E0DB72" w:rsidR="00771D02" w:rsidRDefault="00771D02" w:rsidP="00771D02">
            <w:r>
              <w:rPr>
                <w:rFonts w:ascii="Times New Roman Regular" w:hAnsi="Times New Roman Regular" w:cs="Calibri"/>
                <w:color w:val="000000"/>
              </w:rPr>
              <w:t>ADARB2-AS1</w:t>
            </w:r>
          </w:p>
        </w:tc>
        <w:tc>
          <w:tcPr>
            <w:tcW w:w="1984" w:type="dxa"/>
          </w:tcPr>
          <w:p w14:paraId="4D69E905" w14:textId="554F5BC9"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ENSG00000205696</w:t>
            </w:r>
          </w:p>
        </w:tc>
        <w:tc>
          <w:tcPr>
            <w:tcW w:w="1701" w:type="dxa"/>
          </w:tcPr>
          <w:p w14:paraId="731D3D9B" w14:textId="608110C6"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1.800239814</w:t>
            </w:r>
          </w:p>
        </w:tc>
        <w:tc>
          <w:tcPr>
            <w:tcW w:w="1701" w:type="dxa"/>
          </w:tcPr>
          <w:p w14:paraId="43D14684" w14:textId="526D6534"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0.032457996</w:t>
            </w:r>
          </w:p>
        </w:tc>
        <w:tc>
          <w:tcPr>
            <w:tcW w:w="1497" w:type="dxa"/>
          </w:tcPr>
          <w:p w14:paraId="4E8AFC4F" w14:textId="49D05D99"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hsa-miR-503, hsa-miR-195, hsa-miR-205</w:t>
            </w:r>
          </w:p>
        </w:tc>
      </w:tr>
      <w:tr w:rsidR="00771D02" w14:paraId="61CC7E20" w14:textId="77777777" w:rsidTr="00771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B9E46B0" w14:textId="59A38B06" w:rsidR="00771D02" w:rsidRDefault="00771D02" w:rsidP="00771D02">
            <w:r>
              <w:rPr>
                <w:rFonts w:ascii="Times New Roman Regular" w:hAnsi="Times New Roman Regular" w:cs="Calibri"/>
                <w:color w:val="000000"/>
              </w:rPr>
              <w:t>ATP1B3-AS1</w:t>
            </w:r>
          </w:p>
        </w:tc>
        <w:tc>
          <w:tcPr>
            <w:tcW w:w="1984" w:type="dxa"/>
          </w:tcPr>
          <w:p w14:paraId="320AADD9" w14:textId="72195A37"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ENSG00000244124</w:t>
            </w:r>
          </w:p>
        </w:tc>
        <w:tc>
          <w:tcPr>
            <w:tcW w:w="1701" w:type="dxa"/>
          </w:tcPr>
          <w:p w14:paraId="5EBC247D" w14:textId="51A6E58B"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-1.49976218</w:t>
            </w:r>
          </w:p>
        </w:tc>
        <w:tc>
          <w:tcPr>
            <w:tcW w:w="1701" w:type="dxa"/>
          </w:tcPr>
          <w:p w14:paraId="72D0B443" w14:textId="0AC0DF30"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1.20E-14</w:t>
            </w:r>
          </w:p>
        </w:tc>
        <w:tc>
          <w:tcPr>
            <w:tcW w:w="1497" w:type="dxa"/>
          </w:tcPr>
          <w:p w14:paraId="4BA05AE9" w14:textId="243EF82D"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hsa-miR-93, hsa-miR-96, hsa-miR-122, hsa-miR-182, hsa-miR-204, hsa-miR-372</w:t>
            </w:r>
          </w:p>
        </w:tc>
      </w:tr>
      <w:tr w:rsidR="00771D02" w14:paraId="450C3A50" w14:textId="77777777" w:rsidTr="00771D02">
        <w:tc>
          <w:tcPr>
            <w:cnfStyle w:val="001000000000" w:firstRow="0" w:lastRow="0" w:firstColumn="1" w:lastColumn="0" w:oddVBand="0" w:evenVBand="0" w:oddHBand="0" w:evenHBand="0" w:firstRowFirstColumn="0" w:firstRowLastColumn="0" w:lastRowFirstColumn="0" w:lastRowLastColumn="0"/>
            <w:tcW w:w="1413" w:type="dxa"/>
          </w:tcPr>
          <w:p w14:paraId="7D0F7786" w14:textId="1EC3919E" w:rsidR="00771D02" w:rsidRDefault="00771D02" w:rsidP="00771D02">
            <w:r>
              <w:rPr>
                <w:rFonts w:ascii="Times New Roman Regular" w:hAnsi="Times New Roman Regular" w:cs="Calibri"/>
                <w:color w:val="000000"/>
              </w:rPr>
              <w:t>C14orf132</w:t>
            </w:r>
          </w:p>
        </w:tc>
        <w:tc>
          <w:tcPr>
            <w:tcW w:w="1984" w:type="dxa"/>
          </w:tcPr>
          <w:p w14:paraId="55695114" w14:textId="4FB627E0"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ENSG00000227051</w:t>
            </w:r>
          </w:p>
        </w:tc>
        <w:tc>
          <w:tcPr>
            <w:tcW w:w="1701" w:type="dxa"/>
          </w:tcPr>
          <w:p w14:paraId="445860C7" w14:textId="1A248F2C"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-1.73307131</w:t>
            </w:r>
          </w:p>
        </w:tc>
        <w:tc>
          <w:tcPr>
            <w:tcW w:w="1701" w:type="dxa"/>
          </w:tcPr>
          <w:p w14:paraId="0D859D72" w14:textId="079559D0"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5.91E-13</w:t>
            </w:r>
          </w:p>
        </w:tc>
        <w:tc>
          <w:tcPr>
            <w:tcW w:w="1497" w:type="dxa"/>
          </w:tcPr>
          <w:p w14:paraId="59F5C826" w14:textId="07A33757"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hsa-miR-122, hsa-miR-141, hsa-miR-17, hsa-miR-182, hsa-miR-195, hsa-miR-200a, hsa-miR-204, hsa-miR-216a, hsa-miR-222, hsa-miR-372, hsa-miR-503, hsa-miR-508, hsa-miR-93, hsa-miR-96</w:t>
            </w:r>
          </w:p>
        </w:tc>
      </w:tr>
      <w:tr w:rsidR="00771D02" w14:paraId="0E226F70" w14:textId="77777777" w:rsidTr="00771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125E71B" w14:textId="1B8EAF9E" w:rsidR="00771D02" w:rsidRDefault="00771D02" w:rsidP="00771D02">
            <w:r>
              <w:rPr>
                <w:rFonts w:ascii="Times New Roman Regular" w:hAnsi="Times New Roman Regular" w:cs="Calibri"/>
                <w:color w:val="000000"/>
              </w:rPr>
              <w:t>C6orf123</w:t>
            </w:r>
          </w:p>
        </w:tc>
        <w:tc>
          <w:tcPr>
            <w:tcW w:w="1984" w:type="dxa"/>
          </w:tcPr>
          <w:p w14:paraId="261FBAB2" w14:textId="4BF3FDEA"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ENSG00000146521</w:t>
            </w:r>
          </w:p>
        </w:tc>
        <w:tc>
          <w:tcPr>
            <w:tcW w:w="1701" w:type="dxa"/>
          </w:tcPr>
          <w:p w14:paraId="2A4A07DF" w14:textId="6A60D8B7"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1.621820267</w:t>
            </w:r>
          </w:p>
        </w:tc>
        <w:tc>
          <w:tcPr>
            <w:tcW w:w="1701" w:type="dxa"/>
          </w:tcPr>
          <w:p w14:paraId="751CC6BE" w14:textId="2066D51A"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9.36E-06</w:t>
            </w:r>
          </w:p>
        </w:tc>
        <w:tc>
          <w:tcPr>
            <w:tcW w:w="1497" w:type="dxa"/>
          </w:tcPr>
          <w:p w14:paraId="6C016F94" w14:textId="2409FA26"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hsa-miR-204, hsa-miR-184, hsa-miR-222, hsa-miR-217, hsa-miR-143</w:t>
            </w:r>
          </w:p>
        </w:tc>
      </w:tr>
      <w:tr w:rsidR="00771D02" w14:paraId="7E41BF39" w14:textId="77777777" w:rsidTr="00771D02">
        <w:tc>
          <w:tcPr>
            <w:cnfStyle w:val="001000000000" w:firstRow="0" w:lastRow="0" w:firstColumn="1" w:lastColumn="0" w:oddVBand="0" w:evenVBand="0" w:oddHBand="0" w:evenHBand="0" w:firstRowFirstColumn="0" w:firstRowLastColumn="0" w:lastRowFirstColumn="0" w:lastRowLastColumn="0"/>
            <w:tcW w:w="1413" w:type="dxa"/>
          </w:tcPr>
          <w:p w14:paraId="5A19DA1A" w14:textId="2DCE4405" w:rsidR="00771D02" w:rsidRDefault="00771D02" w:rsidP="00771D02">
            <w:r>
              <w:rPr>
                <w:rFonts w:ascii="Times New Roman Regular" w:hAnsi="Times New Roman Regular" w:cs="Calibri"/>
                <w:color w:val="000000"/>
              </w:rPr>
              <w:t>DIAPH3-AS1</w:t>
            </w:r>
          </w:p>
        </w:tc>
        <w:tc>
          <w:tcPr>
            <w:tcW w:w="1984" w:type="dxa"/>
          </w:tcPr>
          <w:p w14:paraId="2CD0FD0D" w14:textId="5D1440D7"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ENSG00000227528</w:t>
            </w:r>
          </w:p>
        </w:tc>
        <w:tc>
          <w:tcPr>
            <w:tcW w:w="1701" w:type="dxa"/>
          </w:tcPr>
          <w:p w14:paraId="68889AE3" w14:textId="6D086DD1"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1.158102506</w:t>
            </w:r>
          </w:p>
        </w:tc>
        <w:tc>
          <w:tcPr>
            <w:tcW w:w="1701" w:type="dxa"/>
          </w:tcPr>
          <w:p w14:paraId="5BAAD506" w14:textId="7769D279"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0.006578142</w:t>
            </w:r>
          </w:p>
        </w:tc>
        <w:tc>
          <w:tcPr>
            <w:tcW w:w="1497" w:type="dxa"/>
          </w:tcPr>
          <w:p w14:paraId="43BB29DC" w14:textId="31BC6D5C"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hsa-miR-216a, hsa-miR-182, hsa-miR-96, hsa-miR-210</w:t>
            </w:r>
          </w:p>
        </w:tc>
      </w:tr>
      <w:tr w:rsidR="00771D02" w14:paraId="16D4FA1D" w14:textId="77777777" w:rsidTr="00771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B51F9E6" w14:textId="24BC3093" w:rsidR="00771D02" w:rsidRDefault="00771D02" w:rsidP="00771D02">
            <w:r>
              <w:rPr>
                <w:rFonts w:ascii="Times New Roman Regular" w:hAnsi="Times New Roman Regular" w:cs="Calibri"/>
                <w:color w:val="000000"/>
              </w:rPr>
              <w:t>ERVMER61-1</w:t>
            </w:r>
          </w:p>
        </w:tc>
        <w:tc>
          <w:tcPr>
            <w:tcW w:w="1984" w:type="dxa"/>
          </w:tcPr>
          <w:p w14:paraId="52ECC0B3" w14:textId="62A03C2F"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ENSG00000230426</w:t>
            </w:r>
          </w:p>
        </w:tc>
        <w:tc>
          <w:tcPr>
            <w:tcW w:w="1701" w:type="dxa"/>
          </w:tcPr>
          <w:p w14:paraId="5FA96C31" w14:textId="3831CD89"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2.741382492</w:t>
            </w:r>
          </w:p>
        </w:tc>
        <w:tc>
          <w:tcPr>
            <w:tcW w:w="1701" w:type="dxa"/>
          </w:tcPr>
          <w:p w14:paraId="01A8737D" w14:textId="69A6E146"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2.24E-06</w:t>
            </w:r>
          </w:p>
        </w:tc>
        <w:tc>
          <w:tcPr>
            <w:tcW w:w="1497" w:type="dxa"/>
          </w:tcPr>
          <w:p w14:paraId="3663342A" w14:textId="421D38D5"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hsa-miR-182, hsa-miR-205, hsa-miR-96, hsa-miR-204, hsa-miR-21</w:t>
            </w:r>
          </w:p>
        </w:tc>
      </w:tr>
      <w:tr w:rsidR="00771D02" w14:paraId="40EA197B" w14:textId="77777777" w:rsidTr="00771D02">
        <w:tc>
          <w:tcPr>
            <w:cnfStyle w:val="001000000000" w:firstRow="0" w:lastRow="0" w:firstColumn="1" w:lastColumn="0" w:oddVBand="0" w:evenVBand="0" w:oddHBand="0" w:evenHBand="0" w:firstRowFirstColumn="0" w:firstRowLastColumn="0" w:lastRowFirstColumn="0" w:lastRowLastColumn="0"/>
            <w:tcW w:w="1413" w:type="dxa"/>
          </w:tcPr>
          <w:p w14:paraId="038BFB16" w14:textId="761A2DA0" w:rsidR="00771D02" w:rsidRDefault="00771D02" w:rsidP="00771D02">
            <w:r>
              <w:rPr>
                <w:rFonts w:ascii="Times New Roman Regular" w:hAnsi="Times New Roman Regular" w:cs="Calibri"/>
                <w:color w:val="000000"/>
              </w:rPr>
              <w:t>H19</w:t>
            </w:r>
          </w:p>
        </w:tc>
        <w:tc>
          <w:tcPr>
            <w:tcW w:w="1984" w:type="dxa"/>
          </w:tcPr>
          <w:p w14:paraId="2C2C3896" w14:textId="655542B1"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ENSG00000130600</w:t>
            </w:r>
          </w:p>
        </w:tc>
        <w:tc>
          <w:tcPr>
            <w:tcW w:w="1701" w:type="dxa"/>
          </w:tcPr>
          <w:p w14:paraId="378391CF" w14:textId="12EC6BFA"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2.34820373</w:t>
            </w:r>
          </w:p>
        </w:tc>
        <w:tc>
          <w:tcPr>
            <w:tcW w:w="1701" w:type="dxa"/>
          </w:tcPr>
          <w:p w14:paraId="4D7D7855" w14:textId="12F709F9"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5.71E-05</w:t>
            </w:r>
          </w:p>
        </w:tc>
        <w:tc>
          <w:tcPr>
            <w:tcW w:w="1497" w:type="dxa"/>
          </w:tcPr>
          <w:p w14:paraId="617E2F51" w14:textId="2A46591E"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hsa-miR-301b, hsa-miR-141, hsa-miR-200a, hsa-miR-17, hsa-miR-93</w:t>
            </w:r>
          </w:p>
        </w:tc>
      </w:tr>
      <w:tr w:rsidR="00771D02" w14:paraId="763231E2" w14:textId="77777777" w:rsidTr="00771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FE06277" w14:textId="67D5AE8F" w:rsidR="00771D02" w:rsidRDefault="00771D02" w:rsidP="00771D02">
            <w:r>
              <w:rPr>
                <w:rFonts w:ascii="Times New Roman Regular" w:hAnsi="Times New Roman Regular" w:cs="Calibri"/>
                <w:color w:val="000000"/>
              </w:rPr>
              <w:t>IGF2-AS</w:t>
            </w:r>
          </w:p>
        </w:tc>
        <w:tc>
          <w:tcPr>
            <w:tcW w:w="1984" w:type="dxa"/>
          </w:tcPr>
          <w:p w14:paraId="0E2E66D2" w14:textId="0B969BEA"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ENSG00000099869</w:t>
            </w:r>
          </w:p>
        </w:tc>
        <w:tc>
          <w:tcPr>
            <w:tcW w:w="1701" w:type="dxa"/>
          </w:tcPr>
          <w:p w14:paraId="252B35DF" w14:textId="2BE80C11"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2.457677063</w:t>
            </w:r>
          </w:p>
        </w:tc>
        <w:tc>
          <w:tcPr>
            <w:tcW w:w="1701" w:type="dxa"/>
          </w:tcPr>
          <w:p w14:paraId="05BE6C9B" w14:textId="0023BA87"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0.000360948</w:t>
            </w:r>
          </w:p>
        </w:tc>
        <w:tc>
          <w:tcPr>
            <w:tcW w:w="1497" w:type="dxa"/>
          </w:tcPr>
          <w:p w14:paraId="75591972" w14:textId="75B7720E"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hsa-miR-122, hsa-miR-17, hsa-miR-93, hsa-miR-503</w:t>
            </w:r>
          </w:p>
        </w:tc>
      </w:tr>
      <w:tr w:rsidR="00771D02" w14:paraId="3239883B" w14:textId="77777777" w:rsidTr="00771D02">
        <w:tc>
          <w:tcPr>
            <w:cnfStyle w:val="001000000000" w:firstRow="0" w:lastRow="0" w:firstColumn="1" w:lastColumn="0" w:oddVBand="0" w:evenVBand="0" w:oddHBand="0" w:evenHBand="0" w:firstRowFirstColumn="0" w:firstRowLastColumn="0" w:lastRowFirstColumn="0" w:lastRowLastColumn="0"/>
            <w:tcW w:w="1413" w:type="dxa"/>
          </w:tcPr>
          <w:p w14:paraId="7EB09486" w14:textId="199F78F4" w:rsidR="00771D02" w:rsidRDefault="00771D02" w:rsidP="00771D02">
            <w:r>
              <w:rPr>
                <w:rFonts w:ascii="Times New Roman Regular" w:hAnsi="Times New Roman Regular" w:cs="Calibri"/>
                <w:color w:val="000000"/>
              </w:rPr>
              <w:lastRenderedPageBreak/>
              <w:t>KCNA3</w:t>
            </w:r>
          </w:p>
        </w:tc>
        <w:tc>
          <w:tcPr>
            <w:tcW w:w="1984" w:type="dxa"/>
          </w:tcPr>
          <w:p w14:paraId="573EC866" w14:textId="15EFDFDE"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ENSG00000177272</w:t>
            </w:r>
          </w:p>
        </w:tc>
        <w:tc>
          <w:tcPr>
            <w:tcW w:w="1701" w:type="dxa"/>
          </w:tcPr>
          <w:p w14:paraId="1E9AC44D" w14:textId="2E6BF61B"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-1.423146373</w:t>
            </w:r>
          </w:p>
        </w:tc>
        <w:tc>
          <w:tcPr>
            <w:tcW w:w="1701" w:type="dxa"/>
          </w:tcPr>
          <w:p w14:paraId="3269903F" w14:textId="7ECD34F5"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1.14E-08</w:t>
            </w:r>
          </w:p>
        </w:tc>
        <w:tc>
          <w:tcPr>
            <w:tcW w:w="1497" w:type="dxa"/>
          </w:tcPr>
          <w:p w14:paraId="16CF854D" w14:textId="2175A254"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hsa-miR-122, hsa-miR-141, hsa-miR-143, hsa-miR-183, hsa-miR-195, hsa-miR-200a, hsa-miR-204, hsa-miR-21, hsa-miR-210, hsa-miR-217, hsa-miR-50</w:t>
            </w:r>
          </w:p>
        </w:tc>
      </w:tr>
      <w:tr w:rsidR="00771D02" w14:paraId="153414BC" w14:textId="77777777" w:rsidTr="00771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42C0E2E" w14:textId="38E125CA" w:rsidR="00771D02" w:rsidRDefault="00771D02" w:rsidP="00771D02">
            <w:r>
              <w:rPr>
                <w:rFonts w:ascii="Times New Roman Regular" w:hAnsi="Times New Roman Regular" w:cs="Calibri"/>
                <w:color w:val="000000"/>
              </w:rPr>
              <w:t>KCNQ1OT1</w:t>
            </w:r>
          </w:p>
        </w:tc>
        <w:tc>
          <w:tcPr>
            <w:tcW w:w="1984" w:type="dxa"/>
          </w:tcPr>
          <w:p w14:paraId="0928F73F" w14:textId="307395D8"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ENSG00000258492</w:t>
            </w:r>
          </w:p>
        </w:tc>
        <w:tc>
          <w:tcPr>
            <w:tcW w:w="1701" w:type="dxa"/>
          </w:tcPr>
          <w:p w14:paraId="03A1DB05" w14:textId="5D4842AE"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1.212816358</w:t>
            </w:r>
          </w:p>
        </w:tc>
        <w:tc>
          <w:tcPr>
            <w:tcW w:w="1701" w:type="dxa"/>
          </w:tcPr>
          <w:p w14:paraId="735C0BF5" w14:textId="3832E46E"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2.21E-06</w:t>
            </w:r>
          </w:p>
        </w:tc>
        <w:tc>
          <w:tcPr>
            <w:tcW w:w="1497" w:type="dxa"/>
          </w:tcPr>
          <w:p w14:paraId="2D43983D" w14:textId="137213ED"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hsa-miR-122, hsa-miR-141, hsa-miR-143, hsa-miR-145, hsa-miR-17, hsa-miR-182, hsa-miR-183, hsa-miR-187, hsa-miR-195, hsa-miR-200a, hsa-miR-204, hsa-miR-205, hsa-miR-216a, hsa-miR-217, hsa-miR-222, hsa-miR-223, hsa-miR-301b, hsa-miR-363, hsa-miR-372, hsa-miR-503, hsa-miR-508, hsa-miR-551a, hsa-miR-93, hsa-miR-96</w:t>
            </w:r>
          </w:p>
        </w:tc>
      </w:tr>
      <w:tr w:rsidR="00771D02" w14:paraId="3FCF09AB" w14:textId="77777777" w:rsidTr="00771D02">
        <w:tc>
          <w:tcPr>
            <w:cnfStyle w:val="001000000000" w:firstRow="0" w:lastRow="0" w:firstColumn="1" w:lastColumn="0" w:oddVBand="0" w:evenVBand="0" w:oddHBand="0" w:evenHBand="0" w:firstRowFirstColumn="0" w:firstRowLastColumn="0" w:lastRowFirstColumn="0" w:lastRowLastColumn="0"/>
            <w:tcW w:w="1413" w:type="dxa"/>
          </w:tcPr>
          <w:p w14:paraId="0A0C2919" w14:textId="1A7314E9" w:rsidR="00771D02" w:rsidRDefault="00771D02" w:rsidP="00771D02">
            <w:r>
              <w:rPr>
                <w:rFonts w:ascii="Times New Roman Regular" w:hAnsi="Times New Roman Regular" w:cs="Calibri"/>
                <w:color w:val="000000"/>
              </w:rPr>
              <w:t>LINC00086</w:t>
            </w:r>
          </w:p>
        </w:tc>
        <w:tc>
          <w:tcPr>
            <w:tcW w:w="1984" w:type="dxa"/>
          </w:tcPr>
          <w:p w14:paraId="0F914B6C" w14:textId="4BF5EFC2"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ENSG00000178947</w:t>
            </w:r>
          </w:p>
        </w:tc>
        <w:tc>
          <w:tcPr>
            <w:tcW w:w="1701" w:type="dxa"/>
          </w:tcPr>
          <w:p w14:paraId="54072F92" w14:textId="34FBB966"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-1.628713073</w:t>
            </w:r>
          </w:p>
        </w:tc>
        <w:tc>
          <w:tcPr>
            <w:tcW w:w="1701" w:type="dxa"/>
          </w:tcPr>
          <w:p w14:paraId="32B8DCDD" w14:textId="38044251"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3.54E-11</w:t>
            </w:r>
          </w:p>
        </w:tc>
        <w:tc>
          <w:tcPr>
            <w:tcW w:w="1497" w:type="dxa"/>
          </w:tcPr>
          <w:p w14:paraId="78FDE88B" w14:textId="1670E31D"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hsa-miR-195, hsa-miR-301b, hsa-miR-182, hsa-miR-205, hsa-miR-187, hsa-miR-503</w:t>
            </w:r>
          </w:p>
        </w:tc>
      </w:tr>
      <w:tr w:rsidR="00771D02" w14:paraId="652CE166" w14:textId="77777777" w:rsidTr="00771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4B2B1A0" w14:textId="03C5802B" w:rsidR="00771D02" w:rsidRDefault="00771D02" w:rsidP="00771D02">
            <w:r>
              <w:rPr>
                <w:rFonts w:ascii="Times New Roman Regular" w:hAnsi="Times New Roman Regular" w:cs="Calibri"/>
                <w:color w:val="000000"/>
              </w:rPr>
              <w:t>LINC00087</w:t>
            </w:r>
          </w:p>
        </w:tc>
        <w:tc>
          <w:tcPr>
            <w:tcW w:w="1984" w:type="dxa"/>
          </w:tcPr>
          <w:p w14:paraId="56550C0F" w14:textId="4AD2A0AD"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ENSG00000196972</w:t>
            </w:r>
          </w:p>
        </w:tc>
        <w:tc>
          <w:tcPr>
            <w:tcW w:w="1701" w:type="dxa"/>
          </w:tcPr>
          <w:p w14:paraId="17BC797D" w14:textId="0D6AE963"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-1.645416341</w:t>
            </w:r>
          </w:p>
        </w:tc>
        <w:tc>
          <w:tcPr>
            <w:tcW w:w="1701" w:type="dxa"/>
          </w:tcPr>
          <w:p w14:paraId="348D6250" w14:textId="59883AF4"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2.44E-15</w:t>
            </w:r>
          </w:p>
        </w:tc>
        <w:tc>
          <w:tcPr>
            <w:tcW w:w="1497" w:type="dxa"/>
          </w:tcPr>
          <w:p w14:paraId="2F016FDB" w14:textId="5A4A8120"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hsa-miR-93, hsa-miR-205, hsa-miR-17, hsa-miR-503, hsa-miR-182</w:t>
            </w:r>
          </w:p>
        </w:tc>
      </w:tr>
      <w:tr w:rsidR="00771D02" w14:paraId="7E8A446E" w14:textId="77777777" w:rsidTr="00771D02">
        <w:tc>
          <w:tcPr>
            <w:cnfStyle w:val="001000000000" w:firstRow="0" w:lastRow="0" w:firstColumn="1" w:lastColumn="0" w:oddVBand="0" w:evenVBand="0" w:oddHBand="0" w:evenHBand="0" w:firstRowFirstColumn="0" w:firstRowLastColumn="0" w:lastRowFirstColumn="0" w:lastRowLastColumn="0"/>
            <w:tcW w:w="1413" w:type="dxa"/>
          </w:tcPr>
          <w:p w14:paraId="05CFF2C8" w14:textId="77488456" w:rsidR="00771D02" w:rsidRDefault="00771D02" w:rsidP="00771D02">
            <w:r>
              <w:rPr>
                <w:rFonts w:ascii="Times New Roman Regular" w:hAnsi="Times New Roman Regular" w:cs="Calibri"/>
                <w:color w:val="000000"/>
              </w:rPr>
              <w:t>LINC00114</w:t>
            </w:r>
          </w:p>
        </w:tc>
        <w:tc>
          <w:tcPr>
            <w:tcW w:w="1984" w:type="dxa"/>
          </w:tcPr>
          <w:p w14:paraId="15A18547" w14:textId="3409BDAC"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ENSG00000223806</w:t>
            </w:r>
          </w:p>
        </w:tc>
        <w:tc>
          <w:tcPr>
            <w:tcW w:w="1701" w:type="dxa"/>
          </w:tcPr>
          <w:p w14:paraId="7082A51E" w14:textId="74BE2EA5"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2.26822831</w:t>
            </w:r>
          </w:p>
        </w:tc>
        <w:tc>
          <w:tcPr>
            <w:tcW w:w="1701" w:type="dxa"/>
          </w:tcPr>
          <w:p w14:paraId="5F05762B" w14:textId="3F1074DD"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0.000469964</w:t>
            </w:r>
          </w:p>
        </w:tc>
        <w:tc>
          <w:tcPr>
            <w:tcW w:w="1497" w:type="dxa"/>
          </w:tcPr>
          <w:p w14:paraId="6F933CA4" w14:textId="7560251D"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hsa-miR-143, hsa-miR-182, hsa-miR-204, hsa-miR-216a, hsa-</w:t>
            </w:r>
            <w:r>
              <w:rPr>
                <w:rFonts w:ascii="Times New Roman Regular" w:hAnsi="Times New Roman Regular" w:cs="Calibri"/>
                <w:color w:val="000000"/>
              </w:rPr>
              <w:lastRenderedPageBreak/>
              <w:t>miR-363, hsa-miR-508, hsa-miR-96</w:t>
            </w:r>
          </w:p>
        </w:tc>
      </w:tr>
      <w:tr w:rsidR="00771D02" w14:paraId="0F751B5E" w14:textId="77777777" w:rsidTr="00771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9701CAF" w14:textId="047CB9C8" w:rsidR="00771D02" w:rsidRDefault="00771D02" w:rsidP="00771D02">
            <w:r>
              <w:rPr>
                <w:rFonts w:ascii="Times New Roman Regular" w:hAnsi="Times New Roman Regular" w:cs="Calibri"/>
                <w:color w:val="000000"/>
              </w:rPr>
              <w:lastRenderedPageBreak/>
              <w:t>LINC00462</w:t>
            </w:r>
          </w:p>
        </w:tc>
        <w:tc>
          <w:tcPr>
            <w:tcW w:w="1984" w:type="dxa"/>
          </w:tcPr>
          <w:p w14:paraId="7D092EA0" w14:textId="3FEFE507"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ENSG00000233610</w:t>
            </w:r>
          </w:p>
        </w:tc>
        <w:tc>
          <w:tcPr>
            <w:tcW w:w="1701" w:type="dxa"/>
          </w:tcPr>
          <w:p w14:paraId="644EB426" w14:textId="7132204C"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1.189885453</w:t>
            </w:r>
          </w:p>
        </w:tc>
        <w:tc>
          <w:tcPr>
            <w:tcW w:w="1701" w:type="dxa"/>
          </w:tcPr>
          <w:p w14:paraId="3A61F1BE" w14:textId="2B0DECE3"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0.03436265</w:t>
            </w:r>
          </w:p>
        </w:tc>
        <w:tc>
          <w:tcPr>
            <w:tcW w:w="1497" w:type="dxa"/>
          </w:tcPr>
          <w:p w14:paraId="5A83DAFE" w14:textId="50457BE2"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hsa-miR-363, hsa-miR-17, hsa-miR-372, hsa-miR-93</w:t>
            </w:r>
          </w:p>
        </w:tc>
      </w:tr>
      <w:tr w:rsidR="00771D02" w14:paraId="3D5BD589" w14:textId="77777777" w:rsidTr="00771D02">
        <w:tc>
          <w:tcPr>
            <w:cnfStyle w:val="001000000000" w:firstRow="0" w:lastRow="0" w:firstColumn="1" w:lastColumn="0" w:oddVBand="0" w:evenVBand="0" w:oddHBand="0" w:evenHBand="0" w:firstRowFirstColumn="0" w:firstRowLastColumn="0" w:lastRowFirstColumn="0" w:lastRowLastColumn="0"/>
            <w:tcW w:w="1413" w:type="dxa"/>
          </w:tcPr>
          <w:p w14:paraId="1AA79781" w14:textId="14AE6884" w:rsidR="00771D02" w:rsidRDefault="00771D02" w:rsidP="00771D02">
            <w:r>
              <w:rPr>
                <w:rFonts w:ascii="Times New Roman Regular" w:hAnsi="Times New Roman Regular" w:cs="Calibri"/>
                <w:color w:val="000000"/>
              </w:rPr>
              <w:t>LINC00486</w:t>
            </w:r>
          </w:p>
        </w:tc>
        <w:tc>
          <w:tcPr>
            <w:tcW w:w="1984" w:type="dxa"/>
          </w:tcPr>
          <w:p w14:paraId="2A6BE5BD" w14:textId="01EC5A83"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ENSG00000230876</w:t>
            </w:r>
          </w:p>
        </w:tc>
        <w:tc>
          <w:tcPr>
            <w:tcW w:w="1701" w:type="dxa"/>
          </w:tcPr>
          <w:p w14:paraId="08594E25" w14:textId="6358FCCC"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1.858050872</w:t>
            </w:r>
          </w:p>
        </w:tc>
        <w:tc>
          <w:tcPr>
            <w:tcW w:w="1701" w:type="dxa"/>
          </w:tcPr>
          <w:p w14:paraId="651783AF" w14:textId="67E71A91"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0.007428603</w:t>
            </w:r>
          </w:p>
        </w:tc>
        <w:tc>
          <w:tcPr>
            <w:tcW w:w="1497" w:type="dxa"/>
          </w:tcPr>
          <w:p w14:paraId="5223AAC9" w14:textId="27F31235"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hsa-miR-122, hsa-miR-145, hsa-miR-182, hsa-miR-187, hsa-miR-204, hsa-miR-222, hsa-miR-96</w:t>
            </w:r>
          </w:p>
        </w:tc>
      </w:tr>
      <w:tr w:rsidR="00771D02" w14:paraId="3EC23EB8" w14:textId="77777777" w:rsidTr="00771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71BAD8F" w14:textId="330E3374" w:rsidR="00771D02" w:rsidRDefault="00771D02" w:rsidP="00771D02">
            <w:r>
              <w:rPr>
                <w:rFonts w:ascii="Times New Roman Regular" w:hAnsi="Times New Roman Regular" w:cs="Calibri"/>
                <w:color w:val="000000"/>
              </w:rPr>
              <w:t>LINC00501</w:t>
            </w:r>
          </w:p>
        </w:tc>
        <w:tc>
          <w:tcPr>
            <w:tcW w:w="1984" w:type="dxa"/>
          </w:tcPr>
          <w:p w14:paraId="4BDDF0AF" w14:textId="42D8A575"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ENSG00000203645</w:t>
            </w:r>
          </w:p>
        </w:tc>
        <w:tc>
          <w:tcPr>
            <w:tcW w:w="1701" w:type="dxa"/>
          </w:tcPr>
          <w:p w14:paraId="1C674A16" w14:textId="0C505BD0"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1.914717814</w:t>
            </w:r>
          </w:p>
        </w:tc>
        <w:tc>
          <w:tcPr>
            <w:tcW w:w="1701" w:type="dxa"/>
          </w:tcPr>
          <w:p w14:paraId="4191DFAB" w14:textId="01DEFA08"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6.14E-06</w:t>
            </w:r>
          </w:p>
        </w:tc>
        <w:tc>
          <w:tcPr>
            <w:tcW w:w="1497" w:type="dxa"/>
          </w:tcPr>
          <w:p w14:paraId="143E8D5F" w14:textId="622AB29C"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hsa-miR-183, hsa-miR-204, hsa-miR-301b, hsa-miR-363</w:t>
            </w:r>
          </w:p>
        </w:tc>
      </w:tr>
      <w:tr w:rsidR="00771D02" w14:paraId="630945BE" w14:textId="77777777" w:rsidTr="00771D02">
        <w:tc>
          <w:tcPr>
            <w:cnfStyle w:val="001000000000" w:firstRow="0" w:lastRow="0" w:firstColumn="1" w:lastColumn="0" w:oddVBand="0" w:evenVBand="0" w:oddHBand="0" w:evenHBand="0" w:firstRowFirstColumn="0" w:firstRowLastColumn="0" w:lastRowFirstColumn="0" w:lastRowLastColumn="0"/>
            <w:tcW w:w="1413" w:type="dxa"/>
          </w:tcPr>
          <w:p w14:paraId="3CECDE14" w14:textId="1B13033D" w:rsidR="00771D02" w:rsidRDefault="00771D02" w:rsidP="00771D02">
            <w:r>
              <w:rPr>
                <w:rFonts w:ascii="Times New Roman Regular" w:hAnsi="Times New Roman Regular" w:cs="Calibri"/>
                <w:color w:val="000000"/>
              </w:rPr>
              <w:t>LMO7-AS1</w:t>
            </w:r>
          </w:p>
        </w:tc>
        <w:tc>
          <w:tcPr>
            <w:tcW w:w="1984" w:type="dxa"/>
          </w:tcPr>
          <w:p w14:paraId="661078CF" w14:textId="436FE93E"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ENSG00000228444</w:t>
            </w:r>
          </w:p>
        </w:tc>
        <w:tc>
          <w:tcPr>
            <w:tcW w:w="1701" w:type="dxa"/>
          </w:tcPr>
          <w:p w14:paraId="20F78B59" w14:textId="3753BE33"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1.132539273</w:t>
            </w:r>
          </w:p>
        </w:tc>
        <w:tc>
          <w:tcPr>
            <w:tcW w:w="1701" w:type="dxa"/>
          </w:tcPr>
          <w:p w14:paraId="53A98942" w14:textId="22B479BB"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9.30E-08</w:t>
            </w:r>
          </w:p>
        </w:tc>
        <w:tc>
          <w:tcPr>
            <w:tcW w:w="1497" w:type="dxa"/>
          </w:tcPr>
          <w:p w14:paraId="2A037E19" w14:textId="00AEAE30"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hsa-miR-122, hsa-miR-145, hsa-miR-17, hsa-miR-204, hsa-miR-372, hsa-miR-93</w:t>
            </w:r>
          </w:p>
        </w:tc>
      </w:tr>
      <w:tr w:rsidR="00771D02" w14:paraId="4D892999" w14:textId="77777777" w:rsidTr="00771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5C580DB" w14:textId="485D2434" w:rsidR="00771D02" w:rsidRDefault="00771D02" w:rsidP="00771D02">
            <w:r>
              <w:rPr>
                <w:rFonts w:ascii="Times New Roman Regular" w:hAnsi="Times New Roman Regular" w:cs="Calibri"/>
                <w:color w:val="000000"/>
              </w:rPr>
              <w:t>LSAMP-AS1</w:t>
            </w:r>
          </w:p>
        </w:tc>
        <w:tc>
          <w:tcPr>
            <w:tcW w:w="1984" w:type="dxa"/>
          </w:tcPr>
          <w:p w14:paraId="34ED54E9" w14:textId="3842C4A5"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ENSG00000240922</w:t>
            </w:r>
          </w:p>
        </w:tc>
        <w:tc>
          <w:tcPr>
            <w:tcW w:w="1701" w:type="dxa"/>
          </w:tcPr>
          <w:p w14:paraId="0FDF3228" w14:textId="747EC681"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1.774708689</w:t>
            </w:r>
          </w:p>
        </w:tc>
        <w:tc>
          <w:tcPr>
            <w:tcW w:w="1701" w:type="dxa"/>
          </w:tcPr>
          <w:p w14:paraId="0093F543" w14:textId="3E923787"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0.000177377</w:t>
            </w:r>
          </w:p>
        </w:tc>
        <w:tc>
          <w:tcPr>
            <w:tcW w:w="1497" w:type="dxa"/>
          </w:tcPr>
          <w:p w14:paraId="4734BED1" w14:textId="0A6908D8"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hsa-miR-183</w:t>
            </w:r>
          </w:p>
        </w:tc>
      </w:tr>
      <w:tr w:rsidR="00771D02" w14:paraId="2236C889" w14:textId="77777777" w:rsidTr="00771D02">
        <w:tc>
          <w:tcPr>
            <w:cnfStyle w:val="001000000000" w:firstRow="0" w:lastRow="0" w:firstColumn="1" w:lastColumn="0" w:oddVBand="0" w:evenVBand="0" w:oddHBand="0" w:evenHBand="0" w:firstRowFirstColumn="0" w:firstRowLastColumn="0" w:lastRowFirstColumn="0" w:lastRowLastColumn="0"/>
            <w:tcW w:w="1413" w:type="dxa"/>
          </w:tcPr>
          <w:p w14:paraId="220DB770" w14:textId="7A84EEED" w:rsidR="00771D02" w:rsidRDefault="00771D02" w:rsidP="00771D02">
            <w:r>
              <w:rPr>
                <w:rFonts w:ascii="Times New Roman Regular" w:hAnsi="Times New Roman Regular" w:cs="Calibri"/>
                <w:color w:val="000000"/>
              </w:rPr>
              <w:t>MIR205HG</w:t>
            </w:r>
          </w:p>
        </w:tc>
        <w:tc>
          <w:tcPr>
            <w:tcW w:w="1984" w:type="dxa"/>
          </w:tcPr>
          <w:p w14:paraId="034309E6" w14:textId="58CEFD98"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ENSG00000230937</w:t>
            </w:r>
          </w:p>
        </w:tc>
        <w:tc>
          <w:tcPr>
            <w:tcW w:w="1701" w:type="dxa"/>
          </w:tcPr>
          <w:p w14:paraId="3DDF7799" w14:textId="17E3A808"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-3.363174644</w:t>
            </w:r>
          </w:p>
        </w:tc>
        <w:tc>
          <w:tcPr>
            <w:tcW w:w="1701" w:type="dxa"/>
          </w:tcPr>
          <w:p w14:paraId="40FC0785" w14:textId="13B1FF65"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1.61E-07</w:t>
            </w:r>
          </w:p>
        </w:tc>
        <w:tc>
          <w:tcPr>
            <w:tcW w:w="1497" w:type="dxa"/>
          </w:tcPr>
          <w:p w14:paraId="1FB9491E" w14:textId="2E9F79EB"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hsa-miR-122, hsa-miR-143, hsa-miR-145, hsa-miR-183, hsa-miR-204, hsa-miR-205, hsa-miR-222, hsa-miR-301b</w:t>
            </w:r>
          </w:p>
        </w:tc>
      </w:tr>
      <w:tr w:rsidR="00771D02" w14:paraId="44DF3DE2" w14:textId="77777777" w:rsidTr="00771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AB7F1EF" w14:textId="3714F700" w:rsidR="00771D02" w:rsidRDefault="00771D02" w:rsidP="00771D02">
            <w:r>
              <w:rPr>
                <w:rFonts w:ascii="Times New Roman Regular" w:hAnsi="Times New Roman Regular" w:cs="Calibri"/>
                <w:color w:val="000000"/>
              </w:rPr>
              <w:t>MRVI1-AS1</w:t>
            </w:r>
          </w:p>
        </w:tc>
        <w:tc>
          <w:tcPr>
            <w:tcW w:w="1984" w:type="dxa"/>
          </w:tcPr>
          <w:p w14:paraId="6DC92035" w14:textId="3A54918B"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ENSG00000177112</w:t>
            </w:r>
          </w:p>
        </w:tc>
        <w:tc>
          <w:tcPr>
            <w:tcW w:w="1701" w:type="dxa"/>
          </w:tcPr>
          <w:p w14:paraId="57E58EE8" w14:textId="59605377"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-1.223696352</w:t>
            </w:r>
          </w:p>
        </w:tc>
        <w:tc>
          <w:tcPr>
            <w:tcW w:w="1701" w:type="dxa"/>
          </w:tcPr>
          <w:p w14:paraId="1CA84BA6" w14:textId="5F6EF17E"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1.66E-07</w:t>
            </w:r>
          </w:p>
        </w:tc>
        <w:tc>
          <w:tcPr>
            <w:tcW w:w="1497" w:type="dxa"/>
          </w:tcPr>
          <w:p w14:paraId="7F6AF252" w14:textId="3E3352E1"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hsa-miR-183, hsa-miR-205, hsa-miR-222</w:t>
            </w:r>
          </w:p>
        </w:tc>
      </w:tr>
      <w:tr w:rsidR="00771D02" w14:paraId="69ECD358" w14:textId="77777777" w:rsidTr="00771D02">
        <w:tc>
          <w:tcPr>
            <w:cnfStyle w:val="001000000000" w:firstRow="0" w:lastRow="0" w:firstColumn="1" w:lastColumn="0" w:oddVBand="0" w:evenVBand="0" w:oddHBand="0" w:evenHBand="0" w:firstRowFirstColumn="0" w:firstRowLastColumn="0" w:lastRowFirstColumn="0" w:lastRowLastColumn="0"/>
            <w:tcW w:w="1413" w:type="dxa"/>
          </w:tcPr>
          <w:p w14:paraId="4355D7F3" w14:textId="51FF4EFD" w:rsidR="00771D02" w:rsidRDefault="00771D02" w:rsidP="00771D02">
            <w:r>
              <w:rPr>
                <w:rFonts w:ascii="Times New Roman Regular" w:hAnsi="Times New Roman Regular" w:cs="Calibri"/>
                <w:color w:val="000000"/>
              </w:rPr>
              <w:t>PART1</w:t>
            </w:r>
          </w:p>
        </w:tc>
        <w:tc>
          <w:tcPr>
            <w:tcW w:w="1984" w:type="dxa"/>
          </w:tcPr>
          <w:p w14:paraId="4F4A5EBE" w14:textId="4A86242A"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ENSG00000152931</w:t>
            </w:r>
          </w:p>
        </w:tc>
        <w:tc>
          <w:tcPr>
            <w:tcW w:w="1701" w:type="dxa"/>
          </w:tcPr>
          <w:p w14:paraId="73217437" w14:textId="17263A73"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-2.541641297</w:t>
            </w:r>
          </w:p>
        </w:tc>
        <w:tc>
          <w:tcPr>
            <w:tcW w:w="1701" w:type="dxa"/>
          </w:tcPr>
          <w:p w14:paraId="65744FF9" w14:textId="309D036D"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3.68E-17</w:t>
            </w:r>
          </w:p>
        </w:tc>
        <w:tc>
          <w:tcPr>
            <w:tcW w:w="1497" w:type="dxa"/>
          </w:tcPr>
          <w:p w14:paraId="3A2CF62C" w14:textId="1299488A"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hsa-miR-100, hsa-miR-122, hsa-miR-141, hsa-miR-143, hsa-miR-145, hsa-miR-187, hsa-miR-195, hsa-miR-200a, hsa-miR-204, hsa-miR-205, hsa-miR-21, hsa-miR-301b, hsa-miR-363, hsa-miR-508</w:t>
            </w:r>
          </w:p>
        </w:tc>
      </w:tr>
      <w:tr w:rsidR="00771D02" w14:paraId="223D0B1D" w14:textId="77777777" w:rsidTr="00771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D74BD3F" w14:textId="1D8084BE" w:rsidR="00771D02" w:rsidRDefault="00771D02" w:rsidP="00771D02">
            <w:r>
              <w:rPr>
                <w:rFonts w:ascii="Times New Roman Regular" w:hAnsi="Times New Roman Regular" w:cs="Calibri"/>
                <w:color w:val="000000"/>
              </w:rPr>
              <w:lastRenderedPageBreak/>
              <w:t>RBMS3-AS3</w:t>
            </w:r>
          </w:p>
        </w:tc>
        <w:tc>
          <w:tcPr>
            <w:tcW w:w="1984" w:type="dxa"/>
          </w:tcPr>
          <w:p w14:paraId="428CF167" w14:textId="66711FBF"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ENSG00000235904</w:t>
            </w:r>
          </w:p>
        </w:tc>
        <w:tc>
          <w:tcPr>
            <w:tcW w:w="1701" w:type="dxa"/>
          </w:tcPr>
          <w:p w14:paraId="3415DC41" w14:textId="1CDBE178"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-2.238783704</w:t>
            </w:r>
          </w:p>
        </w:tc>
        <w:tc>
          <w:tcPr>
            <w:tcW w:w="1701" w:type="dxa"/>
          </w:tcPr>
          <w:p w14:paraId="45AF694D" w14:textId="3A656E78"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1.08E-22</w:t>
            </w:r>
          </w:p>
        </w:tc>
        <w:tc>
          <w:tcPr>
            <w:tcW w:w="1497" w:type="dxa"/>
          </w:tcPr>
          <w:p w14:paraId="756797F2" w14:textId="604BBC12"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hsa-miR-204, hsa-miR-96, hsa-miR-182</w:t>
            </w:r>
          </w:p>
        </w:tc>
      </w:tr>
      <w:tr w:rsidR="00771D02" w14:paraId="610508EF" w14:textId="77777777" w:rsidTr="00771D02">
        <w:tc>
          <w:tcPr>
            <w:cnfStyle w:val="001000000000" w:firstRow="0" w:lastRow="0" w:firstColumn="1" w:lastColumn="0" w:oddVBand="0" w:evenVBand="0" w:oddHBand="0" w:evenHBand="0" w:firstRowFirstColumn="0" w:firstRowLastColumn="0" w:lastRowFirstColumn="0" w:lastRowLastColumn="0"/>
            <w:tcW w:w="1413" w:type="dxa"/>
          </w:tcPr>
          <w:p w14:paraId="1AE0161A" w14:textId="547AED82" w:rsidR="00771D02" w:rsidRDefault="00771D02" w:rsidP="00771D02">
            <w:r>
              <w:rPr>
                <w:rFonts w:ascii="Times New Roman Regular" w:hAnsi="Times New Roman Regular" w:cs="Calibri"/>
                <w:color w:val="000000"/>
              </w:rPr>
              <w:t>SHANK2-AS1</w:t>
            </w:r>
          </w:p>
        </w:tc>
        <w:tc>
          <w:tcPr>
            <w:tcW w:w="1984" w:type="dxa"/>
          </w:tcPr>
          <w:p w14:paraId="21BCB0A0" w14:textId="0AF66E72"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ENSG00000226627</w:t>
            </w:r>
          </w:p>
        </w:tc>
        <w:tc>
          <w:tcPr>
            <w:tcW w:w="1701" w:type="dxa"/>
          </w:tcPr>
          <w:p w14:paraId="5ED0A10C" w14:textId="2AF7B334"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1.328287525</w:t>
            </w:r>
          </w:p>
        </w:tc>
        <w:tc>
          <w:tcPr>
            <w:tcW w:w="1701" w:type="dxa"/>
          </w:tcPr>
          <w:p w14:paraId="04BF28AC" w14:textId="7BA296AC"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3.01E-05</w:t>
            </w:r>
          </w:p>
        </w:tc>
        <w:tc>
          <w:tcPr>
            <w:tcW w:w="1497" w:type="dxa"/>
          </w:tcPr>
          <w:p w14:paraId="348803C2" w14:textId="277B3AF3"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hsa-miR-141, hsa-miR-143, hsa-miR-145, hsa-miR-17, hsa-miR-200a, hsa-miR-372, hsa-miR-93</w:t>
            </w:r>
          </w:p>
        </w:tc>
      </w:tr>
      <w:tr w:rsidR="00771D02" w14:paraId="0C2B76D2" w14:textId="77777777" w:rsidTr="00771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934A267" w14:textId="3D91367F" w:rsidR="00771D02" w:rsidRDefault="00771D02" w:rsidP="00771D02">
            <w:r>
              <w:rPr>
                <w:rFonts w:ascii="Times New Roman Regular" w:hAnsi="Times New Roman Regular" w:cs="Calibri"/>
                <w:color w:val="000000"/>
              </w:rPr>
              <w:t>SOX21-AS1</w:t>
            </w:r>
          </w:p>
        </w:tc>
        <w:tc>
          <w:tcPr>
            <w:tcW w:w="1984" w:type="dxa"/>
          </w:tcPr>
          <w:p w14:paraId="1346FA46" w14:textId="06E48526"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ENSG00000227640</w:t>
            </w:r>
          </w:p>
        </w:tc>
        <w:tc>
          <w:tcPr>
            <w:tcW w:w="1701" w:type="dxa"/>
          </w:tcPr>
          <w:p w14:paraId="24FC1364" w14:textId="07D4C293"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-2.5863628</w:t>
            </w:r>
          </w:p>
        </w:tc>
        <w:tc>
          <w:tcPr>
            <w:tcW w:w="1701" w:type="dxa"/>
          </w:tcPr>
          <w:p w14:paraId="7580B380" w14:textId="0839249F"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1.81E-11</w:t>
            </w:r>
          </w:p>
        </w:tc>
        <w:tc>
          <w:tcPr>
            <w:tcW w:w="1497" w:type="dxa"/>
          </w:tcPr>
          <w:p w14:paraId="65731CF9" w14:textId="133EA97A"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hsa-miR-301b, hsa-miR-503</w:t>
            </w:r>
          </w:p>
        </w:tc>
      </w:tr>
      <w:tr w:rsidR="00771D02" w14:paraId="242248E8" w14:textId="77777777" w:rsidTr="00771D02">
        <w:tc>
          <w:tcPr>
            <w:cnfStyle w:val="001000000000" w:firstRow="0" w:lastRow="0" w:firstColumn="1" w:lastColumn="0" w:oddVBand="0" w:evenVBand="0" w:oddHBand="0" w:evenHBand="0" w:firstRowFirstColumn="0" w:firstRowLastColumn="0" w:lastRowFirstColumn="0" w:lastRowLastColumn="0"/>
            <w:tcW w:w="1413" w:type="dxa"/>
          </w:tcPr>
          <w:p w14:paraId="7A79FB27" w14:textId="65F86C42" w:rsidR="00771D02" w:rsidRDefault="00771D02" w:rsidP="00771D02">
            <w:r>
              <w:rPr>
                <w:rFonts w:ascii="Times New Roman Regular" w:hAnsi="Times New Roman Regular" w:cs="Calibri"/>
                <w:color w:val="000000"/>
              </w:rPr>
              <w:t>UCA1</w:t>
            </w:r>
          </w:p>
        </w:tc>
        <w:tc>
          <w:tcPr>
            <w:tcW w:w="1984" w:type="dxa"/>
          </w:tcPr>
          <w:p w14:paraId="34A4EF18" w14:textId="065E1000"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ENSG00000214049</w:t>
            </w:r>
          </w:p>
        </w:tc>
        <w:tc>
          <w:tcPr>
            <w:tcW w:w="1701" w:type="dxa"/>
          </w:tcPr>
          <w:p w14:paraId="36754329" w14:textId="61987251"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2.730931687</w:t>
            </w:r>
          </w:p>
        </w:tc>
        <w:tc>
          <w:tcPr>
            <w:tcW w:w="1701" w:type="dxa"/>
          </w:tcPr>
          <w:p w14:paraId="4B9E54C2" w14:textId="30666E9C"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1.27E-05</w:t>
            </w:r>
          </w:p>
        </w:tc>
        <w:tc>
          <w:tcPr>
            <w:tcW w:w="1497" w:type="dxa"/>
          </w:tcPr>
          <w:p w14:paraId="142680A7" w14:textId="64AE20B3"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hsa-miR-122, hsa-miR-143, hsa-miR-182, hsa-miR-184, hsa-miR-96</w:t>
            </w:r>
          </w:p>
        </w:tc>
      </w:tr>
      <w:tr w:rsidR="00771D02" w14:paraId="58E2EE0C" w14:textId="77777777" w:rsidTr="00771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253B5A3" w14:textId="07295E8E" w:rsidR="00771D02" w:rsidRDefault="00771D02" w:rsidP="00771D02">
            <w:proofErr w:type="spellStart"/>
            <w:r>
              <w:rPr>
                <w:rFonts w:ascii="Times New Roman Regular" w:hAnsi="Times New Roman Regular" w:cs="Calibri"/>
                <w:color w:val="000000"/>
              </w:rPr>
              <w:t>LncRNA_GeneSymbol</w:t>
            </w:r>
            <w:proofErr w:type="spellEnd"/>
          </w:p>
        </w:tc>
        <w:tc>
          <w:tcPr>
            <w:tcW w:w="1984" w:type="dxa"/>
          </w:tcPr>
          <w:p w14:paraId="706C0162" w14:textId="591D13CC" w:rsidR="00771D02" w:rsidRDefault="00771D02" w:rsidP="00771D02">
            <w:pPr>
              <w:cnfStyle w:val="000000100000" w:firstRow="0" w:lastRow="0" w:firstColumn="0" w:lastColumn="0" w:oddVBand="0" w:evenVBand="0" w:oddHBand="1" w:evenHBand="0" w:firstRowFirstColumn="0" w:firstRowLastColumn="0" w:lastRowFirstColumn="0" w:lastRowLastColumn="0"/>
            </w:pPr>
            <w:proofErr w:type="spellStart"/>
            <w:r>
              <w:rPr>
                <w:rFonts w:ascii="Times New Roman Regular" w:hAnsi="Times New Roman Regular" w:cs="Calibri"/>
                <w:color w:val="000000"/>
              </w:rPr>
              <w:t>LncRNA_GeneID</w:t>
            </w:r>
            <w:proofErr w:type="spellEnd"/>
          </w:p>
        </w:tc>
        <w:tc>
          <w:tcPr>
            <w:tcW w:w="1701" w:type="dxa"/>
          </w:tcPr>
          <w:p w14:paraId="7A7DFE44" w14:textId="4B8D6B60"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LncRNA_Log2FC</w:t>
            </w:r>
          </w:p>
        </w:tc>
        <w:tc>
          <w:tcPr>
            <w:tcW w:w="1701" w:type="dxa"/>
          </w:tcPr>
          <w:p w14:paraId="4E9065AC" w14:textId="0B5D1BCB" w:rsidR="00771D02" w:rsidRDefault="00771D02" w:rsidP="00771D02">
            <w:pPr>
              <w:cnfStyle w:val="000000100000" w:firstRow="0" w:lastRow="0" w:firstColumn="0" w:lastColumn="0" w:oddVBand="0" w:evenVBand="0" w:oddHBand="1" w:evenHBand="0" w:firstRowFirstColumn="0" w:firstRowLastColumn="0" w:lastRowFirstColumn="0" w:lastRowLastColumn="0"/>
            </w:pPr>
            <w:proofErr w:type="spellStart"/>
            <w:r>
              <w:rPr>
                <w:rFonts w:ascii="Times New Roman Regular" w:hAnsi="Times New Roman Regular" w:cs="Calibri"/>
                <w:color w:val="000000"/>
              </w:rPr>
              <w:t>LncRNA_FDR</w:t>
            </w:r>
            <w:proofErr w:type="spellEnd"/>
          </w:p>
        </w:tc>
        <w:tc>
          <w:tcPr>
            <w:tcW w:w="1497" w:type="dxa"/>
          </w:tcPr>
          <w:p w14:paraId="149951C7" w14:textId="0DFFED07" w:rsidR="00771D02" w:rsidRDefault="00771D02" w:rsidP="00771D02">
            <w:pPr>
              <w:cnfStyle w:val="000000100000" w:firstRow="0" w:lastRow="0" w:firstColumn="0" w:lastColumn="0" w:oddVBand="0" w:evenVBand="0" w:oddHBand="1" w:evenHBand="0" w:firstRowFirstColumn="0" w:firstRowLastColumn="0" w:lastRowFirstColumn="0" w:lastRowLastColumn="0"/>
            </w:pPr>
            <w:r>
              <w:rPr>
                <w:rFonts w:ascii="Times New Roman Regular" w:hAnsi="Times New Roman Regular" w:cs="Calibri"/>
                <w:color w:val="000000"/>
              </w:rPr>
              <w:t>miRNA</w:t>
            </w:r>
          </w:p>
        </w:tc>
      </w:tr>
      <w:tr w:rsidR="00771D02" w14:paraId="117A83C2" w14:textId="77777777" w:rsidTr="00771D02">
        <w:tc>
          <w:tcPr>
            <w:cnfStyle w:val="001000000000" w:firstRow="0" w:lastRow="0" w:firstColumn="1" w:lastColumn="0" w:oddVBand="0" w:evenVBand="0" w:oddHBand="0" w:evenHBand="0" w:firstRowFirstColumn="0" w:firstRowLastColumn="0" w:lastRowFirstColumn="0" w:lastRowLastColumn="0"/>
            <w:tcW w:w="1413" w:type="dxa"/>
          </w:tcPr>
          <w:p w14:paraId="14D32964" w14:textId="2E34D473" w:rsidR="00771D02" w:rsidRDefault="00771D02" w:rsidP="00771D02">
            <w:r>
              <w:rPr>
                <w:rFonts w:ascii="Times New Roman Regular" w:hAnsi="Times New Roman Regular" w:cs="Calibri"/>
                <w:color w:val="000000"/>
              </w:rPr>
              <w:t>ABCA9-AS1</w:t>
            </w:r>
          </w:p>
        </w:tc>
        <w:tc>
          <w:tcPr>
            <w:tcW w:w="1984" w:type="dxa"/>
          </w:tcPr>
          <w:p w14:paraId="03E78B71" w14:textId="3BC70E61"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ENSG00000231749</w:t>
            </w:r>
          </w:p>
        </w:tc>
        <w:tc>
          <w:tcPr>
            <w:tcW w:w="1701" w:type="dxa"/>
          </w:tcPr>
          <w:p w14:paraId="64DD24AC" w14:textId="5E7F6778"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1.55483145</w:t>
            </w:r>
          </w:p>
        </w:tc>
        <w:tc>
          <w:tcPr>
            <w:tcW w:w="1701" w:type="dxa"/>
          </w:tcPr>
          <w:p w14:paraId="12D4C449" w14:textId="58B14454"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0.000631926</w:t>
            </w:r>
          </w:p>
        </w:tc>
        <w:tc>
          <w:tcPr>
            <w:tcW w:w="1497" w:type="dxa"/>
          </w:tcPr>
          <w:p w14:paraId="077AEA48" w14:textId="23972D46" w:rsidR="00771D02" w:rsidRDefault="00771D02" w:rsidP="00771D02">
            <w:pPr>
              <w:cnfStyle w:val="000000000000" w:firstRow="0" w:lastRow="0" w:firstColumn="0" w:lastColumn="0" w:oddVBand="0" w:evenVBand="0" w:oddHBand="0" w:evenHBand="0" w:firstRowFirstColumn="0" w:firstRowLastColumn="0" w:lastRowFirstColumn="0" w:lastRowLastColumn="0"/>
            </w:pPr>
            <w:r>
              <w:rPr>
                <w:rFonts w:ascii="Times New Roman Regular" w:hAnsi="Times New Roman Regular" w:cs="Calibri"/>
                <w:color w:val="000000"/>
              </w:rPr>
              <w:t>hsa-miR-195</w:t>
            </w:r>
          </w:p>
        </w:tc>
      </w:tr>
    </w:tbl>
    <w:p w14:paraId="0EBED35E" w14:textId="49BF8814" w:rsidR="00796ED0" w:rsidRDefault="00796ED0" w:rsidP="00796ED0"/>
    <w:p w14:paraId="53D43351" w14:textId="36B2101B" w:rsidR="00796ED0" w:rsidRPr="00771D02" w:rsidRDefault="00796ED0" w:rsidP="00796ED0">
      <w:pPr>
        <w:rPr>
          <w:b/>
        </w:rPr>
      </w:pPr>
      <w:r w:rsidRPr="00771D02">
        <w:rPr>
          <w:b/>
        </w:rPr>
        <w:t>Supplementary Table 2. The interactions between miRNA and mRNAs</w:t>
      </w:r>
      <w:r w:rsidR="00771D02" w:rsidRPr="00771D02">
        <w:rPr>
          <w:b/>
        </w:rPr>
        <w:t>.</w:t>
      </w:r>
    </w:p>
    <w:tbl>
      <w:tblPr>
        <w:tblStyle w:val="PlainTable4"/>
        <w:tblW w:w="0" w:type="auto"/>
        <w:tblBorders>
          <w:top w:val="single" w:sz="4" w:space="0" w:color="auto"/>
          <w:bottom w:val="single" w:sz="4" w:space="0" w:color="auto"/>
        </w:tblBorders>
        <w:tblLook w:val="04A0" w:firstRow="1" w:lastRow="0" w:firstColumn="1" w:lastColumn="0" w:noHBand="0" w:noVBand="1"/>
      </w:tblPr>
      <w:tblGrid>
        <w:gridCol w:w="2118"/>
        <w:gridCol w:w="1932"/>
        <w:gridCol w:w="1606"/>
        <w:gridCol w:w="1325"/>
        <w:gridCol w:w="1325"/>
      </w:tblGrid>
      <w:tr w:rsidR="00771D02" w14:paraId="234621E0" w14:textId="77777777" w:rsidTr="00771D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14:paraId="7D33D57F" w14:textId="3A511021" w:rsidR="00771D02" w:rsidRDefault="00771D02" w:rsidP="00771D02">
            <w:proofErr w:type="spellStart"/>
            <w:r>
              <w:rPr>
                <w:color w:val="000000"/>
              </w:rPr>
              <w:t>miRNA_GeneSymbol</w:t>
            </w:r>
            <w:proofErr w:type="spellEnd"/>
          </w:p>
        </w:tc>
        <w:tc>
          <w:tcPr>
            <w:tcW w:w="0" w:type="auto"/>
            <w:tcBorders>
              <w:top w:val="single" w:sz="4" w:space="0" w:color="auto"/>
              <w:bottom w:val="single" w:sz="4" w:space="0" w:color="auto"/>
            </w:tcBorders>
          </w:tcPr>
          <w:p w14:paraId="4892533C" w14:textId="52E494DC" w:rsidR="00771D02" w:rsidRDefault="00771D02" w:rsidP="00771D02">
            <w:pPr>
              <w:cnfStyle w:val="100000000000" w:firstRow="1" w:lastRow="0" w:firstColumn="0" w:lastColumn="0" w:oddVBand="0" w:evenVBand="0" w:oddHBand="0" w:evenHBand="0" w:firstRowFirstColumn="0" w:firstRowLastColumn="0" w:lastRowFirstColumn="0" w:lastRowLastColumn="0"/>
            </w:pPr>
            <w:proofErr w:type="spellStart"/>
            <w:r>
              <w:rPr>
                <w:color w:val="000000"/>
              </w:rPr>
              <w:t>miRNA_GeneID</w:t>
            </w:r>
            <w:proofErr w:type="spellEnd"/>
          </w:p>
        </w:tc>
        <w:tc>
          <w:tcPr>
            <w:tcW w:w="0" w:type="auto"/>
            <w:tcBorders>
              <w:top w:val="single" w:sz="4" w:space="0" w:color="auto"/>
              <w:bottom w:val="single" w:sz="4" w:space="0" w:color="auto"/>
            </w:tcBorders>
          </w:tcPr>
          <w:p w14:paraId="3090066E" w14:textId="262F91B7" w:rsidR="00771D02" w:rsidRDefault="00771D02" w:rsidP="00771D02">
            <w:pPr>
              <w:cnfStyle w:val="100000000000" w:firstRow="1" w:lastRow="0" w:firstColumn="0" w:lastColumn="0" w:oddVBand="0" w:evenVBand="0" w:oddHBand="0" w:evenHBand="0" w:firstRowFirstColumn="0" w:firstRowLastColumn="0" w:lastRowFirstColumn="0" w:lastRowLastColumn="0"/>
            </w:pPr>
            <w:r>
              <w:rPr>
                <w:color w:val="000000"/>
              </w:rPr>
              <w:t>miRNA_Log2FC</w:t>
            </w:r>
          </w:p>
        </w:tc>
        <w:tc>
          <w:tcPr>
            <w:tcW w:w="0" w:type="auto"/>
            <w:tcBorders>
              <w:top w:val="single" w:sz="4" w:space="0" w:color="auto"/>
              <w:bottom w:val="single" w:sz="4" w:space="0" w:color="auto"/>
            </w:tcBorders>
          </w:tcPr>
          <w:p w14:paraId="20537770" w14:textId="09F5F280" w:rsidR="00771D02" w:rsidRDefault="00771D02" w:rsidP="00771D02">
            <w:pPr>
              <w:cnfStyle w:val="100000000000" w:firstRow="1" w:lastRow="0" w:firstColumn="0" w:lastColumn="0" w:oddVBand="0" w:evenVBand="0" w:oddHBand="0" w:evenHBand="0" w:firstRowFirstColumn="0" w:firstRowLastColumn="0" w:lastRowFirstColumn="0" w:lastRowLastColumn="0"/>
            </w:pPr>
            <w:proofErr w:type="spellStart"/>
            <w:r>
              <w:rPr>
                <w:color w:val="000000"/>
              </w:rPr>
              <w:t>miRNA_FDR</w:t>
            </w:r>
            <w:proofErr w:type="spellEnd"/>
          </w:p>
        </w:tc>
        <w:tc>
          <w:tcPr>
            <w:tcW w:w="0" w:type="auto"/>
            <w:tcBorders>
              <w:top w:val="single" w:sz="4" w:space="0" w:color="auto"/>
              <w:bottom w:val="single" w:sz="4" w:space="0" w:color="auto"/>
            </w:tcBorders>
          </w:tcPr>
          <w:p w14:paraId="3D19D67C" w14:textId="3B64C3E2" w:rsidR="00771D02" w:rsidRDefault="00771D02" w:rsidP="00771D02">
            <w:pPr>
              <w:cnfStyle w:val="100000000000" w:firstRow="1" w:lastRow="0" w:firstColumn="0" w:lastColumn="0" w:oddVBand="0" w:evenVBand="0" w:oddHBand="0" w:evenHBand="0" w:firstRowFirstColumn="0" w:firstRowLastColumn="0" w:lastRowFirstColumn="0" w:lastRowLastColumn="0"/>
            </w:pPr>
            <w:r>
              <w:rPr>
                <w:color w:val="000000"/>
              </w:rPr>
              <w:t>mRNA</w:t>
            </w:r>
          </w:p>
        </w:tc>
      </w:tr>
      <w:tr w:rsidR="00771D02" w14:paraId="1970ED9A" w14:textId="77777777" w:rsidTr="00771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14:paraId="548E4526" w14:textId="23BB9576" w:rsidR="00771D02" w:rsidRDefault="00771D02" w:rsidP="00771D02">
            <w:r>
              <w:rPr>
                <w:color w:val="000000"/>
              </w:rPr>
              <w:t>hsa-miR-217</w:t>
            </w:r>
          </w:p>
        </w:tc>
        <w:tc>
          <w:tcPr>
            <w:tcW w:w="0" w:type="auto"/>
            <w:tcBorders>
              <w:top w:val="single" w:sz="4" w:space="0" w:color="auto"/>
            </w:tcBorders>
          </w:tcPr>
          <w:p w14:paraId="70FF942D" w14:textId="6E6199F8" w:rsidR="00771D02" w:rsidRDefault="00771D02" w:rsidP="00771D02">
            <w:pPr>
              <w:cnfStyle w:val="000000100000" w:firstRow="0" w:lastRow="0" w:firstColumn="0" w:lastColumn="0" w:oddVBand="0" w:evenVBand="0" w:oddHBand="1" w:evenHBand="0" w:firstRowFirstColumn="0" w:firstRowLastColumn="0" w:lastRowFirstColumn="0" w:lastRowLastColumn="0"/>
            </w:pPr>
            <w:r>
              <w:rPr>
                <w:color w:val="000000"/>
              </w:rPr>
              <w:t>ENSG00000207548</w:t>
            </w:r>
          </w:p>
        </w:tc>
        <w:tc>
          <w:tcPr>
            <w:tcW w:w="0" w:type="auto"/>
            <w:tcBorders>
              <w:top w:val="single" w:sz="4" w:space="0" w:color="auto"/>
            </w:tcBorders>
          </w:tcPr>
          <w:p w14:paraId="17E4663B" w14:textId="315CB196" w:rsidR="00771D02" w:rsidRDefault="00771D02" w:rsidP="00771D02">
            <w:pPr>
              <w:cnfStyle w:val="000000100000" w:firstRow="0" w:lastRow="0" w:firstColumn="0" w:lastColumn="0" w:oddVBand="0" w:evenVBand="0" w:oddHBand="1" w:evenHBand="0" w:firstRowFirstColumn="0" w:firstRowLastColumn="0" w:lastRowFirstColumn="0" w:lastRowLastColumn="0"/>
            </w:pPr>
            <w:r>
              <w:rPr>
                <w:color w:val="000000"/>
              </w:rPr>
              <w:t>1.72E+00</w:t>
            </w:r>
          </w:p>
        </w:tc>
        <w:tc>
          <w:tcPr>
            <w:tcW w:w="0" w:type="auto"/>
            <w:tcBorders>
              <w:top w:val="single" w:sz="4" w:space="0" w:color="auto"/>
            </w:tcBorders>
          </w:tcPr>
          <w:p w14:paraId="30329DDB" w14:textId="4C158FF3" w:rsidR="00771D02" w:rsidRDefault="00771D02" w:rsidP="00771D02">
            <w:pPr>
              <w:cnfStyle w:val="000000100000" w:firstRow="0" w:lastRow="0" w:firstColumn="0" w:lastColumn="0" w:oddVBand="0" w:evenVBand="0" w:oddHBand="1" w:evenHBand="0" w:firstRowFirstColumn="0" w:firstRowLastColumn="0" w:lastRowFirstColumn="0" w:lastRowLastColumn="0"/>
            </w:pPr>
            <w:r>
              <w:rPr>
                <w:color w:val="000000"/>
              </w:rPr>
              <w:t>1.32E-07</w:t>
            </w:r>
          </w:p>
        </w:tc>
        <w:tc>
          <w:tcPr>
            <w:tcW w:w="0" w:type="auto"/>
            <w:tcBorders>
              <w:top w:val="single" w:sz="4" w:space="0" w:color="auto"/>
            </w:tcBorders>
          </w:tcPr>
          <w:p w14:paraId="20DEABC8" w14:textId="7240298D" w:rsidR="00771D02" w:rsidRDefault="00771D02" w:rsidP="00771D02">
            <w:pPr>
              <w:cnfStyle w:val="000000100000" w:firstRow="0" w:lastRow="0" w:firstColumn="0" w:lastColumn="0" w:oddVBand="0" w:evenVBand="0" w:oddHBand="1" w:evenHBand="0" w:firstRowFirstColumn="0" w:firstRowLastColumn="0" w:lastRowFirstColumn="0" w:lastRowLastColumn="0"/>
            </w:pPr>
            <w:r>
              <w:rPr>
                <w:color w:val="000000"/>
              </w:rPr>
              <w:t>AFF3, ANLN, E2F3, EZH2, FRMD5, NOVA1, PROX1, RUNX1, SOX11</w:t>
            </w:r>
          </w:p>
        </w:tc>
      </w:tr>
      <w:tr w:rsidR="00771D02" w14:paraId="16D5C59E" w14:textId="77777777" w:rsidTr="00771D02">
        <w:tc>
          <w:tcPr>
            <w:cnfStyle w:val="001000000000" w:firstRow="0" w:lastRow="0" w:firstColumn="1" w:lastColumn="0" w:oddVBand="0" w:evenVBand="0" w:oddHBand="0" w:evenHBand="0" w:firstRowFirstColumn="0" w:firstRowLastColumn="0" w:lastRowFirstColumn="0" w:lastRowLastColumn="0"/>
            <w:tcW w:w="0" w:type="auto"/>
          </w:tcPr>
          <w:p w14:paraId="1C57ED89" w14:textId="228702FB" w:rsidR="00771D02" w:rsidRDefault="00771D02" w:rsidP="00771D02">
            <w:r>
              <w:rPr>
                <w:color w:val="000000"/>
              </w:rPr>
              <w:t>hsa-miR-184</w:t>
            </w:r>
          </w:p>
        </w:tc>
        <w:tc>
          <w:tcPr>
            <w:tcW w:w="0" w:type="auto"/>
          </w:tcPr>
          <w:p w14:paraId="74406A45" w14:textId="308A1B4B" w:rsidR="00771D02" w:rsidRDefault="00771D02" w:rsidP="00771D02">
            <w:pPr>
              <w:cnfStyle w:val="000000000000" w:firstRow="0" w:lastRow="0" w:firstColumn="0" w:lastColumn="0" w:oddVBand="0" w:evenVBand="0" w:oddHBand="0" w:evenHBand="0" w:firstRowFirstColumn="0" w:firstRowLastColumn="0" w:lastRowFirstColumn="0" w:lastRowLastColumn="0"/>
            </w:pPr>
            <w:r>
              <w:rPr>
                <w:color w:val="000000"/>
              </w:rPr>
              <w:t>ENSG00000207695</w:t>
            </w:r>
          </w:p>
        </w:tc>
        <w:tc>
          <w:tcPr>
            <w:tcW w:w="0" w:type="auto"/>
          </w:tcPr>
          <w:p w14:paraId="6639E089" w14:textId="3D45EA5B" w:rsidR="00771D02" w:rsidRDefault="00771D02" w:rsidP="00771D02">
            <w:pPr>
              <w:cnfStyle w:val="000000000000" w:firstRow="0" w:lastRow="0" w:firstColumn="0" w:lastColumn="0" w:oddVBand="0" w:evenVBand="0" w:oddHBand="0" w:evenHBand="0" w:firstRowFirstColumn="0" w:firstRowLastColumn="0" w:lastRowFirstColumn="0" w:lastRowLastColumn="0"/>
            </w:pPr>
            <w:r>
              <w:rPr>
                <w:color w:val="000000"/>
              </w:rPr>
              <w:t>3.71E+00</w:t>
            </w:r>
          </w:p>
        </w:tc>
        <w:tc>
          <w:tcPr>
            <w:tcW w:w="0" w:type="auto"/>
          </w:tcPr>
          <w:p w14:paraId="5567D131" w14:textId="3E3C844B" w:rsidR="00771D02" w:rsidRDefault="00771D02" w:rsidP="00771D02">
            <w:pPr>
              <w:cnfStyle w:val="000000000000" w:firstRow="0" w:lastRow="0" w:firstColumn="0" w:lastColumn="0" w:oddVBand="0" w:evenVBand="0" w:oddHBand="0" w:evenHBand="0" w:firstRowFirstColumn="0" w:firstRowLastColumn="0" w:lastRowFirstColumn="0" w:lastRowLastColumn="0"/>
            </w:pPr>
            <w:r>
              <w:rPr>
                <w:color w:val="000000"/>
              </w:rPr>
              <w:t>7.57E-08</w:t>
            </w:r>
          </w:p>
        </w:tc>
        <w:tc>
          <w:tcPr>
            <w:tcW w:w="0" w:type="auto"/>
          </w:tcPr>
          <w:p w14:paraId="0AD13473" w14:textId="32AC05EB" w:rsidR="00771D02" w:rsidRDefault="00771D02" w:rsidP="00771D02">
            <w:pPr>
              <w:cnfStyle w:val="000000000000" w:firstRow="0" w:lastRow="0" w:firstColumn="0" w:lastColumn="0" w:oddVBand="0" w:evenVBand="0" w:oddHBand="0" w:evenHBand="0" w:firstRowFirstColumn="0" w:firstRowLastColumn="0" w:lastRowFirstColumn="0" w:lastRowLastColumn="0"/>
            </w:pPr>
            <w:r>
              <w:rPr>
                <w:color w:val="000000"/>
              </w:rPr>
              <w:t>CRISPLD2, FSCN1, HAND2, SIDT2, USH1G, ZFPM2</w:t>
            </w:r>
          </w:p>
        </w:tc>
      </w:tr>
      <w:tr w:rsidR="00771D02" w14:paraId="2E5DDD7C" w14:textId="77777777" w:rsidTr="00771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0B0DD3" w14:textId="0C6BC597" w:rsidR="00771D02" w:rsidRDefault="00771D02" w:rsidP="00771D02">
            <w:r>
              <w:rPr>
                <w:color w:val="000000"/>
              </w:rPr>
              <w:t>hsa-miR-551a</w:t>
            </w:r>
          </w:p>
        </w:tc>
        <w:tc>
          <w:tcPr>
            <w:tcW w:w="0" w:type="auto"/>
          </w:tcPr>
          <w:p w14:paraId="1D1E1FD0" w14:textId="1D87F4B2" w:rsidR="00771D02" w:rsidRDefault="00771D02" w:rsidP="00771D02">
            <w:pPr>
              <w:cnfStyle w:val="000000100000" w:firstRow="0" w:lastRow="0" w:firstColumn="0" w:lastColumn="0" w:oddVBand="0" w:evenVBand="0" w:oddHBand="1" w:evenHBand="0" w:firstRowFirstColumn="0" w:firstRowLastColumn="0" w:lastRowFirstColumn="0" w:lastRowLastColumn="0"/>
            </w:pPr>
            <w:r>
              <w:rPr>
                <w:color w:val="000000"/>
              </w:rPr>
              <w:t>ENSG00000207776</w:t>
            </w:r>
          </w:p>
        </w:tc>
        <w:tc>
          <w:tcPr>
            <w:tcW w:w="0" w:type="auto"/>
          </w:tcPr>
          <w:p w14:paraId="27B71EF8" w14:textId="03C3050B" w:rsidR="00771D02" w:rsidRDefault="00771D02" w:rsidP="00771D02">
            <w:pPr>
              <w:cnfStyle w:val="000000100000" w:firstRow="0" w:lastRow="0" w:firstColumn="0" w:lastColumn="0" w:oddVBand="0" w:evenVBand="0" w:oddHBand="1" w:evenHBand="0" w:firstRowFirstColumn="0" w:firstRowLastColumn="0" w:lastRowFirstColumn="0" w:lastRowLastColumn="0"/>
            </w:pPr>
            <w:r>
              <w:rPr>
                <w:color w:val="000000"/>
              </w:rPr>
              <w:t>2.00E+00</w:t>
            </w:r>
          </w:p>
        </w:tc>
        <w:tc>
          <w:tcPr>
            <w:tcW w:w="0" w:type="auto"/>
          </w:tcPr>
          <w:p w14:paraId="372BD09C" w14:textId="6BA52932" w:rsidR="00771D02" w:rsidRDefault="00771D02" w:rsidP="00771D02">
            <w:pPr>
              <w:cnfStyle w:val="000000100000" w:firstRow="0" w:lastRow="0" w:firstColumn="0" w:lastColumn="0" w:oddVBand="0" w:evenVBand="0" w:oddHBand="1" w:evenHBand="0" w:firstRowFirstColumn="0" w:firstRowLastColumn="0" w:lastRowFirstColumn="0" w:lastRowLastColumn="0"/>
            </w:pPr>
            <w:r>
              <w:rPr>
                <w:color w:val="000000"/>
              </w:rPr>
              <w:t>3.89E-07</w:t>
            </w:r>
          </w:p>
        </w:tc>
        <w:tc>
          <w:tcPr>
            <w:tcW w:w="0" w:type="auto"/>
          </w:tcPr>
          <w:p w14:paraId="26EEB336" w14:textId="3A2A57D4" w:rsidR="00771D02" w:rsidRDefault="00771D02" w:rsidP="00771D02">
            <w:pPr>
              <w:cnfStyle w:val="000000100000" w:firstRow="0" w:lastRow="0" w:firstColumn="0" w:lastColumn="0" w:oddVBand="0" w:evenVBand="0" w:oddHBand="1" w:evenHBand="0" w:firstRowFirstColumn="0" w:firstRowLastColumn="0" w:lastRowFirstColumn="0" w:lastRowLastColumn="0"/>
            </w:pPr>
            <w:r>
              <w:rPr>
                <w:color w:val="000000"/>
              </w:rPr>
              <w:t>GALNTL6</w:t>
            </w:r>
          </w:p>
        </w:tc>
      </w:tr>
    </w:tbl>
    <w:p w14:paraId="6820AD1B" w14:textId="489DC1B8" w:rsidR="00771D02" w:rsidRDefault="00771D02" w:rsidP="00796ED0"/>
    <w:p w14:paraId="6A85F837" w14:textId="78FD9CCF" w:rsidR="00796ED0" w:rsidRPr="00371B10" w:rsidRDefault="00796ED0" w:rsidP="00796ED0">
      <w:pPr>
        <w:rPr>
          <w:b/>
        </w:rPr>
      </w:pPr>
      <w:r w:rsidRPr="00371B10">
        <w:rPr>
          <w:b/>
        </w:rPr>
        <w:t xml:space="preserve">Supplementary Table 3. Intracellular localization of </w:t>
      </w:r>
      <w:proofErr w:type="spellStart"/>
      <w:r w:rsidRPr="00371B10">
        <w:rPr>
          <w:b/>
        </w:rPr>
        <w:t>lncRNAs</w:t>
      </w:r>
      <w:proofErr w:type="spellEnd"/>
      <w:r w:rsidRPr="00371B10">
        <w:rPr>
          <w:b/>
        </w:rPr>
        <w:t>.</w:t>
      </w:r>
    </w:p>
    <w:tbl>
      <w:tblPr>
        <w:tblStyle w:val="PlainTable4"/>
        <w:tblW w:w="0" w:type="auto"/>
        <w:tblBorders>
          <w:top w:val="single" w:sz="4" w:space="0" w:color="auto"/>
          <w:bottom w:val="single" w:sz="4" w:space="0" w:color="auto"/>
        </w:tblBorders>
        <w:tblLook w:val="04A0" w:firstRow="1" w:lastRow="0" w:firstColumn="1" w:lastColumn="0" w:noHBand="0" w:noVBand="1"/>
      </w:tblPr>
      <w:tblGrid>
        <w:gridCol w:w="693"/>
        <w:gridCol w:w="427"/>
        <w:gridCol w:w="7186"/>
      </w:tblGrid>
      <w:tr w:rsidR="00371B10" w14:paraId="4D085622" w14:textId="77777777" w:rsidTr="00371B1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noWrap/>
            <w:hideMark/>
          </w:tcPr>
          <w:p w14:paraId="49263ED1" w14:textId="77777777" w:rsidR="00371B10" w:rsidRDefault="00371B10">
            <w:pPr>
              <w:jc w:val="center"/>
              <w:rPr>
                <w:rFonts w:ascii="Times New Roman Regular" w:hAnsi="Times New Roman Regular"/>
                <w:color w:val="000000"/>
              </w:rPr>
            </w:pPr>
            <w:proofErr w:type="spellStart"/>
            <w:r>
              <w:rPr>
                <w:rFonts w:ascii="Times New Roman Regular" w:hAnsi="Times New Roman Regular"/>
                <w:color w:val="000000"/>
              </w:rPr>
              <w:t>LncRNA_GeneSymbol</w:t>
            </w:r>
            <w:proofErr w:type="spellEnd"/>
          </w:p>
        </w:tc>
        <w:tc>
          <w:tcPr>
            <w:tcW w:w="0" w:type="auto"/>
            <w:tcBorders>
              <w:top w:val="single" w:sz="4" w:space="0" w:color="auto"/>
              <w:bottom w:val="single" w:sz="4" w:space="0" w:color="auto"/>
            </w:tcBorders>
            <w:noWrap/>
            <w:hideMark/>
          </w:tcPr>
          <w:p w14:paraId="5B44A52D" w14:textId="77777777" w:rsidR="00371B10" w:rsidRDefault="00371B10">
            <w:pPr>
              <w:jc w:val="center"/>
              <w:cnfStyle w:val="100000000000" w:firstRow="1"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Location</w:t>
            </w:r>
          </w:p>
        </w:tc>
        <w:tc>
          <w:tcPr>
            <w:tcW w:w="0" w:type="auto"/>
            <w:tcBorders>
              <w:top w:val="single" w:sz="4" w:space="0" w:color="auto"/>
              <w:bottom w:val="single" w:sz="4" w:space="0" w:color="auto"/>
            </w:tcBorders>
            <w:noWrap/>
            <w:hideMark/>
          </w:tcPr>
          <w:p w14:paraId="73819399" w14:textId="77777777" w:rsidR="00371B10" w:rsidRDefault="00371B10">
            <w:pPr>
              <w:jc w:val="center"/>
              <w:cnfStyle w:val="100000000000" w:firstRow="1"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Sequence</w:t>
            </w:r>
          </w:p>
        </w:tc>
      </w:tr>
      <w:tr w:rsidR="00371B10" w14:paraId="2E79DAA4" w14:textId="77777777" w:rsidTr="00371B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53DD3270" w14:textId="77777777" w:rsidR="00371B10" w:rsidRDefault="00371B10">
            <w:pPr>
              <w:jc w:val="center"/>
              <w:rPr>
                <w:rFonts w:ascii="Times New Roman Regular" w:hAnsi="Times New Roman Regular"/>
                <w:color w:val="000000"/>
              </w:rPr>
            </w:pPr>
            <w:r>
              <w:rPr>
                <w:rFonts w:ascii="Times New Roman Regular" w:hAnsi="Times New Roman Regular"/>
                <w:color w:val="000000"/>
              </w:rPr>
              <w:t>ABCA9-AS1</w:t>
            </w:r>
          </w:p>
        </w:tc>
        <w:tc>
          <w:tcPr>
            <w:tcW w:w="0" w:type="auto"/>
            <w:tcBorders>
              <w:top w:val="single" w:sz="4" w:space="0" w:color="auto"/>
            </w:tcBorders>
            <w:noWrap/>
            <w:hideMark/>
          </w:tcPr>
          <w:p w14:paraId="67E4D597" w14:textId="77777777" w:rsidR="00371B10" w:rsidRDefault="00371B10">
            <w:pPr>
              <w:jc w:val="center"/>
              <w:cnfStyle w:val="000000100000" w:firstRow="0" w:lastRow="0" w:firstColumn="0" w:lastColumn="0" w:oddVBand="0" w:evenVBand="0" w:oddHBand="1"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Nuc</w:t>
            </w:r>
            <w:r>
              <w:rPr>
                <w:rFonts w:ascii="Times New Roman Regular" w:hAnsi="Times New Roman Regular"/>
                <w:color w:val="000000"/>
              </w:rPr>
              <w:lastRenderedPageBreak/>
              <w:t>leus</w:t>
            </w:r>
          </w:p>
        </w:tc>
        <w:tc>
          <w:tcPr>
            <w:tcW w:w="0" w:type="auto"/>
            <w:tcBorders>
              <w:top w:val="single" w:sz="4" w:space="0" w:color="auto"/>
            </w:tcBorders>
            <w:noWrap/>
            <w:hideMark/>
          </w:tcPr>
          <w:p w14:paraId="50E2F911" w14:textId="77777777" w:rsidR="00371B10" w:rsidRDefault="00371B10">
            <w:pPr>
              <w:jc w:val="center"/>
              <w:cnfStyle w:val="000000100000" w:firstRow="0" w:lastRow="0" w:firstColumn="0" w:lastColumn="0" w:oddVBand="0" w:evenVBand="0" w:oddHBand="1"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lastRenderedPageBreak/>
              <w:t>GCTGCCGCCTTGCAGTTTGATCTCAGACTGCTGTGCTAGCAATCAGCGAGACTCCGTGGGCGTAGGACCCTCTGAGCCAGTCACCAATGCTGCTCATTGCAATGTATGGAGTGAAAGAGGCTGCCATCGGTATCCAGA</w:t>
            </w:r>
            <w:r>
              <w:rPr>
                <w:rFonts w:ascii="Times New Roman Regular" w:hAnsi="Times New Roman Regular"/>
                <w:color w:val="000000"/>
              </w:rPr>
              <w:lastRenderedPageBreak/>
              <w:t>AGAAGGTGTTACTTCGGTACCCATACTCATAATCCATATGCTCCTGAAATCATGTGGAACATGCAACTAGGACCTTCTGAACACGTAGCCTGATTTACTTATGAAGAAGCAAATTCAACCAAGTGATACGAATTGTCTAAGGTCATACAGTTAATAACTTGTAAGAGCCCAGCACAGCACAGATTTACAAAATGATACACAAAGACCTCAGAGGTGAGTCAATGATTTACCTCCCTACCTCCTCTTTAGTTGCTTTGTGCAACAAACATTAAGGTTAAGTAAACTTGCAGAATCTATTTCTAAAACAAACTCTCCCATGTCGTATTTTTCATTTTTTAATTTATTTTCTGTTTGGCCTCATATATGCTTTCTAAAACATACAGAG</w:t>
            </w:r>
          </w:p>
        </w:tc>
      </w:tr>
      <w:tr w:rsidR="00371B10" w14:paraId="3A4A841E" w14:textId="77777777" w:rsidTr="00371B10">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3C59AC6" w14:textId="77777777" w:rsidR="00371B10" w:rsidRDefault="00371B10">
            <w:pPr>
              <w:jc w:val="center"/>
              <w:rPr>
                <w:rFonts w:ascii="Times New Roman Regular" w:hAnsi="Times New Roman Regular"/>
                <w:color w:val="000000"/>
              </w:rPr>
            </w:pPr>
            <w:r>
              <w:rPr>
                <w:rFonts w:ascii="Times New Roman Regular" w:hAnsi="Times New Roman Regular"/>
                <w:color w:val="000000"/>
              </w:rPr>
              <w:lastRenderedPageBreak/>
              <w:t>ADARB2-AS1</w:t>
            </w:r>
          </w:p>
        </w:tc>
        <w:tc>
          <w:tcPr>
            <w:tcW w:w="0" w:type="auto"/>
            <w:noWrap/>
            <w:hideMark/>
          </w:tcPr>
          <w:p w14:paraId="1ECF6590" w14:textId="77777777" w:rsidR="00371B10" w:rsidRDefault="00371B10">
            <w:pPr>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Cytosol</w:t>
            </w:r>
          </w:p>
        </w:tc>
        <w:tc>
          <w:tcPr>
            <w:tcW w:w="0" w:type="auto"/>
            <w:noWrap/>
            <w:hideMark/>
          </w:tcPr>
          <w:p w14:paraId="157811AB" w14:textId="77777777" w:rsidR="00371B10" w:rsidRDefault="00371B10">
            <w:pPr>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GCCGGATGACATGAAGCAGCTGTTCCCGCCTCCTCCTGGCACCTCCCTGACTCACGCACTTGGTGCGTGGAGGGGTCGTGAGCGGGCACAGGCAGCCACTTCGCTGCTTGCCTCATCAGCCTCACAGTTCCCCACAGATGATCCCTGCATTAGTTGGCGGAGCTGATGGTGTTCCCTGTTTTACCCTGTGGTCTCATTTCCGGATGCTGCTACCAATGCCCGTCTCTATGGCTCCCTGCCCACGTGTGCAGCCCCGTCACTGAGAGGGAAGTGGCTGGAGAGGTGTCCAGATCATTGTGAATGAAGTCATCTGTGAAACCATGGGAGAGAGATTTGATATCTGCTTCCCTTTCAAATGAAAGGAAAAGAGTGGGGTGAGAGAGGGCGGCACTCCCCAGACAGGCCCTGACCACACCCTGGCCCCACGCCTCAGCAGAACAACTCTGAACCTCTATGGACTCACAGGGGCGAGGTCGGGGCAAGGAGACTCAGGGCCTGCGCTGCTCACCGGGTGAGAAGTCACAGCTGGTTAGGAGGCCACAGACGGCAATGTCGCTGATGGCGAGATTCCGGGCCATCCATTTATCCTGTGTGGAGGCTGACAGGGACGCATGCCTCATCTGCT</w:t>
            </w:r>
          </w:p>
        </w:tc>
      </w:tr>
      <w:tr w:rsidR="00371B10" w14:paraId="200C64F4" w14:textId="77777777" w:rsidTr="00371B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7BB592D" w14:textId="77777777" w:rsidR="00371B10" w:rsidRDefault="00371B10">
            <w:pPr>
              <w:jc w:val="center"/>
              <w:rPr>
                <w:rFonts w:ascii="Times New Roman Regular" w:hAnsi="Times New Roman Regular"/>
                <w:color w:val="000000"/>
              </w:rPr>
            </w:pPr>
            <w:r>
              <w:rPr>
                <w:rFonts w:ascii="Times New Roman Regular" w:hAnsi="Times New Roman Regular"/>
                <w:color w:val="000000"/>
              </w:rPr>
              <w:t>ATP1B3-AS1</w:t>
            </w:r>
          </w:p>
        </w:tc>
        <w:tc>
          <w:tcPr>
            <w:tcW w:w="0" w:type="auto"/>
            <w:noWrap/>
            <w:hideMark/>
          </w:tcPr>
          <w:p w14:paraId="4958EADD" w14:textId="77777777" w:rsidR="00371B10" w:rsidRDefault="00371B10">
            <w:pPr>
              <w:jc w:val="center"/>
              <w:cnfStyle w:val="000000100000" w:firstRow="0" w:lastRow="0" w:firstColumn="0" w:lastColumn="0" w:oddVBand="0" w:evenVBand="0" w:oddHBand="1"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Nucleus</w:t>
            </w:r>
          </w:p>
        </w:tc>
        <w:tc>
          <w:tcPr>
            <w:tcW w:w="0" w:type="auto"/>
            <w:noWrap/>
            <w:hideMark/>
          </w:tcPr>
          <w:p w14:paraId="7337001E" w14:textId="77777777" w:rsidR="00371B10" w:rsidRDefault="00371B10">
            <w:pPr>
              <w:jc w:val="center"/>
              <w:cnfStyle w:val="000000100000" w:firstRow="0" w:lastRow="0" w:firstColumn="0" w:lastColumn="0" w:oddVBand="0" w:evenVBand="0" w:oddHBand="1"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TGACTAGCCTAGGGAATAAATGCCAAATTTTACAAACATTTCTTCCACTTTTGTGCTTTTCTAAAAACAAACAAAAAATCCACAACTAAATAAACAAAATTAAAACTCCACCTGCTTTGATTATTTTATGTACTTCACACACCTCTCTCCAAAGCAAAAGGGAAAGCTAACTGAAATCCGAATCATTAAATCTGGGTTTTTCATTAACATTTCCCCCAACTATTCTAGAAGCAAAGGATACGTAATAGATAAACAAGAAGAAAAATGCATTTAAAACCTTAAGGGGACCCAGCACTCCATCCAAGCTTATCTATGCAGCCTGCTCACAGGCTCCTGTATACAGGCGCACTGTCATGAAATTAGCACTTCTACCCAG</w:t>
            </w:r>
          </w:p>
        </w:tc>
      </w:tr>
      <w:tr w:rsidR="00371B10" w14:paraId="2F3E8D8D" w14:textId="77777777" w:rsidTr="00371B10">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689A768" w14:textId="77777777" w:rsidR="00371B10" w:rsidRDefault="00371B10">
            <w:pPr>
              <w:jc w:val="center"/>
              <w:rPr>
                <w:rFonts w:ascii="Times New Roman Regular" w:hAnsi="Times New Roman Regular"/>
                <w:color w:val="000000"/>
              </w:rPr>
            </w:pPr>
            <w:r>
              <w:rPr>
                <w:rFonts w:ascii="Times New Roman Regular" w:hAnsi="Times New Roman Regular"/>
                <w:color w:val="000000"/>
              </w:rPr>
              <w:t>C14orf132</w:t>
            </w:r>
          </w:p>
        </w:tc>
        <w:tc>
          <w:tcPr>
            <w:tcW w:w="0" w:type="auto"/>
            <w:noWrap/>
            <w:hideMark/>
          </w:tcPr>
          <w:p w14:paraId="39E7EE30" w14:textId="77777777" w:rsidR="00371B10" w:rsidRDefault="00371B10">
            <w:pPr>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Exosome</w:t>
            </w:r>
          </w:p>
        </w:tc>
        <w:tc>
          <w:tcPr>
            <w:tcW w:w="0" w:type="auto"/>
            <w:noWrap/>
            <w:hideMark/>
          </w:tcPr>
          <w:p w14:paraId="11A98420" w14:textId="77777777" w:rsidR="00371B10" w:rsidRDefault="00371B10">
            <w:pPr>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GCGCCGTGCGGTCTCCGGACGCTCGCTGCTCAGCCCGATCCCCGCCAACTGTGCAGGCGGCTGACCCGCAGCGGCAGCGGCAGCAGCGAGGACTCGAGCGCTGGCTGCAGCGACACCATGGATCTCTCCTTTATGGCCGCGCAGAACAAAGACAAATCCCGGATTTCTCCATCAGTCTGTGACCCTAGAGAAGACCCAGAGCTGGCTCCAGGGAAGGGCTGCGTTTGGCCTGGGAGACTGCCCATGATGGGGGGAGCTTTCATGGACTCGCCCAACGAGGACTTCAGCACCGAGTACTCCCTGTTTAACTCCTCTGCCAATGTCCACGCGGCTGCCAATGGCCAGGGCCAGCCGGAAGATCCTCCTCGGTCCTCCAACGACGCCGTCTTGCTATGGATTGCCATCATAGCTACGCTGGGGAACATCGTGGTGGTGGGCGTGGTGTATGCCTTCACCTTCTGAGGACGGCACACCCTGCACCACCATGGGGTGAGGCTTGGCACGTAGCTCTGACTTGCTGTCGGCCTTTGGCTTCT</w:t>
            </w:r>
          </w:p>
        </w:tc>
      </w:tr>
      <w:tr w:rsidR="00371B10" w14:paraId="56A8B641" w14:textId="77777777" w:rsidTr="00371B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DC93078" w14:textId="77777777" w:rsidR="00371B10" w:rsidRDefault="00371B10">
            <w:pPr>
              <w:jc w:val="center"/>
              <w:rPr>
                <w:rFonts w:ascii="Times New Roman Regular" w:hAnsi="Times New Roman Regular"/>
                <w:color w:val="000000"/>
              </w:rPr>
            </w:pPr>
            <w:r>
              <w:rPr>
                <w:rFonts w:ascii="Times New Roman Regular" w:hAnsi="Times New Roman Regular"/>
                <w:color w:val="000000"/>
              </w:rPr>
              <w:t>C6orf123</w:t>
            </w:r>
          </w:p>
        </w:tc>
        <w:tc>
          <w:tcPr>
            <w:tcW w:w="0" w:type="auto"/>
            <w:noWrap/>
            <w:hideMark/>
          </w:tcPr>
          <w:p w14:paraId="7A5521B0" w14:textId="77777777" w:rsidR="00371B10" w:rsidRDefault="00371B10">
            <w:pPr>
              <w:jc w:val="center"/>
              <w:cnfStyle w:val="000000100000" w:firstRow="0" w:lastRow="0" w:firstColumn="0" w:lastColumn="0" w:oddVBand="0" w:evenVBand="0" w:oddHBand="1"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Nucleus</w:t>
            </w:r>
          </w:p>
        </w:tc>
        <w:tc>
          <w:tcPr>
            <w:tcW w:w="0" w:type="auto"/>
            <w:noWrap/>
            <w:hideMark/>
          </w:tcPr>
          <w:p w14:paraId="2EFA62B0" w14:textId="77777777" w:rsidR="00371B10" w:rsidRDefault="00371B10">
            <w:pPr>
              <w:jc w:val="center"/>
              <w:cnfStyle w:val="000000100000" w:firstRow="0" w:lastRow="0" w:firstColumn="0" w:lastColumn="0" w:oddVBand="0" w:evenVBand="0" w:oddHBand="1"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AGGACACGTGGAAACGCAACCGCCAGGAGGAAAGGCGGGACACAGCGGGAAGGGAGGTTTGCCTCCCCTCTCTTCCTGTGGTGACCCCCACCTCACTTACAAAAATCACCACCGACGTTTGGGAACCGTGCACGCCGACTGAAAGCAAAGCTCAGCTGACCTGCGAGGAGTCCCCGGGGAGCTGCCGCGGTGGTCGCCGTTGAGTCCGTCCGTGCCGCTGGGGCCGAGGCAGCTGGAGATGTGGTCAACGGGCTGATGGGCACGGCTGTGGGACCCCATCATTCCCCTGCCCCGCATGACTCTGCTCTCCCAGCTCGACTGCTCACTTCAGACTTCCCTTATGGAAGGAGTTGCCAGATAGAGCAAGTAAAATACAGTGTGCCAGACACAGGTTTATTTCAACACTGGGAAGGCTCCATTCCTACTTAAACCCAGCAGGGAACAGGGAGCGGTGTGCAGAGGAGGTGGCCTGCCCGGGAAGCCGGCCTTGGTGCTGGGACTG</w:t>
            </w:r>
            <w:r>
              <w:rPr>
                <w:rFonts w:ascii="Times New Roman Regular" w:hAnsi="Times New Roman Regular"/>
                <w:color w:val="000000"/>
              </w:rPr>
              <w:lastRenderedPageBreak/>
              <w:t>CAGGGAGAGGGCTGTGAGGAAGAGCACAGGCTTCATGCACATTGCACAGAGGAGGAGATTCATGGGGACAGCAGGCACTGGTTAGGCACAGCGGGAAGGTTATCGAAGACAAAACACATTTCTACCCAAGTTTAAATGACCTGCTATGCCCACAGAGCTTGATCCAGAAGTGCACAGGTAAGTATTTAGCAGGCTGGCCGATGTTGATTTGAACAATCTCAAGAATGTGCTCTTTAGTGCATTAAACATATGTGACGAGAGCTGAGCACGTTTAAAATCTCAGTAACTTTGGGGTTTGTAAGTGTTGTAGCTCATAGTGTCGGTTAAGGTTAGACATCTCAGTCACATGCTGTCTTGGCACCAGCTGTGGACTGTGCTGTGAAAGAGATCTGTGACCTTGCACCCTGAGATCTCAGGCTCAATTAAGAGACAAAACAGGCAATGCAGTATCAGTGCAGATGGGAAAGAGAAAGCAGAAAGTATGAAGAGGGAAAGGAGGAGCACAAAGGAGTTAGCATTAGTCTCTACTGAGCAATTCCTATTCCAACCACGTCCTAAATGATGAGTTGGATCCTAGCAGAAAGGGAACACATGTTATTTTTAACTGATTTTAACTTGATTTATTGTAACCTATCAGGAGCTCTTAATAAATATGGCTCTTTATGTTGTTA</w:t>
            </w:r>
          </w:p>
        </w:tc>
      </w:tr>
      <w:tr w:rsidR="00371B10" w14:paraId="1E32CDC8" w14:textId="77777777" w:rsidTr="00371B10">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164BDEC" w14:textId="77777777" w:rsidR="00371B10" w:rsidRDefault="00371B10">
            <w:pPr>
              <w:jc w:val="center"/>
              <w:rPr>
                <w:rFonts w:ascii="Times New Roman Regular" w:hAnsi="Times New Roman Regular"/>
                <w:color w:val="000000"/>
              </w:rPr>
            </w:pPr>
            <w:r>
              <w:rPr>
                <w:rFonts w:ascii="Times New Roman Regular" w:hAnsi="Times New Roman Regular"/>
                <w:color w:val="000000"/>
              </w:rPr>
              <w:lastRenderedPageBreak/>
              <w:t>DIAPH3-AS1</w:t>
            </w:r>
          </w:p>
        </w:tc>
        <w:tc>
          <w:tcPr>
            <w:tcW w:w="0" w:type="auto"/>
            <w:noWrap/>
            <w:hideMark/>
          </w:tcPr>
          <w:p w14:paraId="30D6C633" w14:textId="77777777" w:rsidR="00371B10" w:rsidRDefault="00371B10">
            <w:pPr>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Cytoplasm</w:t>
            </w:r>
          </w:p>
        </w:tc>
        <w:tc>
          <w:tcPr>
            <w:tcW w:w="0" w:type="auto"/>
            <w:noWrap/>
            <w:hideMark/>
          </w:tcPr>
          <w:p w14:paraId="3A7E6699" w14:textId="77777777" w:rsidR="00371B10" w:rsidRDefault="00371B10">
            <w:pPr>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CTCGTGTAGGACGCCCAACATCTGGACGCACACAGCATGACTACTAGTGCTGAGCAGCCACCCACAATGAATTACCTCACAGGATTGCTGGTCAAAGACACTCGGAGAGACTCCAGGCATGTGACAAGTCTCTCATCTGCAGACCCCATTTTCAGCTCATGAATGAATTCCTGAGATTCACCATCCAACGGCAGGAAATGAATTGTGTAAGTTCAAAAGAAGATCAGGTGAAGTGGTACGAAATTCGGTGTTTTTCATGTTTTTTGTTTTTATTAATTTACTATAATGTTATTCAAAACAACATTCCCAATAAAGCAAAACAAATTAGCACTGTAAA</w:t>
            </w:r>
          </w:p>
        </w:tc>
      </w:tr>
      <w:tr w:rsidR="00371B10" w14:paraId="1B1D3062" w14:textId="77777777" w:rsidTr="00371B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E0D2F1A" w14:textId="77777777" w:rsidR="00371B10" w:rsidRDefault="00371B10">
            <w:pPr>
              <w:jc w:val="center"/>
              <w:rPr>
                <w:rFonts w:ascii="Times New Roman Regular" w:hAnsi="Times New Roman Regular"/>
                <w:color w:val="000000"/>
              </w:rPr>
            </w:pPr>
            <w:r>
              <w:rPr>
                <w:rFonts w:ascii="Times New Roman Regular" w:hAnsi="Times New Roman Regular"/>
                <w:color w:val="000000"/>
              </w:rPr>
              <w:t>ERVMER61-1</w:t>
            </w:r>
          </w:p>
        </w:tc>
        <w:tc>
          <w:tcPr>
            <w:tcW w:w="0" w:type="auto"/>
            <w:noWrap/>
            <w:hideMark/>
          </w:tcPr>
          <w:p w14:paraId="7AD4A9D2" w14:textId="77777777" w:rsidR="00371B10" w:rsidRDefault="00371B10">
            <w:pPr>
              <w:jc w:val="center"/>
              <w:cnfStyle w:val="000000100000" w:firstRow="0" w:lastRow="0" w:firstColumn="0" w:lastColumn="0" w:oddVBand="0" w:evenVBand="0" w:oddHBand="1"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Cytoplasm</w:t>
            </w:r>
          </w:p>
        </w:tc>
        <w:tc>
          <w:tcPr>
            <w:tcW w:w="0" w:type="auto"/>
            <w:noWrap/>
            <w:hideMark/>
          </w:tcPr>
          <w:p w14:paraId="4B83D207" w14:textId="77777777" w:rsidR="00371B10" w:rsidRDefault="00371B10">
            <w:pPr>
              <w:jc w:val="center"/>
              <w:cnfStyle w:val="000000100000" w:firstRow="0" w:lastRow="0" w:firstColumn="0" w:lastColumn="0" w:oddVBand="0" w:evenVBand="0" w:oddHBand="1"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AGGACGGATCAGCAGCTCCCTGCCACTGTCCCCTCCCTGCCAGGGCTGGGACACATGGCTCAAGGCGCTGCAGAAGGCTGGCTGGCGTTTTCTACCATGTGCCCATGGAATCTCCTCCCACAGTCAGGGAGCCCAGCTCCAACCCACAGCAATTACACTTCTCCCCCTGGTGAAGGAAACACTTGCATAAGAATAAGAGGTTCTTCCACAGGCATTTTAAAACCTTTTTTCTTTCCTCTTCTCCACAATATCAGCATTTAAGTTTAAGCAAGTTTTTTTATTTCTAGAAGACATTTTACTAGGCAAGGAATGATAAGAATCCCTGTGTATATTCTCTATTAAGCTTTAATTGTGAAAAAGGATTTGTAGGGCTAGTCTTGGGCTGTGGCCAATCTGGTATGCTTCCTGTGTCTGTATGGTTTGTGCTGTAAGCCTCCATCTTGTTTTACACATCCTGGGGACATGGCCCACAACTGCTTGACAGGACTTTGTTTAGCAGTCCTGCCTTAGGGGATCAGCCCTCTCTGGCCAATATCTGCATGTTTTCCTACTCCTGTCTCTTAAAGGGCCCCACCCAGCGACTGGATTTTCTTCTGCCTCTCTGTGTGGGTACTGTGTGTGATATCTGTAAAAAGTGCGCTAATTAATTTGGCCTAAAGAAAGACAAGAACTTGGATCAAATTTTTTTTAAGGGAAGTTAAAAGCTGTGGTACCTTTCAGTTCACATGACTTTAATCTCTGAGAAATAAAAACAGCCCTAAAGACTATTGGTAAAATGCAGGTGAGATGCAAGGTTTTCTAAGTGTTTTGAGGTTAAAAACTGCTTTTTGGGTTTTGAGAACTATTTGACTTGAAGGCTTCACAATTGGTAAGGCCTGGGGACATATGGAAATAACCACGCTCTTAATTATGCTGGGAGTCAAACCTTGGCTGCACCTAGCACACAATTAAACAACTTACCAAGTTTTTACCTTAAAAGTTAAAAATTGCTAGGAGTTACTATTCCGAGATGTAATTGAGACTACAGGAAATAGATTTATATGCAAGATGTGTAAGAACAGTAAAATGTGGTGTTTTTTTGTAAAATATTATAAGAAGGCATGGAAATGTATACTTTTGCTTAGGGTTAAAGGATTGTTTAAATTAGGAAAAAGCTGAAGGTTCAAACAAGTGGTGGAGAATTGTGGAAATTAATCTTGCAGAAGAGGTTCAACATATTAACTAAATTCAAAAGGGTTATAAGGTTATAAAAGGTTTTTGCTTCTTTGAAATTTCTGAGTCATCCTTTTGGCAAAATAAATAACTTAATGGCAATTTGGAACTCTGTTTCATAATATCAAGTGTTTTAAACCTCAAACATGTTTGACAGCCTTCCCAAAATCAAACTTTGGTTTCAAAACTGTCTTCCCTGGCACTTGGCTTTTGGAATACTTCAGAGGGCCCCTGAAGTGTCCAGAAAAGAGAGGTAAACAGGGTTATTTGA</w:t>
            </w:r>
            <w:r>
              <w:rPr>
                <w:rFonts w:ascii="Times New Roman Regular" w:hAnsi="Times New Roman Regular"/>
                <w:color w:val="000000"/>
              </w:rPr>
              <w:lastRenderedPageBreak/>
              <w:t>CATGTTTAGGTACATGGATTGCCAAAATGATGTTCAATCTTCTTTAGGTTATATCTTGGTAAATAATGCTAATATATGTTCCAAAATTGTATGGGACTTCTAAAATTCTAATGTCTAAGTATTTGCTACCAATCGTAATTAAGGTTGTTATGTTAAGTTATTGTAAACCACGGAGACAACCAAACTTCTTTTTCCATCGTGTTTCTAACTGTAAGTACCTTGGACATTTTTCTATTCACAGAAAATTGTCTTGTTTTAATCCTTTTCAAAAGATGGTTTATAATAAGCTATATGACTTTAACAGGCACTCTCAAATATAGGCTTCTGGTAACTTTGGAGATGGTAACATTGGAATAGAAGAAAATGTACAGGACACATAAAGAGCTGAAATGCTCAAGAATATCAAGCAAAACAAGAGTTAACTAAATGGACTGAACTCAGAAAGCTGAAGCAAACTTTTTGACTTTTGCTTGGAATATTGCTGATACTTGTTTTGTTTTTCAGAGTCAAGGAAATTATTTTGAACTGTTTACAGGAACGATAAACCAAAAGTGTTTTATACATTTTTGCTCTTTGAATTACTTCATTATTAACTTATCTGCAAAATTCCCTGAGAATATTTTAACATTATAGAGAAGCACTGTAAAACCTTGATAAATTACCCTTAAATATTTACCTAAATTAGATAGGAGCAGATAAGAAATATCTCTACCATCAACTTTCAGATATAACCAAATAAATGAACATATTC</w:t>
            </w:r>
          </w:p>
        </w:tc>
      </w:tr>
      <w:tr w:rsidR="00371B10" w14:paraId="6EE03CB4" w14:textId="77777777" w:rsidTr="00371B10">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9D5F146" w14:textId="77777777" w:rsidR="00371B10" w:rsidRDefault="00371B10">
            <w:pPr>
              <w:jc w:val="center"/>
              <w:rPr>
                <w:rFonts w:ascii="Times New Roman Regular" w:hAnsi="Times New Roman Regular"/>
                <w:color w:val="000000"/>
              </w:rPr>
            </w:pPr>
            <w:r>
              <w:rPr>
                <w:rFonts w:ascii="Times New Roman Regular" w:hAnsi="Times New Roman Regular"/>
                <w:color w:val="000000"/>
              </w:rPr>
              <w:lastRenderedPageBreak/>
              <w:t>H19</w:t>
            </w:r>
          </w:p>
        </w:tc>
        <w:tc>
          <w:tcPr>
            <w:tcW w:w="0" w:type="auto"/>
            <w:noWrap/>
            <w:hideMark/>
          </w:tcPr>
          <w:p w14:paraId="2F95E3D2" w14:textId="77777777" w:rsidR="00371B10" w:rsidRDefault="00371B10">
            <w:pPr>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Nucleus</w:t>
            </w:r>
          </w:p>
        </w:tc>
        <w:tc>
          <w:tcPr>
            <w:tcW w:w="0" w:type="auto"/>
            <w:noWrap/>
            <w:hideMark/>
          </w:tcPr>
          <w:p w14:paraId="2451BD84" w14:textId="77777777" w:rsidR="00371B10" w:rsidRDefault="00371B10">
            <w:pPr>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ACAACCAACACGTTCTCCCCACACGACTCTCTCGTTCTCCCCACAGCCAGGTCTCCAGCTGGGGTGGACGTGCCCACCAGCTGCCGAAGGCCAAGACGCCAGGTCCGGTGGACGTGACAAGCAGGACATGACATGGTCCGGTGTGACGGCGAGGACAGAGGAGGCGCGTCCGGCCTTCCTGAACACCTTAGGCTGGTGGGGCTGCGGCAAGAAGCGGGTCTGTTTCTTTACTTCCTCCACGGAGTCGGCACACTATGGCTGCCCTCTGGGCTCCCAGAACCCACAACATGAAAGAAATGGTGCTACCCAGCTCAAGCCTGGGCCTTTGAATCCGGACACAAAACCCTCTAGCTTGGAAATGAATATGCTGCACTTTACAACCACTGCACTACCTGACTCAGGAATCGGCTCTGGAAGGTGAAGCTAGAGGAACCAGACCTCATCAGCCCAACATCAAAGACACCATCGGAACAGCAGCGCCCGCAGCACCCACCCCGCACCGGCGACTCCATCTTCATGGCCAC</w:t>
            </w:r>
          </w:p>
        </w:tc>
      </w:tr>
      <w:tr w:rsidR="00371B10" w14:paraId="28D7B5D7" w14:textId="77777777" w:rsidTr="00371B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B85B7BC" w14:textId="77777777" w:rsidR="00371B10" w:rsidRDefault="00371B10">
            <w:pPr>
              <w:jc w:val="center"/>
              <w:rPr>
                <w:rFonts w:ascii="Times New Roman Regular" w:hAnsi="Times New Roman Regular"/>
                <w:color w:val="000000"/>
              </w:rPr>
            </w:pPr>
            <w:r>
              <w:rPr>
                <w:rFonts w:ascii="Times New Roman Regular" w:hAnsi="Times New Roman Regular"/>
                <w:color w:val="000000"/>
              </w:rPr>
              <w:t>IGF2-AS</w:t>
            </w:r>
          </w:p>
        </w:tc>
        <w:tc>
          <w:tcPr>
            <w:tcW w:w="0" w:type="auto"/>
            <w:noWrap/>
            <w:hideMark/>
          </w:tcPr>
          <w:p w14:paraId="43E661F7" w14:textId="77777777" w:rsidR="00371B10" w:rsidRDefault="00371B10">
            <w:pPr>
              <w:jc w:val="center"/>
              <w:cnfStyle w:val="000000100000" w:firstRow="0" w:lastRow="0" w:firstColumn="0" w:lastColumn="0" w:oddVBand="0" w:evenVBand="0" w:oddHBand="1"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Cytosol</w:t>
            </w:r>
          </w:p>
        </w:tc>
        <w:tc>
          <w:tcPr>
            <w:tcW w:w="0" w:type="auto"/>
            <w:noWrap/>
            <w:hideMark/>
          </w:tcPr>
          <w:p w14:paraId="7849232F" w14:textId="77777777" w:rsidR="00371B10" w:rsidRDefault="00371B10">
            <w:pPr>
              <w:jc w:val="center"/>
              <w:cnfStyle w:val="000000100000" w:firstRow="0" w:lastRow="0" w:firstColumn="0" w:lastColumn="0" w:oddVBand="0" w:evenVBand="0" w:oddHBand="1"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ATGAGCAAACGAAAGTGGCGCGGATTTCGGGGCGCCCAGCAGGAGCGAGCGCAGCCGCCAGCCGCAAGTCCGCAGCCGTGTCCCGCGCCCCACGCCGGCCTCCCCGGCGGCAGCCGGAGACGAGCGCCAGCACCGGCGGGACAGCAGCAGATGCGGGCCGAGAGCCGGTCAGGGGCGCAGAGGCGGAGGGGATCGGCGCGGCGGGGAGCTCACCGCGAAGCTGGAGGCTGCGTCCGCGGGCGCACCAGGAGCTCAGGCAGCGAGCGATCGAACGCTCTGTGGCAGGCGGTGGACGCTGCTGAAGCTCTGGCTCTGAGCTCACCGCTCCGCCGTCCGTGGGACCAAGCCCAGCATTTTACAAACCCAGCTCCTTTCTCCAAGGGTCCTCAGAGCGCCCCTCCGTCACCCCCTGCAGGGCGCCGCAGACGAGGCGCTGACCTTGCGCTCACTCCCCTCGCTGGGGAAGGACACACTCGCTGGCGTCAGCCCGGCCGGCCTGGGAAGTAGGACTAAGGACCCGAACTGCAACCCTCCACACCAGACAGCACAGACCACCCCAAGGCTGCTCAATCTGCCCAAAGCCAAAAGTACGTGGGGGATATGGGTCCAGGTTGGGGTGCTTGGGAGAGGGCCCTGGGAGAGGGGTTCAGACGGTGCACACTCCAAAGGACTGAGGCGGCGCCACTGTGTTACCATTTTATTGAGTGTCTAAGGTAAAGACACCTTTGAAAGAACACTCCCGGCTTCTATCTGGGATGGGCAAATCAGCCTGAAGAGTCACCTGCTGGATCCCTCCCTGCAGGCCCTGTCGTGGGGCAGGTACAGGGACTCCAATCCATGTGCCTCCAGCTCCAACGCTCCCCAAGTCCTGGAGCCTCCCCTGTCACCCCAGTGCCTGACCAGTGAATGGGTGCTGCCCCCACTACAGAGCTCCCTCTGGCTGAGGCAGAGGCCACTGGCTGGGCCTTTCTAGCCACCTTTCACCCCTCTTGCACACGGGAAGCCCCGCAGGCTCCTGACCACAATGGGATCCTGACGCCGGAGCCCCTTAGGCCCTTTGCTCAGAAGGCCTCTGGTTATTACCTCAATTCTGAACAGCCAGGAGGCCTGAGACTGTCACCCACTTTGATAAATACAGACCGACAGAAAGGTCAGGCCATTGGTGCAAGACCCCATGGCCAGCAGCCTG</w:t>
            </w:r>
            <w:r>
              <w:rPr>
                <w:rFonts w:ascii="Times New Roman Regular" w:hAnsi="Times New Roman Regular"/>
                <w:color w:val="000000"/>
              </w:rPr>
              <w:lastRenderedPageBreak/>
              <w:t>GGGCGGGGAGAACCCGGGGGTCTCACAGCCCCCAGCAGAGCCCAGCTTTCCTTGGGTTTTTAGGTTCTTCCCCAATGATATTTTCCCTTTTTCCCTCTCTACCCACTTTCTGCCCCCCATCTTCTCCCCTTTGGCTGCCCGCTCTCTCCCTGCCCCTCTCCCCTTCTTTGCCCTCTTTCGTCTCCCAGGAGCTCCCCTGCCAGGACCTCGGTGCCGTGGAGACTGCGGGGAACCTGCTCTGCCCACACCTGCTCTGGCCCCTAGACGGAAGCACCTGGAGCCAACCACGGAACTCCAGATCCCAGCTGTGTGACTGAATCCACGCCAGCCTCTCTGAGCCAAAGCTGCTTGCAGAAGGGGGAGATCCCAGTTCGAAGACTCCCGCGCAGAGCCTGTGGCCCTCTCTGCCAGGCCTCAGGGTGCCTGAGACACTCACCTCTCTGCCTCGCAGTTGGGGCTGAGGCTGGGGCTGGCTGCCAGCCTCAGTTCTGGGAGCGCTGGGGTCGCCTGGGCCACAGGCCACAGCAGCTCACCTCAGGACTGGGCTCTCTGGCCTGCTGGGGCTCAGGCTGTGGGGCAGGCTGGGCAGGGGGCTGAGCTGGCAGCGATTCAGAGCCCTGGGGCTGGGGGCTGGAATCCACCTCCTCCCACACAAGCTCGGTGGTGACTCTTCGGCCC</w:t>
            </w:r>
          </w:p>
        </w:tc>
      </w:tr>
      <w:tr w:rsidR="00371B10" w14:paraId="1305249D" w14:textId="77777777" w:rsidTr="00371B10">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667C501" w14:textId="77777777" w:rsidR="00371B10" w:rsidRDefault="00371B10">
            <w:pPr>
              <w:jc w:val="center"/>
              <w:rPr>
                <w:rFonts w:ascii="Times New Roman Regular" w:hAnsi="Times New Roman Regular"/>
                <w:color w:val="000000"/>
              </w:rPr>
            </w:pPr>
            <w:r>
              <w:rPr>
                <w:rFonts w:ascii="Times New Roman Regular" w:hAnsi="Times New Roman Regular"/>
                <w:color w:val="000000"/>
              </w:rPr>
              <w:lastRenderedPageBreak/>
              <w:t>KCNA3</w:t>
            </w:r>
          </w:p>
        </w:tc>
        <w:tc>
          <w:tcPr>
            <w:tcW w:w="0" w:type="auto"/>
            <w:noWrap/>
            <w:hideMark/>
          </w:tcPr>
          <w:p w14:paraId="05FDB7A5" w14:textId="77777777" w:rsidR="00371B10" w:rsidRDefault="00371B10">
            <w:pPr>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Cytoplasm</w:t>
            </w:r>
          </w:p>
        </w:tc>
        <w:tc>
          <w:tcPr>
            <w:tcW w:w="0" w:type="auto"/>
            <w:noWrap/>
            <w:hideMark/>
          </w:tcPr>
          <w:p w14:paraId="717AE737" w14:textId="77777777" w:rsidR="00371B10" w:rsidRDefault="00371B10">
            <w:pPr>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CTTAAGTACCCAGATTTTCTTATGCAGGAAAGAAACATGAAGTAAGATTTAAGCCTTGAAAGTATCATAAATATATCATTCTTCAAATTGATTGTGATGAAAGGAAATAGGATTCTTTCTCCTTAGAATTTTCACTGATCTATAATGGGATCAAAAAAGTAGAAAAATCAGTCTGCAGAATGAAAACAGATTAATGAAATAGCTAGAAAGGAGGGGAGAGCATTTGTTTAGTTAAATGTTAAGGTAACTTGAAAATTGTCTATGAAATGCTAAAACTGTACCAGAGCCTTATTGCACACTCAACATTTTAAGCCTGGGAGCAGGGGAAGGTGGGAAAAGGTTGGAGTGATAGAAGTGTTTGCCTTATGATCTCTTGACTCCTTTTACACAAGAAGCAGATTGGTAGAGCTTAAGCAGGTGTCTGTGCTGTGGTGCTGGCTCTGCCAAAAACTCTCATATGCCCTAGGAAAGTTCCTTTAACTTCTCTGAGCCCGAGTTTATCTGTAAAGTGAAGACTTTTTAAATTTAGTAATCTGTATGTCTCATCTCTGAGAATTCTATAATGTTTTCACATTGTTATATGTGTATATGTACATGTTGCTCCCCTCTAGTCACTAAGATGCCACATATTTCTACTTGAGTGAACAGATTGCAAGTCCAAATGTTCTTGTTTCTAATACTAATAATTGATCTCAGCAAGACATAAAAAAGTAAAAAAAAAAGTAATCTTACCTTTTATTTTGACCTTGGCTTTAAATTATTATGATTTATCATTTCATCTTTGAATGCTGAGTGAATTACCTAAACAGAATGTCTGTTCCAGTTAATCTTCTCTTTAAATTTTTGTAGTTTAATAAACATGTAACAAATCAGAAGCAAGTATATCATGCTTATCGATGAACTGTAGCAGATTGTAATGGTGCATTTTTGTCACATTAAAAAGTTAATGTCCTTTTGGTCCCAGAAGCAATTACTATAATTTAAAATAATATTCACAAAATTTTGTGAATGTTTTTGAATACAAAGGAGGCCTAATACAGCCATATTGTAGTTCATTTTGCTCAGGAGTGAGAAACAAAATTCAGGGATAACCCAAACATGTCTGTTTGGCAATAGTGGATAGTTAGGTAAAGAAGGGTTATAGCTTTTGCACATCACAGATAAGAGGCGACTATACCTATTGAAAAACAGCAGTATATTCTGGTTCTTGGTTTTATGATGGAAAGATATTAGAATGATACTAAAATTTGGATGCTTGGGAAATTGAATAATACAGAAATATTTTGTCATACTGAGATTATTTGTCCAGAAGTTTAGTCTTATATCCCTTCCATTCAGAAAAGGGGGCAGTTTTTAAAGGCCTCTGTCATAAAAGGAAATGTATATTTTGACTAGTGGAGCAATTAGTTAAAACATTTAATCTGATCATTTTGGTTTTATGAATCTGAATTTTCACTTTAGGTGTAATTGAGTCGCTTATGTATTACTGTGATCTTTGTGAGAAGTGATTTCGTCCATTTTTTTAAATCTGATGAAACTTGATAAATGGTGATTCTAGCATATTGTGTTAATACTGTATCTTACAACAATTTGTGAACTGACCATCATAAACGAATCATAGTAGTATCTCTTCTGGTAAGTTGTTTCTATATGTGATCTCTTAATGCTGGGTTTGGGGGTGGGGATGGGGTTAAGTATTTAGTTTACTTTAAACTGTCAAAGTGTTTTTCTTAAATGCCATAAAATTGTATGACTATAAGCCAAATAAGAATATTCTCTTTTTTCACTTTTAAGGGCACTGTATAGACCATTTTTGAAACTATCCCACAGAATGGTATAATTTCAGTTTAAAAGCTCT</w:t>
            </w:r>
            <w:r>
              <w:rPr>
                <w:rFonts w:ascii="Times New Roman Regular" w:hAnsi="Times New Roman Regular"/>
                <w:color w:val="000000"/>
              </w:rPr>
              <w:lastRenderedPageBreak/>
              <w:t>TACACACATACACACACACAAATATAAATATATATATATACACATTCAAGGGAAAGCAAACAGTGTATGTAGTATTTCTAAGTGACATGCTACACGTTATAAGAATCTATTTTTGAAATCTTATACAGATTATGCAGAAGTCAGAATAACAAATACAACACCTCAATTTTTTTATAGAGTCTAGCGTTAGTTTACTATAAGATTTGCTTACATCATACTTGCAAAGATCATTCACATAATTTATTTAGCATTGAAAATCTTTATATGAAGTACTAATGTCATCTGAAGTTTAGAGATTAAACAACCAAGGTTTAGAAAGATCAAATGACTAGTCCAAGATAATATGGCCAATAAATGGCTCTAAACCTCCTATGTTCTTTATACTATTCACTTTTTGTCATGTTATTTTTATCCTGTCACTGCCATTATCTTTAAAACTTTGACAAAAATTTAATTTTAAAAGTTACATTGGGAATTTTCAGATTTTAGTGCAAAGACATTGTTGCTGTTCTTGTCAGACCTTTTCAGATACCTCCAGACTATAGCCCTTCCACAGGGTGATATTCAAACATTTTCCACCTAAACATATAAGTTTGCACACCCTGACCACAGACACTGAATTCACTTGATGTCAGAATGCTAGACTAAAAGTTGATCTTCTTGACTGACATTTCTAATCTCCCTTTTTAAAAATCCATCATAAGGACTGACTTCTGAACAGTTGAATAAAGCAGTAATCAATCCAAGAAACTGCATCCATTCTGATTCAGAGGAAAAAAAAATCCAACCTAGTGACCATTTTTCAGCATACTGTATTTCATCACATTTATTCTGTGATTAGTGGAGGACAGAGAAGAGGGACTGGGGAGAAAAACTGCCTTTATTTTAAGAAAGCTCATTTTCCTGTAACTATTCAAAAAGAATTGATTATCAAGTGTTAGATAACAATATTACTAACATTTATCATCATTCAAATATTTAGTAAAATTTCTCCATATATTTAAAATTTTACTTAAGAATTTTCCCAGTTAAAATATGACTGCTTAGTTTGAATAAGGAAGACATTCCTTTCAATTCATGACACAATAGTACATTTTTATTCTTTTCTCAGACAGCAGAGAGACACTGTTACTGCTTTCCCTTGTAAGTCAACAGTCTGTGATACATGCTGTACTTTTACTGATTAGCAATGCAATGTTACTGTGAATATTTAACTAGAACTTATTATATTGGAATTTAAAATTTTCTAACATTGAATTTAGTTCTCTTCATCAAATAAGCAAGCATTATTTTTATGAAATGAAATAATCATTCTTAAGCAGTGATGATAATGGAATTCTGAATACGATGTAAAATCAAACATTCTATTTTTTCTGTTTATCCTTTGACATTGAGTTGTTTTAATTTATTACATATTATTAAGTTGAAATAAGCTTTATACCATGTTCTCTGATGTTCTTGTCATAATAATTTTGGGTCTTTTGTTAAGTAAATATCAGAAAATATCTGTGAGTTTTGATTATGTGATATTTTCATCTGATTGATTTTTTAAATTTCTCATTGGATTTAAAGTGTTTTCTTTGCTAATGTTATATACAGAATTCAATAAAAGACCAAAAAAAA</w:t>
            </w:r>
          </w:p>
        </w:tc>
      </w:tr>
      <w:tr w:rsidR="00371B10" w14:paraId="52C2260A" w14:textId="77777777" w:rsidTr="00371B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75A69C9" w14:textId="77777777" w:rsidR="00371B10" w:rsidRDefault="00371B10">
            <w:pPr>
              <w:jc w:val="center"/>
              <w:rPr>
                <w:rFonts w:ascii="Times New Roman Regular" w:hAnsi="Times New Roman Regular"/>
                <w:color w:val="000000"/>
              </w:rPr>
            </w:pPr>
            <w:r>
              <w:rPr>
                <w:rFonts w:ascii="Times New Roman Regular" w:hAnsi="Times New Roman Regular"/>
                <w:color w:val="000000"/>
              </w:rPr>
              <w:lastRenderedPageBreak/>
              <w:t>KCNQ1OT1</w:t>
            </w:r>
          </w:p>
        </w:tc>
        <w:tc>
          <w:tcPr>
            <w:tcW w:w="0" w:type="auto"/>
            <w:noWrap/>
            <w:hideMark/>
          </w:tcPr>
          <w:p w14:paraId="72991A2F" w14:textId="77777777" w:rsidR="00371B10" w:rsidRDefault="00371B10">
            <w:pPr>
              <w:jc w:val="center"/>
              <w:cnfStyle w:val="000000100000" w:firstRow="0" w:lastRow="0" w:firstColumn="0" w:lastColumn="0" w:oddVBand="0" w:evenVBand="0" w:oddHBand="1"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Nucleus</w:t>
            </w:r>
          </w:p>
        </w:tc>
        <w:tc>
          <w:tcPr>
            <w:tcW w:w="0" w:type="auto"/>
            <w:noWrap/>
            <w:hideMark/>
          </w:tcPr>
          <w:p w14:paraId="768E78ED" w14:textId="77777777" w:rsidR="00371B10" w:rsidRDefault="00371B10">
            <w:pPr>
              <w:jc w:val="center"/>
              <w:cnfStyle w:val="000000100000" w:firstRow="0" w:lastRow="0" w:firstColumn="0" w:lastColumn="0" w:oddVBand="0" w:evenVBand="0" w:oddHBand="1"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AGAACGGTCGCCGCGTCGCCTCAGCACGGACCTCCAGGGAGCTCCTCAGCAAGATCCTGCCAGGGCGCCCCTCAGCGCGATTCTGCCGGGGTGCCTCTCAGCGTGGTCCTCCCCGGGGCTCCTCAGCACGATTCTCCCGGTGCGCCCCTCAGCGCGGTCCTCCTCGGTGCGTCAGTCATCGTGGTTCTCCCCGGCGCGCCCCTCGGCGCGGTTCTCCTCGGGGCTCCTCAGCGCGGCGCTCTTCTGGGGGCTCCTCGGCGCAGTTCTCCCCGGGGACTCCTCGGCGCCGTTCTCCTCGGGGCACCCGGGGCTTTTCGGCGCGGTTCTCCCCGGGGGTTCTTCGGCGCGGTTGTCCCCGGGGGTTCTTCGGCGCGGTTCTCTCCGGGGGCCTCTCGCCGCGGTTCTGTTCTCCCCGGGGGCTCCTCAGCATGGTTCTCCTCCGCGCGGTCCTCCCTGGGCCTCCTCAGCGCGGCACTCTCCTGGGGGCTCCTCAGCGCGGCACTCTCCCCGGGGGCTCCTCAGCGCGGCACTCTCCCGGCGGCTCCTCAGTGCGGTTCTCCCAGACTCTCCTCAGCGCGGCCCTCCCCATCTCTCTGGGAGGGTTTGAACACGGTCAGCACGGACCTGGGCGGACGGCGCGGGACGGGTGATCACTGGCGTTGCTGAGGTGAGCTGTGTGCCCCGCGGCCGTCCCAGATCACAGGCGTCAGCAGTGCAGCCTGGCCTGGGCAGTGCGCTCCCATCTGCACCTTATGGACAGCGTGGCCAGGGTCGAGGTCCGAGTTCCTGGCCGCGTCCCAAGGATCGGATTCCGGGTCTATAGTTCTCATGGTGGTTCAGAGTGGGCTGAATTGGGATTGGAGTCTGGAATCCGCATCGTGGTTCTGAGTCCGCGCTATTGGGATGGAAGTTGGGAATCCATGTT</w:t>
            </w:r>
            <w:r>
              <w:rPr>
                <w:rFonts w:ascii="Times New Roman Regular" w:hAnsi="Times New Roman Regular"/>
                <w:color w:val="000000"/>
              </w:rPr>
              <w:lastRenderedPageBreak/>
              <w:t>GTGGTTTTGAGTCAAAGCCCGAATTGGGACCGGAGTCGGAAATCCACTTAGTGGTTCTGAGTCAGGGCCCGAATTAGGATCGGAGGTGGGAATCCCCGTTGTGGTTCTGAGTTAGGTATCCTAGTTGGGATCAGAATTCGGGTCTAGGGTCCACATCCTGGCTGGGAGTTTGCCTGAGTTGGGATCTGAGTAGTTGGGGTCCCAGTCAGTCCGGGTCTGGAGTCCGCATGGTGGTTTTAGGTAGGGCCTCATTAGGGACAGAGGATCGGGAGTCTGAGTTGGGGACCTGAATCCCGGTCTGGAGTCTGCATCATGGCTCTGAGTTGAGATCCAAGGGAGGTCCGAGTTGGCGACTGGAGTCAGGGTCTGGAGTCTGTCTTTGGGTAGAGGTTCTGAATGGGGGGCTCTGAGTTAAGAGATTGGGATTGGGGTTAGAGGTCTCAGTGGGGTATGGGAGTCAGGAATTGAAGTCGAAGTTCTGCCTCTAGGTGGGGATTCTGAGTCAGGAATTAGGGGGCGAAGTAAAGGTTGCAGTCTGAGTTGGGGGTGGTGATCACCTGCCAGGTGAGAGGTAGTGGTAGAAGTCTCTTGGTCATATTGGAGATGAGAGTTGATCAGATGCAGGTCTCAGTCTGGGTAGTAGGCTTGAAGGGCCACCACTATGTTCAGATCCCAGTACCCCACTGTGGTCCCTGAGCAGGTCAAATAGCCTTTTATATAAAATTGAGAGTAAGAGTGCCTTCCCACAGCACTGTTCTGGTTATGAAAGAGAATAATTCATCCAGGTAGAATAGTTCTGTCTTAGATTATCACAAAGTATAAAAACTTTCCTGATAATATCCACATTTGATGTGCATTTACCAGTTCTTTCTTTACTGTGGTGCCCCTTTTGCTAGACCAAAAGCTCCCAACGAGGAACTCTGTTTTGTTTTCTGCTGCCTGCTCTGTACCCAGCCAAGAGCCTGATACACAGCCTTACTCAGTCAGTACTTGAAGGAAAGCAGGCAGGCAGGATTAACCAGATTTCTATGGTGTCTCAAATGATCCATTTCTGCACCTGTTTTCCAGATACTCAGTAGGAGAAAAATTTAAGGATTGAGTTGCTTGATTATGGGTGTATTTTAATGTGTTTCCTAACATGCTGAGGAGAAAAGTGGGTCTGTTTCAGGATTTATGCTCCAGCTAGAGGGATTTTTTAAAATTGCGAATCAGAGCATGTCCAAATTCAGATAGAAAGCACAAGAAAACTATAAAGAATTTCCCTTATGAATGTAGATGCAGAAGTTCCTTGTACAATGCTAGCTAACTGAATCCAATAATATGTATTAAACAACAATTCTTAAACAAGTGGGATTGCTCTTAGGAATGCAAAGATGATCCAATATCAGAAACTTTATCCATGTAATTCACATTAAGAGGCTACAGGAGAAAAACCATATGGTTCCCTCAATAGAGGCAGAAAAAAATGATGTGATAAAGTTTAACGCCTATGTGTGATTTTGGGGTAGTGGAGTACACCACTTAGCAAGCCAGGACTAGAGAGGAACTTCTTCAACTTGATACAAGTTATAAACCAAAACTTAACTTTTCAGTAAACTTGATAGAGAAATTAAAAGTGTATCATTCTCTTTAAGATAAGGAGTAGGCCAAGGATGTCATCCTGGCCATACCCTAATACAAGAAAAAGAAATGGGGATGTGAGGATCAGGTAGGAAGTGATAAAACTTAGTGTAGCTCATAGGGTTGATGGTCTCCATAAAGATTCTCAAACATTTTGGTGTTACGACTTGTTGTATTCTTAAAAGTTATTGAAACCCCCAAAGGGCTTTTCTTGATAGAGATTCTATCTGTTGATAGTTACCATCTTAGAAGTTAAAACTAAGAAATGTTTAAAGCAGAACTATACAAGCACATATTCCACTGGGGTCATGGTGTGCTGCCTCTGGAAAACTCTTTATCTTTGTGAGAATGAAAGAAAAGGCAAATAATGTCGAGTATTATTATGAAAATGTTTTTGACCTTTCCTGAAAGGGTCTGGGGGGCTCTCTGGAATCCCCAGACTACACTTTGAAAATTACTGGGCTACATGGAAAAAAAAAATTAAGGAACTTAACAACTAAAGAGAGATTTCAGATTTCAGAGAGGTTTTGGATATAAGATCAGTGTACTCAAAACAAAAAACAAAAACAAACCACATTTCTTTATGCCAATAGCAACTGACTAAAAAAAAGCATAATAGAGATTAGGACAGCAATCAGAATAGCAGCAAAATTTATACCAGTCTAGGAATTAACAAAGACGACGACTTTTATGGAAAAAATTTTAAAACTCTATTGGAGGATATAGAGGGAGATCTTTCCATATGCAGAGACATTTTATTTTCTTGAACAGGGCAACTTGGCATTAGAATGACGTCAGGATTTTCCAAATCTGTTAAGTTCAACAGGACTCCACTCAAACTTCCAGTTGGAGGGCTTGAGTAATTTAACAAACATATTCTAAAATGTATGTGGAAGAAAAATATTTGTAA</w:t>
            </w:r>
            <w:r>
              <w:rPr>
                <w:rFonts w:ascii="Times New Roman Regular" w:hAnsi="Times New Roman Regular"/>
                <w:color w:val="000000"/>
              </w:rPr>
              <w:lastRenderedPageBreak/>
              <w:t>ATGCCAACTGAACTTTTGAAAAGGAGAGCAGAGGACTTCTGCTGGCAGATACCAGGGCACACGCCAACTTCAGCAATCAGAGCGGTGTGGTGACAGAGGCCCAGAAGAGAGCTCAGAGGTAACTCCAAGTCTAGAGGAAGGGGACATGTGATAAAGGTGGCACCACATATCAGTGGGGACTGTTCAGAAGATGATGTTGGAAAGCCAGCCCTAAAATGGAGGAATAGGAATATGGATTCCTAACTGAGCCCCTAGGAAAAGTAGACTCCAAATGGACTAAATATTTGAAAGCAAAAGGTAGTTGCCATTTGTTTAATAGGAGAAAAAATGAATAATCTCCAGGGCCAGGGTGGCCGTGGGGTTCTTAAACAGGATCCAGAAAGCACAAACCTCAAGACTAAAATGTATGAACTTGAATGCATTAATGATTATGGATTAAGGATTTCTGTTAAATAAATCCATCATGGCAAGGGTCAAGACTGTTTTCATAATAATACTAAGGAAACAATTTGCGTTTTTCACTTTTACACTCATGAATGTAACTTTGCCATGACTCATTACAAGATATTTGAAACAATTAAAGCTGAGGAGGGAACAACAGCTAAAATATACCAGAAAGCACCACAAATCATTAAGAAAAAGGTAGGAAGATTGCCAGTTTGCAGGAGGGTTAACAAACAGATGAAAATTTGCCCAAGCTAATCAGTTATCAGAGAAATGTAAATGAAAGCAACAGCTATTCTTCATAGGAGAAGCATTAGAAAGTAGGATAAGGCCAAGTGTTGGCAGAAGGCAAGGAACAAGCCTCCCTGTGTGCTGCAGGTGGGGACGGAGACAGGCACAGACGTTCTGAAGAGCTGGCCAACACTTCTTCCTCAAATAAAATATTTTATACCTGTGGCCCAGCAGTTTCCCTCCTAAGTAAACATGCTGGAGCAGTTCTCACCCAGAACAACGAGAGGCTGTGTGTGTGCATGCTCAGGGCAGCATGGCCCATAGGGGTGGGCAGTTGGAGCTGGTCACTGTGGTTAGGAGCAGGGGACTAGATGTACACTTCACAAGATAGAGACGCGTGGAAACACAGTGCTGAGTGACACAAATGCCAAACAGAAAGAGGGCCTCAGTACATGACTGTGTATTTAAATTAAAATTACACACCACCCAGACACGCAGTACTAGGGAGTGCTCGTGAGTGCACACACACACACACAATGATATAAATAAATTACCCTGGAGAAGCTGTTTGTGTAGGGAGGAGAGCAAGGATAGAGGCTAGAGATGAAGTGGAAAAGCATGGAGAGGAAGAGAGCGGTGACTTTATGCAGACCCTTACAGGGTGACAGTGTTTCATAGGCTGAGGGCTGTGATCAACTCTGTGCAGAGTCCCAAAAGCCAAGAACCAACGAATGAATGTGCCTCCATGACTCTCCTGCCAGATACCCTCTAGTGGCTTCTATTTCTAGGAAATAAAATTCAAATTCCATCAGGTTTTTACAAGATCTGCCCTGCTTACCTCTCTGACCACTGTCCTCCCTCACTGAGCTTTGGCTCTGCCAGCCTTCTTCTTCTTTGTTAAATCTGCCAAGTATCCCTCCTGCCCCAAGGCCTTCACCACCTCTGCCTGGCTTGTCTTTTCTGGTGATCTTCCCTTGACAATTCCTTCTTCTTATTTAAATCTCACAGGAAATTTTGCTCTGACCTGCCATATCTGTCATCCCCTTCAGTCACTCACTAGCTGACGACTACCTTTCGAGTCTCTGCAAAGCACAGGCTACGCTTTTCTAGTTCCTTAGACATCTACTTATTTGTTGGCTGCCTATCTCTTCCACCGGAAGAGAGGCCCCAAGAGAGCATATCTGTCTTCCGTATAGGGTCCGCACATGGTGGGTGTGTCACAGATTTCTGTTGAATGGTTTCATTCATTTATTGAACGAAGGAAGAGGCCAGGCCAGGAAAGTGTGCCTCCATTTTCACAACTCAGTGAGAAAGCAAATAGCATGTCAAAATCTGACCCCTTGCAACCAGGGTTTCTTAGCCAGCCACACTGGTAATGCTTGGGACAGGATGTATCTTTGTTGTGAGGGGCTGTCATTTATATTGTAAGATGTTTAGCACCCTGCCTGGTCTCTACCTAGTTGATATTAGTAATTCTCCCATAGTCATGATAGCCAAAAATATCTCCAGACATTGCCATATGTCCCCTGGGGGGCACCGCAGATGACAACCACTTCCTTAGAACAGCTCTTGGGACTGGGATGGTGTCTCTGCTGTGGCTCTTTAAAGGCAGCAGGCCCTGGCTTGCATCCTGCCACATCTAACACCTATAGCCTCACCACCTCGGTGAGAAAGACCCTGGCCCAGGCCTGGCCAATCAGAGTACCCTCTTCCCTGGTCAGCAGTATAATTTGTTTGGCAAGCACTTCCAGTCCCACAACCTATGGGCTGCCACCCAGAGGTTTAGTTGGAACTACGTGTCAGCTGCCGTCCCTCAGCCATCTATGGCATGGGCACCTGTGGCTTGACCAAGT</w:t>
            </w:r>
            <w:r>
              <w:rPr>
                <w:rFonts w:ascii="Times New Roman Regular" w:hAnsi="Times New Roman Regular"/>
                <w:color w:val="000000"/>
              </w:rPr>
              <w:lastRenderedPageBreak/>
              <w:t>TGGAGGTGGCCTAGAGAGGCCGGGCTGGGCCTGCTCACCTTCTCCAGTTAGTGCAGACTGATGAATGAGTGGTTCTCAGCGGATACCGGATCCAGGTTTGCAGTACACTCCAGGAGGAGGACGAGTAGGGTTTCCCTCAGAGCAGGCCTGGATGGGAGGGCAAGGGGTGGCCTCTAATACTGCCTTTCCTTCCGGTGCCTTTATCAGCCTGTGCCATGCTCCTCTGAACTGGCCGGCCCCAGCATGTCCAGGTTACTGGCAGGAGCCTGTATAACCCAGGGTTCCAGTCACACCAGCCAGGAAGGCCCATGAGGCTGGAGCGCACCCAGTCTCTGGCTGCTCTGTCTGCGGAACTAAAAGCCTTTCTCCCAGAGCCTTTCCTACGGCTGGGCGAAGCTCTTGTTTGCAATTTAAATGTGGCCTCATTTATGGAAGAATCCCTGCTCCTCCGAAAAGCCTTGGGCTCAACCTCCCTAGCAGCCCGGGCCTCAGCCAGGAGAAGAAATGGATCTAAAAGGCCTTTCTCCTGCTAATTGTAGCAATTAGCATTAGAGAATGGGGACTCGATGGGGGGCCAGCGCCTGGCAAAACAAGCTTATTCCCAGCTTAGGCCCAGGCCCAGCTCCACACACTGCTGCTTGGCCAGACTCGGCCCCCACCCAGGGTCTGGTTGGCTTCAGGGCAGGGAGAGAGGGCCCAGGCCTGTGGGTGCTAAGAGCAGTTGTGGAGGGTGTGCATCTGAGTTGTTAAGCCTGGTAGCTGTACAGGTAGCCCTGGGCTATGACTTGTGGTCCTCTCAGAAAAGGGTCTGACTGGAACGCAGAGCCAGACCAGATATTCATGAGTGGATCACAGAGTGTAGACTGAGGGCTATCTGGTGATTGACAGAAAGTAGTCTTGGGGCAAATGACTCTTAAAGAGTAAGGAGCCATTCCCCTCTATGGCTAACTGGATGCCTTTCTCTCCCCCTGCTCCAGAAAGGACTTCCTGTTCCTTCACTGAGCGTGCTTGCTTATGAGGCTTCTGGAAACCAGGAGAGTTCAGTGGGCCTCATTATTGAGCGTATGGGCAGGACAACCTGCTTGGGACATAGGCCATGCTACAGTTGATTTTAGCCAGCTTGCTGCATCTACACAGCACAGTGCCTTCCCAGGCAGTGAATTATGTCTAACAGGCAGGGGAATGATCATTGCCTCATGTTAGGGATGCAGTCATTCAAGAAATATTTGTCAAACACTCAGCAGGTACTAGACCCTGGCCCAGAGGGAGGGATTTGATAGGAGCAGGGACCTGCCTACCCTCCCAGGGTTAGTGGACAAAGGGGAGAAAGACTAACTAATGTTGAAGGACCGTTTGCACCCTGAGGGGAGTGCTGAGGCCTGGGAGCACAGCAGGTGTATAGCAGGAACCCACTGGAACTAGCCTGGGGTCTGAAAAACTCCCTTGGGGAAAGTGGCAGGGGCAGGCCAAGGGCCCTCTGGTGGTAGGGAGCCTGTGAGCACCTGGGATGGAAAGAAGCCAAGCATCTGAACTACCAGAAAGGCAGCTGCAGGATTAAGCAAGACCCACAGGTCTCTAAACTTTGAAAGGATGTCTGTCCACTGAGTAGATAATTGATTGGAATGGGGCAGGGGATGTGAGAATGCCAGTTAGGAGATGCCTGCAGTACAGAGAAATGGTGGCCTATCAGGACAGTGGCAATAGGGATGGAGGGAAGCAGGGAACCTCTAGAACTATGGATGGGTGAAGTAAGCCTGGCTTGGTGATGGGCTTGAGGTGATGGGCAGGTGGTGAGGAAGCGGGTGTATCGGAAATGACCCCAGAACTTCTGACTTGTGCCACTGAAAGGATGGGTGACACTGAAAGGACAGGGGCCTTCAGTAGAGTGGGCTATAAAATGATGGAGGCTGTGGAGAGGAGGTGGGGGCAGGTGACTGGAATGTGGGTCTGGCTGGGTTGGAGAGACATTTGGGGGGTCAGGGCCTCACAGGTGGTCTGGAAGCCCTTGGTGCTGAGGGAACAGCTTAGGGAAATGGTTTGCATAGAGAAAGGCACTGGCATTTAGTGGCCATGCCAGAAGGGAAAACCTGCCAAGGAGACTGAGGATAGAGCCAGAAAGATGGCAAGAAAGCCAGGAGAACTGGAGGGATGGAAAAGAGGACCTAGGGGTCATGGTCCTGGCAGAGGTCACATTGGATCCAGTGCTTGTGATTCTCTGATTGCTGGCAGTGGATGGCCACTGGCCTGCAAATGGCCCTAGTGGAATGTCCCCTGCCTGTGTGGCTCCCTGTGGGCTGCCTCTCCCCTGGACAGATGGGGAGAGACCCCTTCCCCACCTGGTTCTCTGTTTCACCCTTGGAACTGTGGCGGTAAAGAGGACCTCCCCACAGTACGTGCAGGGAACAAGCTAGGTTGACTCCCTCAGGGAGGCCTCGTCCTTGCTGAGGTATTTCATAACCTCAGGATAGAGAAATCCCCCCAACTTTAATGCAAAGCCAAGCAAGCTGAAAAAT</w:t>
            </w:r>
            <w:r>
              <w:rPr>
                <w:rFonts w:ascii="Times New Roman Regular" w:hAnsi="Times New Roman Regular"/>
                <w:color w:val="000000"/>
              </w:rPr>
              <w:lastRenderedPageBreak/>
              <w:t>GGCCTTGAATAGGCTGAGATGAAAAAACAAAGAGGCTGTCAACATCAGAGACTCAGTGGGGGCAGGGAGCTTCAGTGGACTCCCCACAGACAGCAGTTCCTGGGCTTCTATGCCCAGACCCAGAGGCCTGAGCCCAAGATGTCAGGATGGGTGGTCACTGTAAGTGCAGTGGATTGTAGCTCAGGGGTGAGACATCGCCTTTTTCTTGTCAGCTCTCCTTCCTGATTAGTGGCTCAAACAGCCTTCCGAGACTCAAGGGGTTAACTGCAGATCCTCTAACTCCTCCACTTGCTAATTTTTAAACACAGCTGAGCTCTGAGCACCCCTCCCAAGGCTGTGAGAGGCCAGAGGCCAGCACAGACTCTGCACCAGGTCTGCACAGCCTCCACCCCTACTGTTGTCAGGAATCTGCAGGCATCTAGAACAAAGGTGCCTCCATTATTTCCCTCACCCAGCATATCCTGATACCTGAGCCAAGAGTTCACCCAGAGCTTTTGCCCACTTCATTGATGGTCTGGTGGGCTTTTGTTGACACATACCCGTGACTCCCAAATGAACCTTTCAGGTTGGCTTAAAGCCGCTGGGACCTACACATGACAAAACCCAGACGGAAACAGTGGCTTACACTCCTGTGTCCCTAAAGGTACCTGTTCCTAACAGTGGGAGTGCCAGAGCCTGGAAGCTGGAAGCCAAGGAGACAGGGACCTCCCTCCTGCTGACCCCCTGCCAGGCCACATCCACCTAAGGGATTTGGGATCATACTCCATCTTCAACCACTGGGATCAAATGGAAAGCCCTCAGGAATTCTGAGAGACAGCCCCTATACCTATGTGCACTGACACACATACACTGACAAATACGCATTCTGACACATATATGAACATGCACATATGTGTGCCCCACTCCCTGCCAGGAGGTGGGTTCTGTCCCATCTTTGACATGTTACTTCTTGTCCTTCCCTAGGCCCAGTGGCACTTTCTTTGTGATAGGTGCTGAGACCCCCCCGACTGGGCCCAGTGGCTGTTCCCAGGACCCAGTCTCTGCTCTTATCTTAACCCAGCTCTAGCTCCCAGGACCCCAGCCTTTCGCAGGGAGAGAGATAGCTCTTTTGGTCTGGCACATGTTCCATGCCAAGTAGTGGAAACAGCAGCTGCAGGGCAGCCTCAGACTTGACATCATTTAATCCTTGTGACAATCCTACAGGGAGGAAGACACTACACATATGTGCAGATGCAGCAAGGAGCAGCTCAGCCACATGGAATGACTTGCTTGAGGTCACCAGGCACTTGACACAGCAGAGTTTAGCCCAGTCTCTGGAGAGACCAGCCTTCCACATCCTGTCATGCTGGGGAGGGCTGCCCGCTTTTTGTCCCTGCTCCCCCAGTTCTAACCCCGGAAGAGCGATTGTCCCTGCTGTGCCTTCAGCCCAGACAGAAGCAGGCTAGGAGAGGGGAGGAGAGGCAGGGCTGGCCCTCGGAAGGCTCACCTTCCTCAACAGTTCTCTGCTTGGGCAAAGGTCTTCCAAGCAGCCAGGCTCTGAGGCTAGTCACTGTCATCGTTGGGTGAGGCAGCCTGGGAGTACCAGAAGTTGGAGCAGGTGGGAACCTTCCCCAGGGATGGGGCTGGATAGGCAGGGGTGGGTGCTAAGTGGCAGGCCACAACCAGGCACCTGGGAGGGCCAAGCACCACACTGAGAACGCAGTGCTTCCCCTCCCCTCCTAGGCTGCTCAGGAACCCATCAGTCTCCTGTAAACAAATGAGACTAAGTCTCTGGCACTCTAGGCCCAGGTGCAAAGGACAGCTGCCCCTGCAGCTACTCACTCTGCCCTGGCCCTCTCAGGAGGCTTGTGACCTCTGCACCTGCTGGCTTGTTTTGTTCCTAAAATACCCGGATCCTTGAGAATCTAGAAGACACCACTGCTAACAGATTTCCACATCATTCATTCTGTTCTTCCTGTGCAAGCTTCATGCTGGGACAGGGACCATAAAACAAGGTGACCCAAAACCTTCAGCAGAATGCAGGTAGGCAGAGCAGAGGTCTCTGGGAGTGTCATTCCAAGGCAGTGTCTTCCTCCTCCCCTATGCTCCCCATTTCCCAAGAGTGGGCTTCTTCCACCCCACTCAAGCACCTCTTCCCAAGGCTGACCTAAAGGCCTCAAGCTCTGCGGATAGGGGCAGTCCTGAGGTGGCATTGAGTCTTAGGGTTGGAGTGGGAGATATCTGTGCAAAGGCTGATAGGAACGTCCTCCAAGGGCTGACTTCAAAGCTTGGCCTAAACCACTGCATCAAAGTCAGCAAGCTGAGCTGTTTGCACAGAAAAGGAGGAGGAGCAGGCCCTTGAGCCACCTGTAGCTCTCCTTAGGGTCTCAGGCTTTCACACCAGGGCAGGCCTTGGGCCAGACTACCCAACTTCCAGGCCGGATGTGCCACCGGGGAGGAGGAGGTAACTGCCCCTCAAAACCCTGCAGCCCAGGGCTCCAGGATTCCAACCCAGGGACCTGCAGGCTCCCCTGCTCTCCAGATCAGAC</w:t>
            </w:r>
            <w:r>
              <w:rPr>
                <w:rFonts w:ascii="Times New Roman Regular" w:hAnsi="Times New Roman Regular"/>
                <w:color w:val="000000"/>
              </w:rPr>
              <w:lastRenderedPageBreak/>
              <w:t>CCCTACTCTCAGAGCCCTAGGCCCAGTGGGTGACAGCCTGTGAGACAGGCCTGTGTGGGGTGGCCCTAGCCCCACCTCAGCTTCCAACCTGACCTTGCTGCATGACCTCTGGCCCAGCCCTCTCCACCTGGAGTGCCATCTCTCTTTGTGGGATGGGCCAGGTGGGCTGTGTGTGGGGGAGGGCAAGTATATAGGTGTGGTATAGGTGGAAACTGCCACAGTAACCAGCAGCAGCTCAGAGCCGGGCCACCCAATTTGTATGCCAGCCCCAGCTGGGCCTAGGCACGTGGTGTGTGGAAATGAACGAAGCAGGCAGCCCTATGTTTAGGAGGCAGGTCCAGAGCTCACCCAGGCACAGCACAAGATGAGTGCCTGGCCTCAGTGAGCGAGCACTGGCTGCTATGAGGCTGTGGTGTGGAACCTTGACACTAGGGCCACTGGCCTGGCTGTGTGACCTCTACCTCATCACCCAGAGCAGGGCAACCAGAGGCAGAGCCTCAGTGTGGTGTTCTCCTGTGAAATAGTGATGGCACAGGCAGGGGCTGGGGCCCAGTGCCTACACAGAGGATCAGCAAAGGATGGCAGTTATTGAAACCTCTACGGGGAAGTTCCCCAGACACGAGAGGAAGACCCCCATGGAAGCTGTGTGTGTGACGTGCTTAGATTTTCCAGAGTCTTCATTTTCCTTGTCTAAACAGAGGTCATGGCGCCTCCCTCTCAGATCAAACAGCCCTGTATGAGTGGCTACAACCTTTGGTGGGCTCAGTGCAGCCCCTCCTGCCCCCTTGCTTGGGAGCTGTCTGCAGAGGCCTAGGGAGCTGCGTGGGGTCTCTCCACCTCAGCCTGTATCCCCACCCCCACCAGGTCCCCTGCCTGACTCCAGCATACCCAGGCCCTAGAAGCACCAACTCCATGGCTGCAGCTGAGTGGAGTGTGTGCCTGCCCAAGCCTAGAGGGGTGCTGACCCCTCCCTCGCACGAGGAGACATCAAAGGGAAGCAGGAAGCAGCGGCCTGGCTGACCCACAGCGGGTGGGAGAAGTGCAGCCTCACAACTGCTGGGGATTTTCCATCCCACCAGGATTTCCGCGGGACACCCCAAGTCCAGCCTTTGAGGCTCCTCAGGAACCAGAGTTTGGCCTGGAGCCAGTTGGGGCAGAGGAGGGGGGCCAGGCTGGGTGGCTTAGGGGTGTGGTTAGGCCTGCTAAGGGGCTCCTCTTCTCAGTCTCCCCATGATTTGCTGGTTACTGGCTTGAAATCTGGGCCCAGACCCATTCCAACACTGAACCCTGAGCTCCCTGAGACCTGGCTGGCAAGGACAGGTCCCAATTTTTACAGGGGCCTGAGAGGAATGGAGAAGGGATCTCTGCCCCTTCCTTTCTCAGTCACACCTCCTTGACAGGGGGTCATCAGAGTGGGCTGTGGTAGGTGCACCAGGGAAGGGACCATACAGAGGAGGCTGGTCTCAAGTCCTAGGGTGCCTGGGATGGCCCTATTGAAATGCTGCAGCAGCTCTTGTGCAGGCAGGGATCTGTATGGACAGCTGGGTGGACACAGGTGCCTACTGACCTCCCAGATCCTTCAGCAGAGCTCAGCCCTGAGTGACAGCCCAAGGCAGACCTGGCTACCTCAGCCTCTGGCTCACAGCCCTCAGCCAGAGCCCTGAGAGGCCTGGGATCTCAAAGCTGCAAGGTGGGAGGCCAGAGGAGAGAAGCCCGGAGCTGGTAGTGATGCTGGCTGAGTGAAAATTGCACATTTCCCAACAGTGTGATGCTCCCTATCCAGCCTGGGCTTTTGGCAGACTTCTGTGCTTTGTGGAGGAAGCTGGCTCAGATTCCTCCCCTCCCTGTGCAGTTTGTGTGTCAAGGTGTACTTGTCACACCCAACTCAGGATATCTTGCATCACTTTGTGGGTCCTTGTCCCCCAGAGCTGGGACTGCTGAGTTTTAGCCCTAAGCTCTTGCTCCCATCTTAGCAAGTCAGGGCCCAGTGTTGTCCTTGCCTCTGCATCAGGATGGTAAGCTGGGCATGCTCCGCATCACGGAGACCTGCATGGACCTGGATTGGGTTGCCTCTATCTTCAGGCTGGTCACTGGGCAGACACAAACCAGGGCCTCTGGCCAGAGGGGACAGTGGCTCTGAGTTACTTGTGCTGCTCTTTAGGGGTGAGCAGGGGCTGCTTGTGCATCATAGTGTATCACAGGGGATGCACATTTACAATTGAAAGCTACTGGTCCTGGGTAGAAGTGGGGCCGAGTAGGACTTCCCAGCCTTGAACATGGGTTTGTCATCCAACTGGGACCCACACTTGATCCAGCGGCCATGCTCTGTGCAGCCTGGGCCTGAGGGCAGCCACGCTCATGTGAAAAGTGCTAGTAGCCAAGCTGCCATTCTAGTCACCACAGCTGTCCTTGCAGGAGCACATTGCCCAGGGCTGGGAGCTGTCATTTCCGTGACGGGAGTGAGACTCAACACTGGGTGAGGGTGGGGGTATCTGTTGGGAATTATTTCAAAACAATTGTGGAAA</w:t>
            </w:r>
            <w:r>
              <w:rPr>
                <w:rFonts w:ascii="Times New Roman Regular" w:hAnsi="Times New Roman Regular"/>
                <w:color w:val="000000"/>
              </w:rPr>
              <w:lastRenderedPageBreak/>
              <w:t>CTTGGCAGTGGAGGGGCTCTGGGCATAGGTATCCACAATATCCTAGTCAGGGGTTGGGGTACCCTGGCTCTGCTGATAAGCCCAAGTGAGCATACTCCTCCCCCAGCTTGGAACAGGTGGGACGGGCCAGGTGACACTAGTGTGGTCTGTGGTCTGGCCTCCCAAGCCAGTGGCAGTACTGGGGTGGCAGACATTTGCTGTGTGCTATCCCAAGGCCTAAAGGTCACACAGCTAGGTTGGAGCAGGGTTTTGGGCAGGATGAGTAGGCATTGCTGTGCTCTCAGAAAGGCGAAGCAAACCCCAGAAGCAAGGGGGCGAGACAGGGCAAAGGCCTACACTTTGCCATCAACTCAGGCCTACTCAATGCTGGCCCTGTCCTTCCCCTGCCCCTGCCCCATCAGATGGTGCGAGCTGGCGGGGCTTAGAGTGAGCCCCCCTGACTCTTCTTGGTGTGGAGTCTGAGGCCCAGAGTGTACAGGCCTCATCCGTGTGACCCAGCAGGAGGATGGGAGAGTGGGCCCAGAACTTGGTCAGGCTCATCCGTGGAGAACAAGTTCTTCCCTAGTCTAGTTGTGGTCTGAGTCCTGGGTGAAGCAGGAGGCAGCCTGGGAAACAGCCTCGTTCTAGTAGGAATCGCATTCTCAGGAACGCTGACTGTGCAGGGCCCTTTCTCACTGCCACCTGGGAGGATGCCTGCCTGCTGGCCATTTCGGCGGACTGTCAGAGCACCCTCCCTGGGGTCCCAGACCGAAGGCCTGAAGTCCACATGGGACCCCTGAACTTCTGGTACCTGTGTGGGCTTGTCCCCTCAACCCTGAGTGGAATGGCAACAGCCAGCTGCAACCCTCCTAGCTTCCTGTCATGTGCTGTATGGAAGGGCCAAGAGCTGTAGTCATCTGCAGATCCTCCCACTGCACCTGTAGGACTAGCGTCTCCTGTCTGGATGTGAGCAACTTGCTGGTGGCCTGTGAGATGGGAGTTGCACTGGGCTTCTGGATAAGGGCTTCTCGTTCAGGTGACAATTCTATGTGAAGGAGACCCATGGAAACACATCTATCCCCTGCCCATGTACCAGGCAGAGATGGTACCTGCCCATGTACCCTCCATGACATGGCTGGGTCCCTGAAACATCAGACAGATCGATACTCTGTGTGCATGTTTGTGGGCAAGACACAGTGGCACGTGTGCCCTGGAGTTTGGTAATGGGAGGACTGAAGTAGTGCCTCCGTGTGTGAGCTGTGCCAGCCATCCCCACGAAGGGGGCATTCCATGCAGATGGGGATCCTCTCCAGGCAGCTTCTTCCACACCTGATTAGCTCTGACCATCAGACCCCCCGTGCCAAAAGGGCCCCTTCCCTGGAATCTGTAATTCTCACAGGCTGTCCCATACATTTTAAATCCAGGAAATGTGCTCACCCATGAGACAGGGATGGCAAGAAGATATGAATGAAAAGCAACCAGTCCGTAAAATTGGAAGCCATTTCACTCCTTACCAGGTACAAAGATAACATGCTGCATGGATCAGGGACACAAACTTACCTACCTTATGATGTAGTGAAAGAATCTAAAACTTTTGTCTCAGCAGACTCCCTGGAGGAAGCCAATAACAGGAGGCCTTGACTAGGAGACCTCAAGCCTTGGAATGTGCCCAGACCAGTGGGGAGGGAAGGCTGGGAGGCAGTCCTCCCTTACCCCTTTTCTCCCAGGCAGACCTACCCTGGGTTCTCTCCAGGCCCCTCCGCCTGAGCAAGTGCTCAGTTGGCCACTAGCTCCCTGCACATCCAACAAGCCTTTCTTTCCTGTTCCTTCTTCAAGGAAGGCTTAGCCTCAAATCCAGGGCCACAGACAAAGGACAGTCACTCTCCTCTGCCAGAAAGTCATTTATGGGACATGGAGAAAGCATCAAATATATTGCTTTTCCAACACCTAACAGTGGAATAGGAGGAATAGAAGGAGAACTCAGCCAGAAAGTTCTGGAGCATAGTCTTTTTGCCAAAAGAACACGTTTTCAAATGAAAGAGGTGGTGCTGGGGCACTGAGGAATCAGGGGGATGGACCCCACTGGAGCTTGTCTCATGCTGGCAGCAAGTCCCAGGCCTCAAACACATACCTGGGCCACCTCAGGAGAGAGACTGCAGGGAAGAAATGAGTTGCAATGCTCCAGCCTAACCAACTCCCCTTTTGTTAATCCAATCCCAGAAGGTACTGGGTAGGGTCAGTTAACAGACAGCTGCCTGTCTCCTGGCAGAGTCTGACCAAGCCCCAGTGGGCGCTTCTCTTCCTAAGTCCTCTGGTGTACCCCATTCTTCAAGGGAAACGGTCCCCTTAAGAATCTATGTGAAAGGGTTCTGAAATTGCTGTACCAGTTAATGAATTATTTACTCTAAACAATGTCTTGATAAAGGGGGAGGATGAAGTTAGCTGATGTTGACTAAGGAGAGACGGAGTTGCCAAGGAAATTCTTCTAAATGAAAAAAAAAAAAAAGTAAAAGCAGTCAGCTGGTTTTGTCTGACTATGAAACGTGTCA</w:t>
            </w:r>
            <w:r>
              <w:rPr>
                <w:rFonts w:ascii="Times New Roman Regular" w:hAnsi="Times New Roman Regular"/>
                <w:color w:val="000000"/>
              </w:rPr>
              <w:lastRenderedPageBreak/>
              <w:t>CAGAGCATGCACCTTTGGCCATCTTTTGCATTTATGATTTGGAAGAGAGATGTAGCAGTGAGTGTGGGGCCAGGGAGGGGAATCCAACAAAGCCATTCTGCAAGCTAGTGGCTGGGATTTTGGGGTATAGAGTAAGAGCAGCCAGCCTTAGAGGCCCATGTCATCTGGGCTGCCTCAGAGCTAAAGCTAGGTAACCAGAGGGAGTAAGGAAAGGCCTGAGTCCCAGGCTAGGCTTTTCACAGTTGTATTGAGATGGGAAAGTAAGGGATGTTCCTTGCAGCAGATGCAGGGCCCAGTTGTCTAGAGCAGTATTTGAAATGAGTTGGCATTTCAGGGCAGTGTTTGTGATGCCAGTCAGTAGGTAGGGGCTTCTACCTCTTTTTTAGAAATGTTTACTCTGAACTAAGCTCTATGCTTTAACAAGTTATGTTTTAATAGGAAAACTGTCATTGATGGAATCATATGTAATTCCTACATTTTTCCAGTTACCCATTCCTGGGGAAAGCTTAGCCATTGGACAAACCACCCAGAGCCCCAGGAACCTGCATTTGCAGACAGCAGTGGCAGGCACAGTGGCCTAGTGTTGAGCGGGGGAAACCTGGCCTCTATGTGTCTGGTTTTGCAAACTAAAACGCCATTGCCCATACTCAGGCTGACAGGTTCTGGAGGTGCCATGGACTCCTGCTCTGTATCTCACCTCTAGTTCCATCACAATGCATGAGCTGTCAGTGGGAGCCTTTTAATGCAGATGCTAATACCCATTCCTAATGCTAGCCCATCCCCACACCCTCCTGAGTTGGTGCGATATATCCTGGGAACAAGAAAATCTGAAGGCTCCTGGTCCTCAGGCTAGCAAGAGCCTTGCCTGTAAGAAGTGGGAGAAGGTCACCTCTCTCAGGAGGCAGAACTAAGGCTGCACAGCACAAGGGAGATGTCTGAATGCACAGTCTGGGTGGCAGAAGGACTCCTGTCCTTTCTTCCACACAGACCTGAGCACCTCTCCAGGTGCCACCATTTTCTGTCTGGGAACATCTGCTATCCCCAAGCCTCAGTTTCCTGGTCTACAAAACTGAGATGGTCTCTTCTATACAAGGCCCCAGGAGGATCACTGCAAGTCACTGCATTTCATGGTGCCCAGATTTCCCTGCATTTCTAGAATGTCAACAGAGATGAGTGGGCTCAAGGGGAAGAGATTCTTTATGACTAGAGATATTCTGGTCAACTTTGGACCCCAGCTTCTATGGACAATAGCATGTGGACATGAGCCCTGGGGAAGCAGGGATGACTGAGCCTGAAGAAGAGCTCTCAAGCCTTACACTCTCCAGACCAGCCTTGGGTTGCCTGAACCCCAGCATAGCCTTATGGAACCCCTGCCAGGGTCCTAGCACCTGGTTTGACCTGGGCACAAGTACTCACTCACTCACTCACTCACTCACTCACTCGTCAAACATTCACTGAGGGTCCGTGACAGGCTCCATATGGATTAAGCACTGAAGATAAAACACTGAATAGAAACAGCCAGCCTATACCCTCATGCTCCTTGAATGTGATAGAAGGAGCCAGCCAGTAAACCCTTTACCACAAATAAACACACAGTTACACATTAAGAATGGGAGGGGAGGTATGTGATTTTTTACAGCCCAGTCTTAAGCTTTAGAAATTGGCTCCTCTGAGGAAGGGACATTTCAGCTAAGAACCACAGGATAAGACAGTCCTGGCCTGGGGAAGGGGAGAGAAGGTCAGGAGAGAGCTTGATATGTTTAATACTGAAAGAATATTTGATGAGCTGGGACATCTCCTGCAGATCCACGGCTCCCTAGCTTTGTGACCCTGGGCCCTAGACTCAATCCCTCAACCCTTAGGAGATTATCTATAAAACAGGAGTGATAATATTCTTGTGTTAAAAGCTGCTGTGAGGATTAGTGAAATGATGTCTATATTTGCCTGGCAAACAGGAAGTGTAAGTAGTAGTATCATTTGAAGATTATTCTTCAGCCTAAACGTGTGTTCATTATGGCCGGTGTGTTTTCTCCCCACCTAGATGGTAGTGCTGGGCCTCCTTTGGAGTACCTTGATGTTTGGGGAGCATGGATGATATGACCATAACCTGAGAAGGCAGGGACTGTACCCATTCTGGTCCTCCCAGGTCCCAGGGCCCCCACAGTGCCCTGGTGTGTGATCAGTGCCCACAATACTGAATAGAGGAACAGACACATGGGAAGCAACGGCAGCCTGGTCTTTAAGGGTGAGGGAGCACCTTCTCCTGAGAGAGGGAGAGATAGGTTGGGGGAGGTTGGGTGGGGGTGGGGAGAGCGAGTGAGCAAGCAAGCTAGAAACTTCCTGAAAAGGGAAGTTACTCTAGAAAAGGGTAAGTTCCTTCCAGGCATCATGGGCTGGCTTAACCTGGACCAGTTTGACTTTACTAAGTCCCATTTCTCATCTAGGGAGCCTGAGGCCATTAAGGTTATCTGGTCCCAAAATCCCCTAGAGCTGTCACAGGGATCCCCATTCTTTGCCTTTAGTCACCCCAG</w:t>
            </w:r>
            <w:r>
              <w:rPr>
                <w:rFonts w:ascii="Times New Roman Regular" w:hAnsi="Times New Roman Regular"/>
                <w:color w:val="000000"/>
              </w:rPr>
              <w:lastRenderedPageBreak/>
              <w:t>CCCCAAGAGCCATCCTCCACATGGAGTGAGCAGGGAGCTACAAGGAAAAGACGGTCACAGTTGGAGAGAGACAGAGAACCAGGTGGGCTGGTAGGACAGGAAGGTATAGGGAGAAAGTGAAGCTCTCTCCTGGGGAGGCAGGAATACTCTCCTGCTTCCTTCTACCCACTCTTCATAGAACACAAACACTGCAAAAATGACTTTTTCCAAACCCTCTTAGCATTCAGAAGTAGAATTGCTATGTAAGAATTTTTTCATAGGTGCTTTTTTGGGGGGCATCTATTTAAAAAATAACCACATCATTAGTGAAATCTTCCAAAGTCTCTTTTTGGAGCCCACATTTCACTAATGTCCACATCTGAGGAGGCTTTCATAATAAAAGAACACATACCTATTTCACCTATGATGGTCAGTGCAATCTTGAAAACACTAGTAAATAGTGTCCATCAGCTTTAAAAATACAAACCCAAATTGGGTCATACCAAAATGCAAGGATACACACAATAACCTGGGTGAATCTTCAGGGAATTGTGCTGAGTGAAAAGAGCCGATCCCAAAAAGGTGATTTGCTATGTGGTTCCATTTATATAATTTTCTTGGAATGATAAAGAAATGAAGAATAGGTTAGTAGTTGTCAGGGGCTAAGGACAGGGTAGGGTGGGAGGGAATTGGGGGTAGCTATAAAAGGGGGACATGAGGGATTCTTGAAGAGTTAGAAATGTCCTGTAGTGAGACTATCAATGCAATATCCTGGTCAGAATATTGTACTACAGTTTTGCAAGATGTTACTATCGGGGGAGACTAGGTAAAGGAGTATGTAAGATTTCTCTGTGTTGTTTCTTAGAACTGCATGAGAAATGTACAATTATCTCAAAATAAAAATTTATTTTAAAAAATGCCCAAATTAAAAAAAAATCAGTAGTCCTCCTAAAAATACCCAGAAATGAATTTTAGAATGTCCAAAATCCATACAAAGATCTAAAAAAATATGGAAGGATGTTGCAATGGATTTGAACATGTGGGTAAACTGCTTCTATTTGTGGCTGGAAAGACTTTTTTTTTGAGGTGGGGAAGGCAATTCTTCATCAGTTAATCTAAATTGAATGAAGTTTCAATAACAAATGCCAATGGGATATGAATATACACACAGATAGACAACTTTTTTTTTTTTTTTTTTTTTAATTAGGCAAGCTGAGGCCAGGTGCATTGGCTCACGCCCGTAATCCCAGCACTTTAGGAGGCTGAGGCGGGCAGATCACTTGAGGTCAGGAGTTTGAGACCAGCCTGGCCAACATGGTGAAACCCTGTCTCTAATAAAAAAAAAAATTAGCCAGTCATGGTGGCAGATGTCTGTAGTCCCAGCTACTAGGGAGGCTAAGGCAGGAGAATTGCTTGAACCCAGGAGGTAGAGGTTGCAGTAAGCCGAGACTGTGCCACTGCATTCCCGCCTAGGTGACAAAGTGAGACTCTGCCTCAAAAAAAATAAAAATAAAAAAAAAATTAGGCGTGCTAGTTCTAAGTTTATATGAAAAAAATGCATGTCCTATAAAATTCAGAAGTAGCAGCAGTCTGGCCCCTTGTGCTCCTCTAGCCCTCAACTGGCCTAACAGGCCCTAGTGTGCAGCAGGGACTATTTTCCCATCATCACTGTCCACAGCATCTGGACAAGAATACAGAGAACGGCTGATTTAAAAAAAATCTAATCTGGGATCCTATGCATCCTAAATAATCTTATGAGGATGCACTTGTATTTTTTCTGATGCTGATACTATTCATTCCAACTCGCCTCCCCATCAGCTTTGTCAGGCACTGTGAATTGCATGGTACACATGATTACAATGGATGGAATGGCCATCATGAGGTATAGCAATACATTTAAGTAACACTGTGTCACTACTATAGGACAGGCACTTTTCTGCATACTTTATATTATTAATTTGTGTAATCCTCCTAACAACCCTCTGAGGAAGGTACTCTTATGATTCCCATTTTACAAATAAAGAAACTGAGACTAAGTGACTCACTCAAGGTGTAGCAGGTAGAAAGTAGTGGAATTAGGATATGAGTTCAGACTCCAGACCCTGTTATTAGCCCCTGTCTTTGGCTATGGATTAGTAAAGGAGAGCACAGCCAAGGGTGGGACAGGCAGCTGTAGTCCTCTGGACCAGCTTCACATGGATGGGGCTGCATTGTTACAGGTGGCCTAACTCAGACATGGAAACTGAGTCGCTGCTGCCCAACTCATGCCATGAAACCATTTTGGCCTGCACAGCTTATAACAGCACTCTAGCTCTAGCTATGACACTTTATGGTGTTAGTGGGTTTTTTTGGTGGTTGGTATGGAGGAGGGGCTGGGCTACAAGTTTTAGATTATGTTTCTTATTGCGGGTTTTTAAAAATTCTTGAATTAGGCCTATTTGCTCTTTTGTTCTCTATTGAGTTAGCAAATTCAGTTTTTCCAAGATGCCCTGAAAGTATGATCATACATGTATACGAAATGGTCCTTGGGTCCAGCTGGCAACTCCTGTGCACCCC</w:t>
            </w:r>
            <w:r>
              <w:rPr>
                <w:rFonts w:ascii="Times New Roman Regular" w:hAnsi="Times New Roman Regular"/>
                <w:color w:val="000000"/>
              </w:rPr>
              <w:lastRenderedPageBreak/>
              <w:t>CGACCTGGATTCTGCCTTCCTTGAAGTGAGCCTTGGAAGAAACAAGTGCTCATGCTCCCTGACATTATTAGCTGCCACGATGAAGCCTCAGTCCCAAACACCCCAGCTTCCTGTCTAACTCAAGAGCTAATCCTGTGTTTAAATCTTAAGAGTGTTTAGATCTTAGGCCATGCCATGAATTCCCCTGGTTGACTGCATTTGTGAAAATGAGCTTCCCATTATTGGCTCTTAAGTAATGGAGATGAGGGGGAGTCCTGCTACACAGATAAGTGCATCATAAAGTTACATAATTAAAATAACTGAGCTCTGGCCTATCAACAGGCCCATCAGCAGTCCAGAATAGAGTCTAGAAATGGACACAAATTAAATGAGAGTTTGAAATATGATAAAGGTAGCAGTTGAAATTAGTAGAGAGATGATGATGTACTCAAATAAATAGTGTTGGACAACTGGACAAATATATGGGAAACCAAATTGGATTTAATTACTCTGTCAAAATCCCGATAAAGCAAGGATTTAAATGTAAAAAATGAAATAAAAAATGATAGAAGAAAACATGGAAGAATTTATTAAAACAATTTCAGGATGAGAGGTTATTTCAGAATTTAAGATAAGGACCTCAAACCATAAAAGACTGACACAGCTGACTATGTGAAATTAAAAAAATTCTGCCACCAGAAAAATATTATAGAAAAAGCCAAAACACCTAAGGAAAATGAGGATAAAATATTTTCAATGAATATGACAAAGCAAGTTTCTACAAATCAGTAAGACAAGGTATTTTACAAAGTCCAAAGGGTATGAAGAAATAGTTCACAAGAAAGAAAAACAAATGATTTTAAGCATTTGGAAAGATAAAAACCTCATTTCCAACAAAAGAAATGTAAATTAAAGCTCCAGTGTACCATTTCTCATCTATGAAATGAATGAAGATAAAAACCTGAGTATACACTTGGTAAGGGTGGGGGAAGAAAGTGCATTTGTGCAGTCAAAGTGATGTAAATGGTACAGCCCTTATTTGGCAGTATCTATCACAACATAAATGAACATTTTAATCCTGCTGGAAATGGGGGGAAAGGGAGGATCTCTTAAAGTAAATCCACTGAAAACGGAGACCAAAATTTTACAATAGAGATATTTGATTGGGAAGTTAATTTGAAAAATAACAGTAGTTAAAATATTATTTTATCTCATATGCAATAACAGTTGTTAGAGTTACAATTATGTACACGTTTTAGAAAAAAACAAATCCAGAGGGGATTTTGGTTTGTCTTTTGTAAAGCATTATATGGTAACATCTGAGGGCATCTTTTATACTTGGCAGAGGATGTTGGCAGCACTTCCACAGAGAGGATCATTTTTTGTAGAAGTATGGCATGGTTTCACTGCTTGACCAAGAGGCCACCTGCATCAATTATCATCTCCCCTGCTGTCCTCTGAAATGCTTATCTAGGCATCGATCTTGGTTTCCTCTTCAACTGATTAACTAACTGGTCTACTCTGCCCAGTCTCTATTTGAGAAATCATTTGACATCATTTTCTTTAACTTGATGAAATCTCCTATTTTGACAAGATTTACAGTTCCTCTTTATAAGTTCCTCTTTACTTTGTGTGTGCTTTATATTGTCTTTGGTTGACAAGAGACAGCCAAAGAGGTCAGTCAGCAGAGATACAAGTAGGGATAAGATGGATAGGGAGAAACAACAGTGTTCAATAGGGAGGGATGTTTCAGGGAAACTAATTTCATAAGTGGTCATTTCAGTAGTGAATATATTTGAATGGTTAATGGCTGCTGTTTTTTAGCTGCCCTACATATCCATCAACAGAGGATCTGTTCCATAAATCATGGCACAATGAAACTCTGCAGCTGTTAATGAAAAGGAGATTTGCTAGATGTCTTAATACAGATCCATCTCCAGAACATACCAGTGTCTTCCTTTTAAGTGGTGCACACTGGGGCTGAACACTTACTAAGAAATGAAAGGGCTCCCCAGTCAAAGCTGACAGGTGTCATTACAACATGACCCCTGTGGTAGATCCCAGCACAATACACTGGCCATCACTCCATTCTCTTCAAATGTCCTAGGGTTGCTTCATACAGCAGACCATCGTACCCAAAGCCACTATGCATATGACTTGGTTATCTCCTGCCAGGCTGTAGTCCAGTTAGTGCTCCCTTGGAAATACTCAAGACCTTAATGAACTATCTATCTGTGAATCTGTGAAGCTACCCATTTCTTAGAGGCCTCTTTGGAGAGCTGGCTGTTGAATACCCAGTATGATGGTCCTTAGCCTTCTTAGACCTTTCCTGTACCACTACCTCTATGCCTTTTGCCAAGTCCAAGTGTTCACCAGAAATGGAACTGATGCCAGAAAGACTACAGCTAACAATCTGAGCAGAACAGTGAGCATGTCCTATCTGGGAAAAGCCCAGCCCATTGGGCTAAATCTCTAGCTGAACACAGAGACTATGCTCCTTCCAATTATACTGGAAGCCCAACCATGAGAAAACAGCACTTCAACTACAC</w:t>
            </w:r>
            <w:r>
              <w:rPr>
                <w:rFonts w:ascii="Times New Roman Regular" w:hAnsi="Times New Roman Regular"/>
                <w:color w:val="000000"/>
              </w:rPr>
              <w:lastRenderedPageBreak/>
              <w:t>TGTTCAGAGCCATCACCTGTTCACACGTGTGTCTGTATACATGTAAACACACATTTTGCAATAAAAATGCTTCTCAGATGTACTGCACCATAATAAATCAGCATTGTATGTACAGCTCAAAAAGAAGTATGGCATACCTATGGAAGAAGTCAAAGGCAAAGTGTAGAAAAATACATACAGTATGCTACCATTTGTATAAAAAGGAGCCGTATCTACTAAGTACATGCACACACAGACACACGTATATTTGTTTATATAAAATACGTCTGGAAAGATGCAATAGGAAAGTGTTGAGTGGTAACCTTTAGGGAAGGAAACTTGGGAATTAGGGTTGGGTGGGGAGAGTGTTATTTTTCACCCCTTTTGTACTCTGAATTGGTTTTACCATGTGTGTAAAGACTGTTGTATGATTTTTGTAGCACAACCCTTGAATACATAAAGCACGATTGGCTCCCCAGAAGGCAGGTGTTGGCCAGGCAGTGGATGCACGGTAGGGCAGTGTGCAGCCCTGCATGCACGTGGCTGGTATGCCCTGCGGGCAGCAGCTCCCCGCACACAGTGCTGTGAGTCTCTGGTTCATGTCACTCTGTGGAGCAGGGGCTGCTCCAGCACAAAGAGGTTTTTGACAGGGAAAGGCAGAGCCAGAGTCAGGGCAGGCCCTGGGCGGGCTCCTAGAGAGCCCAACCACCCTCTAATAAGGGGTGCTCTCCACCCTATCTGAGGAGCAATTGGGATCTCCTAGGAAGTGAAACTGTTACGTATGTCTTATTACAGAATTTCCAGTGGAGTGATTCTGGAAGAAATGTGTATGGCATGTTGTGACTGCTATGTCTCATGAAATATTTACGTTTTTATGTAACTTTTTTCCATTTTCAGATCATCTTTTATTTTAACGCAAAATGACAATATATTTTTCAATTAATTTGCCCAATATCTGTGTTTAAATGTTTTCTAATGCACACACGTGTTTTAAACTCATTAAAAAAATATGACTTAGATCCCATCCCACTTTCATGTTTTATATTGCCAAAACTCTGCTTTTGGGAGAGGTGAGTTATCTTCACTTCTGAAACAGTACTGCTTGGGAGCTGGTTTGGCCCTGGCTATTCTGGGGAAATGACACAATATTGACCTAGAGGGGCCCTAATCTTTCCCCGCTAGAGCACTACCTCTAATAGGGTGAAGGATGGGAGAAAGAGGCTAGTGAACCCACCTTCAGGTCTGTCCACTCAGGACATGCCCACACTAGCCTCTCCAGGGGCTCTGCCCTTGGCATCCCCGTCCCCCACCTGGGCTCTGGCAGAGAAGTCAGGCGGGAAGAAGCCGGCTGAGTGCCCGCCACTGTAAGAGGAAACGAAGAGAAACAGCTCCAGTCAGCCCCAGAAGCGAGGCCTGGAAAAACTCTGCAGCTGGAGCTAACACAAAGGACTTTTCAGACCCTGCAGCCAAGGTGCCCAGTGAGCTTTTTTTTTTTTTTTTTTTTTTTTTTTTAAAAAACAGCTATTAGGGTGACAAGCCTTTCCAAAGGCCAGCAGTTGGCGAGAGTTTCCAGGAAGCTGGTCTGGCACTGGGCTGGGATTGGAGCAACTTTAACGAGTTAAGTTCAGAAGGAAGGAGTCATCAGGAAAGGTTTAAGGTTCAACAAACTTTTCAAATTATTTTGCAAAAAGTTCTGGCTTTCCAATTCAAAGGCATGTTTCGCTGTGACTGTTTTAAGCCAGAGCCTATTTAAAAGGCAACACAACTAGCATGCTTCAGATTCACTCACTCGAGGTATTTGTCTAAATCCTCCGAATGGGCTTTGCAAGTGCCATCTAGTGCCTAGTAACACTGGGGCCATCTTACACATCTCGACAGGCAGCCCTCCTCCCCACGTGCCTCCCCCCAGCCTCTGTGGTCGTGTGCGCGCGGGCGCGCACACACACACGCACGCATGCACCTTCCCTAAGCAGGAAGCTGCTCTTTGCCAAGAGCGAATGGAATTCAGATTTCCAGAGGGTGTCCTTGGCCTCCAGCTCTACGGCTGCATGATGAAGAAAGGTCCTAGTGTGTGTGCCGGGGGCTGGGAGAGAGGGGCCTCCAGCTCTGCTCACATCTATCTGGGCCCCAAGAAAAACCCACAACTGGCTGTGCTCTCCCCAGCCACACCCAGCCTTGGTCACATTCCTTCCCTTCCTGAGCCCACACTGGGTGGCCCCGGCAAACCAGCTTCCACACCTCCCTCCCCACCGGCAGGGAGACCTAGCCCAAGCCCCCATGGGGCAGCCAGCAAGTACAAATGAGGGGCTGCACCCCAGGCCCAAAGAGCCAGAAAGCACGGAGGGCCCTCCCCCCACCCCACCCCCAATGCTGGGCATCCCCTTGTGGCTGCTGTCACTCATGGGGAAAGAGACACACTCCCTTGTCTAGCACCCGGTGAGCTGAGCTCCCATCCCTTCCTGTGCCTGCTTTCAGGAAGTCCCTCTTCATATCCAACCTTGACTCTCCTGGCTGTGGTGCTTGTGGGCCTGGGATTGAAGGGCCATCACTGCCCTT</w:t>
            </w:r>
            <w:r>
              <w:rPr>
                <w:rFonts w:ascii="Times New Roman Regular" w:hAnsi="Times New Roman Regular"/>
                <w:color w:val="000000"/>
              </w:rPr>
              <w:lastRenderedPageBreak/>
              <w:t>TGCACCAGAGCTTCCCAACATACCAGCAAGAAGGGACTGTACCCCTTCCCCTGTCCAGTCTGGGCCTTCCAAGCCCTGAGATTCAGCAACCTCAGGAATTAAACATTTATAGGAAAACACCTATGCAGACAAGGGACATGAGTCAGGGTGGTCATCAGCAGTAGCAAGGTGGGTAGGCTGGTCACGTTTAGCTTCTCTTTAGCCCAAGTAATAGGGTCTTCCACCTGCATGGCCAGGGAGGGGATAGGCTGAGAGCAATCTTTCTACAGGCTGTCAGCATCAACAAGTGGTTGTGATGAGCAGGAGTCTGTATGGCTTTTCAGGTGTTCCGGCTCAAGGAGGCCCAACACCAAGTTGGAACCTCCAGGCCTGGTGCCTAGGCAGAAGGTGGGCTAAACAAAGGCCAAGGGGAGCTCTGCTCTGTCACTTCCCTTTGTTTGCTAATGAGACTGTTTCCAAAAGCTGGCCTGGTAGCCTGTGGGATTGTTTCTCTCAAGATTTCTTCTAGGGGAGAAGGTGGCTGAGGCTTTGCAGTCTGCATCACCCAGTCCCCAGAATCTACAGGGGACTCAGCTTGCCTAGTCACAGTTCGGCTTTTGGCCTTGGCTCCAGGGCCCATTCTGATCCTCGTGCTTGGGTCAGGGATGGTCAGCACCCCTGCCCTGATGCTGCCTGCTGGGGTCTCCTGCTGAGTACCGTGAAGGCCTACTGTGGCCTGAGAAGCCAACTTCACTGTCCCTTTTGGCCAGCCCTAGACCCTATATTTGTTCAAGTAACACATTGATTCACTGGCTTCTCCTTTAGGCAAGGCCTGCAGGGGACTCAGCTGGGGTTCATGATTCCTTGCCACCTGTGGTGGGCCTGCATGGCCAGCCCAAGGCCTCAAGTGCCACATACTGCTCCCCTGACAGTCAGGTGGCTAGGGTATGACACTCAAGAAAATGCCCAGGCAGAACCCAGAGTTGGGGTCACTTGGTCCAGCCCTTCTGAAGGGGACTGGTTGGATCTGTTGCGGGGAGGAGACAGGCCATGCTGGACCAGCAAAAAAGCATAGAACTTGGAGTCTGGAACCTGACATCTGGCCTTGGCTCTGCCATCAGCTGGCTGTGTCCACTGGGCAAGGTCCTATCATATCTGGTCTCAGTGCTTCCATTTACCCAGAGTCCTTCCATCACCTGACACCTACAGGGATGCTTTCCCAATCAAAATTCAGGCCATGTGGTTTGATAAGGCCACCTTCCAATGTGGAAGACAGGCTGGTAATGGAGAGGCCTGGGAGCACAGAGCTCCTAGGCACTGCCATGGAATGTGGGGACCTTAGGGAAGGATATCTCAATTGAAGCTCTTCAGAGCCCCTGGGGTGGACTGTTCTGTACTCTCATCCCCTAACCCATACCAGCCTGAGCTCAATCATATCAGCCTGTGAAGGCTGCCCCACCACACTGCTTCTGCACCCACCACACCAGGCCCCCTTGAGCTCCCACCTGGAGCCCACACACCCAGCTGGTGGGGTTCGTGGGGCAGTTCAAAAAGAAAAGCAGAAAAAAGCATTTGAGTATTTTGGACTGGAAGGAATTCAATTTAACTTAACAAATCAGGACATGAACCTAAAGAAAACACTGAAAAACAAGCCCAACTTTGAAAGGCCCAAAGAGGGAGGATTAGGTGGGAGAAGAAAGGTCCCCTGTGGGCAGAAGACAGCTGCTCAGTCCAGACCAGGGACCAGGGGAGGATACTGGGCTTGAGTGCAGACCGGGCCAGGGTAGGGAGACAAGCCCAACATACACTCGAGGACTTGAAGTCAGGGGTGCTAGCTGACTTTTTAGCCCACTCTTTCTACCCCAGATACAGAGACTAGCTGCCTGAGGAAGCATAGCGGGGCCCACAGGCTGGCTGCCTGGTGCTGCCCACCTCCTCTCCAGGGCTTGGCTCCCTGGGGCAGAAGGCTCAGACCTATAACCACAGTGGGGTTGCAGGGATTTATTTGGGGGAAGAACCCTGACTGGGTCAGAATGATTATGTGCATGCATGTATGTGTATGTAGCTCCTTGTTCTCTGAAAAGCCTTGCCTACCACCCTACTTCCCAAGTACCCTCTATTGCCTTGCAAAGTCACCCCTGCTCTCTGCCTCAGTTTCCCCAGCAGGGCACCACAGGACACTGCTGTGGCAAGGTTTATACTTAGGGTGCAGTGCAGTCTGATCTTGTATAAATGCTCAGTGCCAAAGACTTAGGAGATAAGTCAGGCAGAGTCAAAATTAACCTTTGAAAAATCCCTTGAATTGGCCCTAAAAATAATCCCTTTCTCAGATCTTTGTGTATATCCCCTGCTGGGTTGCTCTTCTGCCTGCTAAAGTGGGAGAATCTCTGGGTGCACATCCAGAGTACCCTGGGAGAGGCATGCCAGGTGTTCCTGTACCTTTTTCAGGATATTCCCAGTGTCATCTTCAGAGGGAGCCTCTGAGGCTGCAGCCACACATGGGAAAAGATTACTTATGGAGAAGATCAGAGGCTAAGGGGCTGGGGATGGT</w:t>
            </w:r>
            <w:r>
              <w:rPr>
                <w:rFonts w:ascii="Times New Roman Regular" w:hAnsi="Times New Roman Regular"/>
                <w:color w:val="000000"/>
              </w:rPr>
              <w:lastRenderedPageBreak/>
              <w:t>GGGGACATCGGATTTTGAGGTCAGACCTGGACTCCTGTCTACCTCTGTCTCTCTACCTTTTATTTTTCTTTCCTTTTCTCCTAACAAGGCCCTATTTCTAAGATGGCACCTCAGGCCTCCCATGGGACCAACCAGGCCTGACAGACTAACTGCTCAGACTAACTGCCAGACTTCCTCCTGCTAGCCAGTCACTACCAAGGATGTGTGCCTCAGATACAGCCCCTGCCCAGGACACCTACGTTGTCCCTAACAGGGCCCACATATCTAAAGCATGAATGCCTAGCCAGGGGCTCTGGGGCACCATAAGAAGGCATGAAGCTGGGCCTGCCAATTTGCATCCTGGGAGGGCAGGTCAGCCTTGTCCAGGCAATCCAGGAGGCTTCCCAGTGGCCCACTGGCCAGTGAGGACCTTTGACCTCCTTGGCTGGTGGCACCAGGTTTATGATGCACATAGAGGCTGAACTTGAAGAATTCTTATTGCAGAGGGCAGCCACAAGAGCCACTGGCCAGTGCCCAGATAATATCTGCAGACTGTTCCCTCCTGCTCCATGGGCCACAGAATCCCTTTGTCTTGTTACTGCTACACTGCCTTCCTACCAATCTTCAGGGTTCATCCTGGCCTCTGCCATGCATATCCAGGCTCCCCCAGAGATTGTGTGTCTGGGAATGAGCCCTGGCTTCTGCTCCTATCTCCCAGTGATACTGGCAAGTCCCTATCCTTCTTGAGGCTTCAATTTCCCCTTCTGTGAGCTGGGAGGACAGGCCCACTAGATGCTCTCTGAGGGACCTACCAAGGATGTGGGCTGTGTGTCTCAGCCAACAGCAGTATCTCCTAACCCCAACACAAGAAATACACATAGTAGGTGTCTGGTTAATGCTCTTGGAATTTCAGCCTATACTAACCATCTGAAAGCCACTGAGTCTGAACTCTGCTACCATATTTGAGATTATCTCTCCATTGGGCACCTATGGGTTGCCTAGAGACAAGCTACCATGGTCCTCTTCCCTCGCCCGTCATGTGCAGGGTCAAAGGCAGGTGAGCTACACAGCTCGCCCTGCTCTTCACTCTGCTTTAATGTGGGTGCTTGCCTTGGCAGATGGGCCCGACAGTGATAAGAACAAATGACAGATGCATACTGGGGCACCTGTGACTGCCATGAGACACAGTCCACTGATTCTGCCTCCAACCCCCTCCCCAGAGCAGAATAGTGAGTGCTAGGTTTCCGCCTGTACCTCCACGGGACCCCAACAGCTCCTGAACCCCATTCCGAGATTTGAGGTTGTGACTTGGGGACCTCTAGACTTCCCTTCCCTCCACCTGACTCCAGACTGTCCTGGAGCTTGGGACTCTCAGGCCTCTAGGCACATCTTATTAAGGACAGCAGCTGACAGCCATATGTTGTGACCCCATTTGTATCCCATGGTAACTCATGACCTGGCAGTCTCAAAAGCTCTCAGGCCAAATAAGGAATGTCCCCACAGGATCTCCCATCACAAAGAGACATTCTATGCTGGCTAATATTTTCAGGCATTTCCCCGAGTCAGGTATGTGGCTGGATGCCTAACACCATCTCCTCAAGGCCTTACACTAATACTGTGAGATATACTCCCAATGTATACAAGAGGAAACTGAGGCTGATAGAGATTAGGTGACTGCCCCAGTGTCCTGTGGGCAGGATGAAATGACCCAAGCTGGCCAGGGCTCCCTGACAGACCTTGTCCCTGGATTCAGCGAACATACATCAAACCATTAGCTGACAAGGAATGAATCTGACAAGCTGTTCATGACCACCACACTGAAAACTACAGGGCAAGGTAAAAGATATGAAAGTCAACCTAAATAAACAAGGGACACATGATGCCATGTTTCAGGAGCCCCAAAACTATAAGGATACCCATTCTCCCATGCCCATCTAGAGGCTGCTGCGCCTAGAGGAGGCTTTCCATGGCAACTGGCATATGTATGGTGAGGAGAAACCCTGCAAAGACAGCAAAGCCAGTGATGGGGAAGGAGAAGCAGCCAGAGCCAGCAGGACCAGCTGTCAAAACCTGTTAGCAAACTACAGTGAGAAGGAAGCAAGGTCCTGGCCACAAAGAACAACTTGAATCTGACCAGTGGCACCCAATAGGGTCCAGAAACAGAGCCACACGTAGCCAGTGAGCTGATTGTAAAGACACTGATACGGCAGGGTAGTTGGGAGAGGACGGGCCTTCCCATGCCGGGTGCTGAGCTAGACTGGATATCCAAGTAGGGGAAGAGTGGACCTTGACCTCGGCCTCACATTGGACACAAAAATCAATCCCAGATGGAGTGCAGATCTACATGGGAAAGGTGAGCTAATAAAGCTTTAGAATAAACCAGAATATCTTTATGACCTTGGAGTAGTCAAAGTTTCTTAAATAGGACACAAACAGCCCTATCCAGAGAGGAAATGTTTGATTAACTGGACCACATGAAAATTAAGACCTTCTGTTCATCAAAAGACACCATCAAGAGAGGAAGAAGGCAGCCTGCAGAGGGGGAGG</w:t>
            </w:r>
            <w:r>
              <w:rPr>
                <w:rFonts w:ascii="Times New Roman Regular" w:hAnsi="Times New Roman Regular"/>
                <w:color w:val="000000"/>
              </w:rPr>
              <w:lastRenderedPageBreak/>
              <w:t>CGATATTTGCAATGTGTGTGTCTGTGAGAGAGTGTGAGTGTGTGTATCTCTCTCTCTGACAAATGACTCCAGAATATCTAAAGATATATAGGACCATAAATAAACATAAAACAGGCAGAAGATGTAGGCAATTTATACAGAATGATGTATCTGACTAAATGATAACATGGAAAGGGACTCAACTTCATTAGTCAACAGGTTACTGCAAATTAAAATCACCATTTGATGCTGCTAGACATTCACCATCATGGCTGAAAAGGAAACGACGGAAAATGCCAAGTGTTAGGATGTGGAGCAGCCAGAATGCTGCCTGTGGGAATGAAAATTGGAATGACTCCTTTGGTAGACTGCTGGGTAGTATTCACTAAGAGTAAACATATGCCCACCCAGGACCCTGCAGCTCCACACATAGGCATATATTCCCCAGAAACGCAACCTGATGCTCACCAAAAGCATGTACAGAATATTCTTAAACAGCAACCTACACCAGAAACTGCCTGCTGGCCACAGGTGGTAGAATGGATGAATGATGTAGGCCATGCACACAATGGAGCACCAGTCAGCAAGGAGCATGAGGGAGCACTCTCCCTTCAGCCCCATAGAGAGGCTGCCAGACATCAAATTGAGTGAGGGACATTGGACACAAAGGTGTATGAGTTGCATCATTCCCACCGCATAAAGTTCAAATGTGGGCAAAGCTGGTCCTTGCTGCTAGCAGTTAGGCCTGTGGTTAATCTCAAGGTCAGTGACAGGAAATGGGAGCCTGAGAGGCTTTCTGGGGGTTCTGTTGCTTCCTCCGGGTGCTGCACACATGGGTCCCAGGGACTGAAGATGCCTCAAGCTGCGCACTTGAGACCTGTGTACTAATCTGTGTGCATGCACATTACCCTTTAACTAAAAGTTTAACACCACCACCCTATACCAGGGTAGCCCAGGTGAGCCTAATTAGGTGGATAGCCCTGGCCTTCAGGGCCGCTAGGCCCAGCCCCATCCCACTCCCTCACTTAAGGGGACACGGCTTCCAGACTTCCTGACTAGGTCACCTCCGTGCTTCAGCCTCCAGAGGCTCTGCAGTTCAATCTCCCCTTTCAGGTATCAGCAGAGCACACAAGAGATCTATATGGGATGTGCCCCCCGCCCAACCCCGCCCCGACCCCCTGCCCCAACTGCCAGAAGTGTCTCCATGACAATATCAGTGCAGTTGTGAAGTCCTTTGCCCTCCAGCCACCTCTGTGGCGTGAATGTTCTCTCTGTCACATCCTCCAACACCATCTGCTTGGCTGAGGACCTGAGCAGCATCATGGCTGGGAGTTCACAAGTGGAGAGGGCTGAGCCTGGCCAGAGTGCACTGGGGCAGGGTGATTTGGATGGCCTTTCCCTTGCAGAGGAAATGAGAAGCCTCACTGCTTTCTTCTGGGCCATCCACCTAGACAGTGCGGCCCTCTCCCCATAGCAGCAGCCCTAGGCCAGCCGCTTCTTCCTCACGTGCTCAGACGGAGGAAGTG</w:t>
            </w:r>
          </w:p>
        </w:tc>
      </w:tr>
      <w:tr w:rsidR="00371B10" w14:paraId="134A12BD" w14:textId="77777777" w:rsidTr="00371B10">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D3A36E7" w14:textId="77777777" w:rsidR="00371B10" w:rsidRDefault="00371B10">
            <w:pPr>
              <w:jc w:val="center"/>
              <w:rPr>
                <w:rFonts w:ascii="Times New Roman Regular" w:hAnsi="Times New Roman Regular"/>
                <w:color w:val="000000"/>
              </w:rPr>
            </w:pPr>
            <w:r>
              <w:rPr>
                <w:rFonts w:ascii="Times New Roman Regular" w:hAnsi="Times New Roman Regular"/>
                <w:color w:val="000000"/>
              </w:rPr>
              <w:lastRenderedPageBreak/>
              <w:t>LINC00086</w:t>
            </w:r>
          </w:p>
        </w:tc>
        <w:tc>
          <w:tcPr>
            <w:tcW w:w="0" w:type="auto"/>
            <w:noWrap/>
            <w:hideMark/>
          </w:tcPr>
          <w:p w14:paraId="3D5943FD" w14:textId="77777777" w:rsidR="00371B10" w:rsidRDefault="00371B10">
            <w:pPr>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Cytosol</w:t>
            </w:r>
          </w:p>
        </w:tc>
        <w:tc>
          <w:tcPr>
            <w:tcW w:w="0" w:type="auto"/>
            <w:noWrap/>
            <w:hideMark/>
          </w:tcPr>
          <w:p w14:paraId="2492155B" w14:textId="77777777" w:rsidR="00371B10" w:rsidRDefault="00371B10">
            <w:pPr>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TGTGCGGGATCGTGGAGGTGGGGCCGAGGCAGCGGCCGCCTGAGCCCCGCTCGGCCTTGGGAACACGGGGGCGGGGCGGCCGCGGCTCTGGGCGACCCGCTGGGTGCACTAGTGCTCGGGTCCCACCGCCCTGAGGCTCGCGCTCGAGCGGGTCAGTCGGTCGGCGGGGCCTGCGCGGGGCCCGGGCCCATGGCGGCGTCGGCGGCTCTGTCTGCAGCGGCGGCTGCGGCGGCCCTGTCTGGCCTGGCGGTGCGGCTGTCGCGCTCAGCTGCGGCCCGAGGCTCGTACGGCGCCTTCTGCAAGGGGCTCACGCGCACGCTGCTCACCTTCTTCGACCTGGCCTGGCGGCTGCGCATGAACTTCCCCTACTTCTACATCGTGGCCTCGGTGATGCTTAACGTCCGCCTGCAGGTGCGGATCGAGTGAGCGCCGGCGGCGGCGGCGGCGAAGGCCCGGCTGAAGGGGCGCCCGTGTCCCCGCCCGCCCCCGGCCGGGTCGCCGGCATGAAGGAAAGCTGGGCCGCGGCGGGGGGCGGAGGCGGGGCGGCTCGGACCCCTGGACTCTAGACCTACGCCGCCAGGGCACGACGGCCCAGCCCTGGCCCCGGCTGCGGTCTCAGCCCGGGGGCCCTGGATCGCGCAGAAACGCACTGAATGGGCCCCTGCCATCGGGCTCCAGAAACTACCTGGGCTCGGCCGACCTGTTGCCTCATATTGGCCAAAGAGGGGGAAACCAGAAGGAGGGAATTCTGCTGCGGCGACTTGACTTTCCAGGCCCGGAGCAGAAAGGCATTGGCATTTGTAGGCGGTGACCCGCCCCTTCTCTGGCCTTGCCAAGAGTCACATCCCTGCCCAGGGGCACCTCTGGCCCTGGAACTTGCCTGGGCAGAGGCAGCGTGAAGGGCCTGAACAAGAGGAGAAGAAGGGCCTTCCTAGTAGAGGCACAGCATGGACAAAGGCTCACAGGGGTGGGGGTGCCCAGTGATCGAGTCCTGGCTTGGGAAGG</w:t>
            </w:r>
            <w:r>
              <w:rPr>
                <w:rFonts w:ascii="Times New Roman Regular" w:hAnsi="Times New Roman Regular"/>
                <w:color w:val="000000"/>
              </w:rPr>
              <w:lastRenderedPageBreak/>
              <w:t>AAGGTCTGAGTTCCCTGGGAACTGAAATCTGCTAGCAGCACTGTGAGAGAGGTGTATTTCCCCCTCCTAATGACAGAGGAAACTGAGGCTTCAGGGAGGGGTGGATTTGCCCTTGACATGCAGATAGGAGGAGGAGGAACTGCGTGTGCCCCTGGGCCTGCAGGCCCCCACACCCCTCCCCAGTCTTCTTCAAGACCTGGCATGGTGGGAGGAGGGAGGGGGAAGTGGAGAGGGGAGCATAGGGCTCCTGGGGCACCAAGGGAGAGAGGGGCCCAGGGGTAGGGAATCTAGGAATGTCGCTTTCCTTGGAGCAGTACGGAAAGTCACAGGGAAGATCAGGAGGACGGACAGCTGAGATGGGAGACAGGAGAGATGAGCCCCAGGACCCCTGGGGAGCCAAGCTGTCCCCCACATCCTAGCCTCTCACCCCACCTGGAGCTTCACCAAGGGCTCCTCAGCAGTGAAGTGGCACAAGCCTCCCAGTTTGGTGGGCAAGTGGGGGTGATCTTGGTGTTGTGGCTCCTGGAGACACGACATAACCAGGAGGGTGAAGGGATAAACCTGGGGTGGGCTGGGGCTGAGACCCATGGCATGACCCCAATTCTCTCTCCTCAAGCTCGACCCCCCATCCCCAGGATCACACAGGAGAATCTCATCCTCACGGCTTGGATTGCTCCTGGGGGCCCCCTGGTGTGCTGCTAACTGGTGTACAATGCTCAGGAGCAGCCCAGAGGGGAGCCGGGAAGGGACCCTCGCCCTTACCATCTATCCCCATTTCCGCATCTCTTGCACTGGTACCCCGGGCGCCACGTTCTCAGTTCCTGGGACTGAAAACTGCAGCAGTCTGGCCAGCTCCAGGGACAGAGTGGCCCAGCCACCTACTATGTACCCTCCTCAGCTGCCCACTGGACTCAGGTCCTGAATGAAGCTGTCCGCCTGCCTCATGCCAGAAGCGGCTGGACAGTGGCTGCCTCATGACCCTTGCAGTCTCCCACATCCAGGGCCTGATGACATGCCCCCTTGTCCCAAGTTTCTTGGGAACCCCTGACCCTGCTGGCCCCTCTCATCCACCCCAACCCTATCCACCCTGGACCACCTCTGGGGGTCTGTCAGCCTGCTGGTCCCCCCAACAGATCTTTGGGGGCAGCCTCTATGGGACAAGAGTGACACAGGGCTGGAGAAGAGGAGTGAGGAGCCTCCTTGTGTCTGATGCACAGATGTGGCCCTTTCAAACCCTGGTGTCACCCTCTGGGTGACTGGATCCCCAGCTCCAGCCTCTTCCTGGGCCAGCCAGGAAGGCTGGAGGAAAGCTCTTTGCTGAGTGCATGCATGGGAGTGTGGGGGGTGACTGAGCCCTCCCCATGCAAGGGGCTTGGCCTGGGACCCTGGAAGCTGTTTCCCTACTGGGATAAAGTTGCGTCAGCCGCAGGGGTCTCTGCCCTCAAAGACCCCCCACTGCAGGGAGCCCCACCCCATAAGAGGGTCACGGAAGTCCATGTCCGCCCACCCCCAGTGGCTTCTGGTGTGGCCGTATTGGCCTAGAGGGGCTGACTGGGGAGGGTCAGGGCCAAGCCCTCAGCATCTGCTCCTGTCCCTGCTTTTTCACCCCTGCTGCCTGAAGTGGTAGCCCCGCCTGCTGCTTCTCCACCTCCCCTCCCCACCTCTTCTCTCCCAGATGGGGCCCTTGCTGCGTGACGGGGTCTCCATGCGCTTTATTTATTTGCAGTCTGTTTTCTAGGCGGTGGAGCTAGACACTGACCGGAATGACATACTTTTCTGTGTGTGATTCACTGTGTACTGGTCAGCACAGGCTGGCCAGAGAGCTGTTCTTGTTTCTGGTGTTGTCACGTCTTCTTGTTTTCTCTAAGTTTAAAAAAAAGTCCTTGGTTTAATACACTAAAATCCCAACTGGAGGCCTCCCGTGTCTGGTGGGGGTGATGCAGTGGCCCCGGGTGGAGAGGCCCCATGGTGAGGTCACCAGCTCCCATGGCCAGGAGTTGGCAGGGAGAAGCCTCTGAGGGCTAGGGCTGGGGGAGGCTGTGGCAGGGACCGTGTTTCCTGTTCAGAGGCTGTGCTGAGAACCGACTTGACCTGGACCACTGCCCCATGAGAAGCAGGCAGCATCCTAGCCTGGCCCCGAGAGGTAGCTGCTTGTTCTGTTGACAACCTTTGTTCAACGACCCAAAACATAAGTCCCTTTCCTTTTTAGAGTCTGGCGATCAAAAGTGTCTTAAGTCAGTAGAATCCTGAGGGTGGACTAGGGTGAAGTGAACTGAAACAGACTCGACACAGGTCATTTTGTGTAGCACTGAGACTCCTCTCCCTGCCTGAGGCCACCTCCCACTGCCTCCCTACCAGCAAGGTTACTGCAGAATCTTGGAGAAGATAAAGGACCTGGCCCTGGAAGCCTGCTTCCCTTTCCCAACCTTGGAAGCAAATTCTGTCCCATCAGAGCCCCCCTCCCTAGTGGCTCCCACCAGAGACCTCCCTAGTGGCTGCTGTAAGGGTTGGCAAGCAGGCAAAAGGCGG</w:t>
            </w:r>
            <w:r>
              <w:rPr>
                <w:rFonts w:ascii="Times New Roman Regular" w:hAnsi="Times New Roman Regular"/>
                <w:color w:val="000000"/>
              </w:rPr>
              <w:lastRenderedPageBreak/>
              <w:t>GGGAGGGAGGGCAGAGGGTAGTGTTAGAGGAAGCCCCATAGGGCCCCTGGGTGGGGGTGGGGAGGCATCCTGAGGACACAGGGCTATGCTCAGACTTAGGAGTGAAGACTGGGTTTAGGGGCCCTGGGGGCACTCCTGTTGCCAAGGGCTACCCAGGGGTCAGAGCATCCTGACAAGGAGGACCCGTCCAAACGCACTGGTGCTAATGCCCTATGGCATCTGCCACCACAGGAGAAATGGACCCCAGTCCTTGATCTTCCCTCCCCTTTGTCTAGATGGTCCTCTTTATCCCCACTCCAGGGATCACATGACTTGGCAAAGCAAGATGGGAAATGATCCTCCCAGAGCCTGGCTCCAAGGCTTCTTGAAGAGGGAGGATCACCCCTCCCATCCCTGCTACAGAGGAAAAGGCAGGAAGGCCGGTTCTGCTCCGATGGGACTCCAGGAGACCAAAGCCCTGAGCCCTGAGCCCAGCTCTTCCACTTACTACTGTGTGGTGCCAGGCAAGCTGTGCACAACCTGGAGTTTTTAGTAAGGTTCCGTTGGGATGCTTGTAAGCAGTGAATACGATGATGTCTGTTCATTGTTTGTCATCAGGTCTCACCTGGAGCAGCCTTGTTACTGTGGGGAAAAGGAACCAAGTGAAGGGAATCGGCCTCTGATGAGAGCCTGCCATGTGCCAGGCACCATACTAGGTGCTTTGCATTCCTAATCTCATCATTATCACACAACCACCTAACCATTATCCCTGTTTTACAGAGAAACCAAAGACAGGAACCAAGTCTGAAACAGAGCCCCAAGAAGAAGCTCTTTTCCTGAGCTACCAGTGCCCCTTGGAGAGGCAGGGAATTGGGCTGGAAGAATGGTGGAATGGAATAGCAAAGATGGAAGATGACCCTGTCCTTTCTGGGTGAGGTCCAGAAGAAATCCAGGGCTTGGATGAGGGGTAGACCTGAGAGCCTTCTCCAAATGGAACTCCCCAGTGGGAGCAGCTGTGGCCACCCTGAGATGGGTCTACCTGTCTTCCTTCCATTCCACCTCCAGAGATTGATTGGGACCTAAGAGACTGAGTCAGGAGAGGGCAAGAAAGCAGCTAAGTGGGAAGTTTCAGGGGCACTAGAGCAAATACATTGAGAAATGGGAAATACAAACAGCATGCAAAATCACATCCTACTCCTACCCACCCCACTCCCAAGGGAAATTGCTGGGTTTTGGACGAATTTTCACTTTGTGTGCACCTTTTATGTATGTAAAACTACAAACATACTACTTTGAAATCTGATTCCGCTATTTCATGTTTGTCTTACCATGTTATTATGTATTTTCCTACATCCAAAGCTACCTAGTATCTCTTTTGTATGAAGGTTTCATCATGTATCCCCCAGTGCCCTTTGGTTGTTTTTCTTTGTTGTCATTTATTTTGGTGGGGGTTGGTTTGCTTTTTGTTGTTGTTTTTCCTTGTTTTTATAAATGATACAGTGACAGATGCCGTTGTGGATAAATGCTGTGGCATAGTCATCAATTCCTTGATATATATTCCTAGAAAGTGCACCAAAGGGTATGCATGGCTTAGGGCTTTTGATACTCTCCAGAGTTGGGATACCAAGTCACACTACTCACTGGAGTCAGGATGAGAGTTTTTTGAGACAATGGTGGCAATTCTGATTCAATAGATTAAAAAATTTATTACTACCTT</w:t>
            </w:r>
          </w:p>
        </w:tc>
      </w:tr>
      <w:tr w:rsidR="00371B10" w14:paraId="1600E77E" w14:textId="77777777" w:rsidTr="00371B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BBD8580" w14:textId="77777777" w:rsidR="00371B10" w:rsidRDefault="00371B10">
            <w:pPr>
              <w:jc w:val="center"/>
              <w:rPr>
                <w:rFonts w:ascii="Times New Roman Regular" w:hAnsi="Times New Roman Regular"/>
                <w:color w:val="000000"/>
              </w:rPr>
            </w:pPr>
            <w:r>
              <w:rPr>
                <w:rFonts w:ascii="Times New Roman Regular" w:hAnsi="Times New Roman Regular"/>
                <w:color w:val="000000"/>
              </w:rPr>
              <w:lastRenderedPageBreak/>
              <w:t>LINC00087</w:t>
            </w:r>
          </w:p>
        </w:tc>
        <w:tc>
          <w:tcPr>
            <w:tcW w:w="0" w:type="auto"/>
            <w:noWrap/>
            <w:hideMark/>
          </w:tcPr>
          <w:p w14:paraId="50B732C0" w14:textId="77777777" w:rsidR="00371B10" w:rsidRDefault="00371B10">
            <w:pPr>
              <w:jc w:val="center"/>
              <w:cnfStyle w:val="000000100000" w:firstRow="0" w:lastRow="0" w:firstColumn="0" w:lastColumn="0" w:oddVBand="0" w:evenVBand="0" w:oddHBand="1"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Exosome</w:t>
            </w:r>
          </w:p>
        </w:tc>
        <w:tc>
          <w:tcPr>
            <w:tcW w:w="0" w:type="auto"/>
            <w:noWrap/>
            <w:hideMark/>
          </w:tcPr>
          <w:p w14:paraId="1F22D2E2" w14:textId="77777777" w:rsidR="00371B10" w:rsidRDefault="00371B10">
            <w:pPr>
              <w:jc w:val="center"/>
              <w:cnfStyle w:val="000000100000" w:firstRow="0" w:lastRow="0" w:firstColumn="0" w:lastColumn="0" w:oddVBand="0" w:evenVBand="0" w:oddHBand="1"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CATGGCGGCGTCGGCGGCTCTGTCTGCGGCGGCGGCGGCGGCAGCCCTGTCTGGCTTGGCGGTTCGGCTGTCGCGCTCGGCGGCGGCCCGAGGCTCATACGGCGCCTTCTGCAAGGGGCTCACGCGCACGCTGCTCACCTTCTTCGACCTGGCCTGGCGGCTGCGCATGAACTTCCCCTACTTCTACATCGTGGCCTCGGTGATGCTCAACGTCCGCCTGCAAGTGCGGATCGAGTGAGCGCCGGCGGCGGCGGCGGCCGCGGAGGCCCGGCTGGAGGGGCGACAGTGTCCCCGCCCGCCCCCGGCCGGGTCGCGGGCATGAAGGACAGCTGGATCGCGGCGGGGGGCGGAGGTGGGGCGGCCCGGGCCCCTGGACTCTAGACCTACGCCGCCCGGGCACGAAGGCCCAGCCCTGGCCCTGGCCGCGGTCTCAGCCCGGGACCCCGGATCGCGCAGAAATGCACTGAACAGGCCCCTACAATTGGGCTCCAGAAACTACCTGAGCTCGGACTACCTGTTGCCTCACATTGGCAAAAGAGGGGGAAACCAGAAGGAGGGAATTCTGCTGCGGCGACTTGACTTTCCCCGCCCCGAGCAGAAAGGCATTGACGTTTGTAGGCGGTGACCCGCCCCTTCTCTGGCCTTGCCAAGAGTCTCATCCCTACCCTGGGGCACCTCTGACCCTGGACCTGCTTGGGCAGAGGCAGCGTGAAGGGCCTGAACAAGAGGAGAAGAAGGGCCTTCCTAGTAGAGGCACAGCATGGACAAAGGCTCACAGGGGTGGGGGTGCCCAGTGATCGAGTCCTGGCTTGGGAGGGAAGGT</w:t>
            </w:r>
            <w:r>
              <w:rPr>
                <w:rFonts w:ascii="Times New Roman Regular" w:hAnsi="Times New Roman Regular"/>
                <w:color w:val="000000"/>
              </w:rPr>
              <w:lastRenderedPageBreak/>
              <w:t>CTGAGTTCCCTGGGAACTGAAATCGGCTAGCAGCACTGTGAGAGAGGTGTATTTCCCCCTCCTAATGACAGAGGAAACCGAGGCTTCGGGGAGGGGGGGATTTGCCCTTGACATGCAGATAGGATGAGGAGGAACTGCGTGTGCCCCTGGGCCTGCAGGCTCCCACACCCCTCCCCAGTCTTCTCCAAGACCTGGCATGATGGGAGGAGGGAGGGGAAAGTGAAGAGGGAAGCATAGGGCTCCTAGGGCACCAAGGGAGAGGGGCCCAAGGGTAGGGAATCTGGGGATCTCGCTTTCTTTGGAGCAGTACAGAAGATCACAGGAAAGATTAGGACAGACAGCTGAGATGGCAGACAGGAGAGATGGGCCCCAGGATCCCTGGGGAGCCAAGCTTTCCCCCACAGCCTAGCCTCCCCACCCCACCTGGAGCTTCACCAAGGGCTTTTCAGCAGTGAAGTGGCACAAACCTCCCAGTTTGGTGGGCAAGTGGGGCTGATGGTGGTGTCATGGCTCCTGGAGACACGACATAACCAGGAGGGTGAAGGGATAAACCTGGGGTGGGCTGGGGCTGAGACCCATGGCATGACCCCAATTCTCTCTCCTCAAGCTCGACCCCCCCGCCATCCCCAGGATCACACAGGAGAATCTCATCCTCACGGCTTGGATTGGTCCTGGGGGCCCCCGGTTGTGCTGCTAACTGGTGTACAATGCTCAAGAGCAGCCCAGAGGGGAGCCAGGAAGGGACCCTCGCCCTCACCTGCTATCCCCATTTCCGCATCTCTTGCACTGGTACCCTGAGGGCCACATTCTCAGTTCCTGGGATTGAAAACTGCAGCAGTCTGGCCAGCTCCAGGGACAGAGTGATCCAACCACCTACCACGTACCCTCCTCAGCAGGCCACTGGACCCAGGTCCTGAATGAAGCTGTCCGCCTGCCTCACCCCAGAAGAGGCTGGACAGTGGCTGCCTCGTGCCCCCTGCAGTCTCCCACAGCCAGGGCCCGATGGGGTGCCTCCTTGTCCCAAGTCTCCTGAGAACCCCTGACCTTGCTGGCCTCTCTCATCCGCCCCAACCCTGTCCACCCTTGACCACCTCTGGGGGCCTGTCAGCCTGCTGGTCCCCCCAACAGATCTCTGGGGGCAGCCTCTGTGGGACAAGAGTGATACAGAGCTGGAGGAGAAGAGGAGTGAGGGGCCTCCTTGTGTCTGATGCACAGATGTGGCCCTTTCAAACCCTGGTGTCACCCTCTGGGTGACTGGATCCCTAGCTCCAGCCTCTTCCTGGGCCAGCCAGGAAGGGTGGAGGAAAGTTCTTTGCTGATTGCATGTGTGATACAGTGGGGGGTGCCTGAGCCCTCCCCATGCAAGGGGCTCATCCTGGGACTCTGGAAGCTGCTTCCCTACTGGGAGAAATGTGTGTCGGAGCTGCAGGGGTCCCTACCCTCAGAGACCCCCGACTGCAGGGAACCCACCCCATAAGAGGGTCACGGATGTCCATGTCCGCCCACCCCCCGTGGCTTCTGCTGTGGCTATATTGGCCTAGAGGGGCTGACTGGGGAGGAGCAGGGCTAAGCCCTCAGCATTTGCTCCTGTCCCTGCCTTTTCACCCCTGCTGCCTGAAGTGGTAGCCCCGCCTGCTGCTTCTCTACCTCCCCTCCCCACCTCTTCTCTCCCCTACAGGGCCCTTGCTGCGTGATGGGGTCTCCATGCACTTTATTTATTTGCAGTCTGTTTTCTAGGCGGTGGAGCTTCTAGACACCGACCGGAATGACATACGTTTCTGTGTGTGATTCACTGTGTACTGGTCAGCACAGGCTGGCCAGAGAGATGTTCTTGTTTCTGGTGTTGTCACGTCTTCTTGTTTTCTCTAAGTTT</w:t>
            </w:r>
          </w:p>
        </w:tc>
      </w:tr>
      <w:tr w:rsidR="00371B10" w14:paraId="29C5E246" w14:textId="77777777" w:rsidTr="00371B10">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BBD99E0" w14:textId="77777777" w:rsidR="00371B10" w:rsidRDefault="00371B10">
            <w:pPr>
              <w:jc w:val="center"/>
              <w:rPr>
                <w:rFonts w:ascii="Times New Roman Regular" w:hAnsi="Times New Roman Regular"/>
                <w:color w:val="000000"/>
              </w:rPr>
            </w:pPr>
            <w:r>
              <w:rPr>
                <w:rFonts w:ascii="Times New Roman Regular" w:hAnsi="Times New Roman Regular"/>
                <w:color w:val="000000"/>
              </w:rPr>
              <w:lastRenderedPageBreak/>
              <w:t>LINC00114</w:t>
            </w:r>
          </w:p>
        </w:tc>
        <w:tc>
          <w:tcPr>
            <w:tcW w:w="0" w:type="auto"/>
            <w:noWrap/>
            <w:hideMark/>
          </w:tcPr>
          <w:p w14:paraId="73C4FCB1" w14:textId="77777777" w:rsidR="00371B10" w:rsidRDefault="00371B10">
            <w:pPr>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Cytoplasm</w:t>
            </w:r>
          </w:p>
        </w:tc>
        <w:tc>
          <w:tcPr>
            <w:tcW w:w="0" w:type="auto"/>
            <w:noWrap/>
            <w:hideMark/>
          </w:tcPr>
          <w:p w14:paraId="671EF5BB" w14:textId="77777777" w:rsidR="00371B10" w:rsidRDefault="00371B10">
            <w:pPr>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TTTCCTGAGGCCTCCTCCGGAGTGGAGCAGATGCTGCCATGCTTCCTGTGCAGCCTGTGGAACGGGTCTCATTCTGTCTCCCAGGCTGGAGTGCAATGGCACAATCATGGCTCACTGCAGCTTCAACCTCCTGGGCTCAAGCAATCCTCCCACCTCAGCCTCCAGAGCAACTGGGACTACAGGGACTTTAAGAAGCTGCTGAAGAACCCAAGAGGAAGGTGGGAGCTGTTGATGGTGTGGAATTAGAGGCCTGATGGAGTGGAGAGCTTTCCTCCTCATCACCTGGGTCAGGACCATGGAGCTCCTTGAGCCTTGAGATTCCAGGCCCAGGAGCACATCATCATTGTGCTTCTTGGGGCCCAGGCGCATCTCCTAAGAACTTGTTCTTAGACATGTTGTGCTCAAACTTGTGGCATCATAGCAGTAATAGTTTACAATATACCTACAGTTTCCTGGGCAGATCATCGTGTGCAGACCGGCTGCAGAGAGAAGGGAACTGTTTCACTTTCATCTTCCTGGGCCATTTCCAGATATGAATTGCAGAGACATATTTCAATATATCCTCACCCAAATATGCTTTAGAAGTACATTTCTTTTAATGTAATAAGATTTATGTCCTTTGTGTTTGTTTAGAGGGTAAATCTGGAT</w:t>
            </w:r>
            <w:r>
              <w:rPr>
                <w:rFonts w:ascii="Times New Roman Regular" w:hAnsi="Times New Roman Regular"/>
                <w:color w:val="000000"/>
              </w:rPr>
              <w:lastRenderedPageBreak/>
              <w:t>TTGTATTTTTAGAAGTTACTTTCACCAAAGAAATTCGAAAGAAATAGTGTTTCAGAAAAATCAAAACAAGCCATAGAAATCTAATATGTTTCAGATACTATATTGGGCTGCATGAAGACTAAATCCATAATATGTATGAATAATGTATTCTAAAGTAAATATCATATTTTGTCAAATTA</w:t>
            </w:r>
          </w:p>
        </w:tc>
      </w:tr>
      <w:tr w:rsidR="00371B10" w14:paraId="68A14DB9" w14:textId="77777777" w:rsidTr="00371B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7865B04" w14:textId="77777777" w:rsidR="00371B10" w:rsidRDefault="00371B10">
            <w:pPr>
              <w:jc w:val="center"/>
              <w:rPr>
                <w:rFonts w:ascii="Times New Roman Regular" w:hAnsi="Times New Roman Regular"/>
                <w:color w:val="000000"/>
              </w:rPr>
            </w:pPr>
            <w:r>
              <w:rPr>
                <w:rFonts w:ascii="Times New Roman Regular" w:hAnsi="Times New Roman Regular"/>
                <w:color w:val="000000"/>
              </w:rPr>
              <w:lastRenderedPageBreak/>
              <w:t>LINC00462</w:t>
            </w:r>
          </w:p>
        </w:tc>
        <w:tc>
          <w:tcPr>
            <w:tcW w:w="0" w:type="auto"/>
            <w:noWrap/>
            <w:hideMark/>
          </w:tcPr>
          <w:p w14:paraId="685E7C25" w14:textId="77777777" w:rsidR="00371B10" w:rsidRDefault="00371B10">
            <w:pPr>
              <w:jc w:val="center"/>
              <w:cnfStyle w:val="000000100000" w:firstRow="0" w:lastRow="0" w:firstColumn="0" w:lastColumn="0" w:oddVBand="0" w:evenVBand="0" w:oddHBand="1"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Cytoplasm</w:t>
            </w:r>
          </w:p>
        </w:tc>
        <w:tc>
          <w:tcPr>
            <w:tcW w:w="0" w:type="auto"/>
            <w:noWrap/>
            <w:hideMark/>
          </w:tcPr>
          <w:p w14:paraId="0BCD9387" w14:textId="77777777" w:rsidR="00371B10" w:rsidRDefault="00371B10">
            <w:pPr>
              <w:jc w:val="center"/>
              <w:cnfStyle w:val="000000100000" w:firstRow="0" w:lastRow="0" w:firstColumn="0" w:lastColumn="0" w:oddVBand="0" w:evenVBand="0" w:oddHBand="1"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CTTCTTCCTTTAGGTTAACTCCCATGAAGAGCTTTGAAAGAAATAGAAGGATATTACATCCTCTTGGATCAGTCTTGCAAATGGAGAACCTGCTCTCTGGGAGAAAAGTCAAATCGGTCCCACGGCTCTCTTCTCCCACTAAGAACAACTGGTTCCTTCCTTCAGAAGAAGATGTGTTATTCCCACCAGTAGTGGTGAGCGCCTGGATTCCAAAAGGGTTAAGAATTCGGAGATGTGACCTGCCTCATTCTGAAGAACGTGGCCCAGCATGTGTATGAAGCAATTAATTGCTCCACAAACCCTGAAAATTTGATCACTGGCCAGAGTAACGCTGAGGAGCCATCCTGTCTTCTGCTTGAGTGTCTTCACTCTGGGGATTCTGGCAGGCTGGTTTCCTGGCCAGATGCTTCTCATCCACACCTGTGGACCTCAGGAAACCAAAGGTGACCTCTGTTGGCATGGCCTTGACTTCCTTTCCACCAATGCCCATGAGATGTGGAAATTGAGCGAACATCCACACCAGAACCATACACTCAAACAAGCAGGTTGGGGCAGGGAAACTCCATCACATCATGGTGAGGCAGAGATGCTGCAGCCACCCAGATCATTGTGTAGTAGAGGTGGCACCATTTTACTATGTGTCCTCCCTGCACTCAGTGAAGTCTGTGAAGGGAGGGGTCAGTGCAGCAAGGAGCTCGCTCTGCCCCAGAGGAGAGAGTGGAATGTTCGAGGACACATGAAAGCAGTTACTCTGCCTACCTTTTAAAACTCTTTCCTCCTGGGGAACTGGTTTATTCTGTACTCCTAAACAGACTATATCCATGTATTCACTCCTTCTATAAATATTTGAGAAAAACCTACTATATGCCAAGCACTTTTCTAGGCAAAGGAAATGCAATAGCCCTTTCTTCCCATAGCTTCCAGCCTGGTGGGGAATAAAGGAATTAAATAAGCAATTACAA</w:t>
            </w:r>
          </w:p>
        </w:tc>
      </w:tr>
      <w:tr w:rsidR="00371B10" w14:paraId="2F3C24E8" w14:textId="77777777" w:rsidTr="00371B10">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F2FAE71" w14:textId="77777777" w:rsidR="00371B10" w:rsidRDefault="00371B10">
            <w:pPr>
              <w:jc w:val="center"/>
              <w:rPr>
                <w:rFonts w:ascii="Times New Roman Regular" w:hAnsi="Times New Roman Regular"/>
                <w:color w:val="000000"/>
              </w:rPr>
            </w:pPr>
            <w:r>
              <w:rPr>
                <w:rFonts w:ascii="Times New Roman Regular" w:hAnsi="Times New Roman Regular"/>
                <w:color w:val="000000"/>
              </w:rPr>
              <w:t>LINC00486</w:t>
            </w:r>
          </w:p>
        </w:tc>
        <w:tc>
          <w:tcPr>
            <w:tcW w:w="0" w:type="auto"/>
            <w:noWrap/>
            <w:hideMark/>
          </w:tcPr>
          <w:p w14:paraId="3343DEAC" w14:textId="77777777" w:rsidR="00371B10" w:rsidRDefault="00371B10">
            <w:pPr>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Cytoplasm</w:t>
            </w:r>
          </w:p>
        </w:tc>
        <w:tc>
          <w:tcPr>
            <w:tcW w:w="0" w:type="auto"/>
            <w:noWrap/>
            <w:hideMark/>
          </w:tcPr>
          <w:p w14:paraId="4DC23A1C" w14:textId="77777777" w:rsidR="00371B10" w:rsidRDefault="00371B10">
            <w:pPr>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TCCACGTTGGCTGGTTTGAAACTGTGGTGTATGTTTAAGCTCAGGCTGGAAAAGGATCACTGAAAGTCACTTGGATGGTGTCTCGTGTGTCTGTGATGAGCTTGCTGTTGCTTTCTTTCTCCTTGACAGATGAGAAAACAGTGGCTTCAAAGGTTAAACAACTTGTCTTCGATTGCACAGCTAACAAGAGCTCACTGTCCAAAGGGAGTCTCTCTCCCCGGTCCACATGCTGAGGCTTGCTCCAGAGTGAATGTGTGCACTGGAAAGAACCCACACAGGCCCCCTGAGAGCTGTCAGCCTTGCCAGGCTTCTGTGAGATCCCTGGGTCCGAGTAGCCAAGCTGGGAGGAGCACCATTTGCCCACTGACTCTTGGGCAACGCTGCAGCCTGCATCCCAGCCGGCAGAAGGCAGGTGGTATCACAGCTGAGTTTACAGCCACGGAAGGAACCACTGTAGGCTTTTAGTAGATAATATGTTTTCTCTGCTTCAAATCCTTATTTTGGTTGCTTAAAATTTCTGCAGAAAACAAACAGCTTCTGCCAAAATTGGCTCACAAAATTAGCTTACTAGTATAATCAGTTGTATAGCAAGTATTTACTGAGTAGCTCTTGGAAGGCAGTCAACACAAGAGGGATGGATCATTCTTCCAGTTCATCACACGTGGGTTGGACATGCTAACAGTCCCCGATAGCTATCAGGCGAGTAAATGGATGATCACACAAAGGCAGAGGCATCGCAGAAGGATGCTAACTAGATGTCATGCGTCAAGGATACTACAGAAGGATCTCTTTGCTGACAAGGAGGGTACCTCTAAGGTTCCTTCAGATGGGATGGTTCTCTGTTCACCGTGATCACTACTATGCAAAGGCCTGTGGGCCATTTAGGAGAAAAGCATTCAGTCCAATTCCACAGACACAGTGAGGATGTAATATGCCCTAGGCATATATGAGTGGATCCAAGGAGGAAATACTCAGTCACTACTGTCAAGAACTCATGACCTGCTGCAGGGTTTGCCAAACTATGGCTTGTGGGCCAATCTGGCTCACCACCTATTTTAGTAAATAATGTTTTACTGGAATCCAGACACGCTTGTTTGATTACATATTGTCTATGGCTGCTGAGCACCCACTATAAGGGCAAAGTTAAGTAGATAGAGACTTTATCACCCACAAAACCTAAAATATTTGACTGGATGGCCCTCTACAGAAAAAGCCTGCGAACCTGTGGTCTTGTGGGAGGACACTGCTGGGCACAGTTAACTCTAATTCTTGGCTGTAGCATCTTGAATAGGGTGGCAGTCCCTGGCTGCTGAGGGGGACAGCTGGACGGCTGCCTCCCAGGGGCATTTCCATGACTTGC</w:t>
            </w:r>
          </w:p>
        </w:tc>
      </w:tr>
      <w:tr w:rsidR="00371B10" w14:paraId="4C296A18" w14:textId="77777777" w:rsidTr="00371B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1609EDD" w14:textId="77777777" w:rsidR="00371B10" w:rsidRDefault="00371B10">
            <w:pPr>
              <w:jc w:val="center"/>
              <w:rPr>
                <w:rFonts w:ascii="Times New Roman Regular" w:hAnsi="Times New Roman Regular"/>
                <w:color w:val="000000"/>
              </w:rPr>
            </w:pPr>
            <w:r>
              <w:rPr>
                <w:rFonts w:ascii="Times New Roman Regular" w:hAnsi="Times New Roman Regular"/>
                <w:color w:val="000000"/>
              </w:rPr>
              <w:lastRenderedPageBreak/>
              <w:t>LINC00501</w:t>
            </w:r>
          </w:p>
        </w:tc>
        <w:tc>
          <w:tcPr>
            <w:tcW w:w="0" w:type="auto"/>
            <w:noWrap/>
            <w:hideMark/>
          </w:tcPr>
          <w:p w14:paraId="62BB622B" w14:textId="77777777" w:rsidR="00371B10" w:rsidRDefault="00371B10">
            <w:pPr>
              <w:jc w:val="center"/>
              <w:cnfStyle w:val="000000100000" w:firstRow="0" w:lastRow="0" w:firstColumn="0" w:lastColumn="0" w:oddVBand="0" w:evenVBand="0" w:oddHBand="1"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Cytoplasm</w:t>
            </w:r>
          </w:p>
        </w:tc>
        <w:tc>
          <w:tcPr>
            <w:tcW w:w="0" w:type="auto"/>
            <w:noWrap/>
            <w:hideMark/>
          </w:tcPr>
          <w:p w14:paraId="49B1FC50" w14:textId="77777777" w:rsidR="00371B10" w:rsidRDefault="00371B10">
            <w:pPr>
              <w:jc w:val="center"/>
              <w:cnfStyle w:val="000000100000" w:firstRow="0" w:lastRow="0" w:firstColumn="0" w:lastColumn="0" w:oddVBand="0" w:evenVBand="0" w:oddHBand="1"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AAGTCCAGTGCTAACCTGTGGGTGAATGAACAATGACCGGGGAACAGGGCCCTAAGGTCCTGGCTAATGCTGGGAAAACACCAAGCTGAAGAAGACATGTTTCCTGCCCTCCAGCAAAGAGATAGAGTCCAAGCAAATAACTACAACAGATGTGAACGCGGAAGCACAAAGGAAGAAGCTAATGCTTCCTGGGAGAGGTGACATTTCTTCTGGGTTTCGATACTTCTTCTAGTCCTCTCACATCTTAAATCTCCATTCTCAGTATTCTCAGTGGAGCATTTTATTCTGCTTCTATGATTTGGGGCAAAAAGAAGAGAATCTATTTGATAAAGTACTTCTAGAAAGACTGGCAGAAAAGACTCTGAAAGACTTTCTCAGGAGTAAGAAACAACACAACTTTCTTAATATTCCTGTGCTGTTTTCACATGCAAAAAATACTTTCCCCCTCCTACCTCATCGGTAGGGCAATGGACAAAATGGCTTTTCTTATAGTAAATAGCATGTTCCATGTAAGACGAGGCCATGATCTCCCTTTTTTGCACTTCAAAATATTTTAAAATTGCTGGATTATTTTTTCCTCTCCATTCTTCCTTCTGTGGCTTGACAATTACTAAAGCTGGTATGATTGATAACACGACTCAAGTTAGAGGAAGTCTTTTTTTTCTTGAGATGGAGTCTGGCTCTGTCTCCCAGGTTGGAGTGCAGCGACTGCGAACTCGGCTCACTGCAAACTAGAGGAGGCCTTTTTTTTTTTAAATCAAAGAGCCTCTTTTAAAATTATAACCCATTGGGAATATGCTGTGGGGAGGTCTCTCACAGCAGTGTGAAAGAGCACATTATCTTTTTTTTTTTTTTTTTGAGACGGAGTCTCGCTCTGTCACCCAGGCTGGAGTGCAGTGACGCGATCTGGGCTCACTGCAAGCTCTGCCTCCCGGGTTCACGCCATTCTCCTGCCTCAGCCTCCCAAGTAGCTGGGACTACAGGCGCCCGCCACCACGCCAGGCTAATTTTTTGTATTTTTAGTCGAGACGGGGTTTCACCGTGTTAGCCAGGATGATCTCGATCTTCTGACCTCGTGATCCGCCCGTCTCAGCCTCCCAAAGTGCTGGAATTACAGGCGTGAGCCACTGCACCCGGCAAGAGCACATTATCTTGTATGTGCCTGTAGCCCATCTGCAGACATGAAACCCAAGTCCCTGTTCTCCCAAGTGCAATGGAAACATCTCCTCTCCTGCGGATGAACTGAATAAGGGATAGTGAAGCATATTTTTAAATGTTTGCTATTGCTCGTTAGCCACAGTAGGAATTTCAATACCAGTGGCAGTGGGATCCCTCATTTTATTGTAGATGCCTTTTTTCATTTCAGCTTACAAAGCTTCCCTCCGTTGGAGGGTGGGGGCCGCAGAAATAAAATGGAAGGCAAAGGGGGGATGCGCTGCGATTTTTCTGCTCATTGTCTCATTTTGAAACTGCCCCAACTGTATAGAACTTCTAGGAAGCCCGTACATGTCGGCACATTCCCGGGGAAGAATGCTTCTCTTAGGAGCCAGTGCCTTAAGAAGTTTCTTCCGTGTTGCACTGGCATGCATGTCTGCTTAAATCGCCACTCTCCTCATGACATTTGGCAGGACTAGGAAGTTCACGTGTCAGTCCCGCTATTGGCCCACGTGACCCCATCCCCAAAGACAGGCAGTGAACCCCTGTGTTTTTATGCCATATGAACTGAGAAGTAGACGCATTCTGTGTAATGGATACACACTGAGGCTGCAATTTTTGAAAAGTCATTGTTTTGACTTCCCTATATTCACATCGAATAACGCTTTTAGTCTTTGCCCTCAGTACTCTAGAAGGGGCTATATAGCCTGTTTTTGTATTTGTGGGAAAAAGACTAGAAGCTGGGCAAAATGCCACCAGGAAGACTAACATGGCGACGTGATCCCAAGGGAAACTGAGGTCTCACACTGTCCAGCAACAGAAGGAGGTTGAATTCTGGAGGAGGTTTAATTTTTTAAAAACTCAAACTAATAAAAGATGTTCACAAATATT</w:t>
            </w:r>
          </w:p>
        </w:tc>
      </w:tr>
      <w:tr w:rsidR="00371B10" w14:paraId="699CA194" w14:textId="77777777" w:rsidTr="00371B10">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BD7FD2C" w14:textId="77777777" w:rsidR="00371B10" w:rsidRDefault="00371B10">
            <w:pPr>
              <w:jc w:val="center"/>
              <w:rPr>
                <w:rFonts w:ascii="Times New Roman Regular" w:hAnsi="Times New Roman Regular"/>
                <w:color w:val="000000"/>
              </w:rPr>
            </w:pPr>
            <w:r>
              <w:rPr>
                <w:rFonts w:ascii="Times New Roman Regular" w:hAnsi="Times New Roman Regular"/>
                <w:color w:val="000000"/>
              </w:rPr>
              <w:t>LMO7-AS1</w:t>
            </w:r>
          </w:p>
        </w:tc>
        <w:tc>
          <w:tcPr>
            <w:tcW w:w="0" w:type="auto"/>
            <w:noWrap/>
            <w:hideMark/>
          </w:tcPr>
          <w:p w14:paraId="581874BF" w14:textId="77777777" w:rsidR="00371B10" w:rsidRDefault="00371B10">
            <w:pPr>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Cytoplasm</w:t>
            </w:r>
          </w:p>
        </w:tc>
        <w:tc>
          <w:tcPr>
            <w:tcW w:w="0" w:type="auto"/>
            <w:noWrap/>
            <w:hideMark/>
          </w:tcPr>
          <w:p w14:paraId="3D43B5A7" w14:textId="77777777" w:rsidR="00371B10" w:rsidRDefault="00371B10">
            <w:pPr>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GCGGCCGCCCGGCCCGCTTGACATACCAGAAATAGCTGCACACAATTGTACCTTTCCCGGCCAAGAAACCTCCCCCGCTGGGGAGCGCGGCCCGCCGCCCTCACCTGAGCCCCGGCCAGCTGAGCCCGCTACCCGCTCTCCCGCCGCGATCCGGCCCAGCCGCCAGGCATATTCTACCAGTGCAAGAGATCAACAATGATTACAAAATTGCTAAAGAAGTCACTTTCAAGAGATCTGGAGAAGTAAGATGGCCAAATAAAAGCCTCTACCAATCATCCTCCCCACAGGAACACCAAATTTAAGAACTATCTACACAAAAAAGCACCTTCATAAGAACCAAAAATCAGAGAGAACAAGGATAAAGAAGTATCCAAATACAAAGAAAATGTTATGCAAGTGACCTTTAGAGATG</w:t>
            </w:r>
            <w:r>
              <w:rPr>
                <w:rFonts w:ascii="Times New Roman Regular" w:hAnsi="Times New Roman Regular"/>
                <w:color w:val="000000"/>
              </w:rPr>
              <w:lastRenderedPageBreak/>
              <w:t>TTTTAAAGATGACAAAATATTGATGAAGATGGGCCAACAAGTGTTACTGTTACCT</w:t>
            </w:r>
          </w:p>
        </w:tc>
      </w:tr>
      <w:tr w:rsidR="00371B10" w14:paraId="06104F34" w14:textId="77777777" w:rsidTr="00371B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8EFA9C5" w14:textId="77777777" w:rsidR="00371B10" w:rsidRDefault="00371B10">
            <w:pPr>
              <w:jc w:val="center"/>
              <w:rPr>
                <w:rFonts w:ascii="Times New Roman Regular" w:hAnsi="Times New Roman Regular"/>
                <w:color w:val="000000"/>
              </w:rPr>
            </w:pPr>
            <w:r>
              <w:rPr>
                <w:rFonts w:ascii="Times New Roman Regular" w:hAnsi="Times New Roman Regular"/>
                <w:color w:val="000000"/>
              </w:rPr>
              <w:lastRenderedPageBreak/>
              <w:t>LSAMP-AS1</w:t>
            </w:r>
          </w:p>
        </w:tc>
        <w:tc>
          <w:tcPr>
            <w:tcW w:w="0" w:type="auto"/>
            <w:noWrap/>
            <w:hideMark/>
          </w:tcPr>
          <w:p w14:paraId="5D50BFD5" w14:textId="77777777" w:rsidR="00371B10" w:rsidRDefault="00371B10">
            <w:pPr>
              <w:jc w:val="center"/>
              <w:cnfStyle w:val="000000100000" w:firstRow="0" w:lastRow="0" w:firstColumn="0" w:lastColumn="0" w:oddVBand="0" w:evenVBand="0" w:oddHBand="1"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Cytoplasm</w:t>
            </w:r>
          </w:p>
        </w:tc>
        <w:tc>
          <w:tcPr>
            <w:tcW w:w="0" w:type="auto"/>
            <w:noWrap/>
            <w:hideMark/>
          </w:tcPr>
          <w:p w14:paraId="7DDC4357" w14:textId="77777777" w:rsidR="00371B10" w:rsidRDefault="00371B10">
            <w:pPr>
              <w:jc w:val="center"/>
              <w:cnfStyle w:val="000000100000" w:firstRow="0" w:lastRow="0" w:firstColumn="0" w:lastColumn="0" w:oddVBand="0" w:evenVBand="0" w:oddHBand="1"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GAACAGCTCCGGTCTACAGCTCCCAGCGTGAGCGACGCAGAAGACGGTGATTTCTGCATTTCCATCTGAGGTGGAATGACTGTGGCTCTGTGCCATCTCGAAATCTACTGGTCTCTAAGCACAAACGAACATTCTCTTAAACTAATGAAATGAGTGGCAGGCAGCGTGTGCAGAGCACCAGCAAAGGCTCAGAGGGATGCCCACAGAGTTCCACCGCAACCGTGCACAGAGGAGGAGGAGAATGCTCCCTACAGGTGAAAACTAGGCTAATACACAATGATTGAAGACTAAAGGATGAGAAGAGCCACCAGTGGGGCGCATTCACAGAGAAACGGTCACATGATGAGGCAGCAAGAAGGCAAAAATTGCGAGCCAACAAGAGAGGCCTCAGAAGAATCCAACCCTGGTGCCGCCTTCATTTTAAACTTCCAACAACCCCAGAACTGTGGAAAAAAATTCTATTTTTTGTCTGTGGTATTTTGTTATGGCAACCCTAGCAAACTAATACACTGAGCAAACTAATACATTAAACAGAATATTAAAACGAACAAAA</w:t>
            </w:r>
          </w:p>
        </w:tc>
      </w:tr>
      <w:tr w:rsidR="00371B10" w14:paraId="7E60ECFA" w14:textId="77777777" w:rsidTr="00371B10">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ABB3543" w14:textId="77777777" w:rsidR="00371B10" w:rsidRDefault="00371B10">
            <w:pPr>
              <w:jc w:val="center"/>
              <w:rPr>
                <w:rFonts w:ascii="Times New Roman Regular" w:hAnsi="Times New Roman Regular"/>
                <w:color w:val="000000"/>
              </w:rPr>
            </w:pPr>
            <w:r>
              <w:rPr>
                <w:rFonts w:ascii="Times New Roman Regular" w:hAnsi="Times New Roman Regular"/>
                <w:color w:val="000000"/>
              </w:rPr>
              <w:t>MIR205HG</w:t>
            </w:r>
          </w:p>
        </w:tc>
        <w:tc>
          <w:tcPr>
            <w:tcW w:w="0" w:type="auto"/>
            <w:noWrap/>
            <w:hideMark/>
          </w:tcPr>
          <w:p w14:paraId="3AF72E19" w14:textId="77777777" w:rsidR="00371B10" w:rsidRDefault="00371B10">
            <w:pPr>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Cytoplasm</w:t>
            </w:r>
          </w:p>
        </w:tc>
        <w:tc>
          <w:tcPr>
            <w:tcW w:w="0" w:type="auto"/>
            <w:noWrap/>
            <w:hideMark/>
          </w:tcPr>
          <w:p w14:paraId="37B037FE" w14:textId="77777777" w:rsidR="00371B10" w:rsidRDefault="00371B10">
            <w:pPr>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TGAAGCAAACTCAAAGCTAGGTCCTGATGTCTCAAGGCACAGGTACTCGTACTTAAAGACACTGTCATCTCTCAAGTACCCATCTTGGAGGGTACGGACCCCACATGAGGAAAGGACCAACCACACCGAGCTCAGTTATGGCACACACAGTGGGACCTAGACAAAGGGAGAGGGTGACCGACATCCCAACTAGATTTCAGTGGAGTGAAGTTCAGGAGGCATGGAGCTGACAACCATGAGGCCTCGGCAGCCACCGCCACCACCGCCGCCGCCACCACCGTAGCAGCAGCAGCAGCAGCAGCAGCAGCAGCAGCAGCAGCAAGAGTAACTCTGACTTAGGAATAGAGACAGCCAGAGAGAAATGTGATCAATGAAGGAGACATCTGGAGTGTGCGTGCTTCTTCAGAGGGACGGGTGATGGGCAGATTGGAAAAAGCACCGCAGATGGGAACCTTAATCTTTCTTTTCTAAAATTGATGCTATGAAAATTTGCGTTTTCTGTAACTTGTAAAAACTAAAAGTTGCTTGTCTACTGAAAA</w:t>
            </w:r>
          </w:p>
        </w:tc>
      </w:tr>
      <w:tr w:rsidR="00371B10" w14:paraId="59FCC602" w14:textId="77777777" w:rsidTr="00371B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7702DA0" w14:textId="77777777" w:rsidR="00371B10" w:rsidRDefault="00371B10">
            <w:pPr>
              <w:jc w:val="center"/>
              <w:rPr>
                <w:rFonts w:ascii="Times New Roman Regular" w:hAnsi="Times New Roman Regular"/>
                <w:color w:val="000000"/>
              </w:rPr>
            </w:pPr>
            <w:r>
              <w:rPr>
                <w:rFonts w:ascii="Times New Roman Regular" w:hAnsi="Times New Roman Regular"/>
                <w:color w:val="000000"/>
              </w:rPr>
              <w:t>MRVI1-AS1</w:t>
            </w:r>
          </w:p>
        </w:tc>
        <w:tc>
          <w:tcPr>
            <w:tcW w:w="0" w:type="auto"/>
            <w:noWrap/>
            <w:hideMark/>
          </w:tcPr>
          <w:p w14:paraId="5593483D" w14:textId="77777777" w:rsidR="00371B10" w:rsidRDefault="00371B10">
            <w:pPr>
              <w:jc w:val="center"/>
              <w:cnfStyle w:val="000000100000" w:firstRow="0" w:lastRow="0" w:firstColumn="0" w:lastColumn="0" w:oddVBand="0" w:evenVBand="0" w:oddHBand="1"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Cytoplasm</w:t>
            </w:r>
          </w:p>
        </w:tc>
        <w:tc>
          <w:tcPr>
            <w:tcW w:w="0" w:type="auto"/>
            <w:noWrap/>
            <w:hideMark/>
          </w:tcPr>
          <w:p w14:paraId="0E472255" w14:textId="77777777" w:rsidR="00371B10" w:rsidRDefault="00371B10">
            <w:pPr>
              <w:jc w:val="center"/>
              <w:cnfStyle w:val="000000100000" w:firstRow="0" w:lastRow="0" w:firstColumn="0" w:lastColumn="0" w:oddVBand="0" w:evenVBand="0" w:oddHBand="1"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AAAAAATTGTAACCACCTTGGCAGATTGTGGTGTAAGCACAAAAAGAGTTATCATTTGCAAAGAACGCTGAGCTGCCAACACCATGCTGAGGGCAGTGGGACTTCCCAGAGTAGTAGAATACATGCAGCCTGGTGTATATTGAGTTTTTGAGCCTATCACTCAGATTCTATTCTGGAAATTTCCTCTCCTTGTTGACCCTGCCCCCATTTGGTCACCCTCCCTGCCCTAGGACTGAGTACGAAGGAAAGGTTATTCTACTATTCTGTGCTGGGAGGCAGACATCGTCATACTTACCAAGGCTGCTTATGAGATCTTGGAGATACAGAATGGAAATGACCCCACAGTCTCTGGGTAACACCCTGGAGACTGTATTCAAGCTGCCTGTAGCAATATGAAGGCTTATGATCACTTCATGTTCATTTAAGGGATGTATACATAGTTAAGGAAACCATGAGCAAGAAAGGAGCCCTGGTATTCCTTGAACATGCATACCTTTCCCAGCGTGAGGGACATGGACCGTGCCGTGCGAGGGACCCCATCTTCTGCAGCAGGAGGGAGCAGAGAAGAGAACACAGGTTCAGGGTACATGTGCAGGTGCATTACATAAACTTGTCATGAAGATTTGTTGTACAGATTATTTCGTCACCCAGCCACCCTCATCAGCCAGAGTTCAAACCCTGACAGTGCCCATGGAGAGATCTGGTCCAAGGCACCAACCTCTTCCTGCTGGACTGAGAAAGAGCCTCCTACTGTGTCTCTCTTTACCTCAGCTTTTGCACACCTCCAATATATTGTCCACTGAAGTCAGAATAATCTAAAAATAAAGGC</w:t>
            </w:r>
          </w:p>
        </w:tc>
      </w:tr>
      <w:tr w:rsidR="00371B10" w14:paraId="4D8F5497" w14:textId="77777777" w:rsidTr="00371B10">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1451E3B" w14:textId="77777777" w:rsidR="00371B10" w:rsidRDefault="00371B10">
            <w:pPr>
              <w:jc w:val="center"/>
              <w:rPr>
                <w:rFonts w:ascii="Times New Roman Regular" w:hAnsi="Times New Roman Regular"/>
                <w:color w:val="000000"/>
              </w:rPr>
            </w:pPr>
            <w:r>
              <w:rPr>
                <w:rFonts w:ascii="Times New Roman Regular" w:hAnsi="Times New Roman Regular"/>
                <w:color w:val="000000"/>
              </w:rPr>
              <w:t>PART1</w:t>
            </w:r>
          </w:p>
        </w:tc>
        <w:tc>
          <w:tcPr>
            <w:tcW w:w="0" w:type="auto"/>
            <w:noWrap/>
            <w:hideMark/>
          </w:tcPr>
          <w:p w14:paraId="63A59FAA" w14:textId="77777777" w:rsidR="00371B10" w:rsidRDefault="00371B10">
            <w:pPr>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Cytoplasm</w:t>
            </w:r>
          </w:p>
        </w:tc>
        <w:tc>
          <w:tcPr>
            <w:tcW w:w="0" w:type="auto"/>
            <w:noWrap/>
            <w:hideMark/>
          </w:tcPr>
          <w:p w14:paraId="63EB1B9D" w14:textId="77777777" w:rsidR="00371B10" w:rsidRDefault="00371B10">
            <w:pPr>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ACACATTAATCTACTTATCTGGAATCACTTTGCCTCTAAAGGCCAGAGAAAAATCACAGCTTCCTTGTCGGAGGGGAAAAGGACAGGTGATCTGGGGAAAACGCAGCTACACCTGGAGCAAGGTCTCTTCCCGGCTTGGCAATCTCAGCTGTGCCGGCGCTACGGGACCCGAGCCGTCCCAGAAACCAAAGGGCAGGCACGGCAGCAAACGCCTGAGGACTGAGAAGACGTCAAGGTCCAGACACTCGTCATTAACACCTACTCACAACCGATTCCCCCACCCACTTTGGCCTCACCAAGATTTGGCAAGCAGGAGAATTAAATGTCACTTTGCTACCATCCTCTGCTGAACCTCCAACAGAAAAACCCATATTGCCCAAGTACAAAGCATGAAATACTGCTGGCCTACCCTGACTTTTCAGCTATTCTCCTTGCATATAGTAAATGACTCCCCAGGAG</w:t>
            </w:r>
            <w:r>
              <w:rPr>
                <w:rFonts w:ascii="Times New Roman Regular" w:hAnsi="Times New Roman Regular"/>
                <w:color w:val="000000"/>
              </w:rPr>
              <w:lastRenderedPageBreak/>
              <w:t>ACATCATCTTAAAGTCTGAGACACAAAAAAGGACCCAAAGTCCTATATGCTTGAAGAATTGCATGGCAATATATTTAGTTAACATTTTCTATTTTATTAGAAAAAACAGACAATTCAATTGTCGATGTGATCGTTTCAGGCTTCCCAGCCTCTCCTTTCTGACATCATCCTATATACTACAACCTCCACCAGAAAAGCAGTATGGTACTGGGAAAAAGAGATCTAAAGGCAGAACACTAGGGCTTCACTCTCAGCACTGTTAACTGAGTGACTTGACTAAGTCACTGAAATTCACTGAAACTGCAGTTTCCCCTTCTGTCAAAGGGGGATAACAATATCAGCTTCACAGGGTGCTGTGAAGGAAGCAAATGAGAAAATGAAAGTGAGCATCCTTTTAAATTATAAACAGAGAATAAGGGAGAGGGGAGGGGGAAGGGGAGAGGAGGAAGAAAGGAAACAATCTGCCCTCCCTCACCCCTTCACACTAGGTAAAATAAAATGTTTAGACAGAAAAACCTAAAGAAAAGGATCCAAATAAAATATTCTTAGGAACTGTCAAAGGGAGAAGACATTGGAATCTCCAAATCTGGCCAAGAGCTCAGCCTAAGCAGCATGTTTTGAACTCCTGAGTCCTTGGAACCCTGCACTAAAGCTTTGGGACTCTGACCTGCAGGAAAAAAAAAAAAAAAATGCTTCCCTCAGTTCATTCCCTGTAGTTTAAAAACAAGAGCAACTAAAGGGCAAGCTTCGGGGGCAAGGGGAGACAAACACCTCAGACCATTAACTTACTTTATCCCCATTGGAAATCAACTTCTGGAGAACATTTCAGCTTTGTATGCTCTTCTTGGTCCCACTCAAATGGGAAGTTCTGCTCGAGGCCAGAAATAGAAAACAGGAAGTCAACAGAACTGATTTTCCTAACTGCCCAAATGCAAATCACCACACTCCGTTATGGATGAGAATTAGAGTAAAATGTAAACTTCTTTTTAAAAAGAAGTTCACATGCTAACTGTGTACAGAAAACATCCTACTCCAGGGAAGAAAGAAAGAAAGAAAGAAAGGAAAGATCCATCAGCTTCCTTCCTTAATAAAGGAGGATTGACAGAGCTGGACTGACAGTGAAGTAAAGGTTACCGACGGTGTGCTCATCAGAACCATGCTGCCACTAAAAATAATGAAGTGTCCCACTTTGATGCGACACTATTCTCCAAGTTGGTTCCTCTAAAGGTGCTTTTCTTCAAGGGAAGCAGATACTAAAGTGACAACTTTCTCATTACCATTCAGACTATTTTCTTAGAGTCCCAGGTTTGAAACTTTCAAGTTGAAACTCTAAGCTGCACCCACTGCATACAGACTTCTTAGTCAGTTTCTGTCACGTACCATCATATCTACCTTATTTGCATCAGTCATAAATTCTGCTCATTCTTCTATCACAGCTCCTCTGACATTTGCCAGACCTCACCATTTCCTCAGCCATTTCTGGTCTGAATCATCAGCCCCCCATGCCTGCTGCCTGCTCTCTTCTATAAACATACCAGATGAATCTTTCCAGCATGCTGCTTCCCCTGCCCCCAAGTCAGCCACAGTTCCCTACTACCTATTGATCACATCTGAGTTGCCTCAGCCAGTGGTCTTGCCATATCTACCTAGCTTAGGCTGAGTGTTATAGGAGAAAGTGCACTAGCCCGGGCACCAGATGGATCAGGTAAGACTCTAGCTTAGGTAAGCTTTATCACATCATATAGTGGCTGTGTGGATTGAGGAAAATTATGAAACTTCTTTGCACTTCAGTTTTCTCATTTGCAGAATGAAGATAATAACACCTACCTATACAGTTACTAAGGATTAAATAGGATAATATGCACAAAGTGACCCTAGTGAGTTTCAGTAAGAAGAATTAATGCTTATGAAGTGCTTATCACATTCCAGCTTCTGTTCTGTGTGCTGTGCATGTGTTTATGCAGGTATTATTATTAACCTCATTTTGCAGAAGAGGAACTTGAGGCAAGAGAGAGCGTGTAAAGTCACATAACAAATCCACAGAAGAGCTAGCCTTTGAACTCCAACAGCCTGACTCCAGTGCCTGCATATGTAACTCCATGCTCTACTGCCTCCCATTTCCCTTTCCCTCCAACTTTCACCGGCTAACACAGCCCACAGGTCCACCTCAGTCCTTCTCATCCTTCCAGTCTTCCCTCCACATTCCAACTACCTGTGACAAATGCTATCCTGCATTTTCTCTCCAATCTTACCTGACATCTTGAAGGGAGCAGTTCAGTTACAGCATTCTCTCCATACCCAACTATACCATCTCTCTACTCTTTATCTTGCCCTCACATACACATAAGTTTGTCATTGTTCTTCAGTTCTTTGGGTAATCTCTTCCTAGAAACTGCATCTAACAAATAGACCACATCCCCAAATTCCATCATGTCCAAAAAGAAGCACGGTATTTCCATCAACACCCCAGCTGCCATCACCAAGCCAACTCGCCTGACTTCCATTCACTTACTAGCAAACATTTACCAAGTATCTGC</w:t>
            </w:r>
            <w:r>
              <w:rPr>
                <w:rFonts w:ascii="Times New Roman Regular" w:hAnsi="Times New Roman Regular"/>
                <w:color w:val="000000"/>
              </w:rPr>
              <w:lastRenderedPageBreak/>
              <w:t>CATGTTCATTTTGTCAATGAGAATGACATGGGACTTGTTCCTCTAGGAGATCACAGTCTAATGAGATCAATGTTTATATAGAAAATGTAAATAGGTTGTGATAAGTACTAAATGCACGCTGCTAATGGCATCATCACCTCTGGCTCTTCTCAATCCTGCGTTTCCCATGTTGTGTCATGCAACAGAGCTGTCACACTGCCTCTTCCTCTTCATCTCTGGTGCCACCTGTGATTTACTTGCACACTACCTTGTTTCTGAACTATTGCAGCCCCTCCCAACTTATCTCACTGCCTCATTCACCTGCCTTTCAAAACTGGCCCACCTCCTGCTGCCCAATAACCTGATGTTGTCACTCTCATATTTAAAACCCATAAGTGCTGCCGGGAGCGGTGGCTCACGCCTGTAATCCCAGCACTTTGGGAGGCCGAGGCGGGCGGATCACAAGGTCAAGAGATCGAGACCATCCTGGCCAACGTGGTGAAGCCCAGCCTCTACTAAAAATACAAAAATTAGCTGGGCGGGGTGGCACACACCTGTAGTCCCAGCTACTTGGCAGGCTGAGGCAGGAGAATTGCTTGAACCCGGAGGCAGAGGTTGCAGTGAGCCGAGATTGCACTACTGCACTCCAGACTGGTGACGGAGCGAGACGCTGTCAAAAAAACAAAACAAAACAAAAAACATATCAATGCTGATGAACCAAGTGCAAAGCCCTGAGCTTGGCCAGGCAACATAGCCTGGAAACCTGACTTTTAATCCTTACTTTGCTCTATTCCCCCAACATACACACACTTCATACACCACACCTAAAAGAGACTTCCCACAGTTTTCCAAAAATGACTCACATTTATATTTCCTGTTTTTCCCTTTGCCCACCCTGCCCTCTCTCCCTCTGCCTTCATTTTTTTAATTAACCTCTGGAACTCAGGTGCTCCTGCTCCAAGGTTTAGGTCAAAAGTTACCTCCTCCATGAAGCTTTCTCTCATTCTCCCACAATGTGTGAAAGCCCCATTCTCAGATTTGCTTAGTTGTGCATTTGTATATTCTACCTTGCACTACAGTCATTTGTATATTTATCTTATGGTTTCTGTGCCTTAGGAAAGGTACACTGTCTTAATCATCTTTGTTCAATACAGTGCCTAGCAGAGTGCCTCAAGTATAATATGTGCTCAATAAATAATAGATGCATTTTTCCATGCATATTTTCTACTATATCGAAGTGGAAAATATATCCATGTGATATAGTGAAAAATATCTCATGAAGAGAGATACAGTGAGGAAAATATCTCATGAAGACCAAAAAGCAGAAATCCAAGTTTTTTCTTTTCATTACTATCATCAGTGATTATTAATTTTATGTGTCAACTTGGTTGGGCTTAGGGATGCTCAGATAGCTGGTAAAATATTATTTCTGGATGTGTCTCTCAGGGTGTTTCTGGGGGAAATTAGCATTTGAATCAGTAGACTAAATAAAGAAAATCTGCCCTCACAAATGTGAGCCAGCATCATCCAATTTATTGACAGTTTAGATACAACAATAAGGCAGAAGAAGGTGAACTCTCTTTCCTTGAGCTGGGACATCCATCTTCTCCTGCTCTGACATTGGAGTTTCTAGTTCTTGGGACTTCAGATTCTCCCCTGAAGTTTCTCAGGCCTTTTGGCATCAGACTGGAAGTTATGCCATTGGCTCCCCTGGTTCTCAGACCTTTGGACTCAGACTGAATTATACCACTGGCTTTCCTGGTTCTCCAGCTTCAAGATGACATATTGTGAGACTTTTCAACCTCCATAATTGCATGAGCCAATTTCCACAATATATCTCCTCTTATGTATCTATATATTTCCTATTGGTTTTGTTTCTCTACAGAATCCTAATAGATCATCTAATTGTTTATCTAACAAGTATTTTCCTCCCTAGACAATATGTTGGGCACTAGGGACACAAAAATAAAAACACAGACATCTGCACTCAATAAACTTACATTCAATATCAGAGAGATTGGCACAGAATACAAATAAAATGAGATACATGCAAAATAATATGAATTGCAAAATTACGGCAATTCACCACCAACTAGGTGTGTGACCGTGGGAAAATCACACTGTGAGCTAAATATTAGCAAGTTTAAAATGCAAAATCAGAGGCAGTCTATGAATTGGACTTTGCTAATGGCCTCCTTTGCTGATGGATGGCACATTGGTGTTAGAAAGTGCTTATTTTTGCAAAGGTCCATTATTGATGCTTTAATTCTAAGGAAATTATGTAGGCAGAAACTAAAGAAAGGTTAAAAAAACAGCAGCTAAAATTGATACTTAGACAATAAAAAACTAATTATAAGTGATTTATCAGCACCACTAGATAACTACATTGGTGAAATTTAAGGCCATGAAATGCAGGACAAGCCTCGTAGGAAGCAAGGTCCCAGTGGATGAGATGCTGTCCTCTGGGCTCCTAACCTTCCACCACTAGTATTCACCATATCTGATTGGAAATGTGTGCATGTGAGTCGGCCTCCCCTCTATGATGTGAGTAGGGACCTATTTTTGCTCAT</w:t>
            </w:r>
            <w:r>
              <w:rPr>
                <w:rFonts w:ascii="Times New Roman Regular" w:hAnsi="Times New Roman Regular"/>
                <w:color w:val="000000"/>
              </w:rPr>
              <w:lastRenderedPageBreak/>
              <w:t>CTCTGTATCCTCTACACACGATGCTTGGCACACAGCAAGTATTCAATAAATGTTTATGAATGAAGCAATCA</w:t>
            </w:r>
          </w:p>
        </w:tc>
      </w:tr>
      <w:tr w:rsidR="00371B10" w14:paraId="2A59BF62" w14:textId="77777777" w:rsidTr="00371B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EACF6AE" w14:textId="77777777" w:rsidR="00371B10" w:rsidRDefault="00371B10">
            <w:pPr>
              <w:jc w:val="center"/>
              <w:rPr>
                <w:rFonts w:ascii="Times New Roman Regular" w:hAnsi="Times New Roman Regular"/>
                <w:color w:val="000000"/>
              </w:rPr>
            </w:pPr>
            <w:r>
              <w:rPr>
                <w:rFonts w:ascii="Times New Roman Regular" w:hAnsi="Times New Roman Regular"/>
                <w:color w:val="000000"/>
              </w:rPr>
              <w:lastRenderedPageBreak/>
              <w:t>RBMS3-AS3</w:t>
            </w:r>
          </w:p>
        </w:tc>
        <w:tc>
          <w:tcPr>
            <w:tcW w:w="0" w:type="auto"/>
            <w:noWrap/>
            <w:hideMark/>
          </w:tcPr>
          <w:p w14:paraId="1C80322D" w14:textId="77777777" w:rsidR="00371B10" w:rsidRDefault="00371B10">
            <w:pPr>
              <w:jc w:val="center"/>
              <w:cnfStyle w:val="000000100000" w:firstRow="0" w:lastRow="0" w:firstColumn="0" w:lastColumn="0" w:oddVBand="0" w:evenVBand="0" w:oddHBand="1"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Cytoplasm</w:t>
            </w:r>
          </w:p>
        </w:tc>
        <w:tc>
          <w:tcPr>
            <w:tcW w:w="0" w:type="auto"/>
            <w:noWrap/>
            <w:hideMark/>
          </w:tcPr>
          <w:p w14:paraId="7D11AE54" w14:textId="77777777" w:rsidR="00371B10" w:rsidRDefault="00371B10">
            <w:pPr>
              <w:jc w:val="center"/>
              <w:cnfStyle w:val="000000100000" w:firstRow="0" w:lastRow="0" w:firstColumn="0" w:lastColumn="0" w:oddVBand="0" w:evenVBand="0" w:oddHBand="1"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AGAAAGAGAAACTTCCATTGCTAACATGAAGCCAAATTGTCCTAAACAGGAGTCTTGAGACTTCTCTTCTTTTGGTGTGGATTCCGGAACTCCTTTCTGAAGCAAGAGGCAAATATCTCTCAGCAGAGAATGCCAAGACCAATCACTTAACCATGGCAATCTTACTCAGCATGGTAATTCCCACCCTGATGGTCCCAAGATGGCTGCAGCAGTTTCAGCCATGTTATCCTAATCCACCAACATCTGGAGGTATCTGTCTTTTCAATCTCCATCTATTACAAATGTAGGATACTTTTACCAGAAGGTCCTCCTCTAGACTACTACTCATGTTTCATTGGACAAATTTGGTCCCATGGAATTTCTTAAGTCATTTACTGATGAGGAAAGTGGAATTATCATGACTGGATTAGACTACCTAAGATTCACCACTCCTGAGCCTGGAGAAAGATAATTTTCTCAGAGCAAACAACTGCATATGGCTGAAGATAGGAATGAACTATAAAACAAAATTGGAGTCCTCCAGGAAAGAAAGGGGGAATTAAAGGGAAATGATTGTGTAGGCAAAACACAATAGTCTCCAATGCCAAATAAACTTTGTTTTGTTACTCTCTCA</w:t>
            </w:r>
          </w:p>
        </w:tc>
      </w:tr>
      <w:tr w:rsidR="00371B10" w14:paraId="6F79096F" w14:textId="77777777" w:rsidTr="00371B10">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00FD79C" w14:textId="77777777" w:rsidR="00371B10" w:rsidRDefault="00371B10">
            <w:pPr>
              <w:jc w:val="center"/>
              <w:rPr>
                <w:rFonts w:ascii="Times New Roman Regular" w:hAnsi="Times New Roman Regular"/>
                <w:color w:val="000000"/>
              </w:rPr>
            </w:pPr>
            <w:r>
              <w:rPr>
                <w:rFonts w:ascii="Times New Roman Regular" w:hAnsi="Times New Roman Regular"/>
                <w:color w:val="000000"/>
              </w:rPr>
              <w:t>SHANK2-AS1</w:t>
            </w:r>
          </w:p>
        </w:tc>
        <w:tc>
          <w:tcPr>
            <w:tcW w:w="0" w:type="auto"/>
            <w:noWrap/>
            <w:hideMark/>
          </w:tcPr>
          <w:p w14:paraId="0ACF60AE" w14:textId="77777777" w:rsidR="00371B10" w:rsidRDefault="00371B10">
            <w:pPr>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Cytosol</w:t>
            </w:r>
          </w:p>
        </w:tc>
        <w:tc>
          <w:tcPr>
            <w:tcW w:w="0" w:type="auto"/>
            <w:noWrap/>
            <w:hideMark/>
          </w:tcPr>
          <w:p w14:paraId="50BCA0FE" w14:textId="77777777" w:rsidR="00371B10" w:rsidRDefault="00371B10">
            <w:pPr>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AATGACAGAAGCAGCAGCGAGAGCCCTTCAGAGGACCGCGAAACGCGAACTCCCACCCCAGCAAACCACCAAGGGGAAGAGGCGGGCCCCCATCCAGGAGGCCTTAGGAACAGGAGAGCTGACTTTTCTAAAGCAAATAAGGCAGTGTTCTCCCCAGGGCGCCAGGCTTCCCCAGCTCCAAGTCTGGGCGTCTGAAATCTGCTGTGTAATTGGATCACGCCCGGCCCGTGCTGAGCGCCCATCTGCGCCCGTCTTGGAAAACACAAGTCTCAGAGAAGGAAAGCAGTTGCCACAGTGTTCAGCTTAACCAAGTCATCTTATTTGATATGTGAAAGTTCTTCGAGATGGAAGAATCTCAGCTCATCACTGCGAAGGCATGCCAGGATTAGGAAGTCATCAGATGCAAGCCTGCAAGCCTCAGTGTACTCCTCAATGTCTGCAGGGCCCACCCCAGAGAGAGGCCCCTGGGTGACCAGCCGGTGAGGAGCTTCAAGAGGAAGGATTCACCATCACCACCTGGATCCTGTGTGCAGCTTTTGTCACAGCGGTGGCGAGCACAGTTTCTGCCTCCTGGGGAGATGGGGTGTGAAGCTCACAGCACCTGCGTGTGGCTGGGCCCAACATTAACAGCGCTGCAAGAGCTCACCTCCATTTATAGGAAGTGGGAAGGACCCAAGGACTGGCCGATGACACCACAGGAGGCAGAAGGCACATCGGGGGTTGGGGGTAGCCTATGGCCAACCTACCCTGTCCCTCTAACAACCTACCCTGTCCCTATAACACGTTGCTGGCAGGAAACACGGGAGATGGCTCAGACTGGAGACCTGGGGACATATCTACCAAGTGCCACGTGGGTCCTGGGTCAAAGTCACCACCGTGAAAAGACATTTCTGAGATAATTTGGGACATGTGCTAATGGAGGGGTTTCAGATTCCACCCAGAGACCACTGCTGGGTGCGTGGATGGGACAGTGACACTGGGGCCCGCAAGAAAGATCCCATGCTGTGAGAGACAGACTGAAGGGGAAGAGGGAGTGACGCGATGCCTGGGATTTGCTGAAGAAAAAAAAAAGAATAAAAAGGTCCGTCTGTATATGGATGGCAAGAATTTCTTGGTAACAAAAGCACAGCCAATAAAAGAAAAAATAAATACTAAGGTCGATGAAAATTTAAAACTTTTGTGCATCAAAGGGCACCATCAACAGAGCAAAAAGGCAGCTAAAGAATGGGAGGAAATATTTGCAAATCATGTATCTGGTAAGGGGTTAGTATCCAGAATGTGCAGAAAACTCTTACAACTCAACAACAGAAACAAAAATCTAATTTAAAAATGGGCAAACTGGCCAGGTGAGGTGGCTCATGCCTGTAATCCCAGCACTTTGGGAGGCCGAGGTGGGCGGATCACTTGAGGTCAGGAGTTCGAGACCAGACTGGCCAACATGGCAAAACCCCATCTCCACTAAAATTTCAAAAATTAGCCAGGTGTGATGGCACGTCCCTGTAACCCCAGTTACTCGGGAGGCTGAGGCAGAAGAATTGCTGGAACCCAGGAGGCAAAGGTCGCAGTGAGGTGAGATCACGCCACTGCACTCTAGCCTGGGTGACAGAGTGAGACTCCGTCTCATAAATAAATAAATAAAAATGGGTAAAGGACTTGAATAGACATTTCTCCAAAGAAGAGATACAAATGGCTGATAAGGACTTTTCTGAAAAGATGTTCAACACCACTAATCAATTAGAGAAAGGCAAATCCAAACTACAACGGGACACCATCTCACAC</w:t>
            </w:r>
            <w:r>
              <w:rPr>
                <w:rFonts w:ascii="Times New Roman Regular" w:hAnsi="Times New Roman Regular"/>
                <w:color w:val="000000"/>
              </w:rPr>
              <w:lastRenderedPageBreak/>
              <w:t>CTGTTAGGATGGCCACGATCCTAAAACAGAAAGTAATGACGCTGGTGAGTATGTGGGGAAACTGGAGCCCTTGGGCACCGCTGGCAGGAAGGTAAAGTGGTGCAGCCCCTGTGGAACATGGCATGGCTGCTCCTCAAAACCTTAAACACAGAACGAGCACGTGAGCCAGCAATGCCACTTCTGCATCTATGCCCGAAGGCATTGACAGCGGGGTCTTGAAGAGATATCTGCACACCCGCGTTCACGGTGGCAGCACTATTCATGGTAGCTAAGAGGTGGACGCAACCTAAGTGTCCACCTACAGATGAACAGACACACAAAAGGTGGTGTTTCCGTAGAGTTGGGATAGTTATCATTCAGGCTTAAACCAGAAGGAGATTCTGATGCATGCTACAACACGGAGGAACCTCGAAGGTATTACACTGAGTGAAATGTACCAAGCACAAAAAGATAAATACTGCAGGATTCCACTG</w:t>
            </w:r>
          </w:p>
        </w:tc>
      </w:tr>
      <w:tr w:rsidR="00371B10" w14:paraId="11F612F2" w14:textId="77777777" w:rsidTr="00371B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16BED60" w14:textId="77777777" w:rsidR="00371B10" w:rsidRDefault="00371B10">
            <w:pPr>
              <w:jc w:val="center"/>
              <w:rPr>
                <w:rFonts w:ascii="Times New Roman Regular" w:hAnsi="Times New Roman Regular"/>
                <w:color w:val="000000"/>
              </w:rPr>
            </w:pPr>
            <w:r>
              <w:rPr>
                <w:rFonts w:ascii="Times New Roman Regular" w:hAnsi="Times New Roman Regular"/>
                <w:color w:val="000000"/>
              </w:rPr>
              <w:lastRenderedPageBreak/>
              <w:t>SOX21-AS1</w:t>
            </w:r>
          </w:p>
        </w:tc>
        <w:tc>
          <w:tcPr>
            <w:tcW w:w="0" w:type="auto"/>
            <w:noWrap/>
            <w:hideMark/>
          </w:tcPr>
          <w:p w14:paraId="747E2DB3" w14:textId="77777777" w:rsidR="00371B10" w:rsidRDefault="00371B10">
            <w:pPr>
              <w:jc w:val="center"/>
              <w:cnfStyle w:val="000000100000" w:firstRow="0" w:lastRow="0" w:firstColumn="0" w:lastColumn="0" w:oddVBand="0" w:evenVBand="0" w:oddHBand="1"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Cytosol</w:t>
            </w:r>
          </w:p>
        </w:tc>
        <w:tc>
          <w:tcPr>
            <w:tcW w:w="0" w:type="auto"/>
            <w:noWrap/>
            <w:hideMark/>
          </w:tcPr>
          <w:p w14:paraId="27AC2437" w14:textId="77777777" w:rsidR="00371B10" w:rsidRDefault="00371B10">
            <w:pPr>
              <w:jc w:val="center"/>
              <w:cnfStyle w:val="000000100000" w:firstRow="0" w:lastRow="0" w:firstColumn="0" w:lastColumn="0" w:oddVBand="0" w:evenVBand="0" w:oddHBand="1"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TCTTCTTGGCTCCGGGCAGGGTGCGCCGATGGGAAACCCCCAATCGGCTGGGTGATTTTTTTTTTTTGGAGGGGGGAGCTGTCCCCCGCAGCACCTGCCTCTCGAGTCTTCCTCTCCCGCTGCTGGACTGACGGGTGGGGCGAGGAAGGAGGGTGGATGAGGCTTGAGCAAGCGTTGGTCGCCCGGCCTCAGAGGAAGTTCTCCCGGCTCGCCGAGGAGCCGCGTCCGGCCGTCCCCTGGGCCATGCCGGCTCTGTTCGCTCCGAGCCCCTTCAGGCGCGCCTGCCGACTTAGGGCTCCCGGAGCTCGCCGGCCGCGGAGGGCAGCGCAGCCTCCACGCGGCGCCGCAGGCCTGGCACCGGCCGCGTCCCCGCCTCGCTCTTCTCGGCAGCCGCCTGGCACTTGCAACTAACTTCGCCCAAGTTTCCTGCGCCGCGGCGCCCCTCTCGGCGCGCTCCTGGGAGCGTGCGCCCGCGAGTCCGCCGCGCCCGGGGCCCCTCTGTCCTCGCTGCTGTGGCCAGAGCCGAGCCGGCGCAGGGGCGGAGGTGCTGCAGGAGAGTTAAGGAAAACGGGCCATCACCTCAGTTCGCAGGTCCGCGCTGTGGCACCTCCCGCTCTCCCCACTCCCGCGGCGCAGGGGGCCCCTTCCCAGCCCAGGCCGCCCTCTGCACCGGCTCAGGTTTAGGCGAGTGGAGAGTCCGGAGCGCGCCGGGGAGTCTGCGCCCTGTTTGGCGTTGGCAAACCCTGGTGTCATCCCGGCTACCCAGGCCGGCCTGGCGTGCAGCTGCCCTGGTTGTGGCCCTGGAATCCTCGCCGGGAGGAAGAAGGCGGCGGGCACGAGTAGGAGAGCCTCTCCAGCTACGGAGGAAGAGGGTTAAACCTGGAGAAGGGGAGACTCACCCTTGAAAATGTTTGAGACTGTTCCTAGCAAGAAAGTGCTCATTTTCCTTGGAGGTCCAGGTGTTGCTTGCAACAGAAACAGAGGCTTCTCGCATTTTCTTGCACTGGCGATGCACCTAGTCAGAGGTAGTGGAGTGAAAAATAACTCTGGAGGGAATAAGGACATTCTTGGCAACCTTTCCAAAAAAGAGCTAGCCCAGACTGAGAGTATGCATCCTTGACTGACTATTCAGCTCTTTAAAAATTCTGTGTTGTTTGTCTTTTGTTGTAATCTTGGTCGCCAGAACCATCTATATACTGATCTCTTTAAGGTACAGTTAACTTACAGTGTCTCACTTACATGCGCTGCTGAGGTGAAGGTGTTTAAAATCAATAAGTGTAAGTAGTTTCCCTGGAAGAGAGAAGTAAAACGTACCAATCACTCAGTGCTGGAATATTTTTATGCTAAGCATAATTTCCTTCTTTAGTAGTTAGAGCAGTTTTTTAAAAAAAATAGTTAACACGATGCAGAAGTCAAACAGCATGATTCTGTTTCCGTATTTTCCTCACTTTTTGGTATGCTGCGGCACATTTAGAACATGATCTGTCTGGAGGTTTTATTCACATGGTGGCCTGCCCTTCAGGGAGAACTTGCTTGCCTTCTTTCTTTGGCAGTTTGGATTTGACCTAGCCCTGTGGTATGTGCAAGTAGGAACATCTACAAACGGTTAACTCTTTAAGTCTTCCTACGATTTATGTTCAGTTCATTCACACACACACACACACACACACACACACACACACAAAAGCTTTGATTGTAATTATGAACGTGAATTAAAACTGTTTCAGGCCATCAGATTTATGTAAAAGTTAGGCTTGTTTTGTTCATTTTAATAAAAGAATAGTGACTTAAAAATTACAGTCGTGATAACAAAACTGTGAACAGCAGTGGCATCTATGTGGGTTTTTGTTTTTCTGAAGATGTCGTATTGACAAGCTTATTTTGTATCGGTTATGCCCTTGCATTGTTAAAATAATTGGACTGATTTCTCCAGAACCATATTCCTTTACAGGCTCTGTAAAGACACTCTTGTCATTCACAGACTCTGGCTGGAGCAATGGGAAAACACTAGCATGTGTAATTACATAGACTG</w:t>
            </w:r>
            <w:r>
              <w:rPr>
                <w:rFonts w:ascii="Times New Roman Regular" w:hAnsi="Times New Roman Regular"/>
                <w:color w:val="000000"/>
              </w:rPr>
              <w:lastRenderedPageBreak/>
              <w:t>GAATATTAAATATACTGTTTTGTGATGATAAACTACAAAATTATCGTCCCTGAGCTTTTCACCTACTGACTTATAGGTTTGAGACAAAAATACTATACACTGGAACATAAAGAACATATGTATATATAGGCCACAAAACATGAAATCTGTTATTCACTAAATATTGTGAATAAAGTTAAATTTAATCGTGAAAATTATTTTGACACATAAAAAGGGAGAAGGATTGTGAAAATGTGTTTTATATTAGTGAGTTAAGTGATTTTATACTATTCAAATTTAAGTGTAAAAATCTACTGCAATAAATTATTACATTAGAAATGTTTGTATATATGATTGAAATGTATGCTTACATGTGCAATGTCTTATAGGAATAATATATGTAAGGTTCCTTGGCTATAGTTTTTTCCAGTATACATTTACAATATTGTCTGTCTAGTGATATTAAATGAGCCAAATTTGAACACTCTCAAGTCCAAGAATGTTGAACTGTGGGAAACAAAGGTGTCATAAGAAGAAAATGACTATTTGTGTGCTTGTCTATTCACCAAATGAAACTTCCCACATTTCAAAATAGGAAAGATTTGGTTTTAGTTCTTGGCTTCTAGGGGATCAATATTCTTGGCCTAACCCTTCACAACCAAAGAAAGAGCCCTCATAATCGGCCATTCATTAAAGAAAGGCAATGTGGCATTGCTGTTATTAACCAGCCTTCACACCTCTTGCCTGAATCTGGTTGAGCTTTTAACAAAGTAAATTTTCAAGCCATTTTCATTCATATGTACCAAAATGTAAATTTGCTTTTAATTTCCTCATATCTTGTGTTTGAATTGATAGAGGTATATTTTTATTCTTGCTCAGTTTTGTCCTAAAGATTAAAAAAATCCCAGCATATAGGAAATGGAATAGTCTGTGTGAGTGAATAGTGAAGGAAAATAAATTGAAAGAGAATTGTAAGTTTGATGAGCTTTATTTTGTCAACTCTTGATTGTAAACACCTAAAGAACAGTATAGATTTGATCGGTAGAATTCGTGTGGGTCTGTATTTCCCTTGCGGCCACAGTGATATATGTGATCGCAAATGTATCTAGTCGGAAACTGAGTGACACTCCCTCAGAAAAAGTTGTGGGCCTGTGTAAATTGAGTTTCCTCTTTTCCCCCTTCAATTCTCCCCAGAAAATAGTCTCTTTTCAATTCTAAAACTTTCACTAGGAGGCAGCAATGAGATTGTTGGGGAATAAAAAATACCTTGGCAACA</w:t>
            </w:r>
          </w:p>
        </w:tc>
      </w:tr>
      <w:tr w:rsidR="00371B10" w14:paraId="509844A3" w14:textId="77777777" w:rsidTr="00371B10">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84193E6" w14:textId="77777777" w:rsidR="00371B10" w:rsidRDefault="00371B10">
            <w:pPr>
              <w:jc w:val="center"/>
              <w:rPr>
                <w:rFonts w:ascii="Times New Roman Regular" w:hAnsi="Times New Roman Regular"/>
                <w:color w:val="000000"/>
              </w:rPr>
            </w:pPr>
            <w:r>
              <w:rPr>
                <w:rFonts w:ascii="Times New Roman Regular" w:hAnsi="Times New Roman Regular"/>
                <w:color w:val="000000"/>
              </w:rPr>
              <w:lastRenderedPageBreak/>
              <w:t>UCA1</w:t>
            </w:r>
          </w:p>
        </w:tc>
        <w:tc>
          <w:tcPr>
            <w:tcW w:w="0" w:type="auto"/>
            <w:noWrap/>
            <w:hideMark/>
          </w:tcPr>
          <w:p w14:paraId="76D3AB0E" w14:textId="77777777" w:rsidR="00371B10" w:rsidRDefault="00371B10">
            <w:pPr>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Nucleus</w:t>
            </w:r>
          </w:p>
        </w:tc>
        <w:tc>
          <w:tcPr>
            <w:tcW w:w="0" w:type="auto"/>
            <w:noWrap/>
            <w:hideMark/>
          </w:tcPr>
          <w:p w14:paraId="31562362" w14:textId="77777777" w:rsidR="00371B10" w:rsidRDefault="00371B10">
            <w:pPr>
              <w:jc w:val="center"/>
              <w:cnfStyle w:val="000000000000" w:firstRow="0" w:lastRow="0" w:firstColumn="0" w:lastColumn="0" w:oddVBand="0" w:evenVBand="0" w:oddHBand="0" w:evenHBand="0" w:firstRowFirstColumn="0" w:firstRowLastColumn="0" w:lastRowFirstColumn="0" w:lastRowLastColumn="0"/>
              <w:rPr>
                <w:rFonts w:ascii="Times New Roman Regular" w:hAnsi="Times New Roman Regular"/>
                <w:color w:val="000000"/>
              </w:rPr>
            </w:pPr>
            <w:r>
              <w:rPr>
                <w:rFonts w:ascii="Times New Roman Regular" w:hAnsi="Times New Roman Regular"/>
                <w:color w:val="000000"/>
              </w:rPr>
              <w:t>AAGACCTGCCGCCTATAAAAAGGATTATATCTTGAGACCCTATCCTCTAAAATTTTTTCCACACCCAAAACAAAAAATCTCTGGGTCAAAAGTCTAAAACGCTTAGGCTGGCAACCATCAGATCCTTGCCCATGGTGTCCTCAAGCCTACTCTCATGAAATGGACAACAGTACACGCATATGGGGCCAGTTCCACATATTTGGCAACCAGACCAGCATCCAGGACAACACAAAGATCTGCAATCAGAACTATTGAACTTCTCCATTCAGACCGCCACTCACACCTATGGGAAAAGGGTAATGTATCATCGGCTTAGCAACAGGGAATACTATTCGTATGATGGAAAATGGGGACAAAAGGCTTTGGTACATAAAACATTATTCCTTCCTTGGCCTAAAAACTCATCGCCACCTACATTAAAGCTAATATGCCTGAT</w:t>
            </w:r>
          </w:p>
        </w:tc>
      </w:tr>
    </w:tbl>
    <w:p w14:paraId="72E92EB4" w14:textId="77777777" w:rsidR="00771D02" w:rsidRDefault="00771D02" w:rsidP="00796ED0"/>
    <w:p w14:paraId="0DE05586" w14:textId="7AEDE2EF" w:rsidR="00796ED0" w:rsidRPr="001230D5" w:rsidRDefault="00796ED0" w:rsidP="00796ED0">
      <w:pPr>
        <w:rPr>
          <w:b/>
        </w:rPr>
      </w:pPr>
      <w:r w:rsidRPr="001230D5">
        <w:rPr>
          <w:b/>
        </w:rPr>
        <w:t>Supplementary Table 4. GO functional enrichment analysis results.</w:t>
      </w:r>
    </w:p>
    <w:tbl>
      <w:tblPr>
        <w:tblStyle w:val="PlainTable4"/>
        <w:tblW w:w="0" w:type="auto"/>
        <w:tblBorders>
          <w:top w:val="single" w:sz="4" w:space="0" w:color="auto"/>
          <w:bottom w:val="single" w:sz="4" w:space="0" w:color="auto"/>
        </w:tblBorders>
        <w:tblLook w:val="04A0" w:firstRow="1" w:lastRow="0" w:firstColumn="1" w:lastColumn="0" w:noHBand="0" w:noVBand="1"/>
      </w:tblPr>
      <w:tblGrid>
        <w:gridCol w:w="969"/>
        <w:gridCol w:w="3643"/>
        <w:gridCol w:w="399"/>
        <w:gridCol w:w="575"/>
        <w:gridCol w:w="2004"/>
        <w:gridCol w:w="716"/>
      </w:tblGrid>
      <w:tr w:rsidR="001230D5" w:rsidRPr="001230D5" w14:paraId="7A4D5D42" w14:textId="77777777" w:rsidTr="001230D5">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noWrap/>
            <w:hideMark/>
          </w:tcPr>
          <w:p w14:paraId="65D7C358" w14:textId="77777777" w:rsidR="001230D5" w:rsidRPr="001230D5" w:rsidRDefault="001230D5" w:rsidP="001230D5">
            <w:pPr>
              <w:jc w:val="center"/>
              <w:rPr>
                <w:rFonts w:ascii="Times New Roman" w:eastAsia="Times New Roman" w:hAnsi="Times New Roman" w:cs="Times New Roman"/>
                <w:color w:val="000000"/>
              </w:rPr>
            </w:pPr>
            <w:r w:rsidRPr="001230D5">
              <w:rPr>
                <w:rFonts w:ascii="Times New Roman" w:eastAsia="Times New Roman" w:hAnsi="Times New Roman" w:cs="Times New Roman"/>
                <w:color w:val="000000"/>
              </w:rPr>
              <w:t>Category</w:t>
            </w:r>
          </w:p>
        </w:tc>
        <w:tc>
          <w:tcPr>
            <w:tcW w:w="0" w:type="auto"/>
            <w:tcBorders>
              <w:top w:val="single" w:sz="4" w:space="0" w:color="auto"/>
              <w:bottom w:val="single" w:sz="4" w:space="0" w:color="auto"/>
            </w:tcBorders>
            <w:noWrap/>
            <w:hideMark/>
          </w:tcPr>
          <w:p w14:paraId="216DFB56" w14:textId="77777777" w:rsidR="001230D5" w:rsidRPr="001230D5" w:rsidRDefault="001230D5" w:rsidP="001230D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Term</w:t>
            </w:r>
          </w:p>
        </w:tc>
        <w:tc>
          <w:tcPr>
            <w:tcW w:w="0" w:type="auto"/>
            <w:tcBorders>
              <w:top w:val="single" w:sz="4" w:space="0" w:color="auto"/>
              <w:bottom w:val="single" w:sz="4" w:space="0" w:color="auto"/>
            </w:tcBorders>
            <w:noWrap/>
            <w:hideMark/>
          </w:tcPr>
          <w:p w14:paraId="134FC918" w14:textId="77777777" w:rsidR="001230D5" w:rsidRPr="001230D5" w:rsidRDefault="001230D5" w:rsidP="001230D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Count</w:t>
            </w:r>
          </w:p>
        </w:tc>
        <w:tc>
          <w:tcPr>
            <w:tcW w:w="0" w:type="auto"/>
            <w:tcBorders>
              <w:top w:val="single" w:sz="4" w:space="0" w:color="auto"/>
              <w:bottom w:val="single" w:sz="4" w:space="0" w:color="auto"/>
            </w:tcBorders>
            <w:noWrap/>
            <w:hideMark/>
          </w:tcPr>
          <w:p w14:paraId="76E24FB1" w14:textId="77777777" w:rsidR="001230D5" w:rsidRPr="001230D5" w:rsidRDefault="001230D5" w:rsidP="001230D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1230D5">
              <w:rPr>
                <w:rFonts w:ascii="Times New Roman" w:eastAsia="Times New Roman" w:hAnsi="Times New Roman" w:cs="Times New Roman"/>
                <w:color w:val="000000"/>
              </w:rPr>
              <w:t>PValue</w:t>
            </w:r>
            <w:proofErr w:type="spellEnd"/>
          </w:p>
        </w:tc>
        <w:tc>
          <w:tcPr>
            <w:tcW w:w="0" w:type="auto"/>
            <w:tcBorders>
              <w:top w:val="single" w:sz="4" w:space="0" w:color="auto"/>
              <w:bottom w:val="single" w:sz="4" w:space="0" w:color="auto"/>
            </w:tcBorders>
            <w:noWrap/>
            <w:hideMark/>
          </w:tcPr>
          <w:p w14:paraId="63183F6C" w14:textId="77777777" w:rsidR="001230D5" w:rsidRPr="001230D5" w:rsidRDefault="001230D5" w:rsidP="001230D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Genes</w:t>
            </w:r>
          </w:p>
        </w:tc>
        <w:tc>
          <w:tcPr>
            <w:tcW w:w="0" w:type="auto"/>
            <w:tcBorders>
              <w:top w:val="single" w:sz="4" w:space="0" w:color="auto"/>
              <w:bottom w:val="single" w:sz="4" w:space="0" w:color="auto"/>
            </w:tcBorders>
            <w:noWrap/>
            <w:hideMark/>
          </w:tcPr>
          <w:p w14:paraId="3445F178" w14:textId="77777777" w:rsidR="001230D5" w:rsidRPr="001230D5" w:rsidRDefault="001230D5" w:rsidP="001230D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Fold Enrichment</w:t>
            </w:r>
          </w:p>
        </w:tc>
      </w:tr>
      <w:tr w:rsidR="001230D5" w:rsidRPr="001230D5" w14:paraId="4F5628B9" w14:textId="77777777" w:rsidTr="001230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04FFB6EC" w14:textId="77777777" w:rsidR="001230D5" w:rsidRPr="001230D5" w:rsidRDefault="001230D5" w:rsidP="001230D5">
            <w:pPr>
              <w:jc w:val="center"/>
              <w:rPr>
                <w:rFonts w:ascii="Times New Roman" w:eastAsia="Times New Roman" w:hAnsi="Times New Roman" w:cs="Times New Roman"/>
                <w:color w:val="000000"/>
              </w:rPr>
            </w:pPr>
            <w:r w:rsidRPr="001230D5">
              <w:rPr>
                <w:rFonts w:ascii="Times New Roman" w:eastAsia="Times New Roman" w:hAnsi="Times New Roman" w:cs="Times New Roman"/>
                <w:color w:val="000000"/>
              </w:rPr>
              <w:t>GOTERM_MF_DIRECT</w:t>
            </w:r>
          </w:p>
        </w:tc>
        <w:tc>
          <w:tcPr>
            <w:tcW w:w="0" w:type="auto"/>
            <w:tcBorders>
              <w:top w:val="single" w:sz="4" w:space="0" w:color="auto"/>
            </w:tcBorders>
            <w:noWrap/>
            <w:hideMark/>
          </w:tcPr>
          <w:p w14:paraId="61193EA5"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GO:0003700~transcription factor activity, sequence-specific DNA binding</w:t>
            </w:r>
          </w:p>
        </w:tc>
        <w:tc>
          <w:tcPr>
            <w:tcW w:w="0" w:type="auto"/>
            <w:tcBorders>
              <w:top w:val="single" w:sz="4" w:space="0" w:color="auto"/>
            </w:tcBorders>
            <w:noWrap/>
            <w:hideMark/>
          </w:tcPr>
          <w:p w14:paraId="208521A6"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5</w:t>
            </w:r>
          </w:p>
        </w:tc>
        <w:tc>
          <w:tcPr>
            <w:tcW w:w="0" w:type="auto"/>
            <w:tcBorders>
              <w:top w:val="single" w:sz="4" w:space="0" w:color="auto"/>
            </w:tcBorders>
            <w:noWrap/>
            <w:hideMark/>
          </w:tcPr>
          <w:p w14:paraId="2E68B1C0"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4.74E-05</w:t>
            </w:r>
          </w:p>
        </w:tc>
        <w:tc>
          <w:tcPr>
            <w:tcW w:w="0" w:type="auto"/>
            <w:tcBorders>
              <w:top w:val="single" w:sz="4" w:space="0" w:color="auto"/>
            </w:tcBorders>
            <w:noWrap/>
            <w:hideMark/>
          </w:tcPr>
          <w:p w14:paraId="0177E16E"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SOX11, E2F3, PROX1, AFF3, RUNX1</w:t>
            </w:r>
          </w:p>
        </w:tc>
        <w:tc>
          <w:tcPr>
            <w:tcW w:w="0" w:type="auto"/>
            <w:tcBorders>
              <w:top w:val="single" w:sz="4" w:space="0" w:color="auto"/>
            </w:tcBorders>
            <w:noWrap/>
            <w:hideMark/>
          </w:tcPr>
          <w:p w14:paraId="6F0FE1CB"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18.86381869</w:t>
            </w:r>
          </w:p>
        </w:tc>
      </w:tr>
      <w:tr w:rsidR="001230D5" w:rsidRPr="001230D5" w14:paraId="0071175C" w14:textId="77777777" w:rsidTr="001230D5">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37652FE1" w14:textId="77777777" w:rsidR="001230D5" w:rsidRPr="001230D5" w:rsidRDefault="001230D5" w:rsidP="001230D5">
            <w:pPr>
              <w:jc w:val="center"/>
              <w:rPr>
                <w:rFonts w:ascii="Times New Roman" w:eastAsia="Times New Roman" w:hAnsi="Times New Roman" w:cs="Times New Roman"/>
                <w:color w:val="000000"/>
              </w:rPr>
            </w:pPr>
            <w:r w:rsidRPr="001230D5">
              <w:rPr>
                <w:rFonts w:ascii="Times New Roman" w:eastAsia="Times New Roman" w:hAnsi="Times New Roman" w:cs="Times New Roman"/>
                <w:color w:val="000000"/>
              </w:rPr>
              <w:t>GOTERM_CC_DIRECT</w:t>
            </w:r>
          </w:p>
        </w:tc>
        <w:tc>
          <w:tcPr>
            <w:tcW w:w="0" w:type="auto"/>
            <w:noWrap/>
            <w:hideMark/>
          </w:tcPr>
          <w:p w14:paraId="3FEA8914"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GO:0005654~nucleoplasm</w:t>
            </w:r>
          </w:p>
        </w:tc>
        <w:tc>
          <w:tcPr>
            <w:tcW w:w="0" w:type="auto"/>
            <w:noWrap/>
            <w:hideMark/>
          </w:tcPr>
          <w:p w14:paraId="2399A2E7"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8</w:t>
            </w:r>
          </w:p>
        </w:tc>
        <w:tc>
          <w:tcPr>
            <w:tcW w:w="0" w:type="auto"/>
            <w:noWrap/>
            <w:hideMark/>
          </w:tcPr>
          <w:p w14:paraId="580B3B34"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6.47E-05</w:t>
            </w:r>
          </w:p>
        </w:tc>
        <w:tc>
          <w:tcPr>
            <w:tcW w:w="0" w:type="auto"/>
            <w:noWrap/>
            <w:hideMark/>
          </w:tcPr>
          <w:p w14:paraId="41EB1813"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ANLN, NOVA1, SOX11, E2F3, PROX1, AFF3, EZH2, RUNX1</w:t>
            </w:r>
          </w:p>
        </w:tc>
        <w:tc>
          <w:tcPr>
            <w:tcW w:w="0" w:type="auto"/>
            <w:noWrap/>
            <w:hideMark/>
          </w:tcPr>
          <w:p w14:paraId="7307771A"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4.619785055</w:t>
            </w:r>
          </w:p>
        </w:tc>
      </w:tr>
      <w:tr w:rsidR="001230D5" w:rsidRPr="001230D5" w14:paraId="0FDF5DF5" w14:textId="77777777" w:rsidTr="001230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0D99E217" w14:textId="77777777" w:rsidR="001230D5" w:rsidRPr="001230D5" w:rsidRDefault="001230D5" w:rsidP="001230D5">
            <w:pPr>
              <w:jc w:val="center"/>
              <w:rPr>
                <w:rFonts w:ascii="Times New Roman" w:eastAsia="Times New Roman" w:hAnsi="Times New Roman" w:cs="Times New Roman"/>
                <w:color w:val="000000"/>
              </w:rPr>
            </w:pPr>
            <w:r w:rsidRPr="001230D5">
              <w:rPr>
                <w:rFonts w:ascii="Times New Roman" w:eastAsia="Times New Roman" w:hAnsi="Times New Roman" w:cs="Times New Roman"/>
                <w:color w:val="000000"/>
              </w:rPr>
              <w:lastRenderedPageBreak/>
              <w:t>GOTERM_CC_DIRECT</w:t>
            </w:r>
          </w:p>
        </w:tc>
        <w:tc>
          <w:tcPr>
            <w:tcW w:w="0" w:type="auto"/>
            <w:noWrap/>
            <w:hideMark/>
          </w:tcPr>
          <w:p w14:paraId="638352A3"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GO:0000785~chromatin</w:t>
            </w:r>
          </w:p>
        </w:tc>
        <w:tc>
          <w:tcPr>
            <w:tcW w:w="0" w:type="auto"/>
            <w:noWrap/>
            <w:hideMark/>
          </w:tcPr>
          <w:p w14:paraId="40062B17"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5</w:t>
            </w:r>
          </w:p>
        </w:tc>
        <w:tc>
          <w:tcPr>
            <w:tcW w:w="0" w:type="auto"/>
            <w:noWrap/>
            <w:hideMark/>
          </w:tcPr>
          <w:p w14:paraId="47AFFADB"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4.18E-04</w:t>
            </w:r>
          </w:p>
        </w:tc>
        <w:tc>
          <w:tcPr>
            <w:tcW w:w="0" w:type="auto"/>
            <w:noWrap/>
            <w:hideMark/>
          </w:tcPr>
          <w:p w14:paraId="453773CF"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SOX11, E2F3, PROX1, EZH2, RUNX1</w:t>
            </w:r>
          </w:p>
        </w:tc>
        <w:tc>
          <w:tcPr>
            <w:tcW w:w="0" w:type="auto"/>
            <w:noWrap/>
            <w:hideMark/>
          </w:tcPr>
          <w:p w14:paraId="7B629447"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10.76001261</w:t>
            </w:r>
          </w:p>
        </w:tc>
      </w:tr>
      <w:tr w:rsidR="001230D5" w:rsidRPr="001230D5" w14:paraId="1FBE82A8" w14:textId="77777777" w:rsidTr="001230D5">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072444B8" w14:textId="77777777" w:rsidR="001230D5" w:rsidRPr="001230D5" w:rsidRDefault="001230D5" w:rsidP="001230D5">
            <w:pPr>
              <w:jc w:val="center"/>
              <w:rPr>
                <w:rFonts w:ascii="Times New Roman" w:eastAsia="Times New Roman" w:hAnsi="Times New Roman" w:cs="Times New Roman"/>
                <w:color w:val="000000"/>
              </w:rPr>
            </w:pPr>
            <w:r w:rsidRPr="001230D5">
              <w:rPr>
                <w:rFonts w:ascii="Times New Roman" w:eastAsia="Times New Roman" w:hAnsi="Times New Roman" w:cs="Times New Roman"/>
                <w:color w:val="000000"/>
              </w:rPr>
              <w:t>GOTERM_MF_DIRECT</w:t>
            </w:r>
          </w:p>
        </w:tc>
        <w:tc>
          <w:tcPr>
            <w:tcW w:w="0" w:type="auto"/>
            <w:noWrap/>
            <w:hideMark/>
          </w:tcPr>
          <w:p w14:paraId="156CE99D"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GO:0000978~RNA polymerase II core promoter proximal region sequence-specific DNA binding</w:t>
            </w:r>
          </w:p>
        </w:tc>
        <w:tc>
          <w:tcPr>
            <w:tcW w:w="0" w:type="auto"/>
            <w:noWrap/>
            <w:hideMark/>
          </w:tcPr>
          <w:p w14:paraId="0E4AEA4E"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5</w:t>
            </w:r>
          </w:p>
        </w:tc>
        <w:tc>
          <w:tcPr>
            <w:tcW w:w="0" w:type="auto"/>
            <w:noWrap/>
            <w:hideMark/>
          </w:tcPr>
          <w:p w14:paraId="6B0B63A3"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9.58E-04</w:t>
            </w:r>
          </w:p>
        </w:tc>
        <w:tc>
          <w:tcPr>
            <w:tcW w:w="0" w:type="auto"/>
            <w:noWrap/>
            <w:hideMark/>
          </w:tcPr>
          <w:p w14:paraId="2EFA51FC"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SOX11, E2F3, PROX1, EZH2, RUNX1</w:t>
            </w:r>
          </w:p>
        </w:tc>
        <w:tc>
          <w:tcPr>
            <w:tcW w:w="0" w:type="auto"/>
            <w:noWrap/>
            <w:hideMark/>
          </w:tcPr>
          <w:p w14:paraId="54280E6E"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8.658289607</w:t>
            </w:r>
          </w:p>
        </w:tc>
      </w:tr>
      <w:tr w:rsidR="001230D5" w:rsidRPr="001230D5" w14:paraId="61004DC4" w14:textId="77777777" w:rsidTr="001230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AA721B3" w14:textId="77777777" w:rsidR="001230D5" w:rsidRPr="001230D5" w:rsidRDefault="001230D5" w:rsidP="001230D5">
            <w:pPr>
              <w:jc w:val="center"/>
              <w:rPr>
                <w:rFonts w:ascii="Times New Roman" w:eastAsia="Times New Roman" w:hAnsi="Times New Roman" w:cs="Times New Roman"/>
                <w:color w:val="000000"/>
              </w:rPr>
            </w:pPr>
            <w:r w:rsidRPr="001230D5">
              <w:rPr>
                <w:rFonts w:ascii="Times New Roman" w:eastAsia="Times New Roman" w:hAnsi="Times New Roman" w:cs="Times New Roman"/>
                <w:color w:val="000000"/>
              </w:rPr>
              <w:t>GOTERM_BP_DIRECT</w:t>
            </w:r>
          </w:p>
        </w:tc>
        <w:tc>
          <w:tcPr>
            <w:tcW w:w="0" w:type="auto"/>
            <w:noWrap/>
            <w:hideMark/>
          </w:tcPr>
          <w:p w14:paraId="28C4B27C"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GO:0008284~positive regulation of cell proliferation</w:t>
            </w:r>
          </w:p>
        </w:tc>
        <w:tc>
          <w:tcPr>
            <w:tcW w:w="0" w:type="auto"/>
            <w:noWrap/>
            <w:hideMark/>
          </w:tcPr>
          <w:p w14:paraId="1D000C73"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4</w:t>
            </w:r>
          </w:p>
        </w:tc>
        <w:tc>
          <w:tcPr>
            <w:tcW w:w="0" w:type="auto"/>
            <w:noWrap/>
            <w:hideMark/>
          </w:tcPr>
          <w:p w14:paraId="25EA639B"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0.001159704</w:t>
            </w:r>
          </w:p>
        </w:tc>
        <w:tc>
          <w:tcPr>
            <w:tcW w:w="0" w:type="auto"/>
            <w:noWrap/>
            <w:hideMark/>
          </w:tcPr>
          <w:p w14:paraId="2BFC0441"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SOX11, E2F3, PROX1, EZH2</w:t>
            </w:r>
          </w:p>
        </w:tc>
        <w:tc>
          <w:tcPr>
            <w:tcW w:w="0" w:type="auto"/>
            <w:noWrap/>
            <w:hideMark/>
          </w:tcPr>
          <w:p w14:paraId="7E3C0E5F"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15.58874722</w:t>
            </w:r>
          </w:p>
        </w:tc>
      </w:tr>
      <w:tr w:rsidR="001230D5" w:rsidRPr="001230D5" w14:paraId="34079AA6" w14:textId="77777777" w:rsidTr="001230D5">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3B450C3" w14:textId="77777777" w:rsidR="001230D5" w:rsidRPr="001230D5" w:rsidRDefault="001230D5" w:rsidP="001230D5">
            <w:pPr>
              <w:jc w:val="center"/>
              <w:rPr>
                <w:rFonts w:ascii="Times New Roman" w:eastAsia="Times New Roman" w:hAnsi="Times New Roman" w:cs="Times New Roman"/>
                <w:color w:val="000000"/>
              </w:rPr>
            </w:pPr>
            <w:r w:rsidRPr="001230D5">
              <w:rPr>
                <w:rFonts w:ascii="Times New Roman" w:eastAsia="Times New Roman" w:hAnsi="Times New Roman" w:cs="Times New Roman"/>
                <w:color w:val="000000"/>
              </w:rPr>
              <w:t>GOTERM_MF_DIRECT</w:t>
            </w:r>
          </w:p>
        </w:tc>
        <w:tc>
          <w:tcPr>
            <w:tcW w:w="0" w:type="auto"/>
            <w:noWrap/>
            <w:hideMark/>
          </w:tcPr>
          <w:p w14:paraId="178B2CA6"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GO:0000976~transcription regulatory region sequence-specific DNA binding</w:t>
            </w:r>
          </w:p>
        </w:tc>
        <w:tc>
          <w:tcPr>
            <w:tcW w:w="0" w:type="auto"/>
            <w:noWrap/>
            <w:hideMark/>
          </w:tcPr>
          <w:p w14:paraId="513C8DAF"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3</w:t>
            </w:r>
          </w:p>
        </w:tc>
        <w:tc>
          <w:tcPr>
            <w:tcW w:w="0" w:type="auto"/>
            <w:noWrap/>
            <w:hideMark/>
          </w:tcPr>
          <w:p w14:paraId="1B1440F4"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0.004244731</w:t>
            </w:r>
          </w:p>
        </w:tc>
        <w:tc>
          <w:tcPr>
            <w:tcW w:w="0" w:type="auto"/>
            <w:noWrap/>
            <w:hideMark/>
          </w:tcPr>
          <w:p w14:paraId="730C83F7"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SOX11, PROX1, RUNX1</w:t>
            </w:r>
          </w:p>
        </w:tc>
        <w:tc>
          <w:tcPr>
            <w:tcW w:w="0" w:type="auto"/>
            <w:noWrap/>
            <w:hideMark/>
          </w:tcPr>
          <w:p w14:paraId="422F84D4"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26.34593838</w:t>
            </w:r>
          </w:p>
        </w:tc>
      </w:tr>
      <w:tr w:rsidR="001230D5" w:rsidRPr="001230D5" w14:paraId="73BF0E72" w14:textId="77777777" w:rsidTr="001230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22C49FC8" w14:textId="77777777" w:rsidR="001230D5" w:rsidRPr="001230D5" w:rsidRDefault="001230D5" w:rsidP="001230D5">
            <w:pPr>
              <w:jc w:val="center"/>
              <w:rPr>
                <w:rFonts w:ascii="Times New Roman" w:eastAsia="Times New Roman" w:hAnsi="Times New Roman" w:cs="Times New Roman"/>
                <w:color w:val="000000"/>
              </w:rPr>
            </w:pPr>
            <w:r w:rsidRPr="001230D5">
              <w:rPr>
                <w:rFonts w:ascii="Times New Roman" w:eastAsia="Times New Roman" w:hAnsi="Times New Roman" w:cs="Times New Roman"/>
                <w:color w:val="000000"/>
              </w:rPr>
              <w:t>GOTERM_BP_DIRECT</w:t>
            </w:r>
          </w:p>
        </w:tc>
        <w:tc>
          <w:tcPr>
            <w:tcW w:w="0" w:type="auto"/>
            <w:noWrap/>
            <w:hideMark/>
          </w:tcPr>
          <w:p w14:paraId="6C328E73"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GO:0010468~regulation of gene expression</w:t>
            </w:r>
          </w:p>
        </w:tc>
        <w:tc>
          <w:tcPr>
            <w:tcW w:w="0" w:type="auto"/>
            <w:noWrap/>
            <w:hideMark/>
          </w:tcPr>
          <w:p w14:paraId="6A8FC6F7"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3</w:t>
            </w:r>
          </w:p>
        </w:tc>
        <w:tc>
          <w:tcPr>
            <w:tcW w:w="0" w:type="auto"/>
            <w:noWrap/>
            <w:hideMark/>
          </w:tcPr>
          <w:p w14:paraId="28D0CEDE"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0.004640412</w:t>
            </w:r>
          </w:p>
        </w:tc>
        <w:tc>
          <w:tcPr>
            <w:tcW w:w="0" w:type="auto"/>
            <w:noWrap/>
            <w:hideMark/>
          </w:tcPr>
          <w:p w14:paraId="6D9CEC05"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NOVA1, PROX1, AFF3</w:t>
            </w:r>
          </w:p>
        </w:tc>
        <w:tc>
          <w:tcPr>
            <w:tcW w:w="0" w:type="auto"/>
            <w:noWrap/>
            <w:hideMark/>
          </w:tcPr>
          <w:p w14:paraId="38175FB2"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25.17124183</w:t>
            </w:r>
          </w:p>
        </w:tc>
      </w:tr>
      <w:tr w:rsidR="001230D5" w:rsidRPr="001230D5" w14:paraId="101558EA" w14:textId="77777777" w:rsidTr="001230D5">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039A2301" w14:textId="77777777" w:rsidR="001230D5" w:rsidRPr="001230D5" w:rsidRDefault="001230D5" w:rsidP="001230D5">
            <w:pPr>
              <w:jc w:val="center"/>
              <w:rPr>
                <w:rFonts w:ascii="Times New Roman" w:eastAsia="Times New Roman" w:hAnsi="Times New Roman" w:cs="Times New Roman"/>
                <w:color w:val="000000"/>
              </w:rPr>
            </w:pPr>
            <w:r w:rsidRPr="001230D5">
              <w:rPr>
                <w:rFonts w:ascii="Times New Roman" w:eastAsia="Times New Roman" w:hAnsi="Times New Roman" w:cs="Times New Roman"/>
                <w:color w:val="000000"/>
              </w:rPr>
              <w:t>GOTERM_BP_DIRECT</w:t>
            </w:r>
          </w:p>
        </w:tc>
        <w:tc>
          <w:tcPr>
            <w:tcW w:w="0" w:type="auto"/>
            <w:noWrap/>
            <w:hideMark/>
          </w:tcPr>
          <w:p w14:paraId="4B3D8CF1"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GO:0000122~negative regulation of transcription from RNA polymerase II promoter</w:t>
            </w:r>
          </w:p>
        </w:tc>
        <w:tc>
          <w:tcPr>
            <w:tcW w:w="0" w:type="auto"/>
            <w:noWrap/>
            <w:hideMark/>
          </w:tcPr>
          <w:p w14:paraId="1354E081"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4</w:t>
            </w:r>
          </w:p>
        </w:tc>
        <w:tc>
          <w:tcPr>
            <w:tcW w:w="0" w:type="auto"/>
            <w:noWrap/>
            <w:hideMark/>
          </w:tcPr>
          <w:p w14:paraId="3A357E5E"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0.005845356</w:t>
            </w:r>
          </w:p>
        </w:tc>
        <w:tc>
          <w:tcPr>
            <w:tcW w:w="0" w:type="auto"/>
            <w:noWrap/>
            <w:hideMark/>
          </w:tcPr>
          <w:p w14:paraId="313DBD42"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SOX11, PROX1, EZH2, RUNX1</w:t>
            </w:r>
          </w:p>
        </w:tc>
        <w:tc>
          <w:tcPr>
            <w:tcW w:w="0" w:type="auto"/>
            <w:noWrap/>
            <w:hideMark/>
          </w:tcPr>
          <w:p w14:paraId="2892500A"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8.850281512</w:t>
            </w:r>
          </w:p>
        </w:tc>
      </w:tr>
      <w:tr w:rsidR="001230D5" w:rsidRPr="001230D5" w14:paraId="1835E354" w14:textId="77777777" w:rsidTr="001230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1E00D536" w14:textId="77777777" w:rsidR="001230D5" w:rsidRPr="001230D5" w:rsidRDefault="001230D5" w:rsidP="001230D5">
            <w:pPr>
              <w:jc w:val="center"/>
              <w:rPr>
                <w:rFonts w:ascii="Times New Roman" w:eastAsia="Times New Roman" w:hAnsi="Times New Roman" w:cs="Times New Roman"/>
                <w:color w:val="000000"/>
              </w:rPr>
            </w:pPr>
            <w:r w:rsidRPr="001230D5">
              <w:rPr>
                <w:rFonts w:ascii="Times New Roman" w:eastAsia="Times New Roman" w:hAnsi="Times New Roman" w:cs="Times New Roman"/>
                <w:color w:val="000000"/>
              </w:rPr>
              <w:t>GOTERM_BP_DIRECT</w:t>
            </w:r>
          </w:p>
        </w:tc>
        <w:tc>
          <w:tcPr>
            <w:tcW w:w="0" w:type="auto"/>
            <w:noWrap/>
            <w:hideMark/>
          </w:tcPr>
          <w:p w14:paraId="2100480B"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GO:0006355~regulation of transcription, DNA-templated</w:t>
            </w:r>
          </w:p>
        </w:tc>
        <w:tc>
          <w:tcPr>
            <w:tcW w:w="0" w:type="auto"/>
            <w:noWrap/>
            <w:hideMark/>
          </w:tcPr>
          <w:p w14:paraId="22D89627"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4</w:t>
            </w:r>
          </w:p>
        </w:tc>
        <w:tc>
          <w:tcPr>
            <w:tcW w:w="0" w:type="auto"/>
            <w:noWrap/>
            <w:hideMark/>
          </w:tcPr>
          <w:p w14:paraId="6A052CEF"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0.006156015</w:t>
            </w:r>
          </w:p>
        </w:tc>
        <w:tc>
          <w:tcPr>
            <w:tcW w:w="0" w:type="auto"/>
            <w:noWrap/>
            <w:hideMark/>
          </w:tcPr>
          <w:p w14:paraId="6399B3B3"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SOX11, PROX1, AFF3, EZH2</w:t>
            </w:r>
          </w:p>
        </w:tc>
        <w:tc>
          <w:tcPr>
            <w:tcW w:w="0" w:type="auto"/>
            <w:noWrap/>
            <w:hideMark/>
          </w:tcPr>
          <w:p w14:paraId="1A8FC2EE"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8.688550479</w:t>
            </w:r>
          </w:p>
        </w:tc>
      </w:tr>
      <w:tr w:rsidR="001230D5" w:rsidRPr="001230D5" w14:paraId="6D526025" w14:textId="77777777" w:rsidTr="001230D5">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65ED033" w14:textId="77777777" w:rsidR="001230D5" w:rsidRPr="001230D5" w:rsidRDefault="001230D5" w:rsidP="001230D5">
            <w:pPr>
              <w:jc w:val="center"/>
              <w:rPr>
                <w:rFonts w:ascii="Times New Roman" w:eastAsia="Times New Roman" w:hAnsi="Times New Roman" w:cs="Times New Roman"/>
                <w:color w:val="000000"/>
              </w:rPr>
            </w:pPr>
            <w:r w:rsidRPr="001230D5">
              <w:rPr>
                <w:rFonts w:ascii="Times New Roman" w:eastAsia="Times New Roman" w:hAnsi="Times New Roman" w:cs="Times New Roman"/>
                <w:color w:val="000000"/>
              </w:rPr>
              <w:t>GOTERM_CC_DIRECT</w:t>
            </w:r>
          </w:p>
        </w:tc>
        <w:tc>
          <w:tcPr>
            <w:tcW w:w="0" w:type="auto"/>
            <w:noWrap/>
            <w:hideMark/>
          </w:tcPr>
          <w:p w14:paraId="5E6627B1"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GO:0005634~nucleus</w:t>
            </w:r>
          </w:p>
        </w:tc>
        <w:tc>
          <w:tcPr>
            <w:tcW w:w="0" w:type="auto"/>
            <w:noWrap/>
            <w:hideMark/>
          </w:tcPr>
          <w:p w14:paraId="100D921D"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7</w:t>
            </w:r>
          </w:p>
        </w:tc>
        <w:tc>
          <w:tcPr>
            <w:tcW w:w="0" w:type="auto"/>
            <w:noWrap/>
            <w:hideMark/>
          </w:tcPr>
          <w:p w14:paraId="73AB09B8"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0.009354847</w:t>
            </w:r>
          </w:p>
        </w:tc>
        <w:tc>
          <w:tcPr>
            <w:tcW w:w="0" w:type="auto"/>
            <w:noWrap/>
            <w:hideMark/>
          </w:tcPr>
          <w:p w14:paraId="03A0D7FA"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NOVA1, SOX11, E2F3, PROX1, AFF3, EZH2, RUNX1</w:t>
            </w:r>
          </w:p>
        </w:tc>
        <w:tc>
          <w:tcPr>
            <w:tcW w:w="0" w:type="auto"/>
            <w:noWrap/>
            <w:hideMark/>
          </w:tcPr>
          <w:p w14:paraId="4C8A364F"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2.685103991</w:t>
            </w:r>
          </w:p>
        </w:tc>
      </w:tr>
      <w:tr w:rsidR="001230D5" w:rsidRPr="001230D5" w14:paraId="487070BF" w14:textId="77777777" w:rsidTr="001230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0C3F576B" w14:textId="77777777" w:rsidR="001230D5" w:rsidRPr="001230D5" w:rsidRDefault="001230D5" w:rsidP="001230D5">
            <w:pPr>
              <w:jc w:val="center"/>
              <w:rPr>
                <w:rFonts w:ascii="Times New Roman" w:eastAsia="Times New Roman" w:hAnsi="Times New Roman" w:cs="Times New Roman"/>
                <w:color w:val="000000"/>
              </w:rPr>
            </w:pPr>
            <w:r w:rsidRPr="001230D5">
              <w:rPr>
                <w:rFonts w:ascii="Times New Roman" w:eastAsia="Times New Roman" w:hAnsi="Times New Roman" w:cs="Times New Roman"/>
                <w:color w:val="000000"/>
              </w:rPr>
              <w:t>GOTERM_BP_DIRECT</w:t>
            </w:r>
          </w:p>
        </w:tc>
        <w:tc>
          <w:tcPr>
            <w:tcW w:w="0" w:type="auto"/>
            <w:noWrap/>
            <w:hideMark/>
          </w:tcPr>
          <w:p w14:paraId="75094D9A"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GO:0045944~positive regulation of transcription from RNA polymerase II promoter</w:t>
            </w:r>
          </w:p>
        </w:tc>
        <w:tc>
          <w:tcPr>
            <w:tcW w:w="0" w:type="auto"/>
            <w:noWrap/>
            <w:hideMark/>
          </w:tcPr>
          <w:p w14:paraId="00F313D2"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4</w:t>
            </w:r>
          </w:p>
        </w:tc>
        <w:tc>
          <w:tcPr>
            <w:tcW w:w="0" w:type="auto"/>
            <w:noWrap/>
            <w:hideMark/>
          </w:tcPr>
          <w:p w14:paraId="084C10F8"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0.010690895</w:t>
            </w:r>
          </w:p>
        </w:tc>
        <w:tc>
          <w:tcPr>
            <w:tcW w:w="0" w:type="auto"/>
            <w:noWrap/>
            <w:hideMark/>
          </w:tcPr>
          <w:p w14:paraId="6933BDFA"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SOX11, E2F3, PROX1, RUNX1</w:t>
            </w:r>
          </w:p>
        </w:tc>
        <w:tc>
          <w:tcPr>
            <w:tcW w:w="0" w:type="auto"/>
            <w:noWrap/>
            <w:hideMark/>
          </w:tcPr>
          <w:p w14:paraId="010C1AE5"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7.125913591</w:t>
            </w:r>
          </w:p>
        </w:tc>
      </w:tr>
      <w:tr w:rsidR="001230D5" w:rsidRPr="001230D5" w14:paraId="41D6B816" w14:textId="77777777" w:rsidTr="001230D5">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1CA23A03" w14:textId="77777777" w:rsidR="001230D5" w:rsidRPr="001230D5" w:rsidRDefault="001230D5" w:rsidP="001230D5">
            <w:pPr>
              <w:jc w:val="center"/>
              <w:rPr>
                <w:rFonts w:ascii="Times New Roman" w:eastAsia="Times New Roman" w:hAnsi="Times New Roman" w:cs="Times New Roman"/>
                <w:color w:val="000000"/>
              </w:rPr>
            </w:pPr>
            <w:r w:rsidRPr="001230D5">
              <w:rPr>
                <w:rFonts w:ascii="Times New Roman" w:eastAsia="Times New Roman" w:hAnsi="Times New Roman" w:cs="Times New Roman"/>
                <w:color w:val="000000"/>
              </w:rPr>
              <w:t>GOTERM_MF_DIRECT</w:t>
            </w:r>
          </w:p>
        </w:tc>
        <w:tc>
          <w:tcPr>
            <w:tcW w:w="0" w:type="auto"/>
            <w:noWrap/>
            <w:hideMark/>
          </w:tcPr>
          <w:p w14:paraId="1698563D"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GO:0000981~RNA polymerase II transcription factor activity, sequence-specific DNA binding</w:t>
            </w:r>
          </w:p>
        </w:tc>
        <w:tc>
          <w:tcPr>
            <w:tcW w:w="0" w:type="auto"/>
            <w:noWrap/>
            <w:hideMark/>
          </w:tcPr>
          <w:p w14:paraId="6D313122"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4</w:t>
            </w:r>
          </w:p>
        </w:tc>
        <w:tc>
          <w:tcPr>
            <w:tcW w:w="0" w:type="auto"/>
            <w:noWrap/>
            <w:hideMark/>
          </w:tcPr>
          <w:p w14:paraId="1336D06D"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0.013553315</w:t>
            </w:r>
          </w:p>
        </w:tc>
        <w:tc>
          <w:tcPr>
            <w:tcW w:w="0" w:type="auto"/>
            <w:noWrap/>
            <w:hideMark/>
          </w:tcPr>
          <w:p w14:paraId="38E6AECE"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SOX11, E2F3, PROX1, RUNX1</w:t>
            </w:r>
          </w:p>
        </w:tc>
        <w:tc>
          <w:tcPr>
            <w:tcW w:w="0" w:type="auto"/>
            <w:noWrap/>
            <w:hideMark/>
          </w:tcPr>
          <w:p w14:paraId="04CCDA13"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6.536704022</w:t>
            </w:r>
          </w:p>
        </w:tc>
      </w:tr>
      <w:tr w:rsidR="001230D5" w:rsidRPr="001230D5" w14:paraId="1DA8FCD3" w14:textId="77777777" w:rsidTr="001230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560EBC6" w14:textId="77777777" w:rsidR="001230D5" w:rsidRPr="001230D5" w:rsidRDefault="001230D5" w:rsidP="001230D5">
            <w:pPr>
              <w:jc w:val="center"/>
              <w:rPr>
                <w:rFonts w:ascii="Times New Roman" w:eastAsia="Times New Roman" w:hAnsi="Times New Roman" w:cs="Times New Roman"/>
                <w:color w:val="000000"/>
              </w:rPr>
            </w:pPr>
            <w:r w:rsidRPr="001230D5">
              <w:rPr>
                <w:rFonts w:ascii="Times New Roman" w:eastAsia="Times New Roman" w:hAnsi="Times New Roman" w:cs="Times New Roman"/>
                <w:color w:val="000000"/>
              </w:rPr>
              <w:t>GOTERM_BP_DIRECT</w:t>
            </w:r>
          </w:p>
        </w:tc>
        <w:tc>
          <w:tcPr>
            <w:tcW w:w="0" w:type="auto"/>
            <w:noWrap/>
            <w:hideMark/>
          </w:tcPr>
          <w:p w14:paraId="5241E538"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GO:0060412~ventricular septum morphogenesis</w:t>
            </w:r>
          </w:p>
        </w:tc>
        <w:tc>
          <w:tcPr>
            <w:tcW w:w="0" w:type="auto"/>
            <w:noWrap/>
            <w:hideMark/>
          </w:tcPr>
          <w:p w14:paraId="45036A76"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2</w:t>
            </w:r>
          </w:p>
        </w:tc>
        <w:tc>
          <w:tcPr>
            <w:tcW w:w="0" w:type="auto"/>
            <w:noWrap/>
            <w:hideMark/>
          </w:tcPr>
          <w:p w14:paraId="2F1817E5"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0.015271608</w:t>
            </w:r>
          </w:p>
        </w:tc>
        <w:tc>
          <w:tcPr>
            <w:tcW w:w="0" w:type="auto"/>
            <w:noWrap/>
            <w:hideMark/>
          </w:tcPr>
          <w:p w14:paraId="4A597CAA"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SOX11, PROX1</w:t>
            </w:r>
          </w:p>
        </w:tc>
        <w:tc>
          <w:tcPr>
            <w:tcW w:w="0" w:type="auto"/>
            <w:noWrap/>
            <w:hideMark/>
          </w:tcPr>
          <w:p w14:paraId="661062BE"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115.6516517</w:t>
            </w:r>
          </w:p>
        </w:tc>
      </w:tr>
      <w:tr w:rsidR="001230D5" w:rsidRPr="001230D5" w14:paraId="3EB05DE5" w14:textId="77777777" w:rsidTr="001230D5">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6F7F068" w14:textId="77777777" w:rsidR="001230D5" w:rsidRPr="001230D5" w:rsidRDefault="001230D5" w:rsidP="001230D5">
            <w:pPr>
              <w:jc w:val="center"/>
              <w:rPr>
                <w:rFonts w:ascii="Times New Roman" w:eastAsia="Times New Roman" w:hAnsi="Times New Roman" w:cs="Times New Roman"/>
                <w:color w:val="000000"/>
              </w:rPr>
            </w:pPr>
            <w:r w:rsidRPr="001230D5">
              <w:rPr>
                <w:rFonts w:ascii="Times New Roman" w:eastAsia="Times New Roman" w:hAnsi="Times New Roman" w:cs="Times New Roman"/>
                <w:color w:val="000000"/>
              </w:rPr>
              <w:t>GOTERM_MF_DIRECT</w:t>
            </w:r>
          </w:p>
        </w:tc>
        <w:tc>
          <w:tcPr>
            <w:tcW w:w="0" w:type="auto"/>
            <w:noWrap/>
            <w:hideMark/>
          </w:tcPr>
          <w:p w14:paraId="20CECA1B"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GO:0001228~transcriptional activator activity, RNA polymerase II transcription regulatory region sequence-specific binding</w:t>
            </w:r>
          </w:p>
        </w:tc>
        <w:tc>
          <w:tcPr>
            <w:tcW w:w="0" w:type="auto"/>
            <w:noWrap/>
            <w:hideMark/>
          </w:tcPr>
          <w:p w14:paraId="382C3F42"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3</w:t>
            </w:r>
          </w:p>
        </w:tc>
        <w:tc>
          <w:tcPr>
            <w:tcW w:w="0" w:type="auto"/>
            <w:noWrap/>
            <w:hideMark/>
          </w:tcPr>
          <w:p w14:paraId="14838B77"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0.015978047</w:t>
            </w:r>
          </w:p>
        </w:tc>
        <w:tc>
          <w:tcPr>
            <w:tcW w:w="0" w:type="auto"/>
            <w:noWrap/>
            <w:hideMark/>
          </w:tcPr>
          <w:p w14:paraId="158A0875"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SOX11, E2F3, RUNX1</w:t>
            </w:r>
          </w:p>
        </w:tc>
        <w:tc>
          <w:tcPr>
            <w:tcW w:w="0" w:type="auto"/>
            <w:noWrap/>
            <w:hideMark/>
          </w:tcPr>
          <w:p w14:paraId="6B733B21"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13.25651868</w:t>
            </w:r>
          </w:p>
        </w:tc>
      </w:tr>
      <w:tr w:rsidR="001230D5" w:rsidRPr="001230D5" w14:paraId="724C2CD5" w14:textId="77777777" w:rsidTr="001230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0F0EEC3E" w14:textId="77777777" w:rsidR="001230D5" w:rsidRPr="001230D5" w:rsidRDefault="001230D5" w:rsidP="001230D5">
            <w:pPr>
              <w:jc w:val="center"/>
              <w:rPr>
                <w:rFonts w:ascii="Times New Roman" w:eastAsia="Times New Roman" w:hAnsi="Times New Roman" w:cs="Times New Roman"/>
                <w:color w:val="000000"/>
              </w:rPr>
            </w:pPr>
            <w:r w:rsidRPr="001230D5">
              <w:rPr>
                <w:rFonts w:ascii="Times New Roman" w:eastAsia="Times New Roman" w:hAnsi="Times New Roman" w:cs="Times New Roman"/>
                <w:color w:val="000000"/>
              </w:rPr>
              <w:t>GOTERM_BP_DIRECT</w:t>
            </w:r>
          </w:p>
        </w:tc>
        <w:tc>
          <w:tcPr>
            <w:tcW w:w="0" w:type="auto"/>
            <w:noWrap/>
            <w:hideMark/>
          </w:tcPr>
          <w:p w14:paraId="4A89B607"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GO:0042752~regulation of circadian rhythm</w:t>
            </w:r>
          </w:p>
        </w:tc>
        <w:tc>
          <w:tcPr>
            <w:tcW w:w="0" w:type="auto"/>
            <w:noWrap/>
            <w:hideMark/>
          </w:tcPr>
          <w:p w14:paraId="20190A87"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2</w:t>
            </w:r>
          </w:p>
        </w:tc>
        <w:tc>
          <w:tcPr>
            <w:tcW w:w="0" w:type="auto"/>
            <w:noWrap/>
            <w:hideMark/>
          </w:tcPr>
          <w:p w14:paraId="7BB5AAAA"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0.027098199</w:t>
            </w:r>
          </w:p>
        </w:tc>
        <w:tc>
          <w:tcPr>
            <w:tcW w:w="0" w:type="auto"/>
            <w:noWrap/>
            <w:hideMark/>
          </w:tcPr>
          <w:p w14:paraId="036142DC"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PROX1, EZH2</w:t>
            </w:r>
          </w:p>
        </w:tc>
        <w:tc>
          <w:tcPr>
            <w:tcW w:w="0" w:type="auto"/>
            <w:noWrap/>
            <w:hideMark/>
          </w:tcPr>
          <w:p w14:paraId="454E9237"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64.83501684</w:t>
            </w:r>
          </w:p>
        </w:tc>
      </w:tr>
      <w:tr w:rsidR="001230D5" w:rsidRPr="001230D5" w14:paraId="2FF277CF" w14:textId="77777777" w:rsidTr="001230D5">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F60D3F3" w14:textId="77777777" w:rsidR="001230D5" w:rsidRPr="001230D5" w:rsidRDefault="001230D5" w:rsidP="001230D5">
            <w:pPr>
              <w:jc w:val="center"/>
              <w:rPr>
                <w:rFonts w:ascii="Times New Roman" w:eastAsia="Times New Roman" w:hAnsi="Times New Roman" w:cs="Times New Roman"/>
                <w:color w:val="000000"/>
              </w:rPr>
            </w:pPr>
            <w:r w:rsidRPr="001230D5">
              <w:rPr>
                <w:rFonts w:ascii="Times New Roman" w:eastAsia="Times New Roman" w:hAnsi="Times New Roman" w:cs="Times New Roman"/>
                <w:color w:val="000000"/>
              </w:rPr>
              <w:t>GOTERM_B</w:t>
            </w:r>
            <w:r w:rsidRPr="001230D5">
              <w:rPr>
                <w:rFonts w:ascii="Times New Roman" w:eastAsia="Times New Roman" w:hAnsi="Times New Roman" w:cs="Times New Roman"/>
                <w:color w:val="000000"/>
              </w:rPr>
              <w:lastRenderedPageBreak/>
              <w:t>P_DIRECT</w:t>
            </w:r>
          </w:p>
        </w:tc>
        <w:tc>
          <w:tcPr>
            <w:tcW w:w="0" w:type="auto"/>
            <w:noWrap/>
            <w:hideMark/>
          </w:tcPr>
          <w:p w14:paraId="70AFF2C2"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lastRenderedPageBreak/>
              <w:t>GO:0000082~G1/S transition of mitotic cell cycle</w:t>
            </w:r>
          </w:p>
        </w:tc>
        <w:tc>
          <w:tcPr>
            <w:tcW w:w="0" w:type="auto"/>
            <w:noWrap/>
            <w:hideMark/>
          </w:tcPr>
          <w:p w14:paraId="2900E275"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2</w:t>
            </w:r>
          </w:p>
        </w:tc>
        <w:tc>
          <w:tcPr>
            <w:tcW w:w="0" w:type="auto"/>
            <w:noWrap/>
            <w:hideMark/>
          </w:tcPr>
          <w:p w14:paraId="21FC5E39"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0.0303</w:t>
            </w:r>
            <w:r w:rsidRPr="001230D5">
              <w:rPr>
                <w:rFonts w:ascii="Times New Roman" w:eastAsia="Times New Roman" w:hAnsi="Times New Roman" w:cs="Times New Roman"/>
                <w:color w:val="000000"/>
              </w:rPr>
              <w:lastRenderedPageBreak/>
              <w:t>38755</w:t>
            </w:r>
          </w:p>
        </w:tc>
        <w:tc>
          <w:tcPr>
            <w:tcW w:w="0" w:type="auto"/>
            <w:noWrap/>
            <w:hideMark/>
          </w:tcPr>
          <w:p w14:paraId="69B781A1"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lastRenderedPageBreak/>
              <w:t>E2F3, EZH2</w:t>
            </w:r>
          </w:p>
        </w:tc>
        <w:tc>
          <w:tcPr>
            <w:tcW w:w="0" w:type="auto"/>
            <w:noWrap/>
            <w:hideMark/>
          </w:tcPr>
          <w:p w14:paraId="3FF4DDEC"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57.82582583</w:t>
            </w:r>
          </w:p>
        </w:tc>
      </w:tr>
      <w:tr w:rsidR="001230D5" w:rsidRPr="001230D5" w14:paraId="24DAEE69" w14:textId="77777777" w:rsidTr="001230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03EB0836" w14:textId="77777777" w:rsidR="001230D5" w:rsidRPr="001230D5" w:rsidRDefault="001230D5" w:rsidP="001230D5">
            <w:pPr>
              <w:jc w:val="center"/>
              <w:rPr>
                <w:rFonts w:ascii="Times New Roman" w:eastAsia="Times New Roman" w:hAnsi="Times New Roman" w:cs="Times New Roman"/>
                <w:color w:val="000000"/>
              </w:rPr>
            </w:pPr>
            <w:r w:rsidRPr="001230D5">
              <w:rPr>
                <w:rFonts w:ascii="Times New Roman" w:eastAsia="Times New Roman" w:hAnsi="Times New Roman" w:cs="Times New Roman"/>
                <w:color w:val="000000"/>
              </w:rPr>
              <w:t>GOTERM_BP_DIRECT</w:t>
            </w:r>
          </w:p>
        </w:tc>
        <w:tc>
          <w:tcPr>
            <w:tcW w:w="0" w:type="auto"/>
            <w:noWrap/>
            <w:hideMark/>
          </w:tcPr>
          <w:p w14:paraId="6AA6A215"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GO:0043433~negative regulation of sequence-specific DNA binding transcription factor activity</w:t>
            </w:r>
          </w:p>
        </w:tc>
        <w:tc>
          <w:tcPr>
            <w:tcW w:w="0" w:type="auto"/>
            <w:noWrap/>
            <w:hideMark/>
          </w:tcPr>
          <w:p w14:paraId="15A4EEC0"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2</w:t>
            </w:r>
          </w:p>
        </w:tc>
        <w:tc>
          <w:tcPr>
            <w:tcW w:w="0" w:type="auto"/>
            <w:noWrap/>
            <w:hideMark/>
          </w:tcPr>
          <w:p w14:paraId="7367FD89"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0.037193594</w:t>
            </w:r>
          </w:p>
        </w:tc>
        <w:tc>
          <w:tcPr>
            <w:tcW w:w="0" w:type="auto"/>
            <w:noWrap/>
            <w:hideMark/>
          </w:tcPr>
          <w:p w14:paraId="77765D0A"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PROX1, EZH2</w:t>
            </w:r>
          </w:p>
        </w:tc>
        <w:tc>
          <w:tcPr>
            <w:tcW w:w="0" w:type="auto"/>
            <w:noWrap/>
            <w:hideMark/>
          </w:tcPr>
          <w:p w14:paraId="12DC349C"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47.02319902</w:t>
            </w:r>
          </w:p>
        </w:tc>
      </w:tr>
      <w:tr w:rsidR="001230D5" w:rsidRPr="001230D5" w14:paraId="042549E4" w14:textId="77777777" w:rsidTr="001230D5">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DF8EC49" w14:textId="77777777" w:rsidR="001230D5" w:rsidRPr="001230D5" w:rsidRDefault="001230D5" w:rsidP="001230D5">
            <w:pPr>
              <w:jc w:val="center"/>
              <w:rPr>
                <w:rFonts w:ascii="Times New Roman" w:eastAsia="Times New Roman" w:hAnsi="Times New Roman" w:cs="Times New Roman"/>
                <w:color w:val="000000"/>
              </w:rPr>
            </w:pPr>
            <w:r w:rsidRPr="001230D5">
              <w:rPr>
                <w:rFonts w:ascii="Times New Roman" w:eastAsia="Times New Roman" w:hAnsi="Times New Roman" w:cs="Times New Roman"/>
                <w:color w:val="000000"/>
              </w:rPr>
              <w:t>GOTERM_BP_DIRECT</w:t>
            </w:r>
          </w:p>
        </w:tc>
        <w:tc>
          <w:tcPr>
            <w:tcW w:w="0" w:type="auto"/>
            <w:noWrap/>
            <w:hideMark/>
          </w:tcPr>
          <w:p w14:paraId="518DAAEC"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GO:0001822~kidney development</w:t>
            </w:r>
          </w:p>
        </w:tc>
        <w:tc>
          <w:tcPr>
            <w:tcW w:w="0" w:type="auto"/>
            <w:noWrap/>
            <w:hideMark/>
          </w:tcPr>
          <w:p w14:paraId="42E30A0F"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2</w:t>
            </w:r>
          </w:p>
        </w:tc>
        <w:tc>
          <w:tcPr>
            <w:tcW w:w="0" w:type="auto"/>
            <w:noWrap/>
            <w:hideMark/>
          </w:tcPr>
          <w:p w14:paraId="1B05B1A0"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0.048391508</w:t>
            </w:r>
          </w:p>
        </w:tc>
        <w:tc>
          <w:tcPr>
            <w:tcW w:w="0" w:type="auto"/>
            <w:noWrap/>
            <w:hideMark/>
          </w:tcPr>
          <w:p w14:paraId="447C083D"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SOX11, PROX1</w:t>
            </w:r>
          </w:p>
        </w:tc>
        <w:tc>
          <w:tcPr>
            <w:tcW w:w="0" w:type="auto"/>
            <w:noWrap/>
            <w:hideMark/>
          </w:tcPr>
          <w:p w14:paraId="6554E014"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35.9589169</w:t>
            </w:r>
          </w:p>
        </w:tc>
      </w:tr>
      <w:tr w:rsidR="001230D5" w:rsidRPr="001230D5" w14:paraId="3BD49766" w14:textId="77777777" w:rsidTr="001230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25907583" w14:textId="77777777" w:rsidR="001230D5" w:rsidRPr="001230D5" w:rsidRDefault="001230D5" w:rsidP="001230D5">
            <w:pPr>
              <w:jc w:val="center"/>
              <w:rPr>
                <w:rFonts w:ascii="Times New Roman" w:eastAsia="Times New Roman" w:hAnsi="Times New Roman" w:cs="Times New Roman"/>
                <w:color w:val="000000"/>
              </w:rPr>
            </w:pPr>
            <w:r w:rsidRPr="001230D5">
              <w:rPr>
                <w:rFonts w:ascii="Times New Roman" w:eastAsia="Times New Roman" w:hAnsi="Times New Roman" w:cs="Times New Roman"/>
                <w:color w:val="000000"/>
              </w:rPr>
              <w:t>GOTERM_BP_DIRECT</w:t>
            </w:r>
          </w:p>
        </w:tc>
        <w:tc>
          <w:tcPr>
            <w:tcW w:w="0" w:type="auto"/>
            <w:noWrap/>
            <w:hideMark/>
          </w:tcPr>
          <w:p w14:paraId="31F8F995"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GO:0030182~neuron differentiation</w:t>
            </w:r>
          </w:p>
        </w:tc>
        <w:tc>
          <w:tcPr>
            <w:tcW w:w="0" w:type="auto"/>
            <w:noWrap/>
            <w:hideMark/>
          </w:tcPr>
          <w:p w14:paraId="378B9E8C"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2</w:t>
            </w:r>
          </w:p>
        </w:tc>
        <w:tc>
          <w:tcPr>
            <w:tcW w:w="0" w:type="auto"/>
            <w:noWrap/>
            <w:hideMark/>
          </w:tcPr>
          <w:p w14:paraId="024E3D66"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0.070056091</w:t>
            </w:r>
          </w:p>
        </w:tc>
        <w:tc>
          <w:tcPr>
            <w:tcW w:w="0" w:type="auto"/>
            <w:noWrap/>
            <w:hideMark/>
          </w:tcPr>
          <w:p w14:paraId="0E96320C"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SOX11, RUNX1</w:t>
            </w:r>
          </w:p>
        </w:tc>
        <w:tc>
          <w:tcPr>
            <w:tcW w:w="0" w:type="auto"/>
            <w:noWrap/>
            <w:hideMark/>
          </w:tcPr>
          <w:p w14:paraId="330AAE7C"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24.59259259</w:t>
            </w:r>
          </w:p>
        </w:tc>
      </w:tr>
      <w:tr w:rsidR="001230D5" w:rsidRPr="001230D5" w14:paraId="66BE2ADE" w14:textId="77777777" w:rsidTr="001230D5">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5C1016A" w14:textId="77777777" w:rsidR="001230D5" w:rsidRPr="001230D5" w:rsidRDefault="001230D5" w:rsidP="001230D5">
            <w:pPr>
              <w:jc w:val="center"/>
              <w:rPr>
                <w:rFonts w:ascii="Times New Roman" w:eastAsia="Times New Roman" w:hAnsi="Times New Roman" w:cs="Times New Roman"/>
                <w:color w:val="000000"/>
              </w:rPr>
            </w:pPr>
            <w:r w:rsidRPr="001230D5">
              <w:rPr>
                <w:rFonts w:ascii="Times New Roman" w:eastAsia="Times New Roman" w:hAnsi="Times New Roman" w:cs="Times New Roman"/>
                <w:color w:val="000000"/>
              </w:rPr>
              <w:t>GOTERM_MF_DIRECT</w:t>
            </w:r>
          </w:p>
        </w:tc>
        <w:tc>
          <w:tcPr>
            <w:tcW w:w="0" w:type="auto"/>
            <w:noWrap/>
            <w:hideMark/>
          </w:tcPr>
          <w:p w14:paraId="386025C9"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GO:0003714~transcription corepressor activity</w:t>
            </w:r>
          </w:p>
        </w:tc>
        <w:tc>
          <w:tcPr>
            <w:tcW w:w="0" w:type="auto"/>
            <w:noWrap/>
            <w:hideMark/>
          </w:tcPr>
          <w:p w14:paraId="5B966789"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2</w:t>
            </w:r>
          </w:p>
        </w:tc>
        <w:tc>
          <w:tcPr>
            <w:tcW w:w="0" w:type="auto"/>
            <w:noWrap/>
            <w:hideMark/>
          </w:tcPr>
          <w:p w14:paraId="340ED29B"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0.080392618</w:t>
            </w:r>
          </w:p>
        </w:tc>
        <w:tc>
          <w:tcPr>
            <w:tcW w:w="0" w:type="auto"/>
            <w:noWrap/>
            <w:hideMark/>
          </w:tcPr>
          <w:p w14:paraId="37B24400"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EZH2, RUNX1</w:t>
            </w:r>
          </w:p>
        </w:tc>
        <w:tc>
          <w:tcPr>
            <w:tcW w:w="0" w:type="auto"/>
            <w:noWrap/>
            <w:hideMark/>
          </w:tcPr>
          <w:p w14:paraId="4CE7769C" w14:textId="77777777" w:rsidR="001230D5" w:rsidRPr="001230D5" w:rsidRDefault="001230D5" w:rsidP="001230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21.3276644</w:t>
            </w:r>
          </w:p>
        </w:tc>
      </w:tr>
      <w:tr w:rsidR="001230D5" w:rsidRPr="001230D5" w14:paraId="039BFB30" w14:textId="77777777" w:rsidTr="001230D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287F6B94" w14:textId="77777777" w:rsidR="001230D5" w:rsidRPr="001230D5" w:rsidRDefault="001230D5" w:rsidP="001230D5">
            <w:pPr>
              <w:jc w:val="center"/>
              <w:rPr>
                <w:rFonts w:ascii="Times New Roman" w:eastAsia="Times New Roman" w:hAnsi="Times New Roman" w:cs="Times New Roman"/>
                <w:color w:val="000000"/>
              </w:rPr>
            </w:pPr>
            <w:r w:rsidRPr="001230D5">
              <w:rPr>
                <w:rFonts w:ascii="Times New Roman" w:eastAsia="Times New Roman" w:hAnsi="Times New Roman" w:cs="Times New Roman"/>
                <w:color w:val="000000"/>
              </w:rPr>
              <w:t>GOTERM_MF_DIRECT</w:t>
            </w:r>
          </w:p>
        </w:tc>
        <w:tc>
          <w:tcPr>
            <w:tcW w:w="0" w:type="auto"/>
            <w:noWrap/>
            <w:hideMark/>
          </w:tcPr>
          <w:p w14:paraId="3B4ED9F1"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GO:0003677~DNA binding</w:t>
            </w:r>
          </w:p>
        </w:tc>
        <w:tc>
          <w:tcPr>
            <w:tcW w:w="0" w:type="auto"/>
            <w:noWrap/>
            <w:hideMark/>
          </w:tcPr>
          <w:p w14:paraId="5B0BCFD6"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3</w:t>
            </w:r>
          </w:p>
        </w:tc>
        <w:tc>
          <w:tcPr>
            <w:tcW w:w="0" w:type="auto"/>
            <w:noWrap/>
            <w:hideMark/>
          </w:tcPr>
          <w:p w14:paraId="6F31240C"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0.099309271</w:t>
            </w:r>
          </w:p>
        </w:tc>
        <w:tc>
          <w:tcPr>
            <w:tcW w:w="0" w:type="auto"/>
            <w:noWrap/>
            <w:hideMark/>
          </w:tcPr>
          <w:p w14:paraId="4B40E25C"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SOX11, PROX1, RUNX1</w:t>
            </w:r>
          </w:p>
        </w:tc>
        <w:tc>
          <w:tcPr>
            <w:tcW w:w="0" w:type="auto"/>
            <w:noWrap/>
            <w:hideMark/>
          </w:tcPr>
          <w:p w14:paraId="1338C2F5" w14:textId="77777777" w:rsidR="001230D5" w:rsidRPr="001230D5" w:rsidRDefault="001230D5" w:rsidP="001230D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230D5">
              <w:rPr>
                <w:rFonts w:ascii="Times New Roman" w:eastAsia="Times New Roman" w:hAnsi="Times New Roman" w:cs="Times New Roman"/>
                <w:color w:val="000000"/>
              </w:rPr>
              <w:t>4.875842405</w:t>
            </w:r>
          </w:p>
        </w:tc>
      </w:tr>
    </w:tbl>
    <w:p w14:paraId="566894AB" w14:textId="77777777" w:rsidR="001230D5" w:rsidRDefault="001230D5" w:rsidP="00796ED0"/>
    <w:p w14:paraId="2E01D98D" w14:textId="39644E8C" w:rsidR="00796ED0" w:rsidRPr="001230D5" w:rsidRDefault="00796ED0" w:rsidP="00796ED0">
      <w:pPr>
        <w:rPr>
          <w:b/>
        </w:rPr>
      </w:pPr>
      <w:r w:rsidRPr="001230D5">
        <w:rPr>
          <w:b/>
        </w:rPr>
        <w:t xml:space="preserve">Supplementary Table 5. Survival analysis of </w:t>
      </w:r>
      <w:proofErr w:type="spellStart"/>
      <w:r w:rsidRPr="001230D5">
        <w:rPr>
          <w:b/>
        </w:rPr>
        <w:t>ceRNAs</w:t>
      </w:r>
      <w:proofErr w:type="spellEnd"/>
      <w:r w:rsidRPr="001230D5">
        <w:rPr>
          <w:b/>
        </w:rPr>
        <w:t xml:space="preserve"> network-related genes.</w:t>
      </w:r>
    </w:p>
    <w:tbl>
      <w:tblPr>
        <w:tblStyle w:val="PlainTable4"/>
        <w:tblW w:w="0" w:type="auto"/>
        <w:tblBorders>
          <w:top w:val="single" w:sz="4" w:space="0" w:color="auto"/>
          <w:bottom w:val="single" w:sz="4" w:space="0" w:color="auto"/>
        </w:tblBorders>
        <w:tblLook w:val="04A0" w:firstRow="1" w:lastRow="0" w:firstColumn="1" w:lastColumn="0" w:noHBand="0" w:noVBand="1"/>
      </w:tblPr>
      <w:tblGrid>
        <w:gridCol w:w="1598"/>
        <w:gridCol w:w="730"/>
        <w:gridCol w:w="1840"/>
        <w:gridCol w:w="546"/>
        <w:gridCol w:w="931"/>
      </w:tblGrid>
      <w:tr w:rsidR="008F5B08" w:rsidRPr="008F5B08" w14:paraId="00A26CB0" w14:textId="77777777" w:rsidTr="008F5B08">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noWrap/>
            <w:hideMark/>
          </w:tcPr>
          <w:p w14:paraId="1C5C00D8" w14:textId="77777777" w:rsidR="008F5B08" w:rsidRPr="008F5B08" w:rsidRDefault="008F5B08" w:rsidP="008F5B08">
            <w:pPr>
              <w:jc w:val="center"/>
              <w:rPr>
                <w:rFonts w:ascii="Times New Roman" w:eastAsia="Times New Roman" w:hAnsi="Times New Roman" w:cs="Times New Roman"/>
                <w:color w:val="000000"/>
              </w:rPr>
            </w:pPr>
            <w:proofErr w:type="spellStart"/>
            <w:r w:rsidRPr="008F5B08">
              <w:rPr>
                <w:rFonts w:ascii="Times New Roman" w:eastAsia="Times New Roman" w:hAnsi="Times New Roman" w:cs="Times New Roman"/>
                <w:color w:val="000000"/>
              </w:rPr>
              <w:t>Gene_Name</w:t>
            </w:r>
            <w:proofErr w:type="spellEnd"/>
          </w:p>
        </w:tc>
        <w:tc>
          <w:tcPr>
            <w:tcW w:w="0" w:type="auto"/>
            <w:tcBorders>
              <w:top w:val="single" w:sz="4" w:space="0" w:color="auto"/>
              <w:bottom w:val="single" w:sz="4" w:space="0" w:color="auto"/>
            </w:tcBorders>
            <w:noWrap/>
            <w:hideMark/>
          </w:tcPr>
          <w:p w14:paraId="109925BB" w14:textId="77777777" w:rsidR="008F5B08" w:rsidRPr="008F5B08" w:rsidRDefault="008F5B08" w:rsidP="008F5B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Level</w:t>
            </w:r>
          </w:p>
        </w:tc>
        <w:tc>
          <w:tcPr>
            <w:tcW w:w="0" w:type="auto"/>
            <w:tcBorders>
              <w:top w:val="single" w:sz="4" w:space="0" w:color="auto"/>
              <w:bottom w:val="single" w:sz="4" w:space="0" w:color="auto"/>
            </w:tcBorders>
            <w:noWrap/>
            <w:hideMark/>
          </w:tcPr>
          <w:p w14:paraId="5E492071" w14:textId="77777777" w:rsidR="008F5B08" w:rsidRPr="008F5B08" w:rsidRDefault="008F5B08" w:rsidP="008F5B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Label</w:t>
            </w:r>
          </w:p>
        </w:tc>
        <w:tc>
          <w:tcPr>
            <w:tcW w:w="0" w:type="auto"/>
            <w:tcBorders>
              <w:top w:val="single" w:sz="4" w:space="0" w:color="auto"/>
              <w:bottom w:val="single" w:sz="4" w:space="0" w:color="auto"/>
            </w:tcBorders>
            <w:noWrap/>
            <w:hideMark/>
          </w:tcPr>
          <w:p w14:paraId="366E8105" w14:textId="77777777" w:rsidR="008F5B08" w:rsidRPr="008F5B08" w:rsidRDefault="008F5B08" w:rsidP="008F5B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No.</w:t>
            </w:r>
          </w:p>
        </w:tc>
        <w:tc>
          <w:tcPr>
            <w:tcW w:w="0" w:type="auto"/>
            <w:tcBorders>
              <w:top w:val="single" w:sz="4" w:space="0" w:color="auto"/>
              <w:bottom w:val="single" w:sz="4" w:space="0" w:color="auto"/>
            </w:tcBorders>
            <w:noWrap/>
            <w:hideMark/>
          </w:tcPr>
          <w:p w14:paraId="48585ADB" w14:textId="77777777" w:rsidR="008F5B08" w:rsidRPr="008F5B08" w:rsidRDefault="008F5B08" w:rsidP="008F5B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P-value</w:t>
            </w:r>
          </w:p>
        </w:tc>
      </w:tr>
      <w:tr w:rsidR="008F5B08" w:rsidRPr="008F5B08" w14:paraId="094CB626"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72304957"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DIAPH3-AS1</w:t>
            </w:r>
          </w:p>
        </w:tc>
        <w:tc>
          <w:tcPr>
            <w:tcW w:w="0" w:type="auto"/>
            <w:tcBorders>
              <w:top w:val="single" w:sz="4" w:space="0" w:color="auto"/>
            </w:tcBorders>
            <w:noWrap/>
            <w:hideMark/>
          </w:tcPr>
          <w:p w14:paraId="417A91A8"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tcBorders>
              <w:top w:val="single" w:sz="4" w:space="0" w:color="auto"/>
            </w:tcBorders>
            <w:noWrap/>
            <w:hideMark/>
          </w:tcPr>
          <w:p w14:paraId="1632B393"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&gt;3</w:t>
            </w:r>
          </w:p>
        </w:tc>
        <w:tc>
          <w:tcPr>
            <w:tcW w:w="0" w:type="auto"/>
            <w:tcBorders>
              <w:top w:val="single" w:sz="4" w:space="0" w:color="auto"/>
            </w:tcBorders>
            <w:noWrap/>
            <w:hideMark/>
          </w:tcPr>
          <w:p w14:paraId="321FC434"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45</w:t>
            </w:r>
          </w:p>
        </w:tc>
        <w:tc>
          <w:tcPr>
            <w:tcW w:w="0" w:type="auto"/>
            <w:tcBorders>
              <w:top w:val="single" w:sz="4" w:space="0" w:color="auto"/>
            </w:tcBorders>
            <w:noWrap/>
            <w:hideMark/>
          </w:tcPr>
          <w:p w14:paraId="07B6C268"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0.22</w:t>
            </w:r>
          </w:p>
        </w:tc>
      </w:tr>
      <w:tr w:rsidR="008F5B08" w:rsidRPr="008F5B08" w14:paraId="59125EA9"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EF48347"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DIAPH3-AS1</w:t>
            </w:r>
          </w:p>
        </w:tc>
        <w:tc>
          <w:tcPr>
            <w:tcW w:w="0" w:type="auto"/>
            <w:noWrap/>
            <w:hideMark/>
          </w:tcPr>
          <w:p w14:paraId="655D32D3"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4373C868"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&lt;=3</w:t>
            </w:r>
          </w:p>
        </w:tc>
        <w:tc>
          <w:tcPr>
            <w:tcW w:w="0" w:type="auto"/>
            <w:noWrap/>
            <w:hideMark/>
          </w:tcPr>
          <w:p w14:paraId="4BDC0C02"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207</w:t>
            </w:r>
          </w:p>
        </w:tc>
        <w:tc>
          <w:tcPr>
            <w:tcW w:w="0" w:type="auto"/>
            <w:noWrap/>
            <w:hideMark/>
          </w:tcPr>
          <w:p w14:paraId="53C5747A"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0.22</w:t>
            </w:r>
          </w:p>
        </w:tc>
      </w:tr>
      <w:tr w:rsidR="008F5B08" w:rsidRPr="008F5B08" w14:paraId="0E6BA4C3"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30C65A47"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ERVMER61-1</w:t>
            </w:r>
          </w:p>
        </w:tc>
        <w:tc>
          <w:tcPr>
            <w:tcW w:w="0" w:type="auto"/>
            <w:noWrap/>
            <w:hideMark/>
          </w:tcPr>
          <w:p w14:paraId="44822A50"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509E14B4"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&gt;2</w:t>
            </w:r>
          </w:p>
        </w:tc>
        <w:tc>
          <w:tcPr>
            <w:tcW w:w="0" w:type="auto"/>
            <w:noWrap/>
            <w:hideMark/>
          </w:tcPr>
          <w:p w14:paraId="5B8D2ED5"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202</w:t>
            </w:r>
          </w:p>
        </w:tc>
        <w:tc>
          <w:tcPr>
            <w:tcW w:w="0" w:type="auto"/>
            <w:noWrap/>
            <w:hideMark/>
          </w:tcPr>
          <w:p w14:paraId="524A7B5E"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0.31</w:t>
            </w:r>
          </w:p>
        </w:tc>
      </w:tr>
      <w:tr w:rsidR="008F5B08" w:rsidRPr="008F5B08" w14:paraId="4031EAD9"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29C77A0"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ERVMER61-1</w:t>
            </w:r>
          </w:p>
        </w:tc>
        <w:tc>
          <w:tcPr>
            <w:tcW w:w="0" w:type="auto"/>
            <w:noWrap/>
            <w:hideMark/>
          </w:tcPr>
          <w:p w14:paraId="57A60419"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16F81E28"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&lt;=2</w:t>
            </w:r>
          </w:p>
        </w:tc>
        <w:tc>
          <w:tcPr>
            <w:tcW w:w="0" w:type="auto"/>
            <w:noWrap/>
            <w:hideMark/>
          </w:tcPr>
          <w:p w14:paraId="47A9ADA9"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50</w:t>
            </w:r>
          </w:p>
        </w:tc>
        <w:tc>
          <w:tcPr>
            <w:tcW w:w="0" w:type="auto"/>
            <w:noWrap/>
            <w:hideMark/>
          </w:tcPr>
          <w:p w14:paraId="53781106"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0.31</w:t>
            </w:r>
          </w:p>
        </w:tc>
      </w:tr>
      <w:tr w:rsidR="008F5B08" w:rsidRPr="008F5B08" w14:paraId="2F867955"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60B4E3D"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KCNA3</w:t>
            </w:r>
          </w:p>
        </w:tc>
        <w:tc>
          <w:tcPr>
            <w:tcW w:w="0" w:type="auto"/>
            <w:noWrap/>
            <w:hideMark/>
          </w:tcPr>
          <w:p w14:paraId="0AC557F9"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4FCCAED1"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&gt;38</w:t>
            </w:r>
          </w:p>
        </w:tc>
        <w:tc>
          <w:tcPr>
            <w:tcW w:w="0" w:type="auto"/>
            <w:noWrap/>
            <w:hideMark/>
          </w:tcPr>
          <w:p w14:paraId="7A5B6D13"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214</w:t>
            </w:r>
          </w:p>
        </w:tc>
        <w:tc>
          <w:tcPr>
            <w:tcW w:w="0" w:type="auto"/>
            <w:noWrap/>
            <w:hideMark/>
          </w:tcPr>
          <w:p w14:paraId="20747A59"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0.085</w:t>
            </w:r>
          </w:p>
        </w:tc>
      </w:tr>
      <w:tr w:rsidR="008F5B08" w:rsidRPr="008F5B08" w14:paraId="0F04EC52"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4E972EA"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KCNA3</w:t>
            </w:r>
          </w:p>
        </w:tc>
        <w:tc>
          <w:tcPr>
            <w:tcW w:w="0" w:type="auto"/>
            <w:noWrap/>
            <w:hideMark/>
          </w:tcPr>
          <w:p w14:paraId="1AEA6E53"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2E972E89"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&lt;=38</w:t>
            </w:r>
          </w:p>
        </w:tc>
        <w:tc>
          <w:tcPr>
            <w:tcW w:w="0" w:type="auto"/>
            <w:noWrap/>
            <w:hideMark/>
          </w:tcPr>
          <w:p w14:paraId="78E10313"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38</w:t>
            </w:r>
          </w:p>
        </w:tc>
        <w:tc>
          <w:tcPr>
            <w:tcW w:w="0" w:type="auto"/>
            <w:noWrap/>
            <w:hideMark/>
          </w:tcPr>
          <w:p w14:paraId="6B3FF0C7"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0.085</w:t>
            </w:r>
          </w:p>
        </w:tc>
      </w:tr>
      <w:tr w:rsidR="008F5B08" w:rsidRPr="008F5B08" w14:paraId="2DBA8BD6"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4AEABA2A"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LINC00114</w:t>
            </w:r>
          </w:p>
        </w:tc>
        <w:tc>
          <w:tcPr>
            <w:tcW w:w="0" w:type="auto"/>
            <w:noWrap/>
            <w:hideMark/>
          </w:tcPr>
          <w:p w14:paraId="29F4B5D3"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2BF02DF4"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&gt;5</w:t>
            </w:r>
          </w:p>
        </w:tc>
        <w:tc>
          <w:tcPr>
            <w:tcW w:w="0" w:type="auto"/>
            <w:noWrap/>
            <w:hideMark/>
          </w:tcPr>
          <w:p w14:paraId="381FBC5D"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111</w:t>
            </w:r>
          </w:p>
        </w:tc>
        <w:tc>
          <w:tcPr>
            <w:tcW w:w="0" w:type="auto"/>
            <w:noWrap/>
            <w:hideMark/>
          </w:tcPr>
          <w:p w14:paraId="348A03A4"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0.39</w:t>
            </w:r>
          </w:p>
        </w:tc>
      </w:tr>
      <w:tr w:rsidR="008F5B08" w:rsidRPr="008F5B08" w14:paraId="45849FE0"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89361BD"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LINC00114</w:t>
            </w:r>
          </w:p>
        </w:tc>
        <w:tc>
          <w:tcPr>
            <w:tcW w:w="0" w:type="auto"/>
            <w:noWrap/>
            <w:hideMark/>
          </w:tcPr>
          <w:p w14:paraId="7919770F"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60F96DC3"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&lt;=5</w:t>
            </w:r>
          </w:p>
        </w:tc>
        <w:tc>
          <w:tcPr>
            <w:tcW w:w="0" w:type="auto"/>
            <w:noWrap/>
            <w:hideMark/>
          </w:tcPr>
          <w:p w14:paraId="5BF4C0A8"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141</w:t>
            </w:r>
          </w:p>
        </w:tc>
        <w:tc>
          <w:tcPr>
            <w:tcW w:w="0" w:type="auto"/>
            <w:noWrap/>
            <w:hideMark/>
          </w:tcPr>
          <w:p w14:paraId="578FDFAC"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0.39</w:t>
            </w:r>
          </w:p>
        </w:tc>
      </w:tr>
      <w:tr w:rsidR="008F5B08" w:rsidRPr="008F5B08" w14:paraId="1C96B076"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0BF63EC7"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LINC00462</w:t>
            </w:r>
          </w:p>
        </w:tc>
        <w:tc>
          <w:tcPr>
            <w:tcW w:w="0" w:type="auto"/>
            <w:noWrap/>
            <w:hideMark/>
          </w:tcPr>
          <w:p w14:paraId="00D30913"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3B0FDAE5"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&gt;13</w:t>
            </w:r>
          </w:p>
        </w:tc>
        <w:tc>
          <w:tcPr>
            <w:tcW w:w="0" w:type="auto"/>
            <w:noWrap/>
            <w:hideMark/>
          </w:tcPr>
          <w:p w14:paraId="6A4D577C"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70</w:t>
            </w:r>
          </w:p>
        </w:tc>
        <w:tc>
          <w:tcPr>
            <w:tcW w:w="0" w:type="auto"/>
            <w:noWrap/>
            <w:hideMark/>
          </w:tcPr>
          <w:p w14:paraId="3422229D"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0.28</w:t>
            </w:r>
          </w:p>
        </w:tc>
      </w:tr>
      <w:tr w:rsidR="008F5B08" w:rsidRPr="008F5B08" w14:paraId="1EC35C8B"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BFC6706"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LINC00462</w:t>
            </w:r>
          </w:p>
        </w:tc>
        <w:tc>
          <w:tcPr>
            <w:tcW w:w="0" w:type="auto"/>
            <w:noWrap/>
            <w:hideMark/>
          </w:tcPr>
          <w:p w14:paraId="7D0927F1"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634E55CA"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&lt;=13</w:t>
            </w:r>
          </w:p>
        </w:tc>
        <w:tc>
          <w:tcPr>
            <w:tcW w:w="0" w:type="auto"/>
            <w:noWrap/>
            <w:hideMark/>
          </w:tcPr>
          <w:p w14:paraId="4F3E0F5B"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182</w:t>
            </w:r>
          </w:p>
        </w:tc>
        <w:tc>
          <w:tcPr>
            <w:tcW w:w="0" w:type="auto"/>
            <w:noWrap/>
            <w:hideMark/>
          </w:tcPr>
          <w:p w14:paraId="1AE00242"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0.28</w:t>
            </w:r>
          </w:p>
        </w:tc>
      </w:tr>
      <w:tr w:rsidR="008F5B08" w:rsidRPr="008F5B08" w14:paraId="48576A83"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47C20DAC"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LINC00486</w:t>
            </w:r>
          </w:p>
        </w:tc>
        <w:tc>
          <w:tcPr>
            <w:tcW w:w="0" w:type="auto"/>
            <w:noWrap/>
            <w:hideMark/>
          </w:tcPr>
          <w:p w14:paraId="7A935CC4"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025AD0E1"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&gt;0</w:t>
            </w:r>
          </w:p>
        </w:tc>
        <w:tc>
          <w:tcPr>
            <w:tcW w:w="0" w:type="auto"/>
            <w:noWrap/>
            <w:hideMark/>
          </w:tcPr>
          <w:p w14:paraId="710BFD02"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200</w:t>
            </w:r>
          </w:p>
        </w:tc>
        <w:tc>
          <w:tcPr>
            <w:tcW w:w="0" w:type="auto"/>
            <w:noWrap/>
            <w:hideMark/>
          </w:tcPr>
          <w:p w14:paraId="73F63B8C"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0.28</w:t>
            </w:r>
          </w:p>
        </w:tc>
      </w:tr>
      <w:tr w:rsidR="008F5B08" w:rsidRPr="008F5B08" w14:paraId="47BC27A4"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C9DF8C8"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LINC00486</w:t>
            </w:r>
          </w:p>
        </w:tc>
        <w:tc>
          <w:tcPr>
            <w:tcW w:w="0" w:type="auto"/>
            <w:noWrap/>
            <w:hideMark/>
          </w:tcPr>
          <w:p w14:paraId="335DFEA7"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37FF1905"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&lt;=0</w:t>
            </w:r>
          </w:p>
        </w:tc>
        <w:tc>
          <w:tcPr>
            <w:tcW w:w="0" w:type="auto"/>
            <w:noWrap/>
            <w:hideMark/>
          </w:tcPr>
          <w:p w14:paraId="506FB22D"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52</w:t>
            </w:r>
          </w:p>
        </w:tc>
        <w:tc>
          <w:tcPr>
            <w:tcW w:w="0" w:type="auto"/>
            <w:noWrap/>
            <w:hideMark/>
          </w:tcPr>
          <w:p w14:paraId="68134E9F"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0.28</w:t>
            </w:r>
          </w:p>
        </w:tc>
      </w:tr>
      <w:tr w:rsidR="008F5B08" w:rsidRPr="008F5B08" w14:paraId="491BA395"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18499E6A"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LINC00501</w:t>
            </w:r>
          </w:p>
        </w:tc>
        <w:tc>
          <w:tcPr>
            <w:tcW w:w="0" w:type="auto"/>
            <w:noWrap/>
            <w:hideMark/>
          </w:tcPr>
          <w:p w14:paraId="5B4F0832"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01FA4F25"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&gt;5</w:t>
            </w:r>
          </w:p>
        </w:tc>
        <w:tc>
          <w:tcPr>
            <w:tcW w:w="0" w:type="auto"/>
            <w:noWrap/>
            <w:hideMark/>
          </w:tcPr>
          <w:p w14:paraId="7ABADDE8"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150</w:t>
            </w:r>
          </w:p>
        </w:tc>
        <w:tc>
          <w:tcPr>
            <w:tcW w:w="0" w:type="auto"/>
            <w:noWrap/>
            <w:hideMark/>
          </w:tcPr>
          <w:p w14:paraId="6DE01893"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0.26</w:t>
            </w:r>
          </w:p>
        </w:tc>
      </w:tr>
      <w:tr w:rsidR="008F5B08" w:rsidRPr="008F5B08" w14:paraId="62D33785"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445F5F6C"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LINC00501</w:t>
            </w:r>
          </w:p>
        </w:tc>
        <w:tc>
          <w:tcPr>
            <w:tcW w:w="0" w:type="auto"/>
            <w:noWrap/>
            <w:hideMark/>
          </w:tcPr>
          <w:p w14:paraId="19DC9957"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3EF34FAF"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&lt;=5</w:t>
            </w:r>
          </w:p>
        </w:tc>
        <w:tc>
          <w:tcPr>
            <w:tcW w:w="0" w:type="auto"/>
            <w:noWrap/>
            <w:hideMark/>
          </w:tcPr>
          <w:p w14:paraId="1744C571"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102</w:t>
            </w:r>
          </w:p>
        </w:tc>
        <w:tc>
          <w:tcPr>
            <w:tcW w:w="0" w:type="auto"/>
            <w:noWrap/>
            <w:hideMark/>
          </w:tcPr>
          <w:p w14:paraId="445743DC"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0.26</w:t>
            </w:r>
          </w:p>
        </w:tc>
      </w:tr>
      <w:tr w:rsidR="008F5B08" w:rsidRPr="008F5B08" w14:paraId="2BD768B9"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C05D908"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LMO7-AS1</w:t>
            </w:r>
          </w:p>
        </w:tc>
        <w:tc>
          <w:tcPr>
            <w:tcW w:w="0" w:type="auto"/>
            <w:noWrap/>
            <w:hideMark/>
          </w:tcPr>
          <w:p w14:paraId="67640170"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0298175C"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&gt;46</w:t>
            </w:r>
          </w:p>
        </w:tc>
        <w:tc>
          <w:tcPr>
            <w:tcW w:w="0" w:type="auto"/>
            <w:noWrap/>
            <w:hideMark/>
          </w:tcPr>
          <w:p w14:paraId="1FC4C697"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50</w:t>
            </w:r>
          </w:p>
        </w:tc>
        <w:tc>
          <w:tcPr>
            <w:tcW w:w="0" w:type="auto"/>
            <w:noWrap/>
            <w:hideMark/>
          </w:tcPr>
          <w:p w14:paraId="5B03621A"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0.022</w:t>
            </w:r>
          </w:p>
        </w:tc>
      </w:tr>
      <w:tr w:rsidR="008F5B08" w:rsidRPr="008F5B08" w14:paraId="36AE3B60"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01D93C8E"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LMO7-AS1</w:t>
            </w:r>
          </w:p>
        </w:tc>
        <w:tc>
          <w:tcPr>
            <w:tcW w:w="0" w:type="auto"/>
            <w:noWrap/>
            <w:hideMark/>
          </w:tcPr>
          <w:p w14:paraId="05F4C1AC"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19B68BCD"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&lt;=46</w:t>
            </w:r>
          </w:p>
        </w:tc>
        <w:tc>
          <w:tcPr>
            <w:tcW w:w="0" w:type="auto"/>
            <w:noWrap/>
            <w:hideMark/>
          </w:tcPr>
          <w:p w14:paraId="0B1DF74E"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202</w:t>
            </w:r>
          </w:p>
        </w:tc>
        <w:tc>
          <w:tcPr>
            <w:tcW w:w="0" w:type="auto"/>
            <w:noWrap/>
            <w:hideMark/>
          </w:tcPr>
          <w:p w14:paraId="17A52CA4"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0.022</w:t>
            </w:r>
          </w:p>
        </w:tc>
      </w:tr>
      <w:tr w:rsidR="008F5B08" w:rsidRPr="008F5B08" w14:paraId="4C799919"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5289F03"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LSAMP-AS1</w:t>
            </w:r>
          </w:p>
        </w:tc>
        <w:tc>
          <w:tcPr>
            <w:tcW w:w="0" w:type="auto"/>
            <w:noWrap/>
            <w:hideMark/>
          </w:tcPr>
          <w:p w14:paraId="1269230A"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6671EE27"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&gt;0</w:t>
            </w:r>
          </w:p>
        </w:tc>
        <w:tc>
          <w:tcPr>
            <w:tcW w:w="0" w:type="auto"/>
            <w:noWrap/>
            <w:hideMark/>
          </w:tcPr>
          <w:p w14:paraId="3BCA3EDC"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202</w:t>
            </w:r>
          </w:p>
        </w:tc>
        <w:tc>
          <w:tcPr>
            <w:tcW w:w="0" w:type="auto"/>
            <w:noWrap/>
            <w:hideMark/>
          </w:tcPr>
          <w:p w14:paraId="58DA5EF4"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0.081</w:t>
            </w:r>
          </w:p>
        </w:tc>
      </w:tr>
      <w:tr w:rsidR="008F5B08" w:rsidRPr="008F5B08" w14:paraId="474F6605"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FF3217B"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LSAMP-AS1</w:t>
            </w:r>
          </w:p>
        </w:tc>
        <w:tc>
          <w:tcPr>
            <w:tcW w:w="0" w:type="auto"/>
            <w:noWrap/>
            <w:hideMark/>
          </w:tcPr>
          <w:p w14:paraId="5D585DDF"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22162D53"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&lt;=0</w:t>
            </w:r>
          </w:p>
        </w:tc>
        <w:tc>
          <w:tcPr>
            <w:tcW w:w="0" w:type="auto"/>
            <w:noWrap/>
            <w:hideMark/>
          </w:tcPr>
          <w:p w14:paraId="47D57F8D"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50</w:t>
            </w:r>
          </w:p>
        </w:tc>
        <w:tc>
          <w:tcPr>
            <w:tcW w:w="0" w:type="auto"/>
            <w:noWrap/>
            <w:hideMark/>
          </w:tcPr>
          <w:p w14:paraId="648B191D"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0.081</w:t>
            </w:r>
          </w:p>
        </w:tc>
      </w:tr>
      <w:tr w:rsidR="008F5B08" w:rsidRPr="008F5B08" w14:paraId="4595FFDE"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4C09AAA7"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MIR205HG</w:t>
            </w:r>
          </w:p>
        </w:tc>
        <w:tc>
          <w:tcPr>
            <w:tcW w:w="0" w:type="auto"/>
            <w:noWrap/>
            <w:hideMark/>
          </w:tcPr>
          <w:p w14:paraId="29E4A488"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4388C368"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&gt;1</w:t>
            </w:r>
          </w:p>
        </w:tc>
        <w:tc>
          <w:tcPr>
            <w:tcW w:w="0" w:type="auto"/>
            <w:noWrap/>
            <w:hideMark/>
          </w:tcPr>
          <w:p w14:paraId="70BD49FD"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98</w:t>
            </w:r>
          </w:p>
        </w:tc>
        <w:tc>
          <w:tcPr>
            <w:tcW w:w="0" w:type="auto"/>
            <w:noWrap/>
            <w:hideMark/>
          </w:tcPr>
          <w:p w14:paraId="28CC6D9E"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0.5</w:t>
            </w:r>
          </w:p>
        </w:tc>
      </w:tr>
      <w:tr w:rsidR="008F5B08" w:rsidRPr="008F5B08" w14:paraId="1A5A7B7B"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2685CDB4"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MIR205HG</w:t>
            </w:r>
          </w:p>
        </w:tc>
        <w:tc>
          <w:tcPr>
            <w:tcW w:w="0" w:type="auto"/>
            <w:noWrap/>
            <w:hideMark/>
          </w:tcPr>
          <w:p w14:paraId="76313500"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58CB2D32"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&lt;=1</w:t>
            </w:r>
          </w:p>
        </w:tc>
        <w:tc>
          <w:tcPr>
            <w:tcW w:w="0" w:type="auto"/>
            <w:noWrap/>
            <w:hideMark/>
          </w:tcPr>
          <w:p w14:paraId="0591BC19"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154</w:t>
            </w:r>
          </w:p>
        </w:tc>
        <w:tc>
          <w:tcPr>
            <w:tcW w:w="0" w:type="auto"/>
            <w:noWrap/>
            <w:hideMark/>
          </w:tcPr>
          <w:p w14:paraId="42E9B1E5"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0.5</w:t>
            </w:r>
          </w:p>
        </w:tc>
      </w:tr>
      <w:tr w:rsidR="008F5B08" w:rsidRPr="008F5B08" w14:paraId="1A14A802"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1C3FD6A2"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MRVI1-AS1</w:t>
            </w:r>
          </w:p>
        </w:tc>
        <w:tc>
          <w:tcPr>
            <w:tcW w:w="0" w:type="auto"/>
            <w:noWrap/>
            <w:hideMark/>
          </w:tcPr>
          <w:p w14:paraId="5819BA20"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6E063D15"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&gt;3</w:t>
            </w:r>
          </w:p>
        </w:tc>
        <w:tc>
          <w:tcPr>
            <w:tcW w:w="0" w:type="auto"/>
            <w:noWrap/>
            <w:hideMark/>
          </w:tcPr>
          <w:p w14:paraId="00623835"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161</w:t>
            </w:r>
          </w:p>
        </w:tc>
        <w:tc>
          <w:tcPr>
            <w:tcW w:w="0" w:type="auto"/>
            <w:noWrap/>
            <w:hideMark/>
          </w:tcPr>
          <w:p w14:paraId="5312FA2E"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0.036</w:t>
            </w:r>
          </w:p>
        </w:tc>
      </w:tr>
      <w:tr w:rsidR="008F5B08" w:rsidRPr="008F5B08" w14:paraId="19E03E4A"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257E08CE"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MRVI1-AS1</w:t>
            </w:r>
          </w:p>
        </w:tc>
        <w:tc>
          <w:tcPr>
            <w:tcW w:w="0" w:type="auto"/>
            <w:noWrap/>
            <w:hideMark/>
          </w:tcPr>
          <w:p w14:paraId="6F248386"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66D6B0D3"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&lt;=3</w:t>
            </w:r>
          </w:p>
        </w:tc>
        <w:tc>
          <w:tcPr>
            <w:tcW w:w="0" w:type="auto"/>
            <w:noWrap/>
            <w:hideMark/>
          </w:tcPr>
          <w:p w14:paraId="554A8650"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91</w:t>
            </w:r>
          </w:p>
        </w:tc>
        <w:tc>
          <w:tcPr>
            <w:tcW w:w="0" w:type="auto"/>
            <w:noWrap/>
            <w:hideMark/>
          </w:tcPr>
          <w:p w14:paraId="270F87FA"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0.036</w:t>
            </w:r>
          </w:p>
        </w:tc>
      </w:tr>
      <w:tr w:rsidR="008F5B08" w:rsidRPr="008F5B08" w14:paraId="503C0F34"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4AC266C3"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PART1</w:t>
            </w:r>
          </w:p>
        </w:tc>
        <w:tc>
          <w:tcPr>
            <w:tcW w:w="0" w:type="auto"/>
            <w:noWrap/>
            <w:hideMark/>
          </w:tcPr>
          <w:p w14:paraId="1EED246D"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0A9B3E6C"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&gt;106</w:t>
            </w:r>
          </w:p>
        </w:tc>
        <w:tc>
          <w:tcPr>
            <w:tcW w:w="0" w:type="auto"/>
            <w:noWrap/>
            <w:hideMark/>
          </w:tcPr>
          <w:p w14:paraId="00B65A07"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114</w:t>
            </w:r>
          </w:p>
        </w:tc>
        <w:tc>
          <w:tcPr>
            <w:tcW w:w="0" w:type="auto"/>
            <w:noWrap/>
            <w:hideMark/>
          </w:tcPr>
          <w:p w14:paraId="6EA87922"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0.069</w:t>
            </w:r>
          </w:p>
        </w:tc>
      </w:tr>
      <w:tr w:rsidR="008F5B08" w:rsidRPr="008F5B08" w14:paraId="692CC102"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2B201B07"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PART1</w:t>
            </w:r>
          </w:p>
        </w:tc>
        <w:tc>
          <w:tcPr>
            <w:tcW w:w="0" w:type="auto"/>
            <w:noWrap/>
            <w:hideMark/>
          </w:tcPr>
          <w:p w14:paraId="09B9ACEB"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332B70E3"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&lt;=106</w:t>
            </w:r>
          </w:p>
        </w:tc>
        <w:tc>
          <w:tcPr>
            <w:tcW w:w="0" w:type="auto"/>
            <w:noWrap/>
            <w:hideMark/>
          </w:tcPr>
          <w:p w14:paraId="2496932D"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138</w:t>
            </w:r>
          </w:p>
        </w:tc>
        <w:tc>
          <w:tcPr>
            <w:tcW w:w="0" w:type="auto"/>
            <w:noWrap/>
            <w:hideMark/>
          </w:tcPr>
          <w:p w14:paraId="3F98EF9A"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0.069</w:t>
            </w:r>
          </w:p>
        </w:tc>
      </w:tr>
      <w:tr w:rsidR="008F5B08" w:rsidRPr="008F5B08" w14:paraId="16F2E4A3"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4F5504D"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lastRenderedPageBreak/>
              <w:t>RBMS3-AS3</w:t>
            </w:r>
          </w:p>
        </w:tc>
        <w:tc>
          <w:tcPr>
            <w:tcW w:w="0" w:type="auto"/>
            <w:noWrap/>
            <w:hideMark/>
          </w:tcPr>
          <w:p w14:paraId="02168D5E"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3639F823"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&gt;27</w:t>
            </w:r>
          </w:p>
        </w:tc>
        <w:tc>
          <w:tcPr>
            <w:tcW w:w="0" w:type="auto"/>
            <w:noWrap/>
            <w:hideMark/>
          </w:tcPr>
          <w:p w14:paraId="68F117E7"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77</w:t>
            </w:r>
          </w:p>
        </w:tc>
        <w:tc>
          <w:tcPr>
            <w:tcW w:w="0" w:type="auto"/>
            <w:noWrap/>
            <w:hideMark/>
          </w:tcPr>
          <w:p w14:paraId="042EEAD0"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0.27</w:t>
            </w:r>
          </w:p>
        </w:tc>
      </w:tr>
      <w:tr w:rsidR="008F5B08" w:rsidRPr="008F5B08" w14:paraId="280BE3BB"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F3A0818"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RBMS3-AS3</w:t>
            </w:r>
          </w:p>
        </w:tc>
        <w:tc>
          <w:tcPr>
            <w:tcW w:w="0" w:type="auto"/>
            <w:noWrap/>
            <w:hideMark/>
          </w:tcPr>
          <w:p w14:paraId="70557A79"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1A487A9B"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&lt;=27</w:t>
            </w:r>
          </w:p>
        </w:tc>
        <w:tc>
          <w:tcPr>
            <w:tcW w:w="0" w:type="auto"/>
            <w:noWrap/>
            <w:hideMark/>
          </w:tcPr>
          <w:p w14:paraId="69944F84"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175</w:t>
            </w:r>
          </w:p>
        </w:tc>
        <w:tc>
          <w:tcPr>
            <w:tcW w:w="0" w:type="auto"/>
            <w:noWrap/>
            <w:hideMark/>
          </w:tcPr>
          <w:p w14:paraId="79BB7888"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0.27</w:t>
            </w:r>
          </w:p>
        </w:tc>
      </w:tr>
      <w:tr w:rsidR="008F5B08" w:rsidRPr="008F5B08" w14:paraId="392CDEB1"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B2C4D2E"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hsa-miR-216a</w:t>
            </w:r>
          </w:p>
        </w:tc>
        <w:tc>
          <w:tcPr>
            <w:tcW w:w="0" w:type="auto"/>
            <w:noWrap/>
            <w:hideMark/>
          </w:tcPr>
          <w:p w14:paraId="1D99CC28"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3039EA7B"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&gt;1.128695</w:t>
            </w:r>
          </w:p>
        </w:tc>
        <w:tc>
          <w:tcPr>
            <w:tcW w:w="0" w:type="auto"/>
            <w:noWrap/>
            <w:hideMark/>
          </w:tcPr>
          <w:p w14:paraId="38E54341"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113</w:t>
            </w:r>
          </w:p>
        </w:tc>
        <w:tc>
          <w:tcPr>
            <w:tcW w:w="0" w:type="auto"/>
            <w:noWrap/>
            <w:hideMark/>
          </w:tcPr>
          <w:p w14:paraId="4E51F4E5"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0.02</w:t>
            </w:r>
          </w:p>
        </w:tc>
      </w:tr>
      <w:tr w:rsidR="008F5B08" w:rsidRPr="008F5B08" w14:paraId="02C90A34"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0967FC8D"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hsa-miR-216a</w:t>
            </w:r>
          </w:p>
        </w:tc>
        <w:tc>
          <w:tcPr>
            <w:tcW w:w="0" w:type="auto"/>
            <w:noWrap/>
            <w:hideMark/>
          </w:tcPr>
          <w:p w14:paraId="7550754D"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2AB10123"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&lt;=1.128695</w:t>
            </w:r>
          </w:p>
        </w:tc>
        <w:tc>
          <w:tcPr>
            <w:tcW w:w="0" w:type="auto"/>
            <w:noWrap/>
            <w:hideMark/>
          </w:tcPr>
          <w:p w14:paraId="6385606C"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139</w:t>
            </w:r>
          </w:p>
        </w:tc>
        <w:tc>
          <w:tcPr>
            <w:tcW w:w="0" w:type="auto"/>
            <w:noWrap/>
            <w:hideMark/>
          </w:tcPr>
          <w:p w14:paraId="0ED0FEBB"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0.02</w:t>
            </w:r>
          </w:p>
        </w:tc>
      </w:tr>
      <w:tr w:rsidR="008F5B08" w:rsidRPr="008F5B08" w14:paraId="4EB68E11"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5991E31"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hsa-miR-182</w:t>
            </w:r>
          </w:p>
        </w:tc>
        <w:tc>
          <w:tcPr>
            <w:tcW w:w="0" w:type="auto"/>
            <w:noWrap/>
            <w:hideMark/>
          </w:tcPr>
          <w:p w14:paraId="0E282B94"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361C74DA"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&gt;6498.941048</w:t>
            </w:r>
          </w:p>
        </w:tc>
        <w:tc>
          <w:tcPr>
            <w:tcW w:w="0" w:type="auto"/>
            <w:noWrap/>
            <w:hideMark/>
          </w:tcPr>
          <w:p w14:paraId="7CBBAFD9"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108</w:t>
            </w:r>
          </w:p>
        </w:tc>
        <w:tc>
          <w:tcPr>
            <w:tcW w:w="0" w:type="auto"/>
            <w:noWrap/>
            <w:hideMark/>
          </w:tcPr>
          <w:p w14:paraId="4756242C"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0.075</w:t>
            </w:r>
          </w:p>
        </w:tc>
      </w:tr>
      <w:tr w:rsidR="008F5B08" w:rsidRPr="008F5B08" w14:paraId="35EB1AD8"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4C74F319"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hsa-miR-182</w:t>
            </w:r>
          </w:p>
        </w:tc>
        <w:tc>
          <w:tcPr>
            <w:tcW w:w="0" w:type="auto"/>
            <w:noWrap/>
            <w:hideMark/>
          </w:tcPr>
          <w:p w14:paraId="3D9EE684"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13FE2707"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&lt;=6498.941048</w:t>
            </w:r>
          </w:p>
        </w:tc>
        <w:tc>
          <w:tcPr>
            <w:tcW w:w="0" w:type="auto"/>
            <w:noWrap/>
            <w:hideMark/>
          </w:tcPr>
          <w:p w14:paraId="182BFF8D"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144</w:t>
            </w:r>
          </w:p>
        </w:tc>
        <w:tc>
          <w:tcPr>
            <w:tcW w:w="0" w:type="auto"/>
            <w:noWrap/>
            <w:hideMark/>
          </w:tcPr>
          <w:p w14:paraId="6AF78D0D"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0.075</w:t>
            </w:r>
          </w:p>
        </w:tc>
      </w:tr>
      <w:tr w:rsidR="008F5B08" w:rsidRPr="008F5B08" w14:paraId="49D04BD7"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17719255"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hsa-miR-96</w:t>
            </w:r>
          </w:p>
        </w:tc>
        <w:tc>
          <w:tcPr>
            <w:tcW w:w="0" w:type="auto"/>
            <w:noWrap/>
            <w:hideMark/>
          </w:tcPr>
          <w:p w14:paraId="7B0793C1"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6CBC3AE3"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&gt;3.767156</w:t>
            </w:r>
          </w:p>
        </w:tc>
        <w:tc>
          <w:tcPr>
            <w:tcW w:w="0" w:type="auto"/>
            <w:noWrap/>
            <w:hideMark/>
          </w:tcPr>
          <w:p w14:paraId="0C2C0656"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190</w:t>
            </w:r>
          </w:p>
        </w:tc>
        <w:tc>
          <w:tcPr>
            <w:tcW w:w="0" w:type="auto"/>
            <w:noWrap/>
            <w:hideMark/>
          </w:tcPr>
          <w:p w14:paraId="0FFBCC10"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0.03</w:t>
            </w:r>
          </w:p>
        </w:tc>
      </w:tr>
      <w:tr w:rsidR="008F5B08" w:rsidRPr="008F5B08" w14:paraId="6B4C4AF6"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6FA62A0"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hsa-miR-96</w:t>
            </w:r>
          </w:p>
        </w:tc>
        <w:tc>
          <w:tcPr>
            <w:tcW w:w="0" w:type="auto"/>
            <w:noWrap/>
            <w:hideMark/>
          </w:tcPr>
          <w:p w14:paraId="5EA68710"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35986314"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&lt;=3.767156</w:t>
            </w:r>
          </w:p>
        </w:tc>
        <w:tc>
          <w:tcPr>
            <w:tcW w:w="0" w:type="auto"/>
            <w:noWrap/>
            <w:hideMark/>
          </w:tcPr>
          <w:p w14:paraId="321DD02E"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62</w:t>
            </w:r>
          </w:p>
        </w:tc>
        <w:tc>
          <w:tcPr>
            <w:tcW w:w="0" w:type="auto"/>
            <w:noWrap/>
            <w:hideMark/>
          </w:tcPr>
          <w:p w14:paraId="3CC84D5A"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0.03</w:t>
            </w:r>
          </w:p>
        </w:tc>
      </w:tr>
      <w:tr w:rsidR="008F5B08" w:rsidRPr="008F5B08" w14:paraId="57C22A92"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8E4B454"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hsa-miR-210</w:t>
            </w:r>
          </w:p>
        </w:tc>
        <w:tc>
          <w:tcPr>
            <w:tcW w:w="0" w:type="auto"/>
            <w:noWrap/>
            <w:hideMark/>
          </w:tcPr>
          <w:p w14:paraId="28E6E930"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3D8C94C7"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&gt;72.871761</w:t>
            </w:r>
          </w:p>
        </w:tc>
        <w:tc>
          <w:tcPr>
            <w:tcW w:w="0" w:type="auto"/>
            <w:noWrap/>
            <w:hideMark/>
          </w:tcPr>
          <w:p w14:paraId="553474ED"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158</w:t>
            </w:r>
          </w:p>
        </w:tc>
        <w:tc>
          <w:tcPr>
            <w:tcW w:w="0" w:type="auto"/>
            <w:noWrap/>
            <w:hideMark/>
          </w:tcPr>
          <w:p w14:paraId="587691BF"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0.091</w:t>
            </w:r>
          </w:p>
        </w:tc>
      </w:tr>
      <w:tr w:rsidR="008F5B08" w:rsidRPr="008F5B08" w14:paraId="73AD6CDE"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4EE8093E"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hsa-miR-210</w:t>
            </w:r>
          </w:p>
        </w:tc>
        <w:tc>
          <w:tcPr>
            <w:tcW w:w="0" w:type="auto"/>
            <w:noWrap/>
            <w:hideMark/>
          </w:tcPr>
          <w:p w14:paraId="36B76012"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33ED767F"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&lt;=72.871761</w:t>
            </w:r>
          </w:p>
        </w:tc>
        <w:tc>
          <w:tcPr>
            <w:tcW w:w="0" w:type="auto"/>
            <w:noWrap/>
            <w:hideMark/>
          </w:tcPr>
          <w:p w14:paraId="37E7A574"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94</w:t>
            </w:r>
          </w:p>
        </w:tc>
        <w:tc>
          <w:tcPr>
            <w:tcW w:w="0" w:type="auto"/>
            <w:noWrap/>
            <w:hideMark/>
          </w:tcPr>
          <w:p w14:paraId="4CC31946"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0.091</w:t>
            </w:r>
          </w:p>
        </w:tc>
      </w:tr>
      <w:tr w:rsidR="008F5B08" w:rsidRPr="008F5B08" w14:paraId="017B5AF6"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F3663B4"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hsa-miR-205</w:t>
            </w:r>
          </w:p>
        </w:tc>
        <w:tc>
          <w:tcPr>
            <w:tcW w:w="0" w:type="auto"/>
            <w:noWrap/>
            <w:hideMark/>
          </w:tcPr>
          <w:p w14:paraId="449BCF53"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286D8250"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&gt;1.546471</w:t>
            </w:r>
          </w:p>
        </w:tc>
        <w:tc>
          <w:tcPr>
            <w:tcW w:w="0" w:type="auto"/>
            <w:noWrap/>
            <w:hideMark/>
          </w:tcPr>
          <w:p w14:paraId="0C2D04C4"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64</w:t>
            </w:r>
          </w:p>
        </w:tc>
        <w:tc>
          <w:tcPr>
            <w:tcW w:w="0" w:type="auto"/>
            <w:noWrap/>
            <w:hideMark/>
          </w:tcPr>
          <w:p w14:paraId="361C948B"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0.14</w:t>
            </w:r>
          </w:p>
        </w:tc>
      </w:tr>
      <w:tr w:rsidR="008F5B08" w:rsidRPr="008F5B08" w14:paraId="0A5F71F6"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45D4743"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hsa-miR-205</w:t>
            </w:r>
          </w:p>
        </w:tc>
        <w:tc>
          <w:tcPr>
            <w:tcW w:w="0" w:type="auto"/>
            <w:noWrap/>
            <w:hideMark/>
          </w:tcPr>
          <w:p w14:paraId="3983C283"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0EC9F3A2"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&lt;=1.546471</w:t>
            </w:r>
          </w:p>
        </w:tc>
        <w:tc>
          <w:tcPr>
            <w:tcW w:w="0" w:type="auto"/>
            <w:noWrap/>
            <w:hideMark/>
          </w:tcPr>
          <w:p w14:paraId="749451BC"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188</w:t>
            </w:r>
          </w:p>
        </w:tc>
        <w:tc>
          <w:tcPr>
            <w:tcW w:w="0" w:type="auto"/>
            <w:noWrap/>
            <w:hideMark/>
          </w:tcPr>
          <w:p w14:paraId="791088DD"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0.14</w:t>
            </w:r>
          </w:p>
        </w:tc>
      </w:tr>
      <w:tr w:rsidR="008F5B08" w:rsidRPr="008F5B08" w14:paraId="538E5309"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0AA39E99"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hsa-miR-204</w:t>
            </w:r>
          </w:p>
        </w:tc>
        <w:tc>
          <w:tcPr>
            <w:tcW w:w="0" w:type="auto"/>
            <w:noWrap/>
            <w:hideMark/>
          </w:tcPr>
          <w:p w14:paraId="4207F7D9"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46BC1660"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&gt;0.755882</w:t>
            </w:r>
          </w:p>
        </w:tc>
        <w:tc>
          <w:tcPr>
            <w:tcW w:w="0" w:type="auto"/>
            <w:noWrap/>
            <w:hideMark/>
          </w:tcPr>
          <w:p w14:paraId="38B332D9"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206</w:t>
            </w:r>
          </w:p>
        </w:tc>
        <w:tc>
          <w:tcPr>
            <w:tcW w:w="0" w:type="auto"/>
            <w:noWrap/>
            <w:hideMark/>
          </w:tcPr>
          <w:p w14:paraId="4DB27DBB"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0.12</w:t>
            </w:r>
          </w:p>
        </w:tc>
      </w:tr>
      <w:tr w:rsidR="008F5B08" w:rsidRPr="008F5B08" w14:paraId="64D1D8BD"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161473E3"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hsa-miR-204</w:t>
            </w:r>
          </w:p>
        </w:tc>
        <w:tc>
          <w:tcPr>
            <w:tcW w:w="0" w:type="auto"/>
            <w:noWrap/>
            <w:hideMark/>
          </w:tcPr>
          <w:p w14:paraId="29AE895B"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27D84340"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&lt;=0.755882</w:t>
            </w:r>
          </w:p>
        </w:tc>
        <w:tc>
          <w:tcPr>
            <w:tcW w:w="0" w:type="auto"/>
            <w:noWrap/>
            <w:hideMark/>
          </w:tcPr>
          <w:p w14:paraId="2E98A3E6"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46</w:t>
            </w:r>
          </w:p>
        </w:tc>
        <w:tc>
          <w:tcPr>
            <w:tcW w:w="0" w:type="auto"/>
            <w:noWrap/>
            <w:hideMark/>
          </w:tcPr>
          <w:p w14:paraId="30D48A7E"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0.12</w:t>
            </w:r>
          </w:p>
        </w:tc>
      </w:tr>
      <w:tr w:rsidR="008F5B08" w:rsidRPr="008F5B08" w14:paraId="06B3325C"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174CA1D"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hsa-miR-21</w:t>
            </w:r>
          </w:p>
        </w:tc>
        <w:tc>
          <w:tcPr>
            <w:tcW w:w="0" w:type="auto"/>
            <w:noWrap/>
            <w:hideMark/>
          </w:tcPr>
          <w:p w14:paraId="587A9340"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716FDA7C"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&gt;315755.202269</w:t>
            </w:r>
          </w:p>
        </w:tc>
        <w:tc>
          <w:tcPr>
            <w:tcW w:w="0" w:type="auto"/>
            <w:noWrap/>
            <w:hideMark/>
          </w:tcPr>
          <w:p w14:paraId="6B1DB7E3"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79</w:t>
            </w:r>
          </w:p>
        </w:tc>
        <w:tc>
          <w:tcPr>
            <w:tcW w:w="0" w:type="auto"/>
            <w:noWrap/>
            <w:hideMark/>
          </w:tcPr>
          <w:p w14:paraId="6E246E95"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0.14</w:t>
            </w:r>
          </w:p>
        </w:tc>
      </w:tr>
      <w:tr w:rsidR="008F5B08" w:rsidRPr="008F5B08" w14:paraId="48596C07"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239F9A03"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hsa-miR-21</w:t>
            </w:r>
          </w:p>
        </w:tc>
        <w:tc>
          <w:tcPr>
            <w:tcW w:w="0" w:type="auto"/>
            <w:noWrap/>
            <w:hideMark/>
          </w:tcPr>
          <w:p w14:paraId="3CE42D79"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18B14045"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&lt;=315755.202269</w:t>
            </w:r>
          </w:p>
        </w:tc>
        <w:tc>
          <w:tcPr>
            <w:tcW w:w="0" w:type="auto"/>
            <w:noWrap/>
            <w:hideMark/>
          </w:tcPr>
          <w:p w14:paraId="62FB4B37"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173</w:t>
            </w:r>
          </w:p>
        </w:tc>
        <w:tc>
          <w:tcPr>
            <w:tcW w:w="0" w:type="auto"/>
            <w:noWrap/>
            <w:hideMark/>
          </w:tcPr>
          <w:p w14:paraId="5D816701"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0.14</w:t>
            </w:r>
          </w:p>
        </w:tc>
      </w:tr>
      <w:tr w:rsidR="008F5B08" w:rsidRPr="008F5B08" w14:paraId="4F910206"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29921A24"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hsa-miR-217</w:t>
            </w:r>
          </w:p>
        </w:tc>
        <w:tc>
          <w:tcPr>
            <w:tcW w:w="0" w:type="auto"/>
            <w:noWrap/>
            <w:hideMark/>
          </w:tcPr>
          <w:p w14:paraId="6501A97F"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0BD065DA"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&gt;35.55389</w:t>
            </w:r>
          </w:p>
        </w:tc>
        <w:tc>
          <w:tcPr>
            <w:tcW w:w="0" w:type="auto"/>
            <w:noWrap/>
            <w:hideMark/>
          </w:tcPr>
          <w:p w14:paraId="54E00135"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119</w:t>
            </w:r>
          </w:p>
        </w:tc>
        <w:tc>
          <w:tcPr>
            <w:tcW w:w="0" w:type="auto"/>
            <w:noWrap/>
            <w:hideMark/>
          </w:tcPr>
          <w:p w14:paraId="309B441E"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0.0045</w:t>
            </w:r>
          </w:p>
        </w:tc>
      </w:tr>
      <w:tr w:rsidR="008F5B08" w:rsidRPr="008F5B08" w14:paraId="3336EA82"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090772D4"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hsa-miR-217</w:t>
            </w:r>
          </w:p>
        </w:tc>
        <w:tc>
          <w:tcPr>
            <w:tcW w:w="0" w:type="auto"/>
            <w:noWrap/>
            <w:hideMark/>
          </w:tcPr>
          <w:p w14:paraId="7DCCEFE6"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3A1C564C"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&lt;=35.55389</w:t>
            </w:r>
          </w:p>
        </w:tc>
        <w:tc>
          <w:tcPr>
            <w:tcW w:w="0" w:type="auto"/>
            <w:noWrap/>
            <w:hideMark/>
          </w:tcPr>
          <w:p w14:paraId="6C27724E"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133</w:t>
            </w:r>
          </w:p>
        </w:tc>
        <w:tc>
          <w:tcPr>
            <w:tcW w:w="0" w:type="auto"/>
            <w:noWrap/>
            <w:hideMark/>
          </w:tcPr>
          <w:p w14:paraId="40590C3A"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0.0045</w:t>
            </w:r>
          </w:p>
        </w:tc>
      </w:tr>
      <w:tr w:rsidR="008F5B08" w:rsidRPr="008F5B08" w14:paraId="7EBDEC8F"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CCF441B"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hsa-miR-195</w:t>
            </w:r>
          </w:p>
        </w:tc>
        <w:tc>
          <w:tcPr>
            <w:tcW w:w="0" w:type="auto"/>
            <w:noWrap/>
            <w:hideMark/>
          </w:tcPr>
          <w:p w14:paraId="1674B992"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16FFCFE3"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&gt;74.326457</w:t>
            </w:r>
          </w:p>
        </w:tc>
        <w:tc>
          <w:tcPr>
            <w:tcW w:w="0" w:type="auto"/>
            <w:noWrap/>
            <w:hideMark/>
          </w:tcPr>
          <w:p w14:paraId="6ED6F3A1"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45</w:t>
            </w:r>
          </w:p>
        </w:tc>
        <w:tc>
          <w:tcPr>
            <w:tcW w:w="0" w:type="auto"/>
            <w:noWrap/>
            <w:hideMark/>
          </w:tcPr>
          <w:p w14:paraId="474D6239"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0.16</w:t>
            </w:r>
          </w:p>
        </w:tc>
      </w:tr>
      <w:tr w:rsidR="008F5B08" w:rsidRPr="008F5B08" w14:paraId="63BC2D95"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7293191"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hsa-miR-195</w:t>
            </w:r>
          </w:p>
        </w:tc>
        <w:tc>
          <w:tcPr>
            <w:tcW w:w="0" w:type="auto"/>
            <w:noWrap/>
            <w:hideMark/>
          </w:tcPr>
          <w:p w14:paraId="625F7F2F"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049F236A"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&lt;=74.326457</w:t>
            </w:r>
          </w:p>
        </w:tc>
        <w:tc>
          <w:tcPr>
            <w:tcW w:w="0" w:type="auto"/>
            <w:noWrap/>
            <w:hideMark/>
          </w:tcPr>
          <w:p w14:paraId="681E5E37"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207</w:t>
            </w:r>
          </w:p>
        </w:tc>
        <w:tc>
          <w:tcPr>
            <w:tcW w:w="0" w:type="auto"/>
            <w:noWrap/>
            <w:hideMark/>
          </w:tcPr>
          <w:p w14:paraId="70115379"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0.16</w:t>
            </w:r>
          </w:p>
        </w:tc>
      </w:tr>
      <w:tr w:rsidR="008F5B08" w:rsidRPr="008F5B08" w14:paraId="6D868750"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452DAB3C"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hsa-miR-141</w:t>
            </w:r>
          </w:p>
        </w:tc>
        <w:tc>
          <w:tcPr>
            <w:tcW w:w="0" w:type="auto"/>
            <w:noWrap/>
            <w:hideMark/>
          </w:tcPr>
          <w:p w14:paraId="040EEB2D"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4B60D0AC"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&gt;583.043344</w:t>
            </w:r>
          </w:p>
        </w:tc>
        <w:tc>
          <w:tcPr>
            <w:tcW w:w="0" w:type="auto"/>
            <w:noWrap/>
            <w:hideMark/>
          </w:tcPr>
          <w:p w14:paraId="5C324095"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171</w:t>
            </w:r>
          </w:p>
        </w:tc>
        <w:tc>
          <w:tcPr>
            <w:tcW w:w="0" w:type="auto"/>
            <w:noWrap/>
            <w:hideMark/>
          </w:tcPr>
          <w:p w14:paraId="0EE475C4"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0.086</w:t>
            </w:r>
          </w:p>
        </w:tc>
      </w:tr>
      <w:tr w:rsidR="008F5B08" w:rsidRPr="008F5B08" w14:paraId="499BD245"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D020138"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hsa-miR-141</w:t>
            </w:r>
          </w:p>
        </w:tc>
        <w:tc>
          <w:tcPr>
            <w:tcW w:w="0" w:type="auto"/>
            <w:noWrap/>
            <w:hideMark/>
          </w:tcPr>
          <w:p w14:paraId="30F5B69C"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5D6B3C69"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&lt;=583.043344</w:t>
            </w:r>
          </w:p>
        </w:tc>
        <w:tc>
          <w:tcPr>
            <w:tcW w:w="0" w:type="auto"/>
            <w:noWrap/>
            <w:hideMark/>
          </w:tcPr>
          <w:p w14:paraId="75F97BC2"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81</w:t>
            </w:r>
          </w:p>
        </w:tc>
        <w:tc>
          <w:tcPr>
            <w:tcW w:w="0" w:type="auto"/>
            <w:noWrap/>
            <w:hideMark/>
          </w:tcPr>
          <w:p w14:paraId="7F0DA5BA"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0.086</w:t>
            </w:r>
          </w:p>
        </w:tc>
      </w:tr>
      <w:tr w:rsidR="008F5B08" w:rsidRPr="008F5B08" w14:paraId="2127320F"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9DE8B16"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hsa-miR-503</w:t>
            </w:r>
          </w:p>
        </w:tc>
        <w:tc>
          <w:tcPr>
            <w:tcW w:w="0" w:type="auto"/>
            <w:noWrap/>
            <w:hideMark/>
          </w:tcPr>
          <w:p w14:paraId="698ACC04"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0CC1AD91"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&gt;1.85848</w:t>
            </w:r>
          </w:p>
        </w:tc>
        <w:tc>
          <w:tcPr>
            <w:tcW w:w="0" w:type="auto"/>
            <w:noWrap/>
            <w:hideMark/>
          </w:tcPr>
          <w:p w14:paraId="7D2C4DAB"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194</w:t>
            </w:r>
          </w:p>
        </w:tc>
        <w:tc>
          <w:tcPr>
            <w:tcW w:w="0" w:type="auto"/>
            <w:noWrap/>
            <w:hideMark/>
          </w:tcPr>
          <w:p w14:paraId="27AC8997"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0.3</w:t>
            </w:r>
          </w:p>
        </w:tc>
      </w:tr>
      <w:tr w:rsidR="008F5B08" w:rsidRPr="008F5B08" w14:paraId="2CB4FE9D"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7B838DF"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hsa-miR-503</w:t>
            </w:r>
          </w:p>
        </w:tc>
        <w:tc>
          <w:tcPr>
            <w:tcW w:w="0" w:type="auto"/>
            <w:noWrap/>
            <w:hideMark/>
          </w:tcPr>
          <w:p w14:paraId="716AB187"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25298540"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&lt;=1.85848</w:t>
            </w:r>
          </w:p>
        </w:tc>
        <w:tc>
          <w:tcPr>
            <w:tcW w:w="0" w:type="auto"/>
            <w:noWrap/>
            <w:hideMark/>
          </w:tcPr>
          <w:p w14:paraId="44E9AFCE"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58</w:t>
            </w:r>
          </w:p>
        </w:tc>
        <w:tc>
          <w:tcPr>
            <w:tcW w:w="0" w:type="auto"/>
            <w:noWrap/>
            <w:hideMark/>
          </w:tcPr>
          <w:p w14:paraId="540A5D95"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0.3</w:t>
            </w:r>
          </w:p>
        </w:tc>
      </w:tr>
      <w:tr w:rsidR="008F5B08" w:rsidRPr="008F5B08" w14:paraId="0B453639"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36988C93"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hsa-miR-122</w:t>
            </w:r>
          </w:p>
        </w:tc>
        <w:tc>
          <w:tcPr>
            <w:tcW w:w="0" w:type="auto"/>
            <w:noWrap/>
            <w:hideMark/>
          </w:tcPr>
          <w:p w14:paraId="1555BE71"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1577C321"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&gt;0.805772</w:t>
            </w:r>
          </w:p>
        </w:tc>
        <w:tc>
          <w:tcPr>
            <w:tcW w:w="0" w:type="auto"/>
            <w:noWrap/>
            <w:hideMark/>
          </w:tcPr>
          <w:p w14:paraId="2E8586CE"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19</w:t>
            </w:r>
          </w:p>
        </w:tc>
        <w:tc>
          <w:tcPr>
            <w:tcW w:w="0" w:type="auto"/>
            <w:noWrap/>
            <w:hideMark/>
          </w:tcPr>
          <w:p w14:paraId="5391610E"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0.012</w:t>
            </w:r>
          </w:p>
        </w:tc>
      </w:tr>
      <w:tr w:rsidR="008F5B08" w:rsidRPr="008F5B08" w14:paraId="24C1A392"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93DDDE7"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hsa-miR-122</w:t>
            </w:r>
          </w:p>
        </w:tc>
        <w:tc>
          <w:tcPr>
            <w:tcW w:w="0" w:type="auto"/>
            <w:noWrap/>
            <w:hideMark/>
          </w:tcPr>
          <w:p w14:paraId="5576E5C5"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4D59A456"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&lt;=0.805772</w:t>
            </w:r>
          </w:p>
        </w:tc>
        <w:tc>
          <w:tcPr>
            <w:tcW w:w="0" w:type="auto"/>
            <w:noWrap/>
            <w:hideMark/>
          </w:tcPr>
          <w:p w14:paraId="0302550E"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233</w:t>
            </w:r>
          </w:p>
        </w:tc>
        <w:tc>
          <w:tcPr>
            <w:tcW w:w="0" w:type="auto"/>
            <w:noWrap/>
            <w:hideMark/>
          </w:tcPr>
          <w:p w14:paraId="0B85BD73"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0.012</w:t>
            </w:r>
          </w:p>
        </w:tc>
      </w:tr>
      <w:tr w:rsidR="008F5B08" w:rsidRPr="008F5B08" w14:paraId="17DD0CB1"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33ACEAC0"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hsa-miR-200a</w:t>
            </w:r>
          </w:p>
        </w:tc>
        <w:tc>
          <w:tcPr>
            <w:tcW w:w="0" w:type="auto"/>
            <w:noWrap/>
            <w:hideMark/>
          </w:tcPr>
          <w:p w14:paraId="0BB6A6BA"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7926D6AA"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&gt;3271.031242</w:t>
            </w:r>
          </w:p>
        </w:tc>
        <w:tc>
          <w:tcPr>
            <w:tcW w:w="0" w:type="auto"/>
            <w:noWrap/>
            <w:hideMark/>
          </w:tcPr>
          <w:p w14:paraId="62063CF1"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28</w:t>
            </w:r>
          </w:p>
        </w:tc>
        <w:tc>
          <w:tcPr>
            <w:tcW w:w="0" w:type="auto"/>
            <w:noWrap/>
            <w:hideMark/>
          </w:tcPr>
          <w:p w14:paraId="245CD17A"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0.06</w:t>
            </w:r>
          </w:p>
        </w:tc>
      </w:tr>
      <w:tr w:rsidR="008F5B08" w:rsidRPr="008F5B08" w14:paraId="4B60CDE5"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163C8DD6"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hsa-miR-200a</w:t>
            </w:r>
          </w:p>
        </w:tc>
        <w:tc>
          <w:tcPr>
            <w:tcW w:w="0" w:type="auto"/>
            <w:noWrap/>
            <w:hideMark/>
          </w:tcPr>
          <w:p w14:paraId="2C1A12AD"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7F4B38B5"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&lt;=3271.031242</w:t>
            </w:r>
          </w:p>
        </w:tc>
        <w:tc>
          <w:tcPr>
            <w:tcW w:w="0" w:type="auto"/>
            <w:noWrap/>
            <w:hideMark/>
          </w:tcPr>
          <w:p w14:paraId="03CB6AFF"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224</w:t>
            </w:r>
          </w:p>
        </w:tc>
        <w:tc>
          <w:tcPr>
            <w:tcW w:w="0" w:type="auto"/>
            <w:noWrap/>
            <w:hideMark/>
          </w:tcPr>
          <w:p w14:paraId="2DD47A33"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0.06</w:t>
            </w:r>
          </w:p>
        </w:tc>
      </w:tr>
      <w:tr w:rsidR="008F5B08" w:rsidRPr="008F5B08" w14:paraId="7CBCFC53"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BC79C16"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hsa-miR-143</w:t>
            </w:r>
          </w:p>
        </w:tc>
        <w:tc>
          <w:tcPr>
            <w:tcW w:w="0" w:type="auto"/>
            <w:noWrap/>
            <w:hideMark/>
          </w:tcPr>
          <w:p w14:paraId="13BBE64A"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2A7E66BF"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&gt;185098.229833</w:t>
            </w:r>
          </w:p>
        </w:tc>
        <w:tc>
          <w:tcPr>
            <w:tcW w:w="0" w:type="auto"/>
            <w:noWrap/>
            <w:hideMark/>
          </w:tcPr>
          <w:p w14:paraId="4E387A43"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169</w:t>
            </w:r>
          </w:p>
        </w:tc>
        <w:tc>
          <w:tcPr>
            <w:tcW w:w="0" w:type="auto"/>
            <w:noWrap/>
            <w:hideMark/>
          </w:tcPr>
          <w:p w14:paraId="67B7441D"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0.17</w:t>
            </w:r>
          </w:p>
        </w:tc>
      </w:tr>
      <w:tr w:rsidR="008F5B08" w:rsidRPr="008F5B08" w14:paraId="6E00A80F"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928FCA7"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hsa-miR-143</w:t>
            </w:r>
          </w:p>
        </w:tc>
        <w:tc>
          <w:tcPr>
            <w:tcW w:w="0" w:type="auto"/>
            <w:noWrap/>
            <w:hideMark/>
          </w:tcPr>
          <w:p w14:paraId="3471804A"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015366D6"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&lt;=185098.229833</w:t>
            </w:r>
          </w:p>
        </w:tc>
        <w:tc>
          <w:tcPr>
            <w:tcW w:w="0" w:type="auto"/>
            <w:noWrap/>
            <w:hideMark/>
          </w:tcPr>
          <w:p w14:paraId="779CCBF2"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83</w:t>
            </w:r>
          </w:p>
        </w:tc>
        <w:tc>
          <w:tcPr>
            <w:tcW w:w="0" w:type="auto"/>
            <w:noWrap/>
            <w:hideMark/>
          </w:tcPr>
          <w:p w14:paraId="5549098F"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0.17</w:t>
            </w:r>
          </w:p>
        </w:tc>
      </w:tr>
      <w:tr w:rsidR="008F5B08" w:rsidRPr="008F5B08" w14:paraId="07F9CEF0"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2A3C43FB"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hsa-miR-183</w:t>
            </w:r>
          </w:p>
        </w:tc>
        <w:tc>
          <w:tcPr>
            <w:tcW w:w="0" w:type="auto"/>
            <w:noWrap/>
            <w:hideMark/>
          </w:tcPr>
          <w:p w14:paraId="6508C9D3"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1D339519"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&gt;6975.933773</w:t>
            </w:r>
          </w:p>
        </w:tc>
        <w:tc>
          <w:tcPr>
            <w:tcW w:w="0" w:type="auto"/>
            <w:noWrap/>
            <w:hideMark/>
          </w:tcPr>
          <w:p w14:paraId="5EEB93B5"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42</w:t>
            </w:r>
          </w:p>
        </w:tc>
        <w:tc>
          <w:tcPr>
            <w:tcW w:w="0" w:type="auto"/>
            <w:noWrap/>
            <w:hideMark/>
          </w:tcPr>
          <w:p w14:paraId="0E8E665E"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0.15</w:t>
            </w:r>
          </w:p>
        </w:tc>
      </w:tr>
      <w:tr w:rsidR="008F5B08" w:rsidRPr="008F5B08" w14:paraId="3324051B"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158475CD"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hsa-miR-183</w:t>
            </w:r>
          </w:p>
        </w:tc>
        <w:tc>
          <w:tcPr>
            <w:tcW w:w="0" w:type="auto"/>
            <w:noWrap/>
            <w:hideMark/>
          </w:tcPr>
          <w:p w14:paraId="15A7FE2F"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68CF1A34"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&lt;=6975.933773</w:t>
            </w:r>
          </w:p>
        </w:tc>
        <w:tc>
          <w:tcPr>
            <w:tcW w:w="0" w:type="auto"/>
            <w:noWrap/>
            <w:hideMark/>
          </w:tcPr>
          <w:p w14:paraId="6C2D2184"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210</w:t>
            </w:r>
          </w:p>
        </w:tc>
        <w:tc>
          <w:tcPr>
            <w:tcW w:w="0" w:type="auto"/>
            <w:noWrap/>
            <w:hideMark/>
          </w:tcPr>
          <w:p w14:paraId="1A6BC2FC"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0.15</w:t>
            </w:r>
          </w:p>
        </w:tc>
      </w:tr>
      <w:tr w:rsidR="008F5B08" w:rsidRPr="008F5B08" w14:paraId="38019B60"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07E4A232"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hsa-miR-508</w:t>
            </w:r>
          </w:p>
        </w:tc>
        <w:tc>
          <w:tcPr>
            <w:tcW w:w="0" w:type="auto"/>
            <w:noWrap/>
            <w:hideMark/>
          </w:tcPr>
          <w:p w14:paraId="692F1348"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4E03970F"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&gt;5.081111</w:t>
            </w:r>
          </w:p>
        </w:tc>
        <w:tc>
          <w:tcPr>
            <w:tcW w:w="0" w:type="auto"/>
            <w:noWrap/>
            <w:hideMark/>
          </w:tcPr>
          <w:p w14:paraId="7AC6F57C"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53</w:t>
            </w:r>
          </w:p>
        </w:tc>
        <w:tc>
          <w:tcPr>
            <w:tcW w:w="0" w:type="auto"/>
            <w:noWrap/>
            <w:hideMark/>
          </w:tcPr>
          <w:p w14:paraId="3DC48A7C"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0.017</w:t>
            </w:r>
          </w:p>
        </w:tc>
      </w:tr>
      <w:tr w:rsidR="008F5B08" w:rsidRPr="008F5B08" w14:paraId="62FAB430"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30B29408"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hsa-miR-508</w:t>
            </w:r>
          </w:p>
        </w:tc>
        <w:tc>
          <w:tcPr>
            <w:tcW w:w="0" w:type="auto"/>
            <w:noWrap/>
            <w:hideMark/>
          </w:tcPr>
          <w:p w14:paraId="4DE5CECC"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043B446D"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&lt;=5.081111</w:t>
            </w:r>
          </w:p>
        </w:tc>
        <w:tc>
          <w:tcPr>
            <w:tcW w:w="0" w:type="auto"/>
            <w:noWrap/>
            <w:hideMark/>
          </w:tcPr>
          <w:p w14:paraId="70BCB4AE"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199</w:t>
            </w:r>
          </w:p>
        </w:tc>
        <w:tc>
          <w:tcPr>
            <w:tcW w:w="0" w:type="auto"/>
            <w:noWrap/>
            <w:hideMark/>
          </w:tcPr>
          <w:p w14:paraId="126C6210"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0.017</w:t>
            </w:r>
          </w:p>
        </w:tc>
      </w:tr>
      <w:tr w:rsidR="008F5B08" w:rsidRPr="008F5B08" w14:paraId="6A65AC53"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46DF6E01"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hsa-miR-363</w:t>
            </w:r>
          </w:p>
        </w:tc>
        <w:tc>
          <w:tcPr>
            <w:tcW w:w="0" w:type="auto"/>
            <w:noWrap/>
            <w:hideMark/>
          </w:tcPr>
          <w:p w14:paraId="048BEAAB"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06B64E7C"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&gt;2.34544</w:t>
            </w:r>
          </w:p>
        </w:tc>
        <w:tc>
          <w:tcPr>
            <w:tcW w:w="0" w:type="auto"/>
            <w:noWrap/>
            <w:hideMark/>
          </w:tcPr>
          <w:p w14:paraId="1AED8C8B"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172</w:t>
            </w:r>
          </w:p>
        </w:tc>
        <w:tc>
          <w:tcPr>
            <w:tcW w:w="0" w:type="auto"/>
            <w:noWrap/>
            <w:hideMark/>
          </w:tcPr>
          <w:p w14:paraId="26356B64"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0.0079</w:t>
            </w:r>
          </w:p>
        </w:tc>
      </w:tr>
      <w:tr w:rsidR="008F5B08" w:rsidRPr="008F5B08" w14:paraId="5ABB1738"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990D38D"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hsa-miR-363</w:t>
            </w:r>
          </w:p>
        </w:tc>
        <w:tc>
          <w:tcPr>
            <w:tcW w:w="0" w:type="auto"/>
            <w:noWrap/>
            <w:hideMark/>
          </w:tcPr>
          <w:p w14:paraId="2410BB8A"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30F76584"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&lt;=2.34544</w:t>
            </w:r>
          </w:p>
        </w:tc>
        <w:tc>
          <w:tcPr>
            <w:tcW w:w="0" w:type="auto"/>
            <w:noWrap/>
            <w:hideMark/>
          </w:tcPr>
          <w:p w14:paraId="1DFE3E44"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80</w:t>
            </w:r>
          </w:p>
        </w:tc>
        <w:tc>
          <w:tcPr>
            <w:tcW w:w="0" w:type="auto"/>
            <w:noWrap/>
            <w:hideMark/>
          </w:tcPr>
          <w:p w14:paraId="3DA76ADB"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0.0079</w:t>
            </w:r>
          </w:p>
        </w:tc>
      </w:tr>
      <w:tr w:rsidR="008F5B08" w:rsidRPr="008F5B08" w14:paraId="2AFD297D"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6769A02"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hsa-miR-17</w:t>
            </w:r>
          </w:p>
        </w:tc>
        <w:tc>
          <w:tcPr>
            <w:tcW w:w="0" w:type="auto"/>
            <w:noWrap/>
            <w:hideMark/>
          </w:tcPr>
          <w:p w14:paraId="1EFF1053"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3A221293"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&gt;898.712537</w:t>
            </w:r>
          </w:p>
        </w:tc>
        <w:tc>
          <w:tcPr>
            <w:tcW w:w="0" w:type="auto"/>
            <w:noWrap/>
            <w:hideMark/>
          </w:tcPr>
          <w:p w14:paraId="482F63C0"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77</w:t>
            </w:r>
          </w:p>
        </w:tc>
        <w:tc>
          <w:tcPr>
            <w:tcW w:w="0" w:type="auto"/>
            <w:noWrap/>
            <w:hideMark/>
          </w:tcPr>
          <w:p w14:paraId="5D128820"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0.014</w:t>
            </w:r>
          </w:p>
        </w:tc>
      </w:tr>
      <w:tr w:rsidR="008F5B08" w:rsidRPr="008F5B08" w14:paraId="1C9DC2A3"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4D2D6F89"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hsa-miR-17</w:t>
            </w:r>
          </w:p>
        </w:tc>
        <w:tc>
          <w:tcPr>
            <w:tcW w:w="0" w:type="auto"/>
            <w:noWrap/>
            <w:hideMark/>
          </w:tcPr>
          <w:p w14:paraId="631CAD6A"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5E35A2C2"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&lt;=898.712537</w:t>
            </w:r>
          </w:p>
        </w:tc>
        <w:tc>
          <w:tcPr>
            <w:tcW w:w="0" w:type="auto"/>
            <w:noWrap/>
            <w:hideMark/>
          </w:tcPr>
          <w:p w14:paraId="4AB1D1DB"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175</w:t>
            </w:r>
          </w:p>
        </w:tc>
        <w:tc>
          <w:tcPr>
            <w:tcW w:w="0" w:type="auto"/>
            <w:noWrap/>
            <w:hideMark/>
          </w:tcPr>
          <w:p w14:paraId="22CC8F2F"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0.014</w:t>
            </w:r>
          </w:p>
        </w:tc>
      </w:tr>
      <w:tr w:rsidR="008F5B08" w:rsidRPr="008F5B08" w14:paraId="5384626F"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B40A268"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hsa-miR-372</w:t>
            </w:r>
          </w:p>
        </w:tc>
        <w:tc>
          <w:tcPr>
            <w:tcW w:w="0" w:type="auto"/>
            <w:noWrap/>
            <w:hideMark/>
          </w:tcPr>
          <w:p w14:paraId="29A35CA7"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7B2649A8"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&gt;0.332646</w:t>
            </w:r>
          </w:p>
        </w:tc>
        <w:tc>
          <w:tcPr>
            <w:tcW w:w="0" w:type="auto"/>
            <w:noWrap/>
            <w:hideMark/>
          </w:tcPr>
          <w:p w14:paraId="06E4ADD1"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68</w:t>
            </w:r>
          </w:p>
        </w:tc>
        <w:tc>
          <w:tcPr>
            <w:tcW w:w="0" w:type="auto"/>
            <w:noWrap/>
            <w:hideMark/>
          </w:tcPr>
          <w:p w14:paraId="0DECE11A"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0.02</w:t>
            </w:r>
          </w:p>
        </w:tc>
      </w:tr>
      <w:tr w:rsidR="008F5B08" w:rsidRPr="008F5B08" w14:paraId="57B48616"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18C11AD0"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hsa-miR-372</w:t>
            </w:r>
          </w:p>
        </w:tc>
        <w:tc>
          <w:tcPr>
            <w:tcW w:w="0" w:type="auto"/>
            <w:noWrap/>
            <w:hideMark/>
          </w:tcPr>
          <w:p w14:paraId="432E52E9"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632F9B12"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&lt;=0.332646</w:t>
            </w:r>
          </w:p>
        </w:tc>
        <w:tc>
          <w:tcPr>
            <w:tcW w:w="0" w:type="auto"/>
            <w:noWrap/>
            <w:hideMark/>
          </w:tcPr>
          <w:p w14:paraId="345CE6FE"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184</w:t>
            </w:r>
          </w:p>
        </w:tc>
        <w:tc>
          <w:tcPr>
            <w:tcW w:w="0" w:type="auto"/>
            <w:noWrap/>
            <w:hideMark/>
          </w:tcPr>
          <w:p w14:paraId="6B1675DD"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0.02</w:t>
            </w:r>
          </w:p>
        </w:tc>
      </w:tr>
      <w:tr w:rsidR="008F5B08" w:rsidRPr="008F5B08" w14:paraId="67C920FB"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4388DBEC"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hsa-miR-93</w:t>
            </w:r>
          </w:p>
        </w:tc>
        <w:tc>
          <w:tcPr>
            <w:tcW w:w="0" w:type="auto"/>
            <w:noWrap/>
            <w:hideMark/>
          </w:tcPr>
          <w:p w14:paraId="7469D615"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1B46CC4E"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&gt;1281.523503</w:t>
            </w:r>
          </w:p>
        </w:tc>
        <w:tc>
          <w:tcPr>
            <w:tcW w:w="0" w:type="auto"/>
            <w:noWrap/>
            <w:hideMark/>
          </w:tcPr>
          <w:p w14:paraId="06189CBD"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211</w:t>
            </w:r>
          </w:p>
        </w:tc>
        <w:tc>
          <w:tcPr>
            <w:tcW w:w="0" w:type="auto"/>
            <w:noWrap/>
            <w:hideMark/>
          </w:tcPr>
          <w:p w14:paraId="7941AE50"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0.046</w:t>
            </w:r>
          </w:p>
        </w:tc>
      </w:tr>
      <w:tr w:rsidR="008F5B08" w:rsidRPr="008F5B08" w14:paraId="1313672F"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32902"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hsa-miR-93</w:t>
            </w:r>
          </w:p>
        </w:tc>
        <w:tc>
          <w:tcPr>
            <w:tcW w:w="0" w:type="auto"/>
            <w:noWrap/>
            <w:hideMark/>
          </w:tcPr>
          <w:p w14:paraId="5648F3D0"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47BE5458"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&lt;=1281.523503</w:t>
            </w:r>
          </w:p>
        </w:tc>
        <w:tc>
          <w:tcPr>
            <w:tcW w:w="0" w:type="auto"/>
            <w:noWrap/>
            <w:hideMark/>
          </w:tcPr>
          <w:p w14:paraId="6BB68F61"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41</w:t>
            </w:r>
          </w:p>
        </w:tc>
        <w:tc>
          <w:tcPr>
            <w:tcW w:w="0" w:type="auto"/>
            <w:noWrap/>
            <w:hideMark/>
          </w:tcPr>
          <w:p w14:paraId="55A76D27"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0.046</w:t>
            </w:r>
          </w:p>
        </w:tc>
      </w:tr>
      <w:tr w:rsidR="008F5B08" w:rsidRPr="008F5B08" w14:paraId="0C2B3585"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A6A2CC5"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hsa-miR-145</w:t>
            </w:r>
          </w:p>
        </w:tc>
        <w:tc>
          <w:tcPr>
            <w:tcW w:w="0" w:type="auto"/>
            <w:noWrap/>
            <w:hideMark/>
          </w:tcPr>
          <w:p w14:paraId="06447256"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0AE30EE2"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&gt;3764.493559</w:t>
            </w:r>
          </w:p>
        </w:tc>
        <w:tc>
          <w:tcPr>
            <w:tcW w:w="0" w:type="auto"/>
            <w:noWrap/>
            <w:hideMark/>
          </w:tcPr>
          <w:p w14:paraId="43BEAC13"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101</w:t>
            </w:r>
          </w:p>
        </w:tc>
        <w:tc>
          <w:tcPr>
            <w:tcW w:w="0" w:type="auto"/>
            <w:noWrap/>
            <w:hideMark/>
          </w:tcPr>
          <w:p w14:paraId="04DC22AF"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0.003</w:t>
            </w:r>
          </w:p>
        </w:tc>
      </w:tr>
      <w:tr w:rsidR="008F5B08" w:rsidRPr="008F5B08" w14:paraId="4DDD3493"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0B0EDA7"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hsa-miR-145</w:t>
            </w:r>
          </w:p>
        </w:tc>
        <w:tc>
          <w:tcPr>
            <w:tcW w:w="0" w:type="auto"/>
            <w:noWrap/>
            <w:hideMark/>
          </w:tcPr>
          <w:p w14:paraId="4E9A24AA"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0A7D777C"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&lt;=3764.493559</w:t>
            </w:r>
          </w:p>
        </w:tc>
        <w:tc>
          <w:tcPr>
            <w:tcW w:w="0" w:type="auto"/>
            <w:noWrap/>
            <w:hideMark/>
          </w:tcPr>
          <w:p w14:paraId="0A5D8ED7"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151</w:t>
            </w:r>
          </w:p>
        </w:tc>
        <w:tc>
          <w:tcPr>
            <w:tcW w:w="0" w:type="auto"/>
            <w:noWrap/>
            <w:hideMark/>
          </w:tcPr>
          <w:p w14:paraId="423D89D3"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0.003</w:t>
            </w:r>
          </w:p>
        </w:tc>
      </w:tr>
      <w:tr w:rsidR="008F5B08" w:rsidRPr="008F5B08" w14:paraId="2C35172C"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3A36CBD6"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hsa-miR-187</w:t>
            </w:r>
          </w:p>
        </w:tc>
        <w:tc>
          <w:tcPr>
            <w:tcW w:w="0" w:type="auto"/>
            <w:noWrap/>
            <w:hideMark/>
          </w:tcPr>
          <w:p w14:paraId="6336A1D0"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41EA96EF"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&gt;2.49517</w:t>
            </w:r>
          </w:p>
        </w:tc>
        <w:tc>
          <w:tcPr>
            <w:tcW w:w="0" w:type="auto"/>
            <w:noWrap/>
            <w:hideMark/>
          </w:tcPr>
          <w:p w14:paraId="5FAD17A7"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111</w:t>
            </w:r>
          </w:p>
        </w:tc>
        <w:tc>
          <w:tcPr>
            <w:tcW w:w="0" w:type="auto"/>
            <w:noWrap/>
            <w:hideMark/>
          </w:tcPr>
          <w:p w14:paraId="0E7150CA"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0.00089</w:t>
            </w:r>
          </w:p>
        </w:tc>
      </w:tr>
      <w:tr w:rsidR="008F5B08" w:rsidRPr="008F5B08" w14:paraId="52FB033B"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0BC6B8E5"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hsa-miR-187</w:t>
            </w:r>
          </w:p>
        </w:tc>
        <w:tc>
          <w:tcPr>
            <w:tcW w:w="0" w:type="auto"/>
            <w:noWrap/>
            <w:hideMark/>
          </w:tcPr>
          <w:p w14:paraId="61AFEEB9"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35661EA0"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&lt;=2.49517</w:t>
            </w:r>
          </w:p>
        </w:tc>
        <w:tc>
          <w:tcPr>
            <w:tcW w:w="0" w:type="auto"/>
            <w:noWrap/>
            <w:hideMark/>
          </w:tcPr>
          <w:p w14:paraId="29B1BDC9"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141</w:t>
            </w:r>
          </w:p>
        </w:tc>
        <w:tc>
          <w:tcPr>
            <w:tcW w:w="0" w:type="auto"/>
            <w:noWrap/>
            <w:hideMark/>
          </w:tcPr>
          <w:p w14:paraId="22CAA3CF"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0.00089</w:t>
            </w:r>
          </w:p>
        </w:tc>
      </w:tr>
      <w:tr w:rsidR="008F5B08" w:rsidRPr="008F5B08" w14:paraId="448AE4E3"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02B7CFC5"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hsa-miR-222</w:t>
            </w:r>
          </w:p>
        </w:tc>
        <w:tc>
          <w:tcPr>
            <w:tcW w:w="0" w:type="auto"/>
            <w:noWrap/>
            <w:hideMark/>
          </w:tcPr>
          <w:p w14:paraId="60AA6A2B"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04B7D6E8"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&gt;64.869639</w:t>
            </w:r>
          </w:p>
        </w:tc>
        <w:tc>
          <w:tcPr>
            <w:tcW w:w="0" w:type="auto"/>
            <w:noWrap/>
            <w:hideMark/>
          </w:tcPr>
          <w:p w14:paraId="1BBC4040"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160</w:t>
            </w:r>
          </w:p>
        </w:tc>
        <w:tc>
          <w:tcPr>
            <w:tcW w:w="0" w:type="auto"/>
            <w:noWrap/>
            <w:hideMark/>
          </w:tcPr>
          <w:p w14:paraId="1FF9930C"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0.1</w:t>
            </w:r>
          </w:p>
        </w:tc>
      </w:tr>
      <w:tr w:rsidR="008F5B08" w:rsidRPr="008F5B08" w14:paraId="2E03EF21"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1F7BB4C7"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hsa-miR-222</w:t>
            </w:r>
          </w:p>
        </w:tc>
        <w:tc>
          <w:tcPr>
            <w:tcW w:w="0" w:type="auto"/>
            <w:noWrap/>
            <w:hideMark/>
          </w:tcPr>
          <w:p w14:paraId="67D307BD"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25DCC883"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&lt;=64.869639</w:t>
            </w:r>
          </w:p>
        </w:tc>
        <w:tc>
          <w:tcPr>
            <w:tcW w:w="0" w:type="auto"/>
            <w:noWrap/>
            <w:hideMark/>
          </w:tcPr>
          <w:p w14:paraId="2204FDD1"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92</w:t>
            </w:r>
          </w:p>
        </w:tc>
        <w:tc>
          <w:tcPr>
            <w:tcW w:w="0" w:type="auto"/>
            <w:noWrap/>
            <w:hideMark/>
          </w:tcPr>
          <w:p w14:paraId="348A058E"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0.1</w:t>
            </w:r>
          </w:p>
        </w:tc>
      </w:tr>
      <w:tr w:rsidR="008F5B08" w:rsidRPr="008F5B08" w14:paraId="063E3E19"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7F996F5"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lastRenderedPageBreak/>
              <w:t>hsa-miR-301b</w:t>
            </w:r>
          </w:p>
        </w:tc>
        <w:tc>
          <w:tcPr>
            <w:tcW w:w="0" w:type="auto"/>
            <w:noWrap/>
            <w:hideMark/>
          </w:tcPr>
          <w:p w14:paraId="6D212A44"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2C5F56CF"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&gt;0.186563</w:t>
            </w:r>
          </w:p>
        </w:tc>
        <w:tc>
          <w:tcPr>
            <w:tcW w:w="0" w:type="auto"/>
            <w:noWrap/>
            <w:hideMark/>
          </w:tcPr>
          <w:p w14:paraId="60921073"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199</w:t>
            </w:r>
          </w:p>
        </w:tc>
        <w:tc>
          <w:tcPr>
            <w:tcW w:w="0" w:type="auto"/>
            <w:noWrap/>
            <w:hideMark/>
          </w:tcPr>
          <w:p w14:paraId="5E8DF008"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0.062</w:t>
            </w:r>
          </w:p>
        </w:tc>
      </w:tr>
      <w:tr w:rsidR="008F5B08" w:rsidRPr="008F5B08" w14:paraId="207F7D76"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1CE0FABC"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hsa-miR-301b</w:t>
            </w:r>
          </w:p>
        </w:tc>
        <w:tc>
          <w:tcPr>
            <w:tcW w:w="0" w:type="auto"/>
            <w:noWrap/>
            <w:hideMark/>
          </w:tcPr>
          <w:p w14:paraId="7DFFB3DE"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55A446FB"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&lt;=0.186563</w:t>
            </w:r>
          </w:p>
        </w:tc>
        <w:tc>
          <w:tcPr>
            <w:tcW w:w="0" w:type="auto"/>
            <w:noWrap/>
            <w:hideMark/>
          </w:tcPr>
          <w:p w14:paraId="1A43E46D"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53</w:t>
            </w:r>
          </w:p>
        </w:tc>
        <w:tc>
          <w:tcPr>
            <w:tcW w:w="0" w:type="auto"/>
            <w:noWrap/>
            <w:hideMark/>
          </w:tcPr>
          <w:p w14:paraId="399EE9E3"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0.062</w:t>
            </w:r>
          </w:p>
        </w:tc>
      </w:tr>
      <w:tr w:rsidR="008F5B08" w:rsidRPr="008F5B08" w14:paraId="522C8EAF"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5FCE318"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hsa-miR-100</w:t>
            </w:r>
          </w:p>
        </w:tc>
        <w:tc>
          <w:tcPr>
            <w:tcW w:w="0" w:type="auto"/>
            <w:noWrap/>
            <w:hideMark/>
          </w:tcPr>
          <w:p w14:paraId="61A0F7A4"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77494C4E"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&gt;4481.220603</w:t>
            </w:r>
          </w:p>
        </w:tc>
        <w:tc>
          <w:tcPr>
            <w:tcW w:w="0" w:type="auto"/>
            <w:noWrap/>
            <w:hideMark/>
          </w:tcPr>
          <w:p w14:paraId="52014498"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82</w:t>
            </w:r>
          </w:p>
        </w:tc>
        <w:tc>
          <w:tcPr>
            <w:tcW w:w="0" w:type="auto"/>
            <w:noWrap/>
            <w:hideMark/>
          </w:tcPr>
          <w:p w14:paraId="15B16997"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0.0025</w:t>
            </w:r>
          </w:p>
        </w:tc>
      </w:tr>
      <w:tr w:rsidR="008F5B08" w:rsidRPr="008F5B08" w14:paraId="2002DD92"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126ABEB2"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hsa-miR-100</w:t>
            </w:r>
          </w:p>
        </w:tc>
        <w:tc>
          <w:tcPr>
            <w:tcW w:w="0" w:type="auto"/>
            <w:noWrap/>
            <w:hideMark/>
          </w:tcPr>
          <w:p w14:paraId="24227474"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58DA4C0C"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&lt;=4481.220603</w:t>
            </w:r>
          </w:p>
        </w:tc>
        <w:tc>
          <w:tcPr>
            <w:tcW w:w="0" w:type="auto"/>
            <w:noWrap/>
            <w:hideMark/>
          </w:tcPr>
          <w:p w14:paraId="49A45441"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170</w:t>
            </w:r>
          </w:p>
        </w:tc>
        <w:tc>
          <w:tcPr>
            <w:tcW w:w="0" w:type="auto"/>
            <w:noWrap/>
            <w:hideMark/>
          </w:tcPr>
          <w:p w14:paraId="40413108"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0.0025</w:t>
            </w:r>
          </w:p>
        </w:tc>
      </w:tr>
      <w:tr w:rsidR="008F5B08" w:rsidRPr="008F5B08" w14:paraId="7662C3C6"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28FADF77"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AFF3</w:t>
            </w:r>
          </w:p>
        </w:tc>
        <w:tc>
          <w:tcPr>
            <w:tcW w:w="0" w:type="auto"/>
            <w:noWrap/>
            <w:hideMark/>
          </w:tcPr>
          <w:p w14:paraId="3B5B9F43"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44F9AEAC"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&gt;159</w:t>
            </w:r>
          </w:p>
        </w:tc>
        <w:tc>
          <w:tcPr>
            <w:tcW w:w="0" w:type="auto"/>
            <w:noWrap/>
            <w:hideMark/>
          </w:tcPr>
          <w:p w14:paraId="39AED473"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146</w:t>
            </w:r>
          </w:p>
        </w:tc>
        <w:tc>
          <w:tcPr>
            <w:tcW w:w="0" w:type="auto"/>
            <w:noWrap/>
            <w:hideMark/>
          </w:tcPr>
          <w:p w14:paraId="03192310"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0.0022</w:t>
            </w:r>
          </w:p>
        </w:tc>
      </w:tr>
      <w:tr w:rsidR="008F5B08" w:rsidRPr="008F5B08" w14:paraId="5B806BF5"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45FD6E28"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AFF3</w:t>
            </w:r>
          </w:p>
        </w:tc>
        <w:tc>
          <w:tcPr>
            <w:tcW w:w="0" w:type="auto"/>
            <w:noWrap/>
            <w:hideMark/>
          </w:tcPr>
          <w:p w14:paraId="2677BC3D"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5A7D437B"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&lt;=159</w:t>
            </w:r>
          </w:p>
        </w:tc>
        <w:tc>
          <w:tcPr>
            <w:tcW w:w="0" w:type="auto"/>
            <w:noWrap/>
            <w:hideMark/>
          </w:tcPr>
          <w:p w14:paraId="12929EED"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106</w:t>
            </w:r>
          </w:p>
        </w:tc>
        <w:tc>
          <w:tcPr>
            <w:tcW w:w="0" w:type="auto"/>
            <w:noWrap/>
            <w:hideMark/>
          </w:tcPr>
          <w:p w14:paraId="1DE7AA63"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0.0022</w:t>
            </w:r>
          </w:p>
        </w:tc>
      </w:tr>
      <w:tr w:rsidR="008F5B08" w:rsidRPr="008F5B08" w14:paraId="3F8BD943"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8BA8798"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ANLN</w:t>
            </w:r>
          </w:p>
        </w:tc>
        <w:tc>
          <w:tcPr>
            <w:tcW w:w="0" w:type="auto"/>
            <w:noWrap/>
            <w:hideMark/>
          </w:tcPr>
          <w:p w14:paraId="56F0BA25"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6C21F4CE"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&gt;6679</w:t>
            </w:r>
          </w:p>
        </w:tc>
        <w:tc>
          <w:tcPr>
            <w:tcW w:w="0" w:type="auto"/>
            <w:noWrap/>
            <w:hideMark/>
          </w:tcPr>
          <w:p w14:paraId="6DB97B18"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35</w:t>
            </w:r>
          </w:p>
        </w:tc>
        <w:tc>
          <w:tcPr>
            <w:tcW w:w="0" w:type="auto"/>
            <w:noWrap/>
            <w:hideMark/>
          </w:tcPr>
          <w:p w14:paraId="7FB43616"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0.11</w:t>
            </w:r>
          </w:p>
        </w:tc>
      </w:tr>
      <w:tr w:rsidR="008F5B08" w:rsidRPr="008F5B08" w14:paraId="32D42721"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31AAF23"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ANLN</w:t>
            </w:r>
          </w:p>
        </w:tc>
        <w:tc>
          <w:tcPr>
            <w:tcW w:w="0" w:type="auto"/>
            <w:noWrap/>
            <w:hideMark/>
          </w:tcPr>
          <w:p w14:paraId="61BDBCB6"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46FD7AA4"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&lt;=6679</w:t>
            </w:r>
          </w:p>
        </w:tc>
        <w:tc>
          <w:tcPr>
            <w:tcW w:w="0" w:type="auto"/>
            <w:noWrap/>
            <w:hideMark/>
          </w:tcPr>
          <w:p w14:paraId="0556CE55"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217</w:t>
            </w:r>
          </w:p>
        </w:tc>
        <w:tc>
          <w:tcPr>
            <w:tcW w:w="0" w:type="auto"/>
            <w:noWrap/>
            <w:hideMark/>
          </w:tcPr>
          <w:p w14:paraId="6E3643CE"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0.11</w:t>
            </w:r>
          </w:p>
        </w:tc>
      </w:tr>
      <w:tr w:rsidR="008F5B08" w:rsidRPr="008F5B08" w14:paraId="6C85107C"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0FEDE90B"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E2F3</w:t>
            </w:r>
          </w:p>
        </w:tc>
        <w:tc>
          <w:tcPr>
            <w:tcW w:w="0" w:type="auto"/>
            <w:noWrap/>
            <w:hideMark/>
          </w:tcPr>
          <w:p w14:paraId="35120C7C"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1075C173"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&gt;1343</w:t>
            </w:r>
          </w:p>
        </w:tc>
        <w:tc>
          <w:tcPr>
            <w:tcW w:w="0" w:type="auto"/>
            <w:noWrap/>
            <w:hideMark/>
          </w:tcPr>
          <w:p w14:paraId="108B086F"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127</w:t>
            </w:r>
          </w:p>
        </w:tc>
        <w:tc>
          <w:tcPr>
            <w:tcW w:w="0" w:type="auto"/>
            <w:noWrap/>
            <w:hideMark/>
          </w:tcPr>
          <w:p w14:paraId="40CF51E2"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0.11</w:t>
            </w:r>
          </w:p>
        </w:tc>
      </w:tr>
      <w:tr w:rsidR="008F5B08" w:rsidRPr="008F5B08" w14:paraId="78FED947"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47D64687"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E2F3</w:t>
            </w:r>
          </w:p>
        </w:tc>
        <w:tc>
          <w:tcPr>
            <w:tcW w:w="0" w:type="auto"/>
            <w:noWrap/>
            <w:hideMark/>
          </w:tcPr>
          <w:p w14:paraId="025C8F06"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33E794D3"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&lt;=1343</w:t>
            </w:r>
          </w:p>
        </w:tc>
        <w:tc>
          <w:tcPr>
            <w:tcW w:w="0" w:type="auto"/>
            <w:noWrap/>
            <w:hideMark/>
          </w:tcPr>
          <w:p w14:paraId="56452C9C"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125</w:t>
            </w:r>
          </w:p>
        </w:tc>
        <w:tc>
          <w:tcPr>
            <w:tcW w:w="0" w:type="auto"/>
            <w:noWrap/>
            <w:hideMark/>
          </w:tcPr>
          <w:p w14:paraId="36CD31DE"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0.11</w:t>
            </w:r>
          </w:p>
        </w:tc>
      </w:tr>
      <w:tr w:rsidR="008F5B08" w:rsidRPr="008F5B08" w14:paraId="4414F076"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3E26B82"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EZH2</w:t>
            </w:r>
          </w:p>
        </w:tc>
        <w:tc>
          <w:tcPr>
            <w:tcW w:w="0" w:type="auto"/>
            <w:noWrap/>
            <w:hideMark/>
          </w:tcPr>
          <w:p w14:paraId="004337AB"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2DBB3BA4"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&gt;1065</w:t>
            </w:r>
          </w:p>
        </w:tc>
        <w:tc>
          <w:tcPr>
            <w:tcW w:w="0" w:type="auto"/>
            <w:noWrap/>
            <w:hideMark/>
          </w:tcPr>
          <w:p w14:paraId="02EBD5FB"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150</w:t>
            </w:r>
          </w:p>
        </w:tc>
        <w:tc>
          <w:tcPr>
            <w:tcW w:w="0" w:type="auto"/>
            <w:noWrap/>
            <w:hideMark/>
          </w:tcPr>
          <w:p w14:paraId="2C7CA00D"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0.035</w:t>
            </w:r>
          </w:p>
        </w:tc>
      </w:tr>
      <w:tr w:rsidR="008F5B08" w:rsidRPr="008F5B08" w14:paraId="3A02D082"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259B242"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EZH2</w:t>
            </w:r>
          </w:p>
        </w:tc>
        <w:tc>
          <w:tcPr>
            <w:tcW w:w="0" w:type="auto"/>
            <w:noWrap/>
            <w:hideMark/>
          </w:tcPr>
          <w:p w14:paraId="7618948B"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2807A164"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&lt;=1065</w:t>
            </w:r>
          </w:p>
        </w:tc>
        <w:tc>
          <w:tcPr>
            <w:tcW w:w="0" w:type="auto"/>
            <w:noWrap/>
            <w:hideMark/>
          </w:tcPr>
          <w:p w14:paraId="47C74DC6"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102</w:t>
            </w:r>
          </w:p>
        </w:tc>
        <w:tc>
          <w:tcPr>
            <w:tcW w:w="0" w:type="auto"/>
            <w:noWrap/>
            <w:hideMark/>
          </w:tcPr>
          <w:p w14:paraId="43FF739B"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0.035</w:t>
            </w:r>
          </w:p>
        </w:tc>
      </w:tr>
      <w:tr w:rsidR="008F5B08" w:rsidRPr="008F5B08" w14:paraId="0564B907"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1905E4D8"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FRMD5</w:t>
            </w:r>
          </w:p>
        </w:tc>
        <w:tc>
          <w:tcPr>
            <w:tcW w:w="0" w:type="auto"/>
            <w:noWrap/>
            <w:hideMark/>
          </w:tcPr>
          <w:p w14:paraId="1228EF3D"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476EB68D"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&gt;1088</w:t>
            </w:r>
          </w:p>
        </w:tc>
        <w:tc>
          <w:tcPr>
            <w:tcW w:w="0" w:type="auto"/>
            <w:noWrap/>
            <w:hideMark/>
          </w:tcPr>
          <w:p w14:paraId="7D5E0C52"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31</w:t>
            </w:r>
          </w:p>
        </w:tc>
        <w:tc>
          <w:tcPr>
            <w:tcW w:w="0" w:type="auto"/>
            <w:noWrap/>
            <w:hideMark/>
          </w:tcPr>
          <w:p w14:paraId="1C0BA279"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0.22</w:t>
            </w:r>
          </w:p>
        </w:tc>
      </w:tr>
      <w:tr w:rsidR="008F5B08" w:rsidRPr="008F5B08" w14:paraId="243D6DDC"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041AF672"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FRMD5</w:t>
            </w:r>
          </w:p>
        </w:tc>
        <w:tc>
          <w:tcPr>
            <w:tcW w:w="0" w:type="auto"/>
            <w:noWrap/>
            <w:hideMark/>
          </w:tcPr>
          <w:p w14:paraId="196D3009"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0CD87ABA"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&lt;=1088</w:t>
            </w:r>
          </w:p>
        </w:tc>
        <w:tc>
          <w:tcPr>
            <w:tcW w:w="0" w:type="auto"/>
            <w:noWrap/>
            <w:hideMark/>
          </w:tcPr>
          <w:p w14:paraId="67E8E08C"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221</w:t>
            </w:r>
          </w:p>
        </w:tc>
        <w:tc>
          <w:tcPr>
            <w:tcW w:w="0" w:type="auto"/>
            <w:noWrap/>
            <w:hideMark/>
          </w:tcPr>
          <w:p w14:paraId="6BFB56CA"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0.22</w:t>
            </w:r>
          </w:p>
        </w:tc>
      </w:tr>
      <w:tr w:rsidR="008F5B08" w:rsidRPr="008F5B08" w14:paraId="70915801"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3AC48BE"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NOVA1</w:t>
            </w:r>
          </w:p>
        </w:tc>
        <w:tc>
          <w:tcPr>
            <w:tcW w:w="0" w:type="auto"/>
            <w:noWrap/>
            <w:hideMark/>
          </w:tcPr>
          <w:p w14:paraId="636F8739"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48A38C9E"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&gt;180</w:t>
            </w:r>
          </w:p>
        </w:tc>
        <w:tc>
          <w:tcPr>
            <w:tcW w:w="0" w:type="auto"/>
            <w:noWrap/>
            <w:hideMark/>
          </w:tcPr>
          <w:p w14:paraId="45566D5A"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112</w:t>
            </w:r>
          </w:p>
        </w:tc>
        <w:tc>
          <w:tcPr>
            <w:tcW w:w="0" w:type="auto"/>
            <w:noWrap/>
            <w:hideMark/>
          </w:tcPr>
          <w:p w14:paraId="1FADFB60"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0.013</w:t>
            </w:r>
          </w:p>
        </w:tc>
      </w:tr>
      <w:tr w:rsidR="008F5B08" w:rsidRPr="008F5B08" w14:paraId="2FEDABDD"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12EA1F2B"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NOVA1</w:t>
            </w:r>
          </w:p>
        </w:tc>
        <w:tc>
          <w:tcPr>
            <w:tcW w:w="0" w:type="auto"/>
            <w:noWrap/>
            <w:hideMark/>
          </w:tcPr>
          <w:p w14:paraId="3ABA7163"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1D9CC8B8"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&lt;=180</w:t>
            </w:r>
          </w:p>
        </w:tc>
        <w:tc>
          <w:tcPr>
            <w:tcW w:w="0" w:type="auto"/>
            <w:noWrap/>
            <w:hideMark/>
          </w:tcPr>
          <w:p w14:paraId="22CD07F2"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140</w:t>
            </w:r>
          </w:p>
        </w:tc>
        <w:tc>
          <w:tcPr>
            <w:tcW w:w="0" w:type="auto"/>
            <w:noWrap/>
            <w:hideMark/>
          </w:tcPr>
          <w:p w14:paraId="2EB6A53C"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0.013</w:t>
            </w:r>
          </w:p>
        </w:tc>
      </w:tr>
      <w:tr w:rsidR="008F5B08" w:rsidRPr="008F5B08" w14:paraId="0E9ED4DB"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4BE7188C"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PROX1</w:t>
            </w:r>
          </w:p>
        </w:tc>
        <w:tc>
          <w:tcPr>
            <w:tcW w:w="0" w:type="auto"/>
            <w:noWrap/>
            <w:hideMark/>
          </w:tcPr>
          <w:p w14:paraId="7BA595D6"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1A7230ED"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&gt;2428</w:t>
            </w:r>
          </w:p>
        </w:tc>
        <w:tc>
          <w:tcPr>
            <w:tcW w:w="0" w:type="auto"/>
            <w:noWrap/>
            <w:hideMark/>
          </w:tcPr>
          <w:p w14:paraId="29CBA314"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42</w:t>
            </w:r>
          </w:p>
        </w:tc>
        <w:tc>
          <w:tcPr>
            <w:tcW w:w="0" w:type="auto"/>
            <w:noWrap/>
            <w:hideMark/>
          </w:tcPr>
          <w:p w14:paraId="043C0BD6"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0.011</w:t>
            </w:r>
          </w:p>
        </w:tc>
      </w:tr>
      <w:tr w:rsidR="008F5B08" w:rsidRPr="008F5B08" w14:paraId="6924A434"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E588D4D"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PROX1</w:t>
            </w:r>
          </w:p>
        </w:tc>
        <w:tc>
          <w:tcPr>
            <w:tcW w:w="0" w:type="auto"/>
            <w:noWrap/>
            <w:hideMark/>
          </w:tcPr>
          <w:p w14:paraId="2631C892"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5EE85DC8"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&lt;=2428</w:t>
            </w:r>
          </w:p>
        </w:tc>
        <w:tc>
          <w:tcPr>
            <w:tcW w:w="0" w:type="auto"/>
            <w:noWrap/>
            <w:hideMark/>
          </w:tcPr>
          <w:p w14:paraId="1362AC35"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210</w:t>
            </w:r>
          </w:p>
        </w:tc>
        <w:tc>
          <w:tcPr>
            <w:tcW w:w="0" w:type="auto"/>
            <w:noWrap/>
            <w:hideMark/>
          </w:tcPr>
          <w:p w14:paraId="4B752BF8"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0.011</w:t>
            </w:r>
          </w:p>
        </w:tc>
      </w:tr>
      <w:tr w:rsidR="008F5B08" w:rsidRPr="008F5B08" w14:paraId="699B4E1A"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3DBC5A4C"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RUNX1</w:t>
            </w:r>
          </w:p>
        </w:tc>
        <w:tc>
          <w:tcPr>
            <w:tcW w:w="0" w:type="auto"/>
            <w:noWrap/>
            <w:hideMark/>
          </w:tcPr>
          <w:p w14:paraId="7DE0F5AA"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3A3D75B7"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&gt;7918</w:t>
            </w:r>
          </w:p>
        </w:tc>
        <w:tc>
          <w:tcPr>
            <w:tcW w:w="0" w:type="auto"/>
            <w:noWrap/>
            <w:hideMark/>
          </w:tcPr>
          <w:p w14:paraId="62D9CA2A"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106</w:t>
            </w:r>
          </w:p>
        </w:tc>
        <w:tc>
          <w:tcPr>
            <w:tcW w:w="0" w:type="auto"/>
            <w:noWrap/>
            <w:hideMark/>
          </w:tcPr>
          <w:p w14:paraId="582DA18C"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0.088</w:t>
            </w:r>
          </w:p>
        </w:tc>
      </w:tr>
      <w:tr w:rsidR="008F5B08" w:rsidRPr="008F5B08" w14:paraId="307A6B77"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061017E9"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RUNX1</w:t>
            </w:r>
          </w:p>
        </w:tc>
        <w:tc>
          <w:tcPr>
            <w:tcW w:w="0" w:type="auto"/>
            <w:noWrap/>
            <w:hideMark/>
          </w:tcPr>
          <w:p w14:paraId="3271FEAB"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5A43A25D"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&lt;=7918</w:t>
            </w:r>
          </w:p>
        </w:tc>
        <w:tc>
          <w:tcPr>
            <w:tcW w:w="0" w:type="auto"/>
            <w:noWrap/>
            <w:hideMark/>
          </w:tcPr>
          <w:p w14:paraId="6FB8A51F"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146</w:t>
            </w:r>
          </w:p>
        </w:tc>
        <w:tc>
          <w:tcPr>
            <w:tcW w:w="0" w:type="auto"/>
            <w:noWrap/>
            <w:hideMark/>
          </w:tcPr>
          <w:p w14:paraId="19A38037"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0.088</w:t>
            </w:r>
          </w:p>
        </w:tc>
      </w:tr>
      <w:tr w:rsidR="008F5B08" w:rsidRPr="008F5B08" w14:paraId="1B442051" w14:textId="77777777" w:rsidTr="008F5B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3797185"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SOX11</w:t>
            </w:r>
          </w:p>
        </w:tc>
        <w:tc>
          <w:tcPr>
            <w:tcW w:w="0" w:type="auto"/>
            <w:noWrap/>
            <w:hideMark/>
          </w:tcPr>
          <w:p w14:paraId="4504EB7C"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high</w:t>
            </w:r>
          </w:p>
        </w:tc>
        <w:tc>
          <w:tcPr>
            <w:tcW w:w="0" w:type="auto"/>
            <w:noWrap/>
            <w:hideMark/>
          </w:tcPr>
          <w:p w14:paraId="68CACAA9"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&gt;193</w:t>
            </w:r>
          </w:p>
        </w:tc>
        <w:tc>
          <w:tcPr>
            <w:tcW w:w="0" w:type="auto"/>
            <w:noWrap/>
            <w:hideMark/>
          </w:tcPr>
          <w:p w14:paraId="46CDB4B3"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26</w:t>
            </w:r>
          </w:p>
        </w:tc>
        <w:tc>
          <w:tcPr>
            <w:tcW w:w="0" w:type="auto"/>
            <w:noWrap/>
            <w:hideMark/>
          </w:tcPr>
          <w:p w14:paraId="5C9A01CE" w14:textId="77777777" w:rsidR="008F5B08" w:rsidRPr="008F5B08" w:rsidRDefault="008F5B08" w:rsidP="008F5B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0.06</w:t>
            </w:r>
          </w:p>
        </w:tc>
      </w:tr>
      <w:tr w:rsidR="008F5B08" w:rsidRPr="008F5B08" w14:paraId="0B794C14" w14:textId="77777777" w:rsidTr="008F5B0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1F988D28" w14:textId="77777777" w:rsidR="008F5B08" w:rsidRPr="008F5B08" w:rsidRDefault="008F5B08" w:rsidP="008F5B08">
            <w:pPr>
              <w:jc w:val="center"/>
              <w:rPr>
                <w:rFonts w:ascii="Times New Roman" w:eastAsia="Times New Roman" w:hAnsi="Times New Roman" w:cs="Times New Roman"/>
                <w:color w:val="000000"/>
              </w:rPr>
            </w:pPr>
            <w:r w:rsidRPr="008F5B08">
              <w:rPr>
                <w:rFonts w:ascii="Times New Roman" w:eastAsia="Times New Roman" w:hAnsi="Times New Roman" w:cs="Times New Roman"/>
                <w:color w:val="000000"/>
              </w:rPr>
              <w:t>SOX11</w:t>
            </w:r>
          </w:p>
        </w:tc>
        <w:tc>
          <w:tcPr>
            <w:tcW w:w="0" w:type="auto"/>
            <w:noWrap/>
            <w:hideMark/>
          </w:tcPr>
          <w:p w14:paraId="3A6C072E"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low</w:t>
            </w:r>
          </w:p>
        </w:tc>
        <w:tc>
          <w:tcPr>
            <w:tcW w:w="0" w:type="auto"/>
            <w:noWrap/>
            <w:hideMark/>
          </w:tcPr>
          <w:p w14:paraId="5D5C4CC5"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&lt;=193</w:t>
            </w:r>
          </w:p>
        </w:tc>
        <w:tc>
          <w:tcPr>
            <w:tcW w:w="0" w:type="auto"/>
            <w:noWrap/>
            <w:hideMark/>
          </w:tcPr>
          <w:p w14:paraId="38FA1256"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226</w:t>
            </w:r>
          </w:p>
        </w:tc>
        <w:tc>
          <w:tcPr>
            <w:tcW w:w="0" w:type="auto"/>
            <w:noWrap/>
            <w:hideMark/>
          </w:tcPr>
          <w:p w14:paraId="6C9E2EE1" w14:textId="77777777" w:rsidR="008F5B08" w:rsidRPr="008F5B08" w:rsidRDefault="008F5B08" w:rsidP="008F5B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F5B08">
              <w:rPr>
                <w:rFonts w:ascii="Times New Roman" w:eastAsia="Times New Roman" w:hAnsi="Times New Roman" w:cs="Times New Roman"/>
                <w:color w:val="000000"/>
              </w:rPr>
              <w:t>0.06</w:t>
            </w:r>
          </w:p>
        </w:tc>
      </w:tr>
    </w:tbl>
    <w:p w14:paraId="7AE76B5F" w14:textId="77777777" w:rsidR="001230D5" w:rsidRDefault="001230D5" w:rsidP="00796ED0"/>
    <w:p w14:paraId="146C1869" w14:textId="4CA53B7C" w:rsidR="00796ED0" w:rsidRPr="001230D5" w:rsidRDefault="00796ED0" w:rsidP="00796ED0">
      <w:pPr>
        <w:rPr>
          <w:b/>
        </w:rPr>
      </w:pPr>
      <w:r w:rsidRPr="001230D5">
        <w:rPr>
          <w:b/>
        </w:rPr>
        <w:t>Supplementary Table 6. Correlations of lncRNA-mRNA pairs.</w:t>
      </w:r>
    </w:p>
    <w:tbl>
      <w:tblPr>
        <w:tblStyle w:val="PlainTable4"/>
        <w:tblW w:w="0" w:type="auto"/>
        <w:tblBorders>
          <w:top w:val="single" w:sz="4" w:space="0" w:color="auto"/>
          <w:bottom w:val="single" w:sz="4" w:space="0" w:color="auto"/>
        </w:tblBorders>
        <w:tblLook w:val="04A0" w:firstRow="1" w:lastRow="0" w:firstColumn="1" w:lastColumn="0" w:noHBand="0" w:noVBand="1"/>
      </w:tblPr>
      <w:tblGrid>
        <w:gridCol w:w="626"/>
        <w:gridCol w:w="438"/>
        <w:gridCol w:w="559"/>
        <w:gridCol w:w="458"/>
        <w:gridCol w:w="1082"/>
        <w:gridCol w:w="5143"/>
      </w:tblGrid>
      <w:tr w:rsidR="009F49B2" w:rsidRPr="009F49B2" w14:paraId="5EF1D9E7" w14:textId="77777777" w:rsidTr="009F49B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noWrap/>
            <w:hideMark/>
          </w:tcPr>
          <w:p w14:paraId="5BC91E88" w14:textId="77777777" w:rsidR="009F49B2" w:rsidRPr="009F49B2" w:rsidRDefault="009F49B2" w:rsidP="009F49B2">
            <w:pPr>
              <w:jc w:val="center"/>
              <w:rPr>
                <w:rFonts w:ascii="Times New Roman Regular" w:eastAsia="Times New Roman" w:hAnsi="Times New Roman Regular" w:cs="Times New Roman"/>
                <w:color w:val="000000"/>
              </w:rPr>
            </w:pPr>
            <w:proofErr w:type="spellStart"/>
            <w:r w:rsidRPr="009F49B2">
              <w:rPr>
                <w:rFonts w:ascii="Times New Roman Regular" w:eastAsia="Times New Roman" w:hAnsi="Times New Roman Regular" w:cs="Times New Roman"/>
                <w:color w:val="000000"/>
              </w:rPr>
              <w:t>lnRNA</w:t>
            </w:r>
            <w:proofErr w:type="spellEnd"/>
          </w:p>
        </w:tc>
        <w:tc>
          <w:tcPr>
            <w:tcW w:w="0" w:type="auto"/>
            <w:tcBorders>
              <w:top w:val="single" w:sz="4" w:space="0" w:color="auto"/>
              <w:bottom w:val="single" w:sz="4" w:space="0" w:color="auto"/>
            </w:tcBorders>
            <w:noWrap/>
            <w:hideMark/>
          </w:tcPr>
          <w:p w14:paraId="4DA53267" w14:textId="77777777" w:rsidR="009F49B2" w:rsidRPr="009F49B2" w:rsidRDefault="009F49B2" w:rsidP="009F49B2">
            <w:pPr>
              <w:jc w:val="center"/>
              <w:cnfStyle w:val="100000000000" w:firstRow="1"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mRNA</w:t>
            </w:r>
          </w:p>
        </w:tc>
        <w:tc>
          <w:tcPr>
            <w:tcW w:w="0" w:type="auto"/>
            <w:tcBorders>
              <w:top w:val="single" w:sz="4" w:space="0" w:color="auto"/>
              <w:bottom w:val="single" w:sz="4" w:space="0" w:color="auto"/>
            </w:tcBorders>
            <w:noWrap/>
            <w:hideMark/>
          </w:tcPr>
          <w:p w14:paraId="558B81F1" w14:textId="77777777" w:rsidR="009F49B2" w:rsidRPr="009F49B2" w:rsidRDefault="009F49B2" w:rsidP="009F49B2">
            <w:pPr>
              <w:jc w:val="center"/>
              <w:cnfStyle w:val="100000000000" w:firstRow="1"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Cor</w:t>
            </w:r>
          </w:p>
        </w:tc>
        <w:tc>
          <w:tcPr>
            <w:tcW w:w="0" w:type="auto"/>
            <w:tcBorders>
              <w:top w:val="single" w:sz="4" w:space="0" w:color="auto"/>
              <w:bottom w:val="single" w:sz="4" w:space="0" w:color="auto"/>
            </w:tcBorders>
            <w:noWrap/>
            <w:hideMark/>
          </w:tcPr>
          <w:p w14:paraId="6404E34C" w14:textId="77777777" w:rsidR="009F49B2" w:rsidRPr="009F49B2" w:rsidRDefault="009F49B2" w:rsidP="009F49B2">
            <w:pPr>
              <w:jc w:val="center"/>
              <w:cnfStyle w:val="100000000000" w:firstRow="1"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proofErr w:type="spellStart"/>
            <w:r w:rsidRPr="009F49B2">
              <w:rPr>
                <w:rFonts w:ascii="Times New Roman Regular" w:eastAsia="Times New Roman" w:hAnsi="Times New Roman Regular" w:cs="Times New Roman"/>
                <w:color w:val="000000"/>
              </w:rPr>
              <w:t>Pvalue</w:t>
            </w:r>
            <w:proofErr w:type="spellEnd"/>
          </w:p>
        </w:tc>
        <w:tc>
          <w:tcPr>
            <w:tcW w:w="0" w:type="auto"/>
            <w:tcBorders>
              <w:top w:val="single" w:sz="4" w:space="0" w:color="auto"/>
              <w:bottom w:val="single" w:sz="4" w:space="0" w:color="auto"/>
            </w:tcBorders>
            <w:noWrap/>
            <w:hideMark/>
          </w:tcPr>
          <w:p w14:paraId="2A90D844" w14:textId="77777777" w:rsidR="009F49B2" w:rsidRPr="009F49B2" w:rsidRDefault="009F49B2" w:rsidP="009F49B2">
            <w:pPr>
              <w:jc w:val="center"/>
              <w:cnfStyle w:val="100000000000" w:firstRow="1"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miRNA interacted with mRNA</w:t>
            </w:r>
          </w:p>
        </w:tc>
        <w:tc>
          <w:tcPr>
            <w:tcW w:w="0" w:type="auto"/>
            <w:noWrap/>
            <w:hideMark/>
          </w:tcPr>
          <w:p w14:paraId="11C573A2" w14:textId="77777777" w:rsidR="009F49B2" w:rsidRPr="009F49B2" w:rsidRDefault="009F49B2" w:rsidP="009F49B2">
            <w:pPr>
              <w:jc w:val="center"/>
              <w:cnfStyle w:val="100000000000" w:firstRow="1"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miRNA interacted with lncRNA</w:t>
            </w:r>
          </w:p>
        </w:tc>
      </w:tr>
      <w:tr w:rsidR="009F49B2" w:rsidRPr="009F49B2" w14:paraId="0F245B72" w14:textId="77777777" w:rsidTr="009F49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7F415AC4" w14:textId="77777777" w:rsidR="009F49B2" w:rsidRPr="009F49B2" w:rsidRDefault="009F49B2" w:rsidP="009F49B2">
            <w:pPr>
              <w:jc w:val="center"/>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ERVMER61-1</w:t>
            </w:r>
          </w:p>
        </w:tc>
        <w:tc>
          <w:tcPr>
            <w:tcW w:w="0" w:type="auto"/>
            <w:tcBorders>
              <w:top w:val="single" w:sz="4" w:space="0" w:color="auto"/>
            </w:tcBorders>
            <w:noWrap/>
            <w:hideMark/>
          </w:tcPr>
          <w:p w14:paraId="094407F8"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E2F3</w:t>
            </w:r>
          </w:p>
        </w:tc>
        <w:tc>
          <w:tcPr>
            <w:tcW w:w="0" w:type="auto"/>
            <w:tcBorders>
              <w:top w:val="single" w:sz="4" w:space="0" w:color="auto"/>
            </w:tcBorders>
            <w:noWrap/>
            <w:hideMark/>
          </w:tcPr>
          <w:p w14:paraId="11F264D4"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0.346778499</w:t>
            </w:r>
          </w:p>
        </w:tc>
        <w:tc>
          <w:tcPr>
            <w:tcW w:w="0" w:type="auto"/>
            <w:tcBorders>
              <w:top w:val="single" w:sz="4" w:space="0" w:color="auto"/>
            </w:tcBorders>
            <w:noWrap/>
            <w:hideMark/>
          </w:tcPr>
          <w:p w14:paraId="1B12C12E"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6.06E-13</w:t>
            </w:r>
          </w:p>
        </w:tc>
        <w:tc>
          <w:tcPr>
            <w:tcW w:w="0" w:type="auto"/>
            <w:tcBorders>
              <w:top w:val="single" w:sz="4" w:space="0" w:color="auto"/>
            </w:tcBorders>
            <w:noWrap/>
            <w:hideMark/>
          </w:tcPr>
          <w:p w14:paraId="3989C2F9"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hsa-miR-217</w:t>
            </w:r>
          </w:p>
        </w:tc>
        <w:tc>
          <w:tcPr>
            <w:tcW w:w="0" w:type="auto"/>
            <w:noWrap/>
            <w:hideMark/>
          </w:tcPr>
          <w:p w14:paraId="7509AC4F"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hsa-mir-182, hsa-mir-205, hsa-mir-96, hsa-mir-204, hsa-mir-21</w:t>
            </w:r>
          </w:p>
        </w:tc>
      </w:tr>
      <w:tr w:rsidR="009F49B2" w:rsidRPr="009F49B2" w14:paraId="23E11F79" w14:textId="77777777" w:rsidTr="009F49B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0D4EAED" w14:textId="77777777" w:rsidR="009F49B2" w:rsidRPr="009F49B2" w:rsidRDefault="009F49B2" w:rsidP="009F49B2">
            <w:pPr>
              <w:jc w:val="center"/>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KCNA3</w:t>
            </w:r>
          </w:p>
        </w:tc>
        <w:tc>
          <w:tcPr>
            <w:tcW w:w="0" w:type="auto"/>
            <w:noWrap/>
            <w:hideMark/>
          </w:tcPr>
          <w:p w14:paraId="034536A8"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AFF3</w:t>
            </w:r>
          </w:p>
        </w:tc>
        <w:tc>
          <w:tcPr>
            <w:tcW w:w="0" w:type="auto"/>
            <w:noWrap/>
            <w:hideMark/>
          </w:tcPr>
          <w:p w14:paraId="114E731F"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0.552467926</w:t>
            </w:r>
          </w:p>
        </w:tc>
        <w:tc>
          <w:tcPr>
            <w:tcW w:w="0" w:type="auto"/>
            <w:noWrap/>
            <w:hideMark/>
          </w:tcPr>
          <w:p w14:paraId="09A3320F"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6.72E-34</w:t>
            </w:r>
          </w:p>
        </w:tc>
        <w:tc>
          <w:tcPr>
            <w:tcW w:w="0" w:type="auto"/>
            <w:noWrap/>
            <w:hideMark/>
          </w:tcPr>
          <w:p w14:paraId="54C420B5"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hsa-miR-217</w:t>
            </w:r>
          </w:p>
        </w:tc>
        <w:tc>
          <w:tcPr>
            <w:tcW w:w="0" w:type="auto"/>
            <w:noWrap/>
            <w:hideMark/>
          </w:tcPr>
          <w:p w14:paraId="0327AB3E"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hsa-mir-122, hsa-mir-141, hsa-mir-143, hsa-mir-183, hsa-mir-195, hsa-mir-200a, hsa-mir-204, hsa-mir-21, hsa-mir-210, hsa-mir-217, hsa-mir-50</w:t>
            </w:r>
          </w:p>
        </w:tc>
      </w:tr>
      <w:tr w:rsidR="009F49B2" w:rsidRPr="009F49B2" w14:paraId="43021525" w14:textId="77777777" w:rsidTr="009F49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E813669" w14:textId="77777777" w:rsidR="009F49B2" w:rsidRPr="009F49B2" w:rsidRDefault="009F49B2" w:rsidP="009F49B2">
            <w:pPr>
              <w:jc w:val="center"/>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KCNA3</w:t>
            </w:r>
          </w:p>
        </w:tc>
        <w:tc>
          <w:tcPr>
            <w:tcW w:w="0" w:type="auto"/>
            <w:noWrap/>
            <w:hideMark/>
          </w:tcPr>
          <w:p w14:paraId="0E110F46"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NOVA1</w:t>
            </w:r>
          </w:p>
        </w:tc>
        <w:tc>
          <w:tcPr>
            <w:tcW w:w="0" w:type="auto"/>
            <w:noWrap/>
            <w:hideMark/>
          </w:tcPr>
          <w:p w14:paraId="3F839B97"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0.382821523</w:t>
            </w:r>
          </w:p>
        </w:tc>
        <w:tc>
          <w:tcPr>
            <w:tcW w:w="0" w:type="auto"/>
            <w:noWrap/>
            <w:hideMark/>
          </w:tcPr>
          <w:p w14:paraId="36F4BB4F"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1.18E-15</w:t>
            </w:r>
          </w:p>
        </w:tc>
        <w:tc>
          <w:tcPr>
            <w:tcW w:w="0" w:type="auto"/>
            <w:noWrap/>
            <w:hideMark/>
          </w:tcPr>
          <w:p w14:paraId="65C29C2A"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hsa-miR-217</w:t>
            </w:r>
          </w:p>
        </w:tc>
        <w:tc>
          <w:tcPr>
            <w:tcW w:w="0" w:type="auto"/>
            <w:noWrap/>
            <w:hideMark/>
          </w:tcPr>
          <w:p w14:paraId="75EDE89F"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hsa-mir-122, hsa-mir-141, hsa-mir-143, hsa-mir-183, hsa-mir-195, hsa-mir-200a, hsa-mir-204, hsa-mir-21, hsa-mir-210, hsa-mir-217, hsa-mir-50</w:t>
            </w:r>
          </w:p>
        </w:tc>
      </w:tr>
      <w:tr w:rsidR="009F49B2" w:rsidRPr="009F49B2" w14:paraId="5EF789F1" w14:textId="77777777" w:rsidTr="009F49B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1F2102C" w14:textId="77777777" w:rsidR="009F49B2" w:rsidRPr="009F49B2" w:rsidRDefault="009F49B2" w:rsidP="009F49B2">
            <w:pPr>
              <w:jc w:val="center"/>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LINC00114</w:t>
            </w:r>
          </w:p>
        </w:tc>
        <w:tc>
          <w:tcPr>
            <w:tcW w:w="0" w:type="auto"/>
            <w:noWrap/>
            <w:hideMark/>
          </w:tcPr>
          <w:p w14:paraId="7E6338C1"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PROX1</w:t>
            </w:r>
          </w:p>
        </w:tc>
        <w:tc>
          <w:tcPr>
            <w:tcW w:w="0" w:type="auto"/>
            <w:noWrap/>
            <w:hideMark/>
          </w:tcPr>
          <w:p w14:paraId="3F853CF9"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0.347177622</w:t>
            </w:r>
          </w:p>
        </w:tc>
        <w:tc>
          <w:tcPr>
            <w:tcW w:w="0" w:type="auto"/>
            <w:noWrap/>
            <w:hideMark/>
          </w:tcPr>
          <w:p w14:paraId="7580F5D8"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5.68E-13</w:t>
            </w:r>
          </w:p>
        </w:tc>
        <w:tc>
          <w:tcPr>
            <w:tcW w:w="0" w:type="auto"/>
            <w:noWrap/>
            <w:hideMark/>
          </w:tcPr>
          <w:p w14:paraId="6F64540E"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hsa-miR-217</w:t>
            </w:r>
          </w:p>
        </w:tc>
        <w:tc>
          <w:tcPr>
            <w:tcW w:w="0" w:type="auto"/>
            <w:noWrap/>
            <w:hideMark/>
          </w:tcPr>
          <w:p w14:paraId="76F98F33"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hsa-mir-143, hsa-mir-182, hsa-mir-204, hsa-mir-216a, hsa-mir-363, hsa-mir-508, hsa-mir-96</w:t>
            </w:r>
          </w:p>
        </w:tc>
      </w:tr>
      <w:tr w:rsidR="009F49B2" w:rsidRPr="009F49B2" w14:paraId="67D54358" w14:textId="77777777" w:rsidTr="009F49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973CA7A" w14:textId="77777777" w:rsidR="009F49B2" w:rsidRPr="009F49B2" w:rsidRDefault="009F49B2" w:rsidP="009F49B2">
            <w:pPr>
              <w:jc w:val="center"/>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LINC00501</w:t>
            </w:r>
          </w:p>
        </w:tc>
        <w:tc>
          <w:tcPr>
            <w:tcW w:w="0" w:type="auto"/>
            <w:noWrap/>
            <w:hideMark/>
          </w:tcPr>
          <w:p w14:paraId="4A2B81B0"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ANLN</w:t>
            </w:r>
          </w:p>
        </w:tc>
        <w:tc>
          <w:tcPr>
            <w:tcW w:w="0" w:type="auto"/>
            <w:noWrap/>
            <w:hideMark/>
          </w:tcPr>
          <w:p w14:paraId="021B0ED7"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0.409819776</w:t>
            </w:r>
          </w:p>
        </w:tc>
        <w:tc>
          <w:tcPr>
            <w:tcW w:w="0" w:type="auto"/>
            <w:noWrap/>
            <w:hideMark/>
          </w:tcPr>
          <w:p w14:paraId="6314EFAC"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6.46E-18</w:t>
            </w:r>
          </w:p>
        </w:tc>
        <w:tc>
          <w:tcPr>
            <w:tcW w:w="0" w:type="auto"/>
            <w:noWrap/>
            <w:hideMark/>
          </w:tcPr>
          <w:p w14:paraId="353B81B7"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hsa-miR-217</w:t>
            </w:r>
          </w:p>
        </w:tc>
        <w:tc>
          <w:tcPr>
            <w:tcW w:w="0" w:type="auto"/>
            <w:noWrap/>
            <w:hideMark/>
          </w:tcPr>
          <w:p w14:paraId="46EC06FF"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hsa-mir-183, hsa-mir-204, hsa-mir-301b, hsa-mir-363</w:t>
            </w:r>
          </w:p>
        </w:tc>
      </w:tr>
      <w:tr w:rsidR="009F49B2" w:rsidRPr="009F49B2" w14:paraId="13650274" w14:textId="77777777" w:rsidTr="009F49B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B857795" w14:textId="77777777" w:rsidR="009F49B2" w:rsidRPr="009F49B2" w:rsidRDefault="009F49B2" w:rsidP="009F49B2">
            <w:pPr>
              <w:jc w:val="center"/>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lastRenderedPageBreak/>
              <w:t>LINC00501</w:t>
            </w:r>
          </w:p>
        </w:tc>
        <w:tc>
          <w:tcPr>
            <w:tcW w:w="0" w:type="auto"/>
            <w:noWrap/>
            <w:hideMark/>
          </w:tcPr>
          <w:p w14:paraId="4A498F8E"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E2F3</w:t>
            </w:r>
          </w:p>
        </w:tc>
        <w:tc>
          <w:tcPr>
            <w:tcW w:w="0" w:type="auto"/>
            <w:noWrap/>
            <w:hideMark/>
          </w:tcPr>
          <w:p w14:paraId="03152151"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0.387921973</w:t>
            </w:r>
          </w:p>
        </w:tc>
        <w:tc>
          <w:tcPr>
            <w:tcW w:w="0" w:type="auto"/>
            <w:noWrap/>
            <w:hideMark/>
          </w:tcPr>
          <w:p w14:paraId="5CABD506"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4.58E-16</w:t>
            </w:r>
          </w:p>
        </w:tc>
        <w:tc>
          <w:tcPr>
            <w:tcW w:w="0" w:type="auto"/>
            <w:noWrap/>
            <w:hideMark/>
          </w:tcPr>
          <w:p w14:paraId="471834A7"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hsa-miR-217</w:t>
            </w:r>
          </w:p>
        </w:tc>
        <w:tc>
          <w:tcPr>
            <w:tcW w:w="0" w:type="auto"/>
            <w:noWrap/>
            <w:hideMark/>
          </w:tcPr>
          <w:p w14:paraId="06A8C39D"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hsa-mir-183, hsa-mir-204, hsa-mir-301b, hsa-mir-363</w:t>
            </w:r>
          </w:p>
        </w:tc>
      </w:tr>
      <w:tr w:rsidR="009F49B2" w:rsidRPr="009F49B2" w14:paraId="6ED3449B" w14:textId="77777777" w:rsidTr="009F49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51BDA42" w14:textId="77777777" w:rsidR="009F49B2" w:rsidRPr="009F49B2" w:rsidRDefault="009F49B2" w:rsidP="009F49B2">
            <w:pPr>
              <w:jc w:val="center"/>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LINC00501</w:t>
            </w:r>
          </w:p>
        </w:tc>
        <w:tc>
          <w:tcPr>
            <w:tcW w:w="0" w:type="auto"/>
            <w:noWrap/>
            <w:hideMark/>
          </w:tcPr>
          <w:p w14:paraId="3890DFB5"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EZH2</w:t>
            </w:r>
          </w:p>
        </w:tc>
        <w:tc>
          <w:tcPr>
            <w:tcW w:w="0" w:type="auto"/>
            <w:noWrap/>
            <w:hideMark/>
          </w:tcPr>
          <w:p w14:paraId="28E2F268"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0.381738148</w:t>
            </w:r>
          </w:p>
        </w:tc>
        <w:tc>
          <w:tcPr>
            <w:tcW w:w="0" w:type="auto"/>
            <w:noWrap/>
            <w:hideMark/>
          </w:tcPr>
          <w:p w14:paraId="257A367B"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1.44E-15</w:t>
            </w:r>
          </w:p>
        </w:tc>
        <w:tc>
          <w:tcPr>
            <w:tcW w:w="0" w:type="auto"/>
            <w:noWrap/>
            <w:hideMark/>
          </w:tcPr>
          <w:p w14:paraId="5C88D716"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hsa-miR-217</w:t>
            </w:r>
          </w:p>
        </w:tc>
        <w:tc>
          <w:tcPr>
            <w:tcW w:w="0" w:type="auto"/>
            <w:noWrap/>
            <w:hideMark/>
          </w:tcPr>
          <w:p w14:paraId="08B04EFF"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hsa-mir-183, hsa-mir-204, hsa-mir-301b, hsa-mir-363</w:t>
            </w:r>
          </w:p>
        </w:tc>
      </w:tr>
      <w:tr w:rsidR="009F49B2" w:rsidRPr="009F49B2" w14:paraId="7E066FFB" w14:textId="77777777" w:rsidTr="009F49B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9FBE273" w14:textId="77777777" w:rsidR="009F49B2" w:rsidRPr="009F49B2" w:rsidRDefault="009F49B2" w:rsidP="009F49B2">
            <w:pPr>
              <w:jc w:val="center"/>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LINC00501</w:t>
            </w:r>
          </w:p>
        </w:tc>
        <w:tc>
          <w:tcPr>
            <w:tcW w:w="0" w:type="auto"/>
            <w:noWrap/>
            <w:hideMark/>
          </w:tcPr>
          <w:p w14:paraId="0F2B1E3C"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FRMD5</w:t>
            </w:r>
          </w:p>
        </w:tc>
        <w:tc>
          <w:tcPr>
            <w:tcW w:w="0" w:type="auto"/>
            <w:noWrap/>
            <w:hideMark/>
          </w:tcPr>
          <w:p w14:paraId="0433B014"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0.310185508</w:t>
            </w:r>
          </w:p>
        </w:tc>
        <w:tc>
          <w:tcPr>
            <w:tcW w:w="0" w:type="auto"/>
            <w:noWrap/>
            <w:hideMark/>
          </w:tcPr>
          <w:p w14:paraId="4DF69F4B"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1.58E-10</w:t>
            </w:r>
          </w:p>
        </w:tc>
        <w:tc>
          <w:tcPr>
            <w:tcW w:w="0" w:type="auto"/>
            <w:noWrap/>
            <w:hideMark/>
          </w:tcPr>
          <w:p w14:paraId="0949EAA6"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hsa-miR-217</w:t>
            </w:r>
          </w:p>
        </w:tc>
        <w:tc>
          <w:tcPr>
            <w:tcW w:w="0" w:type="auto"/>
            <w:noWrap/>
            <w:hideMark/>
          </w:tcPr>
          <w:p w14:paraId="73BB9315"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hsa-mir-183, hsa-mir-204, hsa-mir-301b, hsa-mir-363</w:t>
            </w:r>
          </w:p>
        </w:tc>
      </w:tr>
      <w:tr w:rsidR="009F49B2" w:rsidRPr="009F49B2" w14:paraId="57DD2622" w14:textId="77777777" w:rsidTr="009F49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802EAFD" w14:textId="77777777" w:rsidR="009F49B2" w:rsidRPr="009F49B2" w:rsidRDefault="009F49B2" w:rsidP="009F49B2">
            <w:pPr>
              <w:jc w:val="center"/>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LMO7-AS1</w:t>
            </w:r>
          </w:p>
        </w:tc>
        <w:tc>
          <w:tcPr>
            <w:tcW w:w="0" w:type="auto"/>
            <w:noWrap/>
            <w:hideMark/>
          </w:tcPr>
          <w:p w14:paraId="02FDE107"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ANLN</w:t>
            </w:r>
          </w:p>
        </w:tc>
        <w:tc>
          <w:tcPr>
            <w:tcW w:w="0" w:type="auto"/>
            <w:noWrap/>
            <w:hideMark/>
          </w:tcPr>
          <w:p w14:paraId="60AE7958"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0.391027947</w:t>
            </w:r>
          </w:p>
        </w:tc>
        <w:tc>
          <w:tcPr>
            <w:tcW w:w="0" w:type="auto"/>
            <w:noWrap/>
            <w:hideMark/>
          </w:tcPr>
          <w:p w14:paraId="207220D4"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2.55E-16</w:t>
            </w:r>
          </w:p>
        </w:tc>
        <w:tc>
          <w:tcPr>
            <w:tcW w:w="0" w:type="auto"/>
            <w:noWrap/>
            <w:hideMark/>
          </w:tcPr>
          <w:p w14:paraId="55623929"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hsa-miR-217</w:t>
            </w:r>
          </w:p>
        </w:tc>
        <w:tc>
          <w:tcPr>
            <w:tcW w:w="0" w:type="auto"/>
            <w:noWrap/>
            <w:hideMark/>
          </w:tcPr>
          <w:p w14:paraId="3437B30F"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hsa-mir-122, hsa-mir-145, hsa-mir-17, hsa-mir-204, hsa-mir-372, hsa-mir-93</w:t>
            </w:r>
          </w:p>
        </w:tc>
      </w:tr>
      <w:tr w:rsidR="009F49B2" w:rsidRPr="009F49B2" w14:paraId="29D1597B" w14:textId="77777777" w:rsidTr="009F49B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A0CBE77" w14:textId="77777777" w:rsidR="009F49B2" w:rsidRPr="009F49B2" w:rsidRDefault="009F49B2" w:rsidP="009F49B2">
            <w:pPr>
              <w:jc w:val="center"/>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LMO7-AS1</w:t>
            </w:r>
          </w:p>
        </w:tc>
        <w:tc>
          <w:tcPr>
            <w:tcW w:w="0" w:type="auto"/>
            <w:noWrap/>
            <w:hideMark/>
          </w:tcPr>
          <w:p w14:paraId="35F3CC73"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E2F3</w:t>
            </w:r>
          </w:p>
        </w:tc>
        <w:tc>
          <w:tcPr>
            <w:tcW w:w="0" w:type="auto"/>
            <w:noWrap/>
            <w:hideMark/>
          </w:tcPr>
          <w:p w14:paraId="64F71CDC"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0.506899374</w:t>
            </w:r>
          </w:p>
        </w:tc>
        <w:tc>
          <w:tcPr>
            <w:tcW w:w="0" w:type="auto"/>
            <w:noWrap/>
            <w:hideMark/>
          </w:tcPr>
          <w:p w14:paraId="771B0FE4"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5.91E-28</w:t>
            </w:r>
          </w:p>
        </w:tc>
        <w:tc>
          <w:tcPr>
            <w:tcW w:w="0" w:type="auto"/>
            <w:noWrap/>
            <w:hideMark/>
          </w:tcPr>
          <w:p w14:paraId="643D9437"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hsa-miR-217</w:t>
            </w:r>
          </w:p>
        </w:tc>
        <w:tc>
          <w:tcPr>
            <w:tcW w:w="0" w:type="auto"/>
            <w:noWrap/>
            <w:hideMark/>
          </w:tcPr>
          <w:p w14:paraId="296BDB85"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hsa-mir-122, hsa-mir-145, hsa-mir-17, hsa-mir-204, hsa-mir-372, hsa-mir-93</w:t>
            </w:r>
          </w:p>
        </w:tc>
      </w:tr>
      <w:tr w:rsidR="009F49B2" w:rsidRPr="009F49B2" w14:paraId="74E79C4D" w14:textId="77777777" w:rsidTr="009F49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F628731" w14:textId="77777777" w:rsidR="009F49B2" w:rsidRPr="009F49B2" w:rsidRDefault="009F49B2" w:rsidP="009F49B2">
            <w:pPr>
              <w:jc w:val="center"/>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LMO7-AS1</w:t>
            </w:r>
          </w:p>
        </w:tc>
        <w:tc>
          <w:tcPr>
            <w:tcW w:w="0" w:type="auto"/>
            <w:noWrap/>
            <w:hideMark/>
          </w:tcPr>
          <w:p w14:paraId="61E955E4"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EZH2</w:t>
            </w:r>
          </w:p>
        </w:tc>
        <w:tc>
          <w:tcPr>
            <w:tcW w:w="0" w:type="auto"/>
            <w:noWrap/>
            <w:hideMark/>
          </w:tcPr>
          <w:p w14:paraId="4F90E5AB"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0.30212829</w:t>
            </w:r>
          </w:p>
        </w:tc>
        <w:tc>
          <w:tcPr>
            <w:tcW w:w="0" w:type="auto"/>
            <w:noWrap/>
            <w:hideMark/>
          </w:tcPr>
          <w:p w14:paraId="04C7A2CC"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4.89E-10</w:t>
            </w:r>
          </w:p>
        </w:tc>
        <w:tc>
          <w:tcPr>
            <w:tcW w:w="0" w:type="auto"/>
            <w:noWrap/>
            <w:hideMark/>
          </w:tcPr>
          <w:p w14:paraId="79BD1F22"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hsa-miR-217</w:t>
            </w:r>
          </w:p>
        </w:tc>
        <w:tc>
          <w:tcPr>
            <w:tcW w:w="0" w:type="auto"/>
            <w:noWrap/>
            <w:hideMark/>
          </w:tcPr>
          <w:p w14:paraId="67604FF0"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hsa-mir-122, hsa-mir-145, hsa-mir-17, hsa-mir-204, hsa-mir-372, hsa-mir-93</w:t>
            </w:r>
          </w:p>
        </w:tc>
      </w:tr>
      <w:tr w:rsidR="009F49B2" w:rsidRPr="009F49B2" w14:paraId="1C706340" w14:textId="77777777" w:rsidTr="009F49B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464284F" w14:textId="77777777" w:rsidR="009F49B2" w:rsidRPr="009F49B2" w:rsidRDefault="009F49B2" w:rsidP="009F49B2">
            <w:pPr>
              <w:jc w:val="center"/>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LMO7-AS1</w:t>
            </w:r>
          </w:p>
        </w:tc>
        <w:tc>
          <w:tcPr>
            <w:tcW w:w="0" w:type="auto"/>
            <w:noWrap/>
            <w:hideMark/>
          </w:tcPr>
          <w:p w14:paraId="416B6618"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FRMD5</w:t>
            </w:r>
          </w:p>
        </w:tc>
        <w:tc>
          <w:tcPr>
            <w:tcW w:w="0" w:type="auto"/>
            <w:noWrap/>
            <w:hideMark/>
          </w:tcPr>
          <w:p w14:paraId="50388940"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0.356056339</w:t>
            </w:r>
          </w:p>
        </w:tc>
        <w:tc>
          <w:tcPr>
            <w:tcW w:w="0" w:type="auto"/>
            <w:noWrap/>
            <w:hideMark/>
          </w:tcPr>
          <w:p w14:paraId="23F6309F"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1.31E-13</w:t>
            </w:r>
          </w:p>
        </w:tc>
        <w:tc>
          <w:tcPr>
            <w:tcW w:w="0" w:type="auto"/>
            <w:noWrap/>
            <w:hideMark/>
          </w:tcPr>
          <w:p w14:paraId="36B40B78"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hsa-miR-217</w:t>
            </w:r>
          </w:p>
        </w:tc>
        <w:tc>
          <w:tcPr>
            <w:tcW w:w="0" w:type="auto"/>
            <w:noWrap/>
            <w:hideMark/>
          </w:tcPr>
          <w:p w14:paraId="3428CDEA"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hsa-mir-122, hsa-mir-145, hsa-mir-17, hsa-mir-204, hsa-mir-372, hsa-mir-93</w:t>
            </w:r>
          </w:p>
        </w:tc>
      </w:tr>
      <w:tr w:rsidR="009F49B2" w:rsidRPr="009F49B2" w14:paraId="32FAEDE6" w14:textId="77777777" w:rsidTr="009F49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E9C4E8A" w14:textId="77777777" w:rsidR="009F49B2" w:rsidRPr="009F49B2" w:rsidRDefault="009F49B2" w:rsidP="009F49B2">
            <w:pPr>
              <w:jc w:val="center"/>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LMO7-AS1</w:t>
            </w:r>
          </w:p>
        </w:tc>
        <w:tc>
          <w:tcPr>
            <w:tcW w:w="0" w:type="auto"/>
            <w:noWrap/>
            <w:hideMark/>
          </w:tcPr>
          <w:p w14:paraId="6D7DD820"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PROX1</w:t>
            </w:r>
          </w:p>
        </w:tc>
        <w:tc>
          <w:tcPr>
            <w:tcW w:w="0" w:type="auto"/>
            <w:noWrap/>
            <w:hideMark/>
          </w:tcPr>
          <w:p w14:paraId="0FD93538"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0.336909809</w:t>
            </w:r>
          </w:p>
        </w:tc>
        <w:tc>
          <w:tcPr>
            <w:tcW w:w="0" w:type="auto"/>
            <w:noWrap/>
            <w:hideMark/>
          </w:tcPr>
          <w:p w14:paraId="1ADB66E9"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2.93E-12</w:t>
            </w:r>
          </w:p>
        </w:tc>
        <w:tc>
          <w:tcPr>
            <w:tcW w:w="0" w:type="auto"/>
            <w:noWrap/>
            <w:hideMark/>
          </w:tcPr>
          <w:p w14:paraId="6E07A9A5"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hsa-miR-217</w:t>
            </w:r>
          </w:p>
        </w:tc>
        <w:tc>
          <w:tcPr>
            <w:tcW w:w="0" w:type="auto"/>
            <w:noWrap/>
            <w:hideMark/>
          </w:tcPr>
          <w:p w14:paraId="37041734"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hsa-mir-122, hsa-mir-145, hsa-mir-17, hsa-mir-204, hsa-mir-372, hsa-mir-93</w:t>
            </w:r>
          </w:p>
        </w:tc>
      </w:tr>
      <w:tr w:rsidR="009F49B2" w:rsidRPr="009F49B2" w14:paraId="055F190D" w14:textId="77777777" w:rsidTr="009F49B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F855962" w14:textId="77777777" w:rsidR="009F49B2" w:rsidRPr="009F49B2" w:rsidRDefault="009F49B2" w:rsidP="009F49B2">
            <w:pPr>
              <w:jc w:val="center"/>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LMO7-AS1</w:t>
            </w:r>
          </w:p>
        </w:tc>
        <w:tc>
          <w:tcPr>
            <w:tcW w:w="0" w:type="auto"/>
            <w:noWrap/>
            <w:hideMark/>
          </w:tcPr>
          <w:p w14:paraId="19C2F3B9"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RUNX1</w:t>
            </w:r>
          </w:p>
        </w:tc>
        <w:tc>
          <w:tcPr>
            <w:tcW w:w="0" w:type="auto"/>
            <w:noWrap/>
            <w:hideMark/>
          </w:tcPr>
          <w:p w14:paraId="670CC1FE"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0.408810834</w:t>
            </w:r>
          </w:p>
        </w:tc>
        <w:tc>
          <w:tcPr>
            <w:tcW w:w="0" w:type="auto"/>
            <w:noWrap/>
            <w:hideMark/>
          </w:tcPr>
          <w:p w14:paraId="6F7B198B"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7.92E-18</w:t>
            </w:r>
          </w:p>
        </w:tc>
        <w:tc>
          <w:tcPr>
            <w:tcW w:w="0" w:type="auto"/>
            <w:noWrap/>
            <w:hideMark/>
          </w:tcPr>
          <w:p w14:paraId="608FD564"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hsa-miR-217</w:t>
            </w:r>
          </w:p>
        </w:tc>
        <w:tc>
          <w:tcPr>
            <w:tcW w:w="0" w:type="auto"/>
            <w:noWrap/>
            <w:hideMark/>
          </w:tcPr>
          <w:p w14:paraId="08FA4CC0"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hsa-mir-122, hsa-mir-145, hsa-mir-17, hsa-mir-204, hsa-mir-372, hsa-mir-93</w:t>
            </w:r>
          </w:p>
        </w:tc>
      </w:tr>
      <w:tr w:rsidR="009F49B2" w:rsidRPr="009F49B2" w14:paraId="7D69443D" w14:textId="77777777" w:rsidTr="009F49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C50BD26" w14:textId="77777777" w:rsidR="009F49B2" w:rsidRPr="009F49B2" w:rsidRDefault="009F49B2" w:rsidP="009F49B2">
            <w:pPr>
              <w:jc w:val="center"/>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LMO7-AS1</w:t>
            </w:r>
          </w:p>
        </w:tc>
        <w:tc>
          <w:tcPr>
            <w:tcW w:w="0" w:type="auto"/>
            <w:noWrap/>
            <w:hideMark/>
          </w:tcPr>
          <w:p w14:paraId="307521D7"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SOX11</w:t>
            </w:r>
          </w:p>
        </w:tc>
        <w:tc>
          <w:tcPr>
            <w:tcW w:w="0" w:type="auto"/>
            <w:noWrap/>
            <w:hideMark/>
          </w:tcPr>
          <w:p w14:paraId="189FF014"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0.343047252</w:t>
            </w:r>
          </w:p>
        </w:tc>
        <w:tc>
          <w:tcPr>
            <w:tcW w:w="0" w:type="auto"/>
            <w:noWrap/>
            <w:hideMark/>
          </w:tcPr>
          <w:p w14:paraId="4AC9E0DE"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1.11E-12</w:t>
            </w:r>
          </w:p>
        </w:tc>
        <w:tc>
          <w:tcPr>
            <w:tcW w:w="0" w:type="auto"/>
            <w:noWrap/>
            <w:hideMark/>
          </w:tcPr>
          <w:p w14:paraId="3DC487EE"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hsa-miR-217</w:t>
            </w:r>
          </w:p>
        </w:tc>
        <w:tc>
          <w:tcPr>
            <w:tcW w:w="0" w:type="auto"/>
            <w:noWrap/>
            <w:hideMark/>
          </w:tcPr>
          <w:p w14:paraId="379F82CA"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hsa-mir-122, hsa-mir-145, hsa-mir-17, hsa-mir-204, hsa-mir-372, hsa-mir-93</w:t>
            </w:r>
          </w:p>
        </w:tc>
      </w:tr>
      <w:tr w:rsidR="009F49B2" w:rsidRPr="009F49B2" w14:paraId="5B44796D" w14:textId="77777777" w:rsidTr="009F49B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A6BD597" w14:textId="77777777" w:rsidR="009F49B2" w:rsidRPr="009F49B2" w:rsidRDefault="009F49B2" w:rsidP="009F49B2">
            <w:pPr>
              <w:jc w:val="center"/>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MRVI1-AS1</w:t>
            </w:r>
          </w:p>
        </w:tc>
        <w:tc>
          <w:tcPr>
            <w:tcW w:w="0" w:type="auto"/>
            <w:noWrap/>
            <w:hideMark/>
          </w:tcPr>
          <w:p w14:paraId="25EDDE65"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AFF3</w:t>
            </w:r>
          </w:p>
        </w:tc>
        <w:tc>
          <w:tcPr>
            <w:tcW w:w="0" w:type="auto"/>
            <w:noWrap/>
            <w:hideMark/>
          </w:tcPr>
          <w:p w14:paraId="317988AE"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0.46544365</w:t>
            </w:r>
          </w:p>
        </w:tc>
        <w:tc>
          <w:tcPr>
            <w:tcW w:w="0" w:type="auto"/>
            <w:noWrap/>
            <w:hideMark/>
          </w:tcPr>
          <w:p w14:paraId="1E7D59B3"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2.84E-23</w:t>
            </w:r>
          </w:p>
        </w:tc>
        <w:tc>
          <w:tcPr>
            <w:tcW w:w="0" w:type="auto"/>
            <w:noWrap/>
            <w:hideMark/>
          </w:tcPr>
          <w:p w14:paraId="49E6DD60"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hsa-miR-217</w:t>
            </w:r>
          </w:p>
        </w:tc>
        <w:tc>
          <w:tcPr>
            <w:tcW w:w="0" w:type="auto"/>
            <w:noWrap/>
            <w:hideMark/>
          </w:tcPr>
          <w:p w14:paraId="38C7924E"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hsa-mir-183, hsa-mir-205, hsa-mir-222</w:t>
            </w:r>
          </w:p>
        </w:tc>
      </w:tr>
      <w:tr w:rsidR="009F49B2" w:rsidRPr="009F49B2" w14:paraId="1EEE128D" w14:textId="77777777" w:rsidTr="009F49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CF32230" w14:textId="77777777" w:rsidR="009F49B2" w:rsidRPr="009F49B2" w:rsidRDefault="009F49B2" w:rsidP="009F49B2">
            <w:pPr>
              <w:jc w:val="center"/>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MRVI1-AS1</w:t>
            </w:r>
          </w:p>
        </w:tc>
        <w:tc>
          <w:tcPr>
            <w:tcW w:w="0" w:type="auto"/>
            <w:noWrap/>
            <w:hideMark/>
          </w:tcPr>
          <w:p w14:paraId="4673723D"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NOVA1</w:t>
            </w:r>
          </w:p>
        </w:tc>
        <w:tc>
          <w:tcPr>
            <w:tcW w:w="0" w:type="auto"/>
            <w:noWrap/>
            <w:hideMark/>
          </w:tcPr>
          <w:p w14:paraId="55F27017"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0.482433925</w:t>
            </w:r>
          </w:p>
        </w:tc>
        <w:tc>
          <w:tcPr>
            <w:tcW w:w="0" w:type="auto"/>
            <w:noWrap/>
            <w:hideMark/>
          </w:tcPr>
          <w:p w14:paraId="50C30BB4"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4.09E-25</w:t>
            </w:r>
          </w:p>
        </w:tc>
        <w:tc>
          <w:tcPr>
            <w:tcW w:w="0" w:type="auto"/>
            <w:noWrap/>
            <w:hideMark/>
          </w:tcPr>
          <w:p w14:paraId="65A4E110"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hsa-miR-217</w:t>
            </w:r>
          </w:p>
        </w:tc>
        <w:tc>
          <w:tcPr>
            <w:tcW w:w="0" w:type="auto"/>
            <w:noWrap/>
            <w:hideMark/>
          </w:tcPr>
          <w:p w14:paraId="015B1981"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hsa-mir-183, hsa-mir-205, hsa-mir-222</w:t>
            </w:r>
          </w:p>
        </w:tc>
      </w:tr>
      <w:tr w:rsidR="009F49B2" w:rsidRPr="009F49B2" w14:paraId="6B2C6FDA" w14:textId="77777777" w:rsidTr="009F49B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E4A76E7" w14:textId="77777777" w:rsidR="009F49B2" w:rsidRPr="009F49B2" w:rsidRDefault="009F49B2" w:rsidP="009F49B2">
            <w:pPr>
              <w:jc w:val="center"/>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lastRenderedPageBreak/>
              <w:t>PART1</w:t>
            </w:r>
          </w:p>
        </w:tc>
        <w:tc>
          <w:tcPr>
            <w:tcW w:w="0" w:type="auto"/>
            <w:noWrap/>
            <w:hideMark/>
          </w:tcPr>
          <w:p w14:paraId="79C04C6D"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AFF3</w:t>
            </w:r>
          </w:p>
        </w:tc>
        <w:tc>
          <w:tcPr>
            <w:tcW w:w="0" w:type="auto"/>
            <w:noWrap/>
            <w:hideMark/>
          </w:tcPr>
          <w:p w14:paraId="6140E53F"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0.452809505</w:t>
            </w:r>
          </w:p>
        </w:tc>
        <w:tc>
          <w:tcPr>
            <w:tcW w:w="0" w:type="auto"/>
            <w:noWrap/>
            <w:hideMark/>
          </w:tcPr>
          <w:p w14:paraId="11A79CD9"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5.73E-22</w:t>
            </w:r>
          </w:p>
        </w:tc>
        <w:tc>
          <w:tcPr>
            <w:tcW w:w="0" w:type="auto"/>
            <w:noWrap/>
            <w:hideMark/>
          </w:tcPr>
          <w:p w14:paraId="6638E714"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hsa-miR-217</w:t>
            </w:r>
          </w:p>
        </w:tc>
        <w:tc>
          <w:tcPr>
            <w:tcW w:w="0" w:type="auto"/>
            <w:noWrap/>
            <w:hideMark/>
          </w:tcPr>
          <w:p w14:paraId="3005D796"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hsa-mir-100, hsa-mir-122, hsa-mir-141, hsa-mir-143, hsa-mir-145, hsa-mir-187, hsa-mir-195, hsa-mir-200a, hsa-mir-204, hsa-mir-205, hsa-mir-21, hsa-mir-301b, hsa-mir-363, hsa-mir-508</w:t>
            </w:r>
          </w:p>
        </w:tc>
      </w:tr>
      <w:tr w:rsidR="009F49B2" w:rsidRPr="009F49B2" w14:paraId="668AF1C9" w14:textId="77777777" w:rsidTr="009F49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2CC00A6" w14:textId="77777777" w:rsidR="009F49B2" w:rsidRPr="009F49B2" w:rsidRDefault="009F49B2" w:rsidP="009F49B2">
            <w:pPr>
              <w:jc w:val="center"/>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PART1</w:t>
            </w:r>
          </w:p>
        </w:tc>
        <w:tc>
          <w:tcPr>
            <w:tcW w:w="0" w:type="auto"/>
            <w:noWrap/>
            <w:hideMark/>
          </w:tcPr>
          <w:p w14:paraId="07419CED"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NOVA1</w:t>
            </w:r>
          </w:p>
        </w:tc>
        <w:tc>
          <w:tcPr>
            <w:tcW w:w="0" w:type="auto"/>
            <w:noWrap/>
            <w:hideMark/>
          </w:tcPr>
          <w:p w14:paraId="7B2DE18C"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0.587443924</w:t>
            </w:r>
          </w:p>
        </w:tc>
        <w:tc>
          <w:tcPr>
            <w:tcW w:w="0" w:type="auto"/>
            <w:noWrap/>
            <w:hideMark/>
          </w:tcPr>
          <w:p w14:paraId="2A32B391"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4.02E-39</w:t>
            </w:r>
          </w:p>
        </w:tc>
        <w:tc>
          <w:tcPr>
            <w:tcW w:w="0" w:type="auto"/>
            <w:noWrap/>
            <w:hideMark/>
          </w:tcPr>
          <w:p w14:paraId="761F9751"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hsa-miR-217</w:t>
            </w:r>
          </w:p>
        </w:tc>
        <w:tc>
          <w:tcPr>
            <w:tcW w:w="0" w:type="auto"/>
            <w:noWrap/>
            <w:hideMark/>
          </w:tcPr>
          <w:p w14:paraId="34FCEFDE"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hsa-mir-100, hsa-mir-122, hsa-mir-141, hsa-mir-143, hsa-mir-145, hsa-mir-187, hsa-mir-195, hsa-mir-200a, hsa-mir-204, hsa-mir-205, hsa-mir-21, hsa-mir-301b, hsa-mir-363, hsa-mir-508</w:t>
            </w:r>
          </w:p>
        </w:tc>
      </w:tr>
      <w:tr w:rsidR="009F49B2" w:rsidRPr="009F49B2" w14:paraId="1A3DFA98" w14:textId="77777777" w:rsidTr="009F49B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B6A9990" w14:textId="77777777" w:rsidR="009F49B2" w:rsidRPr="009F49B2" w:rsidRDefault="009F49B2" w:rsidP="009F49B2">
            <w:pPr>
              <w:jc w:val="center"/>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RBMS3-AS3</w:t>
            </w:r>
          </w:p>
        </w:tc>
        <w:tc>
          <w:tcPr>
            <w:tcW w:w="0" w:type="auto"/>
            <w:noWrap/>
            <w:hideMark/>
          </w:tcPr>
          <w:p w14:paraId="43921895"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AFF3</w:t>
            </w:r>
          </w:p>
        </w:tc>
        <w:tc>
          <w:tcPr>
            <w:tcW w:w="0" w:type="auto"/>
            <w:noWrap/>
            <w:hideMark/>
          </w:tcPr>
          <w:p w14:paraId="56C5DBED"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0.654327091</w:t>
            </w:r>
          </w:p>
        </w:tc>
        <w:tc>
          <w:tcPr>
            <w:tcW w:w="0" w:type="auto"/>
            <w:noWrap/>
            <w:hideMark/>
          </w:tcPr>
          <w:p w14:paraId="7F92FE17"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4.28E-51</w:t>
            </w:r>
          </w:p>
        </w:tc>
        <w:tc>
          <w:tcPr>
            <w:tcW w:w="0" w:type="auto"/>
            <w:noWrap/>
            <w:hideMark/>
          </w:tcPr>
          <w:p w14:paraId="452AC73E"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hsa-miR-217</w:t>
            </w:r>
          </w:p>
        </w:tc>
        <w:tc>
          <w:tcPr>
            <w:tcW w:w="0" w:type="auto"/>
            <w:noWrap/>
            <w:hideMark/>
          </w:tcPr>
          <w:p w14:paraId="152A7E5A" w14:textId="77777777" w:rsidR="009F49B2" w:rsidRPr="009F49B2" w:rsidRDefault="009F49B2" w:rsidP="009F49B2">
            <w:pPr>
              <w:jc w:val="center"/>
              <w:cnfStyle w:val="000000000000" w:firstRow="0" w:lastRow="0" w:firstColumn="0" w:lastColumn="0" w:oddVBand="0" w:evenVBand="0" w:oddHBand="0"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hsa-mir-204, hsa-mir-96, hsa-mir-182</w:t>
            </w:r>
          </w:p>
        </w:tc>
      </w:tr>
      <w:tr w:rsidR="009F49B2" w:rsidRPr="009F49B2" w14:paraId="6B298121" w14:textId="77777777" w:rsidTr="009F49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6C36006" w14:textId="77777777" w:rsidR="009F49B2" w:rsidRPr="009F49B2" w:rsidRDefault="009F49B2" w:rsidP="009F49B2">
            <w:pPr>
              <w:jc w:val="center"/>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RBMS3-AS3</w:t>
            </w:r>
          </w:p>
        </w:tc>
        <w:tc>
          <w:tcPr>
            <w:tcW w:w="0" w:type="auto"/>
            <w:noWrap/>
            <w:hideMark/>
          </w:tcPr>
          <w:p w14:paraId="2047B8F9"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NOVA1</w:t>
            </w:r>
          </w:p>
        </w:tc>
        <w:tc>
          <w:tcPr>
            <w:tcW w:w="0" w:type="auto"/>
            <w:noWrap/>
            <w:hideMark/>
          </w:tcPr>
          <w:p w14:paraId="7A8FE66B"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0.694762073</w:t>
            </w:r>
          </w:p>
        </w:tc>
        <w:tc>
          <w:tcPr>
            <w:tcW w:w="0" w:type="auto"/>
            <w:noWrap/>
            <w:hideMark/>
          </w:tcPr>
          <w:p w14:paraId="7D879F63"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6.15E-60</w:t>
            </w:r>
          </w:p>
        </w:tc>
        <w:tc>
          <w:tcPr>
            <w:tcW w:w="0" w:type="auto"/>
            <w:noWrap/>
            <w:hideMark/>
          </w:tcPr>
          <w:p w14:paraId="56FA975E"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hsa-miR-217</w:t>
            </w:r>
          </w:p>
        </w:tc>
        <w:tc>
          <w:tcPr>
            <w:tcW w:w="0" w:type="auto"/>
            <w:noWrap/>
            <w:hideMark/>
          </w:tcPr>
          <w:p w14:paraId="668DDB78" w14:textId="77777777" w:rsidR="009F49B2" w:rsidRPr="009F49B2" w:rsidRDefault="009F49B2" w:rsidP="009F49B2">
            <w:pPr>
              <w:jc w:val="center"/>
              <w:cnfStyle w:val="000000100000" w:firstRow="0" w:lastRow="0" w:firstColumn="0" w:lastColumn="0" w:oddVBand="0" w:evenVBand="0" w:oddHBand="1" w:evenHBand="0" w:firstRowFirstColumn="0" w:firstRowLastColumn="0" w:lastRowFirstColumn="0" w:lastRowLastColumn="0"/>
              <w:rPr>
                <w:rFonts w:ascii="Times New Roman Regular" w:eastAsia="Times New Roman" w:hAnsi="Times New Roman Regular" w:cs="Times New Roman"/>
                <w:color w:val="000000"/>
              </w:rPr>
            </w:pPr>
            <w:r w:rsidRPr="009F49B2">
              <w:rPr>
                <w:rFonts w:ascii="Times New Roman Regular" w:eastAsia="Times New Roman" w:hAnsi="Times New Roman Regular" w:cs="Times New Roman"/>
                <w:color w:val="000000"/>
              </w:rPr>
              <w:t>hsa-mir-204, hsa-mir-96, hsa-mir-182</w:t>
            </w:r>
          </w:p>
        </w:tc>
      </w:tr>
    </w:tbl>
    <w:p w14:paraId="79E7EE11" w14:textId="77777777" w:rsidR="001230D5" w:rsidRPr="00796ED0" w:rsidRDefault="001230D5" w:rsidP="00796ED0">
      <w:bookmarkStart w:id="0" w:name="_GoBack"/>
      <w:bookmarkEnd w:id="0"/>
    </w:p>
    <w:sectPr w:rsidR="001230D5" w:rsidRPr="00796ED0" w:rsidSect="008928E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New Roman Regular">
    <w:altName w:val="Times New Roman"/>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836E3"/>
    <w:multiLevelType w:val="hybridMultilevel"/>
    <w:tmpl w:val="260C1BD0"/>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 w15:restartNumberingAfterBreak="0">
    <w:nsid w:val="1ED874C9"/>
    <w:multiLevelType w:val="hybridMultilevel"/>
    <w:tmpl w:val="156E6EAA"/>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2" w15:restartNumberingAfterBreak="0">
    <w:nsid w:val="21027F4F"/>
    <w:multiLevelType w:val="hybridMultilevel"/>
    <w:tmpl w:val="AEC090F6"/>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3" w15:restartNumberingAfterBreak="0">
    <w:nsid w:val="45953AF9"/>
    <w:multiLevelType w:val="hybridMultilevel"/>
    <w:tmpl w:val="31ECA016"/>
    <w:lvl w:ilvl="0" w:tplc="3C09000F">
      <w:start w:val="1"/>
      <w:numFmt w:val="decimal"/>
      <w:lvlText w:val="%1."/>
      <w:lvlJc w:val="left"/>
      <w:pPr>
        <w:ind w:left="1800" w:hanging="360"/>
      </w:pPr>
      <w:rPr>
        <w:rFonts w:hint="default"/>
      </w:rPr>
    </w:lvl>
    <w:lvl w:ilvl="1" w:tplc="3C090019" w:tentative="1">
      <w:start w:val="1"/>
      <w:numFmt w:val="lowerLetter"/>
      <w:lvlText w:val="%2."/>
      <w:lvlJc w:val="left"/>
      <w:pPr>
        <w:ind w:left="2520" w:hanging="360"/>
      </w:pPr>
    </w:lvl>
    <w:lvl w:ilvl="2" w:tplc="3C09001B" w:tentative="1">
      <w:start w:val="1"/>
      <w:numFmt w:val="lowerRoman"/>
      <w:lvlText w:val="%3."/>
      <w:lvlJc w:val="right"/>
      <w:pPr>
        <w:ind w:left="3240" w:hanging="180"/>
      </w:pPr>
    </w:lvl>
    <w:lvl w:ilvl="3" w:tplc="3C09000F" w:tentative="1">
      <w:start w:val="1"/>
      <w:numFmt w:val="decimal"/>
      <w:lvlText w:val="%4."/>
      <w:lvlJc w:val="left"/>
      <w:pPr>
        <w:ind w:left="3960" w:hanging="360"/>
      </w:pPr>
    </w:lvl>
    <w:lvl w:ilvl="4" w:tplc="3C090019" w:tentative="1">
      <w:start w:val="1"/>
      <w:numFmt w:val="lowerLetter"/>
      <w:lvlText w:val="%5."/>
      <w:lvlJc w:val="left"/>
      <w:pPr>
        <w:ind w:left="4680" w:hanging="360"/>
      </w:pPr>
    </w:lvl>
    <w:lvl w:ilvl="5" w:tplc="3C09001B" w:tentative="1">
      <w:start w:val="1"/>
      <w:numFmt w:val="lowerRoman"/>
      <w:lvlText w:val="%6."/>
      <w:lvlJc w:val="right"/>
      <w:pPr>
        <w:ind w:left="5400" w:hanging="180"/>
      </w:pPr>
    </w:lvl>
    <w:lvl w:ilvl="6" w:tplc="3C09000F" w:tentative="1">
      <w:start w:val="1"/>
      <w:numFmt w:val="decimal"/>
      <w:lvlText w:val="%7."/>
      <w:lvlJc w:val="left"/>
      <w:pPr>
        <w:ind w:left="6120" w:hanging="360"/>
      </w:pPr>
    </w:lvl>
    <w:lvl w:ilvl="7" w:tplc="3C090019" w:tentative="1">
      <w:start w:val="1"/>
      <w:numFmt w:val="lowerLetter"/>
      <w:lvlText w:val="%8."/>
      <w:lvlJc w:val="left"/>
      <w:pPr>
        <w:ind w:left="6840" w:hanging="360"/>
      </w:pPr>
    </w:lvl>
    <w:lvl w:ilvl="8" w:tplc="3C09001B" w:tentative="1">
      <w:start w:val="1"/>
      <w:numFmt w:val="lowerRoman"/>
      <w:lvlText w:val="%9."/>
      <w:lvlJc w:val="right"/>
      <w:pPr>
        <w:ind w:left="7560" w:hanging="180"/>
      </w:pPr>
    </w:lvl>
  </w:abstractNum>
  <w:abstractNum w:abstractNumId="4" w15:restartNumberingAfterBreak="0">
    <w:nsid w:val="4C9705D2"/>
    <w:multiLevelType w:val="hybridMultilevel"/>
    <w:tmpl w:val="77881B26"/>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5" w15:restartNumberingAfterBreak="0">
    <w:nsid w:val="4EAC6342"/>
    <w:multiLevelType w:val="hybridMultilevel"/>
    <w:tmpl w:val="13FE621E"/>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6" w15:restartNumberingAfterBreak="0">
    <w:nsid w:val="57F3461B"/>
    <w:multiLevelType w:val="hybridMultilevel"/>
    <w:tmpl w:val="006A2EEC"/>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zNTE2NDI2MzAzszBT0lEKTi0uzszPAykwNKwFAEmEZaUtAAAA"/>
  </w:docVars>
  <w:rsids>
    <w:rsidRoot w:val="00742F25"/>
    <w:rsid w:val="00000295"/>
    <w:rsid w:val="00000E69"/>
    <w:rsid w:val="000023C0"/>
    <w:rsid w:val="000029AC"/>
    <w:rsid w:val="000068AD"/>
    <w:rsid w:val="0001260E"/>
    <w:rsid w:val="00012787"/>
    <w:rsid w:val="000143A8"/>
    <w:rsid w:val="00015DD9"/>
    <w:rsid w:val="0002793F"/>
    <w:rsid w:val="0003028D"/>
    <w:rsid w:val="00030703"/>
    <w:rsid w:val="00032772"/>
    <w:rsid w:val="0003408F"/>
    <w:rsid w:val="00035C73"/>
    <w:rsid w:val="000368BB"/>
    <w:rsid w:val="00037B4F"/>
    <w:rsid w:val="00042B78"/>
    <w:rsid w:val="00052EEC"/>
    <w:rsid w:val="00054978"/>
    <w:rsid w:val="00054B6A"/>
    <w:rsid w:val="0005568C"/>
    <w:rsid w:val="000632B2"/>
    <w:rsid w:val="00064972"/>
    <w:rsid w:val="00066355"/>
    <w:rsid w:val="00067547"/>
    <w:rsid w:val="0007193C"/>
    <w:rsid w:val="00071D79"/>
    <w:rsid w:val="00075476"/>
    <w:rsid w:val="00075C61"/>
    <w:rsid w:val="000775E6"/>
    <w:rsid w:val="00077BDE"/>
    <w:rsid w:val="00081C03"/>
    <w:rsid w:val="00081E67"/>
    <w:rsid w:val="00084166"/>
    <w:rsid w:val="0009082E"/>
    <w:rsid w:val="00092BC3"/>
    <w:rsid w:val="000933DD"/>
    <w:rsid w:val="00093DCC"/>
    <w:rsid w:val="00093EAB"/>
    <w:rsid w:val="000959B1"/>
    <w:rsid w:val="00096206"/>
    <w:rsid w:val="000965EA"/>
    <w:rsid w:val="00097688"/>
    <w:rsid w:val="000A11D6"/>
    <w:rsid w:val="000A3423"/>
    <w:rsid w:val="000A6AAB"/>
    <w:rsid w:val="000A6D38"/>
    <w:rsid w:val="000A7FA2"/>
    <w:rsid w:val="000B4794"/>
    <w:rsid w:val="000B7495"/>
    <w:rsid w:val="000C25EC"/>
    <w:rsid w:val="000C3723"/>
    <w:rsid w:val="000C409C"/>
    <w:rsid w:val="000C5DA3"/>
    <w:rsid w:val="000C6090"/>
    <w:rsid w:val="000C6C8B"/>
    <w:rsid w:val="000C713F"/>
    <w:rsid w:val="000C746D"/>
    <w:rsid w:val="000D0863"/>
    <w:rsid w:val="000D2C13"/>
    <w:rsid w:val="000D5111"/>
    <w:rsid w:val="000E2BA8"/>
    <w:rsid w:val="000E64D3"/>
    <w:rsid w:val="000E750E"/>
    <w:rsid w:val="000F0E65"/>
    <w:rsid w:val="000F1A9B"/>
    <w:rsid w:val="000F3672"/>
    <w:rsid w:val="000F44FB"/>
    <w:rsid w:val="000F60ED"/>
    <w:rsid w:val="001037E4"/>
    <w:rsid w:val="00105017"/>
    <w:rsid w:val="001230D5"/>
    <w:rsid w:val="001246E9"/>
    <w:rsid w:val="001305EA"/>
    <w:rsid w:val="00131744"/>
    <w:rsid w:val="00131F81"/>
    <w:rsid w:val="00142951"/>
    <w:rsid w:val="00143A00"/>
    <w:rsid w:val="00145748"/>
    <w:rsid w:val="00151150"/>
    <w:rsid w:val="001535B7"/>
    <w:rsid w:val="001557DC"/>
    <w:rsid w:val="00156364"/>
    <w:rsid w:val="00156B5B"/>
    <w:rsid w:val="001571C7"/>
    <w:rsid w:val="0015770B"/>
    <w:rsid w:val="001634E1"/>
    <w:rsid w:val="00164D34"/>
    <w:rsid w:val="00165F13"/>
    <w:rsid w:val="00166255"/>
    <w:rsid w:val="00167F3C"/>
    <w:rsid w:val="001707FB"/>
    <w:rsid w:val="00175ACE"/>
    <w:rsid w:val="00181869"/>
    <w:rsid w:val="00181A17"/>
    <w:rsid w:val="00183C7C"/>
    <w:rsid w:val="00187269"/>
    <w:rsid w:val="001918E4"/>
    <w:rsid w:val="0019200D"/>
    <w:rsid w:val="00193FD7"/>
    <w:rsid w:val="00195321"/>
    <w:rsid w:val="001A2361"/>
    <w:rsid w:val="001A23F4"/>
    <w:rsid w:val="001A3B6B"/>
    <w:rsid w:val="001A4B60"/>
    <w:rsid w:val="001B1167"/>
    <w:rsid w:val="001B554F"/>
    <w:rsid w:val="001B6A9B"/>
    <w:rsid w:val="001C14B9"/>
    <w:rsid w:val="001C1C50"/>
    <w:rsid w:val="001C351F"/>
    <w:rsid w:val="001C5E86"/>
    <w:rsid w:val="001D3665"/>
    <w:rsid w:val="001D466D"/>
    <w:rsid w:val="001D57D2"/>
    <w:rsid w:val="001D5843"/>
    <w:rsid w:val="001D59E4"/>
    <w:rsid w:val="001D7629"/>
    <w:rsid w:val="001D7EBE"/>
    <w:rsid w:val="001E0679"/>
    <w:rsid w:val="001E1C2D"/>
    <w:rsid w:val="001E74B2"/>
    <w:rsid w:val="001E7C9B"/>
    <w:rsid w:val="001F185B"/>
    <w:rsid w:val="001F6F6B"/>
    <w:rsid w:val="00202F1D"/>
    <w:rsid w:val="002038DF"/>
    <w:rsid w:val="00207B82"/>
    <w:rsid w:val="00211EB7"/>
    <w:rsid w:val="002136A3"/>
    <w:rsid w:val="002157D5"/>
    <w:rsid w:val="00215AF8"/>
    <w:rsid w:val="00216B12"/>
    <w:rsid w:val="00217156"/>
    <w:rsid w:val="00217A4C"/>
    <w:rsid w:val="00223674"/>
    <w:rsid w:val="002261B9"/>
    <w:rsid w:val="00226463"/>
    <w:rsid w:val="00230C53"/>
    <w:rsid w:val="00231DCC"/>
    <w:rsid w:val="00232175"/>
    <w:rsid w:val="00232202"/>
    <w:rsid w:val="00236D63"/>
    <w:rsid w:val="002378A7"/>
    <w:rsid w:val="00242FDF"/>
    <w:rsid w:val="0025130A"/>
    <w:rsid w:val="0025195F"/>
    <w:rsid w:val="00251CFC"/>
    <w:rsid w:val="002551D1"/>
    <w:rsid w:val="00255AF8"/>
    <w:rsid w:val="00256D32"/>
    <w:rsid w:val="002609EB"/>
    <w:rsid w:val="002637C3"/>
    <w:rsid w:val="00273B3E"/>
    <w:rsid w:val="00274269"/>
    <w:rsid w:val="00275046"/>
    <w:rsid w:val="00275E6D"/>
    <w:rsid w:val="00276453"/>
    <w:rsid w:val="00276F17"/>
    <w:rsid w:val="0027713D"/>
    <w:rsid w:val="00277D92"/>
    <w:rsid w:val="00290450"/>
    <w:rsid w:val="00292F95"/>
    <w:rsid w:val="00295B38"/>
    <w:rsid w:val="002A029C"/>
    <w:rsid w:val="002A0B8C"/>
    <w:rsid w:val="002A1DDE"/>
    <w:rsid w:val="002A2470"/>
    <w:rsid w:val="002A5B42"/>
    <w:rsid w:val="002A627E"/>
    <w:rsid w:val="002B01F3"/>
    <w:rsid w:val="002B10D1"/>
    <w:rsid w:val="002B1528"/>
    <w:rsid w:val="002B659B"/>
    <w:rsid w:val="002C01F7"/>
    <w:rsid w:val="002C0F69"/>
    <w:rsid w:val="002C161C"/>
    <w:rsid w:val="002C36BA"/>
    <w:rsid w:val="002C4B7A"/>
    <w:rsid w:val="002C5CBC"/>
    <w:rsid w:val="002D225B"/>
    <w:rsid w:val="002D5DDE"/>
    <w:rsid w:val="002D66A5"/>
    <w:rsid w:val="002D69D5"/>
    <w:rsid w:val="002E47A0"/>
    <w:rsid w:val="002E6074"/>
    <w:rsid w:val="002F05F2"/>
    <w:rsid w:val="002F080E"/>
    <w:rsid w:val="002F3E5F"/>
    <w:rsid w:val="002F4154"/>
    <w:rsid w:val="002F74F6"/>
    <w:rsid w:val="003000AD"/>
    <w:rsid w:val="003042E7"/>
    <w:rsid w:val="00306CA3"/>
    <w:rsid w:val="00317EEE"/>
    <w:rsid w:val="00322699"/>
    <w:rsid w:val="00322799"/>
    <w:rsid w:val="00323498"/>
    <w:rsid w:val="00323606"/>
    <w:rsid w:val="00324647"/>
    <w:rsid w:val="00327D81"/>
    <w:rsid w:val="003312F4"/>
    <w:rsid w:val="00334097"/>
    <w:rsid w:val="00336962"/>
    <w:rsid w:val="00336D29"/>
    <w:rsid w:val="003422B1"/>
    <w:rsid w:val="0034454B"/>
    <w:rsid w:val="003447CB"/>
    <w:rsid w:val="003453C5"/>
    <w:rsid w:val="003479AA"/>
    <w:rsid w:val="00352B5E"/>
    <w:rsid w:val="00353754"/>
    <w:rsid w:val="0035483D"/>
    <w:rsid w:val="00354BD1"/>
    <w:rsid w:val="00355919"/>
    <w:rsid w:val="0035603C"/>
    <w:rsid w:val="00360048"/>
    <w:rsid w:val="0036419F"/>
    <w:rsid w:val="00364A42"/>
    <w:rsid w:val="00365CB4"/>
    <w:rsid w:val="00365D0C"/>
    <w:rsid w:val="0036729C"/>
    <w:rsid w:val="00367DFF"/>
    <w:rsid w:val="00371A9C"/>
    <w:rsid w:val="00371B10"/>
    <w:rsid w:val="00375FAB"/>
    <w:rsid w:val="0038066A"/>
    <w:rsid w:val="00380D2E"/>
    <w:rsid w:val="00382726"/>
    <w:rsid w:val="00383AAC"/>
    <w:rsid w:val="00385159"/>
    <w:rsid w:val="0038658A"/>
    <w:rsid w:val="00387AD7"/>
    <w:rsid w:val="00394856"/>
    <w:rsid w:val="00394EFF"/>
    <w:rsid w:val="003A10E0"/>
    <w:rsid w:val="003A3D52"/>
    <w:rsid w:val="003A5F87"/>
    <w:rsid w:val="003B5500"/>
    <w:rsid w:val="003B79BD"/>
    <w:rsid w:val="003C2573"/>
    <w:rsid w:val="003C2EDD"/>
    <w:rsid w:val="003C4A06"/>
    <w:rsid w:val="003C7F16"/>
    <w:rsid w:val="003D0D8A"/>
    <w:rsid w:val="003D4904"/>
    <w:rsid w:val="003D54A7"/>
    <w:rsid w:val="003D688A"/>
    <w:rsid w:val="003E065B"/>
    <w:rsid w:val="003E34A0"/>
    <w:rsid w:val="003F0BEC"/>
    <w:rsid w:val="003F206C"/>
    <w:rsid w:val="003F3AE9"/>
    <w:rsid w:val="003F3FE7"/>
    <w:rsid w:val="003F44D1"/>
    <w:rsid w:val="00401589"/>
    <w:rsid w:val="00404762"/>
    <w:rsid w:val="00407FCA"/>
    <w:rsid w:val="00416EB1"/>
    <w:rsid w:val="00423569"/>
    <w:rsid w:val="004240BA"/>
    <w:rsid w:val="00425EDB"/>
    <w:rsid w:val="00427FAC"/>
    <w:rsid w:val="00431E90"/>
    <w:rsid w:val="00433D2F"/>
    <w:rsid w:val="004343B3"/>
    <w:rsid w:val="004353AC"/>
    <w:rsid w:val="00435907"/>
    <w:rsid w:val="00452859"/>
    <w:rsid w:val="004566E0"/>
    <w:rsid w:val="004615E7"/>
    <w:rsid w:val="00461BD0"/>
    <w:rsid w:val="00466E15"/>
    <w:rsid w:val="00466EF0"/>
    <w:rsid w:val="0047115A"/>
    <w:rsid w:val="0047266C"/>
    <w:rsid w:val="00476AEC"/>
    <w:rsid w:val="00480141"/>
    <w:rsid w:val="0048105C"/>
    <w:rsid w:val="00486EA7"/>
    <w:rsid w:val="00491EFD"/>
    <w:rsid w:val="00492BDC"/>
    <w:rsid w:val="004A5688"/>
    <w:rsid w:val="004A7183"/>
    <w:rsid w:val="004B34EF"/>
    <w:rsid w:val="004B548C"/>
    <w:rsid w:val="004C0BE2"/>
    <w:rsid w:val="004C1693"/>
    <w:rsid w:val="004C2A83"/>
    <w:rsid w:val="004C359B"/>
    <w:rsid w:val="004C3608"/>
    <w:rsid w:val="004C4586"/>
    <w:rsid w:val="004C47F5"/>
    <w:rsid w:val="004D05E7"/>
    <w:rsid w:val="004D0B15"/>
    <w:rsid w:val="004D198F"/>
    <w:rsid w:val="004D1FAA"/>
    <w:rsid w:val="004D5FDB"/>
    <w:rsid w:val="004D6060"/>
    <w:rsid w:val="004E629B"/>
    <w:rsid w:val="004F11EB"/>
    <w:rsid w:val="004F134A"/>
    <w:rsid w:val="004F2D22"/>
    <w:rsid w:val="004F5CF0"/>
    <w:rsid w:val="004F6159"/>
    <w:rsid w:val="00501AAC"/>
    <w:rsid w:val="005029B0"/>
    <w:rsid w:val="00502CAF"/>
    <w:rsid w:val="00502DE6"/>
    <w:rsid w:val="0050384F"/>
    <w:rsid w:val="005117C1"/>
    <w:rsid w:val="0051257F"/>
    <w:rsid w:val="00517371"/>
    <w:rsid w:val="005175FD"/>
    <w:rsid w:val="005234CD"/>
    <w:rsid w:val="0053005A"/>
    <w:rsid w:val="00530A6E"/>
    <w:rsid w:val="00531B60"/>
    <w:rsid w:val="00531F4B"/>
    <w:rsid w:val="005321E9"/>
    <w:rsid w:val="00532A21"/>
    <w:rsid w:val="00533C1D"/>
    <w:rsid w:val="00534A57"/>
    <w:rsid w:val="00536DE7"/>
    <w:rsid w:val="00540E0B"/>
    <w:rsid w:val="005411D0"/>
    <w:rsid w:val="00544083"/>
    <w:rsid w:val="0054467E"/>
    <w:rsid w:val="005452DC"/>
    <w:rsid w:val="00545E62"/>
    <w:rsid w:val="005478BB"/>
    <w:rsid w:val="005479EE"/>
    <w:rsid w:val="005503C6"/>
    <w:rsid w:val="00551EBF"/>
    <w:rsid w:val="005568DA"/>
    <w:rsid w:val="00556A91"/>
    <w:rsid w:val="00557790"/>
    <w:rsid w:val="0056195A"/>
    <w:rsid w:val="00563A11"/>
    <w:rsid w:val="00563D0E"/>
    <w:rsid w:val="00565C17"/>
    <w:rsid w:val="00566EF6"/>
    <w:rsid w:val="00567DC1"/>
    <w:rsid w:val="00576C77"/>
    <w:rsid w:val="0058113E"/>
    <w:rsid w:val="00590F41"/>
    <w:rsid w:val="0059246A"/>
    <w:rsid w:val="00594F6C"/>
    <w:rsid w:val="005979D7"/>
    <w:rsid w:val="005A3483"/>
    <w:rsid w:val="005A4E73"/>
    <w:rsid w:val="005A4F18"/>
    <w:rsid w:val="005B04B4"/>
    <w:rsid w:val="005B15BA"/>
    <w:rsid w:val="005B1C96"/>
    <w:rsid w:val="005B292F"/>
    <w:rsid w:val="005C7E5C"/>
    <w:rsid w:val="005D699C"/>
    <w:rsid w:val="005D6F01"/>
    <w:rsid w:val="005E4083"/>
    <w:rsid w:val="005E5331"/>
    <w:rsid w:val="005E5B8C"/>
    <w:rsid w:val="00601552"/>
    <w:rsid w:val="00601989"/>
    <w:rsid w:val="0060223E"/>
    <w:rsid w:val="006038D3"/>
    <w:rsid w:val="00604F46"/>
    <w:rsid w:val="00605950"/>
    <w:rsid w:val="00605969"/>
    <w:rsid w:val="00606DBA"/>
    <w:rsid w:val="00610BF8"/>
    <w:rsid w:val="00624014"/>
    <w:rsid w:val="00624299"/>
    <w:rsid w:val="00624CF9"/>
    <w:rsid w:val="006302C3"/>
    <w:rsid w:val="0063469E"/>
    <w:rsid w:val="006359CE"/>
    <w:rsid w:val="0063663B"/>
    <w:rsid w:val="00636EFA"/>
    <w:rsid w:val="00640B06"/>
    <w:rsid w:val="00654BC2"/>
    <w:rsid w:val="00654D46"/>
    <w:rsid w:val="0066120D"/>
    <w:rsid w:val="00666299"/>
    <w:rsid w:val="0066692D"/>
    <w:rsid w:val="00667464"/>
    <w:rsid w:val="00672C0E"/>
    <w:rsid w:val="00677158"/>
    <w:rsid w:val="00681A20"/>
    <w:rsid w:val="006862D9"/>
    <w:rsid w:val="00686BA4"/>
    <w:rsid w:val="00690680"/>
    <w:rsid w:val="00690DB0"/>
    <w:rsid w:val="00696348"/>
    <w:rsid w:val="00697457"/>
    <w:rsid w:val="006B271A"/>
    <w:rsid w:val="006B5E1A"/>
    <w:rsid w:val="006B6047"/>
    <w:rsid w:val="006B7071"/>
    <w:rsid w:val="006B7468"/>
    <w:rsid w:val="006C5944"/>
    <w:rsid w:val="006D4F5B"/>
    <w:rsid w:val="006E13FD"/>
    <w:rsid w:val="006E39F7"/>
    <w:rsid w:val="006E4D27"/>
    <w:rsid w:val="006E5321"/>
    <w:rsid w:val="006E5B1C"/>
    <w:rsid w:val="006E5E78"/>
    <w:rsid w:val="006E6BD0"/>
    <w:rsid w:val="006F0419"/>
    <w:rsid w:val="006F2575"/>
    <w:rsid w:val="006F28AF"/>
    <w:rsid w:val="006F76BC"/>
    <w:rsid w:val="00705B3E"/>
    <w:rsid w:val="00705D3A"/>
    <w:rsid w:val="0070636B"/>
    <w:rsid w:val="007124A1"/>
    <w:rsid w:val="00712AEA"/>
    <w:rsid w:val="00714467"/>
    <w:rsid w:val="0071666D"/>
    <w:rsid w:val="007209EB"/>
    <w:rsid w:val="00720B57"/>
    <w:rsid w:val="00721FA7"/>
    <w:rsid w:val="00726983"/>
    <w:rsid w:val="00726F37"/>
    <w:rsid w:val="00731456"/>
    <w:rsid w:val="00732D7C"/>
    <w:rsid w:val="007352AF"/>
    <w:rsid w:val="0073652A"/>
    <w:rsid w:val="00740EE1"/>
    <w:rsid w:val="007426B0"/>
    <w:rsid w:val="00742F25"/>
    <w:rsid w:val="00744660"/>
    <w:rsid w:val="00760609"/>
    <w:rsid w:val="007634CD"/>
    <w:rsid w:val="00764840"/>
    <w:rsid w:val="00765824"/>
    <w:rsid w:val="00767BE0"/>
    <w:rsid w:val="00767E2E"/>
    <w:rsid w:val="00771D02"/>
    <w:rsid w:val="00777370"/>
    <w:rsid w:val="0078596F"/>
    <w:rsid w:val="0078735A"/>
    <w:rsid w:val="00790849"/>
    <w:rsid w:val="007911C2"/>
    <w:rsid w:val="007925BE"/>
    <w:rsid w:val="00796ED0"/>
    <w:rsid w:val="007A3230"/>
    <w:rsid w:val="007B0221"/>
    <w:rsid w:val="007B11C0"/>
    <w:rsid w:val="007B42AB"/>
    <w:rsid w:val="007B6E61"/>
    <w:rsid w:val="007C0017"/>
    <w:rsid w:val="007C5445"/>
    <w:rsid w:val="007D1ADE"/>
    <w:rsid w:val="007D2B70"/>
    <w:rsid w:val="007D49EC"/>
    <w:rsid w:val="007D6509"/>
    <w:rsid w:val="007D6D83"/>
    <w:rsid w:val="007E4DF4"/>
    <w:rsid w:val="007E5D2D"/>
    <w:rsid w:val="007F1132"/>
    <w:rsid w:val="007F137F"/>
    <w:rsid w:val="007F49AE"/>
    <w:rsid w:val="007F579E"/>
    <w:rsid w:val="007F7D74"/>
    <w:rsid w:val="007F7F86"/>
    <w:rsid w:val="008022BE"/>
    <w:rsid w:val="0080758D"/>
    <w:rsid w:val="008104E4"/>
    <w:rsid w:val="00813844"/>
    <w:rsid w:val="0081666B"/>
    <w:rsid w:val="00817924"/>
    <w:rsid w:val="00821520"/>
    <w:rsid w:val="008225DB"/>
    <w:rsid w:val="008229EE"/>
    <w:rsid w:val="00823D16"/>
    <w:rsid w:val="00827124"/>
    <w:rsid w:val="00831811"/>
    <w:rsid w:val="00831B9F"/>
    <w:rsid w:val="00831E70"/>
    <w:rsid w:val="00832D1A"/>
    <w:rsid w:val="00836125"/>
    <w:rsid w:val="00836F41"/>
    <w:rsid w:val="00843CFB"/>
    <w:rsid w:val="008448FF"/>
    <w:rsid w:val="00851FE1"/>
    <w:rsid w:val="00857838"/>
    <w:rsid w:val="00870C45"/>
    <w:rsid w:val="008715AC"/>
    <w:rsid w:val="00871B84"/>
    <w:rsid w:val="00877F89"/>
    <w:rsid w:val="00882042"/>
    <w:rsid w:val="0088251E"/>
    <w:rsid w:val="008928E1"/>
    <w:rsid w:val="008A0CBA"/>
    <w:rsid w:val="008A5F00"/>
    <w:rsid w:val="008B2E80"/>
    <w:rsid w:val="008B40FC"/>
    <w:rsid w:val="008B534D"/>
    <w:rsid w:val="008B5C76"/>
    <w:rsid w:val="008B7AC4"/>
    <w:rsid w:val="008C04C4"/>
    <w:rsid w:val="008C2253"/>
    <w:rsid w:val="008C68D5"/>
    <w:rsid w:val="008D16A5"/>
    <w:rsid w:val="008D1B15"/>
    <w:rsid w:val="008D1BBC"/>
    <w:rsid w:val="008D4E42"/>
    <w:rsid w:val="008E0B9A"/>
    <w:rsid w:val="008E27A2"/>
    <w:rsid w:val="008E4A1A"/>
    <w:rsid w:val="008E6F47"/>
    <w:rsid w:val="008F34EC"/>
    <w:rsid w:val="008F36F5"/>
    <w:rsid w:val="008F5B08"/>
    <w:rsid w:val="00900615"/>
    <w:rsid w:val="0090532B"/>
    <w:rsid w:val="00912DD4"/>
    <w:rsid w:val="00913067"/>
    <w:rsid w:val="009145B1"/>
    <w:rsid w:val="0091533F"/>
    <w:rsid w:val="00915878"/>
    <w:rsid w:val="009223AA"/>
    <w:rsid w:val="009302D4"/>
    <w:rsid w:val="00931A38"/>
    <w:rsid w:val="00934DA0"/>
    <w:rsid w:val="0093550A"/>
    <w:rsid w:val="009373EB"/>
    <w:rsid w:val="00942B63"/>
    <w:rsid w:val="00943E17"/>
    <w:rsid w:val="0094525C"/>
    <w:rsid w:val="00946498"/>
    <w:rsid w:val="009507E6"/>
    <w:rsid w:val="00950812"/>
    <w:rsid w:val="0095294B"/>
    <w:rsid w:val="00953589"/>
    <w:rsid w:val="00954C1F"/>
    <w:rsid w:val="009562F9"/>
    <w:rsid w:val="00956BF2"/>
    <w:rsid w:val="0095723F"/>
    <w:rsid w:val="00957C73"/>
    <w:rsid w:val="00962C9A"/>
    <w:rsid w:val="00963E00"/>
    <w:rsid w:val="009671C8"/>
    <w:rsid w:val="009740E0"/>
    <w:rsid w:val="00976945"/>
    <w:rsid w:val="00977631"/>
    <w:rsid w:val="00981191"/>
    <w:rsid w:val="0098520E"/>
    <w:rsid w:val="00985A3B"/>
    <w:rsid w:val="00985D3F"/>
    <w:rsid w:val="00986F93"/>
    <w:rsid w:val="009900EB"/>
    <w:rsid w:val="009920DA"/>
    <w:rsid w:val="00992C79"/>
    <w:rsid w:val="00996BD1"/>
    <w:rsid w:val="00997FF7"/>
    <w:rsid w:val="009A4E33"/>
    <w:rsid w:val="009B2528"/>
    <w:rsid w:val="009B33DE"/>
    <w:rsid w:val="009B626F"/>
    <w:rsid w:val="009C12E9"/>
    <w:rsid w:val="009C13D0"/>
    <w:rsid w:val="009C1C30"/>
    <w:rsid w:val="009C68A6"/>
    <w:rsid w:val="009C729D"/>
    <w:rsid w:val="009D08A5"/>
    <w:rsid w:val="009D390C"/>
    <w:rsid w:val="009D5013"/>
    <w:rsid w:val="009D621B"/>
    <w:rsid w:val="009D7673"/>
    <w:rsid w:val="009D7D86"/>
    <w:rsid w:val="009E1278"/>
    <w:rsid w:val="009E2235"/>
    <w:rsid w:val="009E2FD2"/>
    <w:rsid w:val="009E3A3E"/>
    <w:rsid w:val="009E3AC1"/>
    <w:rsid w:val="009E3EB2"/>
    <w:rsid w:val="009F07B6"/>
    <w:rsid w:val="009F0C95"/>
    <w:rsid w:val="009F2213"/>
    <w:rsid w:val="009F386C"/>
    <w:rsid w:val="009F49B2"/>
    <w:rsid w:val="009F4A6D"/>
    <w:rsid w:val="009F7895"/>
    <w:rsid w:val="00A00453"/>
    <w:rsid w:val="00A004BC"/>
    <w:rsid w:val="00A029A0"/>
    <w:rsid w:val="00A02C72"/>
    <w:rsid w:val="00A0796C"/>
    <w:rsid w:val="00A14241"/>
    <w:rsid w:val="00A15618"/>
    <w:rsid w:val="00A1561E"/>
    <w:rsid w:val="00A15C41"/>
    <w:rsid w:val="00A170A3"/>
    <w:rsid w:val="00A20ECE"/>
    <w:rsid w:val="00A22117"/>
    <w:rsid w:val="00A22161"/>
    <w:rsid w:val="00A26EF1"/>
    <w:rsid w:val="00A27BC3"/>
    <w:rsid w:val="00A301AC"/>
    <w:rsid w:val="00A3164A"/>
    <w:rsid w:val="00A33170"/>
    <w:rsid w:val="00A41ABA"/>
    <w:rsid w:val="00A44CCE"/>
    <w:rsid w:val="00A5235A"/>
    <w:rsid w:val="00A56D9B"/>
    <w:rsid w:val="00A56FEB"/>
    <w:rsid w:val="00A60DEB"/>
    <w:rsid w:val="00A65D83"/>
    <w:rsid w:val="00A665E2"/>
    <w:rsid w:val="00A70BFF"/>
    <w:rsid w:val="00A71A55"/>
    <w:rsid w:val="00A71DB4"/>
    <w:rsid w:val="00A745EE"/>
    <w:rsid w:val="00A764FC"/>
    <w:rsid w:val="00A830B3"/>
    <w:rsid w:val="00A832E2"/>
    <w:rsid w:val="00A84A8E"/>
    <w:rsid w:val="00A85E5A"/>
    <w:rsid w:val="00A86BAB"/>
    <w:rsid w:val="00A875B4"/>
    <w:rsid w:val="00A91EFF"/>
    <w:rsid w:val="00A94E7B"/>
    <w:rsid w:val="00A9603C"/>
    <w:rsid w:val="00A9612D"/>
    <w:rsid w:val="00AA2EB1"/>
    <w:rsid w:val="00AA3238"/>
    <w:rsid w:val="00AA345F"/>
    <w:rsid w:val="00AA417C"/>
    <w:rsid w:val="00AA5AC6"/>
    <w:rsid w:val="00AA64A1"/>
    <w:rsid w:val="00AA7576"/>
    <w:rsid w:val="00AB222E"/>
    <w:rsid w:val="00AB7C45"/>
    <w:rsid w:val="00AC1ACA"/>
    <w:rsid w:val="00AC45BB"/>
    <w:rsid w:val="00AD0B1A"/>
    <w:rsid w:val="00AD1151"/>
    <w:rsid w:val="00AD1940"/>
    <w:rsid w:val="00AD3CBF"/>
    <w:rsid w:val="00AE001E"/>
    <w:rsid w:val="00AE1FD5"/>
    <w:rsid w:val="00AE2434"/>
    <w:rsid w:val="00AE3523"/>
    <w:rsid w:val="00AE4DE8"/>
    <w:rsid w:val="00AE6811"/>
    <w:rsid w:val="00AF0500"/>
    <w:rsid w:val="00AF41FC"/>
    <w:rsid w:val="00B01FDE"/>
    <w:rsid w:val="00B0437A"/>
    <w:rsid w:val="00B04FA3"/>
    <w:rsid w:val="00B0662C"/>
    <w:rsid w:val="00B1339C"/>
    <w:rsid w:val="00B23080"/>
    <w:rsid w:val="00B2324F"/>
    <w:rsid w:val="00B27AC7"/>
    <w:rsid w:val="00B34895"/>
    <w:rsid w:val="00B41776"/>
    <w:rsid w:val="00B42687"/>
    <w:rsid w:val="00B439D3"/>
    <w:rsid w:val="00B4773D"/>
    <w:rsid w:val="00B5167E"/>
    <w:rsid w:val="00B5452C"/>
    <w:rsid w:val="00B55CC4"/>
    <w:rsid w:val="00B57FCA"/>
    <w:rsid w:val="00B60510"/>
    <w:rsid w:val="00B6107B"/>
    <w:rsid w:val="00B64E52"/>
    <w:rsid w:val="00B65DA2"/>
    <w:rsid w:val="00B65DBA"/>
    <w:rsid w:val="00B67457"/>
    <w:rsid w:val="00B801A7"/>
    <w:rsid w:val="00B84357"/>
    <w:rsid w:val="00B90CA8"/>
    <w:rsid w:val="00B9337F"/>
    <w:rsid w:val="00B966AE"/>
    <w:rsid w:val="00B96C08"/>
    <w:rsid w:val="00B97586"/>
    <w:rsid w:val="00BA4C7D"/>
    <w:rsid w:val="00BA5489"/>
    <w:rsid w:val="00BA71DF"/>
    <w:rsid w:val="00BB523E"/>
    <w:rsid w:val="00BB693E"/>
    <w:rsid w:val="00BB6BE5"/>
    <w:rsid w:val="00BC091D"/>
    <w:rsid w:val="00BC12DE"/>
    <w:rsid w:val="00BC1A63"/>
    <w:rsid w:val="00BC58FC"/>
    <w:rsid w:val="00BD0ED3"/>
    <w:rsid w:val="00BD380D"/>
    <w:rsid w:val="00BD4B9C"/>
    <w:rsid w:val="00BD6979"/>
    <w:rsid w:val="00BD75D7"/>
    <w:rsid w:val="00BE1A0C"/>
    <w:rsid w:val="00BE268A"/>
    <w:rsid w:val="00BE2A4F"/>
    <w:rsid w:val="00BE3946"/>
    <w:rsid w:val="00BE585E"/>
    <w:rsid w:val="00BE7F60"/>
    <w:rsid w:val="00BF0713"/>
    <w:rsid w:val="00BF1A10"/>
    <w:rsid w:val="00BF5211"/>
    <w:rsid w:val="00BF5DD0"/>
    <w:rsid w:val="00BF72FF"/>
    <w:rsid w:val="00BF7DB2"/>
    <w:rsid w:val="00BF7FF9"/>
    <w:rsid w:val="00C05E66"/>
    <w:rsid w:val="00C0618B"/>
    <w:rsid w:val="00C0689A"/>
    <w:rsid w:val="00C0708F"/>
    <w:rsid w:val="00C127A5"/>
    <w:rsid w:val="00C13E57"/>
    <w:rsid w:val="00C16317"/>
    <w:rsid w:val="00C17F41"/>
    <w:rsid w:val="00C204A7"/>
    <w:rsid w:val="00C213F4"/>
    <w:rsid w:val="00C225B6"/>
    <w:rsid w:val="00C22639"/>
    <w:rsid w:val="00C244A3"/>
    <w:rsid w:val="00C32B4E"/>
    <w:rsid w:val="00C32E93"/>
    <w:rsid w:val="00C33352"/>
    <w:rsid w:val="00C36A27"/>
    <w:rsid w:val="00C36E85"/>
    <w:rsid w:val="00C46997"/>
    <w:rsid w:val="00C47476"/>
    <w:rsid w:val="00C519FE"/>
    <w:rsid w:val="00C53A10"/>
    <w:rsid w:val="00C53A5C"/>
    <w:rsid w:val="00C55086"/>
    <w:rsid w:val="00C56555"/>
    <w:rsid w:val="00C56E02"/>
    <w:rsid w:val="00C575B2"/>
    <w:rsid w:val="00C632CE"/>
    <w:rsid w:val="00C6430B"/>
    <w:rsid w:val="00C6589E"/>
    <w:rsid w:val="00C71C14"/>
    <w:rsid w:val="00C749DD"/>
    <w:rsid w:val="00C81006"/>
    <w:rsid w:val="00C85CF6"/>
    <w:rsid w:val="00C862D2"/>
    <w:rsid w:val="00C86C25"/>
    <w:rsid w:val="00C9048E"/>
    <w:rsid w:val="00C92AA7"/>
    <w:rsid w:val="00C951F0"/>
    <w:rsid w:val="00C956C9"/>
    <w:rsid w:val="00CA1B3B"/>
    <w:rsid w:val="00CA238F"/>
    <w:rsid w:val="00CB0B58"/>
    <w:rsid w:val="00CC1DEE"/>
    <w:rsid w:val="00CC3392"/>
    <w:rsid w:val="00CC65AB"/>
    <w:rsid w:val="00CC6D6B"/>
    <w:rsid w:val="00CD4718"/>
    <w:rsid w:val="00CD583E"/>
    <w:rsid w:val="00CD6DA8"/>
    <w:rsid w:val="00CD7F08"/>
    <w:rsid w:val="00CE4169"/>
    <w:rsid w:val="00CE5EB9"/>
    <w:rsid w:val="00CF235F"/>
    <w:rsid w:val="00D0305A"/>
    <w:rsid w:val="00D10B6F"/>
    <w:rsid w:val="00D1153F"/>
    <w:rsid w:val="00D1487E"/>
    <w:rsid w:val="00D14DA4"/>
    <w:rsid w:val="00D151BF"/>
    <w:rsid w:val="00D15393"/>
    <w:rsid w:val="00D224A0"/>
    <w:rsid w:val="00D272D6"/>
    <w:rsid w:val="00D3059C"/>
    <w:rsid w:val="00D32E70"/>
    <w:rsid w:val="00D343E1"/>
    <w:rsid w:val="00D349B2"/>
    <w:rsid w:val="00D401CC"/>
    <w:rsid w:val="00D445F0"/>
    <w:rsid w:val="00D45E47"/>
    <w:rsid w:val="00D566C9"/>
    <w:rsid w:val="00D5711D"/>
    <w:rsid w:val="00D57655"/>
    <w:rsid w:val="00D63AE1"/>
    <w:rsid w:val="00D63E4F"/>
    <w:rsid w:val="00D67265"/>
    <w:rsid w:val="00D73322"/>
    <w:rsid w:val="00D772EE"/>
    <w:rsid w:val="00D77854"/>
    <w:rsid w:val="00D80235"/>
    <w:rsid w:val="00D81298"/>
    <w:rsid w:val="00D8263B"/>
    <w:rsid w:val="00D82682"/>
    <w:rsid w:val="00D83C7F"/>
    <w:rsid w:val="00D8710E"/>
    <w:rsid w:val="00D90F68"/>
    <w:rsid w:val="00D949D7"/>
    <w:rsid w:val="00DA2F79"/>
    <w:rsid w:val="00DB1F32"/>
    <w:rsid w:val="00DB3911"/>
    <w:rsid w:val="00DB45EB"/>
    <w:rsid w:val="00DB564A"/>
    <w:rsid w:val="00DB7437"/>
    <w:rsid w:val="00DC4CEA"/>
    <w:rsid w:val="00DC4D19"/>
    <w:rsid w:val="00DE140F"/>
    <w:rsid w:val="00DE19CF"/>
    <w:rsid w:val="00DE70CB"/>
    <w:rsid w:val="00DE78C9"/>
    <w:rsid w:val="00DF3D4A"/>
    <w:rsid w:val="00DF56B2"/>
    <w:rsid w:val="00E04F96"/>
    <w:rsid w:val="00E0523D"/>
    <w:rsid w:val="00E067E1"/>
    <w:rsid w:val="00E06AFB"/>
    <w:rsid w:val="00E07DBE"/>
    <w:rsid w:val="00E127EB"/>
    <w:rsid w:val="00E12AD7"/>
    <w:rsid w:val="00E2166D"/>
    <w:rsid w:val="00E21F73"/>
    <w:rsid w:val="00E22C63"/>
    <w:rsid w:val="00E242BB"/>
    <w:rsid w:val="00E2475B"/>
    <w:rsid w:val="00E25236"/>
    <w:rsid w:val="00E258BA"/>
    <w:rsid w:val="00E2678B"/>
    <w:rsid w:val="00E27A6D"/>
    <w:rsid w:val="00E32CE0"/>
    <w:rsid w:val="00E3336D"/>
    <w:rsid w:val="00E366BB"/>
    <w:rsid w:val="00E4216D"/>
    <w:rsid w:val="00E43027"/>
    <w:rsid w:val="00E435F7"/>
    <w:rsid w:val="00E441E9"/>
    <w:rsid w:val="00E456BC"/>
    <w:rsid w:val="00E45B8B"/>
    <w:rsid w:val="00E54E27"/>
    <w:rsid w:val="00E567C3"/>
    <w:rsid w:val="00E57DE7"/>
    <w:rsid w:val="00E64E42"/>
    <w:rsid w:val="00E64F9B"/>
    <w:rsid w:val="00E73C9A"/>
    <w:rsid w:val="00E76357"/>
    <w:rsid w:val="00E76C59"/>
    <w:rsid w:val="00E82478"/>
    <w:rsid w:val="00E82B97"/>
    <w:rsid w:val="00E84ABE"/>
    <w:rsid w:val="00E8517B"/>
    <w:rsid w:val="00E86073"/>
    <w:rsid w:val="00E86406"/>
    <w:rsid w:val="00E86C2C"/>
    <w:rsid w:val="00E9669E"/>
    <w:rsid w:val="00E97CBC"/>
    <w:rsid w:val="00EA0464"/>
    <w:rsid w:val="00EA0BDE"/>
    <w:rsid w:val="00EA26E7"/>
    <w:rsid w:val="00EA5EE9"/>
    <w:rsid w:val="00EA5FCB"/>
    <w:rsid w:val="00EA7F67"/>
    <w:rsid w:val="00EB280C"/>
    <w:rsid w:val="00EB497F"/>
    <w:rsid w:val="00EB55B2"/>
    <w:rsid w:val="00EB5FB2"/>
    <w:rsid w:val="00EB7A5C"/>
    <w:rsid w:val="00EC3435"/>
    <w:rsid w:val="00ED0E67"/>
    <w:rsid w:val="00ED6EC6"/>
    <w:rsid w:val="00EE03C9"/>
    <w:rsid w:val="00EE2397"/>
    <w:rsid w:val="00EE6C02"/>
    <w:rsid w:val="00EF3663"/>
    <w:rsid w:val="00EF4098"/>
    <w:rsid w:val="00EF48C7"/>
    <w:rsid w:val="00EF4BE5"/>
    <w:rsid w:val="00EF50B2"/>
    <w:rsid w:val="00EF721B"/>
    <w:rsid w:val="00F01C20"/>
    <w:rsid w:val="00F05571"/>
    <w:rsid w:val="00F05AFB"/>
    <w:rsid w:val="00F07ED0"/>
    <w:rsid w:val="00F10CF9"/>
    <w:rsid w:val="00F1422B"/>
    <w:rsid w:val="00F144A3"/>
    <w:rsid w:val="00F14B90"/>
    <w:rsid w:val="00F20503"/>
    <w:rsid w:val="00F2123E"/>
    <w:rsid w:val="00F21E1C"/>
    <w:rsid w:val="00F22455"/>
    <w:rsid w:val="00F24352"/>
    <w:rsid w:val="00F2799D"/>
    <w:rsid w:val="00F319EC"/>
    <w:rsid w:val="00F4016A"/>
    <w:rsid w:val="00F448B4"/>
    <w:rsid w:val="00F44ED9"/>
    <w:rsid w:val="00F45891"/>
    <w:rsid w:val="00F4708C"/>
    <w:rsid w:val="00F50D39"/>
    <w:rsid w:val="00F512B8"/>
    <w:rsid w:val="00F54FE7"/>
    <w:rsid w:val="00F550F7"/>
    <w:rsid w:val="00F5643F"/>
    <w:rsid w:val="00F62423"/>
    <w:rsid w:val="00F63589"/>
    <w:rsid w:val="00F64902"/>
    <w:rsid w:val="00F72A20"/>
    <w:rsid w:val="00F742A3"/>
    <w:rsid w:val="00F74FDA"/>
    <w:rsid w:val="00F7719A"/>
    <w:rsid w:val="00F77ECE"/>
    <w:rsid w:val="00F80A20"/>
    <w:rsid w:val="00F824D2"/>
    <w:rsid w:val="00F85C45"/>
    <w:rsid w:val="00F868B9"/>
    <w:rsid w:val="00F87512"/>
    <w:rsid w:val="00F92556"/>
    <w:rsid w:val="00F94CA8"/>
    <w:rsid w:val="00F96EC8"/>
    <w:rsid w:val="00FA0F72"/>
    <w:rsid w:val="00FA4CB7"/>
    <w:rsid w:val="00FB01EE"/>
    <w:rsid w:val="00FB0F17"/>
    <w:rsid w:val="00FB3742"/>
    <w:rsid w:val="00FB568A"/>
    <w:rsid w:val="00FC0B60"/>
    <w:rsid w:val="00FC100D"/>
    <w:rsid w:val="00FC4EA4"/>
    <w:rsid w:val="00FC554E"/>
    <w:rsid w:val="00FD203C"/>
    <w:rsid w:val="00FD6C2F"/>
    <w:rsid w:val="00FE7D87"/>
    <w:rsid w:val="00FF0C8A"/>
    <w:rsid w:val="00FF7CAF"/>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C0698"/>
  <w15:chartTrackingRefBased/>
  <w15:docId w15:val="{B5FAC9E6-071C-4268-9CF4-A46635C2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HK"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2C9A"/>
    <w:pPr>
      <w:ind w:left="720"/>
      <w:contextualSpacing/>
    </w:pPr>
  </w:style>
  <w:style w:type="character" w:styleId="Hyperlink">
    <w:name w:val="Hyperlink"/>
    <w:basedOn w:val="DefaultParagraphFont"/>
    <w:uiPriority w:val="99"/>
    <w:unhideWhenUsed/>
    <w:rsid w:val="00F14B90"/>
    <w:rPr>
      <w:color w:val="0563C1" w:themeColor="hyperlink"/>
      <w:u w:val="single"/>
    </w:rPr>
  </w:style>
  <w:style w:type="character" w:styleId="UnresolvedMention">
    <w:name w:val="Unresolved Mention"/>
    <w:basedOn w:val="DefaultParagraphFont"/>
    <w:uiPriority w:val="99"/>
    <w:semiHidden/>
    <w:unhideWhenUsed/>
    <w:rsid w:val="00F14B90"/>
    <w:rPr>
      <w:color w:val="605E5C"/>
      <w:shd w:val="clear" w:color="auto" w:fill="E1DFDD"/>
    </w:rPr>
  </w:style>
  <w:style w:type="character" w:styleId="LineNumber">
    <w:name w:val="line number"/>
    <w:basedOn w:val="DefaultParagraphFont"/>
    <w:uiPriority w:val="99"/>
    <w:semiHidden/>
    <w:unhideWhenUsed/>
    <w:rsid w:val="00F512B8"/>
  </w:style>
  <w:style w:type="character" w:styleId="PlaceholderText">
    <w:name w:val="Placeholder Text"/>
    <w:basedOn w:val="DefaultParagraphFont"/>
    <w:uiPriority w:val="99"/>
    <w:semiHidden/>
    <w:rsid w:val="0002793F"/>
    <w:rPr>
      <w:color w:val="808080"/>
    </w:rPr>
  </w:style>
  <w:style w:type="table" w:styleId="TableGrid">
    <w:name w:val="Table Grid"/>
    <w:basedOn w:val="TableNormal"/>
    <w:uiPriority w:val="39"/>
    <w:rsid w:val="00771D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771D0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71D0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3541">
      <w:bodyDiv w:val="1"/>
      <w:marLeft w:val="0"/>
      <w:marRight w:val="0"/>
      <w:marTop w:val="0"/>
      <w:marBottom w:val="0"/>
      <w:divBdr>
        <w:top w:val="none" w:sz="0" w:space="0" w:color="auto"/>
        <w:left w:val="none" w:sz="0" w:space="0" w:color="auto"/>
        <w:bottom w:val="none" w:sz="0" w:space="0" w:color="auto"/>
        <w:right w:val="none" w:sz="0" w:space="0" w:color="auto"/>
      </w:divBdr>
    </w:div>
    <w:div w:id="11147621">
      <w:bodyDiv w:val="1"/>
      <w:marLeft w:val="0"/>
      <w:marRight w:val="0"/>
      <w:marTop w:val="0"/>
      <w:marBottom w:val="0"/>
      <w:divBdr>
        <w:top w:val="none" w:sz="0" w:space="0" w:color="auto"/>
        <w:left w:val="none" w:sz="0" w:space="0" w:color="auto"/>
        <w:bottom w:val="none" w:sz="0" w:space="0" w:color="auto"/>
        <w:right w:val="none" w:sz="0" w:space="0" w:color="auto"/>
      </w:divBdr>
    </w:div>
    <w:div w:id="14231943">
      <w:bodyDiv w:val="1"/>
      <w:marLeft w:val="0"/>
      <w:marRight w:val="0"/>
      <w:marTop w:val="0"/>
      <w:marBottom w:val="0"/>
      <w:divBdr>
        <w:top w:val="none" w:sz="0" w:space="0" w:color="auto"/>
        <w:left w:val="none" w:sz="0" w:space="0" w:color="auto"/>
        <w:bottom w:val="none" w:sz="0" w:space="0" w:color="auto"/>
        <w:right w:val="none" w:sz="0" w:space="0" w:color="auto"/>
      </w:divBdr>
    </w:div>
    <w:div w:id="21519106">
      <w:bodyDiv w:val="1"/>
      <w:marLeft w:val="0"/>
      <w:marRight w:val="0"/>
      <w:marTop w:val="0"/>
      <w:marBottom w:val="0"/>
      <w:divBdr>
        <w:top w:val="none" w:sz="0" w:space="0" w:color="auto"/>
        <w:left w:val="none" w:sz="0" w:space="0" w:color="auto"/>
        <w:bottom w:val="none" w:sz="0" w:space="0" w:color="auto"/>
        <w:right w:val="none" w:sz="0" w:space="0" w:color="auto"/>
      </w:divBdr>
      <w:divsChild>
        <w:div w:id="1743723012">
          <w:marLeft w:val="480"/>
          <w:marRight w:val="0"/>
          <w:marTop w:val="0"/>
          <w:marBottom w:val="0"/>
          <w:divBdr>
            <w:top w:val="none" w:sz="0" w:space="0" w:color="auto"/>
            <w:left w:val="none" w:sz="0" w:space="0" w:color="auto"/>
            <w:bottom w:val="none" w:sz="0" w:space="0" w:color="auto"/>
            <w:right w:val="none" w:sz="0" w:space="0" w:color="auto"/>
          </w:divBdr>
        </w:div>
        <w:div w:id="190263107">
          <w:marLeft w:val="480"/>
          <w:marRight w:val="0"/>
          <w:marTop w:val="0"/>
          <w:marBottom w:val="0"/>
          <w:divBdr>
            <w:top w:val="none" w:sz="0" w:space="0" w:color="auto"/>
            <w:left w:val="none" w:sz="0" w:space="0" w:color="auto"/>
            <w:bottom w:val="none" w:sz="0" w:space="0" w:color="auto"/>
            <w:right w:val="none" w:sz="0" w:space="0" w:color="auto"/>
          </w:divBdr>
        </w:div>
        <w:div w:id="728651803">
          <w:marLeft w:val="480"/>
          <w:marRight w:val="0"/>
          <w:marTop w:val="0"/>
          <w:marBottom w:val="0"/>
          <w:divBdr>
            <w:top w:val="none" w:sz="0" w:space="0" w:color="auto"/>
            <w:left w:val="none" w:sz="0" w:space="0" w:color="auto"/>
            <w:bottom w:val="none" w:sz="0" w:space="0" w:color="auto"/>
            <w:right w:val="none" w:sz="0" w:space="0" w:color="auto"/>
          </w:divBdr>
        </w:div>
        <w:div w:id="956184102">
          <w:marLeft w:val="480"/>
          <w:marRight w:val="0"/>
          <w:marTop w:val="0"/>
          <w:marBottom w:val="0"/>
          <w:divBdr>
            <w:top w:val="none" w:sz="0" w:space="0" w:color="auto"/>
            <w:left w:val="none" w:sz="0" w:space="0" w:color="auto"/>
            <w:bottom w:val="none" w:sz="0" w:space="0" w:color="auto"/>
            <w:right w:val="none" w:sz="0" w:space="0" w:color="auto"/>
          </w:divBdr>
        </w:div>
        <w:div w:id="1739665661">
          <w:marLeft w:val="480"/>
          <w:marRight w:val="0"/>
          <w:marTop w:val="0"/>
          <w:marBottom w:val="0"/>
          <w:divBdr>
            <w:top w:val="none" w:sz="0" w:space="0" w:color="auto"/>
            <w:left w:val="none" w:sz="0" w:space="0" w:color="auto"/>
            <w:bottom w:val="none" w:sz="0" w:space="0" w:color="auto"/>
            <w:right w:val="none" w:sz="0" w:space="0" w:color="auto"/>
          </w:divBdr>
        </w:div>
        <w:div w:id="2136412404">
          <w:marLeft w:val="480"/>
          <w:marRight w:val="0"/>
          <w:marTop w:val="0"/>
          <w:marBottom w:val="0"/>
          <w:divBdr>
            <w:top w:val="none" w:sz="0" w:space="0" w:color="auto"/>
            <w:left w:val="none" w:sz="0" w:space="0" w:color="auto"/>
            <w:bottom w:val="none" w:sz="0" w:space="0" w:color="auto"/>
            <w:right w:val="none" w:sz="0" w:space="0" w:color="auto"/>
          </w:divBdr>
        </w:div>
        <w:div w:id="1654092870">
          <w:marLeft w:val="480"/>
          <w:marRight w:val="0"/>
          <w:marTop w:val="0"/>
          <w:marBottom w:val="0"/>
          <w:divBdr>
            <w:top w:val="none" w:sz="0" w:space="0" w:color="auto"/>
            <w:left w:val="none" w:sz="0" w:space="0" w:color="auto"/>
            <w:bottom w:val="none" w:sz="0" w:space="0" w:color="auto"/>
            <w:right w:val="none" w:sz="0" w:space="0" w:color="auto"/>
          </w:divBdr>
        </w:div>
        <w:div w:id="1009868791">
          <w:marLeft w:val="480"/>
          <w:marRight w:val="0"/>
          <w:marTop w:val="0"/>
          <w:marBottom w:val="0"/>
          <w:divBdr>
            <w:top w:val="none" w:sz="0" w:space="0" w:color="auto"/>
            <w:left w:val="none" w:sz="0" w:space="0" w:color="auto"/>
            <w:bottom w:val="none" w:sz="0" w:space="0" w:color="auto"/>
            <w:right w:val="none" w:sz="0" w:space="0" w:color="auto"/>
          </w:divBdr>
        </w:div>
        <w:div w:id="629169753">
          <w:marLeft w:val="480"/>
          <w:marRight w:val="0"/>
          <w:marTop w:val="0"/>
          <w:marBottom w:val="0"/>
          <w:divBdr>
            <w:top w:val="none" w:sz="0" w:space="0" w:color="auto"/>
            <w:left w:val="none" w:sz="0" w:space="0" w:color="auto"/>
            <w:bottom w:val="none" w:sz="0" w:space="0" w:color="auto"/>
            <w:right w:val="none" w:sz="0" w:space="0" w:color="auto"/>
          </w:divBdr>
        </w:div>
        <w:div w:id="540169187">
          <w:marLeft w:val="480"/>
          <w:marRight w:val="0"/>
          <w:marTop w:val="0"/>
          <w:marBottom w:val="0"/>
          <w:divBdr>
            <w:top w:val="none" w:sz="0" w:space="0" w:color="auto"/>
            <w:left w:val="none" w:sz="0" w:space="0" w:color="auto"/>
            <w:bottom w:val="none" w:sz="0" w:space="0" w:color="auto"/>
            <w:right w:val="none" w:sz="0" w:space="0" w:color="auto"/>
          </w:divBdr>
        </w:div>
        <w:div w:id="985090895">
          <w:marLeft w:val="480"/>
          <w:marRight w:val="0"/>
          <w:marTop w:val="0"/>
          <w:marBottom w:val="0"/>
          <w:divBdr>
            <w:top w:val="none" w:sz="0" w:space="0" w:color="auto"/>
            <w:left w:val="none" w:sz="0" w:space="0" w:color="auto"/>
            <w:bottom w:val="none" w:sz="0" w:space="0" w:color="auto"/>
            <w:right w:val="none" w:sz="0" w:space="0" w:color="auto"/>
          </w:divBdr>
        </w:div>
        <w:div w:id="1126855682">
          <w:marLeft w:val="480"/>
          <w:marRight w:val="0"/>
          <w:marTop w:val="0"/>
          <w:marBottom w:val="0"/>
          <w:divBdr>
            <w:top w:val="none" w:sz="0" w:space="0" w:color="auto"/>
            <w:left w:val="none" w:sz="0" w:space="0" w:color="auto"/>
            <w:bottom w:val="none" w:sz="0" w:space="0" w:color="auto"/>
            <w:right w:val="none" w:sz="0" w:space="0" w:color="auto"/>
          </w:divBdr>
        </w:div>
        <w:div w:id="477497624">
          <w:marLeft w:val="480"/>
          <w:marRight w:val="0"/>
          <w:marTop w:val="0"/>
          <w:marBottom w:val="0"/>
          <w:divBdr>
            <w:top w:val="none" w:sz="0" w:space="0" w:color="auto"/>
            <w:left w:val="none" w:sz="0" w:space="0" w:color="auto"/>
            <w:bottom w:val="none" w:sz="0" w:space="0" w:color="auto"/>
            <w:right w:val="none" w:sz="0" w:space="0" w:color="auto"/>
          </w:divBdr>
        </w:div>
        <w:div w:id="1639455339">
          <w:marLeft w:val="480"/>
          <w:marRight w:val="0"/>
          <w:marTop w:val="0"/>
          <w:marBottom w:val="0"/>
          <w:divBdr>
            <w:top w:val="none" w:sz="0" w:space="0" w:color="auto"/>
            <w:left w:val="none" w:sz="0" w:space="0" w:color="auto"/>
            <w:bottom w:val="none" w:sz="0" w:space="0" w:color="auto"/>
            <w:right w:val="none" w:sz="0" w:space="0" w:color="auto"/>
          </w:divBdr>
        </w:div>
        <w:div w:id="173500962">
          <w:marLeft w:val="480"/>
          <w:marRight w:val="0"/>
          <w:marTop w:val="0"/>
          <w:marBottom w:val="0"/>
          <w:divBdr>
            <w:top w:val="none" w:sz="0" w:space="0" w:color="auto"/>
            <w:left w:val="none" w:sz="0" w:space="0" w:color="auto"/>
            <w:bottom w:val="none" w:sz="0" w:space="0" w:color="auto"/>
            <w:right w:val="none" w:sz="0" w:space="0" w:color="auto"/>
          </w:divBdr>
        </w:div>
        <w:div w:id="1196968065">
          <w:marLeft w:val="480"/>
          <w:marRight w:val="0"/>
          <w:marTop w:val="0"/>
          <w:marBottom w:val="0"/>
          <w:divBdr>
            <w:top w:val="none" w:sz="0" w:space="0" w:color="auto"/>
            <w:left w:val="none" w:sz="0" w:space="0" w:color="auto"/>
            <w:bottom w:val="none" w:sz="0" w:space="0" w:color="auto"/>
            <w:right w:val="none" w:sz="0" w:space="0" w:color="auto"/>
          </w:divBdr>
        </w:div>
        <w:div w:id="703675351">
          <w:marLeft w:val="480"/>
          <w:marRight w:val="0"/>
          <w:marTop w:val="0"/>
          <w:marBottom w:val="0"/>
          <w:divBdr>
            <w:top w:val="none" w:sz="0" w:space="0" w:color="auto"/>
            <w:left w:val="none" w:sz="0" w:space="0" w:color="auto"/>
            <w:bottom w:val="none" w:sz="0" w:space="0" w:color="auto"/>
            <w:right w:val="none" w:sz="0" w:space="0" w:color="auto"/>
          </w:divBdr>
        </w:div>
        <w:div w:id="1212228486">
          <w:marLeft w:val="480"/>
          <w:marRight w:val="0"/>
          <w:marTop w:val="0"/>
          <w:marBottom w:val="0"/>
          <w:divBdr>
            <w:top w:val="none" w:sz="0" w:space="0" w:color="auto"/>
            <w:left w:val="none" w:sz="0" w:space="0" w:color="auto"/>
            <w:bottom w:val="none" w:sz="0" w:space="0" w:color="auto"/>
            <w:right w:val="none" w:sz="0" w:space="0" w:color="auto"/>
          </w:divBdr>
        </w:div>
        <w:div w:id="1653216223">
          <w:marLeft w:val="480"/>
          <w:marRight w:val="0"/>
          <w:marTop w:val="0"/>
          <w:marBottom w:val="0"/>
          <w:divBdr>
            <w:top w:val="none" w:sz="0" w:space="0" w:color="auto"/>
            <w:left w:val="none" w:sz="0" w:space="0" w:color="auto"/>
            <w:bottom w:val="none" w:sz="0" w:space="0" w:color="auto"/>
            <w:right w:val="none" w:sz="0" w:space="0" w:color="auto"/>
          </w:divBdr>
        </w:div>
        <w:div w:id="1373071294">
          <w:marLeft w:val="480"/>
          <w:marRight w:val="0"/>
          <w:marTop w:val="0"/>
          <w:marBottom w:val="0"/>
          <w:divBdr>
            <w:top w:val="none" w:sz="0" w:space="0" w:color="auto"/>
            <w:left w:val="none" w:sz="0" w:space="0" w:color="auto"/>
            <w:bottom w:val="none" w:sz="0" w:space="0" w:color="auto"/>
            <w:right w:val="none" w:sz="0" w:space="0" w:color="auto"/>
          </w:divBdr>
        </w:div>
        <w:div w:id="2079279999">
          <w:marLeft w:val="480"/>
          <w:marRight w:val="0"/>
          <w:marTop w:val="0"/>
          <w:marBottom w:val="0"/>
          <w:divBdr>
            <w:top w:val="none" w:sz="0" w:space="0" w:color="auto"/>
            <w:left w:val="none" w:sz="0" w:space="0" w:color="auto"/>
            <w:bottom w:val="none" w:sz="0" w:space="0" w:color="auto"/>
            <w:right w:val="none" w:sz="0" w:space="0" w:color="auto"/>
          </w:divBdr>
        </w:div>
        <w:div w:id="1969360935">
          <w:marLeft w:val="480"/>
          <w:marRight w:val="0"/>
          <w:marTop w:val="0"/>
          <w:marBottom w:val="0"/>
          <w:divBdr>
            <w:top w:val="none" w:sz="0" w:space="0" w:color="auto"/>
            <w:left w:val="none" w:sz="0" w:space="0" w:color="auto"/>
            <w:bottom w:val="none" w:sz="0" w:space="0" w:color="auto"/>
            <w:right w:val="none" w:sz="0" w:space="0" w:color="auto"/>
          </w:divBdr>
        </w:div>
        <w:div w:id="1121267337">
          <w:marLeft w:val="480"/>
          <w:marRight w:val="0"/>
          <w:marTop w:val="0"/>
          <w:marBottom w:val="0"/>
          <w:divBdr>
            <w:top w:val="none" w:sz="0" w:space="0" w:color="auto"/>
            <w:left w:val="none" w:sz="0" w:space="0" w:color="auto"/>
            <w:bottom w:val="none" w:sz="0" w:space="0" w:color="auto"/>
            <w:right w:val="none" w:sz="0" w:space="0" w:color="auto"/>
          </w:divBdr>
        </w:div>
        <w:div w:id="1433548431">
          <w:marLeft w:val="480"/>
          <w:marRight w:val="0"/>
          <w:marTop w:val="0"/>
          <w:marBottom w:val="0"/>
          <w:divBdr>
            <w:top w:val="none" w:sz="0" w:space="0" w:color="auto"/>
            <w:left w:val="none" w:sz="0" w:space="0" w:color="auto"/>
            <w:bottom w:val="none" w:sz="0" w:space="0" w:color="auto"/>
            <w:right w:val="none" w:sz="0" w:space="0" w:color="auto"/>
          </w:divBdr>
        </w:div>
        <w:div w:id="302927018">
          <w:marLeft w:val="480"/>
          <w:marRight w:val="0"/>
          <w:marTop w:val="0"/>
          <w:marBottom w:val="0"/>
          <w:divBdr>
            <w:top w:val="none" w:sz="0" w:space="0" w:color="auto"/>
            <w:left w:val="none" w:sz="0" w:space="0" w:color="auto"/>
            <w:bottom w:val="none" w:sz="0" w:space="0" w:color="auto"/>
            <w:right w:val="none" w:sz="0" w:space="0" w:color="auto"/>
          </w:divBdr>
        </w:div>
        <w:div w:id="655496043">
          <w:marLeft w:val="480"/>
          <w:marRight w:val="0"/>
          <w:marTop w:val="0"/>
          <w:marBottom w:val="0"/>
          <w:divBdr>
            <w:top w:val="none" w:sz="0" w:space="0" w:color="auto"/>
            <w:left w:val="none" w:sz="0" w:space="0" w:color="auto"/>
            <w:bottom w:val="none" w:sz="0" w:space="0" w:color="auto"/>
            <w:right w:val="none" w:sz="0" w:space="0" w:color="auto"/>
          </w:divBdr>
        </w:div>
        <w:div w:id="223224053">
          <w:marLeft w:val="480"/>
          <w:marRight w:val="0"/>
          <w:marTop w:val="0"/>
          <w:marBottom w:val="0"/>
          <w:divBdr>
            <w:top w:val="none" w:sz="0" w:space="0" w:color="auto"/>
            <w:left w:val="none" w:sz="0" w:space="0" w:color="auto"/>
            <w:bottom w:val="none" w:sz="0" w:space="0" w:color="auto"/>
            <w:right w:val="none" w:sz="0" w:space="0" w:color="auto"/>
          </w:divBdr>
        </w:div>
        <w:div w:id="1894350086">
          <w:marLeft w:val="480"/>
          <w:marRight w:val="0"/>
          <w:marTop w:val="0"/>
          <w:marBottom w:val="0"/>
          <w:divBdr>
            <w:top w:val="none" w:sz="0" w:space="0" w:color="auto"/>
            <w:left w:val="none" w:sz="0" w:space="0" w:color="auto"/>
            <w:bottom w:val="none" w:sz="0" w:space="0" w:color="auto"/>
            <w:right w:val="none" w:sz="0" w:space="0" w:color="auto"/>
          </w:divBdr>
        </w:div>
        <w:div w:id="2020541036">
          <w:marLeft w:val="480"/>
          <w:marRight w:val="0"/>
          <w:marTop w:val="0"/>
          <w:marBottom w:val="0"/>
          <w:divBdr>
            <w:top w:val="none" w:sz="0" w:space="0" w:color="auto"/>
            <w:left w:val="none" w:sz="0" w:space="0" w:color="auto"/>
            <w:bottom w:val="none" w:sz="0" w:space="0" w:color="auto"/>
            <w:right w:val="none" w:sz="0" w:space="0" w:color="auto"/>
          </w:divBdr>
        </w:div>
        <w:div w:id="2134052666">
          <w:marLeft w:val="480"/>
          <w:marRight w:val="0"/>
          <w:marTop w:val="0"/>
          <w:marBottom w:val="0"/>
          <w:divBdr>
            <w:top w:val="none" w:sz="0" w:space="0" w:color="auto"/>
            <w:left w:val="none" w:sz="0" w:space="0" w:color="auto"/>
            <w:bottom w:val="none" w:sz="0" w:space="0" w:color="auto"/>
            <w:right w:val="none" w:sz="0" w:space="0" w:color="auto"/>
          </w:divBdr>
        </w:div>
        <w:div w:id="962492380">
          <w:marLeft w:val="480"/>
          <w:marRight w:val="0"/>
          <w:marTop w:val="0"/>
          <w:marBottom w:val="0"/>
          <w:divBdr>
            <w:top w:val="none" w:sz="0" w:space="0" w:color="auto"/>
            <w:left w:val="none" w:sz="0" w:space="0" w:color="auto"/>
            <w:bottom w:val="none" w:sz="0" w:space="0" w:color="auto"/>
            <w:right w:val="none" w:sz="0" w:space="0" w:color="auto"/>
          </w:divBdr>
        </w:div>
        <w:div w:id="1603761998">
          <w:marLeft w:val="480"/>
          <w:marRight w:val="0"/>
          <w:marTop w:val="0"/>
          <w:marBottom w:val="0"/>
          <w:divBdr>
            <w:top w:val="none" w:sz="0" w:space="0" w:color="auto"/>
            <w:left w:val="none" w:sz="0" w:space="0" w:color="auto"/>
            <w:bottom w:val="none" w:sz="0" w:space="0" w:color="auto"/>
            <w:right w:val="none" w:sz="0" w:space="0" w:color="auto"/>
          </w:divBdr>
        </w:div>
        <w:div w:id="645667534">
          <w:marLeft w:val="480"/>
          <w:marRight w:val="0"/>
          <w:marTop w:val="0"/>
          <w:marBottom w:val="0"/>
          <w:divBdr>
            <w:top w:val="none" w:sz="0" w:space="0" w:color="auto"/>
            <w:left w:val="none" w:sz="0" w:space="0" w:color="auto"/>
            <w:bottom w:val="none" w:sz="0" w:space="0" w:color="auto"/>
            <w:right w:val="none" w:sz="0" w:space="0" w:color="auto"/>
          </w:divBdr>
        </w:div>
        <w:div w:id="1773550275">
          <w:marLeft w:val="480"/>
          <w:marRight w:val="0"/>
          <w:marTop w:val="0"/>
          <w:marBottom w:val="0"/>
          <w:divBdr>
            <w:top w:val="none" w:sz="0" w:space="0" w:color="auto"/>
            <w:left w:val="none" w:sz="0" w:space="0" w:color="auto"/>
            <w:bottom w:val="none" w:sz="0" w:space="0" w:color="auto"/>
            <w:right w:val="none" w:sz="0" w:space="0" w:color="auto"/>
          </w:divBdr>
        </w:div>
        <w:div w:id="1870946638">
          <w:marLeft w:val="480"/>
          <w:marRight w:val="0"/>
          <w:marTop w:val="0"/>
          <w:marBottom w:val="0"/>
          <w:divBdr>
            <w:top w:val="none" w:sz="0" w:space="0" w:color="auto"/>
            <w:left w:val="none" w:sz="0" w:space="0" w:color="auto"/>
            <w:bottom w:val="none" w:sz="0" w:space="0" w:color="auto"/>
            <w:right w:val="none" w:sz="0" w:space="0" w:color="auto"/>
          </w:divBdr>
        </w:div>
        <w:div w:id="261256230">
          <w:marLeft w:val="480"/>
          <w:marRight w:val="0"/>
          <w:marTop w:val="0"/>
          <w:marBottom w:val="0"/>
          <w:divBdr>
            <w:top w:val="none" w:sz="0" w:space="0" w:color="auto"/>
            <w:left w:val="none" w:sz="0" w:space="0" w:color="auto"/>
            <w:bottom w:val="none" w:sz="0" w:space="0" w:color="auto"/>
            <w:right w:val="none" w:sz="0" w:space="0" w:color="auto"/>
          </w:divBdr>
        </w:div>
        <w:div w:id="2073428372">
          <w:marLeft w:val="480"/>
          <w:marRight w:val="0"/>
          <w:marTop w:val="0"/>
          <w:marBottom w:val="0"/>
          <w:divBdr>
            <w:top w:val="none" w:sz="0" w:space="0" w:color="auto"/>
            <w:left w:val="none" w:sz="0" w:space="0" w:color="auto"/>
            <w:bottom w:val="none" w:sz="0" w:space="0" w:color="auto"/>
            <w:right w:val="none" w:sz="0" w:space="0" w:color="auto"/>
          </w:divBdr>
        </w:div>
        <w:div w:id="189146644">
          <w:marLeft w:val="480"/>
          <w:marRight w:val="0"/>
          <w:marTop w:val="0"/>
          <w:marBottom w:val="0"/>
          <w:divBdr>
            <w:top w:val="none" w:sz="0" w:space="0" w:color="auto"/>
            <w:left w:val="none" w:sz="0" w:space="0" w:color="auto"/>
            <w:bottom w:val="none" w:sz="0" w:space="0" w:color="auto"/>
            <w:right w:val="none" w:sz="0" w:space="0" w:color="auto"/>
          </w:divBdr>
        </w:div>
        <w:div w:id="1649897185">
          <w:marLeft w:val="480"/>
          <w:marRight w:val="0"/>
          <w:marTop w:val="0"/>
          <w:marBottom w:val="0"/>
          <w:divBdr>
            <w:top w:val="none" w:sz="0" w:space="0" w:color="auto"/>
            <w:left w:val="none" w:sz="0" w:space="0" w:color="auto"/>
            <w:bottom w:val="none" w:sz="0" w:space="0" w:color="auto"/>
            <w:right w:val="none" w:sz="0" w:space="0" w:color="auto"/>
          </w:divBdr>
        </w:div>
        <w:div w:id="1239560578">
          <w:marLeft w:val="480"/>
          <w:marRight w:val="0"/>
          <w:marTop w:val="0"/>
          <w:marBottom w:val="0"/>
          <w:divBdr>
            <w:top w:val="none" w:sz="0" w:space="0" w:color="auto"/>
            <w:left w:val="none" w:sz="0" w:space="0" w:color="auto"/>
            <w:bottom w:val="none" w:sz="0" w:space="0" w:color="auto"/>
            <w:right w:val="none" w:sz="0" w:space="0" w:color="auto"/>
          </w:divBdr>
        </w:div>
        <w:div w:id="1439833323">
          <w:marLeft w:val="480"/>
          <w:marRight w:val="0"/>
          <w:marTop w:val="0"/>
          <w:marBottom w:val="0"/>
          <w:divBdr>
            <w:top w:val="none" w:sz="0" w:space="0" w:color="auto"/>
            <w:left w:val="none" w:sz="0" w:space="0" w:color="auto"/>
            <w:bottom w:val="none" w:sz="0" w:space="0" w:color="auto"/>
            <w:right w:val="none" w:sz="0" w:space="0" w:color="auto"/>
          </w:divBdr>
        </w:div>
        <w:div w:id="2099131426">
          <w:marLeft w:val="480"/>
          <w:marRight w:val="0"/>
          <w:marTop w:val="0"/>
          <w:marBottom w:val="0"/>
          <w:divBdr>
            <w:top w:val="none" w:sz="0" w:space="0" w:color="auto"/>
            <w:left w:val="none" w:sz="0" w:space="0" w:color="auto"/>
            <w:bottom w:val="none" w:sz="0" w:space="0" w:color="auto"/>
            <w:right w:val="none" w:sz="0" w:space="0" w:color="auto"/>
          </w:divBdr>
        </w:div>
        <w:div w:id="236525425">
          <w:marLeft w:val="480"/>
          <w:marRight w:val="0"/>
          <w:marTop w:val="0"/>
          <w:marBottom w:val="0"/>
          <w:divBdr>
            <w:top w:val="none" w:sz="0" w:space="0" w:color="auto"/>
            <w:left w:val="none" w:sz="0" w:space="0" w:color="auto"/>
            <w:bottom w:val="none" w:sz="0" w:space="0" w:color="auto"/>
            <w:right w:val="none" w:sz="0" w:space="0" w:color="auto"/>
          </w:divBdr>
        </w:div>
        <w:div w:id="1480658687">
          <w:marLeft w:val="480"/>
          <w:marRight w:val="0"/>
          <w:marTop w:val="0"/>
          <w:marBottom w:val="0"/>
          <w:divBdr>
            <w:top w:val="none" w:sz="0" w:space="0" w:color="auto"/>
            <w:left w:val="none" w:sz="0" w:space="0" w:color="auto"/>
            <w:bottom w:val="none" w:sz="0" w:space="0" w:color="auto"/>
            <w:right w:val="none" w:sz="0" w:space="0" w:color="auto"/>
          </w:divBdr>
        </w:div>
        <w:div w:id="1647585113">
          <w:marLeft w:val="480"/>
          <w:marRight w:val="0"/>
          <w:marTop w:val="0"/>
          <w:marBottom w:val="0"/>
          <w:divBdr>
            <w:top w:val="none" w:sz="0" w:space="0" w:color="auto"/>
            <w:left w:val="none" w:sz="0" w:space="0" w:color="auto"/>
            <w:bottom w:val="none" w:sz="0" w:space="0" w:color="auto"/>
            <w:right w:val="none" w:sz="0" w:space="0" w:color="auto"/>
          </w:divBdr>
        </w:div>
        <w:div w:id="564536540">
          <w:marLeft w:val="480"/>
          <w:marRight w:val="0"/>
          <w:marTop w:val="0"/>
          <w:marBottom w:val="0"/>
          <w:divBdr>
            <w:top w:val="none" w:sz="0" w:space="0" w:color="auto"/>
            <w:left w:val="none" w:sz="0" w:space="0" w:color="auto"/>
            <w:bottom w:val="none" w:sz="0" w:space="0" w:color="auto"/>
            <w:right w:val="none" w:sz="0" w:space="0" w:color="auto"/>
          </w:divBdr>
        </w:div>
        <w:div w:id="472917720">
          <w:marLeft w:val="480"/>
          <w:marRight w:val="0"/>
          <w:marTop w:val="0"/>
          <w:marBottom w:val="0"/>
          <w:divBdr>
            <w:top w:val="none" w:sz="0" w:space="0" w:color="auto"/>
            <w:left w:val="none" w:sz="0" w:space="0" w:color="auto"/>
            <w:bottom w:val="none" w:sz="0" w:space="0" w:color="auto"/>
            <w:right w:val="none" w:sz="0" w:space="0" w:color="auto"/>
          </w:divBdr>
        </w:div>
        <w:div w:id="878324302">
          <w:marLeft w:val="480"/>
          <w:marRight w:val="0"/>
          <w:marTop w:val="0"/>
          <w:marBottom w:val="0"/>
          <w:divBdr>
            <w:top w:val="none" w:sz="0" w:space="0" w:color="auto"/>
            <w:left w:val="none" w:sz="0" w:space="0" w:color="auto"/>
            <w:bottom w:val="none" w:sz="0" w:space="0" w:color="auto"/>
            <w:right w:val="none" w:sz="0" w:space="0" w:color="auto"/>
          </w:divBdr>
        </w:div>
        <w:div w:id="370769119">
          <w:marLeft w:val="480"/>
          <w:marRight w:val="0"/>
          <w:marTop w:val="0"/>
          <w:marBottom w:val="0"/>
          <w:divBdr>
            <w:top w:val="none" w:sz="0" w:space="0" w:color="auto"/>
            <w:left w:val="none" w:sz="0" w:space="0" w:color="auto"/>
            <w:bottom w:val="none" w:sz="0" w:space="0" w:color="auto"/>
            <w:right w:val="none" w:sz="0" w:space="0" w:color="auto"/>
          </w:divBdr>
        </w:div>
        <w:div w:id="296910595">
          <w:marLeft w:val="480"/>
          <w:marRight w:val="0"/>
          <w:marTop w:val="0"/>
          <w:marBottom w:val="0"/>
          <w:divBdr>
            <w:top w:val="none" w:sz="0" w:space="0" w:color="auto"/>
            <w:left w:val="none" w:sz="0" w:space="0" w:color="auto"/>
            <w:bottom w:val="none" w:sz="0" w:space="0" w:color="auto"/>
            <w:right w:val="none" w:sz="0" w:space="0" w:color="auto"/>
          </w:divBdr>
        </w:div>
        <w:div w:id="916745941">
          <w:marLeft w:val="480"/>
          <w:marRight w:val="0"/>
          <w:marTop w:val="0"/>
          <w:marBottom w:val="0"/>
          <w:divBdr>
            <w:top w:val="none" w:sz="0" w:space="0" w:color="auto"/>
            <w:left w:val="none" w:sz="0" w:space="0" w:color="auto"/>
            <w:bottom w:val="none" w:sz="0" w:space="0" w:color="auto"/>
            <w:right w:val="none" w:sz="0" w:space="0" w:color="auto"/>
          </w:divBdr>
        </w:div>
        <w:div w:id="421220182">
          <w:marLeft w:val="480"/>
          <w:marRight w:val="0"/>
          <w:marTop w:val="0"/>
          <w:marBottom w:val="0"/>
          <w:divBdr>
            <w:top w:val="none" w:sz="0" w:space="0" w:color="auto"/>
            <w:left w:val="none" w:sz="0" w:space="0" w:color="auto"/>
            <w:bottom w:val="none" w:sz="0" w:space="0" w:color="auto"/>
            <w:right w:val="none" w:sz="0" w:space="0" w:color="auto"/>
          </w:divBdr>
        </w:div>
        <w:div w:id="717971336">
          <w:marLeft w:val="480"/>
          <w:marRight w:val="0"/>
          <w:marTop w:val="0"/>
          <w:marBottom w:val="0"/>
          <w:divBdr>
            <w:top w:val="none" w:sz="0" w:space="0" w:color="auto"/>
            <w:left w:val="none" w:sz="0" w:space="0" w:color="auto"/>
            <w:bottom w:val="none" w:sz="0" w:space="0" w:color="auto"/>
            <w:right w:val="none" w:sz="0" w:space="0" w:color="auto"/>
          </w:divBdr>
        </w:div>
        <w:div w:id="1991127367">
          <w:marLeft w:val="480"/>
          <w:marRight w:val="0"/>
          <w:marTop w:val="0"/>
          <w:marBottom w:val="0"/>
          <w:divBdr>
            <w:top w:val="none" w:sz="0" w:space="0" w:color="auto"/>
            <w:left w:val="none" w:sz="0" w:space="0" w:color="auto"/>
            <w:bottom w:val="none" w:sz="0" w:space="0" w:color="auto"/>
            <w:right w:val="none" w:sz="0" w:space="0" w:color="auto"/>
          </w:divBdr>
        </w:div>
        <w:div w:id="284895451">
          <w:marLeft w:val="480"/>
          <w:marRight w:val="0"/>
          <w:marTop w:val="0"/>
          <w:marBottom w:val="0"/>
          <w:divBdr>
            <w:top w:val="none" w:sz="0" w:space="0" w:color="auto"/>
            <w:left w:val="none" w:sz="0" w:space="0" w:color="auto"/>
            <w:bottom w:val="none" w:sz="0" w:space="0" w:color="auto"/>
            <w:right w:val="none" w:sz="0" w:space="0" w:color="auto"/>
          </w:divBdr>
        </w:div>
        <w:div w:id="1931498679">
          <w:marLeft w:val="480"/>
          <w:marRight w:val="0"/>
          <w:marTop w:val="0"/>
          <w:marBottom w:val="0"/>
          <w:divBdr>
            <w:top w:val="none" w:sz="0" w:space="0" w:color="auto"/>
            <w:left w:val="none" w:sz="0" w:space="0" w:color="auto"/>
            <w:bottom w:val="none" w:sz="0" w:space="0" w:color="auto"/>
            <w:right w:val="none" w:sz="0" w:space="0" w:color="auto"/>
          </w:divBdr>
        </w:div>
        <w:div w:id="183598536">
          <w:marLeft w:val="480"/>
          <w:marRight w:val="0"/>
          <w:marTop w:val="0"/>
          <w:marBottom w:val="0"/>
          <w:divBdr>
            <w:top w:val="none" w:sz="0" w:space="0" w:color="auto"/>
            <w:left w:val="none" w:sz="0" w:space="0" w:color="auto"/>
            <w:bottom w:val="none" w:sz="0" w:space="0" w:color="auto"/>
            <w:right w:val="none" w:sz="0" w:space="0" w:color="auto"/>
          </w:divBdr>
        </w:div>
        <w:div w:id="366491889">
          <w:marLeft w:val="480"/>
          <w:marRight w:val="0"/>
          <w:marTop w:val="0"/>
          <w:marBottom w:val="0"/>
          <w:divBdr>
            <w:top w:val="none" w:sz="0" w:space="0" w:color="auto"/>
            <w:left w:val="none" w:sz="0" w:space="0" w:color="auto"/>
            <w:bottom w:val="none" w:sz="0" w:space="0" w:color="auto"/>
            <w:right w:val="none" w:sz="0" w:space="0" w:color="auto"/>
          </w:divBdr>
        </w:div>
        <w:div w:id="416632665">
          <w:marLeft w:val="480"/>
          <w:marRight w:val="0"/>
          <w:marTop w:val="0"/>
          <w:marBottom w:val="0"/>
          <w:divBdr>
            <w:top w:val="none" w:sz="0" w:space="0" w:color="auto"/>
            <w:left w:val="none" w:sz="0" w:space="0" w:color="auto"/>
            <w:bottom w:val="none" w:sz="0" w:space="0" w:color="auto"/>
            <w:right w:val="none" w:sz="0" w:space="0" w:color="auto"/>
          </w:divBdr>
        </w:div>
        <w:div w:id="645478991">
          <w:marLeft w:val="480"/>
          <w:marRight w:val="0"/>
          <w:marTop w:val="0"/>
          <w:marBottom w:val="0"/>
          <w:divBdr>
            <w:top w:val="none" w:sz="0" w:space="0" w:color="auto"/>
            <w:left w:val="none" w:sz="0" w:space="0" w:color="auto"/>
            <w:bottom w:val="none" w:sz="0" w:space="0" w:color="auto"/>
            <w:right w:val="none" w:sz="0" w:space="0" w:color="auto"/>
          </w:divBdr>
        </w:div>
        <w:div w:id="2018732091">
          <w:marLeft w:val="480"/>
          <w:marRight w:val="0"/>
          <w:marTop w:val="0"/>
          <w:marBottom w:val="0"/>
          <w:divBdr>
            <w:top w:val="none" w:sz="0" w:space="0" w:color="auto"/>
            <w:left w:val="none" w:sz="0" w:space="0" w:color="auto"/>
            <w:bottom w:val="none" w:sz="0" w:space="0" w:color="auto"/>
            <w:right w:val="none" w:sz="0" w:space="0" w:color="auto"/>
          </w:divBdr>
        </w:div>
        <w:div w:id="1250506688">
          <w:marLeft w:val="480"/>
          <w:marRight w:val="0"/>
          <w:marTop w:val="0"/>
          <w:marBottom w:val="0"/>
          <w:divBdr>
            <w:top w:val="none" w:sz="0" w:space="0" w:color="auto"/>
            <w:left w:val="none" w:sz="0" w:space="0" w:color="auto"/>
            <w:bottom w:val="none" w:sz="0" w:space="0" w:color="auto"/>
            <w:right w:val="none" w:sz="0" w:space="0" w:color="auto"/>
          </w:divBdr>
        </w:div>
        <w:div w:id="1673143698">
          <w:marLeft w:val="480"/>
          <w:marRight w:val="0"/>
          <w:marTop w:val="0"/>
          <w:marBottom w:val="0"/>
          <w:divBdr>
            <w:top w:val="none" w:sz="0" w:space="0" w:color="auto"/>
            <w:left w:val="none" w:sz="0" w:space="0" w:color="auto"/>
            <w:bottom w:val="none" w:sz="0" w:space="0" w:color="auto"/>
            <w:right w:val="none" w:sz="0" w:space="0" w:color="auto"/>
          </w:divBdr>
        </w:div>
        <w:div w:id="1818062216">
          <w:marLeft w:val="480"/>
          <w:marRight w:val="0"/>
          <w:marTop w:val="0"/>
          <w:marBottom w:val="0"/>
          <w:divBdr>
            <w:top w:val="none" w:sz="0" w:space="0" w:color="auto"/>
            <w:left w:val="none" w:sz="0" w:space="0" w:color="auto"/>
            <w:bottom w:val="none" w:sz="0" w:space="0" w:color="auto"/>
            <w:right w:val="none" w:sz="0" w:space="0" w:color="auto"/>
          </w:divBdr>
        </w:div>
        <w:div w:id="621955868">
          <w:marLeft w:val="480"/>
          <w:marRight w:val="0"/>
          <w:marTop w:val="0"/>
          <w:marBottom w:val="0"/>
          <w:divBdr>
            <w:top w:val="none" w:sz="0" w:space="0" w:color="auto"/>
            <w:left w:val="none" w:sz="0" w:space="0" w:color="auto"/>
            <w:bottom w:val="none" w:sz="0" w:space="0" w:color="auto"/>
            <w:right w:val="none" w:sz="0" w:space="0" w:color="auto"/>
          </w:divBdr>
        </w:div>
        <w:div w:id="363753657">
          <w:marLeft w:val="480"/>
          <w:marRight w:val="0"/>
          <w:marTop w:val="0"/>
          <w:marBottom w:val="0"/>
          <w:divBdr>
            <w:top w:val="none" w:sz="0" w:space="0" w:color="auto"/>
            <w:left w:val="none" w:sz="0" w:space="0" w:color="auto"/>
            <w:bottom w:val="none" w:sz="0" w:space="0" w:color="auto"/>
            <w:right w:val="none" w:sz="0" w:space="0" w:color="auto"/>
          </w:divBdr>
        </w:div>
        <w:div w:id="456071623">
          <w:marLeft w:val="480"/>
          <w:marRight w:val="0"/>
          <w:marTop w:val="0"/>
          <w:marBottom w:val="0"/>
          <w:divBdr>
            <w:top w:val="none" w:sz="0" w:space="0" w:color="auto"/>
            <w:left w:val="none" w:sz="0" w:space="0" w:color="auto"/>
            <w:bottom w:val="none" w:sz="0" w:space="0" w:color="auto"/>
            <w:right w:val="none" w:sz="0" w:space="0" w:color="auto"/>
          </w:divBdr>
        </w:div>
      </w:divsChild>
    </w:div>
    <w:div w:id="21713693">
      <w:bodyDiv w:val="1"/>
      <w:marLeft w:val="0"/>
      <w:marRight w:val="0"/>
      <w:marTop w:val="0"/>
      <w:marBottom w:val="0"/>
      <w:divBdr>
        <w:top w:val="none" w:sz="0" w:space="0" w:color="auto"/>
        <w:left w:val="none" w:sz="0" w:space="0" w:color="auto"/>
        <w:bottom w:val="none" w:sz="0" w:space="0" w:color="auto"/>
        <w:right w:val="none" w:sz="0" w:space="0" w:color="auto"/>
      </w:divBdr>
    </w:div>
    <w:div w:id="21905782">
      <w:bodyDiv w:val="1"/>
      <w:marLeft w:val="0"/>
      <w:marRight w:val="0"/>
      <w:marTop w:val="0"/>
      <w:marBottom w:val="0"/>
      <w:divBdr>
        <w:top w:val="none" w:sz="0" w:space="0" w:color="auto"/>
        <w:left w:val="none" w:sz="0" w:space="0" w:color="auto"/>
        <w:bottom w:val="none" w:sz="0" w:space="0" w:color="auto"/>
        <w:right w:val="none" w:sz="0" w:space="0" w:color="auto"/>
      </w:divBdr>
      <w:divsChild>
        <w:div w:id="1172840062">
          <w:marLeft w:val="480"/>
          <w:marRight w:val="0"/>
          <w:marTop w:val="0"/>
          <w:marBottom w:val="0"/>
          <w:divBdr>
            <w:top w:val="none" w:sz="0" w:space="0" w:color="auto"/>
            <w:left w:val="none" w:sz="0" w:space="0" w:color="auto"/>
            <w:bottom w:val="none" w:sz="0" w:space="0" w:color="auto"/>
            <w:right w:val="none" w:sz="0" w:space="0" w:color="auto"/>
          </w:divBdr>
        </w:div>
        <w:div w:id="1626620487">
          <w:marLeft w:val="480"/>
          <w:marRight w:val="0"/>
          <w:marTop w:val="0"/>
          <w:marBottom w:val="0"/>
          <w:divBdr>
            <w:top w:val="none" w:sz="0" w:space="0" w:color="auto"/>
            <w:left w:val="none" w:sz="0" w:space="0" w:color="auto"/>
            <w:bottom w:val="none" w:sz="0" w:space="0" w:color="auto"/>
            <w:right w:val="none" w:sz="0" w:space="0" w:color="auto"/>
          </w:divBdr>
        </w:div>
        <w:div w:id="653609624">
          <w:marLeft w:val="480"/>
          <w:marRight w:val="0"/>
          <w:marTop w:val="0"/>
          <w:marBottom w:val="0"/>
          <w:divBdr>
            <w:top w:val="none" w:sz="0" w:space="0" w:color="auto"/>
            <w:left w:val="none" w:sz="0" w:space="0" w:color="auto"/>
            <w:bottom w:val="none" w:sz="0" w:space="0" w:color="auto"/>
            <w:right w:val="none" w:sz="0" w:space="0" w:color="auto"/>
          </w:divBdr>
        </w:div>
        <w:div w:id="1406954675">
          <w:marLeft w:val="480"/>
          <w:marRight w:val="0"/>
          <w:marTop w:val="0"/>
          <w:marBottom w:val="0"/>
          <w:divBdr>
            <w:top w:val="none" w:sz="0" w:space="0" w:color="auto"/>
            <w:left w:val="none" w:sz="0" w:space="0" w:color="auto"/>
            <w:bottom w:val="none" w:sz="0" w:space="0" w:color="auto"/>
            <w:right w:val="none" w:sz="0" w:space="0" w:color="auto"/>
          </w:divBdr>
        </w:div>
        <w:div w:id="711272683">
          <w:marLeft w:val="480"/>
          <w:marRight w:val="0"/>
          <w:marTop w:val="0"/>
          <w:marBottom w:val="0"/>
          <w:divBdr>
            <w:top w:val="none" w:sz="0" w:space="0" w:color="auto"/>
            <w:left w:val="none" w:sz="0" w:space="0" w:color="auto"/>
            <w:bottom w:val="none" w:sz="0" w:space="0" w:color="auto"/>
            <w:right w:val="none" w:sz="0" w:space="0" w:color="auto"/>
          </w:divBdr>
        </w:div>
        <w:div w:id="1407415339">
          <w:marLeft w:val="480"/>
          <w:marRight w:val="0"/>
          <w:marTop w:val="0"/>
          <w:marBottom w:val="0"/>
          <w:divBdr>
            <w:top w:val="none" w:sz="0" w:space="0" w:color="auto"/>
            <w:left w:val="none" w:sz="0" w:space="0" w:color="auto"/>
            <w:bottom w:val="none" w:sz="0" w:space="0" w:color="auto"/>
            <w:right w:val="none" w:sz="0" w:space="0" w:color="auto"/>
          </w:divBdr>
        </w:div>
        <w:div w:id="1314680090">
          <w:marLeft w:val="480"/>
          <w:marRight w:val="0"/>
          <w:marTop w:val="0"/>
          <w:marBottom w:val="0"/>
          <w:divBdr>
            <w:top w:val="none" w:sz="0" w:space="0" w:color="auto"/>
            <w:left w:val="none" w:sz="0" w:space="0" w:color="auto"/>
            <w:bottom w:val="none" w:sz="0" w:space="0" w:color="auto"/>
            <w:right w:val="none" w:sz="0" w:space="0" w:color="auto"/>
          </w:divBdr>
        </w:div>
        <w:div w:id="521407679">
          <w:marLeft w:val="480"/>
          <w:marRight w:val="0"/>
          <w:marTop w:val="0"/>
          <w:marBottom w:val="0"/>
          <w:divBdr>
            <w:top w:val="none" w:sz="0" w:space="0" w:color="auto"/>
            <w:left w:val="none" w:sz="0" w:space="0" w:color="auto"/>
            <w:bottom w:val="none" w:sz="0" w:space="0" w:color="auto"/>
            <w:right w:val="none" w:sz="0" w:space="0" w:color="auto"/>
          </w:divBdr>
        </w:div>
        <w:div w:id="1981567697">
          <w:marLeft w:val="480"/>
          <w:marRight w:val="0"/>
          <w:marTop w:val="0"/>
          <w:marBottom w:val="0"/>
          <w:divBdr>
            <w:top w:val="none" w:sz="0" w:space="0" w:color="auto"/>
            <w:left w:val="none" w:sz="0" w:space="0" w:color="auto"/>
            <w:bottom w:val="none" w:sz="0" w:space="0" w:color="auto"/>
            <w:right w:val="none" w:sz="0" w:space="0" w:color="auto"/>
          </w:divBdr>
        </w:div>
        <w:div w:id="789592934">
          <w:marLeft w:val="480"/>
          <w:marRight w:val="0"/>
          <w:marTop w:val="0"/>
          <w:marBottom w:val="0"/>
          <w:divBdr>
            <w:top w:val="none" w:sz="0" w:space="0" w:color="auto"/>
            <w:left w:val="none" w:sz="0" w:space="0" w:color="auto"/>
            <w:bottom w:val="none" w:sz="0" w:space="0" w:color="auto"/>
            <w:right w:val="none" w:sz="0" w:space="0" w:color="auto"/>
          </w:divBdr>
        </w:div>
        <w:div w:id="1362509152">
          <w:marLeft w:val="480"/>
          <w:marRight w:val="0"/>
          <w:marTop w:val="0"/>
          <w:marBottom w:val="0"/>
          <w:divBdr>
            <w:top w:val="none" w:sz="0" w:space="0" w:color="auto"/>
            <w:left w:val="none" w:sz="0" w:space="0" w:color="auto"/>
            <w:bottom w:val="none" w:sz="0" w:space="0" w:color="auto"/>
            <w:right w:val="none" w:sz="0" w:space="0" w:color="auto"/>
          </w:divBdr>
        </w:div>
        <w:div w:id="900143024">
          <w:marLeft w:val="480"/>
          <w:marRight w:val="0"/>
          <w:marTop w:val="0"/>
          <w:marBottom w:val="0"/>
          <w:divBdr>
            <w:top w:val="none" w:sz="0" w:space="0" w:color="auto"/>
            <w:left w:val="none" w:sz="0" w:space="0" w:color="auto"/>
            <w:bottom w:val="none" w:sz="0" w:space="0" w:color="auto"/>
            <w:right w:val="none" w:sz="0" w:space="0" w:color="auto"/>
          </w:divBdr>
        </w:div>
        <w:div w:id="1428043176">
          <w:marLeft w:val="480"/>
          <w:marRight w:val="0"/>
          <w:marTop w:val="0"/>
          <w:marBottom w:val="0"/>
          <w:divBdr>
            <w:top w:val="none" w:sz="0" w:space="0" w:color="auto"/>
            <w:left w:val="none" w:sz="0" w:space="0" w:color="auto"/>
            <w:bottom w:val="none" w:sz="0" w:space="0" w:color="auto"/>
            <w:right w:val="none" w:sz="0" w:space="0" w:color="auto"/>
          </w:divBdr>
        </w:div>
        <w:div w:id="389504750">
          <w:marLeft w:val="480"/>
          <w:marRight w:val="0"/>
          <w:marTop w:val="0"/>
          <w:marBottom w:val="0"/>
          <w:divBdr>
            <w:top w:val="none" w:sz="0" w:space="0" w:color="auto"/>
            <w:left w:val="none" w:sz="0" w:space="0" w:color="auto"/>
            <w:bottom w:val="none" w:sz="0" w:space="0" w:color="auto"/>
            <w:right w:val="none" w:sz="0" w:space="0" w:color="auto"/>
          </w:divBdr>
        </w:div>
        <w:div w:id="1985038204">
          <w:marLeft w:val="480"/>
          <w:marRight w:val="0"/>
          <w:marTop w:val="0"/>
          <w:marBottom w:val="0"/>
          <w:divBdr>
            <w:top w:val="none" w:sz="0" w:space="0" w:color="auto"/>
            <w:left w:val="none" w:sz="0" w:space="0" w:color="auto"/>
            <w:bottom w:val="none" w:sz="0" w:space="0" w:color="auto"/>
            <w:right w:val="none" w:sz="0" w:space="0" w:color="auto"/>
          </w:divBdr>
        </w:div>
        <w:div w:id="1791590330">
          <w:marLeft w:val="480"/>
          <w:marRight w:val="0"/>
          <w:marTop w:val="0"/>
          <w:marBottom w:val="0"/>
          <w:divBdr>
            <w:top w:val="none" w:sz="0" w:space="0" w:color="auto"/>
            <w:left w:val="none" w:sz="0" w:space="0" w:color="auto"/>
            <w:bottom w:val="none" w:sz="0" w:space="0" w:color="auto"/>
            <w:right w:val="none" w:sz="0" w:space="0" w:color="auto"/>
          </w:divBdr>
        </w:div>
        <w:div w:id="1028067608">
          <w:marLeft w:val="480"/>
          <w:marRight w:val="0"/>
          <w:marTop w:val="0"/>
          <w:marBottom w:val="0"/>
          <w:divBdr>
            <w:top w:val="none" w:sz="0" w:space="0" w:color="auto"/>
            <w:left w:val="none" w:sz="0" w:space="0" w:color="auto"/>
            <w:bottom w:val="none" w:sz="0" w:space="0" w:color="auto"/>
            <w:right w:val="none" w:sz="0" w:space="0" w:color="auto"/>
          </w:divBdr>
        </w:div>
        <w:div w:id="1167400920">
          <w:marLeft w:val="480"/>
          <w:marRight w:val="0"/>
          <w:marTop w:val="0"/>
          <w:marBottom w:val="0"/>
          <w:divBdr>
            <w:top w:val="none" w:sz="0" w:space="0" w:color="auto"/>
            <w:left w:val="none" w:sz="0" w:space="0" w:color="auto"/>
            <w:bottom w:val="none" w:sz="0" w:space="0" w:color="auto"/>
            <w:right w:val="none" w:sz="0" w:space="0" w:color="auto"/>
          </w:divBdr>
        </w:div>
        <w:div w:id="1170146845">
          <w:marLeft w:val="480"/>
          <w:marRight w:val="0"/>
          <w:marTop w:val="0"/>
          <w:marBottom w:val="0"/>
          <w:divBdr>
            <w:top w:val="none" w:sz="0" w:space="0" w:color="auto"/>
            <w:left w:val="none" w:sz="0" w:space="0" w:color="auto"/>
            <w:bottom w:val="none" w:sz="0" w:space="0" w:color="auto"/>
            <w:right w:val="none" w:sz="0" w:space="0" w:color="auto"/>
          </w:divBdr>
        </w:div>
        <w:div w:id="593779721">
          <w:marLeft w:val="480"/>
          <w:marRight w:val="0"/>
          <w:marTop w:val="0"/>
          <w:marBottom w:val="0"/>
          <w:divBdr>
            <w:top w:val="none" w:sz="0" w:space="0" w:color="auto"/>
            <w:left w:val="none" w:sz="0" w:space="0" w:color="auto"/>
            <w:bottom w:val="none" w:sz="0" w:space="0" w:color="auto"/>
            <w:right w:val="none" w:sz="0" w:space="0" w:color="auto"/>
          </w:divBdr>
        </w:div>
        <w:div w:id="1753425850">
          <w:marLeft w:val="480"/>
          <w:marRight w:val="0"/>
          <w:marTop w:val="0"/>
          <w:marBottom w:val="0"/>
          <w:divBdr>
            <w:top w:val="none" w:sz="0" w:space="0" w:color="auto"/>
            <w:left w:val="none" w:sz="0" w:space="0" w:color="auto"/>
            <w:bottom w:val="none" w:sz="0" w:space="0" w:color="auto"/>
            <w:right w:val="none" w:sz="0" w:space="0" w:color="auto"/>
          </w:divBdr>
        </w:div>
        <w:div w:id="629290594">
          <w:marLeft w:val="480"/>
          <w:marRight w:val="0"/>
          <w:marTop w:val="0"/>
          <w:marBottom w:val="0"/>
          <w:divBdr>
            <w:top w:val="none" w:sz="0" w:space="0" w:color="auto"/>
            <w:left w:val="none" w:sz="0" w:space="0" w:color="auto"/>
            <w:bottom w:val="none" w:sz="0" w:space="0" w:color="auto"/>
            <w:right w:val="none" w:sz="0" w:space="0" w:color="auto"/>
          </w:divBdr>
        </w:div>
        <w:div w:id="1544907777">
          <w:marLeft w:val="480"/>
          <w:marRight w:val="0"/>
          <w:marTop w:val="0"/>
          <w:marBottom w:val="0"/>
          <w:divBdr>
            <w:top w:val="none" w:sz="0" w:space="0" w:color="auto"/>
            <w:left w:val="none" w:sz="0" w:space="0" w:color="auto"/>
            <w:bottom w:val="none" w:sz="0" w:space="0" w:color="auto"/>
            <w:right w:val="none" w:sz="0" w:space="0" w:color="auto"/>
          </w:divBdr>
        </w:div>
        <w:div w:id="2034382040">
          <w:marLeft w:val="480"/>
          <w:marRight w:val="0"/>
          <w:marTop w:val="0"/>
          <w:marBottom w:val="0"/>
          <w:divBdr>
            <w:top w:val="none" w:sz="0" w:space="0" w:color="auto"/>
            <w:left w:val="none" w:sz="0" w:space="0" w:color="auto"/>
            <w:bottom w:val="none" w:sz="0" w:space="0" w:color="auto"/>
            <w:right w:val="none" w:sz="0" w:space="0" w:color="auto"/>
          </w:divBdr>
        </w:div>
        <w:div w:id="1428231765">
          <w:marLeft w:val="480"/>
          <w:marRight w:val="0"/>
          <w:marTop w:val="0"/>
          <w:marBottom w:val="0"/>
          <w:divBdr>
            <w:top w:val="none" w:sz="0" w:space="0" w:color="auto"/>
            <w:left w:val="none" w:sz="0" w:space="0" w:color="auto"/>
            <w:bottom w:val="none" w:sz="0" w:space="0" w:color="auto"/>
            <w:right w:val="none" w:sz="0" w:space="0" w:color="auto"/>
          </w:divBdr>
        </w:div>
        <w:div w:id="951281928">
          <w:marLeft w:val="480"/>
          <w:marRight w:val="0"/>
          <w:marTop w:val="0"/>
          <w:marBottom w:val="0"/>
          <w:divBdr>
            <w:top w:val="none" w:sz="0" w:space="0" w:color="auto"/>
            <w:left w:val="none" w:sz="0" w:space="0" w:color="auto"/>
            <w:bottom w:val="none" w:sz="0" w:space="0" w:color="auto"/>
            <w:right w:val="none" w:sz="0" w:space="0" w:color="auto"/>
          </w:divBdr>
        </w:div>
        <w:div w:id="47144162">
          <w:marLeft w:val="480"/>
          <w:marRight w:val="0"/>
          <w:marTop w:val="0"/>
          <w:marBottom w:val="0"/>
          <w:divBdr>
            <w:top w:val="none" w:sz="0" w:space="0" w:color="auto"/>
            <w:left w:val="none" w:sz="0" w:space="0" w:color="auto"/>
            <w:bottom w:val="none" w:sz="0" w:space="0" w:color="auto"/>
            <w:right w:val="none" w:sz="0" w:space="0" w:color="auto"/>
          </w:divBdr>
        </w:div>
        <w:div w:id="1636107006">
          <w:marLeft w:val="480"/>
          <w:marRight w:val="0"/>
          <w:marTop w:val="0"/>
          <w:marBottom w:val="0"/>
          <w:divBdr>
            <w:top w:val="none" w:sz="0" w:space="0" w:color="auto"/>
            <w:left w:val="none" w:sz="0" w:space="0" w:color="auto"/>
            <w:bottom w:val="none" w:sz="0" w:space="0" w:color="auto"/>
            <w:right w:val="none" w:sz="0" w:space="0" w:color="auto"/>
          </w:divBdr>
        </w:div>
        <w:div w:id="1314329983">
          <w:marLeft w:val="480"/>
          <w:marRight w:val="0"/>
          <w:marTop w:val="0"/>
          <w:marBottom w:val="0"/>
          <w:divBdr>
            <w:top w:val="none" w:sz="0" w:space="0" w:color="auto"/>
            <w:left w:val="none" w:sz="0" w:space="0" w:color="auto"/>
            <w:bottom w:val="none" w:sz="0" w:space="0" w:color="auto"/>
            <w:right w:val="none" w:sz="0" w:space="0" w:color="auto"/>
          </w:divBdr>
        </w:div>
        <w:div w:id="684984687">
          <w:marLeft w:val="480"/>
          <w:marRight w:val="0"/>
          <w:marTop w:val="0"/>
          <w:marBottom w:val="0"/>
          <w:divBdr>
            <w:top w:val="none" w:sz="0" w:space="0" w:color="auto"/>
            <w:left w:val="none" w:sz="0" w:space="0" w:color="auto"/>
            <w:bottom w:val="none" w:sz="0" w:space="0" w:color="auto"/>
            <w:right w:val="none" w:sz="0" w:space="0" w:color="auto"/>
          </w:divBdr>
        </w:div>
        <w:div w:id="1854490118">
          <w:marLeft w:val="480"/>
          <w:marRight w:val="0"/>
          <w:marTop w:val="0"/>
          <w:marBottom w:val="0"/>
          <w:divBdr>
            <w:top w:val="none" w:sz="0" w:space="0" w:color="auto"/>
            <w:left w:val="none" w:sz="0" w:space="0" w:color="auto"/>
            <w:bottom w:val="none" w:sz="0" w:space="0" w:color="auto"/>
            <w:right w:val="none" w:sz="0" w:space="0" w:color="auto"/>
          </w:divBdr>
        </w:div>
        <w:div w:id="1968655316">
          <w:marLeft w:val="480"/>
          <w:marRight w:val="0"/>
          <w:marTop w:val="0"/>
          <w:marBottom w:val="0"/>
          <w:divBdr>
            <w:top w:val="none" w:sz="0" w:space="0" w:color="auto"/>
            <w:left w:val="none" w:sz="0" w:space="0" w:color="auto"/>
            <w:bottom w:val="none" w:sz="0" w:space="0" w:color="auto"/>
            <w:right w:val="none" w:sz="0" w:space="0" w:color="auto"/>
          </w:divBdr>
        </w:div>
        <w:div w:id="803547063">
          <w:marLeft w:val="480"/>
          <w:marRight w:val="0"/>
          <w:marTop w:val="0"/>
          <w:marBottom w:val="0"/>
          <w:divBdr>
            <w:top w:val="none" w:sz="0" w:space="0" w:color="auto"/>
            <w:left w:val="none" w:sz="0" w:space="0" w:color="auto"/>
            <w:bottom w:val="none" w:sz="0" w:space="0" w:color="auto"/>
            <w:right w:val="none" w:sz="0" w:space="0" w:color="auto"/>
          </w:divBdr>
        </w:div>
        <w:div w:id="657348919">
          <w:marLeft w:val="480"/>
          <w:marRight w:val="0"/>
          <w:marTop w:val="0"/>
          <w:marBottom w:val="0"/>
          <w:divBdr>
            <w:top w:val="none" w:sz="0" w:space="0" w:color="auto"/>
            <w:left w:val="none" w:sz="0" w:space="0" w:color="auto"/>
            <w:bottom w:val="none" w:sz="0" w:space="0" w:color="auto"/>
            <w:right w:val="none" w:sz="0" w:space="0" w:color="auto"/>
          </w:divBdr>
        </w:div>
        <w:div w:id="1103842445">
          <w:marLeft w:val="480"/>
          <w:marRight w:val="0"/>
          <w:marTop w:val="0"/>
          <w:marBottom w:val="0"/>
          <w:divBdr>
            <w:top w:val="none" w:sz="0" w:space="0" w:color="auto"/>
            <w:left w:val="none" w:sz="0" w:space="0" w:color="auto"/>
            <w:bottom w:val="none" w:sz="0" w:space="0" w:color="auto"/>
            <w:right w:val="none" w:sz="0" w:space="0" w:color="auto"/>
          </w:divBdr>
        </w:div>
        <w:div w:id="1460994397">
          <w:marLeft w:val="480"/>
          <w:marRight w:val="0"/>
          <w:marTop w:val="0"/>
          <w:marBottom w:val="0"/>
          <w:divBdr>
            <w:top w:val="none" w:sz="0" w:space="0" w:color="auto"/>
            <w:left w:val="none" w:sz="0" w:space="0" w:color="auto"/>
            <w:bottom w:val="none" w:sz="0" w:space="0" w:color="auto"/>
            <w:right w:val="none" w:sz="0" w:space="0" w:color="auto"/>
          </w:divBdr>
        </w:div>
        <w:div w:id="1160344156">
          <w:marLeft w:val="480"/>
          <w:marRight w:val="0"/>
          <w:marTop w:val="0"/>
          <w:marBottom w:val="0"/>
          <w:divBdr>
            <w:top w:val="none" w:sz="0" w:space="0" w:color="auto"/>
            <w:left w:val="none" w:sz="0" w:space="0" w:color="auto"/>
            <w:bottom w:val="none" w:sz="0" w:space="0" w:color="auto"/>
            <w:right w:val="none" w:sz="0" w:space="0" w:color="auto"/>
          </w:divBdr>
        </w:div>
        <w:div w:id="1490247150">
          <w:marLeft w:val="480"/>
          <w:marRight w:val="0"/>
          <w:marTop w:val="0"/>
          <w:marBottom w:val="0"/>
          <w:divBdr>
            <w:top w:val="none" w:sz="0" w:space="0" w:color="auto"/>
            <w:left w:val="none" w:sz="0" w:space="0" w:color="auto"/>
            <w:bottom w:val="none" w:sz="0" w:space="0" w:color="auto"/>
            <w:right w:val="none" w:sz="0" w:space="0" w:color="auto"/>
          </w:divBdr>
        </w:div>
        <w:div w:id="154103872">
          <w:marLeft w:val="480"/>
          <w:marRight w:val="0"/>
          <w:marTop w:val="0"/>
          <w:marBottom w:val="0"/>
          <w:divBdr>
            <w:top w:val="none" w:sz="0" w:space="0" w:color="auto"/>
            <w:left w:val="none" w:sz="0" w:space="0" w:color="auto"/>
            <w:bottom w:val="none" w:sz="0" w:space="0" w:color="auto"/>
            <w:right w:val="none" w:sz="0" w:space="0" w:color="auto"/>
          </w:divBdr>
        </w:div>
        <w:div w:id="1819612482">
          <w:marLeft w:val="480"/>
          <w:marRight w:val="0"/>
          <w:marTop w:val="0"/>
          <w:marBottom w:val="0"/>
          <w:divBdr>
            <w:top w:val="none" w:sz="0" w:space="0" w:color="auto"/>
            <w:left w:val="none" w:sz="0" w:space="0" w:color="auto"/>
            <w:bottom w:val="none" w:sz="0" w:space="0" w:color="auto"/>
            <w:right w:val="none" w:sz="0" w:space="0" w:color="auto"/>
          </w:divBdr>
        </w:div>
        <w:div w:id="526917691">
          <w:marLeft w:val="480"/>
          <w:marRight w:val="0"/>
          <w:marTop w:val="0"/>
          <w:marBottom w:val="0"/>
          <w:divBdr>
            <w:top w:val="none" w:sz="0" w:space="0" w:color="auto"/>
            <w:left w:val="none" w:sz="0" w:space="0" w:color="auto"/>
            <w:bottom w:val="none" w:sz="0" w:space="0" w:color="auto"/>
            <w:right w:val="none" w:sz="0" w:space="0" w:color="auto"/>
          </w:divBdr>
        </w:div>
        <w:div w:id="341395514">
          <w:marLeft w:val="480"/>
          <w:marRight w:val="0"/>
          <w:marTop w:val="0"/>
          <w:marBottom w:val="0"/>
          <w:divBdr>
            <w:top w:val="none" w:sz="0" w:space="0" w:color="auto"/>
            <w:left w:val="none" w:sz="0" w:space="0" w:color="auto"/>
            <w:bottom w:val="none" w:sz="0" w:space="0" w:color="auto"/>
            <w:right w:val="none" w:sz="0" w:space="0" w:color="auto"/>
          </w:divBdr>
        </w:div>
        <w:div w:id="2086682677">
          <w:marLeft w:val="480"/>
          <w:marRight w:val="0"/>
          <w:marTop w:val="0"/>
          <w:marBottom w:val="0"/>
          <w:divBdr>
            <w:top w:val="none" w:sz="0" w:space="0" w:color="auto"/>
            <w:left w:val="none" w:sz="0" w:space="0" w:color="auto"/>
            <w:bottom w:val="none" w:sz="0" w:space="0" w:color="auto"/>
            <w:right w:val="none" w:sz="0" w:space="0" w:color="auto"/>
          </w:divBdr>
        </w:div>
        <w:div w:id="1050151867">
          <w:marLeft w:val="480"/>
          <w:marRight w:val="0"/>
          <w:marTop w:val="0"/>
          <w:marBottom w:val="0"/>
          <w:divBdr>
            <w:top w:val="none" w:sz="0" w:space="0" w:color="auto"/>
            <w:left w:val="none" w:sz="0" w:space="0" w:color="auto"/>
            <w:bottom w:val="none" w:sz="0" w:space="0" w:color="auto"/>
            <w:right w:val="none" w:sz="0" w:space="0" w:color="auto"/>
          </w:divBdr>
        </w:div>
        <w:div w:id="61031130">
          <w:marLeft w:val="480"/>
          <w:marRight w:val="0"/>
          <w:marTop w:val="0"/>
          <w:marBottom w:val="0"/>
          <w:divBdr>
            <w:top w:val="none" w:sz="0" w:space="0" w:color="auto"/>
            <w:left w:val="none" w:sz="0" w:space="0" w:color="auto"/>
            <w:bottom w:val="none" w:sz="0" w:space="0" w:color="auto"/>
            <w:right w:val="none" w:sz="0" w:space="0" w:color="auto"/>
          </w:divBdr>
        </w:div>
        <w:div w:id="1277247855">
          <w:marLeft w:val="480"/>
          <w:marRight w:val="0"/>
          <w:marTop w:val="0"/>
          <w:marBottom w:val="0"/>
          <w:divBdr>
            <w:top w:val="none" w:sz="0" w:space="0" w:color="auto"/>
            <w:left w:val="none" w:sz="0" w:space="0" w:color="auto"/>
            <w:bottom w:val="none" w:sz="0" w:space="0" w:color="auto"/>
            <w:right w:val="none" w:sz="0" w:space="0" w:color="auto"/>
          </w:divBdr>
        </w:div>
        <w:div w:id="1218661102">
          <w:marLeft w:val="480"/>
          <w:marRight w:val="0"/>
          <w:marTop w:val="0"/>
          <w:marBottom w:val="0"/>
          <w:divBdr>
            <w:top w:val="none" w:sz="0" w:space="0" w:color="auto"/>
            <w:left w:val="none" w:sz="0" w:space="0" w:color="auto"/>
            <w:bottom w:val="none" w:sz="0" w:space="0" w:color="auto"/>
            <w:right w:val="none" w:sz="0" w:space="0" w:color="auto"/>
          </w:divBdr>
        </w:div>
        <w:div w:id="925384783">
          <w:marLeft w:val="480"/>
          <w:marRight w:val="0"/>
          <w:marTop w:val="0"/>
          <w:marBottom w:val="0"/>
          <w:divBdr>
            <w:top w:val="none" w:sz="0" w:space="0" w:color="auto"/>
            <w:left w:val="none" w:sz="0" w:space="0" w:color="auto"/>
            <w:bottom w:val="none" w:sz="0" w:space="0" w:color="auto"/>
            <w:right w:val="none" w:sz="0" w:space="0" w:color="auto"/>
          </w:divBdr>
        </w:div>
        <w:div w:id="856702227">
          <w:marLeft w:val="480"/>
          <w:marRight w:val="0"/>
          <w:marTop w:val="0"/>
          <w:marBottom w:val="0"/>
          <w:divBdr>
            <w:top w:val="none" w:sz="0" w:space="0" w:color="auto"/>
            <w:left w:val="none" w:sz="0" w:space="0" w:color="auto"/>
            <w:bottom w:val="none" w:sz="0" w:space="0" w:color="auto"/>
            <w:right w:val="none" w:sz="0" w:space="0" w:color="auto"/>
          </w:divBdr>
        </w:div>
        <w:div w:id="507907738">
          <w:marLeft w:val="480"/>
          <w:marRight w:val="0"/>
          <w:marTop w:val="0"/>
          <w:marBottom w:val="0"/>
          <w:divBdr>
            <w:top w:val="none" w:sz="0" w:space="0" w:color="auto"/>
            <w:left w:val="none" w:sz="0" w:space="0" w:color="auto"/>
            <w:bottom w:val="none" w:sz="0" w:space="0" w:color="auto"/>
            <w:right w:val="none" w:sz="0" w:space="0" w:color="auto"/>
          </w:divBdr>
        </w:div>
        <w:div w:id="1158299880">
          <w:marLeft w:val="480"/>
          <w:marRight w:val="0"/>
          <w:marTop w:val="0"/>
          <w:marBottom w:val="0"/>
          <w:divBdr>
            <w:top w:val="none" w:sz="0" w:space="0" w:color="auto"/>
            <w:left w:val="none" w:sz="0" w:space="0" w:color="auto"/>
            <w:bottom w:val="none" w:sz="0" w:space="0" w:color="auto"/>
            <w:right w:val="none" w:sz="0" w:space="0" w:color="auto"/>
          </w:divBdr>
        </w:div>
        <w:div w:id="475529763">
          <w:marLeft w:val="480"/>
          <w:marRight w:val="0"/>
          <w:marTop w:val="0"/>
          <w:marBottom w:val="0"/>
          <w:divBdr>
            <w:top w:val="none" w:sz="0" w:space="0" w:color="auto"/>
            <w:left w:val="none" w:sz="0" w:space="0" w:color="auto"/>
            <w:bottom w:val="none" w:sz="0" w:space="0" w:color="auto"/>
            <w:right w:val="none" w:sz="0" w:space="0" w:color="auto"/>
          </w:divBdr>
        </w:div>
        <w:div w:id="9265037">
          <w:marLeft w:val="480"/>
          <w:marRight w:val="0"/>
          <w:marTop w:val="0"/>
          <w:marBottom w:val="0"/>
          <w:divBdr>
            <w:top w:val="none" w:sz="0" w:space="0" w:color="auto"/>
            <w:left w:val="none" w:sz="0" w:space="0" w:color="auto"/>
            <w:bottom w:val="none" w:sz="0" w:space="0" w:color="auto"/>
            <w:right w:val="none" w:sz="0" w:space="0" w:color="auto"/>
          </w:divBdr>
        </w:div>
        <w:div w:id="1027215413">
          <w:marLeft w:val="480"/>
          <w:marRight w:val="0"/>
          <w:marTop w:val="0"/>
          <w:marBottom w:val="0"/>
          <w:divBdr>
            <w:top w:val="none" w:sz="0" w:space="0" w:color="auto"/>
            <w:left w:val="none" w:sz="0" w:space="0" w:color="auto"/>
            <w:bottom w:val="none" w:sz="0" w:space="0" w:color="auto"/>
            <w:right w:val="none" w:sz="0" w:space="0" w:color="auto"/>
          </w:divBdr>
        </w:div>
        <w:div w:id="1365982729">
          <w:marLeft w:val="480"/>
          <w:marRight w:val="0"/>
          <w:marTop w:val="0"/>
          <w:marBottom w:val="0"/>
          <w:divBdr>
            <w:top w:val="none" w:sz="0" w:space="0" w:color="auto"/>
            <w:left w:val="none" w:sz="0" w:space="0" w:color="auto"/>
            <w:bottom w:val="none" w:sz="0" w:space="0" w:color="auto"/>
            <w:right w:val="none" w:sz="0" w:space="0" w:color="auto"/>
          </w:divBdr>
        </w:div>
      </w:divsChild>
    </w:div>
    <w:div w:id="22556058">
      <w:bodyDiv w:val="1"/>
      <w:marLeft w:val="0"/>
      <w:marRight w:val="0"/>
      <w:marTop w:val="0"/>
      <w:marBottom w:val="0"/>
      <w:divBdr>
        <w:top w:val="none" w:sz="0" w:space="0" w:color="auto"/>
        <w:left w:val="none" w:sz="0" w:space="0" w:color="auto"/>
        <w:bottom w:val="none" w:sz="0" w:space="0" w:color="auto"/>
        <w:right w:val="none" w:sz="0" w:space="0" w:color="auto"/>
      </w:divBdr>
      <w:divsChild>
        <w:div w:id="1719746404">
          <w:marLeft w:val="480"/>
          <w:marRight w:val="0"/>
          <w:marTop w:val="0"/>
          <w:marBottom w:val="0"/>
          <w:divBdr>
            <w:top w:val="none" w:sz="0" w:space="0" w:color="auto"/>
            <w:left w:val="none" w:sz="0" w:space="0" w:color="auto"/>
            <w:bottom w:val="none" w:sz="0" w:space="0" w:color="auto"/>
            <w:right w:val="none" w:sz="0" w:space="0" w:color="auto"/>
          </w:divBdr>
        </w:div>
        <w:div w:id="100031231">
          <w:marLeft w:val="480"/>
          <w:marRight w:val="0"/>
          <w:marTop w:val="0"/>
          <w:marBottom w:val="0"/>
          <w:divBdr>
            <w:top w:val="none" w:sz="0" w:space="0" w:color="auto"/>
            <w:left w:val="none" w:sz="0" w:space="0" w:color="auto"/>
            <w:bottom w:val="none" w:sz="0" w:space="0" w:color="auto"/>
            <w:right w:val="none" w:sz="0" w:space="0" w:color="auto"/>
          </w:divBdr>
        </w:div>
        <w:div w:id="300573290">
          <w:marLeft w:val="480"/>
          <w:marRight w:val="0"/>
          <w:marTop w:val="0"/>
          <w:marBottom w:val="0"/>
          <w:divBdr>
            <w:top w:val="none" w:sz="0" w:space="0" w:color="auto"/>
            <w:left w:val="none" w:sz="0" w:space="0" w:color="auto"/>
            <w:bottom w:val="none" w:sz="0" w:space="0" w:color="auto"/>
            <w:right w:val="none" w:sz="0" w:space="0" w:color="auto"/>
          </w:divBdr>
        </w:div>
        <w:div w:id="390082200">
          <w:marLeft w:val="480"/>
          <w:marRight w:val="0"/>
          <w:marTop w:val="0"/>
          <w:marBottom w:val="0"/>
          <w:divBdr>
            <w:top w:val="none" w:sz="0" w:space="0" w:color="auto"/>
            <w:left w:val="none" w:sz="0" w:space="0" w:color="auto"/>
            <w:bottom w:val="none" w:sz="0" w:space="0" w:color="auto"/>
            <w:right w:val="none" w:sz="0" w:space="0" w:color="auto"/>
          </w:divBdr>
        </w:div>
        <w:div w:id="467433167">
          <w:marLeft w:val="480"/>
          <w:marRight w:val="0"/>
          <w:marTop w:val="0"/>
          <w:marBottom w:val="0"/>
          <w:divBdr>
            <w:top w:val="none" w:sz="0" w:space="0" w:color="auto"/>
            <w:left w:val="none" w:sz="0" w:space="0" w:color="auto"/>
            <w:bottom w:val="none" w:sz="0" w:space="0" w:color="auto"/>
            <w:right w:val="none" w:sz="0" w:space="0" w:color="auto"/>
          </w:divBdr>
        </w:div>
        <w:div w:id="524490040">
          <w:marLeft w:val="480"/>
          <w:marRight w:val="0"/>
          <w:marTop w:val="0"/>
          <w:marBottom w:val="0"/>
          <w:divBdr>
            <w:top w:val="none" w:sz="0" w:space="0" w:color="auto"/>
            <w:left w:val="none" w:sz="0" w:space="0" w:color="auto"/>
            <w:bottom w:val="none" w:sz="0" w:space="0" w:color="auto"/>
            <w:right w:val="none" w:sz="0" w:space="0" w:color="auto"/>
          </w:divBdr>
        </w:div>
        <w:div w:id="115680094">
          <w:marLeft w:val="480"/>
          <w:marRight w:val="0"/>
          <w:marTop w:val="0"/>
          <w:marBottom w:val="0"/>
          <w:divBdr>
            <w:top w:val="none" w:sz="0" w:space="0" w:color="auto"/>
            <w:left w:val="none" w:sz="0" w:space="0" w:color="auto"/>
            <w:bottom w:val="none" w:sz="0" w:space="0" w:color="auto"/>
            <w:right w:val="none" w:sz="0" w:space="0" w:color="auto"/>
          </w:divBdr>
        </w:div>
        <w:div w:id="1828397858">
          <w:marLeft w:val="480"/>
          <w:marRight w:val="0"/>
          <w:marTop w:val="0"/>
          <w:marBottom w:val="0"/>
          <w:divBdr>
            <w:top w:val="none" w:sz="0" w:space="0" w:color="auto"/>
            <w:left w:val="none" w:sz="0" w:space="0" w:color="auto"/>
            <w:bottom w:val="none" w:sz="0" w:space="0" w:color="auto"/>
            <w:right w:val="none" w:sz="0" w:space="0" w:color="auto"/>
          </w:divBdr>
        </w:div>
        <w:div w:id="1952126590">
          <w:marLeft w:val="480"/>
          <w:marRight w:val="0"/>
          <w:marTop w:val="0"/>
          <w:marBottom w:val="0"/>
          <w:divBdr>
            <w:top w:val="none" w:sz="0" w:space="0" w:color="auto"/>
            <w:left w:val="none" w:sz="0" w:space="0" w:color="auto"/>
            <w:bottom w:val="none" w:sz="0" w:space="0" w:color="auto"/>
            <w:right w:val="none" w:sz="0" w:space="0" w:color="auto"/>
          </w:divBdr>
        </w:div>
        <w:div w:id="1687369075">
          <w:marLeft w:val="480"/>
          <w:marRight w:val="0"/>
          <w:marTop w:val="0"/>
          <w:marBottom w:val="0"/>
          <w:divBdr>
            <w:top w:val="none" w:sz="0" w:space="0" w:color="auto"/>
            <w:left w:val="none" w:sz="0" w:space="0" w:color="auto"/>
            <w:bottom w:val="none" w:sz="0" w:space="0" w:color="auto"/>
            <w:right w:val="none" w:sz="0" w:space="0" w:color="auto"/>
          </w:divBdr>
        </w:div>
        <w:div w:id="108860283">
          <w:marLeft w:val="480"/>
          <w:marRight w:val="0"/>
          <w:marTop w:val="0"/>
          <w:marBottom w:val="0"/>
          <w:divBdr>
            <w:top w:val="none" w:sz="0" w:space="0" w:color="auto"/>
            <w:left w:val="none" w:sz="0" w:space="0" w:color="auto"/>
            <w:bottom w:val="none" w:sz="0" w:space="0" w:color="auto"/>
            <w:right w:val="none" w:sz="0" w:space="0" w:color="auto"/>
          </w:divBdr>
        </w:div>
        <w:div w:id="1814326218">
          <w:marLeft w:val="480"/>
          <w:marRight w:val="0"/>
          <w:marTop w:val="0"/>
          <w:marBottom w:val="0"/>
          <w:divBdr>
            <w:top w:val="none" w:sz="0" w:space="0" w:color="auto"/>
            <w:left w:val="none" w:sz="0" w:space="0" w:color="auto"/>
            <w:bottom w:val="none" w:sz="0" w:space="0" w:color="auto"/>
            <w:right w:val="none" w:sz="0" w:space="0" w:color="auto"/>
          </w:divBdr>
        </w:div>
        <w:div w:id="1218083765">
          <w:marLeft w:val="480"/>
          <w:marRight w:val="0"/>
          <w:marTop w:val="0"/>
          <w:marBottom w:val="0"/>
          <w:divBdr>
            <w:top w:val="none" w:sz="0" w:space="0" w:color="auto"/>
            <w:left w:val="none" w:sz="0" w:space="0" w:color="auto"/>
            <w:bottom w:val="none" w:sz="0" w:space="0" w:color="auto"/>
            <w:right w:val="none" w:sz="0" w:space="0" w:color="auto"/>
          </w:divBdr>
        </w:div>
        <w:div w:id="2129278345">
          <w:marLeft w:val="480"/>
          <w:marRight w:val="0"/>
          <w:marTop w:val="0"/>
          <w:marBottom w:val="0"/>
          <w:divBdr>
            <w:top w:val="none" w:sz="0" w:space="0" w:color="auto"/>
            <w:left w:val="none" w:sz="0" w:space="0" w:color="auto"/>
            <w:bottom w:val="none" w:sz="0" w:space="0" w:color="auto"/>
            <w:right w:val="none" w:sz="0" w:space="0" w:color="auto"/>
          </w:divBdr>
        </w:div>
        <w:div w:id="1625696349">
          <w:marLeft w:val="480"/>
          <w:marRight w:val="0"/>
          <w:marTop w:val="0"/>
          <w:marBottom w:val="0"/>
          <w:divBdr>
            <w:top w:val="none" w:sz="0" w:space="0" w:color="auto"/>
            <w:left w:val="none" w:sz="0" w:space="0" w:color="auto"/>
            <w:bottom w:val="none" w:sz="0" w:space="0" w:color="auto"/>
            <w:right w:val="none" w:sz="0" w:space="0" w:color="auto"/>
          </w:divBdr>
        </w:div>
        <w:div w:id="469636185">
          <w:marLeft w:val="480"/>
          <w:marRight w:val="0"/>
          <w:marTop w:val="0"/>
          <w:marBottom w:val="0"/>
          <w:divBdr>
            <w:top w:val="none" w:sz="0" w:space="0" w:color="auto"/>
            <w:left w:val="none" w:sz="0" w:space="0" w:color="auto"/>
            <w:bottom w:val="none" w:sz="0" w:space="0" w:color="auto"/>
            <w:right w:val="none" w:sz="0" w:space="0" w:color="auto"/>
          </w:divBdr>
        </w:div>
        <w:div w:id="547491576">
          <w:marLeft w:val="480"/>
          <w:marRight w:val="0"/>
          <w:marTop w:val="0"/>
          <w:marBottom w:val="0"/>
          <w:divBdr>
            <w:top w:val="none" w:sz="0" w:space="0" w:color="auto"/>
            <w:left w:val="none" w:sz="0" w:space="0" w:color="auto"/>
            <w:bottom w:val="none" w:sz="0" w:space="0" w:color="auto"/>
            <w:right w:val="none" w:sz="0" w:space="0" w:color="auto"/>
          </w:divBdr>
        </w:div>
        <w:div w:id="1536890060">
          <w:marLeft w:val="480"/>
          <w:marRight w:val="0"/>
          <w:marTop w:val="0"/>
          <w:marBottom w:val="0"/>
          <w:divBdr>
            <w:top w:val="none" w:sz="0" w:space="0" w:color="auto"/>
            <w:left w:val="none" w:sz="0" w:space="0" w:color="auto"/>
            <w:bottom w:val="none" w:sz="0" w:space="0" w:color="auto"/>
            <w:right w:val="none" w:sz="0" w:space="0" w:color="auto"/>
          </w:divBdr>
        </w:div>
        <w:div w:id="1908876604">
          <w:marLeft w:val="480"/>
          <w:marRight w:val="0"/>
          <w:marTop w:val="0"/>
          <w:marBottom w:val="0"/>
          <w:divBdr>
            <w:top w:val="none" w:sz="0" w:space="0" w:color="auto"/>
            <w:left w:val="none" w:sz="0" w:space="0" w:color="auto"/>
            <w:bottom w:val="none" w:sz="0" w:space="0" w:color="auto"/>
            <w:right w:val="none" w:sz="0" w:space="0" w:color="auto"/>
          </w:divBdr>
        </w:div>
        <w:div w:id="149684595">
          <w:marLeft w:val="480"/>
          <w:marRight w:val="0"/>
          <w:marTop w:val="0"/>
          <w:marBottom w:val="0"/>
          <w:divBdr>
            <w:top w:val="none" w:sz="0" w:space="0" w:color="auto"/>
            <w:left w:val="none" w:sz="0" w:space="0" w:color="auto"/>
            <w:bottom w:val="none" w:sz="0" w:space="0" w:color="auto"/>
            <w:right w:val="none" w:sz="0" w:space="0" w:color="auto"/>
          </w:divBdr>
        </w:div>
        <w:div w:id="679158778">
          <w:marLeft w:val="480"/>
          <w:marRight w:val="0"/>
          <w:marTop w:val="0"/>
          <w:marBottom w:val="0"/>
          <w:divBdr>
            <w:top w:val="none" w:sz="0" w:space="0" w:color="auto"/>
            <w:left w:val="none" w:sz="0" w:space="0" w:color="auto"/>
            <w:bottom w:val="none" w:sz="0" w:space="0" w:color="auto"/>
            <w:right w:val="none" w:sz="0" w:space="0" w:color="auto"/>
          </w:divBdr>
        </w:div>
        <w:div w:id="1260214845">
          <w:marLeft w:val="480"/>
          <w:marRight w:val="0"/>
          <w:marTop w:val="0"/>
          <w:marBottom w:val="0"/>
          <w:divBdr>
            <w:top w:val="none" w:sz="0" w:space="0" w:color="auto"/>
            <w:left w:val="none" w:sz="0" w:space="0" w:color="auto"/>
            <w:bottom w:val="none" w:sz="0" w:space="0" w:color="auto"/>
            <w:right w:val="none" w:sz="0" w:space="0" w:color="auto"/>
          </w:divBdr>
        </w:div>
        <w:div w:id="22177813">
          <w:marLeft w:val="480"/>
          <w:marRight w:val="0"/>
          <w:marTop w:val="0"/>
          <w:marBottom w:val="0"/>
          <w:divBdr>
            <w:top w:val="none" w:sz="0" w:space="0" w:color="auto"/>
            <w:left w:val="none" w:sz="0" w:space="0" w:color="auto"/>
            <w:bottom w:val="none" w:sz="0" w:space="0" w:color="auto"/>
            <w:right w:val="none" w:sz="0" w:space="0" w:color="auto"/>
          </w:divBdr>
        </w:div>
        <w:div w:id="153761950">
          <w:marLeft w:val="480"/>
          <w:marRight w:val="0"/>
          <w:marTop w:val="0"/>
          <w:marBottom w:val="0"/>
          <w:divBdr>
            <w:top w:val="none" w:sz="0" w:space="0" w:color="auto"/>
            <w:left w:val="none" w:sz="0" w:space="0" w:color="auto"/>
            <w:bottom w:val="none" w:sz="0" w:space="0" w:color="auto"/>
            <w:right w:val="none" w:sz="0" w:space="0" w:color="auto"/>
          </w:divBdr>
        </w:div>
        <w:div w:id="486753348">
          <w:marLeft w:val="480"/>
          <w:marRight w:val="0"/>
          <w:marTop w:val="0"/>
          <w:marBottom w:val="0"/>
          <w:divBdr>
            <w:top w:val="none" w:sz="0" w:space="0" w:color="auto"/>
            <w:left w:val="none" w:sz="0" w:space="0" w:color="auto"/>
            <w:bottom w:val="none" w:sz="0" w:space="0" w:color="auto"/>
            <w:right w:val="none" w:sz="0" w:space="0" w:color="auto"/>
          </w:divBdr>
        </w:div>
        <w:div w:id="290942560">
          <w:marLeft w:val="480"/>
          <w:marRight w:val="0"/>
          <w:marTop w:val="0"/>
          <w:marBottom w:val="0"/>
          <w:divBdr>
            <w:top w:val="none" w:sz="0" w:space="0" w:color="auto"/>
            <w:left w:val="none" w:sz="0" w:space="0" w:color="auto"/>
            <w:bottom w:val="none" w:sz="0" w:space="0" w:color="auto"/>
            <w:right w:val="none" w:sz="0" w:space="0" w:color="auto"/>
          </w:divBdr>
        </w:div>
        <w:div w:id="209191089">
          <w:marLeft w:val="480"/>
          <w:marRight w:val="0"/>
          <w:marTop w:val="0"/>
          <w:marBottom w:val="0"/>
          <w:divBdr>
            <w:top w:val="none" w:sz="0" w:space="0" w:color="auto"/>
            <w:left w:val="none" w:sz="0" w:space="0" w:color="auto"/>
            <w:bottom w:val="none" w:sz="0" w:space="0" w:color="auto"/>
            <w:right w:val="none" w:sz="0" w:space="0" w:color="auto"/>
          </w:divBdr>
        </w:div>
        <w:div w:id="2097286389">
          <w:marLeft w:val="480"/>
          <w:marRight w:val="0"/>
          <w:marTop w:val="0"/>
          <w:marBottom w:val="0"/>
          <w:divBdr>
            <w:top w:val="none" w:sz="0" w:space="0" w:color="auto"/>
            <w:left w:val="none" w:sz="0" w:space="0" w:color="auto"/>
            <w:bottom w:val="none" w:sz="0" w:space="0" w:color="auto"/>
            <w:right w:val="none" w:sz="0" w:space="0" w:color="auto"/>
          </w:divBdr>
        </w:div>
        <w:div w:id="251931684">
          <w:marLeft w:val="480"/>
          <w:marRight w:val="0"/>
          <w:marTop w:val="0"/>
          <w:marBottom w:val="0"/>
          <w:divBdr>
            <w:top w:val="none" w:sz="0" w:space="0" w:color="auto"/>
            <w:left w:val="none" w:sz="0" w:space="0" w:color="auto"/>
            <w:bottom w:val="none" w:sz="0" w:space="0" w:color="auto"/>
            <w:right w:val="none" w:sz="0" w:space="0" w:color="auto"/>
          </w:divBdr>
        </w:div>
        <w:div w:id="39980116">
          <w:marLeft w:val="480"/>
          <w:marRight w:val="0"/>
          <w:marTop w:val="0"/>
          <w:marBottom w:val="0"/>
          <w:divBdr>
            <w:top w:val="none" w:sz="0" w:space="0" w:color="auto"/>
            <w:left w:val="none" w:sz="0" w:space="0" w:color="auto"/>
            <w:bottom w:val="none" w:sz="0" w:space="0" w:color="auto"/>
            <w:right w:val="none" w:sz="0" w:space="0" w:color="auto"/>
          </w:divBdr>
        </w:div>
        <w:div w:id="33896553">
          <w:marLeft w:val="480"/>
          <w:marRight w:val="0"/>
          <w:marTop w:val="0"/>
          <w:marBottom w:val="0"/>
          <w:divBdr>
            <w:top w:val="none" w:sz="0" w:space="0" w:color="auto"/>
            <w:left w:val="none" w:sz="0" w:space="0" w:color="auto"/>
            <w:bottom w:val="none" w:sz="0" w:space="0" w:color="auto"/>
            <w:right w:val="none" w:sz="0" w:space="0" w:color="auto"/>
          </w:divBdr>
        </w:div>
        <w:div w:id="563834986">
          <w:marLeft w:val="480"/>
          <w:marRight w:val="0"/>
          <w:marTop w:val="0"/>
          <w:marBottom w:val="0"/>
          <w:divBdr>
            <w:top w:val="none" w:sz="0" w:space="0" w:color="auto"/>
            <w:left w:val="none" w:sz="0" w:space="0" w:color="auto"/>
            <w:bottom w:val="none" w:sz="0" w:space="0" w:color="auto"/>
            <w:right w:val="none" w:sz="0" w:space="0" w:color="auto"/>
          </w:divBdr>
        </w:div>
        <w:div w:id="790978360">
          <w:marLeft w:val="480"/>
          <w:marRight w:val="0"/>
          <w:marTop w:val="0"/>
          <w:marBottom w:val="0"/>
          <w:divBdr>
            <w:top w:val="none" w:sz="0" w:space="0" w:color="auto"/>
            <w:left w:val="none" w:sz="0" w:space="0" w:color="auto"/>
            <w:bottom w:val="none" w:sz="0" w:space="0" w:color="auto"/>
            <w:right w:val="none" w:sz="0" w:space="0" w:color="auto"/>
          </w:divBdr>
        </w:div>
        <w:div w:id="63576441">
          <w:marLeft w:val="480"/>
          <w:marRight w:val="0"/>
          <w:marTop w:val="0"/>
          <w:marBottom w:val="0"/>
          <w:divBdr>
            <w:top w:val="none" w:sz="0" w:space="0" w:color="auto"/>
            <w:left w:val="none" w:sz="0" w:space="0" w:color="auto"/>
            <w:bottom w:val="none" w:sz="0" w:space="0" w:color="auto"/>
            <w:right w:val="none" w:sz="0" w:space="0" w:color="auto"/>
          </w:divBdr>
        </w:div>
        <w:div w:id="1070883830">
          <w:marLeft w:val="480"/>
          <w:marRight w:val="0"/>
          <w:marTop w:val="0"/>
          <w:marBottom w:val="0"/>
          <w:divBdr>
            <w:top w:val="none" w:sz="0" w:space="0" w:color="auto"/>
            <w:left w:val="none" w:sz="0" w:space="0" w:color="auto"/>
            <w:bottom w:val="none" w:sz="0" w:space="0" w:color="auto"/>
            <w:right w:val="none" w:sz="0" w:space="0" w:color="auto"/>
          </w:divBdr>
        </w:div>
        <w:div w:id="2055956512">
          <w:marLeft w:val="480"/>
          <w:marRight w:val="0"/>
          <w:marTop w:val="0"/>
          <w:marBottom w:val="0"/>
          <w:divBdr>
            <w:top w:val="none" w:sz="0" w:space="0" w:color="auto"/>
            <w:left w:val="none" w:sz="0" w:space="0" w:color="auto"/>
            <w:bottom w:val="none" w:sz="0" w:space="0" w:color="auto"/>
            <w:right w:val="none" w:sz="0" w:space="0" w:color="auto"/>
          </w:divBdr>
        </w:div>
        <w:div w:id="1019551349">
          <w:marLeft w:val="480"/>
          <w:marRight w:val="0"/>
          <w:marTop w:val="0"/>
          <w:marBottom w:val="0"/>
          <w:divBdr>
            <w:top w:val="none" w:sz="0" w:space="0" w:color="auto"/>
            <w:left w:val="none" w:sz="0" w:space="0" w:color="auto"/>
            <w:bottom w:val="none" w:sz="0" w:space="0" w:color="auto"/>
            <w:right w:val="none" w:sz="0" w:space="0" w:color="auto"/>
          </w:divBdr>
        </w:div>
        <w:div w:id="2133593814">
          <w:marLeft w:val="480"/>
          <w:marRight w:val="0"/>
          <w:marTop w:val="0"/>
          <w:marBottom w:val="0"/>
          <w:divBdr>
            <w:top w:val="none" w:sz="0" w:space="0" w:color="auto"/>
            <w:left w:val="none" w:sz="0" w:space="0" w:color="auto"/>
            <w:bottom w:val="none" w:sz="0" w:space="0" w:color="auto"/>
            <w:right w:val="none" w:sz="0" w:space="0" w:color="auto"/>
          </w:divBdr>
        </w:div>
        <w:div w:id="639841387">
          <w:marLeft w:val="480"/>
          <w:marRight w:val="0"/>
          <w:marTop w:val="0"/>
          <w:marBottom w:val="0"/>
          <w:divBdr>
            <w:top w:val="none" w:sz="0" w:space="0" w:color="auto"/>
            <w:left w:val="none" w:sz="0" w:space="0" w:color="auto"/>
            <w:bottom w:val="none" w:sz="0" w:space="0" w:color="auto"/>
            <w:right w:val="none" w:sz="0" w:space="0" w:color="auto"/>
          </w:divBdr>
        </w:div>
        <w:div w:id="97649745">
          <w:marLeft w:val="480"/>
          <w:marRight w:val="0"/>
          <w:marTop w:val="0"/>
          <w:marBottom w:val="0"/>
          <w:divBdr>
            <w:top w:val="none" w:sz="0" w:space="0" w:color="auto"/>
            <w:left w:val="none" w:sz="0" w:space="0" w:color="auto"/>
            <w:bottom w:val="none" w:sz="0" w:space="0" w:color="auto"/>
            <w:right w:val="none" w:sz="0" w:space="0" w:color="auto"/>
          </w:divBdr>
        </w:div>
        <w:div w:id="531308098">
          <w:marLeft w:val="480"/>
          <w:marRight w:val="0"/>
          <w:marTop w:val="0"/>
          <w:marBottom w:val="0"/>
          <w:divBdr>
            <w:top w:val="none" w:sz="0" w:space="0" w:color="auto"/>
            <w:left w:val="none" w:sz="0" w:space="0" w:color="auto"/>
            <w:bottom w:val="none" w:sz="0" w:space="0" w:color="auto"/>
            <w:right w:val="none" w:sz="0" w:space="0" w:color="auto"/>
          </w:divBdr>
        </w:div>
        <w:div w:id="1268083176">
          <w:marLeft w:val="480"/>
          <w:marRight w:val="0"/>
          <w:marTop w:val="0"/>
          <w:marBottom w:val="0"/>
          <w:divBdr>
            <w:top w:val="none" w:sz="0" w:space="0" w:color="auto"/>
            <w:left w:val="none" w:sz="0" w:space="0" w:color="auto"/>
            <w:bottom w:val="none" w:sz="0" w:space="0" w:color="auto"/>
            <w:right w:val="none" w:sz="0" w:space="0" w:color="auto"/>
          </w:divBdr>
        </w:div>
        <w:div w:id="271668605">
          <w:marLeft w:val="480"/>
          <w:marRight w:val="0"/>
          <w:marTop w:val="0"/>
          <w:marBottom w:val="0"/>
          <w:divBdr>
            <w:top w:val="none" w:sz="0" w:space="0" w:color="auto"/>
            <w:left w:val="none" w:sz="0" w:space="0" w:color="auto"/>
            <w:bottom w:val="none" w:sz="0" w:space="0" w:color="auto"/>
            <w:right w:val="none" w:sz="0" w:space="0" w:color="auto"/>
          </w:divBdr>
        </w:div>
        <w:div w:id="1350376374">
          <w:marLeft w:val="480"/>
          <w:marRight w:val="0"/>
          <w:marTop w:val="0"/>
          <w:marBottom w:val="0"/>
          <w:divBdr>
            <w:top w:val="none" w:sz="0" w:space="0" w:color="auto"/>
            <w:left w:val="none" w:sz="0" w:space="0" w:color="auto"/>
            <w:bottom w:val="none" w:sz="0" w:space="0" w:color="auto"/>
            <w:right w:val="none" w:sz="0" w:space="0" w:color="auto"/>
          </w:divBdr>
        </w:div>
        <w:div w:id="496043842">
          <w:marLeft w:val="480"/>
          <w:marRight w:val="0"/>
          <w:marTop w:val="0"/>
          <w:marBottom w:val="0"/>
          <w:divBdr>
            <w:top w:val="none" w:sz="0" w:space="0" w:color="auto"/>
            <w:left w:val="none" w:sz="0" w:space="0" w:color="auto"/>
            <w:bottom w:val="none" w:sz="0" w:space="0" w:color="auto"/>
            <w:right w:val="none" w:sz="0" w:space="0" w:color="auto"/>
          </w:divBdr>
        </w:div>
        <w:div w:id="1980381764">
          <w:marLeft w:val="480"/>
          <w:marRight w:val="0"/>
          <w:marTop w:val="0"/>
          <w:marBottom w:val="0"/>
          <w:divBdr>
            <w:top w:val="none" w:sz="0" w:space="0" w:color="auto"/>
            <w:left w:val="none" w:sz="0" w:space="0" w:color="auto"/>
            <w:bottom w:val="none" w:sz="0" w:space="0" w:color="auto"/>
            <w:right w:val="none" w:sz="0" w:space="0" w:color="auto"/>
          </w:divBdr>
        </w:div>
        <w:div w:id="1463691437">
          <w:marLeft w:val="480"/>
          <w:marRight w:val="0"/>
          <w:marTop w:val="0"/>
          <w:marBottom w:val="0"/>
          <w:divBdr>
            <w:top w:val="none" w:sz="0" w:space="0" w:color="auto"/>
            <w:left w:val="none" w:sz="0" w:space="0" w:color="auto"/>
            <w:bottom w:val="none" w:sz="0" w:space="0" w:color="auto"/>
            <w:right w:val="none" w:sz="0" w:space="0" w:color="auto"/>
          </w:divBdr>
        </w:div>
        <w:div w:id="294264891">
          <w:marLeft w:val="480"/>
          <w:marRight w:val="0"/>
          <w:marTop w:val="0"/>
          <w:marBottom w:val="0"/>
          <w:divBdr>
            <w:top w:val="none" w:sz="0" w:space="0" w:color="auto"/>
            <w:left w:val="none" w:sz="0" w:space="0" w:color="auto"/>
            <w:bottom w:val="none" w:sz="0" w:space="0" w:color="auto"/>
            <w:right w:val="none" w:sz="0" w:space="0" w:color="auto"/>
          </w:divBdr>
        </w:div>
      </w:divsChild>
    </w:div>
    <w:div w:id="30612788">
      <w:bodyDiv w:val="1"/>
      <w:marLeft w:val="0"/>
      <w:marRight w:val="0"/>
      <w:marTop w:val="0"/>
      <w:marBottom w:val="0"/>
      <w:divBdr>
        <w:top w:val="none" w:sz="0" w:space="0" w:color="auto"/>
        <w:left w:val="none" w:sz="0" w:space="0" w:color="auto"/>
        <w:bottom w:val="none" w:sz="0" w:space="0" w:color="auto"/>
        <w:right w:val="none" w:sz="0" w:space="0" w:color="auto"/>
      </w:divBdr>
    </w:div>
    <w:div w:id="32509484">
      <w:bodyDiv w:val="1"/>
      <w:marLeft w:val="0"/>
      <w:marRight w:val="0"/>
      <w:marTop w:val="0"/>
      <w:marBottom w:val="0"/>
      <w:divBdr>
        <w:top w:val="none" w:sz="0" w:space="0" w:color="auto"/>
        <w:left w:val="none" w:sz="0" w:space="0" w:color="auto"/>
        <w:bottom w:val="none" w:sz="0" w:space="0" w:color="auto"/>
        <w:right w:val="none" w:sz="0" w:space="0" w:color="auto"/>
      </w:divBdr>
    </w:div>
    <w:div w:id="34502276">
      <w:bodyDiv w:val="1"/>
      <w:marLeft w:val="0"/>
      <w:marRight w:val="0"/>
      <w:marTop w:val="0"/>
      <w:marBottom w:val="0"/>
      <w:divBdr>
        <w:top w:val="none" w:sz="0" w:space="0" w:color="auto"/>
        <w:left w:val="none" w:sz="0" w:space="0" w:color="auto"/>
        <w:bottom w:val="none" w:sz="0" w:space="0" w:color="auto"/>
        <w:right w:val="none" w:sz="0" w:space="0" w:color="auto"/>
      </w:divBdr>
    </w:div>
    <w:div w:id="42562572">
      <w:bodyDiv w:val="1"/>
      <w:marLeft w:val="0"/>
      <w:marRight w:val="0"/>
      <w:marTop w:val="0"/>
      <w:marBottom w:val="0"/>
      <w:divBdr>
        <w:top w:val="none" w:sz="0" w:space="0" w:color="auto"/>
        <w:left w:val="none" w:sz="0" w:space="0" w:color="auto"/>
        <w:bottom w:val="none" w:sz="0" w:space="0" w:color="auto"/>
        <w:right w:val="none" w:sz="0" w:space="0" w:color="auto"/>
      </w:divBdr>
    </w:div>
    <w:div w:id="44761469">
      <w:bodyDiv w:val="1"/>
      <w:marLeft w:val="0"/>
      <w:marRight w:val="0"/>
      <w:marTop w:val="0"/>
      <w:marBottom w:val="0"/>
      <w:divBdr>
        <w:top w:val="none" w:sz="0" w:space="0" w:color="auto"/>
        <w:left w:val="none" w:sz="0" w:space="0" w:color="auto"/>
        <w:bottom w:val="none" w:sz="0" w:space="0" w:color="auto"/>
        <w:right w:val="none" w:sz="0" w:space="0" w:color="auto"/>
      </w:divBdr>
    </w:div>
    <w:div w:id="60369092">
      <w:bodyDiv w:val="1"/>
      <w:marLeft w:val="0"/>
      <w:marRight w:val="0"/>
      <w:marTop w:val="0"/>
      <w:marBottom w:val="0"/>
      <w:divBdr>
        <w:top w:val="none" w:sz="0" w:space="0" w:color="auto"/>
        <w:left w:val="none" w:sz="0" w:space="0" w:color="auto"/>
        <w:bottom w:val="none" w:sz="0" w:space="0" w:color="auto"/>
        <w:right w:val="none" w:sz="0" w:space="0" w:color="auto"/>
      </w:divBdr>
    </w:div>
    <w:div w:id="86970741">
      <w:bodyDiv w:val="1"/>
      <w:marLeft w:val="0"/>
      <w:marRight w:val="0"/>
      <w:marTop w:val="0"/>
      <w:marBottom w:val="0"/>
      <w:divBdr>
        <w:top w:val="none" w:sz="0" w:space="0" w:color="auto"/>
        <w:left w:val="none" w:sz="0" w:space="0" w:color="auto"/>
        <w:bottom w:val="none" w:sz="0" w:space="0" w:color="auto"/>
        <w:right w:val="none" w:sz="0" w:space="0" w:color="auto"/>
      </w:divBdr>
    </w:div>
    <w:div w:id="90049119">
      <w:bodyDiv w:val="1"/>
      <w:marLeft w:val="0"/>
      <w:marRight w:val="0"/>
      <w:marTop w:val="0"/>
      <w:marBottom w:val="0"/>
      <w:divBdr>
        <w:top w:val="none" w:sz="0" w:space="0" w:color="auto"/>
        <w:left w:val="none" w:sz="0" w:space="0" w:color="auto"/>
        <w:bottom w:val="none" w:sz="0" w:space="0" w:color="auto"/>
        <w:right w:val="none" w:sz="0" w:space="0" w:color="auto"/>
      </w:divBdr>
      <w:divsChild>
        <w:div w:id="1454904795">
          <w:marLeft w:val="480"/>
          <w:marRight w:val="0"/>
          <w:marTop w:val="0"/>
          <w:marBottom w:val="0"/>
          <w:divBdr>
            <w:top w:val="none" w:sz="0" w:space="0" w:color="auto"/>
            <w:left w:val="none" w:sz="0" w:space="0" w:color="auto"/>
            <w:bottom w:val="none" w:sz="0" w:space="0" w:color="auto"/>
            <w:right w:val="none" w:sz="0" w:space="0" w:color="auto"/>
          </w:divBdr>
        </w:div>
        <w:div w:id="201133887">
          <w:marLeft w:val="480"/>
          <w:marRight w:val="0"/>
          <w:marTop w:val="0"/>
          <w:marBottom w:val="0"/>
          <w:divBdr>
            <w:top w:val="none" w:sz="0" w:space="0" w:color="auto"/>
            <w:left w:val="none" w:sz="0" w:space="0" w:color="auto"/>
            <w:bottom w:val="none" w:sz="0" w:space="0" w:color="auto"/>
            <w:right w:val="none" w:sz="0" w:space="0" w:color="auto"/>
          </w:divBdr>
        </w:div>
        <w:div w:id="1658653679">
          <w:marLeft w:val="480"/>
          <w:marRight w:val="0"/>
          <w:marTop w:val="0"/>
          <w:marBottom w:val="0"/>
          <w:divBdr>
            <w:top w:val="none" w:sz="0" w:space="0" w:color="auto"/>
            <w:left w:val="none" w:sz="0" w:space="0" w:color="auto"/>
            <w:bottom w:val="none" w:sz="0" w:space="0" w:color="auto"/>
            <w:right w:val="none" w:sz="0" w:space="0" w:color="auto"/>
          </w:divBdr>
        </w:div>
        <w:div w:id="1419641561">
          <w:marLeft w:val="480"/>
          <w:marRight w:val="0"/>
          <w:marTop w:val="0"/>
          <w:marBottom w:val="0"/>
          <w:divBdr>
            <w:top w:val="none" w:sz="0" w:space="0" w:color="auto"/>
            <w:left w:val="none" w:sz="0" w:space="0" w:color="auto"/>
            <w:bottom w:val="none" w:sz="0" w:space="0" w:color="auto"/>
            <w:right w:val="none" w:sz="0" w:space="0" w:color="auto"/>
          </w:divBdr>
        </w:div>
        <w:div w:id="1032848764">
          <w:marLeft w:val="480"/>
          <w:marRight w:val="0"/>
          <w:marTop w:val="0"/>
          <w:marBottom w:val="0"/>
          <w:divBdr>
            <w:top w:val="none" w:sz="0" w:space="0" w:color="auto"/>
            <w:left w:val="none" w:sz="0" w:space="0" w:color="auto"/>
            <w:bottom w:val="none" w:sz="0" w:space="0" w:color="auto"/>
            <w:right w:val="none" w:sz="0" w:space="0" w:color="auto"/>
          </w:divBdr>
        </w:div>
        <w:div w:id="1634214858">
          <w:marLeft w:val="480"/>
          <w:marRight w:val="0"/>
          <w:marTop w:val="0"/>
          <w:marBottom w:val="0"/>
          <w:divBdr>
            <w:top w:val="none" w:sz="0" w:space="0" w:color="auto"/>
            <w:left w:val="none" w:sz="0" w:space="0" w:color="auto"/>
            <w:bottom w:val="none" w:sz="0" w:space="0" w:color="auto"/>
            <w:right w:val="none" w:sz="0" w:space="0" w:color="auto"/>
          </w:divBdr>
        </w:div>
        <w:div w:id="190647799">
          <w:marLeft w:val="480"/>
          <w:marRight w:val="0"/>
          <w:marTop w:val="0"/>
          <w:marBottom w:val="0"/>
          <w:divBdr>
            <w:top w:val="none" w:sz="0" w:space="0" w:color="auto"/>
            <w:left w:val="none" w:sz="0" w:space="0" w:color="auto"/>
            <w:bottom w:val="none" w:sz="0" w:space="0" w:color="auto"/>
            <w:right w:val="none" w:sz="0" w:space="0" w:color="auto"/>
          </w:divBdr>
        </w:div>
        <w:div w:id="1474369595">
          <w:marLeft w:val="480"/>
          <w:marRight w:val="0"/>
          <w:marTop w:val="0"/>
          <w:marBottom w:val="0"/>
          <w:divBdr>
            <w:top w:val="none" w:sz="0" w:space="0" w:color="auto"/>
            <w:left w:val="none" w:sz="0" w:space="0" w:color="auto"/>
            <w:bottom w:val="none" w:sz="0" w:space="0" w:color="auto"/>
            <w:right w:val="none" w:sz="0" w:space="0" w:color="auto"/>
          </w:divBdr>
        </w:div>
        <w:div w:id="425425953">
          <w:marLeft w:val="480"/>
          <w:marRight w:val="0"/>
          <w:marTop w:val="0"/>
          <w:marBottom w:val="0"/>
          <w:divBdr>
            <w:top w:val="none" w:sz="0" w:space="0" w:color="auto"/>
            <w:left w:val="none" w:sz="0" w:space="0" w:color="auto"/>
            <w:bottom w:val="none" w:sz="0" w:space="0" w:color="auto"/>
            <w:right w:val="none" w:sz="0" w:space="0" w:color="auto"/>
          </w:divBdr>
        </w:div>
        <w:div w:id="424494465">
          <w:marLeft w:val="480"/>
          <w:marRight w:val="0"/>
          <w:marTop w:val="0"/>
          <w:marBottom w:val="0"/>
          <w:divBdr>
            <w:top w:val="none" w:sz="0" w:space="0" w:color="auto"/>
            <w:left w:val="none" w:sz="0" w:space="0" w:color="auto"/>
            <w:bottom w:val="none" w:sz="0" w:space="0" w:color="auto"/>
            <w:right w:val="none" w:sz="0" w:space="0" w:color="auto"/>
          </w:divBdr>
        </w:div>
        <w:div w:id="2133749534">
          <w:marLeft w:val="480"/>
          <w:marRight w:val="0"/>
          <w:marTop w:val="0"/>
          <w:marBottom w:val="0"/>
          <w:divBdr>
            <w:top w:val="none" w:sz="0" w:space="0" w:color="auto"/>
            <w:left w:val="none" w:sz="0" w:space="0" w:color="auto"/>
            <w:bottom w:val="none" w:sz="0" w:space="0" w:color="auto"/>
            <w:right w:val="none" w:sz="0" w:space="0" w:color="auto"/>
          </w:divBdr>
        </w:div>
        <w:div w:id="1920821765">
          <w:marLeft w:val="480"/>
          <w:marRight w:val="0"/>
          <w:marTop w:val="0"/>
          <w:marBottom w:val="0"/>
          <w:divBdr>
            <w:top w:val="none" w:sz="0" w:space="0" w:color="auto"/>
            <w:left w:val="none" w:sz="0" w:space="0" w:color="auto"/>
            <w:bottom w:val="none" w:sz="0" w:space="0" w:color="auto"/>
            <w:right w:val="none" w:sz="0" w:space="0" w:color="auto"/>
          </w:divBdr>
        </w:div>
        <w:div w:id="1900362691">
          <w:marLeft w:val="480"/>
          <w:marRight w:val="0"/>
          <w:marTop w:val="0"/>
          <w:marBottom w:val="0"/>
          <w:divBdr>
            <w:top w:val="none" w:sz="0" w:space="0" w:color="auto"/>
            <w:left w:val="none" w:sz="0" w:space="0" w:color="auto"/>
            <w:bottom w:val="none" w:sz="0" w:space="0" w:color="auto"/>
            <w:right w:val="none" w:sz="0" w:space="0" w:color="auto"/>
          </w:divBdr>
        </w:div>
        <w:div w:id="1290087702">
          <w:marLeft w:val="480"/>
          <w:marRight w:val="0"/>
          <w:marTop w:val="0"/>
          <w:marBottom w:val="0"/>
          <w:divBdr>
            <w:top w:val="none" w:sz="0" w:space="0" w:color="auto"/>
            <w:left w:val="none" w:sz="0" w:space="0" w:color="auto"/>
            <w:bottom w:val="none" w:sz="0" w:space="0" w:color="auto"/>
            <w:right w:val="none" w:sz="0" w:space="0" w:color="auto"/>
          </w:divBdr>
        </w:div>
        <w:div w:id="869301159">
          <w:marLeft w:val="480"/>
          <w:marRight w:val="0"/>
          <w:marTop w:val="0"/>
          <w:marBottom w:val="0"/>
          <w:divBdr>
            <w:top w:val="none" w:sz="0" w:space="0" w:color="auto"/>
            <w:left w:val="none" w:sz="0" w:space="0" w:color="auto"/>
            <w:bottom w:val="none" w:sz="0" w:space="0" w:color="auto"/>
            <w:right w:val="none" w:sz="0" w:space="0" w:color="auto"/>
          </w:divBdr>
        </w:div>
        <w:div w:id="1600596506">
          <w:marLeft w:val="480"/>
          <w:marRight w:val="0"/>
          <w:marTop w:val="0"/>
          <w:marBottom w:val="0"/>
          <w:divBdr>
            <w:top w:val="none" w:sz="0" w:space="0" w:color="auto"/>
            <w:left w:val="none" w:sz="0" w:space="0" w:color="auto"/>
            <w:bottom w:val="none" w:sz="0" w:space="0" w:color="auto"/>
            <w:right w:val="none" w:sz="0" w:space="0" w:color="auto"/>
          </w:divBdr>
        </w:div>
        <w:div w:id="992375160">
          <w:marLeft w:val="480"/>
          <w:marRight w:val="0"/>
          <w:marTop w:val="0"/>
          <w:marBottom w:val="0"/>
          <w:divBdr>
            <w:top w:val="none" w:sz="0" w:space="0" w:color="auto"/>
            <w:left w:val="none" w:sz="0" w:space="0" w:color="auto"/>
            <w:bottom w:val="none" w:sz="0" w:space="0" w:color="auto"/>
            <w:right w:val="none" w:sz="0" w:space="0" w:color="auto"/>
          </w:divBdr>
        </w:div>
        <w:div w:id="870151173">
          <w:marLeft w:val="480"/>
          <w:marRight w:val="0"/>
          <w:marTop w:val="0"/>
          <w:marBottom w:val="0"/>
          <w:divBdr>
            <w:top w:val="none" w:sz="0" w:space="0" w:color="auto"/>
            <w:left w:val="none" w:sz="0" w:space="0" w:color="auto"/>
            <w:bottom w:val="none" w:sz="0" w:space="0" w:color="auto"/>
            <w:right w:val="none" w:sz="0" w:space="0" w:color="auto"/>
          </w:divBdr>
        </w:div>
        <w:div w:id="193351995">
          <w:marLeft w:val="480"/>
          <w:marRight w:val="0"/>
          <w:marTop w:val="0"/>
          <w:marBottom w:val="0"/>
          <w:divBdr>
            <w:top w:val="none" w:sz="0" w:space="0" w:color="auto"/>
            <w:left w:val="none" w:sz="0" w:space="0" w:color="auto"/>
            <w:bottom w:val="none" w:sz="0" w:space="0" w:color="auto"/>
            <w:right w:val="none" w:sz="0" w:space="0" w:color="auto"/>
          </w:divBdr>
        </w:div>
        <w:div w:id="1577058775">
          <w:marLeft w:val="480"/>
          <w:marRight w:val="0"/>
          <w:marTop w:val="0"/>
          <w:marBottom w:val="0"/>
          <w:divBdr>
            <w:top w:val="none" w:sz="0" w:space="0" w:color="auto"/>
            <w:left w:val="none" w:sz="0" w:space="0" w:color="auto"/>
            <w:bottom w:val="none" w:sz="0" w:space="0" w:color="auto"/>
            <w:right w:val="none" w:sz="0" w:space="0" w:color="auto"/>
          </w:divBdr>
        </w:div>
        <w:div w:id="293871283">
          <w:marLeft w:val="480"/>
          <w:marRight w:val="0"/>
          <w:marTop w:val="0"/>
          <w:marBottom w:val="0"/>
          <w:divBdr>
            <w:top w:val="none" w:sz="0" w:space="0" w:color="auto"/>
            <w:left w:val="none" w:sz="0" w:space="0" w:color="auto"/>
            <w:bottom w:val="none" w:sz="0" w:space="0" w:color="auto"/>
            <w:right w:val="none" w:sz="0" w:space="0" w:color="auto"/>
          </w:divBdr>
        </w:div>
        <w:div w:id="1432431033">
          <w:marLeft w:val="480"/>
          <w:marRight w:val="0"/>
          <w:marTop w:val="0"/>
          <w:marBottom w:val="0"/>
          <w:divBdr>
            <w:top w:val="none" w:sz="0" w:space="0" w:color="auto"/>
            <w:left w:val="none" w:sz="0" w:space="0" w:color="auto"/>
            <w:bottom w:val="none" w:sz="0" w:space="0" w:color="auto"/>
            <w:right w:val="none" w:sz="0" w:space="0" w:color="auto"/>
          </w:divBdr>
        </w:div>
        <w:div w:id="939527519">
          <w:marLeft w:val="480"/>
          <w:marRight w:val="0"/>
          <w:marTop w:val="0"/>
          <w:marBottom w:val="0"/>
          <w:divBdr>
            <w:top w:val="none" w:sz="0" w:space="0" w:color="auto"/>
            <w:left w:val="none" w:sz="0" w:space="0" w:color="auto"/>
            <w:bottom w:val="none" w:sz="0" w:space="0" w:color="auto"/>
            <w:right w:val="none" w:sz="0" w:space="0" w:color="auto"/>
          </w:divBdr>
        </w:div>
        <w:div w:id="84305262">
          <w:marLeft w:val="480"/>
          <w:marRight w:val="0"/>
          <w:marTop w:val="0"/>
          <w:marBottom w:val="0"/>
          <w:divBdr>
            <w:top w:val="none" w:sz="0" w:space="0" w:color="auto"/>
            <w:left w:val="none" w:sz="0" w:space="0" w:color="auto"/>
            <w:bottom w:val="none" w:sz="0" w:space="0" w:color="auto"/>
            <w:right w:val="none" w:sz="0" w:space="0" w:color="auto"/>
          </w:divBdr>
        </w:div>
        <w:div w:id="1587302378">
          <w:marLeft w:val="480"/>
          <w:marRight w:val="0"/>
          <w:marTop w:val="0"/>
          <w:marBottom w:val="0"/>
          <w:divBdr>
            <w:top w:val="none" w:sz="0" w:space="0" w:color="auto"/>
            <w:left w:val="none" w:sz="0" w:space="0" w:color="auto"/>
            <w:bottom w:val="none" w:sz="0" w:space="0" w:color="auto"/>
            <w:right w:val="none" w:sz="0" w:space="0" w:color="auto"/>
          </w:divBdr>
        </w:div>
        <w:div w:id="1370718028">
          <w:marLeft w:val="480"/>
          <w:marRight w:val="0"/>
          <w:marTop w:val="0"/>
          <w:marBottom w:val="0"/>
          <w:divBdr>
            <w:top w:val="none" w:sz="0" w:space="0" w:color="auto"/>
            <w:left w:val="none" w:sz="0" w:space="0" w:color="auto"/>
            <w:bottom w:val="none" w:sz="0" w:space="0" w:color="auto"/>
            <w:right w:val="none" w:sz="0" w:space="0" w:color="auto"/>
          </w:divBdr>
        </w:div>
        <w:div w:id="974867068">
          <w:marLeft w:val="480"/>
          <w:marRight w:val="0"/>
          <w:marTop w:val="0"/>
          <w:marBottom w:val="0"/>
          <w:divBdr>
            <w:top w:val="none" w:sz="0" w:space="0" w:color="auto"/>
            <w:left w:val="none" w:sz="0" w:space="0" w:color="auto"/>
            <w:bottom w:val="none" w:sz="0" w:space="0" w:color="auto"/>
            <w:right w:val="none" w:sz="0" w:space="0" w:color="auto"/>
          </w:divBdr>
        </w:div>
        <w:div w:id="330302109">
          <w:marLeft w:val="480"/>
          <w:marRight w:val="0"/>
          <w:marTop w:val="0"/>
          <w:marBottom w:val="0"/>
          <w:divBdr>
            <w:top w:val="none" w:sz="0" w:space="0" w:color="auto"/>
            <w:left w:val="none" w:sz="0" w:space="0" w:color="auto"/>
            <w:bottom w:val="none" w:sz="0" w:space="0" w:color="auto"/>
            <w:right w:val="none" w:sz="0" w:space="0" w:color="auto"/>
          </w:divBdr>
        </w:div>
        <w:div w:id="1087965475">
          <w:marLeft w:val="480"/>
          <w:marRight w:val="0"/>
          <w:marTop w:val="0"/>
          <w:marBottom w:val="0"/>
          <w:divBdr>
            <w:top w:val="none" w:sz="0" w:space="0" w:color="auto"/>
            <w:left w:val="none" w:sz="0" w:space="0" w:color="auto"/>
            <w:bottom w:val="none" w:sz="0" w:space="0" w:color="auto"/>
            <w:right w:val="none" w:sz="0" w:space="0" w:color="auto"/>
          </w:divBdr>
        </w:div>
        <w:div w:id="192545373">
          <w:marLeft w:val="480"/>
          <w:marRight w:val="0"/>
          <w:marTop w:val="0"/>
          <w:marBottom w:val="0"/>
          <w:divBdr>
            <w:top w:val="none" w:sz="0" w:space="0" w:color="auto"/>
            <w:left w:val="none" w:sz="0" w:space="0" w:color="auto"/>
            <w:bottom w:val="none" w:sz="0" w:space="0" w:color="auto"/>
            <w:right w:val="none" w:sz="0" w:space="0" w:color="auto"/>
          </w:divBdr>
        </w:div>
        <w:div w:id="1082994005">
          <w:marLeft w:val="480"/>
          <w:marRight w:val="0"/>
          <w:marTop w:val="0"/>
          <w:marBottom w:val="0"/>
          <w:divBdr>
            <w:top w:val="none" w:sz="0" w:space="0" w:color="auto"/>
            <w:left w:val="none" w:sz="0" w:space="0" w:color="auto"/>
            <w:bottom w:val="none" w:sz="0" w:space="0" w:color="auto"/>
            <w:right w:val="none" w:sz="0" w:space="0" w:color="auto"/>
          </w:divBdr>
        </w:div>
        <w:div w:id="1028481292">
          <w:marLeft w:val="480"/>
          <w:marRight w:val="0"/>
          <w:marTop w:val="0"/>
          <w:marBottom w:val="0"/>
          <w:divBdr>
            <w:top w:val="none" w:sz="0" w:space="0" w:color="auto"/>
            <w:left w:val="none" w:sz="0" w:space="0" w:color="auto"/>
            <w:bottom w:val="none" w:sz="0" w:space="0" w:color="auto"/>
            <w:right w:val="none" w:sz="0" w:space="0" w:color="auto"/>
          </w:divBdr>
        </w:div>
        <w:div w:id="871310695">
          <w:marLeft w:val="480"/>
          <w:marRight w:val="0"/>
          <w:marTop w:val="0"/>
          <w:marBottom w:val="0"/>
          <w:divBdr>
            <w:top w:val="none" w:sz="0" w:space="0" w:color="auto"/>
            <w:left w:val="none" w:sz="0" w:space="0" w:color="auto"/>
            <w:bottom w:val="none" w:sz="0" w:space="0" w:color="auto"/>
            <w:right w:val="none" w:sz="0" w:space="0" w:color="auto"/>
          </w:divBdr>
        </w:div>
        <w:div w:id="1980769813">
          <w:marLeft w:val="480"/>
          <w:marRight w:val="0"/>
          <w:marTop w:val="0"/>
          <w:marBottom w:val="0"/>
          <w:divBdr>
            <w:top w:val="none" w:sz="0" w:space="0" w:color="auto"/>
            <w:left w:val="none" w:sz="0" w:space="0" w:color="auto"/>
            <w:bottom w:val="none" w:sz="0" w:space="0" w:color="auto"/>
            <w:right w:val="none" w:sz="0" w:space="0" w:color="auto"/>
          </w:divBdr>
        </w:div>
        <w:div w:id="2111315194">
          <w:marLeft w:val="480"/>
          <w:marRight w:val="0"/>
          <w:marTop w:val="0"/>
          <w:marBottom w:val="0"/>
          <w:divBdr>
            <w:top w:val="none" w:sz="0" w:space="0" w:color="auto"/>
            <w:left w:val="none" w:sz="0" w:space="0" w:color="auto"/>
            <w:bottom w:val="none" w:sz="0" w:space="0" w:color="auto"/>
            <w:right w:val="none" w:sz="0" w:space="0" w:color="auto"/>
          </w:divBdr>
        </w:div>
        <w:div w:id="1052577223">
          <w:marLeft w:val="480"/>
          <w:marRight w:val="0"/>
          <w:marTop w:val="0"/>
          <w:marBottom w:val="0"/>
          <w:divBdr>
            <w:top w:val="none" w:sz="0" w:space="0" w:color="auto"/>
            <w:left w:val="none" w:sz="0" w:space="0" w:color="auto"/>
            <w:bottom w:val="none" w:sz="0" w:space="0" w:color="auto"/>
            <w:right w:val="none" w:sz="0" w:space="0" w:color="auto"/>
          </w:divBdr>
        </w:div>
        <w:div w:id="494761294">
          <w:marLeft w:val="480"/>
          <w:marRight w:val="0"/>
          <w:marTop w:val="0"/>
          <w:marBottom w:val="0"/>
          <w:divBdr>
            <w:top w:val="none" w:sz="0" w:space="0" w:color="auto"/>
            <w:left w:val="none" w:sz="0" w:space="0" w:color="auto"/>
            <w:bottom w:val="none" w:sz="0" w:space="0" w:color="auto"/>
            <w:right w:val="none" w:sz="0" w:space="0" w:color="auto"/>
          </w:divBdr>
        </w:div>
        <w:div w:id="1739326940">
          <w:marLeft w:val="480"/>
          <w:marRight w:val="0"/>
          <w:marTop w:val="0"/>
          <w:marBottom w:val="0"/>
          <w:divBdr>
            <w:top w:val="none" w:sz="0" w:space="0" w:color="auto"/>
            <w:left w:val="none" w:sz="0" w:space="0" w:color="auto"/>
            <w:bottom w:val="none" w:sz="0" w:space="0" w:color="auto"/>
            <w:right w:val="none" w:sz="0" w:space="0" w:color="auto"/>
          </w:divBdr>
        </w:div>
        <w:div w:id="1649434722">
          <w:marLeft w:val="480"/>
          <w:marRight w:val="0"/>
          <w:marTop w:val="0"/>
          <w:marBottom w:val="0"/>
          <w:divBdr>
            <w:top w:val="none" w:sz="0" w:space="0" w:color="auto"/>
            <w:left w:val="none" w:sz="0" w:space="0" w:color="auto"/>
            <w:bottom w:val="none" w:sz="0" w:space="0" w:color="auto"/>
            <w:right w:val="none" w:sz="0" w:space="0" w:color="auto"/>
          </w:divBdr>
        </w:div>
        <w:div w:id="846945735">
          <w:marLeft w:val="480"/>
          <w:marRight w:val="0"/>
          <w:marTop w:val="0"/>
          <w:marBottom w:val="0"/>
          <w:divBdr>
            <w:top w:val="none" w:sz="0" w:space="0" w:color="auto"/>
            <w:left w:val="none" w:sz="0" w:space="0" w:color="auto"/>
            <w:bottom w:val="none" w:sz="0" w:space="0" w:color="auto"/>
            <w:right w:val="none" w:sz="0" w:space="0" w:color="auto"/>
          </w:divBdr>
        </w:div>
        <w:div w:id="1363247042">
          <w:marLeft w:val="480"/>
          <w:marRight w:val="0"/>
          <w:marTop w:val="0"/>
          <w:marBottom w:val="0"/>
          <w:divBdr>
            <w:top w:val="none" w:sz="0" w:space="0" w:color="auto"/>
            <w:left w:val="none" w:sz="0" w:space="0" w:color="auto"/>
            <w:bottom w:val="none" w:sz="0" w:space="0" w:color="auto"/>
            <w:right w:val="none" w:sz="0" w:space="0" w:color="auto"/>
          </w:divBdr>
        </w:div>
        <w:div w:id="1507013337">
          <w:marLeft w:val="480"/>
          <w:marRight w:val="0"/>
          <w:marTop w:val="0"/>
          <w:marBottom w:val="0"/>
          <w:divBdr>
            <w:top w:val="none" w:sz="0" w:space="0" w:color="auto"/>
            <w:left w:val="none" w:sz="0" w:space="0" w:color="auto"/>
            <w:bottom w:val="none" w:sz="0" w:space="0" w:color="auto"/>
            <w:right w:val="none" w:sz="0" w:space="0" w:color="auto"/>
          </w:divBdr>
        </w:div>
        <w:div w:id="913130130">
          <w:marLeft w:val="480"/>
          <w:marRight w:val="0"/>
          <w:marTop w:val="0"/>
          <w:marBottom w:val="0"/>
          <w:divBdr>
            <w:top w:val="none" w:sz="0" w:space="0" w:color="auto"/>
            <w:left w:val="none" w:sz="0" w:space="0" w:color="auto"/>
            <w:bottom w:val="none" w:sz="0" w:space="0" w:color="auto"/>
            <w:right w:val="none" w:sz="0" w:space="0" w:color="auto"/>
          </w:divBdr>
        </w:div>
        <w:div w:id="1713773097">
          <w:marLeft w:val="480"/>
          <w:marRight w:val="0"/>
          <w:marTop w:val="0"/>
          <w:marBottom w:val="0"/>
          <w:divBdr>
            <w:top w:val="none" w:sz="0" w:space="0" w:color="auto"/>
            <w:left w:val="none" w:sz="0" w:space="0" w:color="auto"/>
            <w:bottom w:val="none" w:sz="0" w:space="0" w:color="auto"/>
            <w:right w:val="none" w:sz="0" w:space="0" w:color="auto"/>
          </w:divBdr>
        </w:div>
        <w:div w:id="468942689">
          <w:marLeft w:val="480"/>
          <w:marRight w:val="0"/>
          <w:marTop w:val="0"/>
          <w:marBottom w:val="0"/>
          <w:divBdr>
            <w:top w:val="none" w:sz="0" w:space="0" w:color="auto"/>
            <w:left w:val="none" w:sz="0" w:space="0" w:color="auto"/>
            <w:bottom w:val="none" w:sz="0" w:space="0" w:color="auto"/>
            <w:right w:val="none" w:sz="0" w:space="0" w:color="auto"/>
          </w:divBdr>
        </w:div>
        <w:div w:id="1440879653">
          <w:marLeft w:val="480"/>
          <w:marRight w:val="0"/>
          <w:marTop w:val="0"/>
          <w:marBottom w:val="0"/>
          <w:divBdr>
            <w:top w:val="none" w:sz="0" w:space="0" w:color="auto"/>
            <w:left w:val="none" w:sz="0" w:space="0" w:color="auto"/>
            <w:bottom w:val="none" w:sz="0" w:space="0" w:color="auto"/>
            <w:right w:val="none" w:sz="0" w:space="0" w:color="auto"/>
          </w:divBdr>
        </w:div>
        <w:div w:id="1825386848">
          <w:marLeft w:val="480"/>
          <w:marRight w:val="0"/>
          <w:marTop w:val="0"/>
          <w:marBottom w:val="0"/>
          <w:divBdr>
            <w:top w:val="none" w:sz="0" w:space="0" w:color="auto"/>
            <w:left w:val="none" w:sz="0" w:space="0" w:color="auto"/>
            <w:bottom w:val="none" w:sz="0" w:space="0" w:color="auto"/>
            <w:right w:val="none" w:sz="0" w:space="0" w:color="auto"/>
          </w:divBdr>
        </w:div>
        <w:div w:id="1354574057">
          <w:marLeft w:val="480"/>
          <w:marRight w:val="0"/>
          <w:marTop w:val="0"/>
          <w:marBottom w:val="0"/>
          <w:divBdr>
            <w:top w:val="none" w:sz="0" w:space="0" w:color="auto"/>
            <w:left w:val="none" w:sz="0" w:space="0" w:color="auto"/>
            <w:bottom w:val="none" w:sz="0" w:space="0" w:color="auto"/>
            <w:right w:val="none" w:sz="0" w:space="0" w:color="auto"/>
          </w:divBdr>
        </w:div>
        <w:div w:id="318701770">
          <w:marLeft w:val="480"/>
          <w:marRight w:val="0"/>
          <w:marTop w:val="0"/>
          <w:marBottom w:val="0"/>
          <w:divBdr>
            <w:top w:val="none" w:sz="0" w:space="0" w:color="auto"/>
            <w:left w:val="none" w:sz="0" w:space="0" w:color="auto"/>
            <w:bottom w:val="none" w:sz="0" w:space="0" w:color="auto"/>
            <w:right w:val="none" w:sz="0" w:space="0" w:color="auto"/>
          </w:divBdr>
        </w:div>
        <w:div w:id="1146750259">
          <w:marLeft w:val="480"/>
          <w:marRight w:val="0"/>
          <w:marTop w:val="0"/>
          <w:marBottom w:val="0"/>
          <w:divBdr>
            <w:top w:val="none" w:sz="0" w:space="0" w:color="auto"/>
            <w:left w:val="none" w:sz="0" w:space="0" w:color="auto"/>
            <w:bottom w:val="none" w:sz="0" w:space="0" w:color="auto"/>
            <w:right w:val="none" w:sz="0" w:space="0" w:color="auto"/>
          </w:divBdr>
        </w:div>
        <w:div w:id="2076972746">
          <w:marLeft w:val="480"/>
          <w:marRight w:val="0"/>
          <w:marTop w:val="0"/>
          <w:marBottom w:val="0"/>
          <w:divBdr>
            <w:top w:val="none" w:sz="0" w:space="0" w:color="auto"/>
            <w:left w:val="none" w:sz="0" w:space="0" w:color="auto"/>
            <w:bottom w:val="none" w:sz="0" w:space="0" w:color="auto"/>
            <w:right w:val="none" w:sz="0" w:space="0" w:color="auto"/>
          </w:divBdr>
        </w:div>
        <w:div w:id="1677726089">
          <w:marLeft w:val="480"/>
          <w:marRight w:val="0"/>
          <w:marTop w:val="0"/>
          <w:marBottom w:val="0"/>
          <w:divBdr>
            <w:top w:val="none" w:sz="0" w:space="0" w:color="auto"/>
            <w:left w:val="none" w:sz="0" w:space="0" w:color="auto"/>
            <w:bottom w:val="none" w:sz="0" w:space="0" w:color="auto"/>
            <w:right w:val="none" w:sz="0" w:space="0" w:color="auto"/>
          </w:divBdr>
        </w:div>
        <w:div w:id="1350722669">
          <w:marLeft w:val="480"/>
          <w:marRight w:val="0"/>
          <w:marTop w:val="0"/>
          <w:marBottom w:val="0"/>
          <w:divBdr>
            <w:top w:val="none" w:sz="0" w:space="0" w:color="auto"/>
            <w:left w:val="none" w:sz="0" w:space="0" w:color="auto"/>
            <w:bottom w:val="none" w:sz="0" w:space="0" w:color="auto"/>
            <w:right w:val="none" w:sz="0" w:space="0" w:color="auto"/>
          </w:divBdr>
        </w:div>
        <w:div w:id="1339312318">
          <w:marLeft w:val="480"/>
          <w:marRight w:val="0"/>
          <w:marTop w:val="0"/>
          <w:marBottom w:val="0"/>
          <w:divBdr>
            <w:top w:val="none" w:sz="0" w:space="0" w:color="auto"/>
            <w:left w:val="none" w:sz="0" w:space="0" w:color="auto"/>
            <w:bottom w:val="none" w:sz="0" w:space="0" w:color="auto"/>
            <w:right w:val="none" w:sz="0" w:space="0" w:color="auto"/>
          </w:divBdr>
        </w:div>
        <w:div w:id="1264873267">
          <w:marLeft w:val="480"/>
          <w:marRight w:val="0"/>
          <w:marTop w:val="0"/>
          <w:marBottom w:val="0"/>
          <w:divBdr>
            <w:top w:val="none" w:sz="0" w:space="0" w:color="auto"/>
            <w:left w:val="none" w:sz="0" w:space="0" w:color="auto"/>
            <w:bottom w:val="none" w:sz="0" w:space="0" w:color="auto"/>
            <w:right w:val="none" w:sz="0" w:space="0" w:color="auto"/>
          </w:divBdr>
        </w:div>
        <w:div w:id="709692243">
          <w:marLeft w:val="480"/>
          <w:marRight w:val="0"/>
          <w:marTop w:val="0"/>
          <w:marBottom w:val="0"/>
          <w:divBdr>
            <w:top w:val="none" w:sz="0" w:space="0" w:color="auto"/>
            <w:left w:val="none" w:sz="0" w:space="0" w:color="auto"/>
            <w:bottom w:val="none" w:sz="0" w:space="0" w:color="auto"/>
            <w:right w:val="none" w:sz="0" w:space="0" w:color="auto"/>
          </w:divBdr>
        </w:div>
        <w:div w:id="2003510102">
          <w:marLeft w:val="480"/>
          <w:marRight w:val="0"/>
          <w:marTop w:val="0"/>
          <w:marBottom w:val="0"/>
          <w:divBdr>
            <w:top w:val="none" w:sz="0" w:space="0" w:color="auto"/>
            <w:left w:val="none" w:sz="0" w:space="0" w:color="auto"/>
            <w:bottom w:val="none" w:sz="0" w:space="0" w:color="auto"/>
            <w:right w:val="none" w:sz="0" w:space="0" w:color="auto"/>
          </w:divBdr>
        </w:div>
        <w:div w:id="553859309">
          <w:marLeft w:val="480"/>
          <w:marRight w:val="0"/>
          <w:marTop w:val="0"/>
          <w:marBottom w:val="0"/>
          <w:divBdr>
            <w:top w:val="none" w:sz="0" w:space="0" w:color="auto"/>
            <w:left w:val="none" w:sz="0" w:space="0" w:color="auto"/>
            <w:bottom w:val="none" w:sz="0" w:space="0" w:color="auto"/>
            <w:right w:val="none" w:sz="0" w:space="0" w:color="auto"/>
          </w:divBdr>
        </w:div>
        <w:div w:id="2108696865">
          <w:marLeft w:val="480"/>
          <w:marRight w:val="0"/>
          <w:marTop w:val="0"/>
          <w:marBottom w:val="0"/>
          <w:divBdr>
            <w:top w:val="none" w:sz="0" w:space="0" w:color="auto"/>
            <w:left w:val="none" w:sz="0" w:space="0" w:color="auto"/>
            <w:bottom w:val="none" w:sz="0" w:space="0" w:color="auto"/>
            <w:right w:val="none" w:sz="0" w:space="0" w:color="auto"/>
          </w:divBdr>
        </w:div>
        <w:div w:id="2032879293">
          <w:marLeft w:val="480"/>
          <w:marRight w:val="0"/>
          <w:marTop w:val="0"/>
          <w:marBottom w:val="0"/>
          <w:divBdr>
            <w:top w:val="none" w:sz="0" w:space="0" w:color="auto"/>
            <w:left w:val="none" w:sz="0" w:space="0" w:color="auto"/>
            <w:bottom w:val="none" w:sz="0" w:space="0" w:color="auto"/>
            <w:right w:val="none" w:sz="0" w:space="0" w:color="auto"/>
          </w:divBdr>
        </w:div>
        <w:div w:id="1579826780">
          <w:marLeft w:val="480"/>
          <w:marRight w:val="0"/>
          <w:marTop w:val="0"/>
          <w:marBottom w:val="0"/>
          <w:divBdr>
            <w:top w:val="none" w:sz="0" w:space="0" w:color="auto"/>
            <w:left w:val="none" w:sz="0" w:space="0" w:color="auto"/>
            <w:bottom w:val="none" w:sz="0" w:space="0" w:color="auto"/>
            <w:right w:val="none" w:sz="0" w:space="0" w:color="auto"/>
          </w:divBdr>
        </w:div>
        <w:div w:id="2066830339">
          <w:marLeft w:val="480"/>
          <w:marRight w:val="0"/>
          <w:marTop w:val="0"/>
          <w:marBottom w:val="0"/>
          <w:divBdr>
            <w:top w:val="none" w:sz="0" w:space="0" w:color="auto"/>
            <w:left w:val="none" w:sz="0" w:space="0" w:color="auto"/>
            <w:bottom w:val="none" w:sz="0" w:space="0" w:color="auto"/>
            <w:right w:val="none" w:sz="0" w:space="0" w:color="auto"/>
          </w:divBdr>
        </w:div>
        <w:div w:id="205338595">
          <w:marLeft w:val="480"/>
          <w:marRight w:val="0"/>
          <w:marTop w:val="0"/>
          <w:marBottom w:val="0"/>
          <w:divBdr>
            <w:top w:val="none" w:sz="0" w:space="0" w:color="auto"/>
            <w:left w:val="none" w:sz="0" w:space="0" w:color="auto"/>
            <w:bottom w:val="none" w:sz="0" w:space="0" w:color="auto"/>
            <w:right w:val="none" w:sz="0" w:space="0" w:color="auto"/>
          </w:divBdr>
        </w:div>
        <w:div w:id="317226592">
          <w:marLeft w:val="480"/>
          <w:marRight w:val="0"/>
          <w:marTop w:val="0"/>
          <w:marBottom w:val="0"/>
          <w:divBdr>
            <w:top w:val="none" w:sz="0" w:space="0" w:color="auto"/>
            <w:left w:val="none" w:sz="0" w:space="0" w:color="auto"/>
            <w:bottom w:val="none" w:sz="0" w:space="0" w:color="auto"/>
            <w:right w:val="none" w:sz="0" w:space="0" w:color="auto"/>
          </w:divBdr>
        </w:div>
        <w:div w:id="1239291377">
          <w:marLeft w:val="480"/>
          <w:marRight w:val="0"/>
          <w:marTop w:val="0"/>
          <w:marBottom w:val="0"/>
          <w:divBdr>
            <w:top w:val="none" w:sz="0" w:space="0" w:color="auto"/>
            <w:left w:val="none" w:sz="0" w:space="0" w:color="auto"/>
            <w:bottom w:val="none" w:sz="0" w:space="0" w:color="auto"/>
            <w:right w:val="none" w:sz="0" w:space="0" w:color="auto"/>
          </w:divBdr>
        </w:div>
        <w:div w:id="1605453947">
          <w:marLeft w:val="480"/>
          <w:marRight w:val="0"/>
          <w:marTop w:val="0"/>
          <w:marBottom w:val="0"/>
          <w:divBdr>
            <w:top w:val="none" w:sz="0" w:space="0" w:color="auto"/>
            <w:left w:val="none" w:sz="0" w:space="0" w:color="auto"/>
            <w:bottom w:val="none" w:sz="0" w:space="0" w:color="auto"/>
            <w:right w:val="none" w:sz="0" w:space="0" w:color="auto"/>
          </w:divBdr>
        </w:div>
        <w:div w:id="1018234335">
          <w:marLeft w:val="480"/>
          <w:marRight w:val="0"/>
          <w:marTop w:val="0"/>
          <w:marBottom w:val="0"/>
          <w:divBdr>
            <w:top w:val="none" w:sz="0" w:space="0" w:color="auto"/>
            <w:left w:val="none" w:sz="0" w:space="0" w:color="auto"/>
            <w:bottom w:val="none" w:sz="0" w:space="0" w:color="auto"/>
            <w:right w:val="none" w:sz="0" w:space="0" w:color="auto"/>
          </w:divBdr>
        </w:div>
        <w:div w:id="1439913963">
          <w:marLeft w:val="480"/>
          <w:marRight w:val="0"/>
          <w:marTop w:val="0"/>
          <w:marBottom w:val="0"/>
          <w:divBdr>
            <w:top w:val="none" w:sz="0" w:space="0" w:color="auto"/>
            <w:left w:val="none" w:sz="0" w:space="0" w:color="auto"/>
            <w:bottom w:val="none" w:sz="0" w:space="0" w:color="auto"/>
            <w:right w:val="none" w:sz="0" w:space="0" w:color="auto"/>
          </w:divBdr>
        </w:div>
      </w:divsChild>
    </w:div>
    <w:div w:id="91634393">
      <w:bodyDiv w:val="1"/>
      <w:marLeft w:val="0"/>
      <w:marRight w:val="0"/>
      <w:marTop w:val="0"/>
      <w:marBottom w:val="0"/>
      <w:divBdr>
        <w:top w:val="none" w:sz="0" w:space="0" w:color="auto"/>
        <w:left w:val="none" w:sz="0" w:space="0" w:color="auto"/>
        <w:bottom w:val="none" w:sz="0" w:space="0" w:color="auto"/>
        <w:right w:val="none" w:sz="0" w:space="0" w:color="auto"/>
      </w:divBdr>
    </w:div>
    <w:div w:id="98837681">
      <w:bodyDiv w:val="1"/>
      <w:marLeft w:val="0"/>
      <w:marRight w:val="0"/>
      <w:marTop w:val="0"/>
      <w:marBottom w:val="0"/>
      <w:divBdr>
        <w:top w:val="none" w:sz="0" w:space="0" w:color="auto"/>
        <w:left w:val="none" w:sz="0" w:space="0" w:color="auto"/>
        <w:bottom w:val="none" w:sz="0" w:space="0" w:color="auto"/>
        <w:right w:val="none" w:sz="0" w:space="0" w:color="auto"/>
      </w:divBdr>
    </w:div>
    <w:div w:id="120611104">
      <w:bodyDiv w:val="1"/>
      <w:marLeft w:val="0"/>
      <w:marRight w:val="0"/>
      <w:marTop w:val="0"/>
      <w:marBottom w:val="0"/>
      <w:divBdr>
        <w:top w:val="none" w:sz="0" w:space="0" w:color="auto"/>
        <w:left w:val="none" w:sz="0" w:space="0" w:color="auto"/>
        <w:bottom w:val="none" w:sz="0" w:space="0" w:color="auto"/>
        <w:right w:val="none" w:sz="0" w:space="0" w:color="auto"/>
      </w:divBdr>
      <w:divsChild>
        <w:div w:id="777212498">
          <w:marLeft w:val="480"/>
          <w:marRight w:val="0"/>
          <w:marTop w:val="0"/>
          <w:marBottom w:val="0"/>
          <w:divBdr>
            <w:top w:val="none" w:sz="0" w:space="0" w:color="auto"/>
            <w:left w:val="none" w:sz="0" w:space="0" w:color="auto"/>
            <w:bottom w:val="none" w:sz="0" w:space="0" w:color="auto"/>
            <w:right w:val="none" w:sz="0" w:space="0" w:color="auto"/>
          </w:divBdr>
        </w:div>
        <w:div w:id="1036348252">
          <w:marLeft w:val="480"/>
          <w:marRight w:val="0"/>
          <w:marTop w:val="0"/>
          <w:marBottom w:val="0"/>
          <w:divBdr>
            <w:top w:val="none" w:sz="0" w:space="0" w:color="auto"/>
            <w:left w:val="none" w:sz="0" w:space="0" w:color="auto"/>
            <w:bottom w:val="none" w:sz="0" w:space="0" w:color="auto"/>
            <w:right w:val="none" w:sz="0" w:space="0" w:color="auto"/>
          </w:divBdr>
        </w:div>
        <w:div w:id="1270775042">
          <w:marLeft w:val="480"/>
          <w:marRight w:val="0"/>
          <w:marTop w:val="0"/>
          <w:marBottom w:val="0"/>
          <w:divBdr>
            <w:top w:val="none" w:sz="0" w:space="0" w:color="auto"/>
            <w:left w:val="none" w:sz="0" w:space="0" w:color="auto"/>
            <w:bottom w:val="none" w:sz="0" w:space="0" w:color="auto"/>
            <w:right w:val="none" w:sz="0" w:space="0" w:color="auto"/>
          </w:divBdr>
        </w:div>
        <w:div w:id="1625304121">
          <w:marLeft w:val="480"/>
          <w:marRight w:val="0"/>
          <w:marTop w:val="0"/>
          <w:marBottom w:val="0"/>
          <w:divBdr>
            <w:top w:val="none" w:sz="0" w:space="0" w:color="auto"/>
            <w:left w:val="none" w:sz="0" w:space="0" w:color="auto"/>
            <w:bottom w:val="none" w:sz="0" w:space="0" w:color="auto"/>
            <w:right w:val="none" w:sz="0" w:space="0" w:color="auto"/>
          </w:divBdr>
        </w:div>
        <w:div w:id="232474721">
          <w:marLeft w:val="480"/>
          <w:marRight w:val="0"/>
          <w:marTop w:val="0"/>
          <w:marBottom w:val="0"/>
          <w:divBdr>
            <w:top w:val="none" w:sz="0" w:space="0" w:color="auto"/>
            <w:left w:val="none" w:sz="0" w:space="0" w:color="auto"/>
            <w:bottom w:val="none" w:sz="0" w:space="0" w:color="auto"/>
            <w:right w:val="none" w:sz="0" w:space="0" w:color="auto"/>
          </w:divBdr>
        </w:div>
        <w:div w:id="1035156209">
          <w:marLeft w:val="480"/>
          <w:marRight w:val="0"/>
          <w:marTop w:val="0"/>
          <w:marBottom w:val="0"/>
          <w:divBdr>
            <w:top w:val="none" w:sz="0" w:space="0" w:color="auto"/>
            <w:left w:val="none" w:sz="0" w:space="0" w:color="auto"/>
            <w:bottom w:val="none" w:sz="0" w:space="0" w:color="auto"/>
            <w:right w:val="none" w:sz="0" w:space="0" w:color="auto"/>
          </w:divBdr>
        </w:div>
        <w:div w:id="1230263687">
          <w:marLeft w:val="480"/>
          <w:marRight w:val="0"/>
          <w:marTop w:val="0"/>
          <w:marBottom w:val="0"/>
          <w:divBdr>
            <w:top w:val="none" w:sz="0" w:space="0" w:color="auto"/>
            <w:left w:val="none" w:sz="0" w:space="0" w:color="auto"/>
            <w:bottom w:val="none" w:sz="0" w:space="0" w:color="auto"/>
            <w:right w:val="none" w:sz="0" w:space="0" w:color="auto"/>
          </w:divBdr>
        </w:div>
        <w:div w:id="936787571">
          <w:marLeft w:val="480"/>
          <w:marRight w:val="0"/>
          <w:marTop w:val="0"/>
          <w:marBottom w:val="0"/>
          <w:divBdr>
            <w:top w:val="none" w:sz="0" w:space="0" w:color="auto"/>
            <w:left w:val="none" w:sz="0" w:space="0" w:color="auto"/>
            <w:bottom w:val="none" w:sz="0" w:space="0" w:color="auto"/>
            <w:right w:val="none" w:sz="0" w:space="0" w:color="auto"/>
          </w:divBdr>
        </w:div>
        <w:div w:id="1254582364">
          <w:marLeft w:val="480"/>
          <w:marRight w:val="0"/>
          <w:marTop w:val="0"/>
          <w:marBottom w:val="0"/>
          <w:divBdr>
            <w:top w:val="none" w:sz="0" w:space="0" w:color="auto"/>
            <w:left w:val="none" w:sz="0" w:space="0" w:color="auto"/>
            <w:bottom w:val="none" w:sz="0" w:space="0" w:color="auto"/>
            <w:right w:val="none" w:sz="0" w:space="0" w:color="auto"/>
          </w:divBdr>
        </w:div>
        <w:div w:id="705376514">
          <w:marLeft w:val="480"/>
          <w:marRight w:val="0"/>
          <w:marTop w:val="0"/>
          <w:marBottom w:val="0"/>
          <w:divBdr>
            <w:top w:val="none" w:sz="0" w:space="0" w:color="auto"/>
            <w:left w:val="none" w:sz="0" w:space="0" w:color="auto"/>
            <w:bottom w:val="none" w:sz="0" w:space="0" w:color="auto"/>
            <w:right w:val="none" w:sz="0" w:space="0" w:color="auto"/>
          </w:divBdr>
        </w:div>
        <w:div w:id="556671124">
          <w:marLeft w:val="480"/>
          <w:marRight w:val="0"/>
          <w:marTop w:val="0"/>
          <w:marBottom w:val="0"/>
          <w:divBdr>
            <w:top w:val="none" w:sz="0" w:space="0" w:color="auto"/>
            <w:left w:val="none" w:sz="0" w:space="0" w:color="auto"/>
            <w:bottom w:val="none" w:sz="0" w:space="0" w:color="auto"/>
            <w:right w:val="none" w:sz="0" w:space="0" w:color="auto"/>
          </w:divBdr>
        </w:div>
        <w:div w:id="1401291674">
          <w:marLeft w:val="480"/>
          <w:marRight w:val="0"/>
          <w:marTop w:val="0"/>
          <w:marBottom w:val="0"/>
          <w:divBdr>
            <w:top w:val="none" w:sz="0" w:space="0" w:color="auto"/>
            <w:left w:val="none" w:sz="0" w:space="0" w:color="auto"/>
            <w:bottom w:val="none" w:sz="0" w:space="0" w:color="auto"/>
            <w:right w:val="none" w:sz="0" w:space="0" w:color="auto"/>
          </w:divBdr>
        </w:div>
        <w:div w:id="1090353145">
          <w:marLeft w:val="480"/>
          <w:marRight w:val="0"/>
          <w:marTop w:val="0"/>
          <w:marBottom w:val="0"/>
          <w:divBdr>
            <w:top w:val="none" w:sz="0" w:space="0" w:color="auto"/>
            <w:left w:val="none" w:sz="0" w:space="0" w:color="auto"/>
            <w:bottom w:val="none" w:sz="0" w:space="0" w:color="auto"/>
            <w:right w:val="none" w:sz="0" w:space="0" w:color="auto"/>
          </w:divBdr>
        </w:div>
        <w:div w:id="1076367531">
          <w:marLeft w:val="480"/>
          <w:marRight w:val="0"/>
          <w:marTop w:val="0"/>
          <w:marBottom w:val="0"/>
          <w:divBdr>
            <w:top w:val="none" w:sz="0" w:space="0" w:color="auto"/>
            <w:left w:val="none" w:sz="0" w:space="0" w:color="auto"/>
            <w:bottom w:val="none" w:sz="0" w:space="0" w:color="auto"/>
            <w:right w:val="none" w:sz="0" w:space="0" w:color="auto"/>
          </w:divBdr>
        </w:div>
        <w:div w:id="2093045573">
          <w:marLeft w:val="480"/>
          <w:marRight w:val="0"/>
          <w:marTop w:val="0"/>
          <w:marBottom w:val="0"/>
          <w:divBdr>
            <w:top w:val="none" w:sz="0" w:space="0" w:color="auto"/>
            <w:left w:val="none" w:sz="0" w:space="0" w:color="auto"/>
            <w:bottom w:val="none" w:sz="0" w:space="0" w:color="auto"/>
            <w:right w:val="none" w:sz="0" w:space="0" w:color="auto"/>
          </w:divBdr>
        </w:div>
        <w:div w:id="427580233">
          <w:marLeft w:val="480"/>
          <w:marRight w:val="0"/>
          <w:marTop w:val="0"/>
          <w:marBottom w:val="0"/>
          <w:divBdr>
            <w:top w:val="none" w:sz="0" w:space="0" w:color="auto"/>
            <w:left w:val="none" w:sz="0" w:space="0" w:color="auto"/>
            <w:bottom w:val="none" w:sz="0" w:space="0" w:color="auto"/>
            <w:right w:val="none" w:sz="0" w:space="0" w:color="auto"/>
          </w:divBdr>
        </w:div>
        <w:div w:id="357895885">
          <w:marLeft w:val="480"/>
          <w:marRight w:val="0"/>
          <w:marTop w:val="0"/>
          <w:marBottom w:val="0"/>
          <w:divBdr>
            <w:top w:val="none" w:sz="0" w:space="0" w:color="auto"/>
            <w:left w:val="none" w:sz="0" w:space="0" w:color="auto"/>
            <w:bottom w:val="none" w:sz="0" w:space="0" w:color="auto"/>
            <w:right w:val="none" w:sz="0" w:space="0" w:color="auto"/>
          </w:divBdr>
        </w:div>
        <w:div w:id="1569923639">
          <w:marLeft w:val="480"/>
          <w:marRight w:val="0"/>
          <w:marTop w:val="0"/>
          <w:marBottom w:val="0"/>
          <w:divBdr>
            <w:top w:val="none" w:sz="0" w:space="0" w:color="auto"/>
            <w:left w:val="none" w:sz="0" w:space="0" w:color="auto"/>
            <w:bottom w:val="none" w:sz="0" w:space="0" w:color="auto"/>
            <w:right w:val="none" w:sz="0" w:space="0" w:color="auto"/>
          </w:divBdr>
        </w:div>
        <w:div w:id="996886512">
          <w:marLeft w:val="480"/>
          <w:marRight w:val="0"/>
          <w:marTop w:val="0"/>
          <w:marBottom w:val="0"/>
          <w:divBdr>
            <w:top w:val="none" w:sz="0" w:space="0" w:color="auto"/>
            <w:left w:val="none" w:sz="0" w:space="0" w:color="auto"/>
            <w:bottom w:val="none" w:sz="0" w:space="0" w:color="auto"/>
            <w:right w:val="none" w:sz="0" w:space="0" w:color="auto"/>
          </w:divBdr>
        </w:div>
        <w:div w:id="1896115511">
          <w:marLeft w:val="480"/>
          <w:marRight w:val="0"/>
          <w:marTop w:val="0"/>
          <w:marBottom w:val="0"/>
          <w:divBdr>
            <w:top w:val="none" w:sz="0" w:space="0" w:color="auto"/>
            <w:left w:val="none" w:sz="0" w:space="0" w:color="auto"/>
            <w:bottom w:val="none" w:sz="0" w:space="0" w:color="auto"/>
            <w:right w:val="none" w:sz="0" w:space="0" w:color="auto"/>
          </w:divBdr>
        </w:div>
        <w:div w:id="204491753">
          <w:marLeft w:val="480"/>
          <w:marRight w:val="0"/>
          <w:marTop w:val="0"/>
          <w:marBottom w:val="0"/>
          <w:divBdr>
            <w:top w:val="none" w:sz="0" w:space="0" w:color="auto"/>
            <w:left w:val="none" w:sz="0" w:space="0" w:color="auto"/>
            <w:bottom w:val="none" w:sz="0" w:space="0" w:color="auto"/>
            <w:right w:val="none" w:sz="0" w:space="0" w:color="auto"/>
          </w:divBdr>
        </w:div>
        <w:div w:id="1316490537">
          <w:marLeft w:val="480"/>
          <w:marRight w:val="0"/>
          <w:marTop w:val="0"/>
          <w:marBottom w:val="0"/>
          <w:divBdr>
            <w:top w:val="none" w:sz="0" w:space="0" w:color="auto"/>
            <w:left w:val="none" w:sz="0" w:space="0" w:color="auto"/>
            <w:bottom w:val="none" w:sz="0" w:space="0" w:color="auto"/>
            <w:right w:val="none" w:sz="0" w:space="0" w:color="auto"/>
          </w:divBdr>
        </w:div>
        <w:div w:id="1600913448">
          <w:marLeft w:val="480"/>
          <w:marRight w:val="0"/>
          <w:marTop w:val="0"/>
          <w:marBottom w:val="0"/>
          <w:divBdr>
            <w:top w:val="none" w:sz="0" w:space="0" w:color="auto"/>
            <w:left w:val="none" w:sz="0" w:space="0" w:color="auto"/>
            <w:bottom w:val="none" w:sz="0" w:space="0" w:color="auto"/>
            <w:right w:val="none" w:sz="0" w:space="0" w:color="auto"/>
          </w:divBdr>
        </w:div>
        <w:div w:id="12538161">
          <w:marLeft w:val="480"/>
          <w:marRight w:val="0"/>
          <w:marTop w:val="0"/>
          <w:marBottom w:val="0"/>
          <w:divBdr>
            <w:top w:val="none" w:sz="0" w:space="0" w:color="auto"/>
            <w:left w:val="none" w:sz="0" w:space="0" w:color="auto"/>
            <w:bottom w:val="none" w:sz="0" w:space="0" w:color="auto"/>
            <w:right w:val="none" w:sz="0" w:space="0" w:color="auto"/>
          </w:divBdr>
        </w:div>
        <w:div w:id="1989312372">
          <w:marLeft w:val="480"/>
          <w:marRight w:val="0"/>
          <w:marTop w:val="0"/>
          <w:marBottom w:val="0"/>
          <w:divBdr>
            <w:top w:val="none" w:sz="0" w:space="0" w:color="auto"/>
            <w:left w:val="none" w:sz="0" w:space="0" w:color="auto"/>
            <w:bottom w:val="none" w:sz="0" w:space="0" w:color="auto"/>
            <w:right w:val="none" w:sz="0" w:space="0" w:color="auto"/>
          </w:divBdr>
        </w:div>
        <w:div w:id="1134638092">
          <w:marLeft w:val="480"/>
          <w:marRight w:val="0"/>
          <w:marTop w:val="0"/>
          <w:marBottom w:val="0"/>
          <w:divBdr>
            <w:top w:val="none" w:sz="0" w:space="0" w:color="auto"/>
            <w:left w:val="none" w:sz="0" w:space="0" w:color="auto"/>
            <w:bottom w:val="none" w:sz="0" w:space="0" w:color="auto"/>
            <w:right w:val="none" w:sz="0" w:space="0" w:color="auto"/>
          </w:divBdr>
        </w:div>
        <w:div w:id="1507135544">
          <w:marLeft w:val="480"/>
          <w:marRight w:val="0"/>
          <w:marTop w:val="0"/>
          <w:marBottom w:val="0"/>
          <w:divBdr>
            <w:top w:val="none" w:sz="0" w:space="0" w:color="auto"/>
            <w:left w:val="none" w:sz="0" w:space="0" w:color="auto"/>
            <w:bottom w:val="none" w:sz="0" w:space="0" w:color="auto"/>
            <w:right w:val="none" w:sz="0" w:space="0" w:color="auto"/>
          </w:divBdr>
        </w:div>
        <w:div w:id="1002588281">
          <w:marLeft w:val="480"/>
          <w:marRight w:val="0"/>
          <w:marTop w:val="0"/>
          <w:marBottom w:val="0"/>
          <w:divBdr>
            <w:top w:val="none" w:sz="0" w:space="0" w:color="auto"/>
            <w:left w:val="none" w:sz="0" w:space="0" w:color="auto"/>
            <w:bottom w:val="none" w:sz="0" w:space="0" w:color="auto"/>
            <w:right w:val="none" w:sz="0" w:space="0" w:color="auto"/>
          </w:divBdr>
        </w:div>
        <w:div w:id="1430200747">
          <w:marLeft w:val="480"/>
          <w:marRight w:val="0"/>
          <w:marTop w:val="0"/>
          <w:marBottom w:val="0"/>
          <w:divBdr>
            <w:top w:val="none" w:sz="0" w:space="0" w:color="auto"/>
            <w:left w:val="none" w:sz="0" w:space="0" w:color="auto"/>
            <w:bottom w:val="none" w:sz="0" w:space="0" w:color="auto"/>
            <w:right w:val="none" w:sz="0" w:space="0" w:color="auto"/>
          </w:divBdr>
        </w:div>
        <w:div w:id="785737103">
          <w:marLeft w:val="480"/>
          <w:marRight w:val="0"/>
          <w:marTop w:val="0"/>
          <w:marBottom w:val="0"/>
          <w:divBdr>
            <w:top w:val="none" w:sz="0" w:space="0" w:color="auto"/>
            <w:left w:val="none" w:sz="0" w:space="0" w:color="auto"/>
            <w:bottom w:val="none" w:sz="0" w:space="0" w:color="auto"/>
            <w:right w:val="none" w:sz="0" w:space="0" w:color="auto"/>
          </w:divBdr>
        </w:div>
        <w:div w:id="1289817062">
          <w:marLeft w:val="480"/>
          <w:marRight w:val="0"/>
          <w:marTop w:val="0"/>
          <w:marBottom w:val="0"/>
          <w:divBdr>
            <w:top w:val="none" w:sz="0" w:space="0" w:color="auto"/>
            <w:left w:val="none" w:sz="0" w:space="0" w:color="auto"/>
            <w:bottom w:val="none" w:sz="0" w:space="0" w:color="auto"/>
            <w:right w:val="none" w:sz="0" w:space="0" w:color="auto"/>
          </w:divBdr>
        </w:div>
        <w:div w:id="1923372926">
          <w:marLeft w:val="480"/>
          <w:marRight w:val="0"/>
          <w:marTop w:val="0"/>
          <w:marBottom w:val="0"/>
          <w:divBdr>
            <w:top w:val="none" w:sz="0" w:space="0" w:color="auto"/>
            <w:left w:val="none" w:sz="0" w:space="0" w:color="auto"/>
            <w:bottom w:val="none" w:sz="0" w:space="0" w:color="auto"/>
            <w:right w:val="none" w:sz="0" w:space="0" w:color="auto"/>
          </w:divBdr>
        </w:div>
        <w:div w:id="479807006">
          <w:marLeft w:val="480"/>
          <w:marRight w:val="0"/>
          <w:marTop w:val="0"/>
          <w:marBottom w:val="0"/>
          <w:divBdr>
            <w:top w:val="none" w:sz="0" w:space="0" w:color="auto"/>
            <w:left w:val="none" w:sz="0" w:space="0" w:color="auto"/>
            <w:bottom w:val="none" w:sz="0" w:space="0" w:color="auto"/>
            <w:right w:val="none" w:sz="0" w:space="0" w:color="auto"/>
          </w:divBdr>
        </w:div>
        <w:div w:id="2061974445">
          <w:marLeft w:val="480"/>
          <w:marRight w:val="0"/>
          <w:marTop w:val="0"/>
          <w:marBottom w:val="0"/>
          <w:divBdr>
            <w:top w:val="none" w:sz="0" w:space="0" w:color="auto"/>
            <w:left w:val="none" w:sz="0" w:space="0" w:color="auto"/>
            <w:bottom w:val="none" w:sz="0" w:space="0" w:color="auto"/>
            <w:right w:val="none" w:sz="0" w:space="0" w:color="auto"/>
          </w:divBdr>
        </w:div>
        <w:div w:id="1992057132">
          <w:marLeft w:val="480"/>
          <w:marRight w:val="0"/>
          <w:marTop w:val="0"/>
          <w:marBottom w:val="0"/>
          <w:divBdr>
            <w:top w:val="none" w:sz="0" w:space="0" w:color="auto"/>
            <w:left w:val="none" w:sz="0" w:space="0" w:color="auto"/>
            <w:bottom w:val="none" w:sz="0" w:space="0" w:color="auto"/>
            <w:right w:val="none" w:sz="0" w:space="0" w:color="auto"/>
          </w:divBdr>
        </w:div>
        <w:div w:id="1823693517">
          <w:marLeft w:val="480"/>
          <w:marRight w:val="0"/>
          <w:marTop w:val="0"/>
          <w:marBottom w:val="0"/>
          <w:divBdr>
            <w:top w:val="none" w:sz="0" w:space="0" w:color="auto"/>
            <w:left w:val="none" w:sz="0" w:space="0" w:color="auto"/>
            <w:bottom w:val="none" w:sz="0" w:space="0" w:color="auto"/>
            <w:right w:val="none" w:sz="0" w:space="0" w:color="auto"/>
          </w:divBdr>
        </w:div>
        <w:div w:id="363478127">
          <w:marLeft w:val="480"/>
          <w:marRight w:val="0"/>
          <w:marTop w:val="0"/>
          <w:marBottom w:val="0"/>
          <w:divBdr>
            <w:top w:val="none" w:sz="0" w:space="0" w:color="auto"/>
            <w:left w:val="none" w:sz="0" w:space="0" w:color="auto"/>
            <w:bottom w:val="none" w:sz="0" w:space="0" w:color="auto"/>
            <w:right w:val="none" w:sz="0" w:space="0" w:color="auto"/>
          </w:divBdr>
        </w:div>
        <w:div w:id="158693802">
          <w:marLeft w:val="480"/>
          <w:marRight w:val="0"/>
          <w:marTop w:val="0"/>
          <w:marBottom w:val="0"/>
          <w:divBdr>
            <w:top w:val="none" w:sz="0" w:space="0" w:color="auto"/>
            <w:left w:val="none" w:sz="0" w:space="0" w:color="auto"/>
            <w:bottom w:val="none" w:sz="0" w:space="0" w:color="auto"/>
            <w:right w:val="none" w:sz="0" w:space="0" w:color="auto"/>
          </w:divBdr>
        </w:div>
        <w:div w:id="709694405">
          <w:marLeft w:val="480"/>
          <w:marRight w:val="0"/>
          <w:marTop w:val="0"/>
          <w:marBottom w:val="0"/>
          <w:divBdr>
            <w:top w:val="none" w:sz="0" w:space="0" w:color="auto"/>
            <w:left w:val="none" w:sz="0" w:space="0" w:color="auto"/>
            <w:bottom w:val="none" w:sz="0" w:space="0" w:color="auto"/>
            <w:right w:val="none" w:sz="0" w:space="0" w:color="auto"/>
          </w:divBdr>
        </w:div>
        <w:div w:id="2127844690">
          <w:marLeft w:val="480"/>
          <w:marRight w:val="0"/>
          <w:marTop w:val="0"/>
          <w:marBottom w:val="0"/>
          <w:divBdr>
            <w:top w:val="none" w:sz="0" w:space="0" w:color="auto"/>
            <w:left w:val="none" w:sz="0" w:space="0" w:color="auto"/>
            <w:bottom w:val="none" w:sz="0" w:space="0" w:color="auto"/>
            <w:right w:val="none" w:sz="0" w:space="0" w:color="auto"/>
          </w:divBdr>
        </w:div>
        <w:div w:id="1236864003">
          <w:marLeft w:val="480"/>
          <w:marRight w:val="0"/>
          <w:marTop w:val="0"/>
          <w:marBottom w:val="0"/>
          <w:divBdr>
            <w:top w:val="none" w:sz="0" w:space="0" w:color="auto"/>
            <w:left w:val="none" w:sz="0" w:space="0" w:color="auto"/>
            <w:bottom w:val="none" w:sz="0" w:space="0" w:color="auto"/>
            <w:right w:val="none" w:sz="0" w:space="0" w:color="auto"/>
          </w:divBdr>
        </w:div>
        <w:div w:id="1420369032">
          <w:marLeft w:val="480"/>
          <w:marRight w:val="0"/>
          <w:marTop w:val="0"/>
          <w:marBottom w:val="0"/>
          <w:divBdr>
            <w:top w:val="none" w:sz="0" w:space="0" w:color="auto"/>
            <w:left w:val="none" w:sz="0" w:space="0" w:color="auto"/>
            <w:bottom w:val="none" w:sz="0" w:space="0" w:color="auto"/>
            <w:right w:val="none" w:sz="0" w:space="0" w:color="auto"/>
          </w:divBdr>
        </w:div>
        <w:div w:id="336156252">
          <w:marLeft w:val="480"/>
          <w:marRight w:val="0"/>
          <w:marTop w:val="0"/>
          <w:marBottom w:val="0"/>
          <w:divBdr>
            <w:top w:val="none" w:sz="0" w:space="0" w:color="auto"/>
            <w:left w:val="none" w:sz="0" w:space="0" w:color="auto"/>
            <w:bottom w:val="none" w:sz="0" w:space="0" w:color="auto"/>
            <w:right w:val="none" w:sz="0" w:space="0" w:color="auto"/>
          </w:divBdr>
        </w:div>
        <w:div w:id="587926902">
          <w:marLeft w:val="480"/>
          <w:marRight w:val="0"/>
          <w:marTop w:val="0"/>
          <w:marBottom w:val="0"/>
          <w:divBdr>
            <w:top w:val="none" w:sz="0" w:space="0" w:color="auto"/>
            <w:left w:val="none" w:sz="0" w:space="0" w:color="auto"/>
            <w:bottom w:val="none" w:sz="0" w:space="0" w:color="auto"/>
            <w:right w:val="none" w:sz="0" w:space="0" w:color="auto"/>
          </w:divBdr>
        </w:div>
        <w:div w:id="1973821433">
          <w:marLeft w:val="480"/>
          <w:marRight w:val="0"/>
          <w:marTop w:val="0"/>
          <w:marBottom w:val="0"/>
          <w:divBdr>
            <w:top w:val="none" w:sz="0" w:space="0" w:color="auto"/>
            <w:left w:val="none" w:sz="0" w:space="0" w:color="auto"/>
            <w:bottom w:val="none" w:sz="0" w:space="0" w:color="auto"/>
            <w:right w:val="none" w:sz="0" w:space="0" w:color="auto"/>
          </w:divBdr>
        </w:div>
        <w:div w:id="758714083">
          <w:marLeft w:val="480"/>
          <w:marRight w:val="0"/>
          <w:marTop w:val="0"/>
          <w:marBottom w:val="0"/>
          <w:divBdr>
            <w:top w:val="none" w:sz="0" w:space="0" w:color="auto"/>
            <w:left w:val="none" w:sz="0" w:space="0" w:color="auto"/>
            <w:bottom w:val="none" w:sz="0" w:space="0" w:color="auto"/>
            <w:right w:val="none" w:sz="0" w:space="0" w:color="auto"/>
          </w:divBdr>
        </w:div>
        <w:div w:id="408575917">
          <w:marLeft w:val="480"/>
          <w:marRight w:val="0"/>
          <w:marTop w:val="0"/>
          <w:marBottom w:val="0"/>
          <w:divBdr>
            <w:top w:val="none" w:sz="0" w:space="0" w:color="auto"/>
            <w:left w:val="none" w:sz="0" w:space="0" w:color="auto"/>
            <w:bottom w:val="none" w:sz="0" w:space="0" w:color="auto"/>
            <w:right w:val="none" w:sz="0" w:space="0" w:color="auto"/>
          </w:divBdr>
        </w:div>
        <w:div w:id="457728002">
          <w:marLeft w:val="480"/>
          <w:marRight w:val="0"/>
          <w:marTop w:val="0"/>
          <w:marBottom w:val="0"/>
          <w:divBdr>
            <w:top w:val="none" w:sz="0" w:space="0" w:color="auto"/>
            <w:left w:val="none" w:sz="0" w:space="0" w:color="auto"/>
            <w:bottom w:val="none" w:sz="0" w:space="0" w:color="auto"/>
            <w:right w:val="none" w:sz="0" w:space="0" w:color="auto"/>
          </w:divBdr>
        </w:div>
        <w:div w:id="1086997892">
          <w:marLeft w:val="480"/>
          <w:marRight w:val="0"/>
          <w:marTop w:val="0"/>
          <w:marBottom w:val="0"/>
          <w:divBdr>
            <w:top w:val="none" w:sz="0" w:space="0" w:color="auto"/>
            <w:left w:val="none" w:sz="0" w:space="0" w:color="auto"/>
            <w:bottom w:val="none" w:sz="0" w:space="0" w:color="auto"/>
            <w:right w:val="none" w:sz="0" w:space="0" w:color="auto"/>
          </w:divBdr>
        </w:div>
      </w:divsChild>
    </w:div>
    <w:div w:id="126634327">
      <w:bodyDiv w:val="1"/>
      <w:marLeft w:val="0"/>
      <w:marRight w:val="0"/>
      <w:marTop w:val="0"/>
      <w:marBottom w:val="0"/>
      <w:divBdr>
        <w:top w:val="none" w:sz="0" w:space="0" w:color="auto"/>
        <w:left w:val="none" w:sz="0" w:space="0" w:color="auto"/>
        <w:bottom w:val="none" w:sz="0" w:space="0" w:color="auto"/>
        <w:right w:val="none" w:sz="0" w:space="0" w:color="auto"/>
      </w:divBdr>
      <w:divsChild>
        <w:div w:id="43451033">
          <w:marLeft w:val="480"/>
          <w:marRight w:val="0"/>
          <w:marTop w:val="0"/>
          <w:marBottom w:val="0"/>
          <w:divBdr>
            <w:top w:val="none" w:sz="0" w:space="0" w:color="auto"/>
            <w:left w:val="none" w:sz="0" w:space="0" w:color="auto"/>
            <w:bottom w:val="none" w:sz="0" w:space="0" w:color="auto"/>
            <w:right w:val="none" w:sz="0" w:space="0" w:color="auto"/>
          </w:divBdr>
        </w:div>
        <w:div w:id="773552816">
          <w:marLeft w:val="480"/>
          <w:marRight w:val="0"/>
          <w:marTop w:val="0"/>
          <w:marBottom w:val="0"/>
          <w:divBdr>
            <w:top w:val="none" w:sz="0" w:space="0" w:color="auto"/>
            <w:left w:val="none" w:sz="0" w:space="0" w:color="auto"/>
            <w:bottom w:val="none" w:sz="0" w:space="0" w:color="auto"/>
            <w:right w:val="none" w:sz="0" w:space="0" w:color="auto"/>
          </w:divBdr>
        </w:div>
        <w:div w:id="1350254132">
          <w:marLeft w:val="480"/>
          <w:marRight w:val="0"/>
          <w:marTop w:val="0"/>
          <w:marBottom w:val="0"/>
          <w:divBdr>
            <w:top w:val="none" w:sz="0" w:space="0" w:color="auto"/>
            <w:left w:val="none" w:sz="0" w:space="0" w:color="auto"/>
            <w:bottom w:val="none" w:sz="0" w:space="0" w:color="auto"/>
            <w:right w:val="none" w:sz="0" w:space="0" w:color="auto"/>
          </w:divBdr>
        </w:div>
        <w:div w:id="1928417006">
          <w:marLeft w:val="480"/>
          <w:marRight w:val="0"/>
          <w:marTop w:val="0"/>
          <w:marBottom w:val="0"/>
          <w:divBdr>
            <w:top w:val="none" w:sz="0" w:space="0" w:color="auto"/>
            <w:left w:val="none" w:sz="0" w:space="0" w:color="auto"/>
            <w:bottom w:val="none" w:sz="0" w:space="0" w:color="auto"/>
            <w:right w:val="none" w:sz="0" w:space="0" w:color="auto"/>
          </w:divBdr>
        </w:div>
        <w:div w:id="467937308">
          <w:marLeft w:val="480"/>
          <w:marRight w:val="0"/>
          <w:marTop w:val="0"/>
          <w:marBottom w:val="0"/>
          <w:divBdr>
            <w:top w:val="none" w:sz="0" w:space="0" w:color="auto"/>
            <w:left w:val="none" w:sz="0" w:space="0" w:color="auto"/>
            <w:bottom w:val="none" w:sz="0" w:space="0" w:color="auto"/>
            <w:right w:val="none" w:sz="0" w:space="0" w:color="auto"/>
          </w:divBdr>
        </w:div>
        <w:div w:id="996112748">
          <w:marLeft w:val="480"/>
          <w:marRight w:val="0"/>
          <w:marTop w:val="0"/>
          <w:marBottom w:val="0"/>
          <w:divBdr>
            <w:top w:val="none" w:sz="0" w:space="0" w:color="auto"/>
            <w:left w:val="none" w:sz="0" w:space="0" w:color="auto"/>
            <w:bottom w:val="none" w:sz="0" w:space="0" w:color="auto"/>
            <w:right w:val="none" w:sz="0" w:space="0" w:color="auto"/>
          </w:divBdr>
        </w:div>
        <w:div w:id="1519660215">
          <w:marLeft w:val="480"/>
          <w:marRight w:val="0"/>
          <w:marTop w:val="0"/>
          <w:marBottom w:val="0"/>
          <w:divBdr>
            <w:top w:val="none" w:sz="0" w:space="0" w:color="auto"/>
            <w:left w:val="none" w:sz="0" w:space="0" w:color="auto"/>
            <w:bottom w:val="none" w:sz="0" w:space="0" w:color="auto"/>
            <w:right w:val="none" w:sz="0" w:space="0" w:color="auto"/>
          </w:divBdr>
        </w:div>
        <w:div w:id="277369534">
          <w:marLeft w:val="480"/>
          <w:marRight w:val="0"/>
          <w:marTop w:val="0"/>
          <w:marBottom w:val="0"/>
          <w:divBdr>
            <w:top w:val="none" w:sz="0" w:space="0" w:color="auto"/>
            <w:left w:val="none" w:sz="0" w:space="0" w:color="auto"/>
            <w:bottom w:val="none" w:sz="0" w:space="0" w:color="auto"/>
            <w:right w:val="none" w:sz="0" w:space="0" w:color="auto"/>
          </w:divBdr>
        </w:div>
        <w:div w:id="1476994603">
          <w:marLeft w:val="480"/>
          <w:marRight w:val="0"/>
          <w:marTop w:val="0"/>
          <w:marBottom w:val="0"/>
          <w:divBdr>
            <w:top w:val="none" w:sz="0" w:space="0" w:color="auto"/>
            <w:left w:val="none" w:sz="0" w:space="0" w:color="auto"/>
            <w:bottom w:val="none" w:sz="0" w:space="0" w:color="auto"/>
            <w:right w:val="none" w:sz="0" w:space="0" w:color="auto"/>
          </w:divBdr>
        </w:div>
        <w:div w:id="1375736974">
          <w:marLeft w:val="480"/>
          <w:marRight w:val="0"/>
          <w:marTop w:val="0"/>
          <w:marBottom w:val="0"/>
          <w:divBdr>
            <w:top w:val="none" w:sz="0" w:space="0" w:color="auto"/>
            <w:left w:val="none" w:sz="0" w:space="0" w:color="auto"/>
            <w:bottom w:val="none" w:sz="0" w:space="0" w:color="auto"/>
            <w:right w:val="none" w:sz="0" w:space="0" w:color="auto"/>
          </w:divBdr>
        </w:div>
        <w:div w:id="204366940">
          <w:marLeft w:val="480"/>
          <w:marRight w:val="0"/>
          <w:marTop w:val="0"/>
          <w:marBottom w:val="0"/>
          <w:divBdr>
            <w:top w:val="none" w:sz="0" w:space="0" w:color="auto"/>
            <w:left w:val="none" w:sz="0" w:space="0" w:color="auto"/>
            <w:bottom w:val="none" w:sz="0" w:space="0" w:color="auto"/>
            <w:right w:val="none" w:sz="0" w:space="0" w:color="auto"/>
          </w:divBdr>
        </w:div>
        <w:div w:id="1119452587">
          <w:marLeft w:val="480"/>
          <w:marRight w:val="0"/>
          <w:marTop w:val="0"/>
          <w:marBottom w:val="0"/>
          <w:divBdr>
            <w:top w:val="none" w:sz="0" w:space="0" w:color="auto"/>
            <w:left w:val="none" w:sz="0" w:space="0" w:color="auto"/>
            <w:bottom w:val="none" w:sz="0" w:space="0" w:color="auto"/>
            <w:right w:val="none" w:sz="0" w:space="0" w:color="auto"/>
          </w:divBdr>
        </w:div>
        <w:div w:id="666787238">
          <w:marLeft w:val="480"/>
          <w:marRight w:val="0"/>
          <w:marTop w:val="0"/>
          <w:marBottom w:val="0"/>
          <w:divBdr>
            <w:top w:val="none" w:sz="0" w:space="0" w:color="auto"/>
            <w:left w:val="none" w:sz="0" w:space="0" w:color="auto"/>
            <w:bottom w:val="none" w:sz="0" w:space="0" w:color="auto"/>
            <w:right w:val="none" w:sz="0" w:space="0" w:color="auto"/>
          </w:divBdr>
        </w:div>
        <w:div w:id="1180655298">
          <w:marLeft w:val="480"/>
          <w:marRight w:val="0"/>
          <w:marTop w:val="0"/>
          <w:marBottom w:val="0"/>
          <w:divBdr>
            <w:top w:val="none" w:sz="0" w:space="0" w:color="auto"/>
            <w:left w:val="none" w:sz="0" w:space="0" w:color="auto"/>
            <w:bottom w:val="none" w:sz="0" w:space="0" w:color="auto"/>
            <w:right w:val="none" w:sz="0" w:space="0" w:color="auto"/>
          </w:divBdr>
        </w:div>
        <w:div w:id="1395352078">
          <w:marLeft w:val="480"/>
          <w:marRight w:val="0"/>
          <w:marTop w:val="0"/>
          <w:marBottom w:val="0"/>
          <w:divBdr>
            <w:top w:val="none" w:sz="0" w:space="0" w:color="auto"/>
            <w:left w:val="none" w:sz="0" w:space="0" w:color="auto"/>
            <w:bottom w:val="none" w:sz="0" w:space="0" w:color="auto"/>
            <w:right w:val="none" w:sz="0" w:space="0" w:color="auto"/>
          </w:divBdr>
        </w:div>
        <w:div w:id="1434857442">
          <w:marLeft w:val="480"/>
          <w:marRight w:val="0"/>
          <w:marTop w:val="0"/>
          <w:marBottom w:val="0"/>
          <w:divBdr>
            <w:top w:val="none" w:sz="0" w:space="0" w:color="auto"/>
            <w:left w:val="none" w:sz="0" w:space="0" w:color="auto"/>
            <w:bottom w:val="none" w:sz="0" w:space="0" w:color="auto"/>
            <w:right w:val="none" w:sz="0" w:space="0" w:color="auto"/>
          </w:divBdr>
        </w:div>
        <w:div w:id="190459196">
          <w:marLeft w:val="480"/>
          <w:marRight w:val="0"/>
          <w:marTop w:val="0"/>
          <w:marBottom w:val="0"/>
          <w:divBdr>
            <w:top w:val="none" w:sz="0" w:space="0" w:color="auto"/>
            <w:left w:val="none" w:sz="0" w:space="0" w:color="auto"/>
            <w:bottom w:val="none" w:sz="0" w:space="0" w:color="auto"/>
            <w:right w:val="none" w:sz="0" w:space="0" w:color="auto"/>
          </w:divBdr>
        </w:div>
        <w:div w:id="1784642524">
          <w:marLeft w:val="480"/>
          <w:marRight w:val="0"/>
          <w:marTop w:val="0"/>
          <w:marBottom w:val="0"/>
          <w:divBdr>
            <w:top w:val="none" w:sz="0" w:space="0" w:color="auto"/>
            <w:left w:val="none" w:sz="0" w:space="0" w:color="auto"/>
            <w:bottom w:val="none" w:sz="0" w:space="0" w:color="auto"/>
            <w:right w:val="none" w:sz="0" w:space="0" w:color="auto"/>
          </w:divBdr>
        </w:div>
        <w:div w:id="1589344769">
          <w:marLeft w:val="480"/>
          <w:marRight w:val="0"/>
          <w:marTop w:val="0"/>
          <w:marBottom w:val="0"/>
          <w:divBdr>
            <w:top w:val="none" w:sz="0" w:space="0" w:color="auto"/>
            <w:left w:val="none" w:sz="0" w:space="0" w:color="auto"/>
            <w:bottom w:val="none" w:sz="0" w:space="0" w:color="auto"/>
            <w:right w:val="none" w:sz="0" w:space="0" w:color="auto"/>
          </w:divBdr>
        </w:div>
        <w:div w:id="592708185">
          <w:marLeft w:val="480"/>
          <w:marRight w:val="0"/>
          <w:marTop w:val="0"/>
          <w:marBottom w:val="0"/>
          <w:divBdr>
            <w:top w:val="none" w:sz="0" w:space="0" w:color="auto"/>
            <w:left w:val="none" w:sz="0" w:space="0" w:color="auto"/>
            <w:bottom w:val="none" w:sz="0" w:space="0" w:color="auto"/>
            <w:right w:val="none" w:sz="0" w:space="0" w:color="auto"/>
          </w:divBdr>
        </w:div>
        <w:div w:id="324746515">
          <w:marLeft w:val="480"/>
          <w:marRight w:val="0"/>
          <w:marTop w:val="0"/>
          <w:marBottom w:val="0"/>
          <w:divBdr>
            <w:top w:val="none" w:sz="0" w:space="0" w:color="auto"/>
            <w:left w:val="none" w:sz="0" w:space="0" w:color="auto"/>
            <w:bottom w:val="none" w:sz="0" w:space="0" w:color="auto"/>
            <w:right w:val="none" w:sz="0" w:space="0" w:color="auto"/>
          </w:divBdr>
        </w:div>
        <w:div w:id="651058214">
          <w:marLeft w:val="480"/>
          <w:marRight w:val="0"/>
          <w:marTop w:val="0"/>
          <w:marBottom w:val="0"/>
          <w:divBdr>
            <w:top w:val="none" w:sz="0" w:space="0" w:color="auto"/>
            <w:left w:val="none" w:sz="0" w:space="0" w:color="auto"/>
            <w:bottom w:val="none" w:sz="0" w:space="0" w:color="auto"/>
            <w:right w:val="none" w:sz="0" w:space="0" w:color="auto"/>
          </w:divBdr>
        </w:div>
        <w:div w:id="1109004520">
          <w:marLeft w:val="480"/>
          <w:marRight w:val="0"/>
          <w:marTop w:val="0"/>
          <w:marBottom w:val="0"/>
          <w:divBdr>
            <w:top w:val="none" w:sz="0" w:space="0" w:color="auto"/>
            <w:left w:val="none" w:sz="0" w:space="0" w:color="auto"/>
            <w:bottom w:val="none" w:sz="0" w:space="0" w:color="auto"/>
            <w:right w:val="none" w:sz="0" w:space="0" w:color="auto"/>
          </w:divBdr>
        </w:div>
        <w:div w:id="423260743">
          <w:marLeft w:val="480"/>
          <w:marRight w:val="0"/>
          <w:marTop w:val="0"/>
          <w:marBottom w:val="0"/>
          <w:divBdr>
            <w:top w:val="none" w:sz="0" w:space="0" w:color="auto"/>
            <w:left w:val="none" w:sz="0" w:space="0" w:color="auto"/>
            <w:bottom w:val="none" w:sz="0" w:space="0" w:color="auto"/>
            <w:right w:val="none" w:sz="0" w:space="0" w:color="auto"/>
          </w:divBdr>
        </w:div>
        <w:div w:id="845099275">
          <w:marLeft w:val="480"/>
          <w:marRight w:val="0"/>
          <w:marTop w:val="0"/>
          <w:marBottom w:val="0"/>
          <w:divBdr>
            <w:top w:val="none" w:sz="0" w:space="0" w:color="auto"/>
            <w:left w:val="none" w:sz="0" w:space="0" w:color="auto"/>
            <w:bottom w:val="none" w:sz="0" w:space="0" w:color="auto"/>
            <w:right w:val="none" w:sz="0" w:space="0" w:color="auto"/>
          </w:divBdr>
        </w:div>
        <w:div w:id="2077044983">
          <w:marLeft w:val="480"/>
          <w:marRight w:val="0"/>
          <w:marTop w:val="0"/>
          <w:marBottom w:val="0"/>
          <w:divBdr>
            <w:top w:val="none" w:sz="0" w:space="0" w:color="auto"/>
            <w:left w:val="none" w:sz="0" w:space="0" w:color="auto"/>
            <w:bottom w:val="none" w:sz="0" w:space="0" w:color="auto"/>
            <w:right w:val="none" w:sz="0" w:space="0" w:color="auto"/>
          </w:divBdr>
        </w:div>
        <w:div w:id="2088183211">
          <w:marLeft w:val="480"/>
          <w:marRight w:val="0"/>
          <w:marTop w:val="0"/>
          <w:marBottom w:val="0"/>
          <w:divBdr>
            <w:top w:val="none" w:sz="0" w:space="0" w:color="auto"/>
            <w:left w:val="none" w:sz="0" w:space="0" w:color="auto"/>
            <w:bottom w:val="none" w:sz="0" w:space="0" w:color="auto"/>
            <w:right w:val="none" w:sz="0" w:space="0" w:color="auto"/>
          </w:divBdr>
        </w:div>
        <w:div w:id="382562157">
          <w:marLeft w:val="480"/>
          <w:marRight w:val="0"/>
          <w:marTop w:val="0"/>
          <w:marBottom w:val="0"/>
          <w:divBdr>
            <w:top w:val="none" w:sz="0" w:space="0" w:color="auto"/>
            <w:left w:val="none" w:sz="0" w:space="0" w:color="auto"/>
            <w:bottom w:val="none" w:sz="0" w:space="0" w:color="auto"/>
            <w:right w:val="none" w:sz="0" w:space="0" w:color="auto"/>
          </w:divBdr>
        </w:div>
        <w:div w:id="1255825075">
          <w:marLeft w:val="480"/>
          <w:marRight w:val="0"/>
          <w:marTop w:val="0"/>
          <w:marBottom w:val="0"/>
          <w:divBdr>
            <w:top w:val="none" w:sz="0" w:space="0" w:color="auto"/>
            <w:left w:val="none" w:sz="0" w:space="0" w:color="auto"/>
            <w:bottom w:val="none" w:sz="0" w:space="0" w:color="auto"/>
            <w:right w:val="none" w:sz="0" w:space="0" w:color="auto"/>
          </w:divBdr>
        </w:div>
        <w:div w:id="451293675">
          <w:marLeft w:val="480"/>
          <w:marRight w:val="0"/>
          <w:marTop w:val="0"/>
          <w:marBottom w:val="0"/>
          <w:divBdr>
            <w:top w:val="none" w:sz="0" w:space="0" w:color="auto"/>
            <w:left w:val="none" w:sz="0" w:space="0" w:color="auto"/>
            <w:bottom w:val="none" w:sz="0" w:space="0" w:color="auto"/>
            <w:right w:val="none" w:sz="0" w:space="0" w:color="auto"/>
          </w:divBdr>
        </w:div>
        <w:div w:id="437986461">
          <w:marLeft w:val="480"/>
          <w:marRight w:val="0"/>
          <w:marTop w:val="0"/>
          <w:marBottom w:val="0"/>
          <w:divBdr>
            <w:top w:val="none" w:sz="0" w:space="0" w:color="auto"/>
            <w:left w:val="none" w:sz="0" w:space="0" w:color="auto"/>
            <w:bottom w:val="none" w:sz="0" w:space="0" w:color="auto"/>
            <w:right w:val="none" w:sz="0" w:space="0" w:color="auto"/>
          </w:divBdr>
        </w:div>
        <w:div w:id="771365171">
          <w:marLeft w:val="480"/>
          <w:marRight w:val="0"/>
          <w:marTop w:val="0"/>
          <w:marBottom w:val="0"/>
          <w:divBdr>
            <w:top w:val="none" w:sz="0" w:space="0" w:color="auto"/>
            <w:left w:val="none" w:sz="0" w:space="0" w:color="auto"/>
            <w:bottom w:val="none" w:sz="0" w:space="0" w:color="auto"/>
            <w:right w:val="none" w:sz="0" w:space="0" w:color="auto"/>
          </w:divBdr>
        </w:div>
        <w:div w:id="1463881231">
          <w:marLeft w:val="480"/>
          <w:marRight w:val="0"/>
          <w:marTop w:val="0"/>
          <w:marBottom w:val="0"/>
          <w:divBdr>
            <w:top w:val="none" w:sz="0" w:space="0" w:color="auto"/>
            <w:left w:val="none" w:sz="0" w:space="0" w:color="auto"/>
            <w:bottom w:val="none" w:sz="0" w:space="0" w:color="auto"/>
            <w:right w:val="none" w:sz="0" w:space="0" w:color="auto"/>
          </w:divBdr>
        </w:div>
        <w:div w:id="1400598221">
          <w:marLeft w:val="480"/>
          <w:marRight w:val="0"/>
          <w:marTop w:val="0"/>
          <w:marBottom w:val="0"/>
          <w:divBdr>
            <w:top w:val="none" w:sz="0" w:space="0" w:color="auto"/>
            <w:left w:val="none" w:sz="0" w:space="0" w:color="auto"/>
            <w:bottom w:val="none" w:sz="0" w:space="0" w:color="auto"/>
            <w:right w:val="none" w:sz="0" w:space="0" w:color="auto"/>
          </w:divBdr>
        </w:div>
        <w:div w:id="1307276461">
          <w:marLeft w:val="480"/>
          <w:marRight w:val="0"/>
          <w:marTop w:val="0"/>
          <w:marBottom w:val="0"/>
          <w:divBdr>
            <w:top w:val="none" w:sz="0" w:space="0" w:color="auto"/>
            <w:left w:val="none" w:sz="0" w:space="0" w:color="auto"/>
            <w:bottom w:val="none" w:sz="0" w:space="0" w:color="auto"/>
            <w:right w:val="none" w:sz="0" w:space="0" w:color="auto"/>
          </w:divBdr>
        </w:div>
        <w:div w:id="1146818528">
          <w:marLeft w:val="480"/>
          <w:marRight w:val="0"/>
          <w:marTop w:val="0"/>
          <w:marBottom w:val="0"/>
          <w:divBdr>
            <w:top w:val="none" w:sz="0" w:space="0" w:color="auto"/>
            <w:left w:val="none" w:sz="0" w:space="0" w:color="auto"/>
            <w:bottom w:val="none" w:sz="0" w:space="0" w:color="auto"/>
            <w:right w:val="none" w:sz="0" w:space="0" w:color="auto"/>
          </w:divBdr>
        </w:div>
        <w:div w:id="490292950">
          <w:marLeft w:val="480"/>
          <w:marRight w:val="0"/>
          <w:marTop w:val="0"/>
          <w:marBottom w:val="0"/>
          <w:divBdr>
            <w:top w:val="none" w:sz="0" w:space="0" w:color="auto"/>
            <w:left w:val="none" w:sz="0" w:space="0" w:color="auto"/>
            <w:bottom w:val="none" w:sz="0" w:space="0" w:color="auto"/>
            <w:right w:val="none" w:sz="0" w:space="0" w:color="auto"/>
          </w:divBdr>
        </w:div>
        <w:div w:id="202333312">
          <w:marLeft w:val="480"/>
          <w:marRight w:val="0"/>
          <w:marTop w:val="0"/>
          <w:marBottom w:val="0"/>
          <w:divBdr>
            <w:top w:val="none" w:sz="0" w:space="0" w:color="auto"/>
            <w:left w:val="none" w:sz="0" w:space="0" w:color="auto"/>
            <w:bottom w:val="none" w:sz="0" w:space="0" w:color="auto"/>
            <w:right w:val="none" w:sz="0" w:space="0" w:color="auto"/>
          </w:divBdr>
        </w:div>
        <w:div w:id="726301395">
          <w:marLeft w:val="480"/>
          <w:marRight w:val="0"/>
          <w:marTop w:val="0"/>
          <w:marBottom w:val="0"/>
          <w:divBdr>
            <w:top w:val="none" w:sz="0" w:space="0" w:color="auto"/>
            <w:left w:val="none" w:sz="0" w:space="0" w:color="auto"/>
            <w:bottom w:val="none" w:sz="0" w:space="0" w:color="auto"/>
            <w:right w:val="none" w:sz="0" w:space="0" w:color="auto"/>
          </w:divBdr>
        </w:div>
        <w:div w:id="223949475">
          <w:marLeft w:val="480"/>
          <w:marRight w:val="0"/>
          <w:marTop w:val="0"/>
          <w:marBottom w:val="0"/>
          <w:divBdr>
            <w:top w:val="none" w:sz="0" w:space="0" w:color="auto"/>
            <w:left w:val="none" w:sz="0" w:space="0" w:color="auto"/>
            <w:bottom w:val="none" w:sz="0" w:space="0" w:color="auto"/>
            <w:right w:val="none" w:sz="0" w:space="0" w:color="auto"/>
          </w:divBdr>
        </w:div>
        <w:div w:id="503858931">
          <w:marLeft w:val="480"/>
          <w:marRight w:val="0"/>
          <w:marTop w:val="0"/>
          <w:marBottom w:val="0"/>
          <w:divBdr>
            <w:top w:val="none" w:sz="0" w:space="0" w:color="auto"/>
            <w:left w:val="none" w:sz="0" w:space="0" w:color="auto"/>
            <w:bottom w:val="none" w:sz="0" w:space="0" w:color="auto"/>
            <w:right w:val="none" w:sz="0" w:space="0" w:color="auto"/>
          </w:divBdr>
        </w:div>
        <w:div w:id="1959991164">
          <w:marLeft w:val="480"/>
          <w:marRight w:val="0"/>
          <w:marTop w:val="0"/>
          <w:marBottom w:val="0"/>
          <w:divBdr>
            <w:top w:val="none" w:sz="0" w:space="0" w:color="auto"/>
            <w:left w:val="none" w:sz="0" w:space="0" w:color="auto"/>
            <w:bottom w:val="none" w:sz="0" w:space="0" w:color="auto"/>
            <w:right w:val="none" w:sz="0" w:space="0" w:color="auto"/>
          </w:divBdr>
        </w:div>
        <w:div w:id="1903787400">
          <w:marLeft w:val="480"/>
          <w:marRight w:val="0"/>
          <w:marTop w:val="0"/>
          <w:marBottom w:val="0"/>
          <w:divBdr>
            <w:top w:val="none" w:sz="0" w:space="0" w:color="auto"/>
            <w:left w:val="none" w:sz="0" w:space="0" w:color="auto"/>
            <w:bottom w:val="none" w:sz="0" w:space="0" w:color="auto"/>
            <w:right w:val="none" w:sz="0" w:space="0" w:color="auto"/>
          </w:divBdr>
        </w:div>
        <w:div w:id="84964826">
          <w:marLeft w:val="480"/>
          <w:marRight w:val="0"/>
          <w:marTop w:val="0"/>
          <w:marBottom w:val="0"/>
          <w:divBdr>
            <w:top w:val="none" w:sz="0" w:space="0" w:color="auto"/>
            <w:left w:val="none" w:sz="0" w:space="0" w:color="auto"/>
            <w:bottom w:val="none" w:sz="0" w:space="0" w:color="auto"/>
            <w:right w:val="none" w:sz="0" w:space="0" w:color="auto"/>
          </w:divBdr>
        </w:div>
        <w:div w:id="1495103272">
          <w:marLeft w:val="480"/>
          <w:marRight w:val="0"/>
          <w:marTop w:val="0"/>
          <w:marBottom w:val="0"/>
          <w:divBdr>
            <w:top w:val="none" w:sz="0" w:space="0" w:color="auto"/>
            <w:left w:val="none" w:sz="0" w:space="0" w:color="auto"/>
            <w:bottom w:val="none" w:sz="0" w:space="0" w:color="auto"/>
            <w:right w:val="none" w:sz="0" w:space="0" w:color="auto"/>
          </w:divBdr>
        </w:div>
        <w:div w:id="1702584957">
          <w:marLeft w:val="480"/>
          <w:marRight w:val="0"/>
          <w:marTop w:val="0"/>
          <w:marBottom w:val="0"/>
          <w:divBdr>
            <w:top w:val="none" w:sz="0" w:space="0" w:color="auto"/>
            <w:left w:val="none" w:sz="0" w:space="0" w:color="auto"/>
            <w:bottom w:val="none" w:sz="0" w:space="0" w:color="auto"/>
            <w:right w:val="none" w:sz="0" w:space="0" w:color="auto"/>
          </w:divBdr>
        </w:div>
        <w:div w:id="2076007435">
          <w:marLeft w:val="480"/>
          <w:marRight w:val="0"/>
          <w:marTop w:val="0"/>
          <w:marBottom w:val="0"/>
          <w:divBdr>
            <w:top w:val="none" w:sz="0" w:space="0" w:color="auto"/>
            <w:left w:val="none" w:sz="0" w:space="0" w:color="auto"/>
            <w:bottom w:val="none" w:sz="0" w:space="0" w:color="auto"/>
            <w:right w:val="none" w:sz="0" w:space="0" w:color="auto"/>
          </w:divBdr>
        </w:div>
        <w:div w:id="1038895552">
          <w:marLeft w:val="480"/>
          <w:marRight w:val="0"/>
          <w:marTop w:val="0"/>
          <w:marBottom w:val="0"/>
          <w:divBdr>
            <w:top w:val="none" w:sz="0" w:space="0" w:color="auto"/>
            <w:left w:val="none" w:sz="0" w:space="0" w:color="auto"/>
            <w:bottom w:val="none" w:sz="0" w:space="0" w:color="auto"/>
            <w:right w:val="none" w:sz="0" w:space="0" w:color="auto"/>
          </w:divBdr>
        </w:div>
        <w:div w:id="1556698485">
          <w:marLeft w:val="480"/>
          <w:marRight w:val="0"/>
          <w:marTop w:val="0"/>
          <w:marBottom w:val="0"/>
          <w:divBdr>
            <w:top w:val="none" w:sz="0" w:space="0" w:color="auto"/>
            <w:left w:val="none" w:sz="0" w:space="0" w:color="auto"/>
            <w:bottom w:val="none" w:sz="0" w:space="0" w:color="auto"/>
            <w:right w:val="none" w:sz="0" w:space="0" w:color="auto"/>
          </w:divBdr>
        </w:div>
      </w:divsChild>
    </w:div>
    <w:div w:id="131097864">
      <w:bodyDiv w:val="1"/>
      <w:marLeft w:val="0"/>
      <w:marRight w:val="0"/>
      <w:marTop w:val="0"/>
      <w:marBottom w:val="0"/>
      <w:divBdr>
        <w:top w:val="none" w:sz="0" w:space="0" w:color="auto"/>
        <w:left w:val="none" w:sz="0" w:space="0" w:color="auto"/>
        <w:bottom w:val="none" w:sz="0" w:space="0" w:color="auto"/>
        <w:right w:val="none" w:sz="0" w:space="0" w:color="auto"/>
      </w:divBdr>
      <w:divsChild>
        <w:div w:id="1715883631">
          <w:marLeft w:val="480"/>
          <w:marRight w:val="0"/>
          <w:marTop w:val="0"/>
          <w:marBottom w:val="0"/>
          <w:divBdr>
            <w:top w:val="none" w:sz="0" w:space="0" w:color="auto"/>
            <w:left w:val="none" w:sz="0" w:space="0" w:color="auto"/>
            <w:bottom w:val="none" w:sz="0" w:space="0" w:color="auto"/>
            <w:right w:val="none" w:sz="0" w:space="0" w:color="auto"/>
          </w:divBdr>
        </w:div>
        <w:div w:id="184561049">
          <w:marLeft w:val="480"/>
          <w:marRight w:val="0"/>
          <w:marTop w:val="0"/>
          <w:marBottom w:val="0"/>
          <w:divBdr>
            <w:top w:val="none" w:sz="0" w:space="0" w:color="auto"/>
            <w:left w:val="none" w:sz="0" w:space="0" w:color="auto"/>
            <w:bottom w:val="none" w:sz="0" w:space="0" w:color="auto"/>
            <w:right w:val="none" w:sz="0" w:space="0" w:color="auto"/>
          </w:divBdr>
        </w:div>
        <w:div w:id="1568690826">
          <w:marLeft w:val="480"/>
          <w:marRight w:val="0"/>
          <w:marTop w:val="0"/>
          <w:marBottom w:val="0"/>
          <w:divBdr>
            <w:top w:val="none" w:sz="0" w:space="0" w:color="auto"/>
            <w:left w:val="none" w:sz="0" w:space="0" w:color="auto"/>
            <w:bottom w:val="none" w:sz="0" w:space="0" w:color="auto"/>
            <w:right w:val="none" w:sz="0" w:space="0" w:color="auto"/>
          </w:divBdr>
        </w:div>
        <w:div w:id="458298836">
          <w:marLeft w:val="480"/>
          <w:marRight w:val="0"/>
          <w:marTop w:val="0"/>
          <w:marBottom w:val="0"/>
          <w:divBdr>
            <w:top w:val="none" w:sz="0" w:space="0" w:color="auto"/>
            <w:left w:val="none" w:sz="0" w:space="0" w:color="auto"/>
            <w:bottom w:val="none" w:sz="0" w:space="0" w:color="auto"/>
            <w:right w:val="none" w:sz="0" w:space="0" w:color="auto"/>
          </w:divBdr>
        </w:div>
        <w:div w:id="2062315432">
          <w:marLeft w:val="480"/>
          <w:marRight w:val="0"/>
          <w:marTop w:val="0"/>
          <w:marBottom w:val="0"/>
          <w:divBdr>
            <w:top w:val="none" w:sz="0" w:space="0" w:color="auto"/>
            <w:left w:val="none" w:sz="0" w:space="0" w:color="auto"/>
            <w:bottom w:val="none" w:sz="0" w:space="0" w:color="auto"/>
            <w:right w:val="none" w:sz="0" w:space="0" w:color="auto"/>
          </w:divBdr>
        </w:div>
        <w:div w:id="981807017">
          <w:marLeft w:val="480"/>
          <w:marRight w:val="0"/>
          <w:marTop w:val="0"/>
          <w:marBottom w:val="0"/>
          <w:divBdr>
            <w:top w:val="none" w:sz="0" w:space="0" w:color="auto"/>
            <w:left w:val="none" w:sz="0" w:space="0" w:color="auto"/>
            <w:bottom w:val="none" w:sz="0" w:space="0" w:color="auto"/>
            <w:right w:val="none" w:sz="0" w:space="0" w:color="auto"/>
          </w:divBdr>
        </w:div>
        <w:div w:id="1779058599">
          <w:marLeft w:val="480"/>
          <w:marRight w:val="0"/>
          <w:marTop w:val="0"/>
          <w:marBottom w:val="0"/>
          <w:divBdr>
            <w:top w:val="none" w:sz="0" w:space="0" w:color="auto"/>
            <w:left w:val="none" w:sz="0" w:space="0" w:color="auto"/>
            <w:bottom w:val="none" w:sz="0" w:space="0" w:color="auto"/>
            <w:right w:val="none" w:sz="0" w:space="0" w:color="auto"/>
          </w:divBdr>
        </w:div>
        <w:div w:id="2125495958">
          <w:marLeft w:val="480"/>
          <w:marRight w:val="0"/>
          <w:marTop w:val="0"/>
          <w:marBottom w:val="0"/>
          <w:divBdr>
            <w:top w:val="none" w:sz="0" w:space="0" w:color="auto"/>
            <w:left w:val="none" w:sz="0" w:space="0" w:color="auto"/>
            <w:bottom w:val="none" w:sz="0" w:space="0" w:color="auto"/>
            <w:right w:val="none" w:sz="0" w:space="0" w:color="auto"/>
          </w:divBdr>
        </w:div>
        <w:div w:id="1946384097">
          <w:marLeft w:val="480"/>
          <w:marRight w:val="0"/>
          <w:marTop w:val="0"/>
          <w:marBottom w:val="0"/>
          <w:divBdr>
            <w:top w:val="none" w:sz="0" w:space="0" w:color="auto"/>
            <w:left w:val="none" w:sz="0" w:space="0" w:color="auto"/>
            <w:bottom w:val="none" w:sz="0" w:space="0" w:color="auto"/>
            <w:right w:val="none" w:sz="0" w:space="0" w:color="auto"/>
          </w:divBdr>
        </w:div>
        <w:div w:id="1388606465">
          <w:marLeft w:val="480"/>
          <w:marRight w:val="0"/>
          <w:marTop w:val="0"/>
          <w:marBottom w:val="0"/>
          <w:divBdr>
            <w:top w:val="none" w:sz="0" w:space="0" w:color="auto"/>
            <w:left w:val="none" w:sz="0" w:space="0" w:color="auto"/>
            <w:bottom w:val="none" w:sz="0" w:space="0" w:color="auto"/>
            <w:right w:val="none" w:sz="0" w:space="0" w:color="auto"/>
          </w:divBdr>
        </w:div>
        <w:div w:id="41484331">
          <w:marLeft w:val="480"/>
          <w:marRight w:val="0"/>
          <w:marTop w:val="0"/>
          <w:marBottom w:val="0"/>
          <w:divBdr>
            <w:top w:val="none" w:sz="0" w:space="0" w:color="auto"/>
            <w:left w:val="none" w:sz="0" w:space="0" w:color="auto"/>
            <w:bottom w:val="none" w:sz="0" w:space="0" w:color="auto"/>
            <w:right w:val="none" w:sz="0" w:space="0" w:color="auto"/>
          </w:divBdr>
        </w:div>
        <w:div w:id="2132941319">
          <w:marLeft w:val="480"/>
          <w:marRight w:val="0"/>
          <w:marTop w:val="0"/>
          <w:marBottom w:val="0"/>
          <w:divBdr>
            <w:top w:val="none" w:sz="0" w:space="0" w:color="auto"/>
            <w:left w:val="none" w:sz="0" w:space="0" w:color="auto"/>
            <w:bottom w:val="none" w:sz="0" w:space="0" w:color="auto"/>
            <w:right w:val="none" w:sz="0" w:space="0" w:color="auto"/>
          </w:divBdr>
        </w:div>
        <w:div w:id="162287411">
          <w:marLeft w:val="480"/>
          <w:marRight w:val="0"/>
          <w:marTop w:val="0"/>
          <w:marBottom w:val="0"/>
          <w:divBdr>
            <w:top w:val="none" w:sz="0" w:space="0" w:color="auto"/>
            <w:left w:val="none" w:sz="0" w:space="0" w:color="auto"/>
            <w:bottom w:val="none" w:sz="0" w:space="0" w:color="auto"/>
            <w:right w:val="none" w:sz="0" w:space="0" w:color="auto"/>
          </w:divBdr>
        </w:div>
        <w:div w:id="58135899">
          <w:marLeft w:val="480"/>
          <w:marRight w:val="0"/>
          <w:marTop w:val="0"/>
          <w:marBottom w:val="0"/>
          <w:divBdr>
            <w:top w:val="none" w:sz="0" w:space="0" w:color="auto"/>
            <w:left w:val="none" w:sz="0" w:space="0" w:color="auto"/>
            <w:bottom w:val="none" w:sz="0" w:space="0" w:color="auto"/>
            <w:right w:val="none" w:sz="0" w:space="0" w:color="auto"/>
          </w:divBdr>
        </w:div>
        <w:div w:id="1435978038">
          <w:marLeft w:val="480"/>
          <w:marRight w:val="0"/>
          <w:marTop w:val="0"/>
          <w:marBottom w:val="0"/>
          <w:divBdr>
            <w:top w:val="none" w:sz="0" w:space="0" w:color="auto"/>
            <w:left w:val="none" w:sz="0" w:space="0" w:color="auto"/>
            <w:bottom w:val="none" w:sz="0" w:space="0" w:color="auto"/>
            <w:right w:val="none" w:sz="0" w:space="0" w:color="auto"/>
          </w:divBdr>
        </w:div>
        <w:div w:id="850341260">
          <w:marLeft w:val="480"/>
          <w:marRight w:val="0"/>
          <w:marTop w:val="0"/>
          <w:marBottom w:val="0"/>
          <w:divBdr>
            <w:top w:val="none" w:sz="0" w:space="0" w:color="auto"/>
            <w:left w:val="none" w:sz="0" w:space="0" w:color="auto"/>
            <w:bottom w:val="none" w:sz="0" w:space="0" w:color="auto"/>
            <w:right w:val="none" w:sz="0" w:space="0" w:color="auto"/>
          </w:divBdr>
        </w:div>
        <w:div w:id="1617367103">
          <w:marLeft w:val="480"/>
          <w:marRight w:val="0"/>
          <w:marTop w:val="0"/>
          <w:marBottom w:val="0"/>
          <w:divBdr>
            <w:top w:val="none" w:sz="0" w:space="0" w:color="auto"/>
            <w:left w:val="none" w:sz="0" w:space="0" w:color="auto"/>
            <w:bottom w:val="none" w:sz="0" w:space="0" w:color="auto"/>
            <w:right w:val="none" w:sz="0" w:space="0" w:color="auto"/>
          </w:divBdr>
        </w:div>
        <w:div w:id="1387873946">
          <w:marLeft w:val="480"/>
          <w:marRight w:val="0"/>
          <w:marTop w:val="0"/>
          <w:marBottom w:val="0"/>
          <w:divBdr>
            <w:top w:val="none" w:sz="0" w:space="0" w:color="auto"/>
            <w:left w:val="none" w:sz="0" w:space="0" w:color="auto"/>
            <w:bottom w:val="none" w:sz="0" w:space="0" w:color="auto"/>
            <w:right w:val="none" w:sz="0" w:space="0" w:color="auto"/>
          </w:divBdr>
        </w:div>
        <w:div w:id="274530380">
          <w:marLeft w:val="480"/>
          <w:marRight w:val="0"/>
          <w:marTop w:val="0"/>
          <w:marBottom w:val="0"/>
          <w:divBdr>
            <w:top w:val="none" w:sz="0" w:space="0" w:color="auto"/>
            <w:left w:val="none" w:sz="0" w:space="0" w:color="auto"/>
            <w:bottom w:val="none" w:sz="0" w:space="0" w:color="auto"/>
            <w:right w:val="none" w:sz="0" w:space="0" w:color="auto"/>
          </w:divBdr>
        </w:div>
        <w:div w:id="1993869612">
          <w:marLeft w:val="480"/>
          <w:marRight w:val="0"/>
          <w:marTop w:val="0"/>
          <w:marBottom w:val="0"/>
          <w:divBdr>
            <w:top w:val="none" w:sz="0" w:space="0" w:color="auto"/>
            <w:left w:val="none" w:sz="0" w:space="0" w:color="auto"/>
            <w:bottom w:val="none" w:sz="0" w:space="0" w:color="auto"/>
            <w:right w:val="none" w:sz="0" w:space="0" w:color="auto"/>
          </w:divBdr>
        </w:div>
        <w:div w:id="1914463397">
          <w:marLeft w:val="480"/>
          <w:marRight w:val="0"/>
          <w:marTop w:val="0"/>
          <w:marBottom w:val="0"/>
          <w:divBdr>
            <w:top w:val="none" w:sz="0" w:space="0" w:color="auto"/>
            <w:left w:val="none" w:sz="0" w:space="0" w:color="auto"/>
            <w:bottom w:val="none" w:sz="0" w:space="0" w:color="auto"/>
            <w:right w:val="none" w:sz="0" w:space="0" w:color="auto"/>
          </w:divBdr>
        </w:div>
        <w:div w:id="947782044">
          <w:marLeft w:val="480"/>
          <w:marRight w:val="0"/>
          <w:marTop w:val="0"/>
          <w:marBottom w:val="0"/>
          <w:divBdr>
            <w:top w:val="none" w:sz="0" w:space="0" w:color="auto"/>
            <w:left w:val="none" w:sz="0" w:space="0" w:color="auto"/>
            <w:bottom w:val="none" w:sz="0" w:space="0" w:color="auto"/>
            <w:right w:val="none" w:sz="0" w:space="0" w:color="auto"/>
          </w:divBdr>
        </w:div>
        <w:div w:id="1391031459">
          <w:marLeft w:val="480"/>
          <w:marRight w:val="0"/>
          <w:marTop w:val="0"/>
          <w:marBottom w:val="0"/>
          <w:divBdr>
            <w:top w:val="none" w:sz="0" w:space="0" w:color="auto"/>
            <w:left w:val="none" w:sz="0" w:space="0" w:color="auto"/>
            <w:bottom w:val="none" w:sz="0" w:space="0" w:color="auto"/>
            <w:right w:val="none" w:sz="0" w:space="0" w:color="auto"/>
          </w:divBdr>
        </w:div>
        <w:div w:id="730933147">
          <w:marLeft w:val="480"/>
          <w:marRight w:val="0"/>
          <w:marTop w:val="0"/>
          <w:marBottom w:val="0"/>
          <w:divBdr>
            <w:top w:val="none" w:sz="0" w:space="0" w:color="auto"/>
            <w:left w:val="none" w:sz="0" w:space="0" w:color="auto"/>
            <w:bottom w:val="none" w:sz="0" w:space="0" w:color="auto"/>
            <w:right w:val="none" w:sz="0" w:space="0" w:color="auto"/>
          </w:divBdr>
        </w:div>
        <w:div w:id="1929463484">
          <w:marLeft w:val="480"/>
          <w:marRight w:val="0"/>
          <w:marTop w:val="0"/>
          <w:marBottom w:val="0"/>
          <w:divBdr>
            <w:top w:val="none" w:sz="0" w:space="0" w:color="auto"/>
            <w:left w:val="none" w:sz="0" w:space="0" w:color="auto"/>
            <w:bottom w:val="none" w:sz="0" w:space="0" w:color="auto"/>
            <w:right w:val="none" w:sz="0" w:space="0" w:color="auto"/>
          </w:divBdr>
        </w:div>
        <w:div w:id="967053155">
          <w:marLeft w:val="480"/>
          <w:marRight w:val="0"/>
          <w:marTop w:val="0"/>
          <w:marBottom w:val="0"/>
          <w:divBdr>
            <w:top w:val="none" w:sz="0" w:space="0" w:color="auto"/>
            <w:left w:val="none" w:sz="0" w:space="0" w:color="auto"/>
            <w:bottom w:val="none" w:sz="0" w:space="0" w:color="auto"/>
            <w:right w:val="none" w:sz="0" w:space="0" w:color="auto"/>
          </w:divBdr>
        </w:div>
        <w:div w:id="1372460342">
          <w:marLeft w:val="480"/>
          <w:marRight w:val="0"/>
          <w:marTop w:val="0"/>
          <w:marBottom w:val="0"/>
          <w:divBdr>
            <w:top w:val="none" w:sz="0" w:space="0" w:color="auto"/>
            <w:left w:val="none" w:sz="0" w:space="0" w:color="auto"/>
            <w:bottom w:val="none" w:sz="0" w:space="0" w:color="auto"/>
            <w:right w:val="none" w:sz="0" w:space="0" w:color="auto"/>
          </w:divBdr>
        </w:div>
        <w:div w:id="1158420418">
          <w:marLeft w:val="480"/>
          <w:marRight w:val="0"/>
          <w:marTop w:val="0"/>
          <w:marBottom w:val="0"/>
          <w:divBdr>
            <w:top w:val="none" w:sz="0" w:space="0" w:color="auto"/>
            <w:left w:val="none" w:sz="0" w:space="0" w:color="auto"/>
            <w:bottom w:val="none" w:sz="0" w:space="0" w:color="auto"/>
            <w:right w:val="none" w:sz="0" w:space="0" w:color="auto"/>
          </w:divBdr>
        </w:div>
        <w:div w:id="48460198">
          <w:marLeft w:val="480"/>
          <w:marRight w:val="0"/>
          <w:marTop w:val="0"/>
          <w:marBottom w:val="0"/>
          <w:divBdr>
            <w:top w:val="none" w:sz="0" w:space="0" w:color="auto"/>
            <w:left w:val="none" w:sz="0" w:space="0" w:color="auto"/>
            <w:bottom w:val="none" w:sz="0" w:space="0" w:color="auto"/>
            <w:right w:val="none" w:sz="0" w:space="0" w:color="auto"/>
          </w:divBdr>
        </w:div>
        <w:div w:id="696389701">
          <w:marLeft w:val="480"/>
          <w:marRight w:val="0"/>
          <w:marTop w:val="0"/>
          <w:marBottom w:val="0"/>
          <w:divBdr>
            <w:top w:val="none" w:sz="0" w:space="0" w:color="auto"/>
            <w:left w:val="none" w:sz="0" w:space="0" w:color="auto"/>
            <w:bottom w:val="none" w:sz="0" w:space="0" w:color="auto"/>
            <w:right w:val="none" w:sz="0" w:space="0" w:color="auto"/>
          </w:divBdr>
        </w:div>
        <w:div w:id="1100222843">
          <w:marLeft w:val="480"/>
          <w:marRight w:val="0"/>
          <w:marTop w:val="0"/>
          <w:marBottom w:val="0"/>
          <w:divBdr>
            <w:top w:val="none" w:sz="0" w:space="0" w:color="auto"/>
            <w:left w:val="none" w:sz="0" w:space="0" w:color="auto"/>
            <w:bottom w:val="none" w:sz="0" w:space="0" w:color="auto"/>
            <w:right w:val="none" w:sz="0" w:space="0" w:color="auto"/>
          </w:divBdr>
        </w:div>
        <w:div w:id="571239499">
          <w:marLeft w:val="480"/>
          <w:marRight w:val="0"/>
          <w:marTop w:val="0"/>
          <w:marBottom w:val="0"/>
          <w:divBdr>
            <w:top w:val="none" w:sz="0" w:space="0" w:color="auto"/>
            <w:left w:val="none" w:sz="0" w:space="0" w:color="auto"/>
            <w:bottom w:val="none" w:sz="0" w:space="0" w:color="auto"/>
            <w:right w:val="none" w:sz="0" w:space="0" w:color="auto"/>
          </w:divBdr>
        </w:div>
        <w:div w:id="295331296">
          <w:marLeft w:val="480"/>
          <w:marRight w:val="0"/>
          <w:marTop w:val="0"/>
          <w:marBottom w:val="0"/>
          <w:divBdr>
            <w:top w:val="none" w:sz="0" w:space="0" w:color="auto"/>
            <w:left w:val="none" w:sz="0" w:space="0" w:color="auto"/>
            <w:bottom w:val="none" w:sz="0" w:space="0" w:color="auto"/>
            <w:right w:val="none" w:sz="0" w:space="0" w:color="auto"/>
          </w:divBdr>
        </w:div>
        <w:div w:id="1715884918">
          <w:marLeft w:val="480"/>
          <w:marRight w:val="0"/>
          <w:marTop w:val="0"/>
          <w:marBottom w:val="0"/>
          <w:divBdr>
            <w:top w:val="none" w:sz="0" w:space="0" w:color="auto"/>
            <w:left w:val="none" w:sz="0" w:space="0" w:color="auto"/>
            <w:bottom w:val="none" w:sz="0" w:space="0" w:color="auto"/>
            <w:right w:val="none" w:sz="0" w:space="0" w:color="auto"/>
          </w:divBdr>
        </w:div>
        <w:div w:id="1788045815">
          <w:marLeft w:val="480"/>
          <w:marRight w:val="0"/>
          <w:marTop w:val="0"/>
          <w:marBottom w:val="0"/>
          <w:divBdr>
            <w:top w:val="none" w:sz="0" w:space="0" w:color="auto"/>
            <w:left w:val="none" w:sz="0" w:space="0" w:color="auto"/>
            <w:bottom w:val="none" w:sz="0" w:space="0" w:color="auto"/>
            <w:right w:val="none" w:sz="0" w:space="0" w:color="auto"/>
          </w:divBdr>
        </w:div>
        <w:div w:id="1057900200">
          <w:marLeft w:val="480"/>
          <w:marRight w:val="0"/>
          <w:marTop w:val="0"/>
          <w:marBottom w:val="0"/>
          <w:divBdr>
            <w:top w:val="none" w:sz="0" w:space="0" w:color="auto"/>
            <w:left w:val="none" w:sz="0" w:space="0" w:color="auto"/>
            <w:bottom w:val="none" w:sz="0" w:space="0" w:color="auto"/>
            <w:right w:val="none" w:sz="0" w:space="0" w:color="auto"/>
          </w:divBdr>
        </w:div>
        <w:div w:id="942227378">
          <w:marLeft w:val="480"/>
          <w:marRight w:val="0"/>
          <w:marTop w:val="0"/>
          <w:marBottom w:val="0"/>
          <w:divBdr>
            <w:top w:val="none" w:sz="0" w:space="0" w:color="auto"/>
            <w:left w:val="none" w:sz="0" w:space="0" w:color="auto"/>
            <w:bottom w:val="none" w:sz="0" w:space="0" w:color="auto"/>
            <w:right w:val="none" w:sz="0" w:space="0" w:color="auto"/>
          </w:divBdr>
        </w:div>
        <w:div w:id="1019044580">
          <w:marLeft w:val="480"/>
          <w:marRight w:val="0"/>
          <w:marTop w:val="0"/>
          <w:marBottom w:val="0"/>
          <w:divBdr>
            <w:top w:val="none" w:sz="0" w:space="0" w:color="auto"/>
            <w:left w:val="none" w:sz="0" w:space="0" w:color="auto"/>
            <w:bottom w:val="none" w:sz="0" w:space="0" w:color="auto"/>
            <w:right w:val="none" w:sz="0" w:space="0" w:color="auto"/>
          </w:divBdr>
        </w:div>
        <w:div w:id="2022126482">
          <w:marLeft w:val="480"/>
          <w:marRight w:val="0"/>
          <w:marTop w:val="0"/>
          <w:marBottom w:val="0"/>
          <w:divBdr>
            <w:top w:val="none" w:sz="0" w:space="0" w:color="auto"/>
            <w:left w:val="none" w:sz="0" w:space="0" w:color="auto"/>
            <w:bottom w:val="none" w:sz="0" w:space="0" w:color="auto"/>
            <w:right w:val="none" w:sz="0" w:space="0" w:color="auto"/>
          </w:divBdr>
        </w:div>
        <w:div w:id="2090887216">
          <w:marLeft w:val="480"/>
          <w:marRight w:val="0"/>
          <w:marTop w:val="0"/>
          <w:marBottom w:val="0"/>
          <w:divBdr>
            <w:top w:val="none" w:sz="0" w:space="0" w:color="auto"/>
            <w:left w:val="none" w:sz="0" w:space="0" w:color="auto"/>
            <w:bottom w:val="none" w:sz="0" w:space="0" w:color="auto"/>
            <w:right w:val="none" w:sz="0" w:space="0" w:color="auto"/>
          </w:divBdr>
        </w:div>
        <w:div w:id="305280346">
          <w:marLeft w:val="480"/>
          <w:marRight w:val="0"/>
          <w:marTop w:val="0"/>
          <w:marBottom w:val="0"/>
          <w:divBdr>
            <w:top w:val="none" w:sz="0" w:space="0" w:color="auto"/>
            <w:left w:val="none" w:sz="0" w:space="0" w:color="auto"/>
            <w:bottom w:val="none" w:sz="0" w:space="0" w:color="auto"/>
            <w:right w:val="none" w:sz="0" w:space="0" w:color="auto"/>
          </w:divBdr>
        </w:div>
        <w:div w:id="1138913770">
          <w:marLeft w:val="480"/>
          <w:marRight w:val="0"/>
          <w:marTop w:val="0"/>
          <w:marBottom w:val="0"/>
          <w:divBdr>
            <w:top w:val="none" w:sz="0" w:space="0" w:color="auto"/>
            <w:left w:val="none" w:sz="0" w:space="0" w:color="auto"/>
            <w:bottom w:val="none" w:sz="0" w:space="0" w:color="auto"/>
            <w:right w:val="none" w:sz="0" w:space="0" w:color="auto"/>
          </w:divBdr>
        </w:div>
        <w:div w:id="1526673685">
          <w:marLeft w:val="480"/>
          <w:marRight w:val="0"/>
          <w:marTop w:val="0"/>
          <w:marBottom w:val="0"/>
          <w:divBdr>
            <w:top w:val="none" w:sz="0" w:space="0" w:color="auto"/>
            <w:left w:val="none" w:sz="0" w:space="0" w:color="auto"/>
            <w:bottom w:val="none" w:sz="0" w:space="0" w:color="auto"/>
            <w:right w:val="none" w:sz="0" w:space="0" w:color="auto"/>
          </w:divBdr>
        </w:div>
        <w:div w:id="308949522">
          <w:marLeft w:val="480"/>
          <w:marRight w:val="0"/>
          <w:marTop w:val="0"/>
          <w:marBottom w:val="0"/>
          <w:divBdr>
            <w:top w:val="none" w:sz="0" w:space="0" w:color="auto"/>
            <w:left w:val="none" w:sz="0" w:space="0" w:color="auto"/>
            <w:bottom w:val="none" w:sz="0" w:space="0" w:color="auto"/>
            <w:right w:val="none" w:sz="0" w:space="0" w:color="auto"/>
          </w:divBdr>
        </w:div>
        <w:div w:id="1954164115">
          <w:marLeft w:val="480"/>
          <w:marRight w:val="0"/>
          <w:marTop w:val="0"/>
          <w:marBottom w:val="0"/>
          <w:divBdr>
            <w:top w:val="none" w:sz="0" w:space="0" w:color="auto"/>
            <w:left w:val="none" w:sz="0" w:space="0" w:color="auto"/>
            <w:bottom w:val="none" w:sz="0" w:space="0" w:color="auto"/>
            <w:right w:val="none" w:sz="0" w:space="0" w:color="auto"/>
          </w:divBdr>
        </w:div>
        <w:div w:id="1676882797">
          <w:marLeft w:val="480"/>
          <w:marRight w:val="0"/>
          <w:marTop w:val="0"/>
          <w:marBottom w:val="0"/>
          <w:divBdr>
            <w:top w:val="none" w:sz="0" w:space="0" w:color="auto"/>
            <w:left w:val="none" w:sz="0" w:space="0" w:color="auto"/>
            <w:bottom w:val="none" w:sz="0" w:space="0" w:color="auto"/>
            <w:right w:val="none" w:sz="0" w:space="0" w:color="auto"/>
          </w:divBdr>
        </w:div>
        <w:div w:id="1973710711">
          <w:marLeft w:val="480"/>
          <w:marRight w:val="0"/>
          <w:marTop w:val="0"/>
          <w:marBottom w:val="0"/>
          <w:divBdr>
            <w:top w:val="none" w:sz="0" w:space="0" w:color="auto"/>
            <w:left w:val="none" w:sz="0" w:space="0" w:color="auto"/>
            <w:bottom w:val="none" w:sz="0" w:space="0" w:color="auto"/>
            <w:right w:val="none" w:sz="0" w:space="0" w:color="auto"/>
          </w:divBdr>
        </w:div>
        <w:div w:id="1226838630">
          <w:marLeft w:val="480"/>
          <w:marRight w:val="0"/>
          <w:marTop w:val="0"/>
          <w:marBottom w:val="0"/>
          <w:divBdr>
            <w:top w:val="none" w:sz="0" w:space="0" w:color="auto"/>
            <w:left w:val="none" w:sz="0" w:space="0" w:color="auto"/>
            <w:bottom w:val="none" w:sz="0" w:space="0" w:color="auto"/>
            <w:right w:val="none" w:sz="0" w:space="0" w:color="auto"/>
          </w:divBdr>
        </w:div>
        <w:div w:id="1706909653">
          <w:marLeft w:val="480"/>
          <w:marRight w:val="0"/>
          <w:marTop w:val="0"/>
          <w:marBottom w:val="0"/>
          <w:divBdr>
            <w:top w:val="none" w:sz="0" w:space="0" w:color="auto"/>
            <w:left w:val="none" w:sz="0" w:space="0" w:color="auto"/>
            <w:bottom w:val="none" w:sz="0" w:space="0" w:color="auto"/>
            <w:right w:val="none" w:sz="0" w:space="0" w:color="auto"/>
          </w:divBdr>
        </w:div>
        <w:div w:id="87360278">
          <w:marLeft w:val="480"/>
          <w:marRight w:val="0"/>
          <w:marTop w:val="0"/>
          <w:marBottom w:val="0"/>
          <w:divBdr>
            <w:top w:val="none" w:sz="0" w:space="0" w:color="auto"/>
            <w:left w:val="none" w:sz="0" w:space="0" w:color="auto"/>
            <w:bottom w:val="none" w:sz="0" w:space="0" w:color="auto"/>
            <w:right w:val="none" w:sz="0" w:space="0" w:color="auto"/>
          </w:divBdr>
        </w:div>
        <w:div w:id="1850099673">
          <w:marLeft w:val="480"/>
          <w:marRight w:val="0"/>
          <w:marTop w:val="0"/>
          <w:marBottom w:val="0"/>
          <w:divBdr>
            <w:top w:val="none" w:sz="0" w:space="0" w:color="auto"/>
            <w:left w:val="none" w:sz="0" w:space="0" w:color="auto"/>
            <w:bottom w:val="none" w:sz="0" w:space="0" w:color="auto"/>
            <w:right w:val="none" w:sz="0" w:space="0" w:color="auto"/>
          </w:divBdr>
        </w:div>
        <w:div w:id="2114861156">
          <w:marLeft w:val="480"/>
          <w:marRight w:val="0"/>
          <w:marTop w:val="0"/>
          <w:marBottom w:val="0"/>
          <w:divBdr>
            <w:top w:val="none" w:sz="0" w:space="0" w:color="auto"/>
            <w:left w:val="none" w:sz="0" w:space="0" w:color="auto"/>
            <w:bottom w:val="none" w:sz="0" w:space="0" w:color="auto"/>
            <w:right w:val="none" w:sz="0" w:space="0" w:color="auto"/>
          </w:divBdr>
        </w:div>
        <w:div w:id="1628513598">
          <w:marLeft w:val="480"/>
          <w:marRight w:val="0"/>
          <w:marTop w:val="0"/>
          <w:marBottom w:val="0"/>
          <w:divBdr>
            <w:top w:val="none" w:sz="0" w:space="0" w:color="auto"/>
            <w:left w:val="none" w:sz="0" w:space="0" w:color="auto"/>
            <w:bottom w:val="none" w:sz="0" w:space="0" w:color="auto"/>
            <w:right w:val="none" w:sz="0" w:space="0" w:color="auto"/>
          </w:divBdr>
        </w:div>
        <w:div w:id="1603412058">
          <w:marLeft w:val="480"/>
          <w:marRight w:val="0"/>
          <w:marTop w:val="0"/>
          <w:marBottom w:val="0"/>
          <w:divBdr>
            <w:top w:val="none" w:sz="0" w:space="0" w:color="auto"/>
            <w:left w:val="none" w:sz="0" w:space="0" w:color="auto"/>
            <w:bottom w:val="none" w:sz="0" w:space="0" w:color="auto"/>
            <w:right w:val="none" w:sz="0" w:space="0" w:color="auto"/>
          </w:divBdr>
        </w:div>
        <w:div w:id="548612085">
          <w:marLeft w:val="480"/>
          <w:marRight w:val="0"/>
          <w:marTop w:val="0"/>
          <w:marBottom w:val="0"/>
          <w:divBdr>
            <w:top w:val="none" w:sz="0" w:space="0" w:color="auto"/>
            <w:left w:val="none" w:sz="0" w:space="0" w:color="auto"/>
            <w:bottom w:val="none" w:sz="0" w:space="0" w:color="auto"/>
            <w:right w:val="none" w:sz="0" w:space="0" w:color="auto"/>
          </w:divBdr>
        </w:div>
        <w:div w:id="1982735331">
          <w:marLeft w:val="480"/>
          <w:marRight w:val="0"/>
          <w:marTop w:val="0"/>
          <w:marBottom w:val="0"/>
          <w:divBdr>
            <w:top w:val="none" w:sz="0" w:space="0" w:color="auto"/>
            <w:left w:val="none" w:sz="0" w:space="0" w:color="auto"/>
            <w:bottom w:val="none" w:sz="0" w:space="0" w:color="auto"/>
            <w:right w:val="none" w:sz="0" w:space="0" w:color="auto"/>
          </w:divBdr>
        </w:div>
        <w:div w:id="1425492159">
          <w:marLeft w:val="480"/>
          <w:marRight w:val="0"/>
          <w:marTop w:val="0"/>
          <w:marBottom w:val="0"/>
          <w:divBdr>
            <w:top w:val="none" w:sz="0" w:space="0" w:color="auto"/>
            <w:left w:val="none" w:sz="0" w:space="0" w:color="auto"/>
            <w:bottom w:val="none" w:sz="0" w:space="0" w:color="auto"/>
            <w:right w:val="none" w:sz="0" w:space="0" w:color="auto"/>
          </w:divBdr>
        </w:div>
        <w:div w:id="1410081414">
          <w:marLeft w:val="480"/>
          <w:marRight w:val="0"/>
          <w:marTop w:val="0"/>
          <w:marBottom w:val="0"/>
          <w:divBdr>
            <w:top w:val="none" w:sz="0" w:space="0" w:color="auto"/>
            <w:left w:val="none" w:sz="0" w:space="0" w:color="auto"/>
            <w:bottom w:val="none" w:sz="0" w:space="0" w:color="auto"/>
            <w:right w:val="none" w:sz="0" w:space="0" w:color="auto"/>
          </w:divBdr>
        </w:div>
      </w:divsChild>
    </w:div>
    <w:div w:id="136529862">
      <w:bodyDiv w:val="1"/>
      <w:marLeft w:val="0"/>
      <w:marRight w:val="0"/>
      <w:marTop w:val="0"/>
      <w:marBottom w:val="0"/>
      <w:divBdr>
        <w:top w:val="none" w:sz="0" w:space="0" w:color="auto"/>
        <w:left w:val="none" w:sz="0" w:space="0" w:color="auto"/>
        <w:bottom w:val="none" w:sz="0" w:space="0" w:color="auto"/>
        <w:right w:val="none" w:sz="0" w:space="0" w:color="auto"/>
      </w:divBdr>
    </w:div>
    <w:div w:id="141779706">
      <w:bodyDiv w:val="1"/>
      <w:marLeft w:val="0"/>
      <w:marRight w:val="0"/>
      <w:marTop w:val="0"/>
      <w:marBottom w:val="0"/>
      <w:divBdr>
        <w:top w:val="none" w:sz="0" w:space="0" w:color="auto"/>
        <w:left w:val="none" w:sz="0" w:space="0" w:color="auto"/>
        <w:bottom w:val="none" w:sz="0" w:space="0" w:color="auto"/>
        <w:right w:val="none" w:sz="0" w:space="0" w:color="auto"/>
      </w:divBdr>
    </w:div>
    <w:div w:id="164637051">
      <w:bodyDiv w:val="1"/>
      <w:marLeft w:val="0"/>
      <w:marRight w:val="0"/>
      <w:marTop w:val="0"/>
      <w:marBottom w:val="0"/>
      <w:divBdr>
        <w:top w:val="none" w:sz="0" w:space="0" w:color="auto"/>
        <w:left w:val="none" w:sz="0" w:space="0" w:color="auto"/>
        <w:bottom w:val="none" w:sz="0" w:space="0" w:color="auto"/>
        <w:right w:val="none" w:sz="0" w:space="0" w:color="auto"/>
      </w:divBdr>
    </w:div>
    <w:div w:id="167914054">
      <w:bodyDiv w:val="1"/>
      <w:marLeft w:val="0"/>
      <w:marRight w:val="0"/>
      <w:marTop w:val="0"/>
      <w:marBottom w:val="0"/>
      <w:divBdr>
        <w:top w:val="none" w:sz="0" w:space="0" w:color="auto"/>
        <w:left w:val="none" w:sz="0" w:space="0" w:color="auto"/>
        <w:bottom w:val="none" w:sz="0" w:space="0" w:color="auto"/>
        <w:right w:val="none" w:sz="0" w:space="0" w:color="auto"/>
      </w:divBdr>
    </w:div>
    <w:div w:id="170416630">
      <w:bodyDiv w:val="1"/>
      <w:marLeft w:val="0"/>
      <w:marRight w:val="0"/>
      <w:marTop w:val="0"/>
      <w:marBottom w:val="0"/>
      <w:divBdr>
        <w:top w:val="none" w:sz="0" w:space="0" w:color="auto"/>
        <w:left w:val="none" w:sz="0" w:space="0" w:color="auto"/>
        <w:bottom w:val="none" w:sz="0" w:space="0" w:color="auto"/>
        <w:right w:val="none" w:sz="0" w:space="0" w:color="auto"/>
      </w:divBdr>
    </w:div>
    <w:div w:id="176891521">
      <w:bodyDiv w:val="1"/>
      <w:marLeft w:val="0"/>
      <w:marRight w:val="0"/>
      <w:marTop w:val="0"/>
      <w:marBottom w:val="0"/>
      <w:divBdr>
        <w:top w:val="none" w:sz="0" w:space="0" w:color="auto"/>
        <w:left w:val="none" w:sz="0" w:space="0" w:color="auto"/>
        <w:bottom w:val="none" w:sz="0" w:space="0" w:color="auto"/>
        <w:right w:val="none" w:sz="0" w:space="0" w:color="auto"/>
      </w:divBdr>
    </w:div>
    <w:div w:id="186023524">
      <w:bodyDiv w:val="1"/>
      <w:marLeft w:val="0"/>
      <w:marRight w:val="0"/>
      <w:marTop w:val="0"/>
      <w:marBottom w:val="0"/>
      <w:divBdr>
        <w:top w:val="none" w:sz="0" w:space="0" w:color="auto"/>
        <w:left w:val="none" w:sz="0" w:space="0" w:color="auto"/>
        <w:bottom w:val="none" w:sz="0" w:space="0" w:color="auto"/>
        <w:right w:val="none" w:sz="0" w:space="0" w:color="auto"/>
      </w:divBdr>
      <w:divsChild>
        <w:div w:id="325132212">
          <w:marLeft w:val="480"/>
          <w:marRight w:val="0"/>
          <w:marTop w:val="0"/>
          <w:marBottom w:val="0"/>
          <w:divBdr>
            <w:top w:val="none" w:sz="0" w:space="0" w:color="auto"/>
            <w:left w:val="none" w:sz="0" w:space="0" w:color="auto"/>
            <w:bottom w:val="none" w:sz="0" w:space="0" w:color="auto"/>
            <w:right w:val="none" w:sz="0" w:space="0" w:color="auto"/>
          </w:divBdr>
        </w:div>
        <w:div w:id="1173111384">
          <w:marLeft w:val="480"/>
          <w:marRight w:val="0"/>
          <w:marTop w:val="0"/>
          <w:marBottom w:val="0"/>
          <w:divBdr>
            <w:top w:val="none" w:sz="0" w:space="0" w:color="auto"/>
            <w:left w:val="none" w:sz="0" w:space="0" w:color="auto"/>
            <w:bottom w:val="none" w:sz="0" w:space="0" w:color="auto"/>
            <w:right w:val="none" w:sz="0" w:space="0" w:color="auto"/>
          </w:divBdr>
        </w:div>
        <w:div w:id="1419982444">
          <w:marLeft w:val="480"/>
          <w:marRight w:val="0"/>
          <w:marTop w:val="0"/>
          <w:marBottom w:val="0"/>
          <w:divBdr>
            <w:top w:val="none" w:sz="0" w:space="0" w:color="auto"/>
            <w:left w:val="none" w:sz="0" w:space="0" w:color="auto"/>
            <w:bottom w:val="none" w:sz="0" w:space="0" w:color="auto"/>
            <w:right w:val="none" w:sz="0" w:space="0" w:color="auto"/>
          </w:divBdr>
        </w:div>
        <w:div w:id="1869903244">
          <w:marLeft w:val="480"/>
          <w:marRight w:val="0"/>
          <w:marTop w:val="0"/>
          <w:marBottom w:val="0"/>
          <w:divBdr>
            <w:top w:val="none" w:sz="0" w:space="0" w:color="auto"/>
            <w:left w:val="none" w:sz="0" w:space="0" w:color="auto"/>
            <w:bottom w:val="none" w:sz="0" w:space="0" w:color="auto"/>
            <w:right w:val="none" w:sz="0" w:space="0" w:color="auto"/>
          </w:divBdr>
        </w:div>
        <w:div w:id="693767829">
          <w:marLeft w:val="480"/>
          <w:marRight w:val="0"/>
          <w:marTop w:val="0"/>
          <w:marBottom w:val="0"/>
          <w:divBdr>
            <w:top w:val="none" w:sz="0" w:space="0" w:color="auto"/>
            <w:left w:val="none" w:sz="0" w:space="0" w:color="auto"/>
            <w:bottom w:val="none" w:sz="0" w:space="0" w:color="auto"/>
            <w:right w:val="none" w:sz="0" w:space="0" w:color="auto"/>
          </w:divBdr>
        </w:div>
        <w:div w:id="14045143">
          <w:marLeft w:val="480"/>
          <w:marRight w:val="0"/>
          <w:marTop w:val="0"/>
          <w:marBottom w:val="0"/>
          <w:divBdr>
            <w:top w:val="none" w:sz="0" w:space="0" w:color="auto"/>
            <w:left w:val="none" w:sz="0" w:space="0" w:color="auto"/>
            <w:bottom w:val="none" w:sz="0" w:space="0" w:color="auto"/>
            <w:right w:val="none" w:sz="0" w:space="0" w:color="auto"/>
          </w:divBdr>
        </w:div>
        <w:div w:id="82578184">
          <w:marLeft w:val="480"/>
          <w:marRight w:val="0"/>
          <w:marTop w:val="0"/>
          <w:marBottom w:val="0"/>
          <w:divBdr>
            <w:top w:val="none" w:sz="0" w:space="0" w:color="auto"/>
            <w:left w:val="none" w:sz="0" w:space="0" w:color="auto"/>
            <w:bottom w:val="none" w:sz="0" w:space="0" w:color="auto"/>
            <w:right w:val="none" w:sz="0" w:space="0" w:color="auto"/>
          </w:divBdr>
        </w:div>
        <w:div w:id="703141906">
          <w:marLeft w:val="480"/>
          <w:marRight w:val="0"/>
          <w:marTop w:val="0"/>
          <w:marBottom w:val="0"/>
          <w:divBdr>
            <w:top w:val="none" w:sz="0" w:space="0" w:color="auto"/>
            <w:left w:val="none" w:sz="0" w:space="0" w:color="auto"/>
            <w:bottom w:val="none" w:sz="0" w:space="0" w:color="auto"/>
            <w:right w:val="none" w:sz="0" w:space="0" w:color="auto"/>
          </w:divBdr>
        </w:div>
        <w:div w:id="2049060679">
          <w:marLeft w:val="480"/>
          <w:marRight w:val="0"/>
          <w:marTop w:val="0"/>
          <w:marBottom w:val="0"/>
          <w:divBdr>
            <w:top w:val="none" w:sz="0" w:space="0" w:color="auto"/>
            <w:left w:val="none" w:sz="0" w:space="0" w:color="auto"/>
            <w:bottom w:val="none" w:sz="0" w:space="0" w:color="auto"/>
            <w:right w:val="none" w:sz="0" w:space="0" w:color="auto"/>
          </w:divBdr>
        </w:div>
        <w:div w:id="1581018931">
          <w:marLeft w:val="480"/>
          <w:marRight w:val="0"/>
          <w:marTop w:val="0"/>
          <w:marBottom w:val="0"/>
          <w:divBdr>
            <w:top w:val="none" w:sz="0" w:space="0" w:color="auto"/>
            <w:left w:val="none" w:sz="0" w:space="0" w:color="auto"/>
            <w:bottom w:val="none" w:sz="0" w:space="0" w:color="auto"/>
            <w:right w:val="none" w:sz="0" w:space="0" w:color="auto"/>
          </w:divBdr>
        </w:div>
        <w:div w:id="685135367">
          <w:marLeft w:val="480"/>
          <w:marRight w:val="0"/>
          <w:marTop w:val="0"/>
          <w:marBottom w:val="0"/>
          <w:divBdr>
            <w:top w:val="none" w:sz="0" w:space="0" w:color="auto"/>
            <w:left w:val="none" w:sz="0" w:space="0" w:color="auto"/>
            <w:bottom w:val="none" w:sz="0" w:space="0" w:color="auto"/>
            <w:right w:val="none" w:sz="0" w:space="0" w:color="auto"/>
          </w:divBdr>
        </w:div>
        <w:div w:id="1798789202">
          <w:marLeft w:val="480"/>
          <w:marRight w:val="0"/>
          <w:marTop w:val="0"/>
          <w:marBottom w:val="0"/>
          <w:divBdr>
            <w:top w:val="none" w:sz="0" w:space="0" w:color="auto"/>
            <w:left w:val="none" w:sz="0" w:space="0" w:color="auto"/>
            <w:bottom w:val="none" w:sz="0" w:space="0" w:color="auto"/>
            <w:right w:val="none" w:sz="0" w:space="0" w:color="auto"/>
          </w:divBdr>
        </w:div>
        <w:div w:id="1768572869">
          <w:marLeft w:val="480"/>
          <w:marRight w:val="0"/>
          <w:marTop w:val="0"/>
          <w:marBottom w:val="0"/>
          <w:divBdr>
            <w:top w:val="none" w:sz="0" w:space="0" w:color="auto"/>
            <w:left w:val="none" w:sz="0" w:space="0" w:color="auto"/>
            <w:bottom w:val="none" w:sz="0" w:space="0" w:color="auto"/>
            <w:right w:val="none" w:sz="0" w:space="0" w:color="auto"/>
          </w:divBdr>
        </w:div>
        <w:div w:id="2101364224">
          <w:marLeft w:val="480"/>
          <w:marRight w:val="0"/>
          <w:marTop w:val="0"/>
          <w:marBottom w:val="0"/>
          <w:divBdr>
            <w:top w:val="none" w:sz="0" w:space="0" w:color="auto"/>
            <w:left w:val="none" w:sz="0" w:space="0" w:color="auto"/>
            <w:bottom w:val="none" w:sz="0" w:space="0" w:color="auto"/>
            <w:right w:val="none" w:sz="0" w:space="0" w:color="auto"/>
          </w:divBdr>
        </w:div>
        <w:div w:id="22413540">
          <w:marLeft w:val="480"/>
          <w:marRight w:val="0"/>
          <w:marTop w:val="0"/>
          <w:marBottom w:val="0"/>
          <w:divBdr>
            <w:top w:val="none" w:sz="0" w:space="0" w:color="auto"/>
            <w:left w:val="none" w:sz="0" w:space="0" w:color="auto"/>
            <w:bottom w:val="none" w:sz="0" w:space="0" w:color="auto"/>
            <w:right w:val="none" w:sz="0" w:space="0" w:color="auto"/>
          </w:divBdr>
        </w:div>
        <w:div w:id="1019236607">
          <w:marLeft w:val="480"/>
          <w:marRight w:val="0"/>
          <w:marTop w:val="0"/>
          <w:marBottom w:val="0"/>
          <w:divBdr>
            <w:top w:val="none" w:sz="0" w:space="0" w:color="auto"/>
            <w:left w:val="none" w:sz="0" w:space="0" w:color="auto"/>
            <w:bottom w:val="none" w:sz="0" w:space="0" w:color="auto"/>
            <w:right w:val="none" w:sz="0" w:space="0" w:color="auto"/>
          </w:divBdr>
        </w:div>
        <w:div w:id="1915818594">
          <w:marLeft w:val="480"/>
          <w:marRight w:val="0"/>
          <w:marTop w:val="0"/>
          <w:marBottom w:val="0"/>
          <w:divBdr>
            <w:top w:val="none" w:sz="0" w:space="0" w:color="auto"/>
            <w:left w:val="none" w:sz="0" w:space="0" w:color="auto"/>
            <w:bottom w:val="none" w:sz="0" w:space="0" w:color="auto"/>
            <w:right w:val="none" w:sz="0" w:space="0" w:color="auto"/>
          </w:divBdr>
        </w:div>
        <w:div w:id="937063875">
          <w:marLeft w:val="480"/>
          <w:marRight w:val="0"/>
          <w:marTop w:val="0"/>
          <w:marBottom w:val="0"/>
          <w:divBdr>
            <w:top w:val="none" w:sz="0" w:space="0" w:color="auto"/>
            <w:left w:val="none" w:sz="0" w:space="0" w:color="auto"/>
            <w:bottom w:val="none" w:sz="0" w:space="0" w:color="auto"/>
            <w:right w:val="none" w:sz="0" w:space="0" w:color="auto"/>
          </w:divBdr>
        </w:div>
        <w:div w:id="1432968192">
          <w:marLeft w:val="480"/>
          <w:marRight w:val="0"/>
          <w:marTop w:val="0"/>
          <w:marBottom w:val="0"/>
          <w:divBdr>
            <w:top w:val="none" w:sz="0" w:space="0" w:color="auto"/>
            <w:left w:val="none" w:sz="0" w:space="0" w:color="auto"/>
            <w:bottom w:val="none" w:sz="0" w:space="0" w:color="auto"/>
            <w:right w:val="none" w:sz="0" w:space="0" w:color="auto"/>
          </w:divBdr>
        </w:div>
        <w:div w:id="243691044">
          <w:marLeft w:val="480"/>
          <w:marRight w:val="0"/>
          <w:marTop w:val="0"/>
          <w:marBottom w:val="0"/>
          <w:divBdr>
            <w:top w:val="none" w:sz="0" w:space="0" w:color="auto"/>
            <w:left w:val="none" w:sz="0" w:space="0" w:color="auto"/>
            <w:bottom w:val="none" w:sz="0" w:space="0" w:color="auto"/>
            <w:right w:val="none" w:sz="0" w:space="0" w:color="auto"/>
          </w:divBdr>
        </w:div>
        <w:div w:id="375396437">
          <w:marLeft w:val="480"/>
          <w:marRight w:val="0"/>
          <w:marTop w:val="0"/>
          <w:marBottom w:val="0"/>
          <w:divBdr>
            <w:top w:val="none" w:sz="0" w:space="0" w:color="auto"/>
            <w:left w:val="none" w:sz="0" w:space="0" w:color="auto"/>
            <w:bottom w:val="none" w:sz="0" w:space="0" w:color="auto"/>
            <w:right w:val="none" w:sz="0" w:space="0" w:color="auto"/>
          </w:divBdr>
        </w:div>
        <w:div w:id="182985700">
          <w:marLeft w:val="480"/>
          <w:marRight w:val="0"/>
          <w:marTop w:val="0"/>
          <w:marBottom w:val="0"/>
          <w:divBdr>
            <w:top w:val="none" w:sz="0" w:space="0" w:color="auto"/>
            <w:left w:val="none" w:sz="0" w:space="0" w:color="auto"/>
            <w:bottom w:val="none" w:sz="0" w:space="0" w:color="auto"/>
            <w:right w:val="none" w:sz="0" w:space="0" w:color="auto"/>
          </w:divBdr>
        </w:div>
        <w:div w:id="1974749057">
          <w:marLeft w:val="480"/>
          <w:marRight w:val="0"/>
          <w:marTop w:val="0"/>
          <w:marBottom w:val="0"/>
          <w:divBdr>
            <w:top w:val="none" w:sz="0" w:space="0" w:color="auto"/>
            <w:left w:val="none" w:sz="0" w:space="0" w:color="auto"/>
            <w:bottom w:val="none" w:sz="0" w:space="0" w:color="auto"/>
            <w:right w:val="none" w:sz="0" w:space="0" w:color="auto"/>
          </w:divBdr>
        </w:div>
        <w:div w:id="916934896">
          <w:marLeft w:val="480"/>
          <w:marRight w:val="0"/>
          <w:marTop w:val="0"/>
          <w:marBottom w:val="0"/>
          <w:divBdr>
            <w:top w:val="none" w:sz="0" w:space="0" w:color="auto"/>
            <w:left w:val="none" w:sz="0" w:space="0" w:color="auto"/>
            <w:bottom w:val="none" w:sz="0" w:space="0" w:color="auto"/>
            <w:right w:val="none" w:sz="0" w:space="0" w:color="auto"/>
          </w:divBdr>
        </w:div>
        <w:div w:id="831217052">
          <w:marLeft w:val="480"/>
          <w:marRight w:val="0"/>
          <w:marTop w:val="0"/>
          <w:marBottom w:val="0"/>
          <w:divBdr>
            <w:top w:val="none" w:sz="0" w:space="0" w:color="auto"/>
            <w:left w:val="none" w:sz="0" w:space="0" w:color="auto"/>
            <w:bottom w:val="none" w:sz="0" w:space="0" w:color="auto"/>
            <w:right w:val="none" w:sz="0" w:space="0" w:color="auto"/>
          </w:divBdr>
        </w:div>
        <w:div w:id="1105150319">
          <w:marLeft w:val="480"/>
          <w:marRight w:val="0"/>
          <w:marTop w:val="0"/>
          <w:marBottom w:val="0"/>
          <w:divBdr>
            <w:top w:val="none" w:sz="0" w:space="0" w:color="auto"/>
            <w:left w:val="none" w:sz="0" w:space="0" w:color="auto"/>
            <w:bottom w:val="none" w:sz="0" w:space="0" w:color="auto"/>
            <w:right w:val="none" w:sz="0" w:space="0" w:color="auto"/>
          </w:divBdr>
        </w:div>
        <w:div w:id="1659726002">
          <w:marLeft w:val="480"/>
          <w:marRight w:val="0"/>
          <w:marTop w:val="0"/>
          <w:marBottom w:val="0"/>
          <w:divBdr>
            <w:top w:val="none" w:sz="0" w:space="0" w:color="auto"/>
            <w:left w:val="none" w:sz="0" w:space="0" w:color="auto"/>
            <w:bottom w:val="none" w:sz="0" w:space="0" w:color="auto"/>
            <w:right w:val="none" w:sz="0" w:space="0" w:color="auto"/>
          </w:divBdr>
        </w:div>
        <w:div w:id="276520715">
          <w:marLeft w:val="480"/>
          <w:marRight w:val="0"/>
          <w:marTop w:val="0"/>
          <w:marBottom w:val="0"/>
          <w:divBdr>
            <w:top w:val="none" w:sz="0" w:space="0" w:color="auto"/>
            <w:left w:val="none" w:sz="0" w:space="0" w:color="auto"/>
            <w:bottom w:val="none" w:sz="0" w:space="0" w:color="auto"/>
            <w:right w:val="none" w:sz="0" w:space="0" w:color="auto"/>
          </w:divBdr>
        </w:div>
        <w:div w:id="1514147566">
          <w:marLeft w:val="480"/>
          <w:marRight w:val="0"/>
          <w:marTop w:val="0"/>
          <w:marBottom w:val="0"/>
          <w:divBdr>
            <w:top w:val="none" w:sz="0" w:space="0" w:color="auto"/>
            <w:left w:val="none" w:sz="0" w:space="0" w:color="auto"/>
            <w:bottom w:val="none" w:sz="0" w:space="0" w:color="auto"/>
            <w:right w:val="none" w:sz="0" w:space="0" w:color="auto"/>
          </w:divBdr>
        </w:div>
        <w:div w:id="1141189617">
          <w:marLeft w:val="480"/>
          <w:marRight w:val="0"/>
          <w:marTop w:val="0"/>
          <w:marBottom w:val="0"/>
          <w:divBdr>
            <w:top w:val="none" w:sz="0" w:space="0" w:color="auto"/>
            <w:left w:val="none" w:sz="0" w:space="0" w:color="auto"/>
            <w:bottom w:val="none" w:sz="0" w:space="0" w:color="auto"/>
            <w:right w:val="none" w:sz="0" w:space="0" w:color="auto"/>
          </w:divBdr>
        </w:div>
        <w:div w:id="1109735495">
          <w:marLeft w:val="480"/>
          <w:marRight w:val="0"/>
          <w:marTop w:val="0"/>
          <w:marBottom w:val="0"/>
          <w:divBdr>
            <w:top w:val="none" w:sz="0" w:space="0" w:color="auto"/>
            <w:left w:val="none" w:sz="0" w:space="0" w:color="auto"/>
            <w:bottom w:val="none" w:sz="0" w:space="0" w:color="auto"/>
            <w:right w:val="none" w:sz="0" w:space="0" w:color="auto"/>
          </w:divBdr>
        </w:div>
        <w:div w:id="502285514">
          <w:marLeft w:val="480"/>
          <w:marRight w:val="0"/>
          <w:marTop w:val="0"/>
          <w:marBottom w:val="0"/>
          <w:divBdr>
            <w:top w:val="none" w:sz="0" w:space="0" w:color="auto"/>
            <w:left w:val="none" w:sz="0" w:space="0" w:color="auto"/>
            <w:bottom w:val="none" w:sz="0" w:space="0" w:color="auto"/>
            <w:right w:val="none" w:sz="0" w:space="0" w:color="auto"/>
          </w:divBdr>
        </w:div>
        <w:div w:id="237251964">
          <w:marLeft w:val="480"/>
          <w:marRight w:val="0"/>
          <w:marTop w:val="0"/>
          <w:marBottom w:val="0"/>
          <w:divBdr>
            <w:top w:val="none" w:sz="0" w:space="0" w:color="auto"/>
            <w:left w:val="none" w:sz="0" w:space="0" w:color="auto"/>
            <w:bottom w:val="none" w:sz="0" w:space="0" w:color="auto"/>
            <w:right w:val="none" w:sz="0" w:space="0" w:color="auto"/>
          </w:divBdr>
        </w:div>
        <w:div w:id="1907841563">
          <w:marLeft w:val="480"/>
          <w:marRight w:val="0"/>
          <w:marTop w:val="0"/>
          <w:marBottom w:val="0"/>
          <w:divBdr>
            <w:top w:val="none" w:sz="0" w:space="0" w:color="auto"/>
            <w:left w:val="none" w:sz="0" w:space="0" w:color="auto"/>
            <w:bottom w:val="none" w:sz="0" w:space="0" w:color="auto"/>
            <w:right w:val="none" w:sz="0" w:space="0" w:color="auto"/>
          </w:divBdr>
        </w:div>
        <w:div w:id="1677802776">
          <w:marLeft w:val="480"/>
          <w:marRight w:val="0"/>
          <w:marTop w:val="0"/>
          <w:marBottom w:val="0"/>
          <w:divBdr>
            <w:top w:val="none" w:sz="0" w:space="0" w:color="auto"/>
            <w:left w:val="none" w:sz="0" w:space="0" w:color="auto"/>
            <w:bottom w:val="none" w:sz="0" w:space="0" w:color="auto"/>
            <w:right w:val="none" w:sz="0" w:space="0" w:color="auto"/>
          </w:divBdr>
        </w:div>
        <w:div w:id="1596935753">
          <w:marLeft w:val="480"/>
          <w:marRight w:val="0"/>
          <w:marTop w:val="0"/>
          <w:marBottom w:val="0"/>
          <w:divBdr>
            <w:top w:val="none" w:sz="0" w:space="0" w:color="auto"/>
            <w:left w:val="none" w:sz="0" w:space="0" w:color="auto"/>
            <w:bottom w:val="none" w:sz="0" w:space="0" w:color="auto"/>
            <w:right w:val="none" w:sz="0" w:space="0" w:color="auto"/>
          </w:divBdr>
        </w:div>
        <w:div w:id="1975327807">
          <w:marLeft w:val="480"/>
          <w:marRight w:val="0"/>
          <w:marTop w:val="0"/>
          <w:marBottom w:val="0"/>
          <w:divBdr>
            <w:top w:val="none" w:sz="0" w:space="0" w:color="auto"/>
            <w:left w:val="none" w:sz="0" w:space="0" w:color="auto"/>
            <w:bottom w:val="none" w:sz="0" w:space="0" w:color="auto"/>
            <w:right w:val="none" w:sz="0" w:space="0" w:color="auto"/>
          </w:divBdr>
        </w:div>
        <w:div w:id="456068179">
          <w:marLeft w:val="480"/>
          <w:marRight w:val="0"/>
          <w:marTop w:val="0"/>
          <w:marBottom w:val="0"/>
          <w:divBdr>
            <w:top w:val="none" w:sz="0" w:space="0" w:color="auto"/>
            <w:left w:val="none" w:sz="0" w:space="0" w:color="auto"/>
            <w:bottom w:val="none" w:sz="0" w:space="0" w:color="auto"/>
            <w:right w:val="none" w:sz="0" w:space="0" w:color="auto"/>
          </w:divBdr>
        </w:div>
        <w:div w:id="1165583320">
          <w:marLeft w:val="480"/>
          <w:marRight w:val="0"/>
          <w:marTop w:val="0"/>
          <w:marBottom w:val="0"/>
          <w:divBdr>
            <w:top w:val="none" w:sz="0" w:space="0" w:color="auto"/>
            <w:left w:val="none" w:sz="0" w:space="0" w:color="auto"/>
            <w:bottom w:val="none" w:sz="0" w:space="0" w:color="auto"/>
            <w:right w:val="none" w:sz="0" w:space="0" w:color="auto"/>
          </w:divBdr>
        </w:div>
        <w:div w:id="1791167709">
          <w:marLeft w:val="480"/>
          <w:marRight w:val="0"/>
          <w:marTop w:val="0"/>
          <w:marBottom w:val="0"/>
          <w:divBdr>
            <w:top w:val="none" w:sz="0" w:space="0" w:color="auto"/>
            <w:left w:val="none" w:sz="0" w:space="0" w:color="auto"/>
            <w:bottom w:val="none" w:sz="0" w:space="0" w:color="auto"/>
            <w:right w:val="none" w:sz="0" w:space="0" w:color="auto"/>
          </w:divBdr>
        </w:div>
        <w:div w:id="2027055175">
          <w:marLeft w:val="480"/>
          <w:marRight w:val="0"/>
          <w:marTop w:val="0"/>
          <w:marBottom w:val="0"/>
          <w:divBdr>
            <w:top w:val="none" w:sz="0" w:space="0" w:color="auto"/>
            <w:left w:val="none" w:sz="0" w:space="0" w:color="auto"/>
            <w:bottom w:val="none" w:sz="0" w:space="0" w:color="auto"/>
            <w:right w:val="none" w:sz="0" w:space="0" w:color="auto"/>
          </w:divBdr>
        </w:div>
        <w:div w:id="363870825">
          <w:marLeft w:val="480"/>
          <w:marRight w:val="0"/>
          <w:marTop w:val="0"/>
          <w:marBottom w:val="0"/>
          <w:divBdr>
            <w:top w:val="none" w:sz="0" w:space="0" w:color="auto"/>
            <w:left w:val="none" w:sz="0" w:space="0" w:color="auto"/>
            <w:bottom w:val="none" w:sz="0" w:space="0" w:color="auto"/>
            <w:right w:val="none" w:sz="0" w:space="0" w:color="auto"/>
          </w:divBdr>
        </w:div>
        <w:div w:id="1740328754">
          <w:marLeft w:val="480"/>
          <w:marRight w:val="0"/>
          <w:marTop w:val="0"/>
          <w:marBottom w:val="0"/>
          <w:divBdr>
            <w:top w:val="none" w:sz="0" w:space="0" w:color="auto"/>
            <w:left w:val="none" w:sz="0" w:space="0" w:color="auto"/>
            <w:bottom w:val="none" w:sz="0" w:space="0" w:color="auto"/>
            <w:right w:val="none" w:sz="0" w:space="0" w:color="auto"/>
          </w:divBdr>
        </w:div>
        <w:div w:id="1334795536">
          <w:marLeft w:val="480"/>
          <w:marRight w:val="0"/>
          <w:marTop w:val="0"/>
          <w:marBottom w:val="0"/>
          <w:divBdr>
            <w:top w:val="none" w:sz="0" w:space="0" w:color="auto"/>
            <w:left w:val="none" w:sz="0" w:space="0" w:color="auto"/>
            <w:bottom w:val="none" w:sz="0" w:space="0" w:color="auto"/>
            <w:right w:val="none" w:sz="0" w:space="0" w:color="auto"/>
          </w:divBdr>
        </w:div>
        <w:div w:id="1672487424">
          <w:marLeft w:val="480"/>
          <w:marRight w:val="0"/>
          <w:marTop w:val="0"/>
          <w:marBottom w:val="0"/>
          <w:divBdr>
            <w:top w:val="none" w:sz="0" w:space="0" w:color="auto"/>
            <w:left w:val="none" w:sz="0" w:space="0" w:color="auto"/>
            <w:bottom w:val="none" w:sz="0" w:space="0" w:color="auto"/>
            <w:right w:val="none" w:sz="0" w:space="0" w:color="auto"/>
          </w:divBdr>
        </w:div>
        <w:div w:id="1737048843">
          <w:marLeft w:val="480"/>
          <w:marRight w:val="0"/>
          <w:marTop w:val="0"/>
          <w:marBottom w:val="0"/>
          <w:divBdr>
            <w:top w:val="none" w:sz="0" w:space="0" w:color="auto"/>
            <w:left w:val="none" w:sz="0" w:space="0" w:color="auto"/>
            <w:bottom w:val="none" w:sz="0" w:space="0" w:color="auto"/>
            <w:right w:val="none" w:sz="0" w:space="0" w:color="auto"/>
          </w:divBdr>
        </w:div>
      </w:divsChild>
    </w:div>
    <w:div w:id="187373906">
      <w:bodyDiv w:val="1"/>
      <w:marLeft w:val="0"/>
      <w:marRight w:val="0"/>
      <w:marTop w:val="0"/>
      <w:marBottom w:val="0"/>
      <w:divBdr>
        <w:top w:val="none" w:sz="0" w:space="0" w:color="auto"/>
        <w:left w:val="none" w:sz="0" w:space="0" w:color="auto"/>
        <w:bottom w:val="none" w:sz="0" w:space="0" w:color="auto"/>
        <w:right w:val="none" w:sz="0" w:space="0" w:color="auto"/>
      </w:divBdr>
    </w:div>
    <w:div w:id="193857356">
      <w:bodyDiv w:val="1"/>
      <w:marLeft w:val="0"/>
      <w:marRight w:val="0"/>
      <w:marTop w:val="0"/>
      <w:marBottom w:val="0"/>
      <w:divBdr>
        <w:top w:val="none" w:sz="0" w:space="0" w:color="auto"/>
        <w:left w:val="none" w:sz="0" w:space="0" w:color="auto"/>
        <w:bottom w:val="none" w:sz="0" w:space="0" w:color="auto"/>
        <w:right w:val="none" w:sz="0" w:space="0" w:color="auto"/>
      </w:divBdr>
    </w:div>
    <w:div w:id="198057642">
      <w:bodyDiv w:val="1"/>
      <w:marLeft w:val="0"/>
      <w:marRight w:val="0"/>
      <w:marTop w:val="0"/>
      <w:marBottom w:val="0"/>
      <w:divBdr>
        <w:top w:val="none" w:sz="0" w:space="0" w:color="auto"/>
        <w:left w:val="none" w:sz="0" w:space="0" w:color="auto"/>
        <w:bottom w:val="none" w:sz="0" w:space="0" w:color="auto"/>
        <w:right w:val="none" w:sz="0" w:space="0" w:color="auto"/>
      </w:divBdr>
    </w:div>
    <w:div w:id="205332925">
      <w:bodyDiv w:val="1"/>
      <w:marLeft w:val="0"/>
      <w:marRight w:val="0"/>
      <w:marTop w:val="0"/>
      <w:marBottom w:val="0"/>
      <w:divBdr>
        <w:top w:val="none" w:sz="0" w:space="0" w:color="auto"/>
        <w:left w:val="none" w:sz="0" w:space="0" w:color="auto"/>
        <w:bottom w:val="none" w:sz="0" w:space="0" w:color="auto"/>
        <w:right w:val="none" w:sz="0" w:space="0" w:color="auto"/>
      </w:divBdr>
      <w:divsChild>
        <w:div w:id="444034159">
          <w:marLeft w:val="480"/>
          <w:marRight w:val="0"/>
          <w:marTop w:val="0"/>
          <w:marBottom w:val="0"/>
          <w:divBdr>
            <w:top w:val="none" w:sz="0" w:space="0" w:color="auto"/>
            <w:left w:val="none" w:sz="0" w:space="0" w:color="auto"/>
            <w:bottom w:val="none" w:sz="0" w:space="0" w:color="auto"/>
            <w:right w:val="none" w:sz="0" w:space="0" w:color="auto"/>
          </w:divBdr>
        </w:div>
        <w:div w:id="2074544937">
          <w:marLeft w:val="480"/>
          <w:marRight w:val="0"/>
          <w:marTop w:val="0"/>
          <w:marBottom w:val="0"/>
          <w:divBdr>
            <w:top w:val="none" w:sz="0" w:space="0" w:color="auto"/>
            <w:left w:val="none" w:sz="0" w:space="0" w:color="auto"/>
            <w:bottom w:val="none" w:sz="0" w:space="0" w:color="auto"/>
            <w:right w:val="none" w:sz="0" w:space="0" w:color="auto"/>
          </w:divBdr>
        </w:div>
        <w:div w:id="881329537">
          <w:marLeft w:val="480"/>
          <w:marRight w:val="0"/>
          <w:marTop w:val="0"/>
          <w:marBottom w:val="0"/>
          <w:divBdr>
            <w:top w:val="none" w:sz="0" w:space="0" w:color="auto"/>
            <w:left w:val="none" w:sz="0" w:space="0" w:color="auto"/>
            <w:bottom w:val="none" w:sz="0" w:space="0" w:color="auto"/>
            <w:right w:val="none" w:sz="0" w:space="0" w:color="auto"/>
          </w:divBdr>
        </w:div>
        <w:div w:id="734860047">
          <w:marLeft w:val="480"/>
          <w:marRight w:val="0"/>
          <w:marTop w:val="0"/>
          <w:marBottom w:val="0"/>
          <w:divBdr>
            <w:top w:val="none" w:sz="0" w:space="0" w:color="auto"/>
            <w:left w:val="none" w:sz="0" w:space="0" w:color="auto"/>
            <w:bottom w:val="none" w:sz="0" w:space="0" w:color="auto"/>
            <w:right w:val="none" w:sz="0" w:space="0" w:color="auto"/>
          </w:divBdr>
        </w:div>
        <w:div w:id="1036932672">
          <w:marLeft w:val="480"/>
          <w:marRight w:val="0"/>
          <w:marTop w:val="0"/>
          <w:marBottom w:val="0"/>
          <w:divBdr>
            <w:top w:val="none" w:sz="0" w:space="0" w:color="auto"/>
            <w:left w:val="none" w:sz="0" w:space="0" w:color="auto"/>
            <w:bottom w:val="none" w:sz="0" w:space="0" w:color="auto"/>
            <w:right w:val="none" w:sz="0" w:space="0" w:color="auto"/>
          </w:divBdr>
        </w:div>
        <w:div w:id="118573386">
          <w:marLeft w:val="480"/>
          <w:marRight w:val="0"/>
          <w:marTop w:val="0"/>
          <w:marBottom w:val="0"/>
          <w:divBdr>
            <w:top w:val="none" w:sz="0" w:space="0" w:color="auto"/>
            <w:left w:val="none" w:sz="0" w:space="0" w:color="auto"/>
            <w:bottom w:val="none" w:sz="0" w:space="0" w:color="auto"/>
            <w:right w:val="none" w:sz="0" w:space="0" w:color="auto"/>
          </w:divBdr>
        </w:div>
        <w:div w:id="744376204">
          <w:marLeft w:val="480"/>
          <w:marRight w:val="0"/>
          <w:marTop w:val="0"/>
          <w:marBottom w:val="0"/>
          <w:divBdr>
            <w:top w:val="none" w:sz="0" w:space="0" w:color="auto"/>
            <w:left w:val="none" w:sz="0" w:space="0" w:color="auto"/>
            <w:bottom w:val="none" w:sz="0" w:space="0" w:color="auto"/>
            <w:right w:val="none" w:sz="0" w:space="0" w:color="auto"/>
          </w:divBdr>
        </w:div>
        <w:div w:id="1783375396">
          <w:marLeft w:val="480"/>
          <w:marRight w:val="0"/>
          <w:marTop w:val="0"/>
          <w:marBottom w:val="0"/>
          <w:divBdr>
            <w:top w:val="none" w:sz="0" w:space="0" w:color="auto"/>
            <w:left w:val="none" w:sz="0" w:space="0" w:color="auto"/>
            <w:bottom w:val="none" w:sz="0" w:space="0" w:color="auto"/>
            <w:right w:val="none" w:sz="0" w:space="0" w:color="auto"/>
          </w:divBdr>
        </w:div>
        <w:div w:id="1381437480">
          <w:marLeft w:val="480"/>
          <w:marRight w:val="0"/>
          <w:marTop w:val="0"/>
          <w:marBottom w:val="0"/>
          <w:divBdr>
            <w:top w:val="none" w:sz="0" w:space="0" w:color="auto"/>
            <w:left w:val="none" w:sz="0" w:space="0" w:color="auto"/>
            <w:bottom w:val="none" w:sz="0" w:space="0" w:color="auto"/>
            <w:right w:val="none" w:sz="0" w:space="0" w:color="auto"/>
          </w:divBdr>
        </w:div>
        <w:div w:id="1760178857">
          <w:marLeft w:val="480"/>
          <w:marRight w:val="0"/>
          <w:marTop w:val="0"/>
          <w:marBottom w:val="0"/>
          <w:divBdr>
            <w:top w:val="none" w:sz="0" w:space="0" w:color="auto"/>
            <w:left w:val="none" w:sz="0" w:space="0" w:color="auto"/>
            <w:bottom w:val="none" w:sz="0" w:space="0" w:color="auto"/>
            <w:right w:val="none" w:sz="0" w:space="0" w:color="auto"/>
          </w:divBdr>
        </w:div>
        <w:div w:id="533419895">
          <w:marLeft w:val="480"/>
          <w:marRight w:val="0"/>
          <w:marTop w:val="0"/>
          <w:marBottom w:val="0"/>
          <w:divBdr>
            <w:top w:val="none" w:sz="0" w:space="0" w:color="auto"/>
            <w:left w:val="none" w:sz="0" w:space="0" w:color="auto"/>
            <w:bottom w:val="none" w:sz="0" w:space="0" w:color="auto"/>
            <w:right w:val="none" w:sz="0" w:space="0" w:color="auto"/>
          </w:divBdr>
        </w:div>
        <w:div w:id="447160011">
          <w:marLeft w:val="480"/>
          <w:marRight w:val="0"/>
          <w:marTop w:val="0"/>
          <w:marBottom w:val="0"/>
          <w:divBdr>
            <w:top w:val="none" w:sz="0" w:space="0" w:color="auto"/>
            <w:left w:val="none" w:sz="0" w:space="0" w:color="auto"/>
            <w:bottom w:val="none" w:sz="0" w:space="0" w:color="auto"/>
            <w:right w:val="none" w:sz="0" w:space="0" w:color="auto"/>
          </w:divBdr>
        </w:div>
        <w:div w:id="1872262437">
          <w:marLeft w:val="480"/>
          <w:marRight w:val="0"/>
          <w:marTop w:val="0"/>
          <w:marBottom w:val="0"/>
          <w:divBdr>
            <w:top w:val="none" w:sz="0" w:space="0" w:color="auto"/>
            <w:left w:val="none" w:sz="0" w:space="0" w:color="auto"/>
            <w:bottom w:val="none" w:sz="0" w:space="0" w:color="auto"/>
            <w:right w:val="none" w:sz="0" w:space="0" w:color="auto"/>
          </w:divBdr>
        </w:div>
        <w:div w:id="936980251">
          <w:marLeft w:val="480"/>
          <w:marRight w:val="0"/>
          <w:marTop w:val="0"/>
          <w:marBottom w:val="0"/>
          <w:divBdr>
            <w:top w:val="none" w:sz="0" w:space="0" w:color="auto"/>
            <w:left w:val="none" w:sz="0" w:space="0" w:color="auto"/>
            <w:bottom w:val="none" w:sz="0" w:space="0" w:color="auto"/>
            <w:right w:val="none" w:sz="0" w:space="0" w:color="auto"/>
          </w:divBdr>
        </w:div>
        <w:div w:id="945575788">
          <w:marLeft w:val="480"/>
          <w:marRight w:val="0"/>
          <w:marTop w:val="0"/>
          <w:marBottom w:val="0"/>
          <w:divBdr>
            <w:top w:val="none" w:sz="0" w:space="0" w:color="auto"/>
            <w:left w:val="none" w:sz="0" w:space="0" w:color="auto"/>
            <w:bottom w:val="none" w:sz="0" w:space="0" w:color="auto"/>
            <w:right w:val="none" w:sz="0" w:space="0" w:color="auto"/>
          </w:divBdr>
        </w:div>
        <w:div w:id="1897162793">
          <w:marLeft w:val="480"/>
          <w:marRight w:val="0"/>
          <w:marTop w:val="0"/>
          <w:marBottom w:val="0"/>
          <w:divBdr>
            <w:top w:val="none" w:sz="0" w:space="0" w:color="auto"/>
            <w:left w:val="none" w:sz="0" w:space="0" w:color="auto"/>
            <w:bottom w:val="none" w:sz="0" w:space="0" w:color="auto"/>
            <w:right w:val="none" w:sz="0" w:space="0" w:color="auto"/>
          </w:divBdr>
        </w:div>
        <w:div w:id="642079741">
          <w:marLeft w:val="480"/>
          <w:marRight w:val="0"/>
          <w:marTop w:val="0"/>
          <w:marBottom w:val="0"/>
          <w:divBdr>
            <w:top w:val="none" w:sz="0" w:space="0" w:color="auto"/>
            <w:left w:val="none" w:sz="0" w:space="0" w:color="auto"/>
            <w:bottom w:val="none" w:sz="0" w:space="0" w:color="auto"/>
            <w:right w:val="none" w:sz="0" w:space="0" w:color="auto"/>
          </w:divBdr>
        </w:div>
        <w:div w:id="307367648">
          <w:marLeft w:val="480"/>
          <w:marRight w:val="0"/>
          <w:marTop w:val="0"/>
          <w:marBottom w:val="0"/>
          <w:divBdr>
            <w:top w:val="none" w:sz="0" w:space="0" w:color="auto"/>
            <w:left w:val="none" w:sz="0" w:space="0" w:color="auto"/>
            <w:bottom w:val="none" w:sz="0" w:space="0" w:color="auto"/>
            <w:right w:val="none" w:sz="0" w:space="0" w:color="auto"/>
          </w:divBdr>
        </w:div>
        <w:div w:id="689452328">
          <w:marLeft w:val="480"/>
          <w:marRight w:val="0"/>
          <w:marTop w:val="0"/>
          <w:marBottom w:val="0"/>
          <w:divBdr>
            <w:top w:val="none" w:sz="0" w:space="0" w:color="auto"/>
            <w:left w:val="none" w:sz="0" w:space="0" w:color="auto"/>
            <w:bottom w:val="none" w:sz="0" w:space="0" w:color="auto"/>
            <w:right w:val="none" w:sz="0" w:space="0" w:color="auto"/>
          </w:divBdr>
        </w:div>
        <w:div w:id="1143430762">
          <w:marLeft w:val="480"/>
          <w:marRight w:val="0"/>
          <w:marTop w:val="0"/>
          <w:marBottom w:val="0"/>
          <w:divBdr>
            <w:top w:val="none" w:sz="0" w:space="0" w:color="auto"/>
            <w:left w:val="none" w:sz="0" w:space="0" w:color="auto"/>
            <w:bottom w:val="none" w:sz="0" w:space="0" w:color="auto"/>
            <w:right w:val="none" w:sz="0" w:space="0" w:color="auto"/>
          </w:divBdr>
        </w:div>
        <w:div w:id="947079933">
          <w:marLeft w:val="480"/>
          <w:marRight w:val="0"/>
          <w:marTop w:val="0"/>
          <w:marBottom w:val="0"/>
          <w:divBdr>
            <w:top w:val="none" w:sz="0" w:space="0" w:color="auto"/>
            <w:left w:val="none" w:sz="0" w:space="0" w:color="auto"/>
            <w:bottom w:val="none" w:sz="0" w:space="0" w:color="auto"/>
            <w:right w:val="none" w:sz="0" w:space="0" w:color="auto"/>
          </w:divBdr>
        </w:div>
        <w:div w:id="1870801072">
          <w:marLeft w:val="480"/>
          <w:marRight w:val="0"/>
          <w:marTop w:val="0"/>
          <w:marBottom w:val="0"/>
          <w:divBdr>
            <w:top w:val="none" w:sz="0" w:space="0" w:color="auto"/>
            <w:left w:val="none" w:sz="0" w:space="0" w:color="auto"/>
            <w:bottom w:val="none" w:sz="0" w:space="0" w:color="auto"/>
            <w:right w:val="none" w:sz="0" w:space="0" w:color="auto"/>
          </w:divBdr>
        </w:div>
        <w:div w:id="1896578197">
          <w:marLeft w:val="480"/>
          <w:marRight w:val="0"/>
          <w:marTop w:val="0"/>
          <w:marBottom w:val="0"/>
          <w:divBdr>
            <w:top w:val="none" w:sz="0" w:space="0" w:color="auto"/>
            <w:left w:val="none" w:sz="0" w:space="0" w:color="auto"/>
            <w:bottom w:val="none" w:sz="0" w:space="0" w:color="auto"/>
            <w:right w:val="none" w:sz="0" w:space="0" w:color="auto"/>
          </w:divBdr>
        </w:div>
        <w:div w:id="396369230">
          <w:marLeft w:val="480"/>
          <w:marRight w:val="0"/>
          <w:marTop w:val="0"/>
          <w:marBottom w:val="0"/>
          <w:divBdr>
            <w:top w:val="none" w:sz="0" w:space="0" w:color="auto"/>
            <w:left w:val="none" w:sz="0" w:space="0" w:color="auto"/>
            <w:bottom w:val="none" w:sz="0" w:space="0" w:color="auto"/>
            <w:right w:val="none" w:sz="0" w:space="0" w:color="auto"/>
          </w:divBdr>
        </w:div>
        <w:div w:id="1019894888">
          <w:marLeft w:val="480"/>
          <w:marRight w:val="0"/>
          <w:marTop w:val="0"/>
          <w:marBottom w:val="0"/>
          <w:divBdr>
            <w:top w:val="none" w:sz="0" w:space="0" w:color="auto"/>
            <w:left w:val="none" w:sz="0" w:space="0" w:color="auto"/>
            <w:bottom w:val="none" w:sz="0" w:space="0" w:color="auto"/>
            <w:right w:val="none" w:sz="0" w:space="0" w:color="auto"/>
          </w:divBdr>
        </w:div>
        <w:div w:id="366104662">
          <w:marLeft w:val="480"/>
          <w:marRight w:val="0"/>
          <w:marTop w:val="0"/>
          <w:marBottom w:val="0"/>
          <w:divBdr>
            <w:top w:val="none" w:sz="0" w:space="0" w:color="auto"/>
            <w:left w:val="none" w:sz="0" w:space="0" w:color="auto"/>
            <w:bottom w:val="none" w:sz="0" w:space="0" w:color="auto"/>
            <w:right w:val="none" w:sz="0" w:space="0" w:color="auto"/>
          </w:divBdr>
        </w:div>
        <w:div w:id="168981302">
          <w:marLeft w:val="480"/>
          <w:marRight w:val="0"/>
          <w:marTop w:val="0"/>
          <w:marBottom w:val="0"/>
          <w:divBdr>
            <w:top w:val="none" w:sz="0" w:space="0" w:color="auto"/>
            <w:left w:val="none" w:sz="0" w:space="0" w:color="auto"/>
            <w:bottom w:val="none" w:sz="0" w:space="0" w:color="auto"/>
            <w:right w:val="none" w:sz="0" w:space="0" w:color="auto"/>
          </w:divBdr>
        </w:div>
        <w:div w:id="135681881">
          <w:marLeft w:val="480"/>
          <w:marRight w:val="0"/>
          <w:marTop w:val="0"/>
          <w:marBottom w:val="0"/>
          <w:divBdr>
            <w:top w:val="none" w:sz="0" w:space="0" w:color="auto"/>
            <w:left w:val="none" w:sz="0" w:space="0" w:color="auto"/>
            <w:bottom w:val="none" w:sz="0" w:space="0" w:color="auto"/>
            <w:right w:val="none" w:sz="0" w:space="0" w:color="auto"/>
          </w:divBdr>
        </w:div>
        <w:div w:id="507327075">
          <w:marLeft w:val="480"/>
          <w:marRight w:val="0"/>
          <w:marTop w:val="0"/>
          <w:marBottom w:val="0"/>
          <w:divBdr>
            <w:top w:val="none" w:sz="0" w:space="0" w:color="auto"/>
            <w:left w:val="none" w:sz="0" w:space="0" w:color="auto"/>
            <w:bottom w:val="none" w:sz="0" w:space="0" w:color="auto"/>
            <w:right w:val="none" w:sz="0" w:space="0" w:color="auto"/>
          </w:divBdr>
        </w:div>
        <w:div w:id="530798992">
          <w:marLeft w:val="480"/>
          <w:marRight w:val="0"/>
          <w:marTop w:val="0"/>
          <w:marBottom w:val="0"/>
          <w:divBdr>
            <w:top w:val="none" w:sz="0" w:space="0" w:color="auto"/>
            <w:left w:val="none" w:sz="0" w:space="0" w:color="auto"/>
            <w:bottom w:val="none" w:sz="0" w:space="0" w:color="auto"/>
            <w:right w:val="none" w:sz="0" w:space="0" w:color="auto"/>
          </w:divBdr>
        </w:div>
        <w:div w:id="389891380">
          <w:marLeft w:val="480"/>
          <w:marRight w:val="0"/>
          <w:marTop w:val="0"/>
          <w:marBottom w:val="0"/>
          <w:divBdr>
            <w:top w:val="none" w:sz="0" w:space="0" w:color="auto"/>
            <w:left w:val="none" w:sz="0" w:space="0" w:color="auto"/>
            <w:bottom w:val="none" w:sz="0" w:space="0" w:color="auto"/>
            <w:right w:val="none" w:sz="0" w:space="0" w:color="auto"/>
          </w:divBdr>
        </w:div>
        <w:div w:id="1863081332">
          <w:marLeft w:val="480"/>
          <w:marRight w:val="0"/>
          <w:marTop w:val="0"/>
          <w:marBottom w:val="0"/>
          <w:divBdr>
            <w:top w:val="none" w:sz="0" w:space="0" w:color="auto"/>
            <w:left w:val="none" w:sz="0" w:space="0" w:color="auto"/>
            <w:bottom w:val="none" w:sz="0" w:space="0" w:color="auto"/>
            <w:right w:val="none" w:sz="0" w:space="0" w:color="auto"/>
          </w:divBdr>
        </w:div>
        <w:div w:id="1272669029">
          <w:marLeft w:val="480"/>
          <w:marRight w:val="0"/>
          <w:marTop w:val="0"/>
          <w:marBottom w:val="0"/>
          <w:divBdr>
            <w:top w:val="none" w:sz="0" w:space="0" w:color="auto"/>
            <w:left w:val="none" w:sz="0" w:space="0" w:color="auto"/>
            <w:bottom w:val="none" w:sz="0" w:space="0" w:color="auto"/>
            <w:right w:val="none" w:sz="0" w:space="0" w:color="auto"/>
          </w:divBdr>
        </w:div>
        <w:div w:id="826824401">
          <w:marLeft w:val="480"/>
          <w:marRight w:val="0"/>
          <w:marTop w:val="0"/>
          <w:marBottom w:val="0"/>
          <w:divBdr>
            <w:top w:val="none" w:sz="0" w:space="0" w:color="auto"/>
            <w:left w:val="none" w:sz="0" w:space="0" w:color="auto"/>
            <w:bottom w:val="none" w:sz="0" w:space="0" w:color="auto"/>
            <w:right w:val="none" w:sz="0" w:space="0" w:color="auto"/>
          </w:divBdr>
        </w:div>
        <w:div w:id="1009061084">
          <w:marLeft w:val="480"/>
          <w:marRight w:val="0"/>
          <w:marTop w:val="0"/>
          <w:marBottom w:val="0"/>
          <w:divBdr>
            <w:top w:val="none" w:sz="0" w:space="0" w:color="auto"/>
            <w:left w:val="none" w:sz="0" w:space="0" w:color="auto"/>
            <w:bottom w:val="none" w:sz="0" w:space="0" w:color="auto"/>
            <w:right w:val="none" w:sz="0" w:space="0" w:color="auto"/>
          </w:divBdr>
        </w:div>
        <w:div w:id="1654022767">
          <w:marLeft w:val="480"/>
          <w:marRight w:val="0"/>
          <w:marTop w:val="0"/>
          <w:marBottom w:val="0"/>
          <w:divBdr>
            <w:top w:val="none" w:sz="0" w:space="0" w:color="auto"/>
            <w:left w:val="none" w:sz="0" w:space="0" w:color="auto"/>
            <w:bottom w:val="none" w:sz="0" w:space="0" w:color="auto"/>
            <w:right w:val="none" w:sz="0" w:space="0" w:color="auto"/>
          </w:divBdr>
        </w:div>
        <w:div w:id="1597401639">
          <w:marLeft w:val="480"/>
          <w:marRight w:val="0"/>
          <w:marTop w:val="0"/>
          <w:marBottom w:val="0"/>
          <w:divBdr>
            <w:top w:val="none" w:sz="0" w:space="0" w:color="auto"/>
            <w:left w:val="none" w:sz="0" w:space="0" w:color="auto"/>
            <w:bottom w:val="none" w:sz="0" w:space="0" w:color="auto"/>
            <w:right w:val="none" w:sz="0" w:space="0" w:color="auto"/>
          </w:divBdr>
        </w:div>
        <w:div w:id="79719043">
          <w:marLeft w:val="480"/>
          <w:marRight w:val="0"/>
          <w:marTop w:val="0"/>
          <w:marBottom w:val="0"/>
          <w:divBdr>
            <w:top w:val="none" w:sz="0" w:space="0" w:color="auto"/>
            <w:left w:val="none" w:sz="0" w:space="0" w:color="auto"/>
            <w:bottom w:val="none" w:sz="0" w:space="0" w:color="auto"/>
            <w:right w:val="none" w:sz="0" w:space="0" w:color="auto"/>
          </w:divBdr>
        </w:div>
        <w:div w:id="1262447388">
          <w:marLeft w:val="480"/>
          <w:marRight w:val="0"/>
          <w:marTop w:val="0"/>
          <w:marBottom w:val="0"/>
          <w:divBdr>
            <w:top w:val="none" w:sz="0" w:space="0" w:color="auto"/>
            <w:left w:val="none" w:sz="0" w:space="0" w:color="auto"/>
            <w:bottom w:val="none" w:sz="0" w:space="0" w:color="auto"/>
            <w:right w:val="none" w:sz="0" w:space="0" w:color="auto"/>
          </w:divBdr>
        </w:div>
        <w:div w:id="985477399">
          <w:marLeft w:val="480"/>
          <w:marRight w:val="0"/>
          <w:marTop w:val="0"/>
          <w:marBottom w:val="0"/>
          <w:divBdr>
            <w:top w:val="none" w:sz="0" w:space="0" w:color="auto"/>
            <w:left w:val="none" w:sz="0" w:space="0" w:color="auto"/>
            <w:bottom w:val="none" w:sz="0" w:space="0" w:color="auto"/>
            <w:right w:val="none" w:sz="0" w:space="0" w:color="auto"/>
          </w:divBdr>
        </w:div>
        <w:div w:id="1737431294">
          <w:marLeft w:val="480"/>
          <w:marRight w:val="0"/>
          <w:marTop w:val="0"/>
          <w:marBottom w:val="0"/>
          <w:divBdr>
            <w:top w:val="none" w:sz="0" w:space="0" w:color="auto"/>
            <w:left w:val="none" w:sz="0" w:space="0" w:color="auto"/>
            <w:bottom w:val="none" w:sz="0" w:space="0" w:color="auto"/>
            <w:right w:val="none" w:sz="0" w:space="0" w:color="auto"/>
          </w:divBdr>
        </w:div>
        <w:div w:id="1278491293">
          <w:marLeft w:val="480"/>
          <w:marRight w:val="0"/>
          <w:marTop w:val="0"/>
          <w:marBottom w:val="0"/>
          <w:divBdr>
            <w:top w:val="none" w:sz="0" w:space="0" w:color="auto"/>
            <w:left w:val="none" w:sz="0" w:space="0" w:color="auto"/>
            <w:bottom w:val="none" w:sz="0" w:space="0" w:color="auto"/>
            <w:right w:val="none" w:sz="0" w:space="0" w:color="auto"/>
          </w:divBdr>
        </w:div>
        <w:div w:id="780149013">
          <w:marLeft w:val="480"/>
          <w:marRight w:val="0"/>
          <w:marTop w:val="0"/>
          <w:marBottom w:val="0"/>
          <w:divBdr>
            <w:top w:val="none" w:sz="0" w:space="0" w:color="auto"/>
            <w:left w:val="none" w:sz="0" w:space="0" w:color="auto"/>
            <w:bottom w:val="none" w:sz="0" w:space="0" w:color="auto"/>
            <w:right w:val="none" w:sz="0" w:space="0" w:color="auto"/>
          </w:divBdr>
        </w:div>
        <w:div w:id="811214140">
          <w:marLeft w:val="480"/>
          <w:marRight w:val="0"/>
          <w:marTop w:val="0"/>
          <w:marBottom w:val="0"/>
          <w:divBdr>
            <w:top w:val="none" w:sz="0" w:space="0" w:color="auto"/>
            <w:left w:val="none" w:sz="0" w:space="0" w:color="auto"/>
            <w:bottom w:val="none" w:sz="0" w:space="0" w:color="auto"/>
            <w:right w:val="none" w:sz="0" w:space="0" w:color="auto"/>
          </w:divBdr>
        </w:div>
        <w:div w:id="1995522986">
          <w:marLeft w:val="480"/>
          <w:marRight w:val="0"/>
          <w:marTop w:val="0"/>
          <w:marBottom w:val="0"/>
          <w:divBdr>
            <w:top w:val="none" w:sz="0" w:space="0" w:color="auto"/>
            <w:left w:val="none" w:sz="0" w:space="0" w:color="auto"/>
            <w:bottom w:val="none" w:sz="0" w:space="0" w:color="auto"/>
            <w:right w:val="none" w:sz="0" w:space="0" w:color="auto"/>
          </w:divBdr>
        </w:div>
        <w:div w:id="1987465284">
          <w:marLeft w:val="480"/>
          <w:marRight w:val="0"/>
          <w:marTop w:val="0"/>
          <w:marBottom w:val="0"/>
          <w:divBdr>
            <w:top w:val="none" w:sz="0" w:space="0" w:color="auto"/>
            <w:left w:val="none" w:sz="0" w:space="0" w:color="auto"/>
            <w:bottom w:val="none" w:sz="0" w:space="0" w:color="auto"/>
            <w:right w:val="none" w:sz="0" w:space="0" w:color="auto"/>
          </w:divBdr>
        </w:div>
        <w:div w:id="1866477003">
          <w:marLeft w:val="480"/>
          <w:marRight w:val="0"/>
          <w:marTop w:val="0"/>
          <w:marBottom w:val="0"/>
          <w:divBdr>
            <w:top w:val="none" w:sz="0" w:space="0" w:color="auto"/>
            <w:left w:val="none" w:sz="0" w:space="0" w:color="auto"/>
            <w:bottom w:val="none" w:sz="0" w:space="0" w:color="auto"/>
            <w:right w:val="none" w:sz="0" w:space="0" w:color="auto"/>
          </w:divBdr>
        </w:div>
        <w:div w:id="1831435812">
          <w:marLeft w:val="480"/>
          <w:marRight w:val="0"/>
          <w:marTop w:val="0"/>
          <w:marBottom w:val="0"/>
          <w:divBdr>
            <w:top w:val="none" w:sz="0" w:space="0" w:color="auto"/>
            <w:left w:val="none" w:sz="0" w:space="0" w:color="auto"/>
            <w:bottom w:val="none" w:sz="0" w:space="0" w:color="auto"/>
            <w:right w:val="none" w:sz="0" w:space="0" w:color="auto"/>
          </w:divBdr>
        </w:div>
        <w:div w:id="1697389130">
          <w:marLeft w:val="480"/>
          <w:marRight w:val="0"/>
          <w:marTop w:val="0"/>
          <w:marBottom w:val="0"/>
          <w:divBdr>
            <w:top w:val="none" w:sz="0" w:space="0" w:color="auto"/>
            <w:left w:val="none" w:sz="0" w:space="0" w:color="auto"/>
            <w:bottom w:val="none" w:sz="0" w:space="0" w:color="auto"/>
            <w:right w:val="none" w:sz="0" w:space="0" w:color="auto"/>
          </w:divBdr>
        </w:div>
        <w:div w:id="401753497">
          <w:marLeft w:val="480"/>
          <w:marRight w:val="0"/>
          <w:marTop w:val="0"/>
          <w:marBottom w:val="0"/>
          <w:divBdr>
            <w:top w:val="none" w:sz="0" w:space="0" w:color="auto"/>
            <w:left w:val="none" w:sz="0" w:space="0" w:color="auto"/>
            <w:bottom w:val="none" w:sz="0" w:space="0" w:color="auto"/>
            <w:right w:val="none" w:sz="0" w:space="0" w:color="auto"/>
          </w:divBdr>
        </w:div>
        <w:div w:id="619334950">
          <w:marLeft w:val="480"/>
          <w:marRight w:val="0"/>
          <w:marTop w:val="0"/>
          <w:marBottom w:val="0"/>
          <w:divBdr>
            <w:top w:val="none" w:sz="0" w:space="0" w:color="auto"/>
            <w:left w:val="none" w:sz="0" w:space="0" w:color="auto"/>
            <w:bottom w:val="none" w:sz="0" w:space="0" w:color="auto"/>
            <w:right w:val="none" w:sz="0" w:space="0" w:color="auto"/>
          </w:divBdr>
        </w:div>
        <w:div w:id="1316378165">
          <w:marLeft w:val="480"/>
          <w:marRight w:val="0"/>
          <w:marTop w:val="0"/>
          <w:marBottom w:val="0"/>
          <w:divBdr>
            <w:top w:val="none" w:sz="0" w:space="0" w:color="auto"/>
            <w:left w:val="none" w:sz="0" w:space="0" w:color="auto"/>
            <w:bottom w:val="none" w:sz="0" w:space="0" w:color="auto"/>
            <w:right w:val="none" w:sz="0" w:space="0" w:color="auto"/>
          </w:divBdr>
        </w:div>
        <w:div w:id="1521813829">
          <w:marLeft w:val="480"/>
          <w:marRight w:val="0"/>
          <w:marTop w:val="0"/>
          <w:marBottom w:val="0"/>
          <w:divBdr>
            <w:top w:val="none" w:sz="0" w:space="0" w:color="auto"/>
            <w:left w:val="none" w:sz="0" w:space="0" w:color="auto"/>
            <w:bottom w:val="none" w:sz="0" w:space="0" w:color="auto"/>
            <w:right w:val="none" w:sz="0" w:space="0" w:color="auto"/>
          </w:divBdr>
        </w:div>
        <w:div w:id="443891397">
          <w:marLeft w:val="480"/>
          <w:marRight w:val="0"/>
          <w:marTop w:val="0"/>
          <w:marBottom w:val="0"/>
          <w:divBdr>
            <w:top w:val="none" w:sz="0" w:space="0" w:color="auto"/>
            <w:left w:val="none" w:sz="0" w:space="0" w:color="auto"/>
            <w:bottom w:val="none" w:sz="0" w:space="0" w:color="auto"/>
            <w:right w:val="none" w:sz="0" w:space="0" w:color="auto"/>
          </w:divBdr>
        </w:div>
        <w:div w:id="333341362">
          <w:marLeft w:val="480"/>
          <w:marRight w:val="0"/>
          <w:marTop w:val="0"/>
          <w:marBottom w:val="0"/>
          <w:divBdr>
            <w:top w:val="none" w:sz="0" w:space="0" w:color="auto"/>
            <w:left w:val="none" w:sz="0" w:space="0" w:color="auto"/>
            <w:bottom w:val="none" w:sz="0" w:space="0" w:color="auto"/>
            <w:right w:val="none" w:sz="0" w:space="0" w:color="auto"/>
          </w:divBdr>
        </w:div>
        <w:div w:id="1643077214">
          <w:marLeft w:val="480"/>
          <w:marRight w:val="0"/>
          <w:marTop w:val="0"/>
          <w:marBottom w:val="0"/>
          <w:divBdr>
            <w:top w:val="none" w:sz="0" w:space="0" w:color="auto"/>
            <w:left w:val="none" w:sz="0" w:space="0" w:color="auto"/>
            <w:bottom w:val="none" w:sz="0" w:space="0" w:color="auto"/>
            <w:right w:val="none" w:sz="0" w:space="0" w:color="auto"/>
          </w:divBdr>
        </w:div>
        <w:div w:id="1575819587">
          <w:marLeft w:val="480"/>
          <w:marRight w:val="0"/>
          <w:marTop w:val="0"/>
          <w:marBottom w:val="0"/>
          <w:divBdr>
            <w:top w:val="none" w:sz="0" w:space="0" w:color="auto"/>
            <w:left w:val="none" w:sz="0" w:space="0" w:color="auto"/>
            <w:bottom w:val="none" w:sz="0" w:space="0" w:color="auto"/>
            <w:right w:val="none" w:sz="0" w:space="0" w:color="auto"/>
          </w:divBdr>
        </w:div>
        <w:div w:id="731390329">
          <w:marLeft w:val="480"/>
          <w:marRight w:val="0"/>
          <w:marTop w:val="0"/>
          <w:marBottom w:val="0"/>
          <w:divBdr>
            <w:top w:val="none" w:sz="0" w:space="0" w:color="auto"/>
            <w:left w:val="none" w:sz="0" w:space="0" w:color="auto"/>
            <w:bottom w:val="none" w:sz="0" w:space="0" w:color="auto"/>
            <w:right w:val="none" w:sz="0" w:space="0" w:color="auto"/>
          </w:divBdr>
        </w:div>
        <w:div w:id="560870688">
          <w:marLeft w:val="480"/>
          <w:marRight w:val="0"/>
          <w:marTop w:val="0"/>
          <w:marBottom w:val="0"/>
          <w:divBdr>
            <w:top w:val="none" w:sz="0" w:space="0" w:color="auto"/>
            <w:left w:val="none" w:sz="0" w:space="0" w:color="auto"/>
            <w:bottom w:val="none" w:sz="0" w:space="0" w:color="auto"/>
            <w:right w:val="none" w:sz="0" w:space="0" w:color="auto"/>
          </w:divBdr>
        </w:div>
        <w:div w:id="640304221">
          <w:marLeft w:val="480"/>
          <w:marRight w:val="0"/>
          <w:marTop w:val="0"/>
          <w:marBottom w:val="0"/>
          <w:divBdr>
            <w:top w:val="none" w:sz="0" w:space="0" w:color="auto"/>
            <w:left w:val="none" w:sz="0" w:space="0" w:color="auto"/>
            <w:bottom w:val="none" w:sz="0" w:space="0" w:color="auto"/>
            <w:right w:val="none" w:sz="0" w:space="0" w:color="auto"/>
          </w:divBdr>
        </w:div>
        <w:div w:id="1360349332">
          <w:marLeft w:val="480"/>
          <w:marRight w:val="0"/>
          <w:marTop w:val="0"/>
          <w:marBottom w:val="0"/>
          <w:divBdr>
            <w:top w:val="none" w:sz="0" w:space="0" w:color="auto"/>
            <w:left w:val="none" w:sz="0" w:space="0" w:color="auto"/>
            <w:bottom w:val="none" w:sz="0" w:space="0" w:color="auto"/>
            <w:right w:val="none" w:sz="0" w:space="0" w:color="auto"/>
          </w:divBdr>
        </w:div>
        <w:div w:id="1669750922">
          <w:marLeft w:val="480"/>
          <w:marRight w:val="0"/>
          <w:marTop w:val="0"/>
          <w:marBottom w:val="0"/>
          <w:divBdr>
            <w:top w:val="none" w:sz="0" w:space="0" w:color="auto"/>
            <w:left w:val="none" w:sz="0" w:space="0" w:color="auto"/>
            <w:bottom w:val="none" w:sz="0" w:space="0" w:color="auto"/>
            <w:right w:val="none" w:sz="0" w:space="0" w:color="auto"/>
          </w:divBdr>
        </w:div>
        <w:div w:id="1140801969">
          <w:marLeft w:val="480"/>
          <w:marRight w:val="0"/>
          <w:marTop w:val="0"/>
          <w:marBottom w:val="0"/>
          <w:divBdr>
            <w:top w:val="none" w:sz="0" w:space="0" w:color="auto"/>
            <w:left w:val="none" w:sz="0" w:space="0" w:color="auto"/>
            <w:bottom w:val="none" w:sz="0" w:space="0" w:color="auto"/>
            <w:right w:val="none" w:sz="0" w:space="0" w:color="auto"/>
          </w:divBdr>
        </w:div>
        <w:div w:id="1130366577">
          <w:marLeft w:val="480"/>
          <w:marRight w:val="0"/>
          <w:marTop w:val="0"/>
          <w:marBottom w:val="0"/>
          <w:divBdr>
            <w:top w:val="none" w:sz="0" w:space="0" w:color="auto"/>
            <w:left w:val="none" w:sz="0" w:space="0" w:color="auto"/>
            <w:bottom w:val="none" w:sz="0" w:space="0" w:color="auto"/>
            <w:right w:val="none" w:sz="0" w:space="0" w:color="auto"/>
          </w:divBdr>
        </w:div>
        <w:div w:id="542328491">
          <w:marLeft w:val="480"/>
          <w:marRight w:val="0"/>
          <w:marTop w:val="0"/>
          <w:marBottom w:val="0"/>
          <w:divBdr>
            <w:top w:val="none" w:sz="0" w:space="0" w:color="auto"/>
            <w:left w:val="none" w:sz="0" w:space="0" w:color="auto"/>
            <w:bottom w:val="none" w:sz="0" w:space="0" w:color="auto"/>
            <w:right w:val="none" w:sz="0" w:space="0" w:color="auto"/>
          </w:divBdr>
        </w:div>
        <w:div w:id="617180718">
          <w:marLeft w:val="480"/>
          <w:marRight w:val="0"/>
          <w:marTop w:val="0"/>
          <w:marBottom w:val="0"/>
          <w:divBdr>
            <w:top w:val="none" w:sz="0" w:space="0" w:color="auto"/>
            <w:left w:val="none" w:sz="0" w:space="0" w:color="auto"/>
            <w:bottom w:val="none" w:sz="0" w:space="0" w:color="auto"/>
            <w:right w:val="none" w:sz="0" w:space="0" w:color="auto"/>
          </w:divBdr>
        </w:div>
      </w:divsChild>
    </w:div>
    <w:div w:id="211045353">
      <w:bodyDiv w:val="1"/>
      <w:marLeft w:val="0"/>
      <w:marRight w:val="0"/>
      <w:marTop w:val="0"/>
      <w:marBottom w:val="0"/>
      <w:divBdr>
        <w:top w:val="none" w:sz="0" w:space="0" w:color="auto"/>
        <w:left w:val="none" w:sz="0" w:space="0" w:color="auto"/>
        <w:bottom w:val="none" w:sz="0" w:space="0" w:color="auto"/>
        <w:right w:val="none" w:sz="0" w:space="0" w:color="auto"/>
      </w:divBdr>
    </w:div>
    <w:div w:id="223026957">
      <w:bodyDiv w:val="1"/>
      <w:marLeft w:val="0"/>
      <w:marRight w:val="0"/>
      <w:marTop w:val="0"/>
      <w:marBottom w:val="0"/>
      <w:divBdr>
        <w:top w:val="none" w:sz="0" w:space="0" w:color="auto"/>
        <w:left w:val="none" w:sz="0" w:space="0" w:color="auto"/>
        <w:bottom w:val="none" w:sz="0" w:space="0" w:color="auto"/>
        <w:right w:val="none" w:sz="0" w:space="0" w:color="auto"/>
      </w:divBdr>
    </w:div>
    <w:div w:id="230580267">
      <w:bodyDiv w:val="1"/>
      <w:marLeft w:val="0"/>
      <w:marRight w:val="0"/>
      <w:marTop w:val="0"/>
      <w:marBottom w:val="0"/>
      <w:divBdr>
        <w:top w:val="none" w:sz="0" w:space="0" w:color="auto"/>
        <w:left w:val="none" w:sz="0" w:space="0" w:color="auto"/>
        <w:bottom w:val="none" w:sz="0" w:space="0" w:color="auto"/>
        <w:right w:val="none" w:sz="0" w:space="0" w:color="auto"/>
      </w:divBdr>
    </w:div>
    <w:div w:id="255792015">
      <w:bodyDiv w:val="1"/>
      <w:marLeft w:val="0"/>
      <w:marRight w:val="0"/>
      <w:marTop w:val="0"/>
      <w:marBottom w:val="0"/>
      <w:divBdr>
        <w:top w:val="none" w:sz="0" w:space="0" w:color="auto"/>
        <w:left w:val="none" w:sz="0" w:space="0" w:color="auto"/>
        <w:bottom w:val="none" w:sz="0" w:space="0" w:color="auto"/>
        <w:right w:val="none" w:sz="0" w:space="0" w:color="auto"/>
      </w:divBdr>
    </w:div>
    <w:div w:id="275449191">
      <w:bodyDiv w:val="1"/>
      <w:marLeft w:val="0"/>
      <w:marRight w:val="0"/>
      <w:marTop w:val="0"/>
      <w:marBottom w:val="0"/>
      <w:divBdr>
        <w:top w:val="none" w:sz="0" w:space="0" w:color="auto"/>
        <w:left w:val="none" w:sz="0" w:space="0" w:color="auto"/>
        <w:bottom w:val="none" w:sz="0" w:space="0" w:color="auto"/>
        <w:right w:val="none" w:sz="0" w:space="0" w:color="auto"/>
      </w:divBdr>
      <w:divsChild>
        <w:div w:id="1010646414">
          <w:marLeft w:val="480"/>
          <w:marRight w:val="0"/>
          <w:marTop w:val="0"/>
          <w:marBottom w:val="0"/>
          <w:divBdr>
            <w:top w:val="none" w:sz="0" w:space="0" w:color="auto"/>
            <w:left w:val="none" w:sz="0" w:space="0" w:color="auto"/>
            <w:bottom w:val="none" w:sz="0" w:space="0" w:color="auto"/>
            <w:right w:val="none" w:sz="0" w:space="0" w:color="auto"/>
          </w:divBdr>
        </w:div>
        <w:div w:id="474294069">
          <w:marLeft w:val="480"/>
          <w:marRight w:val="0"/>
          <w:marTop w:val="0"/>
          <w:marBottom w:val="0"/>
          <w:divBdr>
            <w:top w:val="none" w:sz="0" w:space="0" w:color="auto"/>
            <w:left w:val="none" w:sz="0" w:space="0" w:color="auto"/>
            <w:bottom w:val="none" w:sz="0" w:space="0" w:color="auto"/>
            <w:right w:val="none" w:sz="0" w:space="0" w:color="auto"/>
          </w:divBdr>
        </w:div>
        <w:div w:id="632369066">
          <w:marLeft w:val="480"/>
          <w:marRight w:val="0"/>
          <w:marTop w:val="0"/>
          <w:marBottom w:val="0"/>
          <w:divBdr>
            <w:top w:val="none" w:sz="0" w:space="0" w:color="auto"/>
            <w:left w:val="none" w:sz="0" w:space="0" w:color="auto"/>
            <w:bottom w:val="none" w:sz="0" w:space="0" w:color="auto"/>
            <w:right w:val="none" w:sz="0" w:space="0" w:color="auto"/>
          </w:divBdr>
        </w:div>
        <w:div w:id="784929728">
          <w:marLeft w:val="480"/>
          <w:marRight w:val="0"/>
          <w:marTop w:val="0"/>
          <w:marBottom w:val="0"/>
          <w:divBdr>
            <w:top w:val="none" w:sz="0" w:space="0" w:color="auto"/>
            <w:left w:val="none" w:sz="0" w:space="0" w:color="auto"/>
            <w:bottom w:val="none" w:sz="0" w:space="0" w:color="auto"/>
            <w:right w:val="none" w:sz="0" w:space="0" w:color="auto"/>
          </w:divBdr>
        </w:div>
        <w:div w:id="886062303">
          <w:marLeft w:val="480"/>
          <w:marRight w:val="0"/>
          <w:marTop w:val="0"/>
          <w:marBottom w:val="0"/>
          <w:divBdr>
            <w:top w:val="none" w:sz="0" w:space="0" w:color="auto"/>
            <w:left w:val="none" w:sz="0" w:space="0" w:color="auto"/>
            <w:bottom w:val="none" w:sz="0" w:space="0" w:color="auto"/>
            <w:right w:val="none" w:sz="0" w:space="0" w:color="auto"/>
          </w:divBdr>
        </w:div>
        <w:div w:id="1202784812">
          <w:marLeft w:val="480"/>
          <w:marRight w:val="0"/>
          <w:marTop w:val="0"/>
          <w:marBottom w:val="0"/>
          <w:divBdr>
            <w:top w:val="none" w:sz="0" w:space="0" w:color="auto"/>
            <w:left w:val="none" w:sz="0" w:space="0" w:color="auto"/>
            <w:bottom w:val="none" w:sz="0" w:space="0" w:color="auto"/>
            <w:right w:val="none" w:sz="0" w:space="0" w:color="auto"/>
          </w:divBdr>
        </w:div>
        <w:div w:id="1049380638">
          <w:marLeft w:val="480"/>
          <w:marRight w:val="0"/>
          <w:marTop w:val="0"/>
          <w:marBottom w:val="0"/>
          <w:divBdr>
            <w:top w:val="none" w:sz="0" w:space="0" w:color="auto"/>
            <w:left w:val="none" w:sz="0" w:space="0" w:color="auto"/>
            <w:bottom w:val="none" w:sz="0" w:space="0" w:color="auto"/>
            <w:right w:val="none" w:sz="0" w:space="0" w:color="auto"/>
          </w:divBdr>
        </w:div>
        <w:div w:id="1435520159">
          <w:marLeft w:val="480"/>
          <w:marRight w:val="0"/>
          <w:marTop w:val="0"/>
          <w:marBottom w:val="0"/>
          <w:divBdr>
            <w:top w:val="none" w:sz="0" w:space="0" w:color="auto"/>
            <w:left w:val="none" w:sz="0" w:space="0" w:color="auto"/>
            <w:bottom w:val="none" w:sz="0" w:space="0" w:color="auto"/>
            <w:right w:val="none" w:sz="0" w:space="0" w:color="auto"/>
          </w:divBdr>
        </w:div>
        <w:div w:id="2780060">
          <w:marLeft w:val="480"/>
          <w:marRight w:val="0"/>
          <w:marTop w:val="0"/>
          <w:marBottom w:val="0"/>
          <w:divBdr>
            <w:top w:val="none" w:sz="0" w:space="0" w:color="auto"/>
            <w:left w:val="none" w:sz="0" w:space="0" w:color="auto"/>
            <w:bottom w:val="none" w:sz="0" w:space="0" w:color="auto"/>
            <w:right w:val="none" w:sz="0" w:space="0" w:color="auto"/>
          </w:divBdr>
        </w:div>
        <w:div w:id="1723208092">
          <w:marLeft w:val="480"/>
          <w:marRight w:val="0"/>
          <w:marTop w:val="0"/>
          <w:marBottom w:val="0"/>
          <w:divBdr>
            <w:top w:val="none" w:sz="0" w:space="0" w:color="auto"/>
            <w:left w:val="none" w:sz="0" w:space="0" w:color="auto"/>
            <w:bottom w:val="none" w:sz="0" w:space="0" w:color="auto"/>
            <w:right w:val="none" w:sz="0" w:space="0" w:color="auto"/>
          </w:divBdr>
        </w:div>
        <w:div w:id="467554033">
          <w:marLeft w:val="480"/>
          <w:marRight w:val="0"/>
          <w:marTop w:val="0"/>
          <w:marBottom w:val="0"/>
          <w:divBdr>
            <w:top w:val="none" w:sz="0" w:space="0" w:color="auto"/>
            <w:left w:val="none" w:sz="0" w:space="0" w:color="auto"/>
            <w:bottom w:val="none" w:sz="0" w:space="0" w:color="auto"/>
            <w:right w:val="none" w:sz="0" w:space="0" w:color="auto"/>
          </w:divBdr>
        </w:div>
        <w:div w:id="108470948">
          <w:marLeft w:val="480"/>
          <w:marRight w:val="0"/>
          <w:marTop w:val="0"/>
          <w:marBottom w:val="0"/>
          <w:divBdr>
            <w:top w:val="none" w:sz="0" w:space="0" w:color="auto"/>
            <w:left w:val="none" w:sz="0" w:space="0" w:color="auto"/>
            <w:bottom w:val="none" w:sz="0" w:space="0" w:color="auto"/>
            <w:right w:val="none" w:sz="0" w:space="0" w:color="auto"/>
          </w:divBdr>
        </w:div>
        <w:div w:id="9642755">
          <w:marLeft w:val="480"/>
          <w:marRight w:val="0"/>
          <w:marTop w:val="0"/>
          <w:marBottom w:val="0"/>
          <w:divBdr>
            <w:top w:val="none" w:sz="0" w:space="0" w:color="auto"/>
            <w:left w:val="none" w:sz="0" w:space="0" w:color="auto"/>
            <w:bottom w:val="none" w:sz="0" w:space="0" w:color="auto"/>
            <w:right w:val="none" w:sz="0" w:space="0" w:color="auto"/>
          </w:divBdr>
        </w:div>
        <w:div w:id="815757921">
          <w:marLeft w:val="480"/>
          <w:marRight w:val="0"/>
          <w:marTop w:val="0"/>
          <w:marBottom w:val="0"/>
          <w:divBdr>
            <w:top w:val="none" w:sz="0" w:space="0" w:color="auto"/>
            <w:left w:val="none" w:sz="0" w:space="0" w:color="auto"/>
            <w:bottom w:val="none" w:sz="0" w:space="0" w:color="auto"/>
            <w:right w:val="none" w:sz="0" w:space="0" w:color="auto"/>
          </w:divBdr>
        </w:div>
        <w:div w:id="284898152">
          <w:marLeft w:val="480"/>
          <w:marRight w:val="0"/>
          <w:marTop w:val="0"/>
          <w:marBottom w:val="0"/>
          <w:divBdr>
            <w:top w:val="none" w:sz="0" w:space="0" w:color="auto"/>
            <w:left w:val="none" w:sz="0" w:space="0" w:color="auto"/>
            <w:bottom w:val="none" w:sz="0" w:space="0" w:color="auto"/>
            <w:right w:val="none" w:sz="0" w:space="0" w:color="auto"/>
          </w:divBdr>
        </w:div>
        <w:div w:id="1182624497">
          <w:marLeft w:val="480"/>
          <w:marRight w:val="0"/>
          <w:marTop w:val="0"/>
          <w:marBottom w:val="0"/>
          <w:divBdr>
            <w:top w:val="none" w:sz="0" w:space="0" w:color="auto"/>
            <w:left w:val="none" w:sz="0" w:space="0" w:color="auto"/>
            <w:bottom w:val="none" w:sz="0" w:space="0" w:color="auto"/>
            <w:right w:val="none" w:sz="0" w:space="0" w:color="auto"/>
          </w:divBdr>
        </w:div>
        <w:div w:id="1190485469">
          <w:marLeft w:val="480"/>
          <w:marRight w:val="0"/>
          <w:marTop w:val="0"/>
          <w:marBottom w:val="0"/>
          <w:divBdr>
            <w:top w:val="none" w:sz="0" w:space="0" w:color="auto"/>
            <w:left w:val="none" w:sz="0" w:space="0" w:color="auto"/>
            <w:bottom w:val="none" w:sz="0" w:space="0" w:color="auto"/>
            <w:right w:val="none" w:sz="0" w:space="0" w:color="auto"/>
          </w:divBdr>
        </w:div>
        <w:div w:id="86925483">
          <w:marLeft w:val="480"/>
          <w:marRight w:val="0"/>
          <w:marTop w:val="0"/>
          <w:marBottom w:val="0"/>
          <w:divBdr>
            <w:top w:val="none" w:sz="0" w:space="0" w:color="auto"/>
            <w:left w:val="none" w:sz="0" w:space="0" w:color="auto"/>
            <w:bottom w:val="none" w:sz="0" w:space="0" w:color="auto"/>
            <w:right w:val="none" w:sz="0" w:space="0" w:color="auto"/>
          </w:divBdr>
        </w:div>
        <w:div w:id="454300686">
          <w:marLeft w:val="480"/>
          <w:marRight w:val="0"/>
          <w:marTop w:val="0"/>
          <w:marBottom w:val="0"/>
          <w:divBdr>
            <w:top w:val="none" w:sz="0" w:space="0" w:color="auto"/>
            <w:left w:val="none" w:sz="0" w:space="0" w:color="auto"/>
            <w:bottom w:val="none" w:sz="0" w:space="0" w:color="auto"/>
            <w:right w:val="none" w:sz="0" w:space="0" w:color="auto"/>
          </w:divBdr>
        </w:div>
        <w:div w:id="1686663736">
          <w:marLeft w:val="480"/>
          <w:marRight w:val="0"/>
          <w:marTop w:val="0"/>
          <w:marBottom w:val="0"/>
          <w:divBdr>
            <w:top w:val="none" w:sz="0" w:space="0" w:color="auto"/>
            <w:left w:val="none" w:sz="0" w:space="0" w:color="auto"/>
            <w:bottom w:val="none" w:sz="0" w:space="0" w:color="auto"/>
            <w:right w:val="none" w:sz="0" w:space="0" w:color="auto"/>
          </w:divBdr>
        </w:div>
        <w:div w:id="1761366256">
          <w:marLeft w:val="480"/>
          <w:marRight w:val="0"/>
          <w:marTop w:val="0"/>
          <w:marBottom w:val="0"/>
          <w:divBdr>
            <w:top w:val="none" w:sz="0" w:space="0" w:color="auto"/>
            <w:left w:val="none" w:sz="0" w:space="0" w:color="auto"/>
            <w:bottom w:val="none" w:sz="0" w:space="0" w:color="auto"/>
            <w:right w:val="none" w:sz="0" w:space="0" w:color="auto"/>
          </w:divBdr>
        </w:div>
        <w:div w:id="453718412">
          <w:marLeft w:val="480"/>
          <w:marRight w:val="0"/>
          <w:marTop w:val="0"/>
          <w:marBottom w:val="0"/>
          <w:divBdr>
            <w:top w:val="none" w:sz="0" w:space="0" w:color="auto"/>
            <w:left w:val="none" w:sz="0" w:space="0" w:color="auto"/>
            <w:bottom w:val="none" w:sz="0" w:space="0" w:color="auto"/>
            <w:right w:val="none" w:sz="0" w:space="0" w:color="auto"/>
          </w:divBdr>
        </w:div>
        <w:div w:id="1668437403">
          <w:marLeft w:val="480"/>
          <w:marRight w:val="0"/>
          <w:marTop w:val="0"/>
          <w:marBottom w:val="0"/>
          <w:divBdr>
            <w:top w:val="none" w:sz="0" w:space="0" w:color="auto"/>
            <w:left w:val="none" w:sz="0" w:space="0" w:color="auto"/>
            <w:bottom w:val="none" w:sz="0" w:space="0" w:color="auto"/>
            <w:right w:val="none" w:sz="0" w:space="0" w:color="auto"/>
          </w:divBdr>
        </w:div>
        <w:div w:id="1201937238">
          <w:marLeft w:val="480"/>
          <w:marRight w:val="0"/>
          <w:marTop w:val="0"/>
          <w:marBottom w:val="0"/>
          <w:divBdr>
            <w:top w:val="none" w:sz="0" w:space="0" w:color="auto"/>
            <w:left w:val="none" w:sz="0" w:space="0" w:color="auto"/>
            <w:bottom w:val="none" w:sz="0" w:space="0" w:color="auto"/>
            <w:right w:val="none" w:sz="0" w:space="0" w:color="auto"/>
          </w:divBdr>
        </w:div>
        <w:div w:id="922227516">
          <w:marLeft w:val="480"/>
          <w:marRight w:val="0"/>
          <w:marTop w:val="0"/>
          <w:marBottom w:val="0"/>
          <w:divBdr>
            <w:top w:val="none" w:sz="0" w:space="0" w:color="auto"/>
            <w:left w:val="none" w:sz="0" w:space="0" w:color="auto"/>
            <w:bottom w:val="none" w:sz="0" w:space="0" w:color="auto"/>
            <w:right w:val="none" w:sz="0" w:space="0" w:color="auto"/>
          </w:divBdr>
        </w:div>
        <w:div w:id="1750729694">
          <w:marLeft w:val="480"/>
          <w:marRight w:val="0"/>
          <w:marTop w:val="0"/>
          <w:marBottom w:val="0"/>
          <w:divBdr>
            <w:top w:val="none" w:sz="0" w:space="0" w:color="auto"/>
            <w:left w:val="none" w:sz="0" w:space="0" w:color="auto"/>
            <w:bottom w:val="none" w:sz="0" w:space="0" w:color="auto"/>
            <w:right w:val="none" w:sz="0" w:space="0" w:color="auto"/>
          </w:divBdr>
        </w:div>
        <w:div w:id="1653288848">
          <w:marLeft w:val="480"/>
          <w:marRight w:val="0"/>
          <w:marTop w:val="0"/>
          <w:marBottom w:val="0"/>
          <w:divBdr>
            <w:top w:val="none" w:sz="0" w:space="0" w:color="auto"/>
            <w:left w:val="none" w:sz="0" w:space="0" w:color="auto"/>
            <w:bottom w:val="none" w:sz="0" w:space="0" w:color="auto"/>
            <w:right w:val="none" w:sz="0" w:space="0" w:color="auto"/>
          </w:divBdr>
        </w:div>
        <w:div w:id="735858257">
          <w:marLeft w:val="480"/>
          <w:marRight w:val="0"/>
          <w:marTop w:val="0"/>
          <w:marBottom w:val="0"/>
          <w:divBdr>
            <w:top w:val="none" w:sz="0" w:space="0" w:color="auto"/>
            <w:left w:val="none" w:sz="0" w:space="0" w:color="auto"/>
            <w:bottom w:val="none" w:sz="0" w:space="0" w:color="auto"/>
            <w:right w:val="none" w:sz="0" w:space="0" w:color="auto"/>
          </w:divBdr>
        </w:div>
        <w:div w:id="293171394">
          <w:marLeft w:val="480"/>
          <w:marRight w:val="0"/>
          <w:marTop w:val="0"/>
          <w:marBottom w:val="0"/>
          <w:divBdr>
            <w:top w:val="none" w:sz="0" w:space="0" w:color="auto"/>
            <w:left w:val="none" w:sz="0" w:space="0" w:color="auto"/>
            <w:bottom w:val="none" w:sz="0" w:space="0" w:color="auto"/>
            <w:right w:val="none" w:sz="0" w:space="0" w:color="auto"/>
          </w:divBdr>
        </w:div>
        <w:div w:id="1874493054">
          <w:marLeft w:val="480"/>
          <w:marRight w:val="0"/>
          <w:marTop w:val="0"/>
          <w:marBottom w:val="0"/>
          <w:divBdr>
            <w:top w:val="none" w:sz="0" w:space="0" w:color="auto"/>
            <w:left w:val="none" w:sz="0" w:space="0" w:color="auto"/>
            <w:bottom w:val="none" w:sz="0" w:space="0" w:color="auto"/>
            <w:right w:val="none" w:sz="0" w:space="0" w:color="auto"/>
          </w:divBdr>
        </w:div>
        <w:div w:id="1524900400">
          <w:marLeft w:val="480"/>
          <w:marRight w:val="0"/>
          <w:marTop w:val="0"/>
          <w:marBottom w:val="0"/>
          <w:divBdr>
            <w:top w:val="none" w:sz="0" w:space="0" w:color="auto"/>
            <w:left w:val="none" w:sz="0" w:space="0" w:color="auto"/>
            <w:bottom w:val="none" w:sz="0" w:space="0" w:color="auto"/>
            <w:right w:val="none" w:sz="0" w:space="0" w:color="auto"/>
          </w:divBdr>
        </w:div>
        <w:div w:id="550775483">
          <w:marLeft w:val="480"/>
          <w:marRight w:val="0"/>
          <w:marTop w:val="0"/>
          <w:marBottom w:val="0"/>
          <w:divBdr>
            <w:top w:val="none" w:sz="0" w:space="0" w:color="auto"/>
            <w:left w:val="none" w:sz="0" w:space="0" w:color="auto"/>
            <w:bottom w:val="none" w:sz="0" w:space="0" w:color="auto"/>
            <w:right w:val="none" w:sz="0" w:space="0" w:color="auto"/>
          </w:divBdr>
        </w:div>
        <w:div w:id="1522664068">
          <w:marLeft w:val="480"/>
          <w:marRight w:val="0"/>
          <w:marTop w:val="0"/>
          <w:marBottom w:val="0"/>
          <w:divBdr>
            <w:top w:val="none" w:sz="0" w:space="0" w:color="auto"/>
            <w:left w:val="none" w:sz="0" w:space="0" w:color="auto"/>
            <w:bottom w:val="none" w:sz="0" w:space="0" w:color="auto"/>
            <w:right w:val="none" w:sz="0" w:space="0" w:color="auto"/>
          </w:divBdr>
        </w:div>
        <w:div w:id="396368624">
          <w:marLeft w:val="480"/>
          <w:marRight w:val="0"/>
          <w:marTop w:val="0"/>
          <w:marBottom w:val="0"/>
          <w:divBdr>
            <w:top w:val="none" w:sz="0" w:space="0" w:color="auto"/>
            <w:left w:val="none" w:sz="0" w:space="0" w:color="auto"/>
            <w:bottom w:val="none" w:sz="0" w:space="0" w:color="auto"/>
            <w:right w:val="none" w:sz="0" w:space="0" w:color="auto"/>
          </w:divBdr>
        </w:div>
        <w:div w:id="77219849">
          <w:marLeft w:val="480"/>
          <w:marRight w:val="0"/>
          <w:marTop w:val="0"/>
          <w:marBottom w:val="0"/>
          <w:divBdr>
            <w:top w:val="none" w:sz="0" w:space="0" w:color="auto"/>
            <w:left w:val="none" w:sz="0" w:space="0" w:color="auto"/>
            <w:bottom w:val="none" w:sz="0" w:space="0" w:color="auto"/>
            <w:right w:val="none" w:sz="0" w:space="0" w:color="auto"/>
          </w:divBdr>
        </w:div>
        <w:div w:id="751121414">
          <w:marLeft w:val="480"/>
          <w:marRight w:val="0"/>
          <w:marTop w:val="0"/>
          <w:marBottom w:val="0"/>
          <w:divBdr>
            <w:top w:val="none" w:sz="0" w:space="0" w:color="auto"/>
            <w:left w:val="none" w:sz="0" w:space="0" w:color="auto"/>
            <w:bottom w:val="none" w:sz="0" w:space="0" w:color="auto"/>
            <w:right w:val="none" w:sz="0" w:space="0" w:color="auto"/>
          </w:divBdr>
        </w:div>
        <w:div w:id="1790664564">
          <w:marLeft w:val="480"/>
          <w:marRight w:val="0"/>
          <w:marTop w:val="0"/>
          <w:marBottom w:val="0"/>
          <w:divBdr>
            <w:top w:val="none" w:sz="0" w:space="0" w:color="auto"/>
            <w:left w:val="none" w:sz="0" w:space="0" w:color="auto"/>
            <w:bottom w:val="none" w:sz="0" w:space="0" w:color="auto"/>
            <w:right w:val="none" w:sz="0" w:space="0" w:color="auto"/>
          </w:divBdr>
        </w:div>
        <w:div w:id="126053897">
          <w:marLeft w:val="480"/>
          <w:marRight w:val="0"/>
          <w:marTop w:val="0"/>
          <w:marBottom w:val="0"/>
          <w:divBdr>
            <w:top w:val="none" w:sz="0" w:space="0" w:color="auto"/>
            <w:left w:val="none" w:sz="0" w:space="0" w:color="auto"/>
            <w:bottom w:val="none" w:sz="0" w:space="0" w:color="auto"/>
            <w:right w:val="none" w:sz="0" w:space="0" w:color="auto"/>
          </w:divBdr>
        </w:div>
        <w:div w:id="35397276">
          <w:marLeft w:val="480"/>
          <w:marRight w:val="0"/>
          <w:marTop w:val="0"/>
          <w:marBottom w:val="0"/>
          <w:divBdr>
            <w:top w:val="none" w:sz="0" w:space="0" w:color="auto"/>
            <w:left w:val="none" w:sz="0" w:space="0" w:color="auto"/>
            <w:bottom w:val="none" w:sz="0" w:space="0" w:color="auto"/>
            <w:right w:val="none" w:sz="0" w:space="0" w:color="auto"/>
          </w:divBdr>
        </w:div>
        <w:div w:id="1156530536">
          <w:marLeft w:val="480"/>
          <w:marRight w:val="0"/>
          <w:marTop w:val="0"/>
          <w:marBottom w:val="0"/>
          <w:divBdr>
            <w:top w:val="none" w:sz="0" w:space="0" w:color="auto"/>
            <w:left w:val="none" w:sz="0" w:space="0" w:color="auto"/>
            <w:bottom w:val="none" w:sz="0" w:space="0" w:color="auto"/>
            <w:right w:val="none" w:sz="0" w:space="0" w:color="auto"/>
          </w:divBdr>
        </w:div>
        <w:div w:id="1244409913">
          <w:marLeft w:val="480"/>
          <w:marRight w:val="0"/>
          <w:marTop w:val="0"/>
          <w:marBottom w:val="0"/>
          <w:divBdr>
            <w:top w:val="none" w:sz="0" w:space="0" w:color="auto"/>
            <w:left w:val="none" w:sz="0" w:space="0" w:color="auto"/>
            <w:bottom w:val="none" w:sz="0" w:space="0" w:color="auto"/>
            <w:right w:val="none" w:sz="0" w:space="0" w:color="auto"/>
          </w:divBdr>
        </w:div>
        <w:div w:id="138041185">
          <w:marLeft w:val="480"/>
          <w:marRight w:val="0"/>
          <w:marTop w:val="0"/>
          <w:marBottom w:val="0"/>
          <w:divBdr>
            <w:top w:val="none" w:sz="0" w:space="0" w:color="auto"/>
            <w:left w:val="none" w:sz="0" w:space="0" w:color="auto"/>
            <w:bottom w:val="none" w:sz="0" w:space="0" w:color="auto"/>
            <w:right w:val="none" w:sz="0" w:space="0" w:color="auto"/>
          </w:divBdr>
        </w:div>
        <w:div w:id="1463573799">
          <w:marLeft w:val="480"/>
          <w:marRight w:val="0"/>
          <w:marTop w:val="0"/>
          <w:marBottom w:val="0"/>
          <w:divBdr>
            <w:top w:val="none" w:sz="0" w:space="0" w:color="auto"/>
            <w:left w:val="none" w:sz="0" w:space="0" w:color="auto"/>
            <w:bottom w:val="none" w:sz="0" w:space="0" w:color="auto"/>
            <w:right w:val="none" w:sz="0" w:space="0" w:color="auto"/>
          </w:divBdr>
        </w:div>
        <w:div w:id="948008733">
          <w:marLeft w:val="480"/>
          <w:marRight w:val="0"/>
          <w:marTop w:val="0"/>
          <w:marBottom w:val="0"/>
          <w:divBdr>
            <w:top w:val="none" w:sz="0" w:space="0" w:color="auto"/>
            <w:left w:val="none" w:sz="0" w:space="0" w:color="auto"/>
            <w:bottom w:val="none" w:sz="0" w:space="0" w:color="auto"/>
            <w:right w:val="none" w:sz="0" w:space="0" w:color="auto"/>
          </w:divBdr>
        </w:div>
        <w:div w:id="885068254">
          <w:marLeft w:val="480"/>
          <w:marRight w:val="0"/>
          <w:marTop w:val="0"/>
          <w:marBottom w:val="0"/>
          <w:divBdr>
            <w:top w:val="none" w:sz="0" w:space="0" w:color="auto"/>
            <w:left w:val="none" w:sz="0" w:space="0" w:color="auto"/>
            <w:bottom w:val="none" w:sz="0" w:space="0" w:color="auto"/>
            <w:right w:val="none" w:sz="0" w:space="0" w:color="auto"/>
          </w:divBdr>
        </w:div>
        <w:div w:id="2054964741">
          <w:marLeft w:val="480"/>
          <w:marRight w:val="0"/>
          <w:marTop w:val="0"/>
          <w:marBottom w:val="0"/>
          <w:divBdr>
            <w:top w:val="none" w:sz="0" w:space="0" w:color="auto"/>
            <w:left w:val="none" w:sz="0" w:space="0" w:color="auto"/>
            <w:bottom w:val="none" w:sz="0" w:space="0" w:color="auto"/>
            <w:right w:val="none" w:sz="0" w:space="0" w:color="auto"/>
          </w:divBdr>
        </w:div>
        <w:div w:id="1221287712">
          <w:marLeft w:val="480"/>
          <w:marRight w:val="0"/>
          <w:marTop w:val="0"/>
          <w:marBottom w:val="0"/>
          <w:divBdr>
            <w:top w:val="none" w:sz="0" w:space="0" w:color="auto"/>
            <w:left w:val="none" w:sz="0" w:space="0" w:color="auto"/>
            <w:bottom w:val="none" w:sz="0" w:space="0" w:color="auto"/>
            <w:right w:val="none" w:sz="0" w:space="0" w:color="auto"/>
          </w:divBdr>
        </w:div>
        <w:div w:id="1761633938">
          <w:marLeft w:val="480"/>
          <w:marRight w:val="0"/>
          <w:marTop w:val="0"/>
          <w:marBottom w:val="0"/>
          <w:divBdr>
            <w:top w:val="none" w:sz="0" w:space="0" w:color="auto"/>
            <w:left w:val="none" w:sz="0" w:space="0" w:color="auto"/>
            <w:bottom w:val="none" w:sz="0" w:space="0" w:color="auto"/>
            <w:right w:val="none" w:sz="0" w:space="0" w:color="auto"/>
          </w:divBdr>
        </w:div>
        <w:div w:id="154496410">
          <w:marLeft w:val="480"/>
          <w:marRight w:val="0"/>
          <w:marTop w:val="0"/>
          <w:marBottom w:val="0"/>
          <w:divBdr>
            <w:top w:val="none" w:sz="0" w:space="0" w:color="auto"/>
            <w:left w:val="none" w:sz="0" w:space="0" w:color="auto"/>
            <w:bottom w:val="none" w:sz="0" w:space="0" w:color="auto"/>
            <w:right w:val="none" w:sz="0" w:space="0" w:color="auto"/>
          </w:divBdr>
        </w:div>
        <w:div w:id="1635599021">
          <w:marLeft w:val="480"/>
          <w:marRight w:val="0"/>
          <w:marTop w:val="0"/>
          <w:marBottom w:val="0"/>
          <w:divBdr>
            <w:top w:val="none" w:sz="0" w:space="0" w:color="auto"/>
            <w:left w:val="none" w:sz="0" w:space="0" w:color="auto"/>
            <w:bottom w:val="none" w:sz="0" w:space="0" w:color="auto"/>
            <w:right w:val="none" w:sz="0" w:space="0" w:color="auto"/>
          </w:divBdr>
        </w:div>
        <w:div w:id="1949852069">
          <w:marLeft w:val="480"/>
          <w:marRight w:val="0"/>
          <w:marTop w:val="0"/>
          <w:marBottom w:val="0"/>
          <w:divBdr>
            <w:top w:val="none" w:sz="0" w:space="0" w:color="auto"/>
            <w:left w:val="none" w:sz="0" w:space="0" w:color="auto"/>
            <w:bottom w:val="none" w:sz="0" w:space="0" w:color="auto"/>
            <w:right w:val="none" w:sz="0" w:space="0" w:color="auto"/>
          </w:divBdr>
        </w:div>
        <w:div w:id="541749000">
          <w:marLeft w:val="480"/>
          <w:marRight w:val="0"/>
          <w:marTop w:val="0"/>
          <w:marBottom w:val="0"/>
          <w:divBdr>
            <w:top w:val="none" w:sz="0" w:space="0" w:color="auto"/>
            <w:left w:val="none" w:sz="0" w:space="0" w:color="auto"/>
            <w:bottom w:val="none" w:sz="0" w:space="0" w:color="auto"/>
            <w:right w:val="none" w:sz="0" w:space="0" w:color="auto"/>
          </w:divBdr>
        </w:div>
        <w:div w:id="495540724">
          <w:marLeft w:val="480"/>
          <w:marRight w:val="0"/>
          <w:marTop w:val="0"/>
          <w:marBottom w:val="0"/>
          <w:divBdr>
            <w:top w:val="none" w:sz="0" w:space="0" w:color="auto"/>
            <w:left w:val="none" w:sz="0" w:space="0" w:color="auto"/>
            <w:bottom w:val="none" w:sz="0" w:space="0" w:color="auto"/>
            <w:right w:val="none" w:sz="0" w:space="0" w:color="auto"/>
          </w:divBdr>
        </w:div>
        <w:div w:id="17704919">
          <w:marLeft w:val="480"/>
          <w:marRight w:val="0"/>
          <w:marTop w:val="0"/>
          <w:marBottom w:val="0"/>
          <w:divBdr>
            <w:top w:val="none" w:sz="0" w:space="0" w:color="auto"/>
            <w:left w:val="none" w:sz="0" w:space="0" w:color="auto"/>
            <w:bottom w:val="none" w:sz="0" w:space="0" w:color="auto"/>
            <w:right w:val="none" w:sz="0" w:space="0" w:color="auto"/>
          </w:divBdr>
        </w:div>
        <w:div w:id="1922715294">
          <w:marLeft w:val="480"/>
          <w:marRight w:val="0"/>
          <w:marTop w:val="0"/>
          <w:marBottom w:val="0"/>
          <w:divBdr>
            <w:top w:val="none" w:sz="0" w:space="0" w:color="auto"/>
            <w:left w:val="none" w:sz="0" w:space="0" w:color="auto"/>
            <w:bottom w:val="none" w:sz="0" w:space="0" w:color="auto"/>
            <w:right w:val="none" w:sz="0" w:space="0" w:color="auto"/>
          </w:divBdr>
        </w:div>
        <w:div w:id="584531961">
          <w:marLeft w:val="480"/>
          <w:marRight w:val="0"/>
          <w:marTop w:val="0"/>
          <w:marBottom w:val="0"/>
          <w:divBdr>
            <w:top w:val="none" w:sz="0" w:space="0" w:color="auto"/>
            <w:left w:val="none" w:sz="0" w:space="0" w:color="auto"/>
            <w:bottom w:val="none" w:sz="0" w:space="0" w:color="auto"/>
            <w:right w:val="none" w:sz="0" w:space="0" w:color="auto"/>
          </w:divBdr>
        </w:div>
        <w:div w:id="1476411584">
          <w:marLeft w:val="480"/>
          <w:marRight w:val="0"/>
          <w:marTop w:val="0"/>
          <w:marBottom w:val="0"/>
          <w:divBdr>
            <w:top w:val="none" w:sz="0" w:space="0" w:color="auto"/>
            <w:left w:val="none" w:sz="0" w:space="0" w:color="auto"/>
            <w:bottom w:val="none" w:sz="0" w:space="0" w:color="auto"/>
            <w:right w:val="none" w:sz="0" w:space="0" w:color="auto"/>
          </w:divBdr>
        </w:div>
        <w:div w:id="317463903">
          <w:marLeft w:val="480"/>
          <w:marRight w:val="0"/>
          <w:marTop w:val="0"/>
          <w:marBottom w:val="0"/>
          <w:divBdr>
            <w:top w:val="none" w:sz="0" w:space="0" w:color="auto"/>
            <w:left w:val="none" w:sz="0" w:space="0" w:color="auto"/>
            <w:bottom w:val="none" w:sz="0" w:space="0" w:color="auto"/>
            <w:right w:val="none" w:sz="0" w:space="0" w:color="auto"/>
          </w:divBdr>
        </w:div>
        <w:div w:id="1541552883">
          <w:marLeft w:val="480"/>
          <w:marRight w:val="0"/>
          <w:marTop w:val="0"/>
          <w:marBottom w:val="0"/>
          <w:divBdr>
            <w:top w:val="none" w:sz="0" w:space="0" w:color="auto"/>
            <w:left w:val="none" w:sz="0" w:space="0" w:color="auto"/>
            <w:bottom w:val="none" w:sz="0" w:space="0" w:color="auto"/>
            <w:right w:val="none" w:sz="0" w:space="0" w:color="auto"/>
          </w:divBdr>
        </w:div>
      </w:divsChild>
    </w:div>
    <w:div w:id="278413568">
      <w:bodyDiv w:val="1"/>
      <w:marLeft w:val="0"/>
      <w:marRight w:val="0"/>
      <w:marTop w:val="0"/>
      <w:marBottom w:val="0"/>
      <w:divBdr>
        <w:top w:val="none" w:sz="0" w:space="0" w:color="auto"/>
        <w:left w:val="none" w:sz="0" w:space="0" w:color="auto"/>
        <w:bottom w:val="none" w:sz="0" w:space="0" w:color="auto"/>
        <w:right w:val="none" w:sz="0" w:space="0" w:color="auto"/>
      </w:divBdr>
    </w:div>
    <w:div w:id="280380237">
      <w:bodyDiv w:val="1"/>
      <w:marLeft w:val="0"/>
      <w:marRight w:val="0"/>
      <w:marTop w:val="0"/>
      <w:marBottom w:val="0"/>
      <w:divBdr>
        <w:top w:val="none" w:sz="0" w:space="0" w:color="auto"/>
        <w:left w:val="none" w:sz="0" w:space="0" w:color="auto"/>
        <w:bottom w:val="none" w:sz="0" w:space="0" w:color="auto"/>
        <w:right w:val="none" w:sz="0" w:space="0" w:color="auto"/>
      </w:divBdr>
      <w:divsChild>
        <w:div w:id="2043356907">
          <w:marLeft w:val="480"/>
          <w:marRight w:val="0"/>
          <w:marTop w:val="0"/>
          <w:marBottom w:val="0"/>
          <w:divBdr>
            <w:top w:val="none" w:sz="0" w:space="0" w:color="auto"/>
            <w:left w:val="none" w:sz="0" w:space="0" w:color="auto"/>
            <w:bottom w:val="none" w:sz="0" w:space="0" w:color="auto"/>
            <w:right w:val="none" w:sz="0" w:space="0" w:color="auto"/>
          </w:divBdr>
        </w:div>
        <w:div w:id="571937065">
          <w:marLeft w:val="480"/>
          <w:marRight w:val="0"/>
          <w:marTop w:val="0"/>
          <w:marBottom w:val="0"/>
          <w:divBdr>
            <w:top w:val="none" w:sz="0" w:space="0" w:color="auto"/>
            <w:left w:val="none" w:sz="0" w:space="0" w:color="auto"/>
            <w:bottom w:val="none" w:sz="0" w:space="0" w:color="auto"/>
            <w:right w:val="none" w:sz="0" w:space="0" w:color="auto"/>
          </w:divBdr>
        </w:div>
        <w:div w:id="1335064524">
          <w:marLeft w:val="480"/>
          <w:marRight w:val="0"/>
          <w:marTop w:val="0"/>
          <w:marBottom w:val="0"/>
          <w:divBdr>
            <w:top w:val="none" w:sz="0" w:space="0" w:color="auto"/>
            <w:left w:val="none" w:sz="0" w:space="0" w:color="auto"/>
            <w:bottom w:val="none" w:sz="0" w:space="0" w:color="auto"/>
            <w:right w:val="none" w:sz="0" w:space="0" w:color="auto"/>
          </w:divBdr>
        </w:div>
        <w:div w:id="1796678223">
          <w:marLeft w:val="480"/>
          <w:marRight w:val="0"/>
          <w:marTop w:val="0"/>
          <w:marBottom w:val="0"/>
          <w:divBdr>
            <w:top w:val="none" w:sz="0" w:space="0" w:color="auto"/>
            <w:left w:val="none" w:sz="0" w:space="0" w:color="auto"/>
            <w:bottom w:val="none" w:sz="0" w:space="0" w:color="auto"/>
            <w:right w:val="none" w:sz="0" w:space="0" w:color="auto"/>
          </w:divBdr>
        </w:div>
        <w:div w:id="1072385490">
          <w:marLeft w:val="480"/>
          <w:marRight w:val="0"/>
          <w:marTop w:val="0"/>
          <w:marBottom w:val="0"/>
          <w:divBdr>
            <w:top w:val="none" w:sz="0" w:space="0" w:color="auto"/>
            <w:left w:val="none" w:sz="0" w:space="0" w:color="auto"/>
            <w:bottom w:val="none" w:sz="0" w:space="0" w:color="auto"/>
            <w:right w:val="none" w:sz="0" w:space="0" w:color="auto"/>
          </w:divBdr>
        </w:div>
        <w:div w:id="564145547">
          <w:marLeft w:val="480"/>
          <w:marRight w:val="0"/>
          <w:marTop w:val="0"/>
          <w:marBottom w:val="0"/>
          <w:divBdr>
            <w:top w:val="none" w:sz="0" w:space="0" w:color="auto"/>
            <w:left w:val="none" w:sz="0" w:space="0" w:color="auto"/>
            <w:bottom w:val="none" w:sz="0" w:space="0" w:color="auto"/>
            <w:right w:val="none" w:sz="0" w:space="0" w:color="auto"/>
          </w:divBdr>
        </w:div>
        <w:div w:id="1334918263">
          <w:marLeft w:val="480"/>
          <w:marRight w:val="0"/>
          <w:marTop w:val="0"/>
          <w:marBottom w:val="0"/>
          <w:divBdr>
            <w:top w:val="none" w:sz="0" w:space="0" w:color="auto"/>
            <w:left w:val="none" w:sz="0" w:space="0" w:color="auto"/>
            <w:bottom w:val="none" w:sz="0" w:space="0" w:color="auto"/>
            <w:right w:val="none" w:sz="0" w:space="0" w:color="auto"/>
          </w:divBdr>
        </w:div>
        <w:div w:id="1121723722">
          <w:marLeft w:val="480"/>
          <w:marRight w:val="0"/>
          <w:marTop w:val="0"/>
          <w:marBottom w:val="0"/>
          <w:divBdr>
            <w:top w:val="none" w:sz="0" w:space="0" w:color="auto"/>
            <w:left w:val="none" w:sz="0" w:space="0" w:color="auto"/>
            <w:bottom w:val="none" w:sz="0" w:space="0" w:color="auto"/>
            <w:right w:val="none" w:sz="0" w:space="0" w:color="auto"/>
          </w:divBdr>
        </w:div>
        <w:div w:id="710110518">
          <w:marLeft w:val="480"/>
          <w:marRight w:val="0"/>
          <w:marTop w:val="0"/>
          <w:marBottom w:val="0"/>
          <w:divBdr>
            <w:top w:val="none" w:sz="0" w:space="0" w:color="auto"/>
            <w:left w:val="none" w:sz="0" w:space="0" w:color="auto"/>
            <w:bottom w:val="none" w:sz="0" w:space="0" w:color="auto"/>
            <w:right w:val="none" w:sz="0" w:space="0" w:color="auto"/>
          </w:divBdr>
        </w:div>
        <w:div w:id="1648899450">
          <w:marLeft w:val="480"/>
          <w:marRight w:val="0"/>
          <w:marTop w:val="0"/>
          <w:marBottom w:val="0"/>
          <w:divBdr>
            <w:top w:val="none" w:sz="0" w:space="0" w:color="auto"/>
            <w:left w:val="none" w:sz="0" w:space="0" w:color="auto"/>
            <w:bottom w:val="none" w:sz="0" w:space="0" w:color="auto"/>
            <w:right w:val="none" w:sz="0" w:space="0" w:color="auto"/>
          </w:divBdr>
        </w:div>
        <w:div w:id="696849998">
          <w:marLeft w:val="480"/>
          <w:marRight w:val="0"/>
          <w:marTop w:val="0"/>
          <w:marBottom w:val="0"/>
          <w:divBdr>
            <w:top w:val="none" w:sz="0" w:space="0" w:color="auto"/>
            <w:left w:val="none" w:sz="0" w:space="0" w:color="auto"/>
            <w:bottom w:val="none" w:sz="0" w:space="0" w:color="auto"/>
            <w:right w:val="none" w:sz="0" w:space="0" w:color="auto"/>
          </w:divBdr>
        </w:div>
        <w:div w:id="1276450369">
          <w:marLeft w:val="480"/>
          <w:marRight w:val="0"/>
          <w:marTop w:val="0"/>
          <w:marBottom w:val="0"/>
          <w:divBdr>
            <w:top w:val="none" w:sz="0" w:space="0" w:color="auto"/>
            <w:left w:val="none" w:sz="0" w:space="0" w:color="auto"/>
            <w:bottom w:val="none" w:sz="0" w:space="0" w:color="auto"/>
            <w:right w:val="none" w:sz="0" w:space="0" w:color="auto"/>
          </w:divBdr>
        </w:div>
        <w:div w:id="1267813142">
          <w:marLeft w:val="480"/>
          <w:marRight w:val="0"/>
          <w:marTop w:val="0"/>
          <w:marBottom w:val="0"/>
          <w:divBdr>
            <w:top w:val="none" w:sz="0" w:space="0" w:color="auto"/>
            <w:left w:val="none" w:sz="0" w:space="0" w:color="auto"/>
            <w:bottom w:val="none" w:sz="0" w:space="0" w:color="auto"/>
            <w:right w:val="none" w:sz="0" w:space="0" w:color="auto"/>
          </w:divBdr>
        </w:div>
        <w:div w:id="699283855">
          <w:marLeft w:val="480"/>
          <w:marRight w:val="0"/>
          <w:marTop w:val="0"/>
          <w:marBottom w:val="0"/>
          <w:divBdr>
            <w:top w:val="none" w:sz="0" w:space="0" w:color="auto"/>
            <w:left w:val="none" w:sz="0" w:space="0" w:color="auto"/>
            <w:bottom w:val="none" w:sz="0" w:space="0" w:color="auto"/>
            <w:right w:val="none" w:sz="0" w:space="0" w:color="auto"/>
          </w:divBdr>
        </w:div>
        <w:div w:id="1113015649">
          <w:marLeft w:val="480"/>
          <w:marRight w:val="0"/>
          <w:marTop w:val="0"/>
          <w:marBottom w:val="0"/>
          <w:divBdr>
            <w:top w:val="none" w:sz="0" w:space="0" w:color="auto"/>
            <w:left w:val="none" w:sz="0" w:space="0" w:color="auto"/>
            <w:bottom w:val="none" w:sz="0" w:space="0" w:color="auto"/>
            <w:right w:val="none" w:sz="0" w:space="0" w:color="auto"/>
          </w:divBdr>
        </w:div>
        <w:div w:id="1000154541">
          <w:marLeft w:val="480"/>
          <w:marRight w:val="0"/>
          <w:marTop w:val="0"/>
          <w:marBottom w:val="0"/>
          <w:divBdr>
            <w:top w:val="none" w:sz="0" w:space="0" w:color="auto"/>
            <w:left w:val="none" w:sz="0" w:space="0" w:color="auto"/>
            <w:bottom w:val="none" w:sz="0" w:space="0" w:color="auto"/>
            <w:right w:val="none" w:sz="0" w:space="0" w:color="auto"/>
          </w:divBdr>
        </w:div>
        <w:div w:id="1980071117">
          <w:marLeft w:val="480"/>
          <w:marRight w:val="0"/>
          <w:marTop w:val="0"/>
          <w:marBottom w:val="0"/>
          <w:divBdr>
            <w:top w:val="none" w:sz="0" w:space="0" w:color="auto"/>
            <w:left w:val="none" w:sz="0" w:space="0" w:color="auto"/>
            <w:bottom w:val="none" w:sz="0" w:space="0" w:color="auto"/>
            <w:right w:val="none" w:sz="0" w:space="0" w:color="auto"/>
          </w:divBdr>
        </w:div>
        <w:div w:id="1596133478">
          <w:marLeft w:val="480"/>
          <w:marRight w:val="0"/>
          <w:marTop w:val="0"/>
          <w:marBottom w:val="0"/>
          <w:divBdr>
            <w:top w:val="none" w:sz="0" w:space="0" w:color="auto"/>
            <w:left w:val="none" w:sz="0" w:space="0" w:color="auto"/>
            <w:bottom w:val="none" w:sz="0" w:space="0" w:color="auto"/>
            <w:right w:val="none" w:sz="0" w:space="0" w:color="auto"/>
          </w:divBdr>
        </w:div>
        <w:div w:id="336034053">
          <w:marLeft w:val="480"/>
          <w:marRight w:val="0"/>
          <w:marTop w:val="0"/>
          <w:marBottom w:val="0"/>
          <w:divBdr>
            <w:top w:val="none" w:sz="0" w:space="0" w:color="auto"/>
            <w:left w:val="none" w:sz="0" w:space="0" w:color="auto"/>
            <w:bottom w:val="none" w:sz="0" w:space="0" w:color="auto"/>
            <w:right w:val="none" w:sz="0" w:space="0" w:color="auto"/>
          </w:divBdr>
        </w:div>
        <w:div w:id="1344631817">
          <w:marLeft w:val="480"/>
          <w:marRight w:val="0"/>
          <w:marTop w:val="0"/>
          <w:marBottom w:val="0"/>
          <w:divBdr>
            <w:top w:val="none" w:sz="0" w:space="0" w:color="auto"/>
            <w:left w:val="none" w:sz="0" w:space="0" w:color="auto"/>
            <w:bottom w:val="none" w:sz="0" w:space="0" w:color="auto"/>
            <w:right w:val="none" w:sz="0" w:space="0" w:color="auto"/>
          </w:divBdr>
        </w:div>
        <w:div w:id="519582982">
          <w:marLeft w:val="480"/>
          <w:marRight w:val="0"/>
          <w:marTop w:val="0"/>
          <w:marBottom w:val="0"/>
          <w:divBdr>
            <w:top w:val="none" w:sz="0" w:space="0" w:color="auto"/>
            <w:left w:val="none" w:sz="0" w:space="0" w:color="auto"/>
            <w:bottom w:val="none" w:sz="0" w:space="0" w:color="auto"/>
            <w:right w:val="none" w:sz="0" w:space="0" w:color="auto"/>
          </w:divBdr>
        </w:div>
        <w:div w:id="1207640674">
          <w:marLeft w:val="480"/>
          <w:marRight w:val="0"/>
          <w:marTop w:val="0"/>
          <w:marBottom w:val="0"/>
          <w:divBdr>
            <w:top w:val="none" w:sz="0" w:space="0" w:color="auto"/>
            <w:left w:val="none" w:sz="0" w:space="0" w:color="auto"/>
            <w:bottom w:val="none" w:sz="0" w:space="0" w:color="auto"/>
            <w:right w:val="none" w:sz="0" w:space="0" w:color="auto"/>
          </w:divBdr>
        </w:div>
        <w:div w:id="403451029">
          <w:marLeft w:val="480"/>
          <w:marRight w:val="0"/>
          <w:marTop w:val="0"/>
          <w:marBottom w:val="0"/>
          <w:divBdr>
            <w:top w:val="none" w:sz="0" w:space="0" w:color="auto"/>
            <w:left w:val="none" w:sz="0" w:space="0" w:color="auto"/>
            <w:bottom w:val="none" w:sz="0" w:space="0" w:color="auto"/>
            <w:right w:val="none" w:sz="0" w:space="0" w:color="auto"/>
          </w:divBdr>
        </w:div>
        <w:div w:id="1593585407">
          <w:marLeft w:val="480"/>
          <w:marRight w:val="0"/>
          <w:marTop w:val="0"/>
          <w:marBottom w:val="0"/>
          <w:divBdr>
            <w:top w:val="none" w:sz="0" w:space="0" w:color="auto"/>
            <w:left w:val="none" w:sz="0" w:space="0" w:color="auto"/>
            <w:bottom w:val="none" w:sz="0" w:space="0" w:color="auto"/>
            <w:right w:val="none" w:sz="0" w:space="0" w:color="auto"/>
          </w:divBdr>
        </w:div>
        <w:div w:id="56709745">
          <w:marLeft w:val="480"/>
          <w:marRight w:val="0"/>
          <w:marTop w:val="0"/>
          <w:marBottom w:val="0"/>
          <w:divBdr>
            <w:top w:val="none" w:sz="0" w:space="0" w:color="auto"/>
            <w:left w:val="none" w:sz="0" w:space="0" w:color="auto"/>
            <w:bottom w:val="none" w:sz="0" w:space="0" w:color="auto"/>
            <w:right w:val="none" w:sz="0" w:space="0" w:color="auto"/>
          </w:divBdr>
        </w:div>
        <w:div w:id="1230186527">
          <w:marLeft w:val="480"/>
          <w:marRight w:val="0"/>
          <w:marTop w:val="0"/>
          <w:marBottom w:val="0"/>
          <w:divBdr>
            <w:top w:val="none" w:sz="0" w:space="0" w:color="auto"/>
            <w:left w:val="none" w:sz="0" w:space="0" w:color="auto"/>
            <w:bottom w:val="none" w:sz="0" w:space="0" w:color="auto"/>
            <w:right w:val="none" w:sz="0" w:space="0" w:color="auto"/>
          </w:divBdr>
        </w:div>
        <w:div w:id="1009065538">
          <w:marLeft w:val="480"/>
          <w:marRight w:val="0"/>
          <w:marTop w:val="0"/>
          <w:marBottom w:val="0"/>
          <w:divBdr>
            <w:top w:val="none" w:sz="0" w:space="0" w:color="auto"/>
            <w:left w:val="none" w:sz="0" w:space="0" w:color="auto"/>
            <w:bottom w:val="none" w:sz="0" w:space="0" w:color="auto"/>
            <w:right w:val="none" w:sz="0" w:space="0" w:color="auto"/>
          </w:divBdr>
        </w:div>
        <w:div w:id="1691182029">
          <w:marLeft w:val="480"/>
          <w:marRight w:val="0"/>
          <w:marTop w:val="0"/>
          <w:marBottom w:val="0"/>
          <w:divBdr>
            <w:top w:val="none" w:sz="0" w:space="0" w:color="auto"/>
            <w:left w:val="none" w:sz="0" w:space="0" w:color="auto"/>
            <w:bottom w:val="none" w:sz="0" w:space="0" w:color="auto"/>
            <w:right w:val="none" w:sz="0" w:space="0" w:color="auto"/>
          </w:divBdr>
        </w:div>
        <w:div w:id="1657998024">
          <w:marLeft w:val="480"/>
          <w:marRight w:val="0"/>
          <w:marTop w:val="0"/>
          <w:marBottom w:val="0"/>
          <w:divBdr>
            <w:top w:val="none" w:sz="0" w:space="0" w:color="auto"/>
            <w:left w:val="none" w:sz="0" w:space="0" w:color="auto"/>
            <w:bottom w:val="none" w:sz="0" w:space="0" w:color="auto"/>
            <w:right w:val="none" w:sz="0" w:space="0" w:color="auto"/>
          </w:divBdr>
        </w:div>
        <w:div w:id="317350387">
          <w:marLeft w:val="480"/>
          <w:marRight w:val="0"/>
          <w:marTop w:val="0"/>
          <w:marBottom w:val="0"/>
          <w:divBdr>
            <w:top w:val="none" w:sz="0" w:space="0" w:color="auto"/>
            <w:left w:val="none" w:sz="0" w:space="0" w:color="auto"/>
            <w:bottom w:val="none" w:sz="0" w:space="0" w:color="auto"/>
            <w:right w:val="none" w:sz="0" w:space="0" w:color="auto"/>
          </w:divBdr>
        </w:div>
        <w:div w:id="1243684394">
          <w:marLeft w:val="480"/>
          <w:marRight w:val="0"/>
          <w:marTop w:val="0"/>
          <w:marBottom w:val="0"/>
          <w:divBdr>
            <w:top w:val="none" w:sz="0" w:space="0" w:color="auto"/>
            <w:left w:val="none" w:sz="0" w:space="0" w:color="auto"/>
            <w:bottom w:val="none" w:sz="0" w:space="0" w:color="auto"/>
            <w:right w:val="none" w:sz="0" w:space="0" w:color="auto"/>
          </w:divBdr>
        </w:div>
        <w:div w:id="993874828">
          <w:marLeft w:val="480"/>
          <w:marRight w:val="0"/>
          <w:marTop w:val="0"/>
          <w:marBottom w:val="0"/>
          <w:divBdr>
            <w:top w:val="none" w:sz="0" w:space="0" w:color="auto"/>
            <w:left w:val="none" w:sz="0" w:space="0" w:color="auto"/>
            <w:bottom w:val="none" w:sz="0" w:space="0" w:color="auto"/>
            <w:right w:val="none" w:sz="0" w:space="0" w:color="auto"/>
          </w:divBdr>
        </w:div>
        <w:div w:id="1123306781">
          <w:marLeft w:val="480"/>
          <w:marRight w:val="0"/>
          <w:marTop w:val="0"/>
          <w:marBottom w:val="0"/>
          <w:divBdr>
            <w:top w:val="none" w:sz="0" w:space="0" w:color="auto"/>
            <w:left w:val="none" w:sz="0" w:space="0" w:color="auto"/>
            <w:bottom w:val="none" w:sz="0" w:space="0" w:color="auto"/>
            <w:right w:val="none" w:sz="0" w:space="0" w:color="auto"/>
          </w:divBdr>
        </w:div>
        <w:div w:id="1885749761">
          <w:marLeft w:val="480"/>
          <w:marRight w:val="0"/>
          <w:marTop w:val="0"/>
          <w:marBottom w:val="0"/>
          <w:divBdr>
            <w:top w:val="none" w:sz="0" w:space="0" w:color="auto"/>
            <w:left w:val="none" w:sz="0" w:space="0" w:color="auto"/>
            <w:bottom w:val="none" w:sz="0" w:space="0" w:color="auto"/>
            <w:right w:val="none" w:sz="0" w:space="0" w:color="auto"/>
          </w:divBdr>
        </w:div>
        <w:div w:id="1062025143">
          <w:marLeft w:val="480"/>
          <w:marRight w:val="0"/>
          <w:marTop w:val="0"/>
          <w:marBottom w:val="0"/>
          <w:divBdr>
            <w:top w:val="none" w:sz="0" w:space="0" w:color="auto"/>
            <w:left w:val="none" w:sz="0" w:space="0" w:color="auto"/>
            <w:bottom w:val="none" w:sz="0" w:space="0" w:color="auto"/>
            <w:right w:val="none" w:sz="0" w:space="0" w:color="auto"/>
          </w:divBdr>
        </w:div>
        <w:div w:id="2094547359">
          <w:marLeft w:val="480"/>
          <w:marRight w:val="0"/>
          <w:marTop w:val="0"/>
          <w:marBottom w:val="0"/>
          <w:divBdr>
            <w:top w:val="none" w:sz="0" w:space="0" w:color="auto"/>
            <w:left w:val="none" w:sz="0" w:space="0" w:color="auto"/>
            <w:bottom w:val="none" w:sz="0" w:space="0" w:color="auto"/>
            <w:right w:val="none" w:sz="0" w:space="0" w:color="auto"/>
          </w:divBdr>
        </w:div>
        <w:div w:id="492915550">
          <w:marLeft w:val="480"/>
          <w:marRight w:val="0"/>
          <w:marTop w:val="0"/>
          <w:marBottom w:val="0"/>
          <w:divBdr>
            <w:top w:val="none" w:sz="0" w:space="0" w:color="auto"/>
            <w:left w:val="none" w:sz="0" w:space="0" w:color="auto"/>
            <w:bottom w:val="none" w:sz="0" w:space="0" w:color="auto"/>
            <w:right w:val="none" w:sz="0" w:space="0" w:color="auto"/>
          </w:divBdr>
        </w:div>
        <w:div w:id="30109345">
          <w:marLeft w:val="480"/>
          <w:marRight w:val="0"/>
          <w:marTop w:val="0"/>
          <w:marBottom w:val="0"/>
          <w:divBdr>
            <w:top w:val="none" w:sz="0" w:space="0" w:color="auto"/>
            <w:left w:val="none" w:sz="0" w:space="0" w:color="auto"/>
            <w:bottom w:val="none" w:sz="0" w:space="0" w:color="auto"/>
            <w:right w:val="none" w:sz="0" w:space="0" w:color="auto"/>
          </w:divBdr>
        </w:div>
        <w:div w:id="826361076">
          <w:marLeft w:val="480"/>
          <w:marRight w:val="0"/>
          <w:marTop w:val="0"/>
          <w:marBottom w:val="0"/>
          <w:divBdr>
            <w:top w:val="none" w:sz="0" w:space="0" w:color="auto"/>
            <w:left w:val="none" w:sz="0" w:space="0" w:color="auto"/>
            <w:bottom w:val="none" w:sz="0" w:space="0" w:color="auto"/>
            <w:right w:val="none" w:sz="0" w:space="0" w:color="auto"/>
          </w:divBdr>
        </w:div>
        <w:div w:id="1471945683">
          <w:marLeft w:val="480"/>
          <w:marRight w:val="0"/>
          <w:marTop w:val="0"/>
          <w:marBottom w:val="0"/>
          <w:divBdr>
            <w:top w:val="none" w:sz="0" w:space="0" w:color="auto"/>
            <w:left w:val="none" w:sz="0" w:space="0" w:color="auto"/>
            <w:bottom w:val="none" w:sz="0" w:space="0" w:color="auto"/>
            <w:right w:val="none" w:sz="0" w:space="0" w:color="auto"/>
          </w:divBdr>
        </w:div>
        <w:div w:id="1813669597">
          <w:marLeft w:val="480"/>
          <w:marRight w:val="0"/>
          <w:marTop w:val="0"/>
          <w:marBottom w:val="0"/>
          <w:divBdr>
            <w:top w:val="none" w:sz="0" w:space="0" w:color="auto"/>
            <w:left w:val="none" w:sz="0" w:space="0" w:color="auto"/>
            <w:bottom w:val="none" w:sz="0" w:space="0" w:color="auto"/>
            <w:right w:val="none" w:sz="0" w:space="0" w:color="auto"/>
          </w:divBdr>
        </w:div>
        <w:div w:id="1563246235">
          <w:marLeft w:val="480"/>
          <w:marRight w:val="0"/>
          <w:marTop w:val="0"/>
          <w:marBottom w:val="0"/>
          <w:divBdr>
            <w:top w:val="none" w:sz="0" w:space="0" w:color="auto"/>
            <w:left w:val="none" w:sz="0" w:space="0" w:color="auto"/>
            <w:bottom w:val="none" w:sz="0" w:space="0" w:color="auto"/>
            <w:right w:val="none" w:sz="0" w:space="0" w:color="auto"/>
          </w:divBdr>
        </w:div>
        <w:div w:id="1567453829">
          <w:marLeft w:val="480"/>
          <w:marRight w:val="0"/>
          <w:marTop w:val="0"/>
          <w:marBottom w:val="0"/>
          <w:divBdr>
            <w:top w:val="none" w:sz="0" w:space="0" w:color="auto"/>
            <w:left w:val="none" w:sz="0" w:space="0" w:color="auto"/>
            <w:bottom w:val="none" w:sz="0" w:space="0" w:color="auto"/>
            <w:right w:val="none" w:sz="0" w:space="0" w:color="auto"/>
          </w:divBdr>
        </w:div>
        <w:div w:id="111553886">
          <w:marLeft w:val="480"/>
          <w:marRight w:val="0"/>
          <w:marTop w:val="0"/>
          <w:marBottom w:val="0"/>
          <w:divBdr>
            <w:top w:val="none" w:sz="0" w:space="0" w:color="auto"/>
            <w:left w:val="none" w:sz="0" w:space="0" w:color="auto"/>
            <w:bottom w:val="none" w:sz="0" w:space="0" w:color="auto"/>
            <w:right w:val="none" w:sz="0" w:space="0" w:color="auto"/>
          </w:divBdr>
        </w:div>
      </w:divsChild>
    </w:div>
    <w:div w:id="285501565">
      <w:bodyDiv w:val="1"/>
      <w:marLeft w:val="0"/>
      <w:marRight w:val="0"/>
      <w:marTop w:val="0"/>
      <w:marBottom w:val="0"/>
      <w:divBdr>
        <w:top w:val="none" w:sz="0" w:space="0" w:color="auto"/>
        <w:left w:val="none" w:sz="0" w:space="0" w:color="auto"/>
        <w:bottom w:val="none" w:sz="0" w:space="0" w:color="auto"/>
        <w:right w:val="none" w:sz="0" w:space="0" w:color="auto"/>
      </w:divBdr>
    </w:div>
    <w:div w:id="285703680">
      <w:bodyDiv w:val="1"/>
      <w:marLeft w:val="0"/>
      <w:marRight w:val="0"/>
      <w:marTop w:val="0"/>
      <w:marBottom w:val="0"/>
      <w:divBdr>
        <w:top w:val="none" w:sz="0" w:space="0" w:color="auto"/>
        <w:left w:val="none" w:sz="0" w:space="0" w:color="auto"/>
        <w:bottom w:val="none" w:sz="0" w:space="0" w:color="auto"/>
        <w:right w:val="none" w:sz="0" w:space="0" w:color="auto"/>
      </w:divBdr>
    </w:div>
    <w:div w:id="287786445">
      <w:bodyDiv w:val="1"/>
      <w:marLeft w:val="0"/>
      <w:marRight w:val="0"/>
      <w:marTop w:val="0"/>
      <w:marBottom w:val="0"/>
      <w:divBdr>
        <w:top w:val="none" w:sz="0" w:space="0" w:color="auto"/>
        <w:left w:val="none" w:sz="0" w:space="0" w:color="auto"/>
        <w:bottom w:val="none" w:sz="0" w:space="0" w:color="auto"/>
        <w:right w:val="none" w:sz="0" w:space="0" w:color="auto"/>
      </w:divBdr>
    </w:div>
    <w:div w:id="290866866">
      <w:bodyDiv w:val="1"/>
      <w:marLeft w:val="0"/>
      <w:marRight w:val="0"/>
      <w:marTop w:val="0"/>
      <w:marBottom w:val="0"/>
      <w:divBdr>
        <w:top w:val="none" w:sz="0" w:space="0" w:color="auto"/>
        <w:left w:val="none" w:sz="0" w:space="0" w:color="auto"/>
        <w:bottom w:val="none" w:sz="0" w:space="0" w:color="auto"/>
        <w:right w:val="none" w:sz="0" w:space="0" w:color="auto"/>
      </w:divBdr>
    </w:div>
    <w:div w:id="292558696">
      <w:bodyDiv w:val="1"/>
      <w:marLeft w:val="0"/>
      <w:marRight w:val="0"/>
      <w:marTop w:val="0"/>
      <w:marBottom w:val="0"/>
      <w:divBdr>
        <w:top w:val="none" w:sz="0" w:space="0" w:color="auto"/>
        <w:left w:val="none" w:sz="0" w:space="0" w:color="auto"/>
        <w:bottom w:val="none" w:sz="0" w:space="0" w:color="auto"/>
        <w:right w:val="none" w:sz="0" w:space="0" w:color="auto"/>
      </w:divBdr>
    </w:div>
    <w:div w:id="302010329">
      <w:bodyDiv w:val="1"/>
      <w:marLeft w:val="0"/>
      <w:marRight w:val="0"/>
      <w:marTop w:val="0"/>
      <w:marBottom w:val="0"/>
      <w:divBdr>
        <w:top w:val="none" w:sz="0" w:space="0" w:color="auto"/>
        <w:left w:val="none" w:sz="0" w:space="0" w:color="auto"/>
        <w:bottom w:val="none" w:sz="0" w:space="0" w:color="auto"/>
        <w:right w:val="none" w:sz="0" w:space="0" w:color="auto"/>
      </w:divBdr>
    </w:div>
    <w:div w:id="308248194">
      <w:bodyDiv w:val="1"/>
      <w:marLeft w:val="0"/>
      <w:marRight w:val="0"/>
      <w:marTop w:val="0"/>
      <w:marBottom w:val="0"/>
      <w:divBdr>
        <w:top w:val="none" w:sz="0" w:space="0" w:color="auto"/>
        <w:left w:val="none" w:sz="0" w:space="0" w:color="auto"/>
        <w:bottom w:val="none" w:sz="0" w:space="0" w:color="auto"/>
        <w:right w:val="none" w:sz="0" w:space="0" w:color="auto"/>
      </w:divBdr>
    </w:div>
    <w:div w:id="314995983">
      <w:bodyDiv w:val="1"/>
      <w:marLeft w:val="0"/>
      <w:marRight w:val="0"/>
      <w:marTop w:val="0"/>
      <w:marBottom w:val="0"/>
      <w:divBdr>
        <w:top w:val="none" w:sz="0" w:space="0" w:color="auto"/>
        <w:left w:val="none" w:sz="0" w:space="0" w:color="auto"/>
        <w:bottom w:val="none" w:sz="0" w:space="0" w:color="auto"/>
        <w:right w:val="none" w:sz="0" w:space="0" w:color="auto"/>
      </w:divBdr>
      <w:divsChild>
        <w:div w:id="897938845">
          <w:marLeft w:val="480"/>
          <w:marRight w:val="0"/>
          <w:marTop w:val="0"/>
          <w:marBottom w:val="0"/>
          <w:divBdr>
            <w:top w:val="none" w:sz="0" w:space="0" w:color="auto"/>
            <w:left w:val="none" w:sz="0" w:space="0" w:color="auto"/>
            <w:bottom w:val="none" w:sz="0" w:space="0" w:color="auto"/>
            <w:right w:val="none" w:sz="0" w:space="0" w:color="auto"/>
          </w:divBdr>
        </w:div>
        <w:div w:id="823933777">
          <w:marLeft w:val="480"/>
          <w:marRight w:val="0"/>
          <w:marTop w:val="0"/>
          <w:marBottom w:val="0"/>
          <w:divBdr>
            <w:top w:val="none" w:sz="0" w:space="0" w:color="auto"/>
            <w:left w:val="none" w:sz="0" w:space="0" w:color="auto"/>
            <w:bottom w:val="none" w:sz="0" w:space="0" w:color="auto"/>
            <w:right w:val="none" w:sz="0" w:space="0" w:color="auto"/>
          </w:divBdr>
        </w:div>
        <w:div w:id="956712938">
          <w:marLeft w:val="480"/>
          <w:marRight w:val="0"/>
          <w:marTop w:val="0"/>
          <w:marBottom w:val="0"/>
          <w:divBdr>
            <w:top w:val="none" w:sz="0" w:space="0" w:color="auto"/>
            <w:left w:val="none" w:sz="0" w:space="0" w:color="auto"/>
            <w:bottom w:val="none" w:sz="0" w:space="0" w:color="auto"/>
            <w:right w:val="none" w:sz="0" w:space="0" w:color="auto"/>
          </w:divBdr>
        </w:div>
        <w:div w:id="107504216">
          <w:marLeft w:val="480"/>
          <w:marRight w:val="0"/>
          <w:marTop w:val="0"/>
          <w:marBottom w:val="0"/>
          <w:divBdr>
            <w:top w:val="none" w:sz="0" w:space="0" w:color="auto"/>
            <w:left w:val="none" w:sz="0" w:space="0" w:color="auto"/>
            <w:bottom w:val="none" w:sz="0" w:space="0" w:color="auto"/>
            <w:right w:val="none" w:sz="0" w:space="0" w:color="auto"/>
          </w:divBdr>
        </w:div>
        <w:div w:id="1948467555">
          <w:marLeft w:val="480"/>
          <w:marRight w:val="0"/>
          <w:marTop w:val="0"/>
          <w:marBottom w:val="0"/>
          <w:divBdr>
            <w:top w:val="none" w:sz="0" w:space="0" w:color="auto"/>
            <w:left w:val="none" w:sz="0" w:space="0" w:color="auto"/>
            <w:bottom w:val="none" w:sz="0" w:space="0" w:color="auto"/>
            <w:right w:val="none" w:sz="0" w:space="0" w:color="auto"/>
          </w:divBdr>
        </w:div>
        <w:div w:id="295381144">
          <w:marLeft w:val="480"/>
          <w:marRight w:val="0"/>
          <w:marTop w:val="0"/>
          <w:marBottom w:val="0"/>
          <w:divBdr>
            <w:top w:val="none" w:sz="0" w:space="0" w:color="auto"/>
            <w:left w:val="none" w:sz="0" w:space="0" w:color="auto"/>
            <w:bottom w:val="none" w:sz="0" w:space="0" w:color="auto"/>
            <w:right w:val="none" w:sz="0" w:space="0" w:color="auto"/>
          </w:divBdr>
        </w:div>
        <w:div w:id="1430851252">
          <w:marLeft w:val="480"/>
          <w:marRight w:val="0"/>
          <w:marTop w:val="0"/>
          <w:marBottom w:val="0"/>
          <w:divBdr>
            <w:top w:val="none" w:sz="0" w:space="0" w:color="auto"/>
            <w:left w:val="none" w:sz="0" w:space="0" w:color="auto"/>
            <w:bottom w:val="none" w:sz="0" w:space="0" w:color="auto"/>
            <w:right w:val="none" w:sz="0" w:space="0" w:color="auto"/>
          </w:divBdr>
        </w:div>
        <w:div w:id="470097767">
          <w:marLeft w:val="480"/>
          <w:marRight w:val="0"/>
          <w:marTop w:val="0"/>
          <w:marBottom w:val="0"/>
          <w:divBdr>
            <w:top w:val="none" w:sz="0" w:space="0" w:color="auto"/>
            <w:left w:val="none" w:sz="0" w:space="0" w:color="auto"/>
            <w:bottom w:val="none" w:sz="0" w:space="0" w:color="auto"/>
            <w:right w:val="none" w:sz="0" w:space="0" w:color="auto"/>
          </w:divBdr>
        </w:div>
        <w:div w:id="1385717093">
          <w:marLeft w:val="480"/>
          <w:marRight w:val="0"/>
          <w:marTop w:val="0"/>
          <w:marBottom w:val="0"/>
          <w:divBdr>
            <w:top w:val="none" w:sz="0" w:space="0" w:color="auto"/>
            <w:left w:val="none" w:sz="0" w:space="0" w:color="auto"/>
            <w:bottom w:val="none" w:sz="0" w:space="0" w:color="auto"/>
            <w:right w:val="none" w:sz="0" w:space="0" w:color="auto"/>
          </w:divBdr>
        </w:div>
        <w:div w:id="46759816">
          <w:marLeft w:val="480"/>
          <w:marRight w:val="0"/>
          <w:marTop w:val="0"/>
          <w:marBottom w:val="0"/>
          <w:divBdr>
            <w:top w:val="none" w:sz="0" w:space="0" w:color="auto"/>
            <w:left w:val="none" w:sz="0" w:space="0" w:color="auto"/>
            <w:bottom w:val="none" w:sz="0" w:space="0" w:color="auto"/>
            <w:right w:val="none" w:sz="0" w:space="0" w:color="auto"/>
          </w:divBdr>
        </w:div>
        <w:div w:id="708258730">
          <w:marLeft w:val="480"/>
          <w:marRight w:val="0"/>
          <w:marTop w:val="0"/>
          <w:marBottom w:val="0"/>
          <w:divBdr>
            <w:top w:val="none" w:sz="0" w:space="0" w:color="auto"/>
            <w:left w:val="none" w:sz="0" w:space="0" w:color="auto"/>
            <w:bottom w:val="none" w:sz="0" w:space="0" w:color="auto"/>
            <w:right w:val="none" w:sz="0" w:space="0" w:color="auto"/>
          </w:divBdr>
        </w:div>
        <w:div w:id="909925347">
          <w:marLeft w:val="480"/>
          <w:marRight w:val="0"/>
          <w:marTop w:val="0"/>
          <w:marBottom w:val="0"/>
          <w:divBdr>
            <w:top w:val="none" w:sz="0" w:space="0" w:color="auto"/>
            <w:left w:val="none" w:sz="0" w:space="0" w:color="auto"/>
            <w:bottom w:val="none" w:sz="0" w:space="0" w:color="auto"/>
            <w:right w:val="none" w:sz="0" w:space="0" w:color="auto"/>
          </w:divBdr>
        </w:div>
        <w:div w:id="1088161964">
          <w:marLeft w:val="480"/>
          <w:marRight w:val="0"/>
          <w:marTop w:val="0"/>
          <w:marBottom w:val="0"/>
          <w:divBdr>
            <w:top w:val="none" w:sz="0" w:space="0" w:color="auto"/>
            <w:left w:val="none" w:sz="0" w:space="0" w:color="auto"/>
            <w:bottom w:val="none" w:sz="0" w:space="0" w:color="auto"/>
            <w:right w:val="none" w:sz="0" w:space="0" w:color="auto"/>
          </w:divBdr>
        </w:div>
        <w:div w:id="1264462493">
          <w:marLeft w:val="480"/>
          <w:marRight w:val="0"/>
          <w:marTop w:val="0"/>
          <w:marBottom w:val="0"/>
          <w:divBdr>
            <w:top w:val="none" w:sz="0" w:space="0" w:color="auto"/>
            <w:left w:val="none" w:sz="0" w:space="0" w:color="auto"/>
            <w:bottom w:val="none" w:sz="0" w:space="0" w:color="auto"/>
            <w:right w:val="none" w:sz="0" w:space="0" w:color="auto"/>
          </w:divBdr>
        </w:div>
        <w:div w:id="1272397574">
          <w:marLeft w:val="480"/>
          <w:marRight w:val="0"/>
          <w:marTop w:val="0"/>
          <w:marBottom w:val="0"/>
          <w:divBdr>
            <w:top w:val="none" w:sz="0" w:space="0" w:color="auto"/>
            <w:left w:val="none" w:sz="0" w:space="0" w:color="auto"/>
            <w:bottom w:val="none" w:sz="0" w:space="0" w:color="auto"/>
            <w:right w:val="none" w:sz="0" w:space="0" w:color="auto"/>
          </w:divBdr>
        </w:div>
        <w:div w:id="1985355785">
          <w:marLeft w:val="480"/>
          <w:marRight w:val="0"/>
          <w:marTop w:val="0"/>
          <w:marBottom w:val="0"/>
          <w:divBdr>
            <w:top w:val="none" w:sz="0" w:space="0" w:color="auto"/>
            <w:left w:val="none" w:sz="0" w:space="0" w:color="auto"/>
            <w:bottom w:val="none" w:sz="0" w:space="0" w:color="auto"/>
            <w:right w:val="none" w:sz="0" w:space="0" w:color="auto"/>
          </w:divBdr>
        </w:div>
        <w:div w:id="309872244">
          <w:marLeft w:val="480"/>
          <w:marRight w:val="0"/>
          <w:marTop w:val="0"/>
          <w:marBottom w:val="0"/>
          <w:divBdr>
            <w:top w:val="none" w:sz="0" w:space="0" w:color="auto"/>
            <w:left w:val="none" w:sz="0" w:space="0" w:color="auto"/>
            <w:bottom w:val="none" w:sz="0" w:space="0" w:color="auto"/>
            <w:right w:val="none" w:sz="0" w:space="0" w:color="auto"/>
          </w:divBdr>
        </w:div>
        <w:div w:id="1819955235">
          <w:marLeft w:val="480"/>
          <w:marRight w:val="0"/>
          <w:marTop w:val="0"/>
          <w:marBottom w:val="0"/>
          <w:divBdr>
            <w:top w:val="none" w:sz="0" w:space="0" w:color="auto"/>
            <w:left w:val="none" w:sz="0" w:space="0" w:color="auto"/>
            <w:bottom w:val="none" w:sz="0" w:space="0" w:color="auto"/>
            <w:right w:val="none" w:sz="0" w:space="0" w:color="auto"/>
          </w:divBdr>
        </w:div>
        <w:div w:id="1978023534">
          <w:marLeft w:val="480"/>
          <w:marRight w:val="0"/>
          <w:marTop w:val="0"/>
          <w:marBottom w:val="0"/>
          <w:divBdr>
            <w:top w:val="none" w:sz="0" w:space="0" w:color="auto"/>
            <w:left w:val="none" w:sz="0" w:space="0" w:color="auto"/>
            <w:bottom w:val="none" w:sz="0" w:space="0" w:color="auto"/>
            <w:right w:val="none" w:sz="0" w:space="0" w:color="auto"/>
          </w:divBdr>
        </w:div>
        <w:div w:id="644168425">
          <w:marLeft w:val="480"/>
          <w:marRight w:val="0"/>
          <w:marTop w:val="0"/>
          <w:marBottom w:val="0"/>
          <w:divBdr>
            <w:top w:val="none" w:sz="0" w:space="0" w:color="auto"/>
            <w:left w:val="none" w:sz="0" w:space="0" w:color="auto"/>
            <w:bottom w:val="none" w:sz="0" w:space="0" w:color="auto"/>
            <w:right w:val="none" w:sz="0" w:space="0" w:color="auto"/>
          </w:divBdr>
        </w:div>
        <w:div w:id="172303698">
          <w:marLeft w:val="480"/>
          <w:marRight w:val="0"/>
          <w:marTop w:val="0"/>
          <w:marBottom w:val="0"/>
          <w:divBdr>
            <w:top w:val="none" w:sz="0" w:space="0" w:color="auto"/>
            <w:left w:val="none" w:sz="0" w:space="0" w:color="auto"/>
            <w:bottom w:val="none" w:sz="0" w:space="0" w:color="auto"/>
            <w:right w:val="none" w:sz="0" w:space="0" w:color="auto"/>
          </w:divBdr>
        </w:div>
        <w:div w:id="1333797508">
          <w:marLeft w:val="480"/>
          <w:marRight w:val="0"/>
          <w:marTop w:val="0"/>
          <w:marBottom w:val="0"/>
          <w:divBdr>
            <w:top w:val="none" w:sz="0" w:space="0" w:color="auto"/>
            <w:left w:val="none" w:sz="0" w:space="0" w:color="auto"/>
            <w:bottom w:val="none" w:sz="0" w:space="0" w:color="auto"/>
            <w:right w:val="none" w:sz="0" w:space="0" w:color="auto"/>
          </w:divBdr>
        </w:div>
        <w:div w:id="827289910">
          <w:marLeft w:val="480"/>
          <w:marRight w:val="0"/>
          <w:marTop w:val="0"/>
          <w:marBottom w:val="0"/>
          <w:divBdr>
            <w:top w:val="none" w:sz="0" w:space="0" w:color="auto"/>
            <w:left w:val="none" w:sz="0" w:space="0" w:color="auto"/>
            <w:bottom w:val="none" w:sz="0" w:space="0" w:color="auto"/>
            <w:right w:val="none" w:sz="0" w:space="0" w:color="auto"/>
          </w:divBdr>
        </w:div>
        <w:div w:id="1211377831">
          <w:marLeft w:val="480"/>
          <w:marRight w:val="0"/>
          <w:marTop w:val="0"/>
          <w:marBottom w:val="0"/>
          <w:divBdr>
            <w:top w:val="none" w:sz="0" w:space="0" w:color="auto"/>
            <w:left w:val="none" w:sz="0" w:space="0" w:color="auto"/>
            <w:bottom w:val="none" w:sz="0" w:space="0" w:color="auto"/>
            <w:right w:val="none" w:sz="0" w:space="0" w:color="auto"/>
          </w:divBdr>
        </w:div>
        <w:div w:id="771778226">
          <w:marLeft w:val="480"/>
          <w:marRight w:val="0"/>
          <w:marTop w:val="0"/>
          <w:marBottom w:val="0"/>
          <w:divBdr>
            <w:top w:val="none" w:sz="0" w:space="0" w:color="auto"/>
            <w:left w:val="none" w:sz="0" w:space="0" w:color="auto"/>
            <w:bottom w:val="none" w:sz="0" w:space="0" w:color="auto"/>
            <w:right w:val="none" w:sz="0" w:space="0" w:color="auto"/>
          </w:divBdr>
        </w:div>
        <w:div w:id="1485121433">
          <w:marLeft w:val="480"/>
          <w:marRight w:val="0"/>
          <w:marTop w:val="0"/>
          <w:marBottom w:val="0"/>
          <w:divBdr>
            <w:top w:val="none" w:sz="0" w:space="0" w:color="auto"/>
            <w:left w:val="none" w:sz="0" w:space="0" w:color="auto"/>
            <w:bottom w:val="none" w:sz="0" w:space="0" w:color="auto"/>
            <w:right w:val="none" w:sz="0" w:space="0" w:color="auto"/>
          </w:divBdr>
        </w:div>
        <w:div w:id="546533049">
          <w:marLeft w:val="480"/>
          <w:marRight w:val="0"/>
          <w:marTop w:val="0"/>
          <w:marBottom w:val="0"/>
          <w:divBdr>
            <w:top w:val="none" w:sz="0" w:space="0" w:color="auto"/>
            <w:left w:val="none" w:sz="0" w:space="0" w:color="auto"/>
            <w:bottom w:val="none" w:sz="0" w:space="0" w:color="auto"/>
            <w:right w:val="none" w:sz="0" w:space="0" w:color="auto"/>
          </w:divBdr>
        </w:div>
        <w:div w:id="1488591167">
          <w:marLeft w:val="480"/>
          <w:marRight w:val="0"/>
          <w:marTop w:val="0"/>
          <w:marBottom w:val="0"/>
          <w:divBdr>
            <w:top w:val="none" w:sz="0" w:space="0" w:color="auto"/>
            <w:left w:val="none" w:sz="0" w:space="0" w:color="auto"/>
            <w:bottom w:val="none" w:sz="0" w:space="0" w:color="auto"/>
            <w:right w:val="none" w:sz="0" w:space="0" w:color="auto"/>
          </w:divBdr>
        </w:div>
        <w:div w:id="657735311">
          <w:marLeft w:val="480"/>
          <w:marRight w:val="0"/>
          <w:marTop w:val="0"/>
          <w:marBottom w:val="0"/>
          <w:divBdr>
            <w:top w:val="none" w:sz="0" w:space="0" w:color="auto"/>
            <w:left w:val="none" w:sz="0" w:space="0" w:color="auto"/>
            <w:bottom w:val="none" w:sz="0" w:space="0" w:color="auto"/>
            <w:right w:val="none" w:sz="0" w:space="0" w:color="auto"/>
          </w:divBdr>
        </w:div>
        <w:div w:id="373308989">
          <w:marLeft w:val="480"/>
          <w:marRight w:val="0"/>
          <w:marTop w:val="0"/>
          <w:marBottom w:val="0"/>
          <w:divBdr>
            <w:top w:val="none" w:sz="0" w:space="0" w:color="auto"/>
            <w:left w:val="none" w:sz="0" w:space="0" w:color="auto"/>
            <w:bottom w:val="none" w:sz="0" w:space="0" w:color="auto"/>
            <w:right w:val="none" w:sz="0" w:space="0" w:color="auto"/>
          </w:divBdr>
        </w:div>
        <w:div w:id="1427194781">
          <w:marLeft w:val="480"/>
          <w:marRight w:val="0"/>
          <w:marTop w:val="0"/>
          <w:marBottom w:val="0"/>
          <w:divBdr>
            <w:top w:val="none" w:sz="0" w:space="0" w:color="auto"/>
            <w:left w:val="none" w:sz="0" w:space="0" w:color="auto"/>
            <w:bottom w:val="none" w:sz="0" w:space="0" w:color="auto"/>
            <w:right w:val="none" w:sz="0" w:space="0" w:color="auto"/>
          </w:divBdr>
        </w:div>
        <w:div w:id="1871186037">
          <w:marLeft w:val="480"/>
          <w:marRight w:val="0"/>
          <w:marTop w:val="0"/>
          <w:marBottom w:val="0"/>
          <w:divBdr>
            <w:top w:val="none" w:sz="0" w:space="0" w:color="auto"/>
            <w:left w:val="none" w:sz="0" w:space="0" w:color="auto"/>
            <w:bottom w:val="none" w:sz="0" w:space="0" w:color="auto"/>
            <w:right w:val="none" w:sz="0" w:space="0" w:color="auto"/>
          </w:divBdr>
        </w:div>
        <w:div w:id="1831561485">
          <w:marLeft w:val="480"/>
          <w:marRight w:val="0"/>
          <w:marTop w:val="0"/>
          <w:marBottom w:val="0"/>
          <w:divBdr>
            <w:top w:val="none" w:sz="0" w:space="0" w:color="auto"/>
            <w:left w:val="none" w:sz="0" w:space="0" w:color="auto"/>
            <w:bottom w:val="none" w:sz="0" w:space="0" w:color="auto"/>
            <w:right w:val="none" w:sz="0" w:space="0" w:color="auto"/>
          </w:divBdr>
        </w:div>
        <w:div w:id="915482740">
          <w:marLeft w:val="480"/>
          <w:marRight w:val="0"/>
          <w:marTop w:val="0"/>
          <w:marBottom w:val="0"/>
          <w:divBdr>
            <w:top w:val="none" w:sz="0" w:space="0" w:color="auto"/>
            <w:left w:val="none" w:sz="0" w:space="0" w:color="auto"/>
            <w:bottom w:val="none" w:sz="0" w:space="0" w:color="auto"/>
            <w:right w:val="none" w:sz="0" w:space="0" w:color="auto"/>
          </w:divBdr>
        </w:div>
        <w:div w:id="2105300598">
          <w:marLeft w:val="480"/>
          <w:marRight w:val="0"/>
          <w:marTop w:val="0"/>
          <w:marBottom w:val="0"/>
          <w:divBdr>
            <w:top w:val="none" w:sz="0" w:space="0" w:color="auto"/>
            <w:left w:val="none" w:sz="0" w:space="0" w:color="auto"/>
            <w:bottom w:val="none" w:sz="0" w:space="0" w:color="auto"/>
            <w:right w:val="none" w:sz="0" w:space="0" w:color="auto"/>
          </w:divBdr>
        </w:div>
        <w:div w:id="448670640">
          <w:marLeft w:val="480"/>
          <w:marRight w:val="0"/>
          <w:marTop w:val="0"/>
          <w:marBottom w:val="0"/>
          <w:divBdr>
            <w:top w:val="none" w:sz="0" w:space="0" w:color="auto"/>
            <w:left w:val="none" w:sz="0" w:space="0" w:color="auto"/>
            <w:bottom w:val="none" w:sz="0" w:space="0" w:color="auto"/>
            <w:right w:val="none" w:sz="0" w:space="0" w:color="auto"/>
          </w:divBdr>
        </w:div>
        <w:div w:id="17201940">
          <w:marLeft w:val="480"/>
          <w:marRight w:val="0"/>
          <w:marTop w:val="0"/>
          <w:marBottom w:val="0"/>
          <w:divBdr>
            <w:top w:val="none" w:sz="0" w:space="0" w:color="auto"/>
            <w:left w:val="none" w:sz="0" w:space="0" w:color="auto"/>
            <w:bottom w:val="none" w:sz="0" w:space="0" w:color="auto"/>
            <w:right w:val="none" w:sz="0" w:space="0" w:color="auto"/>
          </w:divBdr>
        </w:div>
        <w:div w:id="1809854505">
          <w:marLeft w:val="480"/>
          <w:marRight w:val="0"/>
          <w:marTop w:val="0"/>
          <w:marBottom w:val="0"/>
          <w:divBdr>
            <w:top w:val="none" w:sz="0" w:space="0" w:color="auto"/>
            <w:left w:val="none" w:sz="0" w:space="0" w:color="auto"/>
            <w:bottom w:val="none" w:sz="0" w:space="0" w:color="auto"/>
            <w:right w:val="none" w:sz="0" w:space="0" w:color="auto"/>
          </w:divBdr>
        </w:div>
        <w:div w:id="563028682">
          <w:marLeft w:val="480"/>
          <w:marRight w:val="0"/>
          <w:marTop w:val="0"/>
          <w:marBottom w:val="0"/>
          <w:divBdr>
            <w:top w:val="none" w:sz="0" w:space="0" w:color="auto"/>
            <w:left w:val="none" w:sz="0" w:space="0" w:color="auto"/>
            <w:bottom w:val="none" w:sz="0" w:space="0" w:color="auto"/>
            <w:right w:val="none" w:sz="0" w:space="0" w:color="auto"/>
          </w:divBdr>
        </w:div>
        <w:div w:id="599607330">
          <w:marLeft w:val="480"/>
          <w:marRight w:val="0"/>
          <w:marTop w:val="0"/>
          <w:marBottom w:val="0"/>
          <w:divBdr>
            <w:top w:val="none" w:sz="0" w:space="0" w:color="auto"/>
            <w:left w:val="none" w:sz="0" w:space="0" w:color="auto"/>
            <w:bottom w:val="none" w:sz="0" w:space="0" w:color="auto"/>
            <w:right w:val="none" w:sz="0" w:space="0" w:color="auto"/>
          </w:divBdr>
        </w:div>
        <w:div w:id="1566910029">
          <w:marLeft w:val="480"/>
          <w:marRight w:val="0"/>
          <w:marTop w:val="0"/>
          <w:marBottom w:val="0"/>
          <w:divBdr>
            <w:top w:val="none" w:sz="0" w:space="0" w:color="auto"/>
            <w:left w:val="none" w:sz="0" w:space="0" w:color="auto"/>
            <w:bottom w:val="none" w:sz="0" w:space="0" w:color="auto"/>
            <w:right w:val="none" w:sz="0" w:space="0" w:color="auto"/>
          </w:divBdr>
        </w:div>
        <w:div w:id="1727293513">
          <w:marLeft w:val="480"/>
          <w:marRight w:val="0"/>
          <w:marTop w:val="0"/>
          <w:marBottom w:val="0"/>
          <w:divBdr>
            <w:top w:val="none" w:sz="0" w:space="0" w:color="auto"/>
            <w:left w:val="none" w:sz="0" w:space="0" w:color="auto"/>
            <w:bottom w:val="none" w:sz="0" w:space="0" w:color="auto"/>
            <w:right w:val="none" w:sz="0" w:space="0" w:color="auto"/>
          </w:divBdr>
        </w:div>
        <w:div w:id="1622152087">
          <w:marLeft w:val="480"/>
          <w:marRight w:val="0"/>
          <w:marTop w:val="0"/>
          <w:marBottom w:val="0"/>
          <w:divBdr>
            <w:top w:val="none" w:sz="0" w:space="0" w:color="auto"/>
            <w:left w:val="none" w:sz="0" w:space="0" w:color="auto"/>
            <w:bottom w:val="none" w:sz="0" w:space="0" w:color="auto"/>
            <w:right w:val="none" w:sz="0" w:space="0" w:color="auto"/>
          </w:divBdr>
        </w:div>
        <w:div w:id="214974892">
          <w:marLeft w:val="480"/>
          <w:marRight w:val="0"/>
          <w:marTop w:val="0"/>
          <w:marBottom w:val="0"/>
          <w:divBdr>
            <w:top w:val="none" w:sz="0" w:space="0" w:color="auto"/>
            <w:left w:val="none" w:sz="0" w:space="0" w:color="auto"/>
            <w:bottom w:val="none" w:sz="0" w:space="0" w:color="auto"/>
            <w:right w:val="none" w:sz="0" w:space="0" w:color="auto"/>
          </w:divBdr>
        </w:div>
        <w:div w:id="261770105">
          <w:marLeft w:val="480"/>
          <w:marRight w:val="0"/>
          <w:marTop w:val="0"/>
          <w:marBottom w:val="0"/>
          <w:divBdr>
            <w:top w:val="none" w:sz="0" w:space="0" w:color="auto"/>
            <w:left w:val="none" w:sz="0" w:space="0" w:color="auto"/>
            <w:bottom w:val="none" w:sz="0" w:space="0" w:color="auto"/>
            <w:right w:val="none" w:sz="0" w:space="0" w:color="auto"/>
          </w:divBdr>
        </w:div>
        <w:div w:id="1838031554">
          <w:marLeft w:val="480"/>
          <w:marRight w:val="0"/>
          <w:marTop w:val="0"/>
          <w:marBottom w:val="0"/>
          <w:divBdr>
            <w:top w:val="none" w:sz="0" w:space="0" w:color="auto"/>
            <w:left w:val="none" w:sz="0" w:space="0" w:color="auto"/>
            <w:bottom w:val="none" w:sz="0" w:space="0" w:color="auto"/>
            <w:right w:val="none" w:sz="0" w:space="0" w:color="auto"/>
          </w:divBdr>
        </w:div>
        <w:div w:id="1974752907">
          <w:marLeft w:val="480"/>
          <w:marRight w:val="0"/>
          <w:marTop w:val="0"/>
          <w:marBottom w:val="0"/>
          <w:divBdr>
            <w:top w:val="none" w:sz="0" w:space="0" w:color="auto"/>
            <w:left w:val="none" w:sz="0" w:space="0" w:color="auto"/>
            <w:bottom w:val="none" w:sz="0" w:space="0" w:color="auto"/>
            <w:right w:val="none" w:sz="0" w:space="0" w:color="auto"/>
          </w:divBdr>
        </w:div>
        <w:div w:id="1021859299">
          <w:marLeft w:val="480"/>
          <w:marRight w:val="0"/>
          <w:marTop w:val="0"/>
          <w:marBottom w:val="0"/>
          <w:divBdr>
            <w:top w:val="none" w:sz="0" w:space="0" w:color="auto"/>
            <w:left w:val="none" w:sz="0" w:space="0" w:color="auto"/>
            <w:bottom w:val="none" w:sz="0" w:space="0" w:color="auto"/>
            <w:right w:val="none" w:sz="0" w:space="0" w:color="auto"/>
          </w:divBdr>
        </w:div>
        <w:div w:id="384914133">
          <w:marLeft w:val="480"/>
          <w:marRight w:val="0"/>
          <w:marTop w:val="0"/>
          <w:marBottom w:val="0"/>
          <w:divBdr>
            <w:top w:val="none" w:sz="0" w:space="0" w:color="auto"/>
            <w:left w:val="none" w:sz="0" w:space="0" w:color="auto"/>
            <w:bottom w:val="none" w:sz="0" w:space="0" w:color="auto"/>
            <w:right w:val="none" w:sz="0" w:space="0" w:color="auto"/>
          </w:divBdr>
        </w:div>
        <w:div w:id="1126435244">
          <w:marLeft w:val="480"/>
          <w:marRight w:val="0"/>
          <w:marTop w:val="0"/>
          <w:marBottom w:val="0"/>
          <w:divBdr>
            <w:top w:val="none" w:sz="0" w:space="0" w:color="auto"/>
            <w:left w:val="none" w:sz="0" w:space="0" w:color="auto"/>
            <w:bottom w:val="none" w:sz="0" w:space="0" w:color="auto"/>
            <w:right w:val="none" w:sz="0" w:space="0" w:color="auto"/>
          </w:divBdr>
        </w:div>
        <w:div w:id="115569713">
          <w:marLeft w:val="480"/>
          <w:marRight w:val="0"/>
          <w:marTop w:val="0"/>
          <w:marBottom w:val="0"/>
          <w:divBdr>
            <w:top w:val="none" w:sz="0" w:space="0" w:color="auto"/>
            <w:left w:val="none" w:sz="0" w:space="0" w:color="auto"/>
            <w:bottom w:val="none" w:sz="0" w:space="0" w:color="auto"/>
            <w:right w:val="none" w:sz="0" w:space="0" w:color="auto"/>
          </w:divBdr>
        </w:div>
        <w:div w:id="793211107">
          <w:marLeft w:val="480"/>
          <w:marRight w:val="0"/>
          <w:marTop w:val="0"/>
          <w:marBottom w:val="0"/>
          <w:divBdr>
            <w:top w:val="none" w:sz="0" w:space="0" w:color="auto"/>
            <w:left w:val="none" w:sz="0" w:space="0" w:color="auto"/>
            <w:bottom w:val="none" w:sz="0" w:space="0" w:color="auto"/>
            <w:right w:val="none" w:sz="0" w:space="0" w:color="auto"/>
          </w:divBdr>
        </w:div>
        <w:div w:id="1377657951">
          <w:marLeft w:val="480"/>
          <w:marRight w:val="0"/>
          <w:marTop w:val="0"/>
          <w:marBottom w:val="0"/>
          <w:divBdr>
            <w:top w:val="none" w:sz="0" w:space="0" w:color="auto"/>
            <w:left w:val="none" w:sz="0" w:space="0" w:color="auto"/>
            <w:bottom w:val="none" w:sz="0" w:space="0" w:color="auto"/>
            <w:right w:val="none" w:sz="0" w:space="0" w:color="auto"/>
          </w:divBdr>
        </w:div>
        <w:div w:id="1185486196">
          <w:marLeft w:val="480"/>
          <w:marRight w:val="0"/>
          <w:marTop w:val="0"/>
          <w:marBottom w:val="0"/>
          <w:divBdr>
            <w:top w:val="none" w:sz="0" w:space="0" w:color="auto"/>
            <w:left w:val="none" w:sz="0" w:space="0" w:color="auto"/>
            <w:bottom w:val="none" w:sz="0" w:space="0" w:color="auto"/>
            <w:right w:val="none" w:sz="0" w:space="0" w:color="auto"/>
          </w:divBdr>
        </w:div>
        <w:div w:id="470174549">
          <w:marLeft w:val="480"/>
          <w:marRight w:val="0"/>
          <w:marTop w:val="0"/>
          <w:marBottom w:val="0"/>
          <w:divBdr>
            <w:top w:val="none" w:sz="0" w:space="0" w:color="auto"/>
            <w:left w:val="none" w:sz="0" w:space="0" w:color="auto"/>
            <w:bottom w:val="none" w:sz="0" w:space="0" w:color="auto"/>
            <w:right w:val="none" w:sz="0" w:space="0" w:color="auto"/>
          </w:divBdr>
        </w:div>
        <w:div w:id="423888550">
          <w:marLeft w:val="480"/>
          <w:marRight w:val="0"/>
          <w:marTop w:val="0"/>
          <w:marBottom w:val="0"/>
          <w:divBdr>
            <w:top w:val="none" w:sz="0" w:space="0" w:color="auto"/>
            <w:left w:val="none" w:sz="0" w:space="0" w:color="auto"/>
            <w:bottom w:val="none" w:sz="0" w:space="0" w:color="auto"/>
            <w:right w:val="none" w:sz="0" w:space="0" w:color="auto"/>
          </w:divBdr>
        </w:div>
        <w:div w:id="299845564">
          <w:marLeft w:val="480"/>
          <w:marRight w:val="0"/>
          <w:marTop w:val="0"/>
          <w:marBottom w:val="0"/>
          <w:divBdr>
            <w:top w:val="none" w:sz="0" w:space="0" w:color="auto"/>
            <w:left w:val="none" w:sz="0" w:space="0" w:color="auto"/>
            <w:bottom w:val="none" w:sz="0" w:space="0" w:color="auto"/>
            <w:right w:val="none" w:sz="0" w:space="0" w:color="auto"/>
          </w:divBdr>
        </w:div>
        <w:div w:id="141582957">
          <w:marLeft w:val="480"/>
          <w:marRight w:val="0"/>
          <w:marTop w:val="0"/>
          <w:marBottom w:val="0"/>
          <w:divBdr>
            <w:top w:val="none" w:sz="0" w:space="0" w:color="auto"/>
            <w:left w:val="none" w:sz="0" w:space="0" w:color="auto"/>
            <w:bottom w:val="none" w:sz="0" w:space="0" w:color="auto"/>
            <w:right w:val="none" w:sz="0" w:space="0" w:color="auto"/>
          </w:divBdr>
        </w:div>
        <w:div w:id="543710326">
          <w:marLeft w:val="480"/>
          <w:marRight w:val="0"/>
          <w:marTop w:val="0"/>
          <w:marBottom w:val="0"/>
          <w:divBdr>
            <w:top w:val="none" w:sz="0" w:space="0" w:color="auto"/>
            <w:left w:val="none" w:sz="0" w:space="0" w:color="auto"/>
            <w:bottom w:val="none" w:sz="0" w:space="0" w:color="auto"/>
            <w:right w:val="none" w:sz="0" w:space="0" w:color="auto"/>
          </w:divBdr>
        </w:div>
        <w:div w:id="1014457292">
          <w:marLeft w:val="480"/>
          <w:marRight w:val="0"/>
          <w:marTop w:val="0"/>
          <w:marBottom w:val="0"/>
          <w:divBdr>
            <w:top w:val="none" w:sz="0" w:space="0" w:color="auto"/>
            <w:left w:val="none" w:sz="0" w:space="0" w:color="auto"/>
            <w:bottom w:val="none" w:sz="0" w:space="0" w:color="auto"/>
            <w:right w:val="none" w:sz="0" w:space="0" w:color="auto"/>
          </w:divBdr>
        </w:div>
        <w:div w:id="1051882518">
          <w:marLeft w:val="480"/>
          <w:marRight w:val="0"/>
          <w:marTop w:val="0"/>
          <w:marBottom w:val="0"/>
          <w:divBdr>
            <w:top w:val="none" w:sz="0" w:space="0" w:color="auto"/>
            <w:left w:val="none" w:sz="0" w:space="0" w:color="auto"/>
            <w:bottom w:val="none" w:sz="0" w:space="0" w:color="auto"/>
            <w:right w:val="none" w:sz="0" w:space="0" w:color="auto"/>
          </w:divBdr>
        </w:div>
        <w:div w:id="555508697">
          <w:marLeft w:val="480"/>
          <w:marRight w:val="0"/>
          <w:marTop w:val="0"/>
          <w:marBottom w:val="0"/>
          <w:divBdr>
            <w:top w:val="none" w:sz="0" w:space="0" w:color="auto"/>
            <w:left w:val="none" w:sz="0" w:space="0" w:color="auto"/>
            <w:bottom w:val="none" w:sz="0" w:space="0" w:color="auto"/>
            <w:right w:val="none" w:sz="0" w:space="0" w:color="auto"/>
          </w:divBdr>
        </w:div>
        <w:div w:id="665783347">
          <w:marLeft w:val="480"/>
          <w:marRight w:val="0"/>
          <w:marTop w:val="0"/>
          <w:marBottom w:val="0"/>
          <w:divBdr>
            <w:top w:val="none" w:sz="0" w:space="0" w:color="auto"/>
            <w:left w:val="none" w:sz="0" w:space="0" w:color="auto"/>
            <w:bottom w:val="none" w:sz="0" w:space="0" w:color="auto"/>
            <w:right w:val="none" w:sz="0" w:space="0" w:color="auto"/>
          </w:divBdr>
        </w:div>
        <w:div w:id="2073581361">
          <w:marLeft w:val="480"/>
          <w:marRight w:val="0"/>
          <w:marTop w:val="0"/>
          <w:marBottom w:val="0"/>
          <w:divBdr>
            <w:top w:val="none" w:sz="0" w:space="0" w:color="auto"/>
            <w:left w:val="none" w:sz="0" w:space="0" w:color="auto"/>
            <w:bottom w:val="none" w:sz="0" w:space="0" w:color="auto"/>
            <w:right w:val="none" w:sz="0" w:space="0" w:color="auto"/>
          </w:divBdr>
        </w:div>
        <w:div w:id="420100851">
          <w:marLeft w:val="480"/>
          <w:marRight w:val="0"/>
          <w:marTop w:val="0"/>
          <w:marBottom w:val="0"/>
          <w:divBdr>
            <w:top w:val="none" w:sz="0" w:space="0" w:color="auto"/>
            <w:left w:val="none" w:sz="0" w:space="0" w:color="auto"/>
            <w:bottom w:val="none" w:sz="0" w:space="0" w:color="auto"/>
            <w:right w:val="none" w:sz="0" w:space="0" w:color="auto"/>
          </w:divBdr>
        </w:div>
        <w:div w:id="298343477">
          <w:marLeft w:val="480"/>
          <w:marRight w:val="0"/>
          <w:marTop w:val="0"/>
          <w:marBottom w:val="0"/>
          <w:divBdr>
            <w:top w:val="none" w:sz="0" w:space="0" w:color="auto"/>
            <w:left w:val="none" w:sz="0" w:space="0" w:color="auto"/>
            <w:bottom w:val="none" w:sz="0" w:space="0" w:color="auto"/>
            <w:right w:val="none" w:sz="0" w:space="0" w:color="auto"/>
          </w:divBdr>
        </w:div>
        <w:div w:id="2043364661">
          <w:marLeft w:val="480"/>
          <w:marRight w:val="0"/>
          <w:marTop w:val="0"/>
          <w:marBottom w:val="0"/>
          <w:divBdr>
            <w:top w:val="none" w:sz="0" w:space="0" w:color="auto"/>
            <w:left w:val="none" w:sz="0" w:space="0" w:color="auto"/>
            <w:bottom w:val="none" w:sz="0" w:space="0" w:color="auto"/>
            <w:right w:val="none" w:sz="0" w:space="0" w:color="auto"/>
          </w:divBdr>
        </w:div>
        <w:div w:id="624119161">
          <w:marLeft w:val="480"/>
          <w:marRight w:val="0"/>
          <w:marTop w:val="0"/>
          <w:marBottom w:val="0"/>
          <w:divBdr>
            <w:top w:val="none" w:sz="0" w:space="0" w:color="auto"/>
            <w:left w:val="none" w:sz="0" w:space="0" w:color="auto"/>
            <w:bottom w:val="none" w:sz="0" w:space="0" w:color="auto"/>
            <w:right w:val="none" w:sz="0" w:space="0" w:color="auto"/>
          </w:divBdr>
        </w:div>
        <w:div w:id="955213599">
          <w:marLeft w:val="480"/>
          <w:marRight w:val="0"/>
          <w:marTop w:val="0"/>
          <w:marBottom w:val="0"/>
          <w:divBdr>
            <w:top w:val="none" w:sz="0" w:space="0" w:color="auto"/>
            <w:left w:val="none" w:sz="0" w:space="0" w:color="auto"/>
            <w:bottom w:val="none" w:sz="0" w:space="0" w:color="auto"/>
            <w:right w:val="none" w:sz="0" w:space="0" w:color="auto"/>
          </w:divBdr>
        </w:div>
        <w:div w:id="730857736">
          <w:marLeft w:val="480"/>
          <w:marRight w:val="0"/>
          <w:marTop w:val="0"/>
          <w:marBottom w:val="0"/>
          <w:divBdr>
            <w:top w:val="none" w:sz="0" w:space="0" w:color="auto"/>
            <w:left w:val="none" w:sz="0" w:space="0" w:color="auto"/>
            <w:bottom w:val="none" w:sz="0" w:space="0" w:color="auto"/>
            <w:right w:val="none" w:sz="0" w:space="0" w:color="auto"/>
          </w:divBdr>
        </w:div>
      </w:divsChild>
    </w:div>
    <w:div w:id="317458912">
      <w:bodyDiv w:val="1"/>
      <w:marLeft w:val="0"/>
      <w:marRight w:val="0"/>
      <w:marTop w:val="0"/>
      <w:marBottom w:val="0"/>
      <w:divBdr>
        <w:top w:val="none" w:sz="0" w:space="0" w:color="auto"/>
        <w:left w:val="none" w:sz="0" w:space="0" w:color="auto"/>
        <w:bottom w:val="none" w:sz="0" w:space="0" w:color="auto"/>
        <w:right w:val="none" w:sz="0" w:space="0" w:color="auto"/>
      </w:divBdr>
    </w:div>
    <w:div w:id="318389453">
      <w:bodyDiv w:val="1"/>
      <w:marLeft w:val="0"/>
      <w:marRight w:val="0"/>
      <w:marTop w:val="0"/>
      <w:marBottom w:val="0"/>
      <w:divBdr>
        <w:top w:val="none" w:sz="0" w:space="0" w:color="auto"/>
        <w:left w:val="none" w:sz="0" w:space="0" w:color="auto"/>
        <w:bottom w:val="none" w:sz="0" w:space="0" w:color="auto"/>
        <w:right w:val="none" w:sz="0" w:space="0" w:color="auto"/>
      </w:divBdr>
    </w:div>
    <w:div w:id="323047796">
      <w:bodyDiv w:val="1"/>
      <w:marLeft w:val="0"/>
      <w:marRight w:val="0"/>
      <w:marTop w:val="0"/>
      <w:marBottom w:val="0"/>
      <w:divBdr>
        <w:top w:val="none" w:sz="0" w:space="0" w:color="auto"/>
        <w:left w:val="none" w:sz="0" w:space="0" w:color="auto"/>
        <w:bottom w:val="none" w:sz="0" w:space="0" w:color="auto"/>
        <w:right w:val="none" w:sz="0" w:space="0" w:color="auto"/>
      </w:divBdr>
    </w:div>
    <w:div w:id="328482893">
      <w:bodyDiv w:val="1"/>
      <w:marLeft w:val="0"/>
      <w:marRight w:val="0"/>
      <w:marTop w:val="0"/>
      <w:marBottom w:val="0"/>
      <w:divBdr>
        <w:top w:val="none" w:sz="0" w:space="0" w:color="auto"/>
        <w:left w:val="none" w:sz="0" w:space="0" w:color="auto"/>
        <w:bottom w:val="none" w:sz="0" w:space="0" w:color="auto"/>
        <w:right w:val="none" w:sz="0" w:space="0" w:color="auto"/>
      </w:divBdr>
    </w:div>
    <w:div w:id="329258385">
      <w:bodyDiv w:val="1"/>
      <w:marLeft w:val="0"/>
      <w:marRight w:val="0"/>
      <w:marTop w:val="0"/>
      <w:marBottom w:val="0"/>
      <w:divBdr>
        <w:top w:val="none" w:sz="0" w:space="0" w:color="auto"/>
        <w:left w:val="none" w:sz="0" w:space="0" w:color="auto"/>
        <w:bottom w:val="none" w:sz="0" w:space="0" w:color="auto"/>
        <w:right w:val="none" w:sz="0" w:space="0" w:color="auto"/>
      </w:divBdr>
    </w:div>
    <w:div w:id="345524651">
      <w:bodyDiv w:val="1"/>
      <w:marLeft w:val="0"/>
      <w:marRight w:val="0"/>
      <w:marTop w:val="0"/>
      <w:marBottom w:val="0"/>
      <w:divBdr>
        <w:top w:val="none" w:sz="0" w:space="0" w:color="auto"/>
        <w:left w:val="none" w:sz="0" w:space="0" w:color="auto"/>
        <w:bottom w:val="none" w:sz="0" w:space="0" w:color="auto"/>
        <w:right w:val="none" w:sz="0" w:space="0" w:color="auto"/>
      </w:divBdr>
    </w:div>
    <w:div w:id="352388914">
      <w:bodyDiv w:val="1"/>
      <w:marLeft w:val="0"/>
      <w:marRight w:val="0"/>
      <w:marTop w:val="0"/>
      <w:marBottom w:val="0"/>
      <w:divBdr>
        <w:top w:val="none" w:sz="0" w:space="0" w:color="auto"/>
        <w:left w:val="none" w:sz="0" w:space="0" w:color="auto"/>
        <w:bottom w:val="none" w:sz="0" w:space="0" w:color="auto"/>
        <w:right w:val="none" w:sz="0" w:space="0" w:color="auto"/>
      </w:divBdr>
    </w:div>
    <w:div w:id="352995766">
      <w:bodyDiv w:val="1"/>
      <w:marLeft w:val="0"/>
      <w:marRight w:val="0"/>
      <w:marTop w:val="0"/>
      <w:marBottom w:val="0"/>
      <w:divBdr>
        <w:top w:val="none" w:sz="0" w:space="0" w:color="auto"/>
        <w:left w:val="none" w:sz="0" w:space="0" w:color="auto"/>
        <w:bottom w:val="none" w:sz="0" w:space="0" w:color="auto"/>
        <w:right w:val="none" w:sz="0" w:space="0" w:color="auto"/>
      </w:divBdr>
    </w:div>
    <w:div w:id="354698765">
      <w:bodyDiv w:val="1"/>
      <w:marLeft w:val="0"/>
      <w:marRight w:val="0"/>
      <w:marTop w:val="0"/>
      <w:marBottom w:val="0"/>
      <w:divBdr>
        <w:top w:val="none" w:sz="0" w:space="0" w:color="auto"/>
        <w:left w:val="none" w:sz="0" w:space="0" w:color="auto"/>
        <w:bottom w:val="none" w:sz="0" w:space="0" w:color="auto"/>
        <w:right w:val="none" w:sz="0" w:space="0" w:color="auto"/>
      </w:divBdr>
    </w:div>
    <w:div w:id="355930651">
      <w:bodyDiv w:val="1"/>
      <w:marLeft w:val="0"/>
      <w:marRight w:val="0"/>
      <w:marTop w:val="0"/>
      <w:marBottom w:val="0"/>
      <w:divBdr>
        <w:top w:val="none" w:sz="0" w:space="0" w:color="auto"/>
        <w:left w:val="none" w:sz="0" w:space="0" w:color="auto"/>
        <w:bottom w:val="none" w:sz="0" w:space="0" w:color="auto"/>
        <w:right w:val="none" w:sz="0" w:space="0" w:color="auto"/>
      </w:divBdr>
    </w:div>
    <w:div w:id="357700407">
      <w:bodyDiv w:val="1"/>
      <w:marLeft w:val="0"/>
      <w:marRight w:val="0"/>
      <w:marTop w:val="0"/>
      <w:marBottom w:val="0"/>
      <w:divBdr>
        <w:top w:val="none" w:sz="0" w:space="0" w:color="auto"/>
        <w:left w:val="none" w:sz="0" w:space="0" w:color="auto"/>
        <w:bottom w:val="none" w:sz="0" w:space="0" w:color="auto"/>
        <w:right w:val="none" w:sz="0" w:space="0" w:color="auto"/>
      </w:divBdr>
    </w:div>
    <w:div w:id="361172642">
      <w:bodyDiv w:val="1"/>
      <w:marLeft w:val="0"/>
      <w:marRight w:val="0"/>
      <w:marTop w:val="0"/>
      <w:marBottom w:val="0"/>
      <w:divBdr>
        <w:top w:val="none" w:sz="0" w:space="0" w:color="auto"/>
        <w:left w:val="none" w:sz="0" w:space="0" w:color="auto"/>
        <w:bottom w:val="none" w:sz="0" w:space="0" w:color="auto"/>
        <w:right w:val="none" w:sz="0" w:space="0" w:color="auto"/>
      </w:divBdr>
    </w:div>
    <w:div w:id="369695540">
      <w:bodyDiv w:val="1"/>
      <w:marLeft w:val="0"/>
      <w:marRight w:val="0"/>
      <w:marTop w:val="0"/>
      <w:marBottom w:val="0"/>
      <w:divBdr>
        <w:top w:val="none" w:sz="0" w:space="0" w:color="auto"/>
        <w:left w:val="none" w:sz="0" w:space="0" w:color="auto"/>
        <w:bottom w:val="none" w:sz="0" w:space="0" w:color="auto"/>
        <w:right w:val="none" w:sz="0" w:space="0" w:color="auto"/>
      </w:divBdr>
    </w:div>
    <w:div w:id="386225085">
      <w:bodyDiv w:val="1"/>
      <w:marLeft w:val="0"/>
      <w:marRight w:val="0"/>
      <w:marTop w:val="0"/>
      <w:marBottom w:val="0"/>
      <w:divBdr>
        <w:top w:val="none" w:sz="0" w:space="0" w:color="auto"/>
        <w:left w:val="none" w:sz="0" w:space="0" w:color="auto"/>
        <w:bottom w:val="none" w:sz="0" w:space="0" w:color="auto"/>
        <w:right w:val="none" w:sz="0" w:space="0" w:color="auto"/>
      </w:divBdr>
    </w:div>
    <w:div w:id="393091887">
      <w:bodyDiv w:val="1"/>
      <w:marLeft w:val="0"/>
      <w:marRight w:val="0"/>
      <w:marTop w:val="0"/>
      <w:marBottom w:val="0"/>
      <w:divBdr>
        <w:top w:val="none" w:sz="0" w:space="0" w:color="auto"/>
        <w:left w:val="none" w:sz="0" w:space="0" w:color="auto"/>
        <w:bottom w:val="none" w:sz="0" w:space="0" w:color="auto"/>
        <w:right w:val="none" w:sz="0" w:space="0" w:color="auto"/>
      </w:divBdr>
    </w:div>
    <w:div w:id="411125501">
      <w:bodyDiv w:val="1"/>
      <w:marLeft w:val="0"/>
      <w:marRight w:val="0"/>
      <w:marTop w:val="0"/>
      <w:marBottom w:val="0"/>
      <w:divBdr>
        <w:top w:val="none" w:sz="0" w:space="0" w:color="auto"/>
        <w:left w:val="none" w:sz="0" w:space="0" w:color="auto"/>
        <w:bottom w:val="none" w:sz="0" w:space="0" w:color="auto"/>
        <w:right w:val="none" w:sz="0" w:space="0" w:color="auto"/>
      </w:divBdr>
    </w:div>
    <w:div w:id="411977110">
      <w:bodyDiv w:val="1"/>
      <w:marLeft w:val="0"/>
      <w:marRight w:val="0"/>
      <w:marTop w:val="0"/>
      <w:marBottom w:val="0"/>
      <w:divBdr>
        <w:top w:val="none" w:sz="0" w:space="0" w:color="auto"/>
        <w:left w:val="none" w:sz="0" w:space="0" w:color="auto"/>
        <w:bottom w:val="none" w:sz="0" w:space="0" w:color="auto"/>
        <w:right w:val="none" w:sz="0" w:space="0" w:color="auto"/>
      </w:divBdr>
    </w:div>
    <w:div w:id="428085625">
      <w:bodyDiv w:val="1"/>
      <w:marLeft w:val="0"/>
      <w:marRight w:val="0"/>
      <w:marTop w:val="0"/>
      <w:marBottom w:val="0"/>
      <w:divBdr>
        <w:top w:val="none" w:sz="0" w:space="0" w:color="auto"/>
        <w:left w:val="none" w:sz="0" w:space="0" w:color="auto"/>
        <w:bottom w:val="none" w:sz="0" w:space="0" w:color="auto"/>
        <w:right w:val="none" w:sz="0" w:space="0" w:color="auto"/>
      </w:divBdr>
      <w:divsChild>
        <w:div w:id="584730417">
          <w:marLeft w:val="480"/>
          <w:marRight w:val="0"/>
          <w:marTop w:val="0"/>
          <w:marBottom w:val="0"/>
          <w:divBdr>
            <w:top w:val="none" w:sz="0" w:space="0" w:color="auto"/>
            <w:left w:val="none" w:sz="0" w:space="0" w:color="auto"/>
            <w:bottom w:val="none" w:sz="0" w:space="0" w:color="auto"/>
            <w:right w:val="none" w:sz="0" w:space="0" w:color="auto"/>
          </w:divBdr>
        </w:div>
        <w:div w:id="1113211187">
          <w:marLeft w:val="480"/>
          <w:marRight w:val="0"/>
          <w:marTop w:val="0"/>
          <w:marBottom w:val="0"/>
          <w:divBdr>
            <w:top w:val="none" w:sz="0" w:space="0" w:color="auto"/>
            <w:left w:val="none" w:sz="0" w:space="0" w:color="auto"/>
            <w:bottom w:val="none" w:sz="0" w:space="0" w:color="auto"/>
            <w:right w:val="none" w:sz="0" w:space="0" w:color="auto"/>
          </w:divBdr>
        </w:div>
        <w:div w:id="1396320393">
          <w:marLeft w:val="480"/>
          <w:marRight w:val="0"/>
          <w:marTop w:val="0"/>
          <w:marBottom w:val="0"/>
          <w:divBdr>
            <w:top w:val="none" w:sz="0" w:space="0" w:color="auto"/>
            <w:left w:val="none" w:sz="0" w:space="0" w:color="auto"/>
            <w:bottom w:val="none" w:sz="0" w:space="0" w:color="auto"/>
            <w:right w:val="none" w:sz="0" w:space="0" w:color="auto"/>
          </w:divBdr>
        </w:div>
        <w:div w:id="472255625">
          <w:marLeft w:val="480"/>
          <w:marRight w:val="0"/>
          <w:marTop w:val="0"/>
          <w:marBottom w:val="0"/>
          <w:divBdr>
            <w:top w:val="none" w:sz="0" w:space="0" w:color="auto"/>
            <w:left w:val="none" w:sz="0" w:space="0" w:color="auto"/>
            <w:bottom w:val="none" w:sz="0" w:space="0" w:color="auto"/>
            <w:right w:val="none" w:sz="0" w:space="0" w:color="auto"/>
          </w:divBdr>
        </w:div>
        <w:div w:id="1928659542">
          <w:marLeft w:val="480"/>
          <w:marRight w:val="0"/>
          <w:marTop w:val="0"/>
          <w:marBottom w:val="0"/>
          <w:divBdr>
            <w:top w:val="none" w:sz="0" w:space="0" w:color="auto"/>
            <w:left w:val="none" w:sz="0" w:space="0" w:color="auto"/>
            <w:bottom w:val="none" w:sz="0" w:space="0" w:color="auto"/>
            <w:right w:val="none" w:sz="0" w:space="0" w:color="auto"/>
          </w:divBdr>
        </w:div>
        <w:div w:id="412630529">
          <w:marLeft w:val="480"/>
          <w:marRight w:val="0"/>
          <w:marTop w:val="0"/>
          <w:marBottom w:val="0"/>
          <w:divBdr>
            <w:top w:val="none" w:sz="0" w:space="0" w:color="auto"/>
            <w:left w:val="none" w:sz="0" w:space="0" w:color="auto"/>
            <w:bottom w:val="none" w:sz="0" w:space="0" w:color="auto"/>
            <w:right w:val="none" w:sz="0" w:space="0" w:color="auto"/>
          </w:divBdr>
        </w:div>
        <w:div w:id="1170490538">
          <w:marLeft w:val="480"/>
          <w:marRight w:val="0"/>
          <w:marTop w:val="0"/>
          <w:marBottom w:val="0"/>
          <w:divBdr>
            <w:top w:val="none" w:sz="0" w:space="0" w:color="auto"/>
            <w:left w:val="none" w:sz="0" w:space="0" w:color="auto"/>
            <w:bottom w:val="none" w:sz="0" w:space="0" w:color="auto"/>
            <w:right w:val="none" w:sz="0" w:space="0" w:color="auto"/>
          </w:divBdr>
        </w:div>
        <w:div w:id="1398434870">
          <w:marLeft w:val="480"/>
          <w:marRight w:val="0"/>
          <w:marTop w:val="0"/>
          <w:marBottom w:val="0"/>
          <w:divBdr>
            <w:top w:val="none" w:sz="0" w:space="0" w:color="auto"/>
            <w:left w:val="none" w:sz="0" w:space="0" w:color="auto"/>
            <w:bottom w:val="none" w:sz="0" w:space="0" w:color="auto"/>
            <w:right w:val="none" w:sz="0" w:space="0" w:color="auto"/>
          </w:divBdr>
        </w:div>
        <w:div w:id="179660309">
          <w:marLeft w:val="480"/>
          <w:marRight w:val="0"/>
          <w:marTop w:val="0"/>
          <w:marBottom w:val="0"/>
          <w:divBdr>
            <w:top w:val="none" w:sz="0" w:space="0" w:color="auto"/>
            <w:left w:val="none" w:sz="0" w:space="0" w:color="auto"/>
            <w:bottom w:val="none" w:sz="0" w:space="0" w:color="auto"/>
            <w:right w:val="none" w:sz="0" w:space="0" w:color="auto"/>
          </w:divBdr>
        </w:div>
        <w:div w:id="1562015869">
          <w:marLeft w:val="480"/>
          <w:marRight w:val="0"/>
          <w:marTop w:val="0"/>
          <w:marBottom w:val="0"/>
          <w:divBdr>
            <w:top w:val="none" w:sz="0" w:space="0" w:color="auto"/>
            <w:left w:val="none" w:sz="0" w:space="0" w:color="auto"/>
            <w:bottom w:val="none" w:sz="0" w:space="0" w:color="auto"/>
            <w:right w:val="none" w:sz="0" w:space="0" w:color="auto"/>
          </w:divBdr>
        </w:div>
        <w:div w:id="2013338368">
          <w:marLeft w:val="480"/>
          <w:marRight w:val="0"/>
          <w:marTop w:val="0"/>
          <w:marBottom w:val="0"/>
          <w:divBdr>
            <w:top w:val="none" w:sz="0" w:space="0" w:color="auto"/>
            <w:left w:val="none" w:sz="0" w:space="0" w:color="auto"/>
            <w:bottom w:val="none" w:sz="0" w:space="0" w:color="auto"/>
            <w:right w:val="none" w:sz="0" w:space="0" w:color="auto"/>
          </w:divBdr>
        </w:div>
        <w:div w:id="1734501999">
          <w:marLeft w:val="480"/>
          <w:marRight w:val="0"/>
          <w:marTop w:val="0"/>
          <w:marBottom w:val="0"/>
          <w:divBdr>
            <w:top w:val="none" w:sz="0" w:space="0" w:color="auto"/>
            <w:left w:val="none" w:sz="0" w:space="0" w:color="auto"/>
            <w:bottom w:val="none" w:sz="0" w:space="0" w:color="auto"/>
            <w:right w:val="none" w:sz="0" w:space="0" w:color="auto"/>
          </w:divBdr>
        </w:div>
        <w:div w:id="1761946860">
          <w:marLeft w:val="480"/>
          <w:marRight w:val="0"/>
          <w:marTop w:val="0"/>
          <w:marBottom w:val="0"/>
          <w:divBdr>
            <w:top w:val="none" w:sz="0" w:space="0" w:color="auto"/>
            <w:left w:val="none" w:sz="0" w:space="0" w:color="auto"/>
            <w:bottom w:val="none" w:sz="0" w:space="0" w:color="auto"/>
            <w:right w:val="none" w:sz="0" w:space="0" w:color="auto"/>
          </w:divBdr>
        </w:div>
        <w:div w:id="2124881397">
          <w:marLeft w:val="480"/>
          <w:marRight w:val="0"/>
          <w:marTop w:val="0"/>
          <w:marBottom w:val="0"/>
          <w:divBdr>
            <w:top w:val="none" w:sz="0" w:space="0" w:color="auto"/>
            <w:left w:val="none" w:sz="0" w:space="0" w:color="auto"/>
            <w:bottom w:val="none" w:sz="0" w:space="0" w:color="auto"/>
            <w:right w:val="none" w:sz="0" w:space="0" w:color="auto"/>
          </w:divBdr>
        </w:div>
        <w:div w:id="1082604532">
          <w:marLeft w:val="480"/>
          <w:marRight w:val="0"/>
          <w:marTop w:val="0"/>
          <w:marBottom w:val="0"/>
          <w:divBdr>
            <w:top w:val="none" w:sz="0" w:space="0" w:color="auto"/>
            <w:left w:val="none" w:sz="0" w:space="0" w:color="auto"/>
            <w:bottom w:val="none" w:sz="0" w:space="0" w:color="auto"/>
            <w:right w:val="none" w:sz="0" w:space="0" w:color="auto"/>
          </w:divBdr>
        </w:div>
        <w:div w:id="218521811">
          <w:marLeft w:val="480"/>
          <w:marRight w:val="0"/>
          <w:marTop w:val="0"/>
          <w:marBottom w:val="0"/>
          <w:divBdr>
            <w:top w:val="none" w:sz="0" w:space="0" w:color="auto"/>
            <w:left w:val="none" w:sz="0" w:space="0" w:color="auto"/>
            <w:bottom w:val="none" w:sz="0" w:space="0" w:color="auto"/>
            <w:right w:val="none" w:sz="0" w:space="0" w:color="auto"/>
          </w:divBdr>
        </w:div>
        <w:div w:id="678390631">
          <w:marLeft w:val="480"/>
          <w:marRight w:val="0"/>
          <w:marTop w:val="0"/>
          <w:marBottom w:val="0"/>
          <w:divBdr>
            <w:top w:val="none" w:sz="0" w:space="0" w:color="auto"/>
            <w:left w:val="none" w:sz="0" w:space="0" w:color="auto"/>
            <w:bottom w:val="none" w:sz="0" w:space="0" w:color="auto"/>
            <w:right w:val="none" w:sz="0" w:space="0" w:color="auto"/>
          </w:divBdr>
        </w:div>
        <w:div w:id="1881164641">
          <w:marLeft w:val="480"/>
          <w:marRight w:val="0"/>
          <w:marTop w:val="0"/>
          <w:marBottom w:val="0"/>
          <w:divBdr>
            <w:top w:val="none" w:sz="0" w:space="0" w:color="auto"/>
            <w:left w:val="none" w:sz="0" w:space="0" w:color="auto"/>
            <w:bottom w:val="none" w:sz="0" w:space="0" w:color="auto"/>
            <w:right w:val="none" w:sz="0" w:space="0" w:color="auto"/>
          </w:divBdr>
        </w:div>
        <w:div w:id="1598825656">
          <w:marLeft w:val="480"/>
          <w:marRight w:val="0"/>
          <w:marTop w:val="0"/>
          <w:marBottom w:val="0"/>
          <w:divBdr>
            <w:top w:val="none" w:sz="0" w:space="0" w:color="auto"/>
            <w:left w:val="none" w:sz="0" w:space="0" w:color="auto"/>
            <w:bottom w:val="none" w:sz="0" w:space="0" w:color="auto"/>
            <w:right w:val="none" w:sz="0" w:space="0" w:color="auto"/>
          </w:divBdr>
        </w:div>
        <w:div w:id="946423415">
          <w:marLeft w:val="480"/>
          <w:marRight w:val="0"/>
          <w:marTop w:val="0"/>
          <w:marBottom w:val="0"/>
          <w:divBdr>
            <w:top w:val="none" w:sz="0" w:space="0" w:color="auto"/>
            <w:left w:val="none" w:sz="0" w:space="0" w:color="auto"/>
            <w:bottom w:val="none" w:sz="0" w:space="0" w:color="auto"/>
            <w:right w:val="none" w:sz="0" w:space="0" w:color="auto"/>
          </w:divBdr>
        </w:div>
        <w:div w:id="1441802079">
          <w:marLeft w:val="480"/>
          <w:marRight w:val="0"/>
          <w:marTop w:val="0"/>
          <w:marBottom w:val="0"/>
          <w:divBdr>
            <w:top w:val="none" w:sz="0" w:space="0" w:color="auto"/>
            <w:left w:val="none" w:sz="0" w:space="0" w:color="auto"/>
            <w:bottom w:val="none" w:sz="0" w:space="0" w:color="auto"/>
            <w:right w:val="none" w:sz="0" w:space="0" w:color="auto"/>
          </w:divBdr>
        </w:div>
        <w:div w:id="199560983">
          <w:marLeft w:val="480"/>
          <w:marRight w:val="0"/>
          <w:marTop w:val="0"/>
          <w:marBottom w:val="0"/>
          <w:divBdr>
            <w:top w:val="none" w:sz="0" w:space="0" w:color="auto"/>
            <w:left w:val="none" w:sz="0" w:space="0" w:color="auto"/>
            <w:bottom w:val="none" w:sz="0" w:space="0" w:color="auto"/>
            <w:right w:val="none" w:sz="0" w:space="0" w:color="auto"/>
          </w:divBdr>
        </w:div>
        <w:div w:id="1895044156">
          <w:marLeft w:val="480"/>
          <w:marRight w:val="0"/>
          <w:marTop w:val="0"/>
          <w:marBottom w:val="0"/>
          <w:divBdr>
            <w:top w:val="none" w:sz="0" w:space="0" w:color="auto"/>
            <w:left w:val="none" w:sz="0" w:space="0" w:color="auto"/>
            <w:bottom w:val="none" w:sz="0" w:space="0" w:color="auto"/>
            <w:right w:val="none" w:sz="0" w:space="0" w:color="auto"/>
          </w:divBdr>
        </w:div>
        <w:div w:id="1465274637">
          <w:marLeft w:val="480"/>
          <w:marRight w:val="0"/>
          <w:marTop w:val="0"/>
          <w:marBottom w:val="0"/>
          <w:divBdr>
            <w:top w:val="none" w:sz="0" w:space="0" w:color="auto"/>
            <w:left w:val="none" w:sz="0" w:space="0" w:color="auto"/>
            <w:bottom w:val="none" w:sz="0" w:space="0" w:color="auto"/>
            <w:right w:val="none" w:sz="0" w:space="0" w:color="auto"/>
          </w:divBdr>
        </w:div>
        <w:div w:id="2049186652">
          <w:marLeft w:val="480"/>
          <w:marRight w:val="0"/>
          <w:marTop w:val="0"/>
          <w:marBottom w:val="0"/>
          <w:divBdr>
            <w:top w:val="none" w:sz="0" w:space="0" w:color="auto"/>
            <w:left w:val="none" w:sz="0" w:space="0" w:color="auto"/>
            <w:bottom w:val="none" w:sz="0" w:space="0" w:color="auto"/>
            <w:right w:val="none" w:sz="0" w:space="0" w:color="auto"/>
          </w:divBdr>
        </w:div>
        <w:div w:id="978996726">
          <w:marLeft w:val="480"/>
          <w:marRight w:val="0"/>
          <w:marTop w:val="0"/>
          <w:marBottom w:val="0"/>
          <w:divBdr>
            <w:top w:val="none" w:sz="0" w:space="0" w:color="auto"/>
            <w:left w:val="none" w:sz="0" w:space="0" w:color="auto"/>
            <w:bottom w:val="none" w:sz="0" w:space="0" w:color="auto"/>
            <w:right w:val="none" w:sz="0" w:space="0" w:color="auto"/>
          </w:divBdr>
        </w:div>
        <w:div w:id="80837219">
          <w:marLeft w:val="480"/>
          <w:marRight w:val="0"/>
          <w:marTop w:val="0"/>
          <w:marBottom w:val="0"/>
          <w:divBdr>
            <w:top w:val="none" w:sz="0" w:space="0" w:color="auto"/>
            <w:left w:val="none" w:sz="0" w:space="0" w:color="auto"/>
            <w:bottom w:val="none" w:sz="0" w:space="0" w:color="auto"/>
            <w:right w:val="none" w:sz="0" w:space="0" w:color="auto"/>
          </w:divBdr>
        </w:div>
        <w:div w:id="1720713725">
          <w:marLeft w:val="480"/>
          <w:marRight w:val="0"/>
          <w:marTop w:val="0"/>
          <w:marBottom w:val="0"/>
          <w:divBdr>
            <w:top w:val="none" w:sz="0" w:space="0" w:color="auto"/>
            <w:left w:val="none" w:sz="0" w:space="0" w:color="auto"/>
            <w:bottom w:val="none" w:sz="0" w:space="0" w:color="auto"/>
            <w:right w:val="none" w:sz="0" w:space="0" w:color="auto"/>
          </w:divBdr>
        </w:div>
        <w:div w:id="1301305373">
          <w:marLeft w:val="480"/>
          <w:marRight w:val="0"/>
          <w:marTop w:val="0"/>
          <w:marBottom w:val="0"/>
          <w:divBdr>
            <w:top w:val="none" w:sz="0" w:space="0" w:color="auto"/>
            <w:left w:val="none" w:sz="0" w:space="0" w:color="auto"/>
            <w:bottom w:val="none" w:sz="0" w:space="0" w:color="auto"/>
            <w:right w:val="none" w:sz="0" w:space="0" w:color="auto"/>
          </w:divBdr>
        </w:div>
        <w:div w:id="1957520525">
          <w:marLeft w:val="480"/>
          <w:marRight w:val="0"/>
          <w:marTop w:val="0"/>
          <w:marBottom w:val="0"/>
          <w:divBdr>
            <w:top w:val="none" w:sz="0" w:space="0" w:color="auto"/>
            <w:left w:val="none" w:sz="0" w:space="0" w:color="auto"/>
            <w:bottom w:val="none" w:sz="0" w:space="0" w:color="auto"/>
            <w:right w:val="none" w:sz="0" w:space="0" w:color="auto"/>
          </w:divBdr>
        </w:div>
        <w:div w:id="706029512">
          <w:marLeft w:val="480"/>
          <w:marRight w:val="0"/>
          <w:marTop w:val="0"/>
          <w:marBottom w:val="0"/>
          <w:divBdr>
            <w:top w:val="none" w:sz="0" w:space="0" w:color="auto"/>
            <w:left w:val="none" w:sz="0" w:space="0" w:color="auto"/>
            <w:bottom w:val="none" w:sz="0" w:space="0" w:color="auto"/>
            <w:right w:val="none" w:sz="0" w:space="0" w:color="auto"/>
          </w:divBdr>
        </w:div>
        <w:div w:id="918558086">
          <w:marLeft w:val="480"/>
          <w:marRight w:val="0"/>
          <w:marTop w:val="0"/>
          <w:marBottom w:val="0"/>
          <w:divBdr>
            <w:top w:val="none" w:sz="0" w:space="0" w:color="auto"/>
            <w:left w:val="none" w:sz="0" w:space="0" w:color="auto"/>
            <w:bottom w:val="none" w:sz="0" w:space="0" w:color="auto"/>
            <w:right w:val="none" w:sz="0" w:space="0" w:color="auto"/>
          </w:divBdr>
        </w:div>
        <w:div w:id="1156842068">
          <w:marLeft w:val="480"/>
          <w:marRight w:val="0"/>
          <w:marTop w:val="0"/>
          <w:marBottom w:val="0"/>
          <w:divBdr>
            <w:top w:val="none" w:sz="0" w:space="0" w:color="auto"/>
            <w:left w:val="none" w:sz="0" w:space="0" w:color="auto"/>
            <w:bottom w:val="none" w:sz="0" w:space="0" w:color="auto"/>
            <w:right w:val="none" w:sz="0" w:space="0" w:color="auto"/>
          </w:divBdr>
        </w:div>
        <w:div w:id="1759860985">
          <w:marLeft w:val="480"/>
          <w:marRight w:val="0"/>
          <w:marTop w:val="0"/>
          <w:marBottom w:val="0"/>
          <w:divBdr>
            <w:top w:val="none" w:sz="0" w:space="0" w:color="auto"/>
            <w:left w:val="none" w:sz="0" w:space="0" w:color="auto"/>
            <w:bottom w:val="none" w:sz="0" w:space="0" w:color="auto"/>
            <w:right w:val="none" w:sz="0" w:space="0" w:color="auto"/>
          </w:divBdr>
        </w:div>
        <w:div w:id="1856798588">
          <w:marLeft w:val="480"/>
          <w:marRight w:val="0"/>
          <w:marTop w:val="0"/>
          <w:marBottom w:val="0"/>
          <w:divBdr>
            <w:top w:val="none" w:sz="0" w:space="0" w:color="auto"/>
            <w:left w:val="none" w:sz="0" w:space="0" w:color="auto"/>
            <w:bottom w:val="none" w:sz="0" w:space="0" w:color="auto"/>
            <w:right w:val="none" w:sz="0" w:space="0" w:color="auto"/>
          </w:divBdr>
        </w:div>
        <w:div w:id="1423644702">
          <w:marLeft w:val="480"/>
          <w:marRight w:val="0"/>
          <w:marTop w:val="0"/>
          <w:marBottom w:val="0"/>
          <w:divBdr>
            <w:top w:val="none" w:sz="0" w:space="0" w:color="auto"/>
            <w:left w:val="none" w:sz="0" w:space="0" w:color="auto"/>
            <w:bottom w:val="none" w:sz="0" w:space="0" w:color="auto"/>
            <w:right w:val="none" w:sz="0" w:space="0" w:color="auto"/>
          </w:divBdr>
        </w:div>
        <w:div w:id="1302616840">
          <w:marLeft w:val="480"/>
          <w:marRight w:val="0"/>
          <w:marTop w:val="0"/>
          <w:marBottom w:val="0"/>
          <w:divBdr>
            <w:top w:val="none" w:sz="0" w:space="0" w:color="auto"/>
            <w:left w:val="none" w:sz="0" w:space="0" w:color="auto"/>
            <w:bottom w:val="none" w:sz="0" w:space="0" w:color="auto"/>
            <w:right w:val="none" w:sz="0" w:space="0" w:color="auto"/>
          </w:divBdr>
        </w:div>
        <w:div w:id="1526095218">
          <w:marLeft w:val="480"/>
          <w:marRight w:val="0"/>
          <w:marTop w:val="0"/>
          <w:marBottom w:val="0"/>
          <w:divBdr>
            <w:top w:val="none" w:sz="0" w:space="0" w:color="auto"/>
            <w:left w:val="none" w:sz="0" w:space="0" w:color="auto"/>
            <w:bottom w:val="none" w:sz="0" w:space="0" w:color="auto"/>
            <w:right w:val="none" w:sz="0" w:space="0" w:color="auto"/>
          </w:divBdr>
        </w:div>
        <w:div w:id="1989943123">
          <w:marLeft w:val="480"/>
          <w:marRight w:val="0"/>
          <w:marTop w:val="0"/>
          <w:marBottom w:val="0"/>
          <w:divBdr>
            <w:top w:val="none" w:sz="0" w:space="0" w:color="auto"/>
            <w:left w:val="none" w:sz="0" w:space="0" w:color="auto"/>
            <w:bottom w:val="none" w:sz="0" w:space="0" w:color="auto"/>
            <w:right w:val="none" w:sz="0" w:space="0" w:color="auto"/>
          </w:divBdr>
        </w:div>
        <w:div w:id="1028218463">
          <w:marLeft w:val="480"/>
          <w:marRight w:val="0"/>
          <w:marTop w:val="0"/>
          <w:marBottom w:val="0"/>
          <w:divBdr>
            <w:top w:val="none" w:sz="0" w:space="0" w:color="auto"/>
            <w:left w:val="none" w:sz="0" w:space="0" w:color="auto"/>
            <w:bottom w:val="none" w:sz="0" w:space="0" w:color="auto"/>
            <w:right w:val="none" w:sz="0" w:space="0" w:color="auto"/>
          </w:divBdr>
        </w:div>
        <w:div w:id="2118059264">
          <w:marLeft w:val="480"/>
          <w:marRight w:val="0"/>
          <w:marTop w:val="0"/>
          <w:marBottom w:val="0"/>
          <w:divBdr>
            <w:top w:val="none" w:sz="0" w:space="0" w:color="auto"/>
            <w:left w:val="none" w:sz="0" w:space="0" w:color="auto"/>
            <w:bottom w:val="none" w:sz="0" w:space="0" w:color="auto"/>
            <w:right w:val="none" w:sz="0" w:space="0" w:color="auto"/>
          </w:divBdr>
        </w:div>
        <w:div w:id="1823236256">
          <w:marLeft w:val="480"/>
          <w:marRight w:val="0"/>
          <w:marTop w:val="0"/>
          <w:marBottom w:val="0"/>
          <w:divBdr>
            <w:top w:val="none" w:sz="0" w:space="0" w:color="auto"/>
            <w:left w:val="none" w:sz="0" w:space="0" w:color="auto"/>
            <w:bottom w:val="none" w:sz="0" w:space="0" w:color="auto"/>
            <w:right w:val="none" w:sz="0" w:space="0" w:color="auto"/>
          </w:divBdr>
        </w:div>
        <w:div w:id="243880168">
          <w:marLeft w:val="480"/>
          <w:marRight w:val="0"/>
          <w:marTop w:val="0"/>
          <w:marBottom w:val="0"/>
          <w:divBdr>
            <w:top w:val="none" w:sz="0" w:space="0" w:color="auto"/>
            <w:left w:val="none" w:sz="0" w:space="0" w:color="auto"/>
            <w:bottom w:val="none" w:sz="0" w:space="0" w:color="auto"/>
            <w:right w:val="none" w:sz="0" w:space="0" w:color="auto"/>
          </w:divBdr>
        </w:div>
        <w:div w:id="2104371926">
          <w:marLeft w:val="480"/>
          <w:marRight w:val="0"/>
          <w:marTop w:val="0"/>
          <w:marBottom w:val="0"/>
          <w:divBdr>
            <w:top w:val="none" w:sz="0" w:space="0" w:color="auto"/>
            <w:left w:val="none" w:sz="0" w:space="0" w:color="auto"/>
            <w:bottom w:val="none" w:sz="0" w:space="0" w:color="auto"/>
            <w:right w:val="none" w:sz="0" w:space="0" w:color="auto"/>
          </w:divBdr>
        </w:div>
        <w:div w:id="2064058984">
          <w:marLeft w:val="480"/>
          <w:marRight w:val="0"/>
          <w:marTop w:val="0"/>
          <w:marBottom w:val="0"/>
          <w:divBdr>
            <w:top w:val="none" w:sz="0" w:space="0" w:color="auto"/>
            <w:left w:val="none" w:sz="0" w:space="0" w:color="auto"/>
            <w:bottom w:val="none" w:sz="0" w:space="0" w:color="auto"/>
            <w:right w:val="none" w:sz="0" w:space="0" w:color="auto"/>
          </w:divBdr>
        </w:div>
        <w:div w:id="1366756157">
          <w:marLeft w:val="480"/>
          <w:marRight w:val="0"/>
          <w:marTop w:val="0"/>
          <w:marBottom w:val="0"/>
          <w:divBdr>
            <w:top w:val="none" w:sz="0" w:space="0" w:color="auto"/>
            <w:left w:val="none" w:sz="0" w:space="0" w:color="auto"/>
            <w:bottom w:val="none" w:sz="0" w:space="0" w:color="auto"/>
            <w:right w:val="none" w:sz="0" w:space="0" w:color="auto"/>
          </w:divBdr>
        </w:div>
        <w:div w:id="814370062">
          <w:marLeft w:val="480"/>
          <w:marRight w:val="0"/>
          <w:marTop w:val="0"/>
          <w:marBottom w:val="0"/>
          <w:divBdr>
            <w:top w:val="none" w:sz="0" w:space="0" w:color="auto"/>
            <w:left w:val="none" w:sz="0" w:space="0" w:color="auto"/>
            <w:bottom w:val="none" w:sz="0" w:space="0" w:color="auto"/>
            <w:right w:val="none" w:sz="0" w:space="0" w:color="auto"/>
          </w:divBdr>
        </w:div>
        <w:div w:id="1048380792">
          <w:marLeft w:val="480"/>
          <w:marRight w:val="0"/>
          <w:marTop w:val="0"/>
          <w:marBottom w:val="0"/>
          <w:divBdr>
            <w:top w:val="none" w:sz="0" w:space="0" w:color="auto"/>
            <w:left w:val="none" w:sz="0" w:space="0" w:color="auto"/>
            <w:bottom w:val="none" w:sz="0" w:space="0" w:color="auto"/>
            <w:right w:val="none" w:sz="0" w:space="0" w:color="auto"/>
          </w:divBdr>
        </w:div>
        <w:div w:id="1350568618">
          <w:marLeft w:val="480"/>
          <w:marRight w:val="0"/>
          <w:marTop w:val="0"/>
          <w:marBottom w:val="0"/>
          <w:divBdr>
            <w:top w:val="none" w:sz="0" w:space="0" w:color="auto"/>
            <w:left w:val="none" w:sz="0" w:space="0" w:color="auto"/>
            <w:bottom w:val="none" w:sz="0" w:space="0" w:color="auto"/>
            <w:right w:val="none" w:sz="0" w:space="0" w:color="auto"/>
          </w:divBdr>
        </w:div>
        <w:div w:id="388890634">
          <w:marLeft w:val="480"/>
          <w:marRight w:val="0"/>
          <w:marTop w:val="0"/>
          <w:marBottom w:val="0"/>
          <w:divBdr>
            <w:top w:val="none" w:sz="0" w:space="0" w:color="auto"/>
            <w:left w:val="none" w:sz="0" w:space="0" w:color="auto"/>
            <w:bottom w:val="none" w:sz="0" w:space="0" w:color="auto"/>
            <w:right w:val="none" w:sz="0" w:space="0" w:color="auto"/>
          </w:divBdr>
        </w:div>
        <w:div w:id="9988970">
          <w:marLeft w:val="480"/>
          <w:marRight w:val="0"/>
          <w:marTop w:val="0"/>
          <w:marBottom w:val="0"/>
          <w:divBdr>
            <w:top w:val="none" w:sz="0" w:space="0" w:color="auto"/>
            <w:left w:val="none" w:sz="0" w:space="0" w:color="auto"/>
            <w:bottom w:val="none" w:sz="0" w:space="0" w:color="auto"/>
            <w:right w:val="none" w:sz="0" w:space="0" w:color="auto"/>
          </w:divBdr>
        </w:div>
        <w:div w:id="1471895287">
          <w:marLeft w:val="480"/>
          <w:marRight w:val="0"/>
          <w:marTop w:val="0"/>
          <w:marBottom w:val="0"/>
          <w:divBdr>
            <w:top w:val="none" w:sz="0" w:space="0" w:color="auto"/>
            <w:left w:val="none" w:sz="0" w:space="0" w:color="auto"/>
            <w:bottom w:val="none" w:sz="0" w:space="0" w:color="auto"/>
            <w:right w:val="none" w:sz="0" w:space="0" w:color="auto"/>
          </w:divBdr>
        </w:div>
        <w:div w:id="1669626624">
          <w:marLeft w:val="480"/>
          <w:marRight w:val="0"/>
          <w:marTop w:val="0"/>
          <w:marBottom w:val="0"/>
          <w:divBdr>
            <w:top w:val="none" w:sz="0" w:space="0" w:color="auto"/>
            <w:left w:val="none" w:sz="0" w:space="0" w:color="auto"/>
            <w:bottom w:val="none" w:sz="0" w:space="0" w:color="auto"/>
            <w:right w:val="none" w:sz="0" w:space="0" w:color="auto"/>
          </w:divBdr>
        </w:div>
        <w:div w:id="1330786437">
          <w:marLeft w:val="480"/>
          <w:marRight w:val="0"/>
          <w:marTop w:val="0"/>
          <w:marBottom w:val="0"/>
          <w:divBdr>
            <w:top w:val="none" w:sz="0" w:space="0" w:color="auto"/>
            <w:left w:val="none" w:sz="0" w:space="0" w:color="auto"/>
            <w:bottom w:val="none" w:sz="0" w:space="0" w:color="auto"/>
            <w:right w:val="none" w:sz="0" w:space="0" w:color="auto"/>
          </w:divBdr>
        </w:div>
        <w:div w:id="1720739927">
          <w:marLeft w:val="480"/>
          <w:marRight w:val="0"/>
          <w:marTop w:val="0"/>
          <w:marBottom w:val="0"/>
          <w:divBdr>
            <w:top w:val="none" w:sz="0" w:space="0" w:color="auto"/>
            <w:left w:val="none" w:sz="0" w:space="0" w:color="auto"/>
            <w:bottom w:val="none" w:sz="0" w:space="0" w:color="auto"/>
            <w:right w:val="none" w:sz="0" w:space="0" w:color="auto"/>
          </w:divBdr>
        </w:div>
        <w:div w:id="155414814">
          <w:marLeft w:val="480"/>
          <w:marRight w:val="0"/>
          <w:marTop w:val="0"/>
          <w:marBottom w:val="0"/>
          <w:divBdr>
            <w:top w:val="none" w:sz="0" w:space="0" w:color="auto"/>
            <w:left w:val="none" w:sz="0" w:space="0" w:color="auto"/>
            <w:bottom w:val="none" w:sz="0" w:space="0" w:color="auto"/>
            <w:right w:val="none" w:sz="0" w:space="0" w:color="auto"/>
          </w:divBdr>
        </w:div>
        <w:div w:id="1117722367">
          <w:marLeft w:val="480"/>
          <w:marRight w:val="0"/>
          <w:marTop w:val="0"/>
          <w:marBottom w:val="0"/>
          <w:divBdr>
            <w:top w:val="none" w:sz="0" w:space="0" w:color="auto"/>
            <w:left w:val="none" w:sz="0" w:space="0" w:color="auto"/>
            <w:bottom w:val="none" w:sz="0" w:space="0" w:color="auto"/>
            <w:right w:val="none" w:sz="0" w:space="0" w:color="auto"/>
          </w:divBdr>
        </w:div>
        <w:div w:id="828404374">
          <w:marLeft w:val="480"/>
          <w:marRight w:val="0"/>
          <w:marTop w:val="0"/>
          <w:marBottom w:val="0"/>
          <w:divBdr>
            <w:top w:val="none" w:sz="0" w:space="0" w:color="auto"/>
            <w:left w:val="none" w:sz="0" w:space="0" w:color="auto"/>
            <w:bottom w:val="none" w:sz="0" w:space="0" w:color="auto"/>
            <w:right w:val="none" w:sz="0" w:space="0" w:color="auto"/>
          </w:divBdr>
        </w:div>
      </w:divsChild>
    </w:div>
    <w:div w:id="445076480">
      <w:bodyDiv w:val="1"/>
      <w:marLeft w:val="0"/>
      <w:marRight w:val="0"/>
      <w:marTop w:val="0"/>
      <w:marBottom w:val="0"/>
      <w:divBdr>
        <w:top w:val="none" w:sz="0" w:space="0" w:color="auto"/>
        <w:left w:val="none" w:sz="0" w:space="0" w:color="auto"/>
        <w:bottom w:val="none" w:sz="0" w:space="0" w:color="auto"/>
        <w:right w:val="none" w:sz="0" w:space="0" w:color="auto"/>
      </w:divBdr>
    </w:div>
    <w:div w:id="446126680">
      <w:bodyDiv w:val="1"/>
      <w:marLeft w:val="0"/>
      <w:marRight w:val="0"/>
      <w:marTop w:val="0"/>
      <w:marBottom w:val="0"/>
      <w:divBdr>
        <w:top w:val="none" w:sz="0" w:space="0" w:color="auto"/>
        <w:left w:val="none" w:sz="0" w:space="0" w:color="auto"/>
        <w:bottom w:val="none" w:sz="0" w:space="0" w:color="auto"/>
        <w:right w:val="none" w:sz="0" w:space="0" w:color="auto"/>
      </w:divBdr>
    </w:div>
    <w:div w:id="472253698">
      <w:bodyDiv w:val="1"/>
      <w:marLeft w:val="0"/>
      <w:marRight w:val="0"/>
      <w:marTop w:val="0"/>
      <w:marBottom w:val="0"/>
      <w:divBdr>
        <w:top w:val="none" w:sz="0" w:space="0" w:color="auto"/>
        <w:left w:val="none" w:sz="0" w:space="0" w:color="auto"/>
        <w:bottom w:val="none" w:sz="0" w:space="0" w:color="auto"/>
        <w:right w:val="none" w:sz="0" w:space="0" w:color="auto"/>
      </w:divBdr>
    </w:div>
    <w:div w:id="488179056">
      <w:bodyDiv w:val="1"/>
      <w:marLeft w:val="0"/>
      <w:marRight w:val="0"/>
      <w:marTop w:val="0"/>
      <w:marBottom w:val="0"/>
      <w:divBdr>
        <w:top w:val="none" w:sz="0" w:space="0" w:color="auto"/>
        <w:left w:val="none" w:sz="0" w:space="0" w:color="auto"/>
        <w:bottom w:val="none" w:sz="0" w:space="0" w:color="auto"/>
        <w:right w:val="none" w:sz="0" w:space="0" w:color="auto"/>
      </w:divBdr>
    </w:div>
    <w:div w:id="492985885">
      <w:bodyDiv w:val="1"/>
      <w:marLeft w:val="0"/>
      <w:marRight w:val="0"/>
      <w:marTop w:val="0"/>
      <w:marBottom w:val="0"/>
      <w:divBdr>
        <w:top w:val="none" w:sz="0" w:space="0" w:color="auto"/>
        <w:left w:val="none" w:sz="0" w:space="0" w:color="auto"/>
        <w:bottom w:val="none" w:sz="0" w:space="0" w:color="auto"/>
        <w:right w:val="none" w:sz="0" w:space="0" w:color="auto"/>
      </w:divBdr>
    </w:div>
    <w:div w:id="499008667">
      <w:bodyDiv w:val="1"/>
      <w:marLeft w:val="0"/>
      <w:marRight w:val="0"/>
      <w:marTop w:val="0"/>
      <w:marBottom w:val="0"/>
      <w:divBdr>
        <w:top w:val="none" w:sz="0" w:space="0" w:color="auto"/>
        <w:left w:val="none" w:sz="0" w:space="0" w:color="auto"/>
        <w:bottom w:val="none" w:sz="0" w:space="0" w:color="auto"/>
        <w:right w:val="none" w:sz="0" w:space="0" w:color="auto"/>
      </w:divBdr>
    </w:div>
    <w:div w:id="502361018">
      <w:bodyDiv w:val="1"/>
      <w:marLeft w:val="0"/>
      <w:marRight w:val="0"/>
      <w:marTop w:val="0"/>
      <w:marBottom w:val="0"/>
      <w:divBdr>
        <w:top w:val="none" w:sz="0" w:space="0" w:color="auto"/>
        <w:left w:val="none" w:sz="0" w:space="0" w:color="auto"/>
        <w:bottom w:val="none" w:sz="0" w:space="0" w:color="auto"/>
        <w:right w:val="none" w:sz="0" w:space="0" w:color="auto"/>
      </w:divBdr>
    </w:div>
    <w:div w:id="532039665">
      <w:bodyDiv w:val="1"/>
      <w:marLeft w:val="0"/>
      <w:marRight w:val="0"/>
      <w:marTop w:val="0"/>
      <w:marBottom w:val="0"/>
      <w:divBdr>
        <w:top w:val="none" w:sz="0" w:space="0" w:color="auto"/>
        <w:left w:val="none" w:sz="0" w:space="0" w:color="auto"/>
        <w:bottom w:val="none" w:sz="0" w:space="0" w:color="auto"/>
        <w:right w:val="none" w:sz="0" w:space="0" w:color="auto"/>
      </w:divBdr>
    </w:div>
    <w:div w:id="555245656">
      <w:bodyDiv w:val="1"/>
      <w:marLeft w:val="0"/>
      <w:marRight w:val="0"/>
      <w:marTop w:val="0"/>
      <w:marBottom w:val="0"/>
      <w:divBdr>
        <w:top w:val="none" w:sz="0" w:space="0" w:color="auto"/>
        <w:left w:val="none" w:sz="0" w:space="0" w:color="auto"/>
        <w:bottom w:val="none" w:sz="0" w:space="0" w:color="auto"/>
        <w:right w:val="none" w:sz="0" w:space="0" w:color="auto"/>
      </w:divBdr>
    </w:div>
    <w:div w:id="556668406">
      <w:bodyDiv w:val="1"/>
      <w:marLeft w:val="0"/>
      <w:marRight w:val="0"/>
      <w:marTop w:val="0"/>
      <w:marBottom w:val="0"/>
      <w:divBdr>
        <w:top w:val="none" w:sz="0" w:space="0" w:color="auto"/>
        <w:left w:val="none" w:sz="0" w:space="0" w:color="auto"/>
        <w:bottom w:val="none" w:sz="0" w:space="0" w:color="auto"/>
        <w:right w:val="none" w:sz="0" w:space="0" w:color="auto"/>
      </w:divBdr>
    </w:div>
    <w:div w:id="565917330">
      <w:bodyDiv w:val="1"/>
      <w:marLeft w:val="0"/>
      <w:marRight w:val="0"/>
      <w:marTop w:val="0"/>
      <w:marBottom w:val="0"/>
      <w:divBdr>
        <w:top w:val="none" w:sz="0" w:space="0" w:color="auto"/>
        <w:left w:val="none" w:sz="0" w:space="0" w:color="auto"/>
        <w:bottom w:val="none" w:sz="0" w:space="0" w:color="auto"/>
        <w:right w:val="none" w:sz="0" w:space="0" w:color="auto"/>
      </w:divBdr>
      <w:divsChild>
        <w:div w:id="124006781">
          <w:marLeft w:val="480"/>
          <w:marRight w:val="0"/>
          <w:marTop w:val="0"/>
          <w:marBottom w:val="0"/>
          <w:divBdr>
            <w:top w:val="none" w:sz="0" w:space="0" w:color="auto"/>
            <w:left w:val="none" w:sz="0" w:space="0" w:color="auto"/>
            <w:bottom w:val="none" w:sz="0" w:space="0" w:color="auto"/>
            <w:right w:val="none" w:sz="0" w:space="0" w:color="auto"/>
          </w:divBdr>
        </w:div>
        <w:div w:id="523054071">
          <w:marLeft w:val="480"/>
          <w:marRight w:val="0"/>
          <w:marTop w:val="0"/>
          <w:marBottom w:val="0"/>
          <w:divBdr>
            <w:top w:val="none" w:sz="0" w:space="0" w:color="auto"/>
            <w:left w:val="none" w:sz="0" w:space="0" w:color="auto"/>
            <w:bottom w:val="none" w:sz="0" w:space="0" w:color="auto"/>
            <w:right w:val="none" w:sz="0" w:space="0" w:color="auto"/>
          </w:divBdr>
        </w:div>
        <w:div w:id="846284927">
          <w:marLeft w:val="480"/>
          <w:marRight w:val="0"/>
          <w:marTop w:val="0"/>
          <w:marBottom w:val="0"/>
          <w:divBdr>
            <w:top w:val="none" w:sz="0" w:space="0" w:color="auto"/>
            <w:left w:val="none" w:sz="0" w:space="0" w:color="auto"/>
            <w:bottom w:val="none" w:sz="0" w:space="0" w:color="auto"/>
            <w:right w:val="none" w:sz="0" w:space="0" w:color="auto"/>
          </w:divBdr>
        </w:div>
        <w:div w:id="1508977517">
          <w:marLeft w:val="480"/>
          <w:marRight w:val="0"/>
          <w:marTop w:val="0"/>
          <w:marBottom w:val="0"/>
          <w:divBdr>
            <w:top w:val="none" w:sz="0" w:space="0" w:color="auto"/>
            <w:left w:val="none" w:sz="0" w:space="0" w:color="auto"/>
            <w:bottom w:val="none" w:sz="0" w:space="0" w:color="auto"/>
            <w:right w:val="none" w:sz="0" w:space="0" w:color="auto"/>
          </w:divBdr>
        </w:div>
        <w:div w:id="302273258">
          <w:marLeft w:val="480"/>
          <w:marRight w:val="0"/>
          <w:marTop w:val="0"/>
          <w:marBottom w:val="0"/>
          <w:divBdr>
            <w:top w:val="none" w:sz="0" w:space="0" w:color="auto"/>
            <w:left w:val="none" w:sz="0" w:space="0" w:color="auto"/>
            <w:bottom w:val="none" w:sz="0" w:space="0" w:color="auto"/>
            <w:right w:val="none" w:sz="0" w:space="0" w:color="auto"/>
          </w:divBdr>
        </w:div>
        <w:div w:id="69039903">
          <w:marLeft w:val="480"/>
          <w:marRight w:val="0"/>
          <w:marTop w:val="0"/>
          <w:marBottom w:val="0"/>
          <w:divBdr>
            <w:top w:val="none" w:sz="0" w:space="0" w:color="auto"/>
            <w:left w:val="none" w:sz="0" w:space="0" w:color="auto"/>
            <w:bottom w:val="none" w:sz="0" w:space="0" w:color="auto"/>
            <w:right w:val="none" w:sz="0" w:space="0" w:color="auto"/>
          </w:divBdr>
        </w:div>
        <w:div w:id="22904118">
          <w:marLeft w:val="480"/>
          <w:marRight w:val="0"/>
          <w:marTop w:val="0"/>
          <w:marBottom w:val="0"/>
          <w:divBdr>
            <w:top w:val="none" w:sz="0" w:space="0" w:color="auto"/>
            <w:left w:val="none" w:sz="0" w:space="0" w:color="auto"/>
            <w:bottom w:val="none" w:sz="0" w:space="0" w:color="auto"/>
            <w:right w:val="none" w:sz="0" w:space="0" w:color="auto"/>
          </w:divBdr>
        </w:div>
        <w:div w:id="599335534">
          <w:marLeft w:val="480"/>
          <w:marRight w:val="0"/>
          <w:marTop w:val="0"/>
          <w:marBottom w:val="0"/>
          <w:divBdr>
            <w:top w:val="none" w:sz="0" w:space="0" w:color="auto"/>
            <w:left w:val="none" w:sz="0" w:space="0" w:color="auto"/>
            <w:bottom w:val="none" w:sz="0" w:space="0" w:color="auto"/>
            <w:right w:val="none" w:sz="0" w:space="0" w:color="auto"/>
          </w:divBdr>
        </w:div>
        <w:div w:id="2049211454">
          <w:marLeft w:val="480"/>
          <w:marRight w:val="0"/>
          <w:marTop w:val="0"/>
          <w:marBottom w:val="0"/>
          <w:divBdr>
            <w:top w:val="none" w:sz="0" w:space="0" w:color="auto"/>
            <w:left w:val="none" w:sz="0" w:space="0" w:color="auto"/>
            <w:bottom w:val="none" w:sz="0" w:space="0" w:color="auto"/>
            <w:right w:val="none" w:sz="0" w:space="0" w:color="auto"/>
          </w:divBdr>
        </w:div>
        <w:div w:id="2029020852">
          <w:marLeft w:val="480"/>
          <w:marRight w:val="0"/>
          <w:marTop w:val="0"/>
          <w:marBottom w:val="0"/>
          <w:divBdr>
            <w:top w:val="none" w:sz="0" w:space="0" w:color="auto"/>
            <w:left w:val="none" w:sz="0" w:space="0" w:color="auto"/>
            <w:bottom w:val="none" w:sz="0" w:space="0" w:color="auto"/>
            <w:right w:val="none" w:sz="0" w:space="0" w:color="auto"/>
          </w:divBdr>
        </w:div>
        <w:div w:id="668947716">
          <w:marLeft w:val="480"/>
          <w:marRight w:val="0"/>
          <w:marTop w:val="0"/>
          <w:marBottom w:val="0"/>
          <w:divBdr>
            <w:top w:val="none" w:sz="0" w:space="0" w:color="auto"/>
            <w:left w:val="none" w:sz="0" w:space="0" w:color="auto"/>
            <w:bottom w:val="none" w:sz="0" w:space="0" w:color="auto"/>
            <w:right w:val="none" w:sz="0" w:space="0" w:color="auto"/>
          </w:divBdr>
        </w:div>
        <w:div w:id="754475664">
          <w:marLeft w:val="480"/>
          <w:marRight w:val="0"/>
          <w:marTop w:val="0"/>
          <w:marBottom w:val="0"/>
          <w:divBdr>
            <w:top w:val="none" w:sz="0" w:space="0" w:color="auto"/>
            <w:left w:val="none" w:sz="0" w:space="0" w:color="auto"/>
            <w:bottom w:val="none" w:sz="0" w:space="0" w:color="auto"/>
            <w:right w:val="none" w:sz="0" w:space="0" w:color="auto"/>
          </w:divBdr>
        </w:div>
        <w:div w:id="1588265802">
          <w:marLeft w:val="480"/>
          <w:marRight w:val="0"/>
          <w:marTop w:val="0"/>
          <w:marBottom w:val="0"/>
          <w:divBdr>
            <w:top w:val="none" w:sz="0" w:space="0" w:color="auto"/>
            <w:left w:val="none" w:sz="0" w:space="0" w:color="auto"/>
            <w:bottom w:val="none" w:sz="0" w:space="0" w:color="auto"/>
            <w:right w:val="none" w:sz="0" w:space="0" w:color="auto"/>
          </w:divBdr>
        </w:div>
        <w:div w:id="1062367529">
          <w:marLeft w:val="480"/>
          <w:marRight w:val="0"/>
          <w:marTop w:val="0"/>
          <w:marBottom w:val="0"/>
          <w:divBdr>
            <w:top w:val="none" w:sz="0" w:space="0" w:color="auto"/>
            <w:left w:val="none" w:sz="0" w:space="0" w:color="auto"/>
            <w:bottom w:val="none" w:sz="0" w:space="0" w:color="auto"/>
            <w:right w:val="none" w:sz="0" w:space="0" w:color="auto"/>
          </w:divBdr>
        </w:div>
        <w:div w:id="1566525264">
          <w:marLeft w:val="480"/>
          <w:marRight w:val="0"/>
          <w:marTop w:val="0"/>
          <w:marBottom w:val="0"/>
          <w:divBdr>
            <w:top w:val="none" w:sz="0" w:space="0" w:color="auto"/>
            <w:left w:val="none" w:sz="0" w:space="0" w:color="auto"/>
            <w:bottom w:val="none" w:sz="0" w:space="0" w:color="auto"/>
            <w:right w:val="none" w:sz="0" w:space="0" w:color="auto"/>
          </w:divBdr>
        </w:div>
        <w:div w:id="1942180878">
          <w:marLeft w:val="480"/>
          <w:marRight w:val="0"/>
          <w:marTop w:val="0"/>
          <w:marBottom w:val="0"/>
          <w:divBdr>
            <w:top w:val="none" w:sz="0" w:space="0" w:color="auto"/>
            <w:left w:val="none" w:sz="0" w:space="0" w:color="auto"/>
            <w:bottom w:val="none" w:sz="0" w:space="0" w:color="auto"/>
            <w:right w:val="none" w:sz="0" w:space="0" w:color="auto"/>
          </w:divBdr>
        </w:div>
        <w:div w:id="925069142">
          <w:marLeft w:val="480"/>
          <w:marRight w:val="0"/>
          <w:marTop w:val="0"/>
          <w:marBottom w:val="0"/>
          <w:divBdr>
            <w:top w:val="none" w:sz="0" w:space="0" w:color="auto"/>
            <w:left w:val="none" w:sz="0" w:space="0" w:color="auto"/>
            <w:bottom w:val="none" w:sz="0" w:space="0" w:color="auto"/>
            <w:right w:val="none" w:sz="0" w:space="0" w:color="auto"/>
          </w:divBdr>
        </w:div>
        <w:div w:id="1378159737">
          <w:marLeft w:val="480"/>
          <w:marRight w:val="0"/>
          <w:marTop w:val="0"/>
          <w:marBottom w:val="0"/>
          <w:divBdr>
            <w:top w:val="none" w:sz="0" w:space="0" w:color="auto"/>
            <w:left w:val="none" w:sz="0" w:space="0" w:color="auto"/>
            <w:bottom w:val="none" w:sz="0" w:space="0" w:color="auto"/>
            <w:right w:val="none" w:sz="0" w:space="0" w:color="auto"/>
          </w:divBdr>
        </w:div>
        <w:div w:id="153961869">
          <w:marLeft w:val="480"/>
          <w:marRight w:val="0"/>
          <w:marTop w:val="0"/>
          <w:marBottom w:val="0"/>
          <w:divBdr>
            <w:top w:val="none" w:sz="0" w:space="0" w:color="auto"/>
            <w:left w:val="none" w:sz="0" w:space="0" w:color="auto"/>
            <w:bottom w:val="none" w:sz="0" w:space="0" w:color="auto"/>
            <w:right w:val="none" w:sz="0" w:space="0" w:color="auto"/>
          </w:divBdr>
        </w:div>
        <w:div w:id="1254819938">
          <w:marLeft w:val="480"/>
          <w:marRight w:val="0"/>
          <w:marTop w:val="0"/>
          <w:marBottom w:val="0"/>
          <w:divBdr>
            <w:top w:val="none" w:sz="0" w:space="0" w:color="auto"/>
            <w:left w:val="none" w:sz="0" w:space="0" w:color="auto"/>
            <w:bottom w:val="none" w:sz="0" w:space="0" w:color="auto"/>
            <w:right w:val="none" w:sz="0" w:space="0" w:color="auto"/>
          </w:divBdr>
        </w:div>
        <w:div w:id="575551144">
          <w:marLeft w:val="480"/>
          <w:marRight w:val="0"/>
          <w:marTop w:val="0"/>
          <w:marBottom w:val="0"/>
          <w:divBdr>
            <w:top w:val="none" w:sz="0" w:space="0" w:color="auto"/>
            <w:left w:val="none" w:sz="0" w:space="0" w:color="auto"/>
            <w:bottom w:val="none" w:sz="0" w:space="0" w:color="auto"/>
            <w:right w:val="none" w:sz="0" w:space="0" w:color="auto"/>
          </w:divBdr>
        </w:div>
        <w:div w:id="1874272188">
          <w:marLeft w:val="480"/>
          <w:marRight w:val="0"/>
          <w:marTop w:val="0"/>
          <w:marBottom w:val="0"/>
          <w:divBdr>
            <w:top w:val="none" w:sz="0" w:space="0" w:color="auto"/>
            <w:left w:val="none" w:sz="0" w:space="0" w:color="auto"/>
            <w:bottom w:val="none" w:sz="0" w:space="0" w:color="auto"/>
            <w:right w:val="none" w:sz="0" w:space="0" w:color="auto"/>
          </w:divBdr>
        </w:div>
        <w:div w:id="218594746">
          <w:marLeft w:val="480"/>
          <w:marRight w:val="0"/>
          <w:marTop w:val="0"/>
          <w:marBottom w:val="0"/>
          <w:divBdr>
            <w:top w:val="none" w:sz="0" w:space="0" w:color="auto"/>
            <w:left w:val="none" w:sz="0" w:space="0" w:color="auto"/>
            <w:bottom w:val="none" w:sz="0" w:space="0" w:color="auto"/>
            <w:right w:val="none" w:sz="0" w:space="0" w:color="auto"/>
          </w:divBdr>
        </w:div>
        <w:div w:id="18943485">
          <w:marLeft w:val="480"/>
          <w:marRight w:val="0"/>
          <w:marTop w:val="0"/>
          <w:marBottom w:val="0"/>
          <w:divBdr>
            <w:top w:val="none" w:sz="0" w:space="0" w:color="auto"/>
            <w:left w:val="none" w:sz="0" w:space="0" w:color="auto"/>
            <w:bottom w:val="none" w:sz="0" w:space="0" w:color="auto"/>
            <w:right w:val="none" w:sz="0" w:space="0" w:color="auto"/>
          </w:divBdr>
        </w:div>
        <w:div w:id="1089156288">
          <w:marLeft w:val="480"/>
          <w:marRight w:val="0"/>
          <w:marTop w:val="0"/>
          <w:marBottom w:val="0"/>
          <w:divBdr>
            <w:top w:val="none" w:sz="0" w:space="0" w:color="auto"/>
            <w:left w:val="none" w:sz="0" w:space="0" w:color="auto"/>
            <w:bottom w:val="none" w:sz="0" w:space="0" w:color="auto"/>
            <w:right w:val="none" w:sz="0" w:space="0" w:color="auto"/>
          </w:divBdr>
        </w:div>
        <w:div w:id="1096318082">
          <w:marLeft w:val="480"/>
          <w:marRight w:val="0"/>
          <w:marTop w:val="0"/>
          <w:marBottom w:val="0"/>
          <w:divBdr>
            <w:top w:val="none" w:sz="0" w:space="0" w:color="auto"/>
            <w:left w:val="none" w:sz="0" w:space="0" w:color="auto"/>
            <w:bottom w:val="none" w:sz="0" w:space="0" w:color="auto"/>
            <w:right w:val="none" w:sz="0" w:space="0" w:color="auto"/>
          </w:divBdr>
        </w:div>
        <w:div w:id="1103960752">
          <w:marLeft w:val="480"/>
          <w:marRight w:val="0"/>
          <w:marTop w:val="0"/>
          <w:marBottom w:val="0"/>
          <w:divBdr>
            <w:top w:val="none" w:sz="0" w:space="0" w:color="auto"/>
            <w:left w:val="none" w:sz="0" w:space="0" w:color="auto"/>
            <w:bottom w:val="none" w:sz="0" w:space="0" w:color="auto"/>
            <w:right w:val="none" w:sz="0" w:space="0" w:color="auto"/>
          </w:divBdr>
        </w:div>
        <w:div w:id="1383596966">
          <w:marLeft w:val="480"/>
          <w:marRight w:val="0"/>
          <w:marTop w:val="0"/>
          <w:marBottom w:val="0"/>
          <w:divBdr>
            <w:top w:val="none" w:sz="0" w:space="0" w:color="auto"/>
            <w:left w:val="none" w:sz="0" w:space="0" w:color="auto"/>
            <w:bottom w:val="none" w:sz="0" w:space="0" w:color="auto"/>
            <w:right w:val="none" w:sz="0" w:space="0" w:color="auto"/>
          </w:divBdr>
        </w:div>
        <w:div w:id="272708784">
          <w:marLeft w:val="480"/>
          <w:marRight w:val="0"/>
          <w:marTop w:val="0"/>
          <w:marBottom w:val="0"/>
          <w:divBdr>
            <w:top w:val="none" w:sz="0" w:space="0" w:color="auto"/>
            <w:left w:val="none" w:sz="0" w:space="0" w:color="auto"/>
            <w:bottom w:val="none" w:sz="0" w:space="0" w:color="auto"/>
            <w:right w:val="none" w:sz="0" w:space="0" w:color="auto"/>
          </w:divBdr>
        </w:div>
        <w:div w:id="1292707252">
          <w:marLeft w:val="480"/>
          <w:marRight w:val="0"/>
          <w:marTop w:val="0"/>
          <w:marBottom w:val="0"/>
          <w:divBdr>
            <w:top w:val="none" w:sz="0" w:space="0" w:color="auto"/>
            <w:left w:val="none" w:sz="0" w:space="0" w:color="auto"/>
            <w:bottom w:val="none" w:sz="0" w:space="0" w:color="auto"/>
            <w:right w:val="none" w:sz="0" w:space="0" w:color="auto"/>
          </w:divBdr>
        </w:div>
        <w:div w:id="1992100053">
          <w:marLeft w:val="480"/>
          <w:marRight w:val="0"/>
          <w:marTop w:val="0"/>
          <w:marBottom w:val="0"/>
          <w:divBdr>
            <w:top w:val="none" w:sz="0" w:space="0" w:color="auto"/>
            <w:left w:val="none" w:sz="0" w:space="0" w:color="auto"/>
            <w:bottom w:val="none" w:sz="0" w:space="0" w:color="auto"/>
            <w:right w:val="none" w:sz="0" w:space="0" w:color="auto"/>
          </w:divBdr>
        </w:div>
        <w:div w:id="1778215372">
          <w:marLeft w:val="480"/>
          <w:marRight w:val="0"/>
          <w:marTop w:val="0"/>
          <w:marBottom w:val="0"/>
          <w:divBdr>
            <w:top w:val="none" w:sz="0" w:space="0" w:color="auto"/>
            <w:left w:val="none" w:sz="0" w:space="0" w:color="auto"/>
            <w:bottom w:val="none" w:sz="0" w:space="0" w:color="auto"/>
            <w:right w:val="none" w:sz="0" w:space="0" w:color="auto"/>
          </w:divBdr>
        </w:div>
        <w:div w:id="1505441407">
          <w:marLeft w:val="480"/>
          <w:marRight w:val="0"/>
          <w:marTop w:val="0"/>
          <w:marBottom w:val="0"/>
          <w:divBdr>
            <w:top w:val="none" w:sz="0" w:space="0" w:color="auto"/>
            <w:left w:val="none" w:sz="0" w:space="0" w:color="auto"/>
            <w:bottom w:val="none" w:sz="0" w:space="0" w:color="auto"/>
            <w:right w:val="none" w:sz="0" w:space="0" w:color="auto"/>
          </w:divBdr>
        </w:div>
        <w:div w:id="759955638">
          <w:marLeft w:val="480"/>
          <w:marRight w:val="0"/>
          <w:marTop w:val="0"/>
          <w:marBottom w:val="0"/>
          <w:divBdr>
            <w:top w:val="none" w:sz="0" w:space="0" w:color="auto"/>
            <w:left w:val="none" w:sz="0" w:space="0" w:color="auto"/>
            <w:bottom w:val="none" w:sz="0" w:space="0" w:color="auto"/>
            <w:right w:val="none" w:sz="0" w:space="0" w:color="auto"/>
          </w:divBdr>
        </w:div>
        <w:div w:id="1008601406">
          <w:marLeft w:val="480"/>
          <w:marRight w:val="0"/>
          <w:marTop w:val="0"/>
          <w:marBottom w:val="0"/>
          <w:divBdr>
            <w:top w:val="none" w:sz="0" w:space="0" w:color="auto"/>
            <w:left w:val="none" w:sz="0" w:space="0" w:color="auto"/>
            <w:bottom w:val="none" w:sz="0" w:space="0" w:color="auto"/>
            <w:right w:val="none" w:sz="0" w:space="0" w:color="auto"/>
          </w:divBdr>
        </w:div>
        <w:div w:id="289938900">
          <w:marLeft w:val="480"/>
          <w:marRight w:val="0"/>
          <w:marTop w:val="0"/>
          <w:marBottom w:val="0"/>
          <w:divBdr>
            <w:top w:val="none" w:sz="0" w:space="0" w:color="auto"/>
            <w:left w:val="none" w:sz="0" w:space="0" w:color="auto"/>
            <w:bottom w:val="none" w:sz="0" w:space="0" w:color="auto"/>
            <w:right w:val="none" w:sz="0" w:space="0" w:color="auto"/>
          </w:divBdr>
        </w:div>
        <w:div w:id="1624114673">
          <w:marLeft w:val="480"/>
          <w:marRight w:val="0"/>
          <w:marTop w:val="0"/>
          <w:marBottom w:val="0"/>
          <w:divBdr>
            <w:top w:val="none" w:sz="0" w:space="0" w:color="auto"/>
            <w:left w:val="none" w:sz="0" w:space="0" w:color="auto"/>
            <w:bottom w:val="none" w:sz="0" w:space="0" w:color="auto"/>
            <w:right w:val="none" w:sz="0" w:space="0" w:color="auto"/>
          </w:divBdr>
        </w:div>
        <w:div w:id="2138595756">
          <w:marLeft w:val="480"/>
          <w:marRight w:val="0"/>
          <w:marTop w:val="0"/>
          <w:marBottom w:val="0"/>
          <w:divBdr>
            <w:top w:val="none" w:sz="0" w:space="0" w:color="auto"/>
            <w:left w:val="none" w:sz="0" w:space="0" w:color="auto"/>
            <w:bottom w:val="none" w:sz="0" w:space="0" w:color="auto"/>
            <w:right w:val="none" w:sz="0" w:space="0" w:color="auto"/>
          </w:divBdr>
        </w:div>
        <w:div w:id="781805941">
          <w:marLeft w:val="480"/>
          <w:marRight w:val="0"/>
          <w:marTop w:val="0"/>
          <w:marBottom w:val="0"/>
          <w:divBdr>
            <w:top w:val="none" w:sz="0" w:space="0" w:color="auto"/>
            <w:left w:val="none" w:sz="0" w:space="0" w:color="auto"/>
            <w:bottom w:val="none" w:sz="0" w:space="0" w:color="auto"/>
            <w:right w:val="none" w:sz="0" w:space="0" w:color="auto"/>
          </w:divBdr>
        </w:div>
        <w:div w:id="1470366237">
          <w:marLeft w:val="480"/>
          <w:marRight w:val="0"/>
          <w:marTop w:val="0"/>
          <w:marBottom w:val="0"/>
          <w:divBdr>
            <w:top w:val="none" w:sz="0" w:space="0" w:color="auto"/>
            <w:left w:val="none" w:sz="0" w:space="0" w:color="auto"/>
            <w:bottom w:val="none" w:sz="0" w:space="0" w:color="auto"/>
            <w:right w:val="none" w:sz="0" w:space="0" w:color="auto"/>
          </w:divBdr>
        </w:div>
        <w:div w:id="139081628">
          <w:marLeft w:val="480"/>
          <w:marRight w:val="0"/>
          <w:marTop w:val="0"/>
          <w:marBottom w:val="0"/>
          <w:divBdr>
            <w:top w:val="none" w:sz="0" w:space="0" w:color="auto"/>
            <w:left w:val="none" w:sz="0" w:space="0" w:color="auto"/>
            <w:bottom w:val="none" w:sz="0" w:space="0" w:color="auto"/>
            <w:right w:val="none" w:sz="0" w:space="0" w:color="auto"/>
          </w:divBdr>
        </w:div>
        <w:div w:id="1722168838">
          <w:marLeft w:val="480"/>
          <w:marRight w:val="0"/>
          <w:marTop w:val="0"/>
          <w:marBottom w:val="0"/>
          <w:divBdr>
            <w:top w:val="none" w:sz="0" w:space="0" w:color="auto"/>
            <w:left w:val="none" w:sz="0" w:space="0" w:color="auto"/>
            <w:bottom w:val="none" w:sz="0" w:space="0" w:color="auto"/>
            <w:right w:val="none" w:sz="0" w:space="0" w:color="auto"/>
          </w:divBdr>
        </w:div>
        <w:div w:id="259728790">
          <w:marLeft w:val="480"/>
          <w:marRight w:val="0"/>
          <w:marTop w:val="0"/>
          <w:marBottom w:val="0"/>
          <w:divBdr>
            <w:top w:val="none" w:sz="0" w:space="0" w:color="auto"/>
            <w:left w:val="none" w:sz="0" w:space="0" w:color="auto"/>
            <w:bottom w:val="none" w:sz="0" w:space="0" w:color="auto"/>
            <w:right w:val="none" w:sz="0" w:space="0" w:color="auto"/>
          </w:divBdr>
        </w:div>
        <w:div w:id="182549708">
          <w:marLeft w:val="480"/>
          <w:marRight w:val="0"/>
          <w:marTop w:val="0"/>
          <w:marBottom w:val="0"/>
          <w:divBdr>
            <w:top w:val="none" w:sz="0" w:space="0" w:color="auto"/>
            <w:left w:val="none" w:sz="0" w:space="0" w:color="auto"/>
            <w:bottom w:val="none" w:sz="0" w:space="0" w:color="auto"/>
            <w:right w:val="none" w:sz="0" w:space="0" w:color="auto"/>
          </w:divBdr>
        </w:div>
        <w:div w:id="1134519932">
          <w:marLeft w:val="480"/>
          <w:marRight w:val="0"/>
          <w:marTop w:val="0"/>
          <w:marBottom w:val="0"/>
          <w:divBdr>
            <w:top w:val="none" w:sz="0" w:space="0" w:color="auto"/>
            <w:left w:val="none" w:sz="0" w:space="0" w:color="auto"/>
            <w:bottom w:val="none" w:sz="0" w:space="0" w:color="auto"/>
            <w:right w:val="none" w:sz="0" w:space="0" w:color="auto"/>
          </w:divBdr>
        </w:div>
        <w:div w:id="1397701777">
          <w:marLeft w:val="480"/>
          <w:marRight w:val="0"/>
          <w:marTop w:val="0"/>
          <w:marBottom w:val="0"/>
          <w:divBdr>
            <w:top w:val="none" w:sz="0" w:space="0" w:color="auto"/>
            <w:left w:val="none" w:sz="0" w:space="0" w:color="auto"/>
            <w:bottom w:val="none" w:sz="0" w:space="0" w:color="auto"/>
            <w:right w:val="none" w:sz="0" w:space="0" w:color="auto"/>
          </w:divBdr>
        </w:div>
        <w:div w:id="547759448">
          <w:marLeft w:val="480"/>
          <w:marRight w:val="0"/>
          <w:marTop w:val="0"/>
          <w:marBottom w:val="0"/>
          <w:divBdr>
            <w:top w:val="none" w:sz="0" w:space="0" w:color="auto"/>
            <w:left w:val="none" w:sz="0" w:space="0" w:color="auto"/>
            <w:bottom w:val="none" w:sz="0" w:space="0" w:color="auto"/>
            <w:right w:val="none" w:sz="0" w:space="0" w:color="auto"/>
          </w:divBdr>
        </w:div>
        <w:div w:id="629290865">
          <w:marLeft w:val="480"/>
          <w:marRight w:val="0"/>
          <w:marTop w:val="0"/>
          <w:marBottom w:val="0"/>
          <w:divBdr>
            <w:top w:val="none" w:sz="0" w:space="0" w:color="auto"/>
            <w:left w:val="none" w:sz="0" w:space="0" w:color="auto"/>
            <w:bottom w:val="none" w:sz="0" w:space="0" w:color="auto"/>
            <w:right w:val="none" w:sz="0" w:space="0" w:color="auto"/>
          </w:divBdr>
        </w:div>
        <w:div w:id="73942599">
          <w:marLeft w:val="480"/>
          <w:marRight w:val="0"/>
          <w:marTop w:val="0"/>
          <w:marBottom w:val="0"/>
          <w:divBdr>
            <w:top w:val="none" w:sz="0" w:space="0" w:color="auto"/>
            <w:left w:val="none" w:sz="0" w:space="0" w:color="auto"/>
            <w:bottom w:val="none" w:sz="0" w:space="0" w:color="auto"/>
            <w:right w:val="none" w:sz="0" w:space="0" w:color="auto"/>
          </w:divBdr>
        </w:div>
      </w:divsChild>
    </w:div>
    <w:div w:id="571084102">
      <w:bodyDiv w:val="1"/>
      <w:marLeft w:val="0"/>
      <w:marRight w:val="0"/>
      <w:marTop w:val="0"/>
      <w:marBottom w:val="0"/>
      <w:divBdr>
        <w:top w:val="none" w:sz="0" w:space="0" w:color="auto"/>
        <w:left w:val="none" w:sz="0" w:space="0" w:color="auto"/>
        <w:bottom w:val="none" w:sz="0" w:space="0" w:color="auto"/>
        <w:right w:val="none" w:sz="0" w:space="0" w:color="auto"/>
      </w:divBdr>
    </w:div>
    <w:div w:id="573316630">
      <w:bodyDiv w:val="1"/>
      <w:marLeft w:val="0"/>
      <w:marRight w:val="0"/>
      <w:marTop w:val="0"/>
      <w:marBottom w:val="0"/>
      <w:divBdr>
        <w:top w:val="none" w:sz="0" w:space="0" w:color="auto"/>
        <w:left w:val="none" w:sz="0" w:space="0" w:color="auto"/>
        <w:bottom w:val="none" w:sz="0" w:space="0" w:color="auto"/>
        <w:right w:val="none" w:sz="0" w:space="0" w:color="auto"/>
      </w:divBdr>
    </w:div>
    <w:div w:id="577330916">
      <w:bodyDiv w:val="1"/>
      <w:marLeft w:val="0"/>
      <w:marRight w:val="0"/>
      <w:marTop w:val="0"/>
      <w:marBottom w:val="0"/>
      <w:divBdr>
        <w:top w:val="none" w:sz="0" w:space="0" w:color="auto"/>
        <w:left w:val="none" w:sz="0" w:space="0" w:color="auto"/>
        <w:bottom w:val="none" w:sz="0" w:space="0" w:color="auto"/>
        <w:right w:val="none" w:sz="0" w:space="0" w:color="auto"/>
      </w:divBdr>
      <w:divsChild>
        <w:div w:id="872307379">
          <w:marLeft w:val="480"/>
          <w:marRight w:val="0"/>
          <w:marTop w:val="0"/>
          <w:marBottom w:val="0"/>
          <w:divBdr>
            <w:top w:val="none" w:sz="0" w:space="0" w:color="auto"/>
            <w:left w:val="none" w:sz="0" w:space="0" w:color="auto"/>
            <w:bottom w:val="none" w:sz="0" w:space="0" w:color="auto"/>
            <w:right w:val="none" w:sz="0" w:space="0" w:color="auto"/>
          </w:divBdr>
        </w:div>
        <w:div w:id="815530749">
          <w:marLeft w:val="480"/>
          <w:marRight w:val="0"/>
          <w:marTop w:val="0"/>
          <w:marBottom w:val="0"/>
          <w:divBdr>
            <w:top w:val="none" w:sz="0" w:space="0" w:color="auto"/>
            <w:left w:val="none" w:sz="0" w:space="0" w:color="auto"/>
            <w:bottom w:val="none" w:sz="0" w:space="0" w:color="auto"/>
            <w:right w:val="none" w:sz="0" w:space="0" w:color="auto"/>
          </w:divBdr>
        </w:div>
        <w:div w:id="994456233">
          <w:marLeft w:val="480"/>
          <w:marRight w:val="0"/>
          <w:marTop w:val="0"/>
          <w:marBottom w:val="0"/>
          <w:divBdr>
            <w:top w:val="none" w:sz="0" w:space="0" w:color="auto"/>
            <w:left w:val="none" w:sz="0" w:space="0" w:color="auto"/>
            <w:bottom w:val="none" w:sz="0" w:space="0" w:color="auto"/>
            <w:right w:val="none" w:sz="0" w:space="0" w:color="auto"/>
          </w:divBdr>
        </w:div>
        <w:div w:id="94639011">
          <w:marLeft w:val="480"/>
          <w:marRight w:val="0"/>
          <w:marTop w:val="0"/>
          <w:marBottom w:val="0"/>
          <w:divBdr>
            <w:top w:val="none" w:sz="0" w:space="0" w:color="auto"/>
            <w:left w:val="none" w:sz="0" w:space="0" w:color="auto"/>
            <w:bottom w:val="none" w:sz="0" w:space="0" w:color="auto"/>
            <w:right w:val="none" w:sz="0" w:space="0" w:color="auto"/>
          </w:divBdr>
        </w:div>
        <w:div w:id="1563709594">
          <w:marLeft w:val="480"/>
          <w:marRight w:val="0"/>
          <w:marTop w:val="0"/>
          <w:marBottom w:val="0"/>
          <w:divBdr>
            <w:top w:val="none" w:sz="0" w:space="0" w:color="auto"/>
            <w:left w:val="none" w:sz="0" w:space="0" w:color="auto"/>
            <w:bottom w:val="none" w:sz="0" w:space="0" w:color="auto"/>
            <w:right w:val="none" w:sz="0" w:space="0" w:color="auto"/>
          </w:divBdr>
        </w:div>
        <w:div w:id="880438071">
          <w:marLeft w:val="480"/>
          <w:marRight w:val="0"/>
          <w:marTop w:val="0"/>
          <w:marBottom w:val="0"/>
          <w:divBdr>
            <w:top w:val="none" w:sz="0" w:space="0" w:color="auto"/>
            <w:left w:val="none" w:sz="0" w:space="0" w:color="auto"/>
            <w:bottom w:val="none" w:sz="0" w:space="0" w:color="auto"/>
            <w:right w:val="none" w:sz="0" w:space="0" w:color="auto"/>
          </w:divBdr>
        </w:div>
        <w:div w:id="1249273702">
          <w:marLeft w:val="480"/>
          <w:marRight w:val="0"/>
          <w:marTop w:val="0"/>
          <w:marBottom w:val="0"/>
          <w:divBdr>
            <w:top w:val="none" w:sz="0" w:space="0" w:color="auto"/>
            <w:left w:val="none" w:sz="0" w:space="0" w:color="auto"/>
            <w:bottom w:val="none" w:sz="0" w:space="0" w:color="auto"/>
            <w:right w:val="none" w:sz="0" w:space="0" w:color="auto"/>
          </w:divBdr>
        </w:div>
        <w:div w:id="1209030363">
          <w:marLeft w:val="480"/>
          <w:marRight w:val="0"/>
          <w:marTop w:val="0"/>
          <w:marBottom w:val="0"/>
          <w:divBdr>
            <w:top w:val="none" w:sz="0" w:space="0" w:color="auto"/>
            <w:left w:val="none" w:sz="0" w:space="0" w:color="auto"/>
            <w:bottom w:val="none" w:sz="0" w:space="0" w:color="auto"/>
            <w:right w:val="none" w:sz="0" w:space="0" w:color="auto"/>
          </w:divBdr>
        </w:div>
        <w:div w:id="803742336">
          <w:marLeft w:val="480"/>
          <w:marRight w:val="0"/>
          <w:marTop w:val="0"/>
          <w:marBottom w:val="0"/>
          <w:divBdr>
            <w:top w:val="none" w:sz="0" w:space="0" w:color="auto"/>
            <w:left w:val="none" w:sz="0" w:space="0" w:color="auto"/>
            <w:bottom w:val="none" w:sz="0" w:space="0" w:color="auto"/>
            <w:right w:val="none" w:sz="0" w:space="0" w:color="auto"/>
          </w:divBdr>
        </w:div>
        <w:div w:id="191697943">
          <w:marLeft w:val="480"/>
          <w:marRight w:val="0"/>
          <w:marTop w:val="0"/>
          <w:marBottom w:val="0"/>
          <w:divBdr>
            <w:top w:val="none" w:sz="0" w:space="0" w:color="auto"/>
            <w:left w:val="none" w:sz="0" w:space="0" w:color="auto"/>
            <w:bottom w:val="none" w:sz="0" w:space="0" w:color="auto"/>
            <w:right w:val="none" w:sz="0" w:space="0" w:color="auto"/>
          </w:divBdr>
        </w:div>
        <w:div w:id="1266232991">
          <w:marLeft w:val="480"/>
          <w:marRight w:val="0"/>
          <w:marTop w:val="0"/>
          <w:marBottom w:val="0"/>
          <w:divBdr>
            <w:top w:val="none" w:sz="0" w:space="0" w:color="auto"/>
            <w:left w:val="none" w:sz="0" w:space="0" w:color="auto"/>
            <w:bottom w:val="none" w:sz="0" w:space="0" w:color="auto"/>
            <w:right w:val="none" w:sz="0" w:space="0" w:color="auto"/>
          </w:divBdr>
        </w:div>
        <w:div w:id="616064065">
          <w:marLeft w:val="480"/>
          <w:marRight w:val="0"/>
          <w:marTop w:val="0"/>
          <w:marBottom w:val="0"/>
          <w:divBdr>
            <w:top w:val="none" w:sz="0" w:space="0" w:color="auto"/>
            <w:left w:val="none" w:sz="0" w:space="0" w:color="auto"/>
            <w:bottom w:val="none" w:sz="0" w:space="0" w:color="auto"/>
            <w:right w:val="none" w:sz="0" w:space="0" w:color="auto"/>
          </w:divBdr>
        </w:div>
        <w:div w:id="823862794">
          <w:marLeft w:val="480"/>
          <w:marRight w:val="0"/>
          <w:marTop w:val="0"/>
          <w:marBottom w:val="0"/>
          <w:divBdr>
            <w:top w:val="none" w:sz="0" w:space="0" w:color="auto"/>
            <w:left w:val="none" w:sz="0" w:space="0" w:color="auto"/>
            <w:bottom w:val="none" w:sz="0" w:space="0" w:color="auto"/>
            <w:right w:val="none" w:sz="0" w:space="0" w:color="auto"/>
          </w:divBdr>
        </w:div>
        <w:div w:id="1932276677">
          <w:marLeft w:val="480"/>
          <w:marRight w:val="0"/>
          <w:marTop w:val="0"/>
          <w:marBottom w:val="0"/>
          <w:divBdr>
            <w:top w:val="none" w:sz="0" w:space="0" w:color="auto"/>
            <w:left w:val="none" w:sz="0" w:space="0" w:color="auto"/>
            <w:bottom w:val="none" w:sz="0" w:space="0" w:color="auto"/>
            <w:right w:val="none" w:sz="0" w:space="0" w:color="auto"/>
          </w:divBdr>
        </w:div>
        <w:div w:id="563567701">
          <w:marLeft w:val="480"/>
          <w:marRight w:val="0"/>
          <w:marTop w:val="0"/>
          <w:marBottom w:val="0"/>
          <w:divBdr>
            <w:top w:val="none" w:sz="0" w:space="0" w:color="auto"/>
            <w:left w:val="none" w:sz="0" w:space="0" w:color="auto"/>
            <w:bottom w:val="none" w:sz="0" w:space="0" w:color="auto"/>
            <w:right w:val="none" w:sz="0" w:space="0" w:color="auto"/>
          </w:divBdr>
        </w:div>
        <w:div w:id="1126657914">
          <w:marLeft w:val="480"/>
          <w:marRight w:val="0"/>
          <w:marTop w:val="0"/>
          <w:marBottom w:val="0"/>
          <w:divBdr>
            <w:top w:val="none" w:sz="0" w:space="0" w:color="auto"/>
            <w:left w:val="none" w:sz="0" w:space="0" w:color="auto"/>
            <w:bottom w:val="none" w:sz="0" w:space="0" w:color="auto"/>
            <w:right w:val="none" w:sz="0" w:space="0" w:color="auto"/>
          </w:divBdr>
        </w:div>
        <w:div w:id="854005447">
          <w:marLeft w:val="480"/>
          <w:marRight w:val="0"/>
          <w:marTop w:val="0"/>
          <w:marBottom w:val="0"/>
          <w:divBdr>
            <w:top w:val="none" w:sz="0" w:space="0" w:color="auto"/>
            <w:left w:val="none" w:sz="0" w:space="0" w:color="auto"/>
            <w:bottom w:val="none" w:sz="0" w:space="0" w:color="auto"/>
            <w:right w:val="none" w:sz="0" w:space="0" w:color="auto"/>
          </w:divBdr>
        </w:div>
        <w:div w:id="1296445874">
          <w:marLeft w:val="480"/>
          <w:marRight w:val="0"/>
          <w:marTop w:val="0"/>
          <w:marBottom w:val="0"/>
          <w:divBdr>
            <w:top w:val="none" w:sz="0" w:space="0" w:color="auto"/>
            <w:left w:val="none" w:sz="0" w:space="0" w:color="auto"/>
            <w:bottom w:val="none" w:sz="0" w:space="0" w:color="auto"/>
            <w:right w:val="none" w:sz="0" w:space="0" w:color="auto"/>
          </w:divBdr>
        </w:div>
        <w:div w:id="508713493">
          <w:marLeft w:val="480"/>
          <w:marRight w:val="0"/>
          <w:marTop w:val="0"/>
          <w:marBottom w:val="0"/>
          <w:divBdr>
            <w:top w:val="none" w:sz="0" w:space="0" w:color="auto"/>
            <w:left w:val="none" w:sz="0" w:space="0" w:color="auto"/>
            <w:bottom w:val="none" w:sz="0" w:space="0" w:color="auto"/>
            <w:right w:val="none" w:sz="0" w:space="0" w:color="auto"/>
          </w:divBdr>
        </w:div>
        <w:div w:id="1814327011">
          <w:marLeft w:val="480"/>
          <w:marRight w:val="0"/>
          <w:marTop w:val="0"/>
          <w:marBottom w:val="0"/>
          <w:divBdr>
            <w:top w:val="none" w:sz="0" w:space="0" w:color="auto"/>
            <w:left w:val="none" w:sz="0" w:space="0" w:color="auto"/>
            <w:bottom w:val="none" w:sz="0" w:space="0" w:color="auto"/>
            <w:right w:val="none" w:sz="0" w:space="0" w:color="auto"/>
          </w:divBdr>
        </w:div>
        <w:div w:id="695815535">
          <w:marLeft w:val="480"/>
          <w:marRight w:val="0"/>
          <w:marTop w:val="0"/>
          <w:marBottom w:val="0"/>
          <w:divBdr>
            <w:top w:val="none" w:sz="0" w:space="0" w:color="auto"/>
            <w:left w:val="none" w:sz="0" w:space="0" w:color="auto"/>
            <w:bottom w:val="none" w:sz="0" w:space="0" w:color="auto"/>
            <w:right w:val="none" w:sz="0" w:space="0" w:color="auto"/>
          </w:divBdr>
        </w:div>
        <w:div w:id="943995961">
          <w:marLeft w:val="480"/>
          <w:marRight w:val="0"/>
          <w:marTop w:val="0"/>
          <w:marBottom w:val="0"/>
          <w:divBdr>
            <w:top w:val="none" w:sz="0" w:space="0" w:color="auto"/>
            <w:left w:val="none" w:sz="0" w:space="0" w:color="auto"/>
            <w:bottom w:val="none" w:sz="0" w:space="0" w:color="auto"/>
            <w:right w:val="none" w:sz="0" w:space="0" w:color="auto"/>
          </w:divBdr>
        </w:div>
        <w:div w:id="1751000407">
          <w:marLeft w:val="480"/>
          <w:marRight w:val="0"/>
          <w:marTop w:val="0"/>
          <w:marBottom w:val="0"/>
          <w:divBdr>
            <w:top w:val="none" w:sz="0" w:space="0" w:color="auto"/>
            <w:left w:val="none" w:sz="0" w:space="0" w:color="auto"/>
            <w:bottom w:val="none" w:sz="0" w:space="0" w:color="auto"/>
            <w:right w:val="none" w:sz="0" w:space="0" w:color="auto"/>
          </w:divBdr>
        </w:div>
        <w:div w:id="2056853340">
          <w:marLeft w:val="480"/>
          <w:marRight w:val="0"/>
          <w:marTop w:val="0"/>
          <w:marBottom w:val="0"/>
          <w:divBdr>
            <w:top w:val="none" w:sz="0" w:space="0" w:color="auto"/>
            <w:left w:val="none" w:sz="0" w:space="0" w:color="auto"/>
            <w:bottom w:val="none" w:sz="0" w:space="0" w:color="auto"/>
            <w:right w:val="none" w:sz="0" w:space="0" w:color="auto"/>
          </w:divBdr>
        </w:div>
        <w:div w:id="1048988693">
          <w:marLeft w:val="480"/>
          <w:marRight w:val="0"/>
          <w:marTop w:val="0"/>
          <w:marBottom w:val="0"/>
          <w:divBdr>
            <w:top w:val="none" w:sz="0" w:space="0" w:color="auto"/>
            <w:left w:val="none" w:sz="0" w:space="0" w:color="auto"/>
            <w:bottom w:val="none" w:sz="0" w:space="0" w:color="auto"/>
            <w:right w:val="none" w:sz="0" w:space="0" w:color="auto"/>
          </w:divBdr>
        </w:div>
        <w:div w:id="1409499500">
          <w:marLeft w:val="480"/>
          <w:marRight w:val="0"/>
          <w:marTop w:val="0"/>
          <w:marBottom w:val="0"/>
          <w:divBdr>
            <w:top w:val="none" w:sz="0" w:space="0" w:color="auto"/>
            <w:left w:val="none" w:sz="0" w:space="0" w:color="auto"/>
            <w:bottom w:val="none" w:sz="0" w:space="0" w:color="auto"/>
            <w:right w:val="none" w:sz="0" w:space="0" w:color="auto"/>
          </w:divBdr>
        </w:div>
        <w:div w:id="1712996875">
          <w:marLeft w:val="480"/>
          <w:marRight w:val="0"/>
          <w:marTop w:val="0"/>
          <w:marBottom w:val="0"/>
          <w:divBdr>
            <w:top w:val="none" w:sz="0" w:space="0" w:color="auto"/>
            <w:left w:val="none" w:sz="0" w:space="0" w:color="auto"/>
            <w:bottom w:val="none" w:sz="0" w:space="0" w:color="auto"/>
            <w:right w:val="none" w:sz="0" w:space="0" w:color="auto"/>
          </w:divBdr>
        </w:div>
        <w:div w:id="681903739">
          <w:marLeft w:val="480"/>
          <w:marRight w:val="0"/>
          <w:marTop w:val="0"/>
          <w:marBottom w:val="0"/>
          <w:divBdr>
            <w:top w:val="none" w:sz="0" w:space="0" w:color="auto"/>
            <w:left w:val="none" w:sz="0" w:space="0" w:color="auto"/>
            <w:bottom w:val="none" w:sz="0" w:space="0" w:color="auto"/>
            <w:right w:val="none" w:sz="0" w:space="0" w:color="auto"/>
          </w:divBdr>
        </w:div>
        <w:div w:id="877276370">
          <w:marLeft w:val="480"/>
          <w:marRight w:val="0"/>
          <w:marTop w:val="0"/>
          <w:marBottom w:val="0"/>
          <w:divBdr>
            <w:top w:val="none" w:sz="0" w:space="0" w:color="auto"/>
            <w:left w:val="none" w:sz="0" w:space="0" w:color="auto"/>
            <w:bottom w:val="none" w:sz="0" w:space="0" w:color="auto"/>
            <w:right w:val="none" w:sz="0" w:space="0" w:color="auto"/>
          </w:divBdr>
        </w:div>
        <w:div w:id="39214428">
          <w:marLeft w:val="480"/>
          <w:marRight w:val="0"/>
          <w:marTop w:val="0"/>
          <w:marBottom w:val="0"/>
          <w:divBdr>
            <w:top w:val="none" w:sz="0" w:space="0" w:color="auto"/>
            <w:left w:val="none" w:sz="0" w:space="0" w:color="auto"/>
            <w:bottom w:val="none" w:sz="0" w:space="0" w:color="auto"/>
            <w:right w:val="none" w:sz="0" w:space="0" w:color="auto"/>
          </w:divBdr>
        </w:div>
        <w:div w:id="945388145">
          <w:marLeft w:val="480"/>
          <w:marRight w:val="0"/>
          <w:marTop w:val="0"/>
          <w:marBottom w:val="0"/>
          <w:divBdr>
            <w:top w:val="none" w:sz="0" w:space="0" w:color="auto"/>
            <w:left w:val="none" w:sz="0" w:space="0" w:color="auto"/>
            <w:bottom w:val="none" w:sz="0" w:space="0" w:color="auto"/>
            <w:right w:val="none" w:sz="0" w:space="0" w:color="auto"/>
          </w:divBdr>
        </w:div>
        <w:div w:id="1914926952">
          <w:marLeft w:val="480"/>
          <w:marRight w:val="0"/>
          <w:marTop w:val="0"/>
          <w:marBottom w:val="0"/>
          <w:divBdr>
            <w:top w:val="none" w:sz="0" w:space="0" w:color="auto"/>
            <w:left w:val="none" w:sz="0" w:space="0" w:color="auto"/>
            <w:bottom w:val="none" w:sz="0" w:space="0" w:color="auto"/>
            <w:right w:val="none" w:sz="0" w:space="0" w:color="auto"/>
          </w:divBdr>
        </w:div>
        <w:div w:id="1857622083">
          <w:marLeft w:val="480"/>
          <w:marRight w:val="0"/>
          <w:marTop w:val="0"/>
          <w:marBottom w:val="0"/>
          <w:divBdr>
            <w:top w:val="none" w:sz="0" w:space="0" w:color="auto"/>
            <w:left w:val="none" w:sz="0" w:space="0" w:color="auto"/>
            <w:bottom w:val="none" w:sz="0" w:space="0" w:color="auto"/>
            <w:right w:val="none" w:sz="0" w:space="0" w:color="auto"/>
          </w:divBdr>
        </w:div>
        <w:div w:id="1793789648">
          <w:marLeft w:val="480"/>
          <w:marRight w:val="0"/>
          <w:marTop w:val="0"/>
          <w:marBottom w:val="0"/>
          <w:divBdr>
            <w:top w:val="none" w:sz="0" w:space="0" w:color="auto"/>
            <w:left w:val="none" w:sz="0" w:space="0" w:color="auto"/>
            <w:bottom w:val="none" w:sz="0" w:space="0" w:color="auto"/>
            <w:right w:val="none" w:sz="0" w:space="0" w:color="auto"/>
          </w:divBdr>
        </w:div>
        <w:div w:id="1476096186">
          <w:marLeft w:val="480"/>
          <w:marRight w:val="0"/>
          <w:marTop w:val="0"/>
          <w:marBottom w:val="0"/>
          <w:divBdr>
            <w:top w:val="none" w:sz="0" w:space="0" w:color="auto"/>
            <w:left w:val="none" w:sz="0" w:space="0" w:color="auto"/>
            <w:bottom w:val="none" w:sz="0" w:space="0" w:color="auto"/>
            <w:right w:val="none" w:sz="0" w:space="0" w:color="auto"/>
          </w:divBdr>
        </w:div>
        <w:div w:id="918641642">
          <w:marLeft w:val="480"/>
          <w:marRight w:val="0"/>
          <w:marTop w:val="0"/>
          <w:marBottom w:val="0"/>
          <w:divBdr>
            <w:top w:val="none" w:sz="0" w:space="0" w:color="auto"/>
            <w:left w:val="none" w:sz="0" w:space="0" w:color="auto"/>
            <w:bottom w:val="none" w:sz="0" w:space="0" w:color="auto"/>
            <w:right w:val="none" w:sz="0" w:space="0" w:color="auto"/>
          </w:divBdr>
        </w:div>
        <w:div w:id="964047877">
          <w:marLeft w:val="480"/>
          <w:marRight w:val="0"/>
          <w:marTop w:val="0"/>
          <w:marBottom w:val="0"/>
          <w:divBdr>
            <w:top w:val="none" w:sz="0" w:space="0" w:color="auto"/>
            <w:left w:val="none" w:sz="0" w:space="0" w:color="auto"/>
            <w:bottom w:val="none" w:sz="0" w:space="0" w:color="auto"/>
            <w:right w:val="none" w:sz="0" w:space="0" w:color="auto"/>
          </w:divBdr>
        </w:div>
        <w:div w:id="1074551890">
          <w:marLeft w:val="480"/>
          <w:marRight w:val="0"/>
          <w:marTop w:val="0"/>
          <w:marBottom w:val="0"/>
          <w:divBdr>
            <w:top w:val="none" w:sz="0" w:space="0" w:color="auto"/>
            <w:left w:val="none" w:sz="0" w:space="0" w:color="auto"/>
            <w:bottom w:val="none" w:sz="0" w:space="0" w:color="auto"/>
            <w:right w:val="none" w:sz="0" w:space="0" w:color="auto"/>
          </w:divBdr>
        </w:div>
        <w:div w:id="1746687690">
          <w:marLeft w:val="480"/>
          <w:marRight w:val="0"/>
          <w:marTop w:val="0"/>
          <w:marBottom w:val="0"/>
          <w:divBdr>
            <w:top w:val="none" w:sz="0" w:space="0" w:color="auto"/>
            <w:left w:val="none" w:sz="0" w:space="0" w:color="auto"/>
            <w:bottom w:val="none" w:sz="0" w:space="0" w:color="auto"/>
            <w:right w:val="none" w:sz="0" w:space="0" w:color="auto"/>
          </w:divBdr>
        </w:div>
        <w:div w:id="693266485">
          <w:marLeft w:val="480"/>
          <w:marRight w:val="0"/>
          <w:marTop w:val="0"/>
          <w:marBottom w:val="0"/>
          <w:divBdr>
            <w:top w:val="none" w:sz="0" w:space="0" w:color="auto"/>
            <w:left w:val="none" w:sz="0" w:space="0" w:color="auto"/>
            <w:bottom w:val="none" w:sz="0" w:space="0" w:color="auto"/>
            <w:right w:val="none" w:sz="0" w:space="0" w:color="auto"/>
          </w:divBdr>
        </w:div>
        <w:div w:id="1428961267">
          <w:marLeft w:val="480"/>
          <w:marRight w:val="0"/>
          <w:marTop w:val="0"/>
          <w:marBottom w:val="0"/>
          <w:divBdr>
            <w:top w:val="none" w:sz="0" w:space="0" w:color="auto"/>
            <w:left w:val="none" w:sz="0" w:space="0" w:color="auto"/>
            <w:bottom w:val="none" w:sz="0" w:space="0" w:color="auto"/>
            <w:right w:val="none" w:sz="0" w:space="0" w:color="auto"/>
          </w:divBdr>
        </w:div>
        <w:div w:id="1960602088">
          <w:marLeft w:val="480"/>
          <w:marRight w:val="0"/>
          <w:marTop w:val="0"/>
          <w:marBottom w:val="0"/>
          <w:divBdr>
            <w:top w:val="none" w:sz="0" w:space="0" w:color="auto"/>
            <w:left w:val="none" w:sz="0" w:space="0" w:color="auto"/>
            <w:bottom w:val="none" w:sz="0" w:space="0" w:color="auto"/>
            <w:right w:val="none" w:sz="0" w:space="0" w:color="auto"/>
          </w:divBdr>
        </w:div>
        <w:div w:id="374232309">
          <w:marLeft w:val="480"/>
          <w:marRight w:val="0"/>
          <w:marTop w:val="0"/>
          <w:marBottom w:val="0"/>
          <w:divBdr>
            <w:top w:val="none" w:sz="0" w:space="0" w:color="auto"/>
            <w:left w:val="none" w:sz="0" w:space="0" w:color="auto"/>
            <w:bottom w:val="none" w:sz="0" w:space="0" w:color="auto"/>
            <w:right w:val="none" w:sz="0" w:space="0" w:color="auto"/>
          </w:divBdr>
        </w:div>
        <w:div w:id="1468084791">
          <w:marLeft w:val="480"/>
          <w:marRight w:val="0"/>
          <w:marTop w:val="0"/>
          <w:marBottom w:val="0"/>
          <w:divBdr>
            <w:top w:val="none" w:sz="0" w:space="0" w:color="auto"/>
            <w:left w:val="none" w:sz="0" w:space="0" w:color="auto"/>
            <w:bottom w:val="none" w:sz="0" w:space="0" w:color="auto"/>
            <w:right w:val="none" w:sz="0" w:space="0" w:color="auto"/>
          </w:divBdr>
        </w:div>
        <w:div w:id="1876775867">
          <w:marLeft w:val="480"/>
          <w:marRight w:val="0"/>
          <w:marTop w:val="0"/>
          <w:marBottom w:val="0"/>
          <w:divBdr>
            <w:top w:val="none" w:sz="0" w:space="0" w:color="auto"/>
            <w:left w:val="none" w:sz="0" w:space="0" w:color="auto"/>
            <w:bottom w:val="none" w:sz="0" w:space="0" w:color="auto"/>
            <w:right w:val="none" w:sz="0" w:space="0" w:color="auto"/>
          </w:divBdr>
        </w:div>
        <w:div w:id="1600093651">
          <w:marLeft w:val="480"/>
          <w:marRight w:val="0"/>
          <w:marTop w:val="0"/>
          <w:marBottom w:val="0"/>
          <w:divBdr>
            <w:top w:val="none" w:sz="0" w:space="0" w:color="auto"/>
            <w:left w:val="none" w:sz="0" w:space="0" w:color="auto"/>
            <w:bottom w:val="none" w:sz="0" w:space="0" w:color="auto"/>
            <w:right w:val="none" w:sz="0" w:space="0" w:color="auto"/>
          </w:divBdr>
        </w:div>
      </w:divsChild>
    </w:div>
    <w:div w:id="577793216">
      <w:bodyDiv w:val="1"/>
      <w:marLeft w:val="0"/>
      <w:marRight w:val="0"/>
      <w:marTop w:val="0"/>
      <w:marBottom w:val="0"/>
      <w:divBdr>
        <w:top w:val="none" w:sz="0" w:space="0" w:color="auto"/>
        <w:left w:val="none" w:sz="0" w:space="0" w:color="auto"/>
        <w:bottom w:val="none" w:sz="0" w:space="0" w:color="auto"/>
        <w:right w:val="none" w:sz="0" w:space="0" w:color="auto"/>
      </w:divBdr>
    </w:div>
    <w:div w:id="580141536">
      <w:bodyDiv w:val="1"/>
      <w:marLeft w:val="0"/>
      <w:marRight w:val="0"/>
      <w:marTop w:val="0"/>
      <w:marBottom w:val="0"/>
      <w:divBdr>
        <w:top w:val="none" w:sz="0" w:space="0" w:color="auto"/>
        <w:left w:val="none" w:sz="0" w:space="0" w:color="auto"/>
        <w:bottom w:val="none" w:sz="0" w:space="0" w:color="auto"/>
        <w:right w:val="none" w:sz="0" w:space="0" w:color="auto"/>
      </w:divBdr>
    </w:div>
    <w:div w:id="583607762">
      <w:bodyDiv w:val="1"/>
      <w:marLeft w:val="0"/>
      <w:marRight w:val="0"/>
      <w:marTop w:val="0"/>
      <w:marBottom w:val="0"/>
      <w:divBdr>
        <w:top w:val="none" w:sz="0" w:space="0" w:color="auto"/>
        <w:left w:val="none" w:sz="0" w:space="0" w:color="auto"/>
        <w:bottom w:val="none" w:sz="0" w:space="0" w:color="auto"/>
        <w:right w:val="none" w:sz="0" w:space="0" w:color="auto"/>
      </w:divBdr>
    </w:div>
    <w:div w:id="586035785">
      <w:bodyDiv w:val="1"/>
      <w:marLeft w:val="0"/>
      <w:marRight w:val="0"/>
      <w:marTop w:val="0"/>
      <w:marBottom w:val="0"/>
      <w:divBdr>
        <w:top w:val="none" w:sz="0" w:space="0" w:color="auto"/>
        <w:left w:val="none" w:sz="0" w:space="0" w:color="auto"/>
        <w:bottom w:val="none" w:sz="0" w:space="0" w:color="auto"/>
        <w:right w:val="none" w:sz="0" w:space="0" w:color="auto"/>
      </w:divBdr>
    </w:div>
    <w:div w:id="600378061">
      <w:bodyDiv w:val="1"/>
      <w:marLeft w:val="0"/>
      <w:marRight w:val="0"/>
      <w:marTop w:val="0"/>
      <w:marBottom w:val="0"/>
      <w:divBdr>
        <w:top w:val="none" w:sz="0" w:space="0" w:color="auto"/>
        <w:left w:val="none" w:sz="0" w:space="0" w:color="auto"/>
        <w:bottom w:val="none" w:sz="0" w:space="0" w:color="auto"/>
        <w:right w:val="none" w:sz="0" w:space="0" w:color="auto"/>
      </w:divBdr>
    </w:div>
    <w:div w:id="602109306">
      <w:bodyDiv w:val="1"/>
      <w:marLeft w:val="0"/>
      <w:marRight w:val="0"/>
      <w:marTop w:val="0"/>
      <w:marBottom w:val="0"/>
      <w:divBdr>
        <w:top w:val="none" w:sz="0" w:space="0" w:color="auto"/>
        <w:left w:val="none" w:sz="0" w:space="0" w:color="auto"/>
        <w:bottom w:val="none" w:sz="0" w:space="0" w:color="auto"/>
        <w:right w:val="none" w:sz="0" w:space="0" w:color="auto"/>
      </w:divBdr>
    </w:div>
    <w:div w:id="611475942">
      <w:bodyDiv w:val="1"/>
      <w:marLeft w:val="0"/>
      <w:marRight w:val="0"/>
      <w:marTop w:val="0"/>
      <w:marBottom w:val="0"/>
      <w:divBdr>
        <w:top w:val="none" w:sz="0" w:space="0" w:color="auto"/>
        <w:left w:val="none" w:sz="0" w:space="0" w:color="auto"/>
        <w:bottom w:val="none" w:sz="0" w:space="0" w:color="auto"/>
        <w:right w:val="none" w:sz="0" w:space="0" w:color="auto"/>
      </w:divBdr>
    </w:div>
    <w:div w:id="615138021">
      <w:bodyDiv w:val="1"/>
      <w:marLeft w:val="0"/>
      <w:marRight w:val="0"/>
      <w:marTop w:val="0"/>
      <w:marBottom w:val="0"/>
      <w:divBdr>
        <w:top w:val="none" w:sz="0" w:space="0" w:color="auto"/>
        <w:left w:val="none" w:sz="0" w:space="0" w:color="auto"/>
        <w:bottom w:val="none" w:sz="0" w:space="0" w:color="auto"/>
        <w:right w:val="none" w:sz="0" w:space="0" w:color="auto"/>
      </w:divBdr>
    </w:div>
    <w:div w:id="633874114">
      <w:bodyDiv w:val="1"/>
      <w:marLeft w:val="0"/>
      <w:marRight w:val="0"/>
      <w:marTop w:val="0"/>
      <w:marBottom w:val="0"/>
      <w:divBdr>
        <w:top w:val="none" w:sz="0" w:space="0" w:color="auto"/>
        <w:left w:val="none" w:sz="0" w:space="0" w:color="auto"/>
        <w:bottom w:val="none" w:sz="0" w:space="0" w:color="auto"/>
        <w:right w:val="none" w:sz="0" w:space="0" w:color="auto"/>
      </w:divBdr>
    </w:div>
    <w:div w:id="636648541">
      <w:bodyDiv w:val="1"/>
      <w:marLeft w:val="0"/>
      <w:marRight w:val="0"/>
      <w:marTop w:val="0"/>
      <w:marBottom w:val="0"/>
      <w:divBdr>
        <w:top w:val="none" w:sz="0" w:space="0" w:color="auto"/>
        <w:left w:val="none" w:sz="0" w:space="0" w:color="auto"/>
        <w:bottom w:val="none" w:sz="0" w:space="0" w:color="auto"/>
        <w:right w:val="none" w:sz="0" w:space="0" w:color="auto"/>
      </w:divBdr>
    </w:div>
    <w:div w:id="641424122">
      <w:bodyDiv w:val="1"/>
      <w:marLeft w:val="0"/>
      <w:marRight w:val="0"/>
      <w:marTop w:val="0"/>
      <w:marBottom w:val="0"/>
      <w:divBdr>
        <w:top w:val="none" w:sz="0" w:space="0" w:color="auto"/>
        <w:left w:val="none" w:sz="0" w:space="0" w:color="auto"/>
        <w:bottom w:val="none" w:sz="0" w:space="0" w:color="auto"/>
        <w:right w:val="none" w:sz="0" w:space="0" w:color="auto"/>
      </w:divBdr>
    </w:div>
    <w:div w:id="651519515">
      <w:bodyDiv w:val="1"/>
      <w:marLeft w:val="0"/>
      <w:marRight w:val="0"/>
      <w:marTop w:val="0"/>
      <w:marBottom w:val="0"/>
      <w:divBdr>
        <w:top w:val="none" w:sz="0" w:space="0" w:color="auto"/>
        <w:left w:val="none" w:sz="0" w:space="0" w:color="auto"/>
        <w:bottom w:val="none" w:sz="0" w:space="0" w:color="auto"/>
        <w:right w:val="none" w:sz="0" w:space="0" w:color="auto"/>
      </w:divBdr>
    </w:div>
    <w:div w:id="652488150">
      <w:bodyDiv w:val="1"/>
      <w:marLeft w:val="0"/>
      <w:marRight w:val="0"/>
      <w:marTop w:val="0"/>
      <w:marBottom w:val="0"/>
      <w:divBdr>
        <w:top w:val="none" w:sz="0" w:space="0" w:color="auto"/>
        <w:left w:val="none" w:sz="0" w:space="0" w:color="auto"/>
        <w:bottom w:val="none" w:sz="0" w:space="0" w:color="auto"/>
        <w:right w:val="none" w:sz="0" w:space="0" w:color="auto"/>
      </w:divBdr>
    </w:div>
    <w:div w:id="661390241">
      <w:bodyDiv w:val="1"/>
      <w:marLeft w:val="0"/>
      <w:marRight w:val="0"/>
      <w:marTop w:val="0"/>
      <w:marBottom w:val="0"/>
      <w:divBdr>
        <w:top w:val="none" w:sz="0" w:space="0" w:color="auto"/>
        <w:left w:val="none" w:sz="0" w:space="0" w:color="auto"/>
        <w:bottom w:val="none" w:sz="0" w:space="0" w:color="auto"/>
        <w:right w:val="none" w:sz="0" w:space="0" w:color="auto"/>
      </w:divBdr>
      <w:divsChild>
        <w:div w:id="1633363193">
          <w:marLeft w:val="480"/>
          <w:marRight w:val="0"/>
          <w:marTop w:val="0"/>
          <w:marBottom w:val="0"/>
          <w:divBdr>
            <w:top w:val="none" w:sz="0" w:space="0" w:color="auto"/>
            <w:left w:val="none" w:sz="0" w:space="0" w:color="auto"/>
            <w:bottom w:val="none" w:sz="0" w:space="0" w:color="auto"/>
            <w:right w:val="none" w:sz="0" w:space="0" w:color="auto"/>
          </w:divBdr>
        </w:div>
        <w:div w:id="1959724675">
          <w:marLeft w:val="480"/>
          <w:marRight w:val="0"/>
          <w:marTop w:val="0"/>
          <w:marBottom w:val="0"/>
          <w:divBdr>
            <w:top w:val="none" w:sz="0" w:space="0" w:color="auto"/>
            <w:left w:val="none" w:sz="0" w:space="0" w:color="auto"/>
            <w:bottom w:val="none" w:sz="0" w:space="0" w:color="auto"/>
            <w:right w:val="none" w:sz="0" w:space="0" w:color="auto"/>
          </w:divBdr>
        </w:div>
        <w:div w:id="1391927836">
          <w:marLeft w:val="480"/>
          <w:marRight w:val="0"/>
          <w:marTop w:val="0"/>
          <w:marBottom w:val="0"/>
          <w:divBdr>
            <w:top w:val="none" w:sz="0" w:space="0" w:color="auto"/>
            <w:left w:val="none" w:sz="0" w:space="0" w:color="auto"/>
            <w:bottom w:val="none" w:sz="0" w:space="0" w:color="auto"/>
            <w:right w:val="none" w:sz="0" w:space="0" w:color="auto"/>
          </w:divBdr>
        </w:div>
        <w:div w:id="201944380">
          <w:marLeft w:val="480"/>
          <w:marRight w:val="0"/>
          <w:marTop w:val="0"/>
          <w:marBottom w:val="0"/>
          <w:divBdr>
            <w:top w:val="none" w:sz="0" w:space="0" w:color="auto"/>
            <w:left w:val="none" w:sz="0" w:space="0" w:color="auto"/>
            <w:bottom w:val="none" w:sz="0" w:space="0" w:color="auto"/>
            <w:right w:val="none" w:sz="0" w:space="0" w:color="auto"/>
          </w:divBdr>
        </w:div>
        <w:div w:id="829447768">
          <w:marLeft w:val="480"/>
          <w:marRight w:val="0"/>
          <w:marTop w:val="0"/>
          <w:marBottom w:val="0"/>
          <w:divBdr>
            <w:top w:val="none" w:sz="0" w:space="0" w:color="auto"/>
            <w:left w:val="none" w:sz="0" w:space="0" w:color="auto"/>
            <w:bottom w:val="none" w:sz="0" w:space="0" w:color="auto"/>
            <w:right w:val="none" w:sz="0" w:space="0" w:color="auto"/>
          </w:divBdr>
        </w:div>
        <w:div w:id="2083285461">
          <w:marLeft w:val="480"/>
          <w:marRight w:val="0"/>
          <w:marTop w:val="0"/>
          <w:marBottom w:val="0"/>
          <w:divBdr>
            <w:top w:val="none" w:sz="0" w:space="0" w:color="auto"/>
            <w:left w:val="none" w:sz="0" w:space="0" w:color="auto"/>
            <w:bottom w:val="none" w:sz="0" w:space="0" w:color="auto"/>
            <w:right w:val="none" w:sz="0" w:space="0" w:color="auto"/>
          </w:divBdr>
        </w:div>
        <w:div w:id="1111976929">
          <w:marLeft w:val="480"/>
          <w:marRight w:val="0"/>
          <w:marTop w:val="0"/>
          <w:marBottom w:val="0"/>
          <w:divBdr>
            <w:top w:val="none" w:sz="0" w:space="0" w:color="auto"/>
            <w:left w:val="none" w:sz="0" w:space="0" w:color="auto"/>
            <w:bottom w:val="none" w:sz="0" w:space="0" w:color="auto"/>
            <w:right w:val="none" w:sz="0" w:space="0" w:color="auto"/>
          </w:divBdr>
        </w:div>
        <w:div w:id="976955916">
          <w:marLeft w:val="480"/>
          <w:marRight w:val="0"/>
          <w:marTop w:val="0"/>
          <w:marBottom w:val="0"/>
          <w:divBdr>
            <w:top w:val="none" w:sz="0" w:space="0" w:color="auto"/>
            <w:left w:val="none" w:sz="0" w:space="0" w:color="auto"/>
            <w:bottom w:val="none" w:sz="0" w:space="0" w:color="auto"/>
            <w:right w:val="none" w:sz="0" w:space="0" w:color="auto"/>
          </w:divBdr>
        </w:div>
        <w:div w:id="725181890">
          <w:marLeft w:val="480"/>
          <w:marRight w:val="0"/>
          <w:marTop w:val="0"/>
          <w:marBottom w:val="0"/>
          <w:divBdr>
            <w:top w:val="none" w:sz="0" w:space="0" w:color="auto"/>
            <w:left w:val="none" w:sz="0" w:space="0" w:color="auto"/>
            <w:bottom w:val="none" w:sz="0" w:space="0" w:color="auto"/>
            <w:right w:val="none" w:sz="0" w:space="0" w:color="auto"/>
          </w:divBdr>
        </w:div>
        <w:div w:id="1837719905">
          <w:marLeft w:val="480"/>
          <w:marRight w:val="0"/>
          <w:marTop w:val="0"/>
          <w:marBottom w:val="0"/>
          <w:divBdr>
            <w:top w:val="none" w:sz="0" w:space="0" w:color="auto"/>
            <w:left w:val="none" w:sz="0" w:space="0" w:color="auto"/>
            <w:bottom w:val="none" w:sz="0" w:space="0" w:color="auto"/>
            <w:right w:val="none" w:sz="0" w:space="0" w:color="auto"/>
          </w:divBdr>
        </w:div>
        <w:div w:id="1969431168">
          <w:marLeft w:val="480"/>
          <w:marRight w:val="0"/>
          <w:marTop w:val="0"/>
          <w:marBottom w:val="0"/>
          <w:divBdr>
            <w:top w:val="none" w:sz="0" w:space="0" w:color="auto"/>
            <w:left w:val="none" w:sz="0" w:space="0" w:color="auto"/>
            <w:bottom w:val="none" w:sz="0" w:space="0" w:color="auto"/>
            <w:right w:val="none" w:sz="0" w:space="0" w:color="auto"/>
          </w:divBdr>
        </w:div>
        <w:div w:id="394158217">
          <w:marLeft w:val="480"/>
          <w:marRight w:val="0"/>
          <w:marTop w:val="0"/>
          <w:marBottom w:val="0"/>
          <w:divBdr>
            <w:top w:val="none" w:sz="0" w:space="0" w:color="auto"/>
            <w:left w:val="none" w:sz="0" w:space="0" w:color="auto"/>
            <w:bottom w:val="none" w:sz="0" w:space="0" w:color="auto"/>
            <w:right w:val="none" w:sz="0" w:space="0" w:color="auto"/>
          </w:divBdr>
        </w:div>
        <w:div w:id="284431348">
          <w:marLeft w:val="480"/>
          <w:marRight w:val="0"/>
          <w:marTop w:val="0"/>
          <w:marBottom w:val="0"/>
          <w:divBdr>
            <w:top w:val="none" w:sz="0" w:space="0" w:color="auto"/>
            <w:left w:val="none" w:sz="0" w:space="0" w:color="auto"/>
            <w:bottom w:val="none" w:sz="0" w:space="0" w:color="auto"/>
            <w:right w:val="none" w:sz="0" w:space="0" w:color="auto"/>
          </w:divBdr>
        </w:div>
        <w:div w:id="69234004">
          <w:marLeft w:val="480"/>
          <w:marRight w:val="0"/>
          <w:marTop w:val="0"/>
          <w:marBottom w:val="0"/>
          <w:divBdr>
            <w:top w:val="none" w:sz="0" w:space="0" w:color="auto"/>
            <w:left w:val="none" w:sz="0" w:space="0" w:color="auto"/>
            <w:bottom w:val="none" w:sz="0" w:space="0" w:color="auto"/>
            <w:right w:val="none" w:sz="0" w:space="0" w:color="auto"/>
          </w:divBdr>
        </w:div>
        <w:div w:id="1579288725">
          <w:marLeft w:val="480"/>
          <w:marRight w:val="0"/>
          <w:marTop w:val="0"/>
          <w:marBottom w:val="0"/>
          <w:divBdr>
            <w:top w:val="none" w:sz="0" w:space="0" w:color="auto"/>
            <w:left w:val="none" w:sz="0" w:space="0" w:color="auto"/>
            <w:bottom w:val="none" w:sz="0" w:space="0" w:color="auto"/>
            <w:right w:val="none" w:sz="0" w:space="0" w:color="auto"/>
          </w:divBdr>
        </w:div>
        <w:div w:id="967052955">
          <w:marLeft w:val="480"/>
          <w:marRight w:val="0"/>
          <w:marTop w:val="0"/>
          <w:marBottom w:val="0"/>
          <w:divBdr>
            <w:top w:val="none" w:sz="0" w:space="0" w:color="auto"/>
            <w:left w:val="none" w:sz="0" w:space="0" w:color="auto"/>
            <w:bottom w:val="none" w:sz="0" w:space="0" w:color="auto"/>
            <w:right w:val="none" w:sz="0" w:space="0" w:color="auto"/>
          </w:divBdr>
        </w:div>
        <w:div w:id="1821000917">
          <w:marLeft w:val="480"/>
          <w:marRight w:val="0"/>
          <w:marTop w:val="0"/>
          <w:marBottom w:val="0"/>
          <w:divBdr>
            <w:top w:val="none" w:sz="0" w:space="0" w:color="auto"/>
            <w:left w:val="none" w:sz="0" w:space="0" w:color="auto"/>
            <w:bottom w:val="none" w:sz="0" w:space="0" w:color="auto"/>
            <w:right w:val="none" w:sz="0" w:space="0" w:color="auto"/>
          </w:divBdr>
        </w:div>
        <w:div w:id="738096702">
          <w:marLeft w:val="480"/>
          <w:marRight w:val="0"/>
          <w:marTop w:val="0"/>
          <w:marBottom w:val="0"/>
          <w:divBdr>
            <w:top w:val="none" w:sz="0" w:space="0" w:color="auto"/>
            <w:left w:val="none" w:sz="0" w:space="0" w:color="auto"/>
            <w:bottom w:val="none" w:sz="0" w:space="0" w:color="auto"/>
            <w:right w:val="none" w:sz="0" w:space="0" w:color="auto"/>
          </w:divBdr>
        </w:div>
        <w:div w:id="1561985546">
          <w:marLeft w:val="480"/>
          <w:marRight w:val="0"/>
          <w:marTop w:val="0"/>
          <w:marBottom w:val="0"/>
          <w:divBdr>
            <w:top w:val="none" w:sz="0" w:space="0" w:color="auto"/>
            <w:left w:val="none" w:sz="0" w:space="0" w:color="auto"/>
            <w:bottom w:val="none" w:sz="0" w:space="0" w:color="auto"/>
            <w:right w:val="none" w:sz="0" w:space="0" w:color="auto"/>
          </w:divBdr>
        </w:div>
        <w:div w:id="899368319">
          <w:marLeft w:val="480"/>
          <w:marRight w:val="0"/>
          <w:marTop w:val="0"/>
          <w:marBottom w:val="0"/>
          <w:divBdr>
            <w:top w:val="none" w:sz="0" w:space="0" w:color="auto"/>
            <w:left w:val="none" w:sz="0" w:space="0" w:color="auto"/>
            <w:bottom w:val="none" w:sz="0" w:space="0" w:color="auto"/>
            <w:right w:val="none" w:sz="0" w:space="0" w:color="auto"/>
          </w:divBdr>
        </w:div>
        <w:div w:id="962998625">
          <w:marLeft w:val="480"/>
          <w:marRight w:val="0"/>
          <w:marTop w:val="0"/>
          <w:marBottom w:val="0"/>
          <w:divBdr>
            <w:top w:val="none" w:sz="0" w:space="0" w:color="auto"/>
            <w:left w:val="none" w:sz="0" w:space="0" w:color="auto"/>
            <w:bottom w:val="none" w:sz="0" w:space="0" w:color="auto"/>
            <w:right w:val="none" w:sz="0" w:space="0" w:color="auto"/>
          </w:divBdr>
        </w:div>
        <w:div w:id="1928272904">
          <w:marLeft w:val="480"/>
          <w:marRight w:val="0"/>
          <w:marTop w:val="0"/>
          <w:marBottom w:val="0"/>
          <w:divBdr>
            <w:top w:val="none" w:sz="0" w:space="0" w:color="auto"/>
            <w:left w:val="none" w:sz="0" w:space="0" w:color="auto"/>
            <w:bottom w:val="none" w:sz="0" w:space="0" w:color="auto"/>
            <w:right w:val="none" w:sz="0" w:space="0" w:color="auto"/>
          </w:divBdr>
        </w:div>
        <w:div w:id="1764522316">
          <w:marLeft w:val="480"/>
          <w:marRight w:val="0"/>
          <w:marTop w:val="0"/>
          <w:marBottom w:val="0"/>
          <w:divBdr>
            <w:top w:val="none" w:sz="0" w:space="0" w:color="auto"/>
            <w:left w:val="none" w:sz="0" w:space="0" w:color="auto"/>
            <w:bottom w:val="none" w:sz="0" w:space="0" w:color="auto"/>
            <w:right w:val="none" w:sz="0" w:space="0" w:color="auto"/>
          </w:divBdr>
        </w:div>
        <w:div w:id="2080861584">
          <w:marLeft w:val="480"/>
          <w:marRight w:val="0"/>
          <w:marTop w:val="0"/>
          <w:marBottom w:val="0"/>
          <w:divBdr>
            <w:top w:val="none" w:sz="0" w:space="0" w:color="auto"/>
            <w:left w:val="none" w:sz="0" w:space="0" w:color="auto"/>
            <w:bottom w:val="none" w:sz="0" w:space="0" w:color="auto"/>
            <w:right w:val="none" w:sz="0" w:space="0" w:color="auto"/>
          </w:divBdr>
        </w:div>
        <w:div w:id="1325432752">
          <w:marLeft w:val="480"/>
          <w:marRight w:val="0"/>
          <w:marTop w:val="0"/>
          <w:marBottom w:val="0"/>
          <w:divBdr>
            <w:top w:val="none" w:sz="0" w:space="0" w:color="auto"/>
            <w:left w:val="none" w:sz="0" w:space="0" w:color="auto"/>
            <w:bottom w:val="none" w:sz="0" w:space="0" w:color="auto"/>
            <w:right w:val="none" w:sz="0" w:space="0" w:color="auto"/>
          </w:divBdr>
        </w:div>
        <w:div w:id="608587104">
          <w:marLeft w:val="480"/>
          <w:marRight w:val="0"/>
          <w:marTop w:val="0"/>
          <w:marBottom w:val="0"/>
          <w:divBdr>
            <w:top w:val="none" w:sz="0" w:space="0" w:color="auto"/>
            <w:left w:val="none" w:sz="0" w:space="0" w:color="auto"/>
            <w:bottom w:val="none" w:sz="0" w:space="0" w:color="auto"/>
            <w:right w:val="none" w:sz="0" w:space="0" w:color="auto"/>
          </w:divBdr>
        </w:div>
        <w:div w:id="93213739">
          <w:marLeft w:val="480"/>
          <w:marRight w:val="0"/>
          <w:marTop w:val="0"/>
          <w:marBottom w:val="0"/>
          <w:divBdr>
            <w:top w:val="none" w:sz="0" w:space="0" w:color="auto"/>
            <w:left w:val="none" w:sz="0" w:space="0" w:color="auto"/>
            <w:bottom w:val="none" w:sz="0" w:space="0" w:color="auto"/>
            <w:right w:val="none" w:sz="0" w:space="0" w:color="auto"/>
          </w:divBdr>
        </w:div>
        <w:div w:id="551118850">
          <w:marLeft w:val="480"/>
          <w:marRight w:val="0"/>
          <w:marTop w:val="0"/>
          <w:marBottom w:val="0"/>
          <w:divBdr>
            <w:top w:val="none" w:sz="0" w:space="0" w:color="auto"/>
            <w:left w:val="none" w:sz="0" w:space="0" w:color="auto"/>
            <w:bottom w:val="none" w:sz="0" w:space="0" w:color="auto"/>
            <w:right w:val="none" w:sz="0" w:space="0" w:color="auto"/>
          </w:divBdr>
        </w:div>
        <w:div w:id="1017804845">
          <w:marLeft w:val="480"/>
          <w:marRight w:val="0"/>
          <w:marTop w:val="0"/>
          <w:marBottom w:val="0"/>
          <w:divBdr>
            <w:top w:val="none" w:sz="0" w:space="0" w:color="auto"/>
            <w:left w:val="none" w:sz="0" w:space="0" w:color="auto"/>
            <w:bottom w:val="none" w:sz="0" w:space="0" w:color="auto"/>
            <w:right w:val="none" w:sz="0" w:space="0" w:color="auto"/>
          </w:divBdr>
        </w:div>
        <w:div w:id="1984846049">
          <w:marLeft w:val="480"/>
          <w:marRight w:val="0"/>
          <w:marTop w:val="0"/>
          <w:marBottom w:val="0"/>
          <w:divBdr>
            <w:top w:val="none" w:sz="0" w:space="0" w:color="auto"/>
            <w:left w:val="none" w:sz="0" w:space="0" w:color="auto"/>
            <w:bottom w:val="none" w:sz="0" w:space="0" w:color="auto"/>
            <w:right w:val="none" w:sz="0" w:space="0" w:color="auto"/>
          </w:divBdr>
        </w:div>
        <w:div w:id="1255363513">
          <w:marLeft w:val="480"/>
          <w:marRight w:val="0"/>
          <w:marTop w:val="0"/>
          <w:marBottom w:val="0"/>
          <w:divBdr>
            <w:top w:val="none" w:sz="0" w:space="0" w:color="auto"/>
            <w:left w:val="none" w:sz="0" w:space="0" w:color="auto"/>
            <w:bottom w:val="none" w:sz="0" w:space="0" w:color="auto"/>
            <w:right w:val="none" w:sz="0" w:space="0" w:color="auto"/>
          </w:divBdr>
        </w:div>
        <w:div w:id="279845888">
          <w:marLeft w:val="480"/>
          <w:marRight w:val="0"/>
          <w:marTop w:val="0"/>
          <w:marBottom w:val="0"/>
          <w:divBdr>
            <w:top w:val="none" w:sz="0" w:space="0" w:color="auto"/>
            <w:left w:val="none" w:sz="0" w:space="0" w:color="auto"/>
            <w:bottom w:val="none" w:sz="0" w:space="0" w:color="auto"/>
            <w:right w:val="none" w:sz="0" w:space="0" w:color="auto"/>
          </w:divBdr>
        </w:div>
        <w:div w:id="977489128">
          <w:marLeft w:val="480"/>
          <w:marRight w:val="0"/>
          <w:marTop w:val="0"/>
          <w:marBottom w:val="0"/>
          <w:divBdr>
            <w:top w:val="none" w:sz="0" w:space="0" w:color="auto"/>
            <w:left w:val="none" w:sz="0" w:space="0" w:color="auto"/>
            <w:bottom w:val="none" w:sz="0" w:space="0" w:color="auto"/>
            <w:right w:val="none" w:sz="0" w:space="0" w:color="auto"/>
          </w:divBdr>
        </w:div>
        <w:div w:id="2103530693">
          <w:marLeft w:val="480"/>
          <w:marRight w:val="0"/>
          <w:marTop w:val="0"/>
          <w:marBottom w:val="0"/>
          <w:divBdr>
            <w:top w:val="none" w:sz="0" w:space="0" w:color="auto"/>
            <w:left w:val="none" w:sz="0" w:space="0" w:color="auto"/>
            <w:bottom w:val="none" w:sz="0" w:space="0" w:color="auto"/>
            <w:right w:val="none" w:sz="0" w:space="0" w:color="auto"/>
          </w:divBdr>
        </w:div>
        <w:div w:id="759300771">
          <w:marLeft w:val="480"/>
          <w:marRight w:val="0"/>
          <w:marTop w:val="0"/>
          <w:marBottom w:val="0"/>
          <w:divBdr>
            <w:top w:val="none" w:sz="0" w:space="0" w:color="auto"/>
            <w:left w:val="none" w:sz="0" w:space="0" w:color="auto"/>
            <w:bottom w:val="none" w:sz="0" w:space="0" w:color="auto"/>
            <w:right w:val="none" w:sz="0" w:space="0" w:color="auto"/>
          </w:divBdr>
        </w:div>
        <w:div w:id="979270218">
          <w:marLeft w:val="480"/>
          <w:marRight w:val="0"/>
          <w:marTop w:val="0"/>
          <w:marBottom w:val="0"/>
          <w:divBdr>
            <w:top w:val="none" w:sz="0" w:space="0" w:color="auto"/>
            <w:left w:val="none" w:sz="0" w:space="0" w:color="auto"/>
            <w:bottom w:val="none" w:sz="0" w:space="0" w:color="auto"/>
            <w:right w:val="none" w:sz="0" w:space="0" w:color="auto"/>
          </w:divBdr>
        </w:div>
        <w:div w:id="610939969">
          <w:marLeft w:val="480"/>
          <w:marRight w:val="0"/>
          <w:marTop w:val="0"/>
          <w:marBottom w:val="0"/>
          <w:divBdr>
            <w:top w:val="none" w:sz="0" w:space="0" w:color="auto"/>
            <w:left w:val="none" w:sz="0" w:space="0" w:color="auto"/>
            <w:bottom w:val="none" w:sz="0" w:space="0" w:color="auto"/>
            <w:right w:val="none" w:sz="0" w:space="0" w:color="auto"/>
          </w:divBdr>
        </w:div>
        <w:div w:id="712970473">
          <w:marLeft w:val="480"/>
          <w:marRight w:val="0"/>
          <w:marTop w:val="0"/>
          <w:marBottom w:val="0"/>
          <w:divBdr>
            <w:top w:val="none" w:sz="0" w:space="0" w:color="auto"/>
            <w:left w:val="none" w:sz="0" w:space="0" w:color="auto"/>
            <w:bottom w:val="none" w:sz="0" w:space="0" w:color="auto"/>
            <w:right w:val="none" w:sz="0" w:space="0" w:color="auto"/>
          </w:divBdr>
        </w:div>
        <w:div w:id="1357198922">
          <w:marLeft w:val="480"/>
          <w:marRight w:val="0"/>
          <w:marTop w:val="0"/>
          <w:marBottom w:val="0"/>
          <w:divBdr>
            <w:top w:val="none" w:sz="0" w:space="0" w:color="auto"/>
            <w:left w:val="none" w:sz="0" w:space="0" w:color="auto"/>
            <w:bottom w:val="none" w:sz="0" w:space="0" w:color="auto"/>
            <w:right w:val="none" w:sz="0" w:space="0" w:color="auto"/>
          </w:divBdr>
        </w:div>
        <w:div w:id="1099377537">
          <w:marLeft w:val="480"/>
          <w:marRight w:val="0"/>
          <w:marTop w:val="0"/>
          <w:marBottom w:val="0"/>
          <w:divBdr>
            <w:top w:val="none" w:sz="0" w:space="0" w:color="auto"/>
            <w:left w:val="none" w:sz="0" w:space="0" w:color="auto"/>
            <w:bottom w:val="none" w:sz="0" w:space="0" w:color="auto"/>
            <w:right w:val="none" w:sz="0" w:space="0" w:color="auto"/>
          </w:divBdr>
        </w:div>
        <w:div w:id="38284282">
          <w:marLeft w:val="480"/>
          <w:marRight w:val="0"/>
          <w:marTop w:val="0"/>
          <w:marBottom w:val="0"/>
          <w:divBdr>
            <w:top w:val="none" w:sz="0" w:space="0" w:color="auto"/>
            <w:left w:val="none" w:sz="0" w:space="0" w:color="auto"/>
            <w:bottom w:val="none" w:sz="0" w:space="0" w:color="auto"/>
            <w:right w:val="none" w:sz="0" w:space="0" w:color="auto"/>
          </w:divBdr>
        </w:div>
        <w:div w:id="679740990">
          <w:marLeft w:val="480"/>
          <w:marRight w:val="0"/>
          <w:marTop w:val="0"/>
          <w:marBottom w:val="0"/>
          <w:divBdr>
            <w:top w:val="none" w:sz="0" w:space="0" w:color="auto"/>
            <w:left w:val="none" w:sz="0" w:space="0" w:color="auto"/>
            <w:bottom w:val="none" w:sz="0" w:space="0" w:color="auto"/>
            <w:right w:val="none" w:sz="0" w:space="0" w:color="auto"/>
          </w:divBdr>
        </w:div>
        <w:div w:id="332416277">
          <w:marLeft w:val="480"/>
          <w:marRight w:val="0"/>
          <w:marTop w:val="0"/>
          <w:marBottom w:val="0"/>
          <w:divBdr>
            <w:top w:val="none" w:sz="0" w:space="0" w:color="auto"/>
            <w:left w:val="none" w:sz="0" w:space="0" w:color="auto"/>
            <w:bottom w:val="none" w:sz="0" w:space="0" w:color="auto"/>
            <w:right w:val="none" w:sz="0" w:space="0" w:color="auto"/>
          </w:divBdr>
        </w:div>
        <w:div w:id="1223103709">
          <w:marLeft w:val="480"/>
          <w:marRight w:val="0"/>
          <w:marTop w:val="0"/>
          <w:marBottom w:val="0"/>
          <w:divBdr>
            <w:top w:val="none" w:sz="0" w:space="0" w:color="auto"/>
            <w:left w:val="none" w:sz="0" w:space="0" w:color="auto"/>
            <w:bottom w:val="none" w:sz="0" w:space="0" w:color="auto"/>
            <w:right w:val="none" w:sz="0" w:space="0" w:color="auto"/>
          </w:divBdr>
        </w:div>
        <w:div w:id="1999461872">
          <w:marLeft w:val="480"/>
          <w:marRight w:val="0"/>
          <w:marTop w:val="0"/>
          <w:marBottom w:val="0"/>
          <w:divBdr>
            <w:top w:val="none" w:sz="0" w:space="0" w:color="auto"/>
            <w:left w:val="none" w:sz="0" w:space="0" w:color="auto"/>
            <w:bottom w:val="none" w:sz="0" w:space="0" w:color="auto"/>
            <w:right w:val="none" w:sz="0" w:space="0" w:color="auto"/>
          </w:divBdr>
        </w:div>
        <w:div w:id="1658652030">
          <w:marLeft w:val="480"/>
          <w:marRight w:val="0"/>
          <w:marTop w:val="0"/>
          <w:marBottom w:val="0"/>
          <w:divBdr>
            <w:top w:val="none" w:sz="0" w:space="0" w:color="auto"/>
            <w:left w:val="none" w:sz="0" w:space="0" w:color="auto"/>
            <w:bottom w:val="none" w:sz="0" w:space="0" w:color="auto"/>
            <w:right w:val="none" w:sz="0" w:space="0" w:color="auto"/>
          </w:divBdr>
        </w:div>
        <w:div w:id="1121194442">
          <w:marLeft w:val="480"/>
          <w:marRight w:val="0"/>
          <w:marTop w:val="0"/>
          <w:marBottom w:val="0"/>
          <w:divBdr>
            <w:top w:val="none" w:sz="0" w:space="0" w:color="auto"/>
            <w:left w:val="none" w:sz="0" w:space="0" w:color="auto"/>
            <w:bottom w:val="none" w:sz="0" w:space="0" w:color="auto"/>
            <w:right w:val="none" w:sz="0" w:space="0" w:color="auto"/>
          </w:divBdr>
        </w:div>
        <w:div w:id="246355237">
          <w:marLeft w:val="480"/>
          <w:marRight w:val="0"/>
          <w:marTop w:val="0"/>
          <w:marBottom w:val="0"/>
          <w:divBdr>
            <w:top w:val="none" w:sz="0" w:space="0" w:color="auto"/>
            <w:left w:val="none" w:sz="0" w:space="0" w:color="auto"/>
            <w:bottom w:val="none" w:sz="0" w:space="0" w:color="auto"/>
            <w:right w:val="none" w:sz="0" w:space="0" w:color="auto"/>
          </w:divBdr>
        </w:div>
        <w:div w:id="801310557">
          <w:marLeft w:val="480"/>
          <w:marRight w:val="0"/>
          <w:marTop w:val="0"/>
          <w:marBottom w:val="0"/>
          <w:divBdr>
            <w:top w:val="none" w:sz="0" w:space="0" w:color="auto"/>
            <w:left w:val="none" w:sz="0" w:space="0" w:color="auto"/>
            <w:bottom w:val="none" w:sz="0" w:space="0" w:color="auto"/>
            <w:right w:val="none" w:sz="0" w:space="0" w:color="auto"/>
          </w:divBdr>
        </w:div>
        <w:div w:id="2078362839">
          <w:marLeft w:val="480"/>
          <w:marRight w:val="0"/>
          <w:marTop w:val="0"/>
          <w:marBottom w:val="0"/>
          <w:divBdr>
            <w:top w:val="none" w:sz="0" w:space="0" w:color="auto"/>
            <w:left w:val="none" w:sz="0" w:space="0" w:color="auto"/>
            <w:bottom w:val="none" w:sz="0" w:space="0" w:color="auto"/>
            <w:right w:val="none" w:sz="0" w:space="0" w:color="auto"/>
          </w:divBdr>
        </w:div>
        <w:div w:id="1848861924">
          <w:marLeft w:val="480"/>
          <w:marRight w:val="0"/>
          <w:marTop w:val="0"/>
          <w:marBottom w:val="0"/>
          <w:divBdr>
            <w:top w:val="none" w:sz="0" w:space="0" w:color="auto"/>
            <w:left w:val="none" w:sz="0" w:space="0" w:color="auto"/>
            <w:bottom w:val="none" w:sz="0" w:space="0" w:color="auto"/>
            <w:right w:val="none" w:sz="0" w:space="0" w:color="auto"/>
          </w:divBdr>
        </w:div>
      </w:divsChild>
    </w:div>
    <w:div w:id="665596285">
      <w:bodyDiv w:val="1"/>
      <w:marLeft w:val="0"/>
      <w:marRight w:val="0"/>
      <w:marTop w:val="0"/>
      <w:marBottom w:val="0"/>
      <w:divBdr>
        <w:top w:val="none" w:sz="0" w:space="0" w:color="auto"/>
        <w:left w:val="none" w:sz="0" w:space="0" w:color="auto"/>
        <w:bottom w:val="none" w:sz="0" w:space="0" w:color="auto"/>
        <w:right w:val="none" w:sz="0" w:space="0" w:color="auto"/>
      </w:divBdr>
    </w:div>
    <w:div w:id="676493924">
      <w:bodyDiv w:val="1"/>
      <w:marLeft w:val="0"/>
      <w:marRight w:val="0"/>
      <w:marTop w:val="0"/>
      <w:marBottom w:val="0"/>
      <w:divBdr>
        <w:top w:val="none" w:sz="0" w:space="0" w:color="auto"/>
        <w:left w:val="none" w:sz="0" w:space="0" w:color="auto"/>
        <w:bottom w:val="none" w:sz="0" w:space="0" w:color="auto"/>
        <w:right w:val="none" w:sz="0" w:space="0" w:color="auto"/>
      </w:divBdr>
    </w:div>
    <w:div w:id="678849206">
      <w:bodyDiv w:val="1"/>
      <w:marLeft w:val="0"/>
      <w:marRight w:val="0"/>
      <w:marTop w:val="0"/>
      <w:marBottom w:val="0"/>
      <w:divBdr>
        <w:top w:val="none" w:sz="0" w:space="0" w:color="auto"/>
        <w:left w:val="none" w:sz="0" w:space="0" w:color="auto"/>
        <w:bottom w:val="none" w:sz="0" w:space="0" w:color="auto"/>
        <w:right w:val="none" w:sz="0" w:space="0" w:color="auto"/>
      </w:divBdr>
    </w:div>
    <w:div w:id="681738043">
      <w:bodyDiv w:val="1"/>
      <w:marLeft w:val="0"/>
      <w:marRight w:val="0"/>
      <w:marTop w:val="0"/>
      <w:marBottom w:val="0"/>
      <w:divBdr>
        <w:top w:val="none" w:sz="0" w:space="0" w:color="auto"/>
        <w:left w:val="none" w:sz="0" w:space="0" w:color="auto"/>
        <w:bottom w:val="none" w:sz="0" w:space="0" w:color="auto"/>
        <w:right w:val="none" w:sz="0" w:space="0" w:color="auto"/>
      </w:divBdr>
    </w:div>
    <w:div w:id="693579403">
      <w:bodyDiv w:val="1"/>
      <w:marLeft w:val="0"/>
      <w:marRight w:val="0"/>
      <w:marTop w:val="0"/>
      <w:marBottom w:val="0"/>
      <w:divBdr>
        <w:top w:val="none" w:sz="0" w:space="0" w:color="auto"/>
        <w:left w:val="none" w:sz="0" w:space="0" w:color="auto"/>
        <w:bottom w:val="none" w:sz="0" w:space="0" w:color="auto"/>
        <w:right w:val="none" w:sz="0" w:space="0" w:color="auto"/>
      </w:divBdr>
    </w:div>
    <w:div w:id="693729735">
      <w:bodyDiv w:val="1"/>
      <w:marLeft w:val="0"/>
      <w:marRight w:val="0"/>
      <w:marTop w:val="0"/>
      <w:marBottom w:val="0"/>
      <w:divBdr>
        <w:top w:val="none" w:sz="0" w:space="0" w:color="auto"/>
        <w:left w:val="none" w:sz="0" w:space="0" w:color="auto"/>
        <w:bottom w:val="none" w:sz="0" w:space="0" w:color="auto"/>
        <w:right w:val="none" w:sz="0" w:space="0" w:color="auto"/>
      </w:divBdr>
      <w:divsChild>
        <w:div w:id="1014922750">
          <w:marLeft w:val="480"/>
          <w:marRight w:val="0"/>
          <w:marTop w:val="0"/>
          <w:marBottom w:val="0"/>
          <w:divBdr>
            <w:top w:val="none" w:sz="0" w:space="0" w:color="auto"/>
            <w:left w:val="none" w:sz="0" w:space="0" w:color="auto"/>
            <w:bottom w:val="none" w:sz="0" w:space="0" w:color="auto"/>
            <w:right w:val="none" w:sz="0" w:space="0" w:color="auto"/>
          </w:divBdr>
        </w:div>
        <w:div w:id="884102968">
          <w:marLeft w:val="480"/>
          <w:marRight w:val="0"/>
          <w:marTop w:val="0"/>
          <w:marBottom w:val="0"/>
          <w:divBdr>
            <w:top w:val="none" w:sz="0" w:space="0" w:color="auto"/>
            <w:left w:val="none" w:sz="0" w:space="0" w:color="auto"/>
            <w:bottom w:val="none" w:sz="0" w:space="0" w:color="auto"/>
            <w:right w:val="none" w:sz="0" w:space="0" w:color="auto"/>
          </w:divBdr>
        </w:div>
        <w:div w:id="737552192">
          <w:marLeft w:val="480"/>
          <w:marRight w:val="0"/>
          <w:marTop w:val="0"/>
          <w:marBottom w:val="0"/>
          <w:divBdr>
            <w:top w:val="none" w:sz="0" w:space="0" w:color="auto"/>
            <w:left w:val="none" w:sz="0" w:space="0" w:color="auto"/>
            <w:bottom w:val="none" w:sz="0" w:space="0" w:color="auto"/>
            <w:right w:val="none" w:sz="0" w:space="0" w:color="auto"/>
          </w:divBdr>
        </w:div>
        <w:div w:id="1388070464">
          <w:marLeft w:val="480"/>
          <w:marRight w:val="0"/>
          <w:marTop w:val="0"/>
          <w:marBottom w:val="0"/>
          <w:divBdr>
            <w:top w:val="none" w:sz="0" w:space="0" w:color="auto"/>
            <w:left w:val="none" w:sz="0" w:space="0" w:color="auto"/>
            <w:bottom w:val="none" w:sz="0" w:space="0" w:color="auto"/>
            <w:right w:val="none" w:sz="0" w:space="0" w:color="auto"/>
          </w:divBdr>
        </w:div>
        <w:div w:id="815418875">
          <w:marLeft w:val="480"/>
          <w:marRight w:val="0"/>
          <w:marTop w:val="0"/>
          <w:marBottom w:val="0"/>
          <w:divBdr>
            <w:top w:val="none" w:sz="0" w:space="0" w:color="auto"/>
            <w:left w:val="none" w:sz="0" w:space="0" w:color="auto"/>
            <w:bottom w:val="none" w:sz="0" w:space="0" w:color="auto"/>
            <w:right w:val="none" w:sz="0" w:space="0" w:color="auto"/>
          </w:divBdr>
        </w:div>
        <w:div w:id="855340518">
          <w:marLeft w:val="480"/>
          <w:marRight w:val="0"/>
          <w:marTop w:val="0"/>
          <w:marBottom w:val="0"/>
          <w:divBdr>
            <w:top w:val="none" w:sz="0" w:space="0" w:color="auto"/>
            <w:left w:val="none" w:sz="0" w:space="0" w:color="auto"/>
            <w:bottom w:val="none" w:sz="0" w:space="0" w:color="auto"/>
            <w:right w:val="none" w:sz="0" w:space="0" w:color="auto"/>
          </w:divBdr>
        </w:div>
        <w:div w:id="382487088">
          <w:marLeft w:val="480"/>
          <w:marRight w:val="0"/>
          <w:marTop w:val="0"/>
          <w:marBottom w:val="0"/>
          <w:divBdr>
            <w:top w:val="none" w:sz="0" w:space="0" w:color="auto"/>
            <w:left w:val="none" w:sz="0" w:space="0" w:color="auto"/>
            <w:bottom w:val="none" w:sz="0" w:space="0" w:color="auto"/>
            <w:right w:val="none" w:sz="0" w:space="0" w:color="auto"/>
          </w:divBdr>
        </w:div>
        <w:div w:id="589628795">
          <w:marLeft w:val="480"/>
          <w:marRight w:val="0"/>
          <w:marTop w:val="0"/>
          <w:marBottom w:val="0"/>
          <w:divBdr>
            <w:top w:val="none" w:sz="0" w:space="0" w:color="auto"/>
            <w:left w:val="none" w:sz="0" w:space="0" w:color="auto"/>
            <w:bottom w:val="none" w:sz="0" w:space="0" w:color="auto"/>
            <w:right w:val="none" w:sz="0" w:space="0" w:color="auto"/>
          </w:divBdr>
        </w:div>
        <w:div w:id="1026178186">
          <w:marLeft w:val="480"/>
          <w:marRight w:val="0"/>
          <w:marTop w:val="0"/>
          <w:marBottom w:val="0"/>
          <w:divBdr>
            <w:top w:val="none" w:sz="0" w:space="0" w:color="auto"/>
            <w:left w:val="none" w:sz="0" w:space="0" w:color="auto"/>
            <w:bottom w:val="none" w:sz="0" w:space="0" w:color="auto"/>
            <w:right w:val="none" w:sz="0" w:space="0" w:color="auto"/>
          </w:divBdr>
        </w:div>
        <w:div w:id="508181142">
          <w:marLeft w:val="480"/>
          <w:marRight w:val="0"/>
          <w:marTop w:val="0"/>
          <w:marBottom w:val="0"/>
          <w:divBdr>
            <w:top w:val="none" w:sz="0" w:space="0" w:color="auto"/>
            <w:left w:val="none" w:sz="0" w:space="0" w:color="auto"/>
            <w:bottom w:val="none" w:sz="0" w:space="0" w:color="auto"/>
            <w:right w:val="none" w:sz="0" w:space="0" w:color="auto"/>
          </w:divBdr>
        </w:div>
        <w:div w:id="910316183">
          <w:marLeft w:val="480"/>
          <w:marRight w:val="0"/>
          <w:marTop w:val="0"/>
          <w:marBottom w:val="0"/>
          <w:divBdr>
            <w:top w:val="none" w:sz="0" w:space="0" w:color="auto"/>
            <w:left w:val="none" w:sz="0" w:space="0" w:color="auto"/>
            <w:bottom w:val="none" w:sz="0" w:space="0" w:color="auto"/>
            <w:right w:val="none" w:sz="0" w:space="0" w:color="auto"/>
          </w:divBdr>
        </w:div>
        <w:div w:id="2087995912">
          <w:marLeft w:val="480"/>
          <w:marRight w:val="0"/>
          <w:marTop w:val="0"/>
          <w:marBottom w:val="0"/>
          <w:divBdr>
            <w:top w:val="none" w:sz="0" w:space="0" w:color="auto"/>
            <w:left w:val="none" w:sz="0" w:space="0" w:color="auto"/>
            <w:bottom w:val="none" w:sz="0" w:space="0" w:color="auto"/>
            <w:right w:val="none" w:sz="0" w:space="0" w:color="auto"/>
          </w:divBdr>
        </w:div>
        <w:div w:id="630401008">
          <w:marLeft w:val="480"/>
          <w:marRight w:val="0"/>
          <w:marTop w:val="0"/>
          <w:marBottom w:val="0"/>
          <w:divBdr>
            <w:top w:val="none" w:sz="0" w:space="0" w:color="auto"/>
            <w:left w:val="none" w:sz="0" w:space="0" w:color="auto"/>
            <w:bottom w:val="none" w:sz="0" w:space="0" w:color="auto"/>
            <w:right w:val="none" w:sz="0" w:space="0" w:color="auto"/>
          </w:divBdr>
        </w:div>
        <w:div w:id="1115439707">
          <w:marLeft w:val="480"/>
          <w:marRight w:val="0"/>
          <w:marTop w:val="0"/>
          <w:marBottom w:val="0"/>
          <w:divBdr>
            <w:top w:val="none" w:sz="0" w:space="0" w:color="auto"/>
            <w:left w:val="none" w:sz="0" w:space="0" w:color="auto"/>
            <w:bottom w:val="none" w:sz="0" w:space="0" w:color="auto"/>
            <w:right w:val="none" w:sz="0" w:space="0" w:color="auto"/>
          </w:divBdr>
        </w:div>
        <w:div w:id="947589946">
          <w:marLeft w:val="480"/>
          <w:marRight w:val="0"/>
          <w:marTop w:val="0"/>
          <w:marBottom w:val="0"/>
          <w:divBdr>
            <w:top w:val="none" w:sz="0" w:space="0" w:color="auto"/>
            <w:left w:val="none" w:sz="0" w:space="0" w:color="auto"/>
            <w:bottom w:val="none" w:sz="0" w:space="0" w:color="auto"/>
            <w:right w:val="none" w:sz="0" w:space="0" w:color="auto"/>
          </w:divBdr>
        </w:div>
        <w:div w:id="643121377">
          <w:marLeft w:val="480"/>
          <w:marRight w:val="0"/>
          <w:marTop w:val="0"/>
          <w:marBottom w:val="0"/>
          <w:divBdr>
            <w:top w:val="none" w:sz="0" w:space="0" w:color="auto"/>
            <w:left w:val="none" w:sz="0" w:space="0" w:color="auto"/>
            <w:bottom w:val="none" w:sz="0" w:space="0" w:color="auto"/>
            <w:right w:val="none" w:sz="0" w:space="0" w:color="auto"/>
          </w:divBdr>
        </w:div>
        <w:div w:id="514080103">
          <w:marLeft w:val="480"/>
          <w:marRight w:val="0"/>
          <w:marTop w:val="0"/>
          <w:marBottom w:val="0"/>
          <w:divBdr>
            <w:top w:val="none" w:sz="0" w:space="0" w:color="auto"/>
            <w:left w:val="none" w:sz="0" w:space="0" w:color="auto"/>
            <w:bottom w:val="none" w:sz="0" w:space="0" w:color="auto"/>
            <w:right w:val="none" w:sz="0" w:space="0" w:color="auto"/>
          </w:divBdr>
        </w:div>
        <w:div w:id="772483235">
          <w:marLeft w:val="480"/>
          <w:marRight w:val="0"/>
          <w:marTop w:val="0"/>
          <w:marBottom w:val="0"/>
          <w:divBdr>
            <w:top w:val="none" w:sz="0" w:space="0" w:color="auto"/>
            <w:left w:val="none" w:sz="0" w:space="0" w:color="auto"/>
            <w:bottom w:val="none" w:sz="0" w:space="0" w:color="auto"/>
            <w:right w:val="none" w:sz="0" w:space="0" w:color="auto"/>
          </w:divBdr>
        </w:div>
        <w:div w:id="459034472">
          <w:marLeft w:val="480"/>
          <w:marRight w:val="0"/>
          <w:marTop w:val="0"/>
          <w:marBottom w:val="0"/>
          <w:divBdr>
            <w:top w:val="none" w:sz="0" w:space="0" w:color="auto"/>
            <w:left w:val="none" w:sz="0" w:space="0" w:color="auto"/>
            <w:bottom w:val="none" w:sz="0" w:space="0" w:color="auto"/>
            <w:right w:val="none" w:sz="0" w:space="0" w:color="auto"/>
          </w:divBdr>
        </w:div>
        <w:div w:id="1532916006">
          <w:marLeft w:val="480"/>
          <w:marRight w:val="0"/>
          <w:marTop w:val="0"/>
          <w:marBottom w:val="0"/>
          <w:divBdr>
            <w:top w:val="none" w:sz="0" w:space="0" w:color="auto"/>
            <w:left w:val="none" w:sz="0" w:space="0" w:color="auto"/>
            <w:bottom w:val="none" w:sz="0" w:space="0" w:color="auto"/>
            <w:right w:val="none" w:sz="0" w:space="0" w:color="auto"/>
          </w:divBdr>
        </w:div>
        <w:div w:id="1920870233">
          <w:marLeft w:val="480"/>
          <w:marRight w:val="0"/>
          <w:marTop w:val="0"/>
          <w:marBottom w:val="0"/>
          <w:divBdr>
            <w:top w:val="none" w:sz="0" w:space="0" w:color="auto"/>
            <w:left w:val="none" w:sz="0" w:space="0" w:color="auto"/>
            <w:bottom w:val="none" w:sz="0" w:space="0" w:color="auto"/>
            <w:right w:val="none" w:sz="0" w:space="0" w:color="auto"/>
          </w:divBdr>
        </w:div>
        <w:div w:id="223759455">
          <w:marLeft w:val="480"/>
          <w:marRight w:val="0"/>
          <w:marTop w:val="0"/>
          <w:marBottom w:val="0"/>
          <w:divBdr>
            <w:top w:val="none" w:sz="0" w:space="0" w:color="auto"/>
            <w:left w:val="none" w:sz="0" w:space="0" w:color="auto"/>
            <w:bottom w:val="none" w:sz="0" w:space="0" w:color="auto"/>
            <w:right w:val="none" w:sz="0" w:space="0" w:color="auto"/>
          </w:divBdr>
        </w:div>
        <w:div w:id="1905605066">
          <w:marLeft w:val="480"/>
          <w:marRight w:val="0"/>
          <w:marTop w:val="0"/>
          <w:marBottom w:val="0"/>
          <w:divBdr>
            <w:top w:val="none" w:sz="0" w:space="0" w:color="auto"/>
            <w:left w:val="none" w:sz="0" w:space="0" w:color="auto"/>
            <w:bottom w:val="none" w:sz="0" w:space="0" w:color="auto"/>
            <w:right w:val="none" w:sz="0" w:space="0" w:color="auto"/>
          </w:divBdr>
        </w:div>
        <w:div w:id="630283852">
          <w:marLeft w:val="480"/>
          <w:marRight w:val="0"/>
          <w:marTop w:val="0"/>
          <w:marBottom w:val="0"/>
          <w:divBdr>
            <w:top w:val="none" w:sz="0" w:space="0" w:color="auto"/>
            <w:left w:val="none" w:sz="0" w:space="0" w:color="auto"/>
            <w:bottom w:val="none" w:sz="0" w:space="0" w:color="auto"/>
            <w:right w:val="none" w:sz="0" w:space="0" w:color="auto"/>
          </w:divBdr>
        </w:div>
        <w:div w:id="738408996">
          <w:marLeft w:val="480"/>
          <w:marRight w:val="0"/>
          <w:marTop w:val="0"/>
          <w:marBottom w:val="0"/>
          <w:divBdr>
            <w:top w:val="none" w:sz="0" w:space="0" w:color="auto"/>
            <w:left w:val="none" w:sz="0" w:space="0" w:color="auto"/>
            <w:bottom w:val="none" w:sz="0" w:space="0" w:color="auto"/>
            <w:right w:val="none" w:sz="0" w:space="0" w:color="auto"/>
          </w:divBdr>
        </w:div>
        <w:div w:id="227032002">
          <w:marLeft w:val="480"/>
          <w:marRight w:val="0"/>
          <w:marTop w:val="0"/>
          <w:marBottom w:val="0"/>
          <w:divBdr>
            <w:top w:val="none" w:sz="0" w:space="0" w:color="auto"/>
            <w:left w:val="none" w:sz="0" w:space="0" w:color="auto"/>
            <w:bottom w:val="none" w:sz="0" w:space="0" w:color="auto"/>
            <w:right w:val="none" w:sz="0" w:space="0" w:color="auto"/>
          </w:divBdr>
        </w:div>
        <w:div w:id="688263721">
          <w:marLeft w:val="480"/>
          <w:marRight w:val="0"/>
          <w:marTop w:val="0"/>
          <w:marBottom w:val="0"/>
          <w:divBdr>
            <w:top w:val="none" w:sz="0" w:space="0" w:color="auto"/>
            <w:left w:val="none" w:sz="0" w:space="0" w:color="auto"/>
            <w:bottom w:val="none" w:sz="0" w:space="0" w:color="auto"/>
            <w:right w:val="none" w:sz="0" w:space="0" w:color="auto"/>
          </w:divBdr>
        </w:div>
        <w:div w:id="872112899">
          <w:marLeft w:val="480"/>
          <w:marRight w:val="0"/>
          <w:marTop w:val="0"/>
          <w:marBottom w:val="0"/>
          <w:divBdr>
            <w:top w:val="none" w:sz="0" w:space="0" w:color="auto"/>
            <w:left w:val="none" w:sz="0" w:space="0" w:color="auto"/>
            <w:bottom w:val="none" w:sz="0" w:space="0" w:color="auto"/>
            <w:right w:val="none" w:sz="0" w:space="0" w:color="auto"/>
          </w:divBdr>
        </w:div>
        <w:div w:id="263149033">
          <w:marLeft w:val="480"/>
          <w:marRight w:val="0"/>
          <w:marTop w:val="0"/>
          <w:marBottom w:val="0"/>
          <w:divBdr>
            <w:top w:val="none" w:sz="0" w:space="0" w:color="auto"/>
            <w:left w:val="none" w:sz="0" w:space="0" w:color="auto"/>
            <w:bottom w:val="none" w:sz="0" w:space="0" w:color="auto"/>
            <w:right w:val="none" w:sz="0" w:space="0" w:color="auto"/>
          </w:divBdr>
        </w:div>
        <w:div w:id="1889416428">
          <w:marLeft w:val="480"/>
          <w:marRight w:val="0"/>
          <w:marTop w:val="0"/>
          <w:marBottom w:val="0"/>
          <w:divBdr>
            <w:top w:val="none" w:sz="0" w:space="0" w:color="auto"/>
            <w:left w:val="none" w:sz="0" w:space="0" w:color="auto"/>
            <w:bottom w:val="none" w:sz="0" w:space="0" w:color="auto"/>
            <w:right w:val="none" w:sz="0" w:space="0" w:color="auto"/>
          </w:divBdr>
        </w:div>
        <w:div w:id="1790927336">
          <w:marLeft w:val="480"/>
          <w:marRight w:val="0"/>
          <w:marTop w:val="0"/>
          <w:marBottom w:val="0"/>
          <w:divBdr>
            <w:top w:val="none" w:sz="0" w:space="0" w:color="auto"/>
            <w:left w:val="none" w:sz="0" w:space="0" w:color="auto"/>
            <w:bottom w:val="none" w:sz="0" w:space="0" w:color="auto"/>
            <w:right w:val="none" w:sz="0" w:space="0" w:color="auto"/>
          </w:divBdr>
        </w:div>
        <w:div w:id="616764039">
          <w:marLeft w:val="480"/>
          <w:marRight w:val="0"/>
          <w:marTop w:val="0"/>
          <w:marBottom w:val="0"/>
          <w:divBdr>
            <w:top w:val="none" w:sz="0" w:space="0" w:color="auto"/>
            <w:left w:val="none" w:sz="0" w:space="0" w:color="auto"/>
            <w:bottom w:val="none" w:sz="0" w:space="0" w:color="auto"/>
            <w:right w:val="none" w:sz="0" w:space="0" w:color="auto"/>
          </w:divBdr>
        </w:div>
        <w:div w:id="1449159021">
          <w:marLeft w:val="480"/>
          <w:marRight w:val="0"/>
          <w:marTop w:val="0"/>
          <w:marBottom w:val="0"/>
          <w:divBdr>
            <w:top w:val="none" w:sz="0" w:space="0" w:color="auto"/>
            <w:left w:val="none" w:sz="0" w:space="0" w:color="auto"/>
            <w:bottom w:val="none" w:sz="0" w:space="0" w:color="auto"/>
            <w:right w:val="none" w:sz="0" w:space="0" w:color="auto"/>
          </w:divBdr>
        </w:div>
        <w:div w:id="583341963">
          <w:marLeft w:val="480"/>
          <w:marRight w:val="0"/>
          <w:marTop w:val="0"/>
          <w:marBottom w:val="0"/>
          <w:divBdr>
            <w:top w:val="none" w:sz="0" w:space="0" w:color="auto"/>
            <w:left w:val="none" w:sz="0" w:space="0" w:color="auto"/>
            <w:bottom w:val="none" w:sz="0" w:space="0" w:color="auto"/>
            <w:right w:val="none" w:sz="0" w:space="0" w:color="auto"/>
          </w:divBdr>
        </w:div>
        <w:div w:id="1214148570">
          <w:marLeft w:val="480"/>
          <w:marRight w:val="0"/>
          <w:marTop w:val="0"/>
          <w:marBottom w:val="0"/>
          <w:divBdr>
            <w:top w:val="none" w:sz="0" w:space="0" w:color="auto"/>
            <w:left w:val="none" w:sz="0" w:space="0" w:color="auto"/>
            <w:bottom w:val="none" w:sz="0" w:space="0" w:color="auto"/>
            <w:right w:val="none" w:sz="0" w:space="0" w:color="auto"/>
          </w:divBdr>
        </w:div>
        <w:div w:id="873423941">
          <w:marLeft w:val="480"/>
          <w:marRight w:val="0"/>
          <w:marTop w:val="0"/>
          <w:marBottom w:val="0"/>
          <w:divBdr>
            <w:top w:val="none" w:sz="0" w:space="0" w:color="auto"/>
            <w:left w:val="none" w:sz="0" w:space="0" w:color="auto"/>
            <w:bottom w:val="none" w:sz="0" w:space="0" w:color="auto"/>
            <w:right w:val="none" w:sz="0" w:space="0" w:color="auto"/>
          </w:divBdr>
        </w:div>
        <w:div w:id="1454328567">
          <w:marLeft w:val="480"/>
          <w:marRight w:val="0"/>
          <w:marTop w:val="0"/>
          <w:marBottom w:val="0"/>
          <w:divBdr>
            <w:top w:val="none" w:sz="0" w:space="0" w:color="auto"/>
            <w:left w:val="none" w:sz="0" w:space="0" w:color="auto"/>
            <w:bottom w:val="none" w:sz="0" w:space="0" w:color="auto"/>
            <w:right w:val="none" w:sz="0" w:space="0" w:color="auto"/>
          </w:divBdr>
        </w:div>
        <w:div w:id="17586763">
          <w:marLeft w:val="480"/>
          <w:marRight w:val="0"/>
          <w:marTop w:val="0"/>
          <w:marBottom w:val="0"/>
          <w:divBdr>
            <w:top w:val="none" w:sz="0" w:space="0" w:color="auto"/>
            <w:left w:val="none" w:sz="0" w:space="0" w:color="auto"/>
            <w:bottom w:val="none" w:sz="0" w:space="0" w:color="auto"/>
            <w:right w:val="none" w:sz="0" w:space="0" w:color="auto"/>
          </w:divBdr>
        </w:div>
        <w:div w:id="99183410">
          <w:marLeft w:val="480"/>
          <w:marRight w:val="0"/>
          <w:marTop w:val="0"/>
          <w:marBottom w:val="0"/>
          <w:divBdr>
            <w:top w:val="none" w:sz="0" w:space="0" w:color="auto"/>
            <w:left w:val="none" w:sz="0" w:space="0" w:color="auto"/>
            <w:bottom w:val="none" w:sz="0" w:space="0" w:color="auto"/>
            <w:right w:val="none" w:sz="0" w:space="0" w:color="auto"/>
          </w:divBdr>
        </w:div>
        <w:div w:id="128785718">
          <w:marLeft w:val="480"/>
          <w:marRight w:val="0"/>
          <w:marTop w:val="0"/>
          <w:marBottom w:val="0"/>
          <w:divBdr>
            <w:top w:val="none" w:sz="0" w:space="0" w:color="auto"/>
            <w:left w:val="none" w:sz="0" w:space="0" w:color="auto"/>
            <w:bottom w:val="none" w:sz="0" w:space="0" w:color="auto"/>
            <w:right w:val="none" w:sz="0" w:space="0" w:color="auto"/>
          </w:divBdr>
        </w:div>
        <w:div w:id="1103838981">
          <w:marLeft w:val="480"/>
          <w:marRight w:val="0"/>
          <w:marTop w:val="0"/>
          <w:marBottom w:val="0"/>
          <w:divBdr>
            <w:top w:val="none" w:sz="0" w:space="0" w:color="auto"/>
            <w:left w:val="none" w:sz="0" w:space="0" w:color="auto"/>
            <w:bottom w:val="none" w:sz="0" w:space="0" w:color="auto"/>
            <w:right w:val="none" w:sz="0" w:space="0" w:color="auto"/>
          </w:divBdr>
        </w:div>
        <w:div w:id="814294541">
          <w:marLeft w:val="480"/>
          <w:marRight w:val="0"/>
          <w:marTop w:val="0"/>
          <w:marBottom w:val="0"/>
          <w:divBdr>
            <w:top w:val="none" w:sz="0" w:space="0" w:color="auto"/>
            <w:left w:val="none" w:sz="0" w:space="0" w:color="auto"/>
            <w:bottom w:val="none" w:sz="0" w:space="0" w:color="auto"/>
            <w:right w:val="none" w:sz="0" w:space="0" w:color="auto"/>
          </w:divBdr>
        </w:div>
        <w:div w:id="1504082901">
          <w:marLeft w:val="480"/>
          <w:marRight w:val="0"/>
          <w:marTop w:val="0"/>
          <w:marBottom w:val="0"/>
          <w:divBdr>
            <w:top w:val="none" w:sz="0" w:space="0" w:color="auto"/>
            <w:left w:val="none" w:sz="0" w:space="0" w:color="auto"/>
            <w:bottom w:val="none" w:sz="0" w:space="0" w:color="auto"/>
            <w:right w:val="none" w:sz="0" w:space="0" w:color="auto"/>
          </w:divBdr>
        </w:div>
        <w:div w:id="1361783562">
          <w:marLeft w:val="480"/>
          <w:marRight w:val="0"/>
          <w:marTop w:val="0"/>
          <w:marBottom w:val="0"/>
          <w:divBdr>
            <w:top w:val="none" w:sz="0" w:space="0" w:color="auto"/>
            <w:left w:val="none" w:sz="0" w:space="0" w:color="auto"/>
            <w:bottom w:val="none" w:sz="0" w:space="0" w:color="auto"/>
            <w:right w:val="none" w:sz="0" w:space="0" w:color="auto"/>
          </w:divBdr>
        </w:div>
        <w:div w:id="951084870">
          <w:marLeft w:val="480"/>
          <w:marRight w:val="0"/>
          <w:marTop w:val="0"/>
          <w:marBottom w:val="0"/>
          <w:divBdr>
            <w:top w:val="none" w:sz="0" w:space="0" w:color="auto"/>
            <w:left w:val="none" w:sz="0" w:space="0" w:color="auto"/>
            <w:bottom w:val="none" w:sz="0" w:space="0" w:color="auto"/>
            <w:right w:val="none" w:sz="0" w:space="0" w:color="auto"/>
          </w:divBdr>
        </w:div>
        <w:div w:id="350569184">
          <w:marLeft w:val="480"/>
          <w:marRight w:val="0"/>
          <w:marTop w:val="0"/>
          <w:marBottom w:val="0"/>
          <w:divBdr>
            <w:top w:val="none" w:sz="0" w:space="0" w:color="auto"/>
            <w:left w:val="none" w:sz="0" w:space="0" w:color="auto"/>
            <w:bottom w:val="none" w:sz="0" w:space="0" w:color="auto"/>
            <w:right w:val="none" w:sz="0" w:space="0" w:color="auto"/>
          </w:divBdr>
        </w:div>
        <w:div w:id="427430692">
          <w:marLeft w:val="480"/>
          <w:marRight w:val="0"/>
          <w:marTop w:val="0"/>
          <w:marBottom w:val="0"/>
          <w:divBdr>
            <w:top w:val="none" w:sz="0" w:space="0" w:color="auto"/>
            <w:left w:val="none" w:sz="0" w:space="0" w:color="auto"/>
            <w:bottom w:val="none" w:sz="0" w:space="0" w:color="auto"/>
            <w:right w:val="none" w:sz="0" w:space="0" w:color="auto"/>
          </w:divBdr>
        </w:div>
        <w:div w:id="1220479022">
          <w:marLeft w:val="480"/>
          <w:marRight w:val="0"/>
          <w:marTop w:val="0"/>
          <w:marBottom w:val="0"/>
          <w:divBdr>
            <w:top w:val="none" w:sz="0" w:space="0" w:color="auto"/>
            <w:left w:val="none" w:sz="0" w:space="0" w:color="auto"/>
            <w:bottom w:val="none" w:sz="0" w:space="0" w:color="auto"/>
            <w:right w:val="none" w:sz="0" w:space="0" w:color="auto"/>
          </w:divBdr>
        </w:div>
        <w:div w:id="1471433964">
          <w:marLeft w:val="480"/>
          <w:marRight w:val="0"/>
          <w:marTop w:val="0"/>
          <w:marBottom w:val="0"/>
          <w:divBdr>
            <w:top w:val="none" w:sz="0" w:space="0" w:color="auto"/>
            <w:left w:val="none" w:sz="0" w:space="0" w:color="auto"/>
            <w:bottom w:val="none" w:sz="0" w:space="0" w:color="auto"/>
            <w:right w:val="none" w:sz="0" w:space="0" w:color="auto"/>
          </w:divBdr>
        </w:div>
        <w:div w:id="656492886">
          <w:marLeft w:val="480"/>
          <w:marRight w:val="0"/>
          <w:marTop w:val="0"/>
          <w:marBottom w:val="0"/>
          <w:divBdr>
            <w:top w:val="none" w:sz="0" w:space="0" w:color="auto"/>
            <w:left w:val="none" w:sz="0" w:space="0" w:color="auto"/>
            <w:bottom w:val="none" w:sz="0" w:space="0" w:color="auto"/>
            <w:right w:val="none" w:sz="0" w:space="0" w:color="auto"/>
          </w:divBdr>
        </w:div>
        <w:div w:id="13847942">
          <w:marLeft w:val="480"/>
          <w:marRight w:val="0"/>
          <w:marTop w:val="0"/>
          <w:marBottom w:val="0"/>
          <w:divBdr>
            <w:top w:val="none" w:sz="0" w:space="0" w:color="auto"/>
            <w:left w:val="none" w:sz="0" w:space="0" w:color="auto"/>
            <w:bottom w:val="none" w:sz="0" w:space="0" w:color="auto"/>
            <w:right w:val="none" w:sz="0" w:space="0" w:color="auto"/>
          </w:divBdr>
        </w:div>
        <w:div w:id="474298844">
          <w:marLeft w:val="480"/>
          <w:marRight w:val="0"/>
          <w:marTop w:val="0"/>
          <w:marBottom w:val="0"/>
          <w:divBdr>
            <w:top w:val="none" w:sz="0" w:space="0" w:color="auto"/>
            <w:left w:val="none" w:sz="0" w:space="0" w:color="auto"/>
            <w:bottom w:val="none" w:sz="0" w:space="0" w:color="auto"/>
            <w:right w:val="none" w:sz="0" w:space="0" w:color="auto"/>
          </w:divBdr>
        </w:div>
        <w:div w:id="1342317124">
          <w:marLeft w:val="480"/>
          <w:marRight w:val="0"/>
          <w:marTop w:val="0"/>
          <w:marBottom w:val="0"/>
          <w:divBdr>
            <w:top w:val="none" w:sz="0" w:space="0" w:color="auto"/>
            <w:left w:val="none" w:sz="0" w:space="0" w:color="auto"/>
            <w:bottom w:val="none" w:sz="0" w:space="0" w:color="auto"/>
            <w:right w:val="none" w:sz="0" w:space="0" w:color="auto"/>
          </w:divBdr>
        </w:div>
        <w:div w:id="201524920">
          <w:marLeft w:val="480"/>
          <w:marRight w:val="0"/>
          <w:marTop w:val="0"/>
          <w:marBottom w:val="0"/>
          <w:divBdr>
            <w:top w:val="none" w:sz="0" w:space="0" w:color="auto"/>
            <w:left w:val="none" w:sz="0" w:space="0" w:color="auto"/>
            <w:bottom w:val="none" w:sz="0" w:space="0" w:color="auto"/>
            <w:right w:val="none" w:sz="0" w:space="0" w:color="auto"/>
          </w:divBdr>
        </w:div>
        <w:div w:id="1146774852">
          <w:marLeft w:val="480"/>
          <w:marRight w:val="0"/>
          <w:marTop w:val="0"/>
          <w:marBottom w:val="0"/>
          <w:divBdr>
            <w:top w:val="none" w:sz="0" w:space="0" w:color="auto"/>
            <w:left w:val="none" w:sz="0" w:space="0" w:color="auto"/>
            <w:bottom w:val="none" w:sz="0" w:space="0" w:color="auto"/>
            <w:right w:val="none" w:sz="0" w:space="0" w:color="auto"/>
          </w:divBdr>
        </w:div>
        <w:div w:id="292061091">
          <w:marLeft w:val="480"/>
          <w:marRight w:val="0"/>
          <w:marTop w:val="0"/>
          <w:marBottom w:val="0"/>
          <w:divBdr>
            <w:top w:val="none" w:sz="0" w:space="0" w:color="auto"/>
            <w:left w:val="none" w:sz="0" w:space="0" w:color="auto"/>
            <w:bottom w:val="none" w:sz="0" w:space="0" w:color="auto"/>
            <w:right w:val="none" w:sz="0" w:space="0" w:color="auto"/>
          </w:divBdr>
        </w:div>
        <w:div w:id="728918769">
          <w:marLeft w:val="480"/>
          <w:marRight w:val="0"/>
          <w:marTop w:val="0"/>
          <w:marBottom w:val="0"/>
          <w:divBdr>
            <w:top w:val="none" w:sz="0" w:space="0" w:color="auto"/>
            <w:left w:val="none" w:sz="0" w:space="0" w:color="auto"/>
            <w:bottom w:val="none" w:sz="0" w:space="0" w:color="auto"/>
            <w:right w:val="none" w:sz="0" w:space="0" w:color="auto"/>
          </w:divBdr>
        </w:div>
        <w:div w:id="971053760">
          <w:marLeft w:val="480"/>
          <w:marRight w:val="0"/>
          <w:marTop w:val="0"/>
          <w:marBottom w:val="0"/>
          <w:divBdr>
            <w:top w:val="none" w:sz="0" w:space="0" w:color="auto"/>
            <w:left w:val="none" w:sz="0" w:space="0" w:color="auto"/>
            <w:bottom w:val="none" w:sz="0" w:space="0" w:color="auto"/>
            <w:right w:val="none" w:sz="0" w:space="0" w:color="auto"/>
          </w:divBdr>
        </w:div>
        <w:div w:id="1514300094">
          <w:marLeft w:val="480"/>
          <w:marRight w:val="0"/>
          <w:marTop w:val="0"/>
          <w:marBottom w:val="0"/>
          <w:divBdr>
            <w:top w:val="none" w:sz="0" w:space="0" w:color="auto"/>
            <w:left w:val="none" w:sz="0" w:space="0" w:color="auto"/>
            <w:bottom w:val="none" w:sz="0" w:space="0" w:color="auto"/>
            <w:right w:val="none" w:sz="0" w:space="0" w:color="auto"/>
          </w:divBdr>
        </w:div>
        <w:div w:id="821964311">
          <w:marLeft w:val="480"/>
          <w:marRight w:val="0"/>
          <w:marTop w:val="0"/>
          <w:marBottom w:val="0"/>
          <w:divBdr>
            <w:top w:val="none" w:sz="0" w:space="0" w:color="auto"/>
            <w:left w:val="none" w:sz="0" w:space="0" w:color="auto"/>
            <w:bottom w:val="none" w:sz="0" w:space="0" w:color="auto"/>
            <w:right w:val="none" w:sz="0" w:space="0" w:color="auto"/>
          </w:divBdr>
        </w:div>
        <w:div w:id="1018310616">
          <w:marLeft w:val="480"/>
          <w:marRight w:val="0"/>
          <w:marTop w:val="0"/>
          <w:marBottom w:val="0"/>
          <w:divBdr>
            <w:top w:val="none" w:sz="0" w:space="0" w:color="auto"/>
            <w:left w:val="none" w:sz="0" w:space="0" w:color="auto"/>
            <w:bottom w:val="none" w:sz="0" w:space="0" w:color="auto"/>
            <w:right w:val="none" w:sz="0" w:space="0" w:color="auto"/>
          </w:divBdr>
        </w:div>
        <w:div w:id="37780709">
          <w:marLeft w:val="480"/>
          <w:marRight w:val="0"/>
          <w:marTop w:val="0"/>
          <w:marBottom w:val="0"/>
          <w:divBdr>
            <w:top w:val="none" w:sz="0" w:space="0" w:color="auto"/>
            <w:left w:val="none" w:sz="0" w:space="0" w:color="auto"/>
            <w:bottom w:val="none" w:sz="0" w:space="0" w:color="auto"/>
            <w:right w:val="none" w:sz="0" w:space="0" w:color="auto"/>
          </w:divBdr>
        </w:div>
        <w:div w:id="116266740">
          <w:marLeft w:val="480"/>
          <w:marRight w:val="0"/>
          <w:marTop w:val="0"/>
          <w:marBottom w:val="0"/>
          <w:divBdr>
            <w:top w:val="none" w:sz="0" w:space="0" w:color="auto"/>
            <w:left w:val="none" w:sz="0" w:space="0" w:color="auto"/>
            <w:bottom w:val="none" w:sz="0" w:space="0" w:color="auto"/>
            <w:right w:val="none" w:sz="0" w:space="0" w:color="auto"/>
          </w:divBdr>
        </w:div>
      </w:divsChild>
    </w:div>
    <w:div w:id="696153724">
      <w:bodyDiv w:val="1"/>
      <w:marLeft w:val="0"/>
      <w:marRight w:val="0"/>
      <w:marTop w:val="0"/>
      <w:marBottom w:val="0"/>
      <w:divBdr>
        <w:top w:val="none" w:sz="0" w:space="0" w:color="auto"/>
        <w:left w:val="none" w:sz="0" w:space="0" w:color="auto"/>
        <w:bottom w:val="none" w:sz="0" w:space="0" w:color="auto"/>
        <w:right w:val="none" w:sz="0" w:space="0" w:color="auto"/>
      </w:divBdr>
    </w:div>
    <w:div w:id="703794774">
      <w:bodyDiv w:val="1"/>
      <w:marLeft w:val="0"/>
      <w:marRight w:val="0"/>
      <w:marTop w:val="0"/>
      <w:marBottom w:val="0"/>
      <w:divBdr>
        <w:top w:val="none" w:sz="0" w:space="0" w:color="auto"/>
        <w:left w:val="none" w:sz="0" w:space="0" w:color="auto"/>
        <w:bottom w:val="none" w:sz="0" w:space="0" w:color="auto"/>
        <w:right w:val="none" w:sz="0" w:space="0" w:color="auto"/>
      </w:divBdr>
    </w:div>
    <w:div w:id="703797819">
      <w:bodyDiv w:val="1"/>
      <w:marLeft w:val="0"/>
      <w:marRight w:val="0"/>
      <w:marTop w:val="0"/>
      <w:marBottom w:val="0"/>
      <w:divBdr>
        <w:top w:val="none" w:sz="0" w:space="0" w:color="auto"/>
        <w:left w:val="none" w:sz="0" w:space="0" w:color="auto"/>
        <w:bottom w:val="none" w:sz="0" w:space="0" w:color="auto"/>
        <w:right w:val="none" w:sz="0" w:space="0" w:color="auto"/>
      </w:divBdr>
    </w:div>
    <w:div w:id="716125268">
      <w:bodyDiv w:val="1"/>
      <w:marLeft w:val="0"/>
      <w:marRight w:val="0"/>
      <w:marTop w:val="0"/>
      <w:marBottom w:val="0"/>
      <w:divBdr>
        <w:top w:val="none" w:sz="0" w:space="0" w:color="auto"/>
        <w:left w:val="none" w:sz="0" w:space="0" w:color="auto"/>
        <w:bottom w:val="none" w:sz="0" w:space="0" w:color="auto"/>
        <w:right w:val="none" w:sz="0" w:space="0" w:color="auto"/>
      </w:divBdr>
    </w:div>
    <w:div w:id="717166641">
      <w:bodyDiv w:val="1"/>
      <w:marLeft w:val="0"/>
      <w:marRight w:val="0"/>
      <w:marTop w:val="0"/>
      <w:marBottom w:val="0"/>
      <w:divBdr>
        <w:top w:val="none" w:sz="0" w:space="0" w:color="auto"/>
        <w:left w:val="none" w:sz="0" w:space="0" w:color="auto"/>
        <w:bottom w:val="none" w:sz="0" w:space="0" w:color="auto"/>
        <w:right w:val="none" w:sz="0" w:space="0" w:color="auto"/>
      </w:divBdr>
      <w:divsChild>
        <w:div w:id="1019238796">
          <w:marLeft w:val="480"/>
          <w:marRight w:val="0"/>
          <w:marTop w:val="0"/>
          <w:marBottom w:val="0"/>
          <w:divBdr>
            <w:top w:val="none" w:sz="0" w:space="0" w:color="auto"/>
            <w:left w:val="none" w:sz="0" w:space="0" w:color="auto"/>
            <w:bottom w:val="none" w:sz="0" w:space="0" w:color="auto"/>
            <w:right w:val="none" w:sz="0" w:space="0" w:color="auto"/>
          </w:divBdr>
        </w:div>
        <w:div w:id="1759599398">
          <w:marLeft w:val="480"/>
          <w:marRight w:val="0"/>
          <w:marTop w:val="0"/>
          <w:marBottom w:val="0"/>
          <w:divBdr>
            <w:top w:val="none" w:sz="0" w:space="0" w:color="auto"/>
            <w:left w:val="none" w:sz="0" w:space="0" w:color="auto"/>
            <w:bottom w:val="none" w:sz="0" w:space="0" w:color="auto"/>
            <w:right w:val="none" w:sz="0" w:space="0" w:color="auto"/>
          </w:divBdr>
        </w:div>
        <w:div w:id="1611737777">
          <w:marLeft w:val="480"/>
          <w:marRight w:val="0"/>
          <w:marTop w:val="0"/>
          <w:marBottom w:val="0"/>
          <w:divBdr>
            <w:top w:val="none" w:sz="0" w:space="0" w:color="auto"/>
            <w:left w:val="none" w:sz="0" w:space="0" w:color="auto"/>
            <w:bottom w:val="none" w:sz="0" w:space="0" w:color="auto"/>
            <w:right w:val="none" w:sz="0" w:space="0" w:color="auto"/>
          </w:divBdr>
        </w:div>
        <w:div w:id="1679231094">
          <w:marLeft w:val="480"/>
          <w:marRight w:val="0"/>
          <w:marTop w:val="0"/>
          <w:marBottom w:val="0"/>
          <w:divBdr>
            <w:top w:val="none" w:sz="0" w:space="0" w:color="auto"/>
            <w:left w:val="none" w:sz="0" w:space="0" w:color="auto"/>
            <w:bottom w:val="none" w:sz="0" w:space="0" w:color="auto"/>
            <w:right w:val="none" w:sz="0" w:space="0" w:color="auto"/>
          </w:divBdr>
        </w:div>
        <w:div w:id="848831121">
          <w:marLeft w:val="480"/>
          <w:marRight w:val="0"/>
          <w:marTop w:val="0"/>
          <w:marBottom w:val="0"/>
          <w:divBdr>
            <w:top w:val="none" w:sz="0" w:space="0" w:color="auto"/>
            <w:left w:val="none" w:sz="0" w:space="0" w:color="auto"/>
            <w:bottom w:val="none" w:sz="0" w:space="0" w:color="auto"/>
            <w:right w:val="none" w:sz="0" w:space="0" w:color="auto"/>
          </w:divBdr>
        </w:div>
        <w:div w:id="889222340">
          <w:marLeft w:val="480"/>
          <w:marRight w:val="0"/>
          <w:marTop w:val="0"/>
          <w:marBottom w:val="0"/>
          <w:divBdr>
            <w:top w:val="none" w:sz="0" w:space="0" w:color="auto"/>
            <w:left w:val="none" w:sz="0" w:space="0" w:color="auto"/>
            <w:bottom w:val="none" w:sz="0" w:space="0" w:color="auto"/>
            <w:right w:val="none" w:sz="0" w:space="0" w:color="auto"/>
          </w:divBdr>
        </w:div>
        <w:div w:id="689183800">
          <w:marLeft w:val="480"/>
          <w:marRight w:val="0"/>
          <w:marTop w:val="0"/>
          <w:marBottom w:val="0"/>
          <w:divBdr>
            <w:top w:val="none" w:sz="0" w:space="0" w:color="auto"/>
            <w:left w:val="none" w:sz="0" w:space="0" w:color="auto"/>
            <w:bottom w:val="none" w:sz="0" w:space="0" w:color="auto"/>
            <w:right w:val="none" w:sz="0" w:space="0" w:color="auto"/>
          </w:divBdr>
        </w:div>
        <w:div w:id="859975930">
          <w:marLeft w:val="480"/>
          <w:marRight w:val="0"/>
          <w:marTop w:val="0"/>
          <w:marBottom w:val="0"/>
          <w:divBdr>
            <w:top w:val="none" w:sz="0" w:space="0" w:color="auto"/>
            <w:left w:val="none" w:sz="0" w:space="0" w:color="auto"/>
            <w:bottom w:val="none" w:sz="0" w:space="0" w:color="auto"/>
            <w:right w:val="none" w:sz="0" w:space="0" w:color="auto"/>
          </w:divBdr>
        </w:div>
        <w:div w:id="273949659">
          <w:marLeft w:val="480"/>
          <w:marRight w:val="0"/>
          <w:marTop w:val="0"/>
          <w:marBottom w:val="0"/>
          <w:divBdr>
            <w:top w:val="none" w:sz="0" w:space="0" w:color="auto"/>
            <w:left w:val="none" w:sz="0" w:space="0" w:color="auto"/>
            <w:bottom w:val="none" w:sz="0" w:space="0" w:color="auto"/>
            <w:right w:val="none" w:sz="0" w:space="0" w:color="auto"/>
          </w:divBdr>
        </w:div>
        <w:div w:id="620918284">
          <w:marLeft w:val="480"/>
          <w:marRight w:val="0"/>
          <w:marTop w:val="0"/>
          <w:marBottom w:val="0"/>
          <w:divBdr>
            <w:top w:val="none" w:sz="0" w:space="0" w:color="auto"/>
            <w:left w:val="none" w:sz="0" w:space="0" w:color="auto"/>
            <w:bottom w:val="none" w:sz="0" w:space="0" w:color="auto"/>
            <w:right w:val="none" w:sz="0" w:space="0" w:color="auto"/>
          </w:divBdr>
        </w:div>
        <w:div w:id="1173884403">
          <w:marLeft w:val="480"/>
          <w:marRight w:val="0"/>
          <w:marTop w:val="0"/>
          <w:marBottom w:val="0"/>
          <w:divBdr>
            <w:top w:val="none" w:sz="0" w:space="0" w:color="auto"/>
            <w:left w:val="none" w:sz="0" w:space="0" w:color="auto"/>
            <w:bottom w:val="none" w:sz="0" w:space="0" w:color="auto"/>
            <w:right w:val="none" w:sz="0" w:space="0" w:color="auto"/>
          </w:divBdr>
        </w:div>
        <w:div w:id="826750777">
          <w:marLeft w:val="480"/>
          <w:marRight w:val="0"/>
          <w:marTop w:val="0"/>
          <w:marBottom w:val="0"/>
          <w:divBdr>
            <w:top w:val="none" w:sz="0" w:space="0" w:color="auto"/>
            <w:left w:val="none" w:sz="0" w:space="0" w:color="auto"/>
            <w:bottom w:val="none" w:sz="0" w:space="0" w:color="auto"/>
            <w:right w:val="none" w:sz="0" w:space="0" w:color="auto"/>
          </w:divBdr>
        </w:div>
        <w:div w:id="766122026">
          <w:marLeft w:val="480"/>
          <w:marRight w:val="0"/>
          <w:marTop w:val="0"/>
          <w:marBottom w:val="0"/>
          <w:divBdr>
            <w:top w:val="none" w:sz="0" w:space="0" w:color="auto"/>
            <w:left w:val="none" w:sz="0" w:space="0" w:color="auto"/>
            <w:bottom w:val="none" w:sz="0" w:space="0" w:color="auto"/>
            <w:right w:val="none" w:sz="0" w:space="0" w:color="auto"/>
          </w:divBdr>
        </w:div>
        <w:div w:id="440075338">
          <w:marLeft w:val="480"/>
          <w:marRight w:val="0"/>
          <w:marTop w:val="0"/>
          <w:marBottom w:val="0"/>
          <w:divBdr>
            <w:top w:val="none" w:sz="0" w:space="0" w:color="auto"/>
            <w:left w:val="none" w:sz="0" w:space="0" w:color="auto"/>
            <w:bottom w:val="none" w:sz="0" w:space="0" w:color="auto"/>
            <w:right w:val="none" w:sz="0" w:space="0" w:color="auto"/>
          </w:divBdr>
        </w:div>
        <w:div w:id="472988548">
          <w:marLeft w:val="480"/>
          <w:marRight w:val="0"/>
          <w:marTop w:val="0"/>
          <w:marBottom w:val="0"/>
          <w:divBdr>
            <w:top w:val="none" w:sz="0" w:space="0" w:color="auto"/>
            <w:left w:val="none" w:sz="0" w:space="0" w:color="auto"/>
            <w:bottom w:val="none" w:sz="0" w:space="0" w:color="auto"/>
            <w:right w:val="none" w:sz="0" w:space="0" w:color="auto"/>
          </w:divBdr>
        </w:div>
        <w:div w:id="1588462046">
          <w:marLeft w:val="480"/>
          <w:marRight w:val="0"/>
          <w:marTop w:val="0"/>
          <w:marBottom w:val="0"/>
          <w:divBdr>
            <w:top w:val="none" w:sz="0" w:space="0" w:color="auto"/>
            <w:left w:val="none" w:sz="0" w:space="0" w:color="auto"/>
            <w:bottom w:val="none" w:sz="0" w:space="0" w:color="auto"/>
            <w:right w:val="none" w:sz="0" w:space="0" w:color="auto"/>
          </w:divBdr>
        </w:div>
        <w:div w:id="909733942">
          <w:marLeft w:val="480"/>
          <w:marRight w:val="0"/>
          <w:marTop w:val="0"/>
          <w:marBottom w:val="0"/>
          <w:divBdr>
            <w:top w:val="none" w:sz="0" w:space="0" w:color="auto"/>
            <w:left w:val="none" w:sz="0" w:space="0" w:color="auto"/>
            <w:bottom w:val="none" w:sz="0" w:space="0" w:color="auto"/>
            <w:right w:val="none" w:sz="0" w:space="0" w:color="auto"/>
          </w:divBdr>
        </w:div>
        <w:div w:id="1776366414">
          <w:marLeft w:val="480"/>
          <w:marRight w:val="0"/>
          <w:marTop w:val="0"/>
          <w:marBottom w:val="0"/>
          <w:divBdr>
            <w:top w:val="none" w:sz="0" w:space="0" w:color="auto"/>
            <w:left w:val="none" w:sz="0" w:space="0" w:color="auto"/>
            <w:bottom w:val="none" w:sz="0" w:space="0" w:color="auto"/>
            <w:right w:val="none" w:sz="0" w:space="0" w:color="auto"/>
          </w:divBdr>
        </w:div>
        <w:div w:id="1380977758">
          <w:marLeft w:val="480"/>
          <w:marRight w:val="0"/>
          <w:marTop w:val="0"/>
          <w:marBottom w:val="0"/>
          <w:divBdr>
            <w:top w:val="none" w:sz="0" w:space="0" w:color="auto"/>
            <w:left w:val="none" w:sz="0" w:space="0" w:color="auto"/>
            <w:bottom w:val="none" w:sz="0" w:space="0" w:color="auto"/>
            <w:right w:val="none" w:sz="0" w:space="0" w:color="auto"/>
          </w:divBdr>
        </w:div>
        <w:div w:id="144704998">
          <w:marLeft w:val="480"/>
          <w:marRight w:val="0"/>
          <w:marTop w:val="0"/>
          <w:marBottom w:val="0"/>
          <w:divBdr>
            <w:top w:val="none" w:sz="0" w:space="0" w:color="auto"/>
            <w:left w:val="none" w:sz="0" w:space="0" w:color="auto"/>
            <w:bottom w:val="none" w:sz="0" w:space="0" w:color="auto"/>
            <w:right w:val="none" w:sz="0" w:space="0" w:color="auto"/>
          </w:divBdr>
        </w:div>
        <w:div w:id="1340238240">
          <w:marLeft w:val="480"/>
          <w:marRight w:val="0"/>
          <w:marTop w:val="0"/>
          <w:marBottom w:val="0"/>
          <w:divBdr>
            <w:top w:val="none" w:sz="0" w:space="0" w:color="auto"/>
            <w:left w:val="none" w:sz="0" w:space="0" w:color="auto"/>
            <w:bottom w:val="none" w:sz="0" w:space="0" w:color="auto"/>
            <w:right w:val="none" w:sz="0" w:space="0" w:color="auto"/>
          </w:divBdr>
        </w:div>
        <w:div w:id="1151366517">
          <w:marLeft w:val="480"/>
          <w:marRight w:val="0"/>
          <w:marTop w:val="0"/>
          <w:marBottom w:val="0"/>
          <w:divBdr>
            <w:top w:val="none" w:sz="0" w:space="0" w:color="auto"/>
            <w:left w:val="none" w:sz="0" w:space="0" w:color="auto"/>
            <w:bottom w:val="none" w:sz="0" w:space="0" w:color="auto"/>
            <w:right w:val="none" w:sz="0" w:space="0" w:color="auto"/>
          </w:divBdr>
        </w:div>
        <w:div w:id="747194833">
          <w:marLeft w:val="480"/>
          <w:marRight w:val="0"/>
          <w:marTop w:val="0"/>
          <w:marBottom w:val="0"/>
          <w:divBdr>
            <w:top w:val="none" w:sz="0" w:space="0" w:color="auto"/>
            <w:left w:val="none" w:sz="0" w:space="0" w:color="auto"/>
            <w:bottom w:val="none" w:sz="0" w:space="0" w:color="auto"/>
            <w:right w:val="none" w:sz="0" w:space="0" w:color="auto"/>
          </w:divBdr>
        </w:div>
        <w:div w:id="1812404065">
          <w:marLeft w:val="480"/>
          <w:marRight w:val="0"/>
          <w:marTop w:val="0"/>
          <w:marBottom w:val="0"/>
          <w:divBdr>
            <w:top w:val="none" w:sz="0" w:space="0" w:color="auto"/>
            <w:left w:val="none" w:sz="0" w:space="0" w:color="auto"/>
            <w:bottom w:val="none" w:sz="0" w:space="0" w:color="auto"/>
            <w:right w:val="none" w:sz="0" w:space="0" w:color="auto"/>
          </w:divBdr>
        </w:div>
        <w:div w:id="51732045">
          <w:marLeft w:val="480"/>
          <w:marRight w:val="0"/>
          <w:marTop w:val="0"/>
          <w:marBottom w:val="0"/>
          <w:divBdr>
            <w:top w:val="none" w:sz="0" w:space="0" w:color="auto"/>
            <w:left w:val="none" w:sz="0" w:space="0" w:color="auto"/>
            <w:bottom w:val="none" w:sz="0" w:space="0" w:color="auto"/>
            <w:right w:val="none" w:sz="0" w:space="0" w:color="auto"/>
          </w:divBdr>
        </w:div>
        <w:div w:id="1338117901">
          <w:marLeft w:val="480"/>
          <w:marRight w:val="0"/>
          <w:marTop w:val="0"/>
          <w:marBottom w:val="0"/>
          <w:divBdr>
            <w:top w:val="none" w:sz="0" w:space="0" w:color="auto"/>
            <w:left w:val="none" w:sz="0" w:space="0" w:color="auto"/>
            <w:bottom w:val="none" w:sz="0" w:space="0" w:color="auto"/>
            <w:right w:val="none" w:sz="0" w:space="0" w:color="auto"/>
          </w:divBdr>
        </w:div>
        <w:div w:id="1647736871">
          <w:marLeft w:val="480"/>
          <w:marRight w:val="0"/>
          <w:marTop w:val="0"/>
          <w:marBottom w:val="0"/>
          <w:divBdr>
            <w:top w:val="none" w:sz="0" w:space="0" w:color="auto"/>
            <w:left w:val="none" w:sz="0" w:space="0" w:color="auto"/>
            <w:bottom w:val="none" w:sz="0" w:space="0" w:color="auto"/>
            <w:right w:val="none" w:sz="0" w:space="0" w:color="auto"/>
          </w:divBdr>
        </w:div>
        <w:div w:id="328992608">
          <w:marLeft w:val="480"/>
          <w:marRight w:val="0"/>
          <w:marTop w:val="0"/>
          <w:marBottom w:val="0"/>
          <w:divBdr>
            <w:top w:val="none" w:sz="0" w:space="0" w:color="auto"/>
            <w:left w:val="none" w:sz="0" w:space="0" w:color="auto"/>
            <w:bottom w:val="none" w:sz="0" w:space="0" w:color="auto"/>
            <w:right w:val="none" w:sz="0" w:space="0" w:color="auto"/>
          </w:divBdr>
        </w:div>
        <w:div w:id="2072919982">
          <w:marLeft w:val="480"/>
          <w:marRight w:val="0"/>
          <w:marTop w:val="0"/>
          <w:marBottom w:val="0"/>
          <w:divBdr>
            <w:top w:val="none" w:sz="0" w:space="0" w:color="auto"/>
            <w:left w:val="none" w:sz="0" w:space="0" w:color="auto"/>
            <w:bottom w:val="none" w:sz="0" w:space="0" w:color="auto"/>
            <w:right w:val="none" w:sz="0" w:space="0" w:color="auto"/>
          </w:divBdr>
        </w:div>
        <w:div w:id="449397800">
          <w:marLeft w:val="480"/>
          <w:marRight w:val="0"/>
          <w:marTop w:val="0"/>
          <w:marBottom w:val="0"/>
          <w:divBdr>
            <w:top w:val="none" w:sz="0" w:space="0" w:color="auto"/>
            <w:left w:val="none" w:sz="0" w:space="0" w:color="auto"/>
            <w:bottom w:val="none" w:sz="0" w:space="0" w:color="auto"/>
            <w:right w:val="none" w:sz="0" w:space="0" w:color="auto"/>
          </w:divBdr>
        </w:div>
        <w:div w:id="1174538556">
          <w:marLeft w:val="480"/>
          <w:marRight w:val="0"/>
          <w:marTop w:val="0"/>
          <w:marBottom w:val="0"/>
          <w:divBdr>
            <w:top w:val="none" w:sz="0" w:space="0" w:color="auto"/>
            <w:left w:val="none" w:sz="0" w:space="0" w:color="auto"/>
            <w:bottom w:val="none" w:sz="0" w:space="0" w:color="auto"/>
            <w:right w:val="none" w:sz="0" w:space="0" w:color="auto"/>
          </w:divBdr>
        </w:div>
        <w:div w:id="1576167696">
          <w:marLeft w:val="480"/>
          <w:marRight w:val="0"/>
          <w:marTop w:val="0"/>
          <w:marBottom w:val="0"/>
          <w:divBdr>
            <w:top w:val="none" w:sz="0" w:space="0" w:color="auto"/>
            <w:left w:val="none" w:sz="0" w:space="0" w:color="auto"/>
            <w:bottom w:val="none" w:sz="0" w:space="0" w:color="auto"/>
            <w:right w:val="none" w:sz="0" w:space="0" w:color="auto"/>
          </w:divBdr>
        </w:div>
        <w:div w:id="818110982">
          <w:marLeft w:val="480"/>
          <w:marRight w:val="0"/>
          <w:marTop w:val="0"/>
          <w:marBottom w:val="0"/>
          <w:divBdr>
            <w:top w:val="none" w:sz="0" w:space="0" w:color="auto"/>
            <w:left w:val="none" w:sz="0" w:space="0" w:color="auto"/>
            <w:bottom w:val="none" w:sz="0" w:space="0" w:color="auto"/>
            <w:right w:val="none" w:sz="0" w:space="0" w:color="auto"/>
          </w:divBdr>
        </w:div>
        <w:div w:id="604968282">
          <w:marLeft w:val="480"/>
          <w:marRight w:val="0"/>
          <w:marTop w:val="0"/>
          <w:marBottom w:val="0"/>
          <w:divBdr>
            <w:top w:val="none" w:sz="0" w:space="0" w:color="auto"/>
            <w:left w:val="none" w:sz="0" w:space="0" w:color="auto"/>
            <w:bottom w:val="none" w:sz="0" w:space="0" w:color="auto"/>
            <w:right w:val="none" w:sz="0" w:space="0" w:color="auto"/>
          </w:divBdr>
        </w:div>
        <w:div w:id="543715533">
          <w:marLeft w:val="480"/>
          <w:marRight w:val="0"/>
          <w:marTop w:val="0"/>
          <w:marBottom w:val="0"/>
          <w:divBdr>
            <w:top w:val="none" w:sz="0" w:space="0" w:color="auto"/>
            <w:left w:val="none" w:sz="0" w:space="0" w:color="auto"/>
            <w:bottom w:val="none" w:sz="0" w:space="0" w:color="auto"/>
            <w:right w:val="none" w:sz="0" w:space="0" w:color="auto"/>
          </w:divBdr>
        </w:div>
        <w:div w:id="606936145">
          <w:marLeft w:val="480"/>
          <w:marRight w:val="0"/>
          <w:marTop w:val="0"/>
          <w:marBottom w:val="0"/>
          <w:divBdr>
            <w:top w:val="none" w:sz="0" w:space="0" w:color="auto"/>
            <w:left w:val="none" w:sz="0" w:space="0" w:color="auto"/>
            <w:bottom w:val="none" w:sz="0" w:space="0" w:color="auto"/>
            <w:right w:val="none" w:sz="0" w:space="0" w:color="auto"/>
          </w:divBdr>
        </w:div>
        <w:div w:id="1565875048">
          <w:marLeft w:val="480"/>
          <w:marRight w:val="0"/>
          <w:marTop w:val="0"/>
          <w:marBottom w:val="0"/>
          <w:divBdr>
            <w:top w:val="none" w:sz="0" w:space="0" w:color="auto"/>
            <w:left w:val="none" w:sz="0" w:space="0" w:color="auto"/>
            <w:bottom w:val="none" w:sz="0" w:space="0" w:color="auto"/>
            <w:right w:val="none" w:sz="0" w:space="0" w:color="auto"/>
          </w:divBdr>
        </w:div>
        <w:div w:id="962269196">
          <w:marLeft w:val="480"/>
          <w:marRight w:val="0"/>
          <w:marTop w:val="0"/>
          <w:marBottom w:val="0"/>
          <w:divBdr>
            <w:top w:val="none" w:sz="0" w:space="0" w:color="auto"/>
            <w:left w:val="none" w:sz="0" w:space="0" w:color="auto"/>
            <w:bottom w:val="none" w:sz="0" w:space="0" w:color="auto"/>
            <w:right w:val="none" w:sz="0" w:space="0" w:color="auto"/>
          </w:divBdr>
        </w:div>
        <w:div w:id="695468429">
          <w:marLeft w:val="480"/>
          <w:marRight w:val="0"/>
          <w:marTop w:val="0"/>
          <w:marBottom w:val="0"/>
          <w:divBdr>
            <w:top w:val="none" w:sz="0" w:space="0" w:color="auto"/>
            <w:left w:val="none" w:sz="0" w:space="0" w:color="auto"/>
            <w:bottom w:val="none" w:sz="0" w:space="0" w:color="auto"/>
            <w:right w:val="none" w:sz="0" w:space="0" w:color="auto"/>
          </w:divBdr>
        </w:div>
        <w:div w:id="139735040">
          <w:marLeft w:val="480"/>
          <w:marRight w:val="0"/>
          <w:marTop w:val="0"/>
          <w:marBottom w:val="0"/>
          <w:divBdr>
            <w:top w:val="none" w:sz="0" w:space="0" w:color="auto"/>
            <w:left w:val="none" w:sz="0" w:space="0" w:color="auto"/>
            <w:bottom w:val="none" w:sz="0" w:space="0" w:color="auto"/>
            <w:right w:val="none" w:sz="0" w:space="0" w:color="auto"/>
          </w:divBdr>
        </w:div>
        <w:div w:id="247347078">
          <w:marLeft w:val="480"/>
          <w:marRight w:val="0"/>
          <w:marTop w:val="0"/>
          <w:marBottom w:val="0"/>
          <w:divBdr>
            <w:top w:val="none" w:sz="0" w:space="0" w:color="auto"/>
            <w:left w:val="none" w:sz="0" w:space="0" w:color="auto"/>
            <w:bottom w:val="none" w:sz="0" w:space="0" w:color="auto"/>
            <w:right w:val="none" w:sz="0" w:space="0" w:color="auto"/>
          </w:divBdr>
        </w:div>
        <w:div w:id="800344073">
          <w:marLeft w:val="480"/>
          <w:marRight w:val="0"/>
          <w:marTop w:val="0"/>
          <w:marBottom w:val="0"/>
          <w:divBdr>
            <w:top w:val="none" w:sz="0" w:space="0" w:color="auto"/>
            <w:left w:val="none" w:sz="0" w:space="0" w:color="auto"/>
            <w:bottom w:val="none" w:sz="0" w:space="0" w:color="auto"/>
            <w:right w:val="none" w:sz="0" w:space="0" w:color="auto"/>
          </w:divBdr>
        </w:div>
        <w:div w:id="727192700">
          <w:marLeft w:val="480"/>
          <w:marRight w:val="0"/>
          <w:marTop w:val="0"/>
          <w:marBottom w:val="0"/>
          <w:divBdr>
            <w:top w:val="none" w:sz="0" w:space="0" w:color="auto"/>
            <w:left w:val="none" w:sz="0" w:space="0" w:color="auto"/>
            <w:bottom w:val="none" w:sz="0" w:space="0" w:color="auto"/>
            <w:right w:val="none" w:sz="0" w:space="0" w:color="auto"/>
          </w:divBdr>
        </w:div>
        <w:div w:id="1641619594">
          <w:marLeft w:val="480"/>
          <w:marRight w:val="0"/>
          <w:marTop w:val="0"/>
          <w:marBottom w:val="0"/>
          <w:divBdr>
            <w:top w:val="none" w:sz="0" w:space="0" w:color="auto"/>
            <w:left w:val="none" w:sz="0" w:space="0" w:color="auto"/>
            <w:bottom w:val="none" w:sz="0" w:space="0" w:color="auto"/>
            <w:right w:val="none" w:sz="0" w:space="0" w:color="auto"/>
          </w:divBdr>
        </w:div>
        <w:div w:id="1873420214">
          <w:marLeft w:val="480"/>
          <w:marRight w:val="0"/>
          <w:marTop w:val="0"/>
          <w:marBottom w:val="0"/>
          <w:divBdr>
            <w:top w:val="none" w:sz="0" w:space="0" w:color="auto"/>
            <w:left w:val="none" w:sz="0" w:space="0" w:color="auto"/>
            <w:bottom w:val="none" w:sz="0" w:space="0" w:color="auto"/>
            <w:right w:val="none" w:sz="0" w:space="0" w:color="auto"/>
          </w:divBdr>
        </w:div>
      </w:divsChild>
    </w:div>
    <w:div w:id="718476799">
      <w:bodyDiv w:val="1"/>
      <w:marLeft w:val="0"/>
      <w:marRight w:val="0"/>
      <w:marTop w:val="0"/>
      <w:marBottom w:val="0"/>
      <w:divBdr>
        <w:top w:val="none" w:sz="0" w:space="0" w:color="auto"/>
        <w:left w:val="none" w:sz="0" w:space="0" w:color="auto"/>
        <w:bottom w:val="none" w:sz="0" w:space="0" w:color="auto"/>
        <w:right w:val="none" w:sz="0" w:space="0" w:color="auto"/>
      </w:divBdr>
    </w:div>
    <w:div w:id="719593162">
      <w:bodyDiv w:val="1"/>
      <w:marLeft w:val="0"/>
      <w:marRight w:val="0"/>
      <w:marTop w:val="0"/>
      <w:marBottom w:val="0"/>
      <w:divBdr>
        <w:top w:val="none" w:sz="0" w:space="0" w:color="auto"/>
        <w:left w:val="none" w:sz="0" w:space="0" w:color="auto"/>
        <w:bottom w:val="none" w:sz="0" w:space="0" w:color="auto"/>
        <w:right w:val="none" w:sz="0" w:space="0" w:color="auto"/>
      </w:divBdr>
    </w:div>
    <w:div w:id="728571713">
      <w:bodyDiv w:val="1"/>
      <w:marLeft w:val="0"/>
      <w:marRight w:val="0"/>
      <w:marTop w:val="0"/>
      <w:marBottom w:val="0"/>
      <w:divBdr>
        <w:top w:val="none" w:sz="0" w:space="0" w:color="auto"/>
        <w:left w:val="none" w:sz="0" w:space="0" w:color="auto"/>
        <w:bottom w:val="none" w:sz="0" w:space="0" w:color="auto"/>
        <w:right w:val="none" w:sz="0" w:space="0" w:color="auto"/>
      </w:divBdr>
    </w:div>
    <w:div w:id="743839084">
      <w:bodyDiv w:val="1"/>
      <w:marLeft w:val="0"/>
      <w:marRight w:val="0"/>
      <w:marTop w:val="0"/>
      <w:marBottom w:val="0"/>
      <w:divBdr>
        <w:top w:val="none" w:sz="0" w:space="0" w:color="auto"/>
        <w:left w:val="none" w:sz="0" w:space="0" w:color="auto"/>
        <w:bottom w:val="none" w:sz="0" w:space="0" w:color="auto"/>
        <w:right w:val="none" w:sz="0" w:space="0" w:color="auto"/>
      </w:divBdr>
    </w:div>
    <w:div w:id="745883759">
      <w:bodyDiv w:val="1"/>
      <w:marLeft w:val="0"/>
      <w:marRight w:val="0"/>
      <w:marTop w:val="0"/>
      <w:marBottom w:val="0"/>
      <w:divBdr>
        <w:top w:val="none" w:sz="0" w:space="0" w:color="auto"/>
        <w:left w:val="none" w:sz="0" w:space="0" w:color="auto"/>
        <w:bottom w:val="none" w:sz="0" w:space="0" w:color="auto"/>
        <w:right w:val="none" w:sz="0" w:space="0" w:color="auto"/>
      </w:divBdr>
    </w:div>
    <w:div w:id="751199546">
      <w:bodyDiv w:val="1"/>
      <w:marLeft w:val="0"/>
      <w:marRight w:val="0"/>
      <w:marTop w:val="0"/>
      <w:marBottom w:val="0"/>
      <w:divBdr>
        <w:top w:val="none" w:sz="0" w:space="0" w:color="auto"/>
        <w:left w:val="none" w:sz="0" w:space="0" w:color="auto"/>
        <w:bottom w:val="none" w:sz="0" w:space="0" w:color="auto"/>
        <w:right w:val="none" w:sz="0" w:space="0" w:color="auto"/>
      </w:divBdr>
    </w:div>
    <w:div w:id="751662728">
      <w:bodyDiv w:val="1"/>
      <w:marLeft w:val="0"/>
      <w:marRight w:val="0"/>
      <w:marTop w:val="0"/>
      <w:marBottom w:val="0"/>
      <w:divBdr>
        <w:top w:val="none" w:sz="0" w:space="0" w:color="auto"/>
        <w:left w:val="none" w:sz="0" w:space="0" w:color="auto"/>
        <w:bottom w:val="none" w:sz="0" w:space="0" w:color="auto"/>
        <w:right w:val="none" w:sz="0" w:space="0" w:color="auto"/>
      </w:divBdr>
    </w:div>
    <w:div w:id="752122720">
      <w:bodyDiv w:val="1"/>
      <w:marLeft w:val="0"/>
      <w:marRight w:val="0"/>
      <w:marTop w:val="0"/>
      <w:marBottom w:val="0"/>
      <w:divBdr>
        <w:top w:val="none" w:sz="0" w:space="0" w:color="auto"/>
        <w:left w:val="none" w:sz="0" w:space="0" w:color="auto"/>
        <w:bottom w:val="none" w:sz="0" w:space="0" w:color="auto"/>
        <w:right w:val="none" w:sz="0" w:space="0" w:color="auto"/>
      </w:divBdr>
    </w:div>
    <w:div w:id="755053791">
      <w:bodyDiv w:val="1"/>
      <w:marLeft w:val="0"/>
      <w:marRight w:val="0"/>
      <w:marTop w:val="0"/>
      <w:marBottom w:val="0"/>
      <w:divBdr>
        <w:top w:val="none" w:sz="0" w:space="0" w:color="auto"/>
        <w:left w:val="none" w:sz="0" w:space="0" w:color="auto"/>
        <w:bottom w:val="none" w:sz="0" w:space="0" w:color="auto"/>
        <w:right w:val="none" w:sz="0" w:space="0" w:color="auto"/>
      </w:divBdr>
    </w:div>
    <w:div w:id="755328180">
      <w:bodyDiv w:val="1"/>
      <w:marLeft w:val="0"/>
      <w:marRight w:val="0"/>
      <w:marTop w:val="0"/>
      <w:marBottom w:val="0"/>
      <w:divBdr>
        <w:top w:val="none" w:sz="0" w:space="0" w:color="auto"/>
        <w:left w:val="none" w:sz="0" w:space="0" w:color="auto"/>
        <w:bottom w:val="none" w:sz="0" w:space="0" w:color="auto"/>
        <w:right w:val="none" w:sz="0" w:space="0" w:color="auto"/>
      </w:divBdr>
    </w:div>
    <w:div w:id="759259705">
      <w:bodyDiv w:val="1"/>
      <w:marLeft w:val="0"/>
      <w:marRight w:val="0"/>
      <w:marTop w:val="0"/>
      <w:marBottom w:val="0"/>
      <w:divBdr>
        <w:top w:val="none" w:sz="0" w:space="0" w:color="auto"/>
        <w:left w:val="none" w:sz="0" w:space="0" w:color="auto"/>
        <w:bottom w:val="none" w:sz="0" w:space="0" w:color="auto"/>
        <w:right w:val="none" w:sz="0" w:space="0" w:color="auto"/>
      </w:divBdr>
    </w:div>
    <w:div w:id="774910542">
      <w:bodyDiv w:val="1"/>
      <w:marLeft w:val="0"/>
      <w:marRight w:val="0"/>
      <w:marTop w:val="0"/>
      <w:marBottom w:val="0"/>
      <w:divBdr>
        <w:top w:val="none" w:sz="0" w:space="0" w:color="auto"/>
        <w:left w:val="none" w:sz="0" w:space="0" w:color="auto"/>
        <w:bottom w:val="none" w:sz="0" w:space="0" w:color="auto"/>
        <w:right w:val="none" w:sz="0" w:space="0" w:color="auto"/>
      </w:divBdr>
    </w:div>
    <w:div w:id="779420557">
      <w:bodyDiv w:val="1"/>
      <w:marLeft w:val="0"/>
      <w:marRight w:val="0"/>
      <w:marTop w:val="0"/>
      <w:marBottom w:val="0"/>
      <w:divBdr>
        <w:top w:val="none" w:sz="0" w:space="0" w:color="auto"/>
        <w:left w:val="none" w:sz="0" w:space="0" w:color="auto"/>
        <w:bottom w:val="none" w:sz="0" w:space="0" w:color="auto"/>
        <w:right w:val="none" w:sz="0" w:space="0" w:color="auto"/>
      </w:divBdr>
      <w:divsChild>
        <w:div w:id="519205676">
          <w:marLeft w:val="480"/>
          <w:marRight w:val="0"/>
          <w:marTop w:val="0"/>
          <w:marBottom w:val="0"/>
          <w:divBdr>
            <w:top w:val="none" w:sz="0" w:space="0" w:color="auto"/>
            <w:left w:val="none" w:sz="0" w:space="0" w:color="auto"/>
            <w:bottom w:val="none" w:sz="0" w:space="0" w:color="auto"/>
            <w:right w:val="none" w:sz="0" w:space="0" w:color="auto"/>
          </w:divBdr>
        </w:div>
        <w:div w:id="232591594">
          <w:marLeft w:val="480"/>
          <w:marRight w:val="0"/>
          <w:marTop w:val="0"/>
          <w:marBottom w:val="0"/>
          <w:divBdr>
            <w:top w:val="none" w:sz="0" w:space="0" w:color="auto"/>
            <w:left w:val="none" w:sz="0" w:space="0" w:color="auto"/>
            <w:bottom w:val="none" w:sz="0" w:space="0" w:color="auto"/>
            <w:right w:val="none" w:sz="0" w:space="0" w:color="auto"/>
          </w:divBdr>
        </w:div>
        <w:div w:id="2136100800">
          <w:marLeft w:val="480"/>
          <w:marRight w:val="0"/>
          <w:marTop w:val="0"/>
          <w:marBottom w:val="0"/>
          <w:divBdr>
            <w:top w:val="none" w:sz="0" w:space="0" w:color="auto"/>
            <w:left w:val="none" w:sz="0" w:space="0" w:color="auto"/>
            <w:bottom w:val="none" w:sz="0" w:space="0" w:color="auto"/>
            <w:right w:val="none" w:sz="0" w:space="0" w:color="auto"/>
          </w:divBdr>
        </w:div>
        <w:div w:id="522979677">
          <w:marLeft w:val="480"/>
          <w:marRight w:val="0"/>
          <w:marTop w:val="0"/>
          <w:marBottom w:val="0"/>
          <w:divBdr>
            <w:top w:val="none" w:sz="0" w:space="0" w:color="auto"/>
            <w:left w:val="none" w:sz="0" w:space="0" w:color="auto"/>
            <w:bottom w:val="none" w:sz="0" w:space="0" w:color="auto"/>
            <w:right w:val="none" w:sz="0" w:space="0" w:color="auto"/>
          </w:divBdr>
        </w:div>
        <w:div w:id="773675697">
          <w:marLeft w:val="480"/>
          <w:marRight w:val="0"/>
          <w:marTop w:val="0"/>
          <w:marBottom w:val="0"/>
          <w:divBdr>
            <w:top w:val="none" w:sz="0" w:space="0" w:color="auto"/>
            <w:left w:val="none" w:sz="0" w:space="0" w:color="auto"/>
            <w:bottom w:val="none" w:sz="0" w:space="0" w:color="auto"/>
            <w:right w:val="none" w:sz="0" w:space="0" w:color="auto"/>
          </w:divBdr>
        </w:div>
        <w:div w:id="1669364484">
          <w:marLeft w:val="480"/>
          <w:marRight w:val="0"/>
          <w:marTop w:val="0"/>
          <w:marBottom w:val="0"/>
          <w:divBdr>
            <w:top w:val="none" w:sz="0" w:space="0" w:color="auto"/>
            <w:left w:val="none" w:sz="0" w:space="0" w:color="auto"/>
            <w:bottom w:val="none" w:sz="0" w:space="0" w:color="auto"/>
            <w:right w:val="none" w:sz="0" w:space="0" w:color="auto"/>
          </w:divBdr>
        </w:div>
        <w:div w:id="1648632330">
          <w:marLeft w:val="480"/>
          <w:marRight w:val="0"/>
          <w:marTop w:val="0"/>
          <w:marBottom w:val="0"/>
          <w:divBdr>
            <w:top w:val="none" w:sz="0" w:space="0" w:color="auto"/>
            <w:left w:val="none" w:sz="0" w:space="0" w:color="auto"/>
            <w:bottom w:val="none" w:sz="0" w:space="0" w:color="auto"/>
            <w:right w:val="none" w:sz="0" w:space="0" w:color="auto"/>
          </w:divBdr>
        </w:div>
        <w:div w:id="1984195867">
          <w:marLeft w:val="480"/>
          <w:marRight w:val="0"/>
          <w:marTop w:val="0"/>
          <w:marBottom w:val="0"/>
          <w:divBdr>
            <w:top w:val="none" w:sz="0" w:space="0" w:color="auto"/>
            <w:left w:val="none" w:sz="0" w:space="0" w:color="auto"/>
            <w:bottom w:val="none" w:sz="0" w:space="0" w:color="auto"/>
            <w:right w:val="none" w:sz="0" w:space="0" w:color="auto"/>
          </w:divBdr>
        </w:div>
        <w:div w:id="1508669231">
          <w:marLeft w:val="480"/>
          <w:marRight w:val="0"/>
          <w:marTop w:val="0"/>
          <w:marBottom w:val="0"/>
          <w:divBdr>
            <w:top w:val="none" w:sz="0" w:space="0" w:color="auto"/>
            <w:left w:val="none" w:sz="0" w:space="0" w:color="auto"/>
            <w:bottom w:val="none" w:sz="0" w:space="0" w:color="auto"/>
            <w:right w:val="none" w:sz="0" w:space="0" w:color="auto"/>
          </w:divBdr>
        </w:div>
        <w:div w:id="2054039394">
          <w:marLeft w:val="480"/>
          <w:marRight w:val="0"/>
          <w:marTop w:val="0"/>
          <w:marBottom w:val="0"/>
          <w:divBdr>
            <w:top w:val="none" w:sz="0" w:space="0" w:color="auto"/>
            <w:left w:val="none" w:sz="0" w:space="0" w:color="auto"/>
            <w:bottom w:val="none" w:sz="0" w:space="0" w:color="auto"/>
            <w:right w:val="none" w:sz="0" w:space="0" w:color="auto"/>
          </w:divBdr>
        </w:div>
        <w:div w:id="1770540839">
          <w:marLeft w:val="480"/>
          <w:marRight w:val="0"/>
          <w:marTop w:val="0"/>
          <w:marBottom w:val="0"/>
          <w:divBdr>
            <w:top w:val="none" w:sz="0" w:space="0" w:color="auto"/>
            <w:left w:val="none" w:sz="0" w:space="0" w:color="auto"/>
            <w:bottom w:val="none" w:sz="0" w:space="0" w:color="auto"/>
            <w:right w:val="none" w:sz="0" w:space="0" w:color="auto"/>
          </w:divBdr>
        </w:div>
        <w:div w:id="525674631">
          <w:marLeft w:val="480"/>
          <w:marRight w:val="0"/>
          <w:marTop w:val="0"/>
          <w:marBottom w:val="0"/>
          <w:divBdr>
            <w:top w:val="none" w:sz="0" w:space="0" w:color="auto"/>
            <w:left w:val="none" w:sz="0" w:space="0" w:color="auto"/>
            <w:bottom w:val="none" w:sz="0" w:space="0" w:color="auto"/>
            <w:right w:val="none" w:sz="0" w:space="0" w:color="auto"/>
          </w:divBdr>
        </w:div>
        <w:div w:id="1694989932">
          <w:marLeft w:val="480"/>
          <w:marRight w:val="0"/>
          <w:marTop w:val="0"/>
          <w:marBottom w:val="0"/>
          <w:divBdr>
            <w:top w:val="none" w:sz="0" w:space="0" w:color="auto"/>
            <w:left w:val="none" w:sz="0" w:space="0" w:color="auto"/>
            <w:bottom w:val="none" w:sz="0" w:space="0" w:color="auto"/>
            <w:right w:val="none" w:sz="0" w:space="0" w:color="auto"/>
          </w:divBdr>
        </w:div>
        <w:div w:id="446504214">
          <w:marLeft w:val="480"/>
          <w:marRight w:val="0"/>
          <w:marTop w:val="0"/>
          <w:marBottom w:val="0"/>
          <w:divBdr>
            <w:top w:val="none" w:sz="0" w:space="0" w:color="auto"/>
            <w:left w:val="none" w:sz="0" w:space="0" w:color="auto"/>
            <w:bottom w:val="none" w:sz="0" w:space="0" w:color="auto"/>
            <w:right w:val="none" w:sz="0" w:space="0" w:color="auto"/>
          </w:divBdr>
        </w:div>
        <w:div w:id="1510753761">
          <w:marLeft w:val="480"/>
          <w:marRight w:val="0"/>
          <w:marTop w:val="0"/>
          <w:marBottom w:val="0"/>
          <w:divBdr>
            <w:top w:val="none" w:sz="0" w:space="0" w:color="auto"/>
            <w:left w:val="none" w:sz="0" w:space="0" w:color="auto"/>
            <w:bottom w:val="none" w:sz="0" w:space="0" w:color="auto"/>
            <w:right w:val="none" w:sz="0" w:space="0" w:color="auto"/>
          </w:divBdr>
        </w:div>
        <w:div w:id="1395356209">
          <w:marLeft w:val="480"/>
          <w:marRight w:val="0"/>
          <w:marTop w:val="0"/>
          <w:marBottom w:val="0"/>
          <w:divBdr>
            <w:top w:val="none" w:sz="0" w:space="0" w:color="auto"/>
            <w:left w:val="none" w:sz="0" w:space="0" w:color="auto"/>
            <w:bottom w:val="none" w:sz="0" w:space="0" w:color="auto"/>
            <w:right w:val="none" w:sz="0" w:space="0" w:color="auto"/>
          </w:divBdr>
        </w:div>
        <w:div w:id="1902062810">
          <w:marLeft w:val="480"/>
          <w:marRight w:val="0"/>
          <w:marTop w:val="0"/>
          <w:marBottom w:val="0"/>
          <w:divBdr>
            <w:top w:val="none" w:sz="0" w:space="0" w:color="auto"/>
            <w:left w:val="none" w:sz="0" w:space="0" w:color="auto"/>
            <w:bottom w:val="none" w:sz="0" w:space="0" w:color="auto"/>
            <w:right w:val="none" w:sz="0" w:space="0" w:color="auto"/>
          </w:divBdr>
        </w:div>
        <w:div w:id="1164274093">
          <w:marLeft w:val="480"/>
          <w:marRight w:val="0"/>
          <w:marTop w:val="0"/>
          <w:marBottom w:val="0"/>
          <w:divBdr>
            <w:top w:val="none" w:sz="0" w:space="0" w:color="auto"/>
            <w:left w:val="none" w:sz="0" w:space="0" w:color="auto"/>
            <w:bottom w:val="none" w:sz="0" w:space="0" w:color="auto"/>
            <w:right w:val="none" w:sz="0" w:space="0" w:color="auto"/>
          </w:divBdr>
        </w:div>
        <w:div w:id="913396013">
          <w:marLeft w:val="480"/>
          <w:marRight w:val="0"/>
          <w:marTop w:val="0"/>
          <w:marBottom w:val="0"/>
          <w:divBdr>
            <w:top w:val="none" w:sz="0" w:space="0" w:color="auto"/>
            <w:left w:val="none" w:sz="0" w:space="0" w:color="auto"/>
            <w:bottom w:val="none" w:sz="0" w:space="0" w:color="auto"/>
            <w:right w:val="none" w:sz="0" w:space="0" w:color="auto"/>
          </w:divBdr>
        </w:div>
        <w:div w:id="1122074332">
          <w:marLeft w:val="480"/>
          <w:marRight w:val="0"/>
          <w:marTop w:val="0"/>
          <w:marBottom w:val="0"/>
          <w:divBdr>
            <w:top w:val="none" w:sz="0" w:space="0" w:color="auto"/>
            <w:left w:val="none" w:sz="0" w:space="0" w:color="auto"/>
            <w:bottom w:val="none" w:sz="0" w:space="0" w:color="auto"/>
            <w:right w:val="none" w:sz="0" w:space="0" w:color="auto"/>
          </w:divBdr>
        </w:div>
        <w:div w:id="2124568395">
          <w:marLeft w:val="480"/>
          <w:marRight w:val="0"/>
          <w:marTop w:val="0"/>
          <w:marBottom w:val="0"/>
          <w:divBdr>
            <w:top w:val="none" w:sz="0" w:space="0" w:color="auto"/>
            <w:left w:val="none" w:sz="0" w:space="0" w:color="auto"/>
            <w:bottom w:val="none" w:sz="0" w:space="0" w:color="auto"/>
            <w:right w:val="none" w:sz="0" w:space="0" w:color="auto"/>
          </w:divBdr>
        </w:div>
        <w:div w:id="50815068">
          <w:marLeft w:val="480"/>
          <w:marRight w:val="0"/>
          <w:marTop w:val="0"/>
          <w:marBottom w:val="0"/>
          <w:divBdr>
            <w:top w:val="none" w:sz="0" w:space="0" w:color="auto"/>
            <w:left w:val="none" w:sz="0" w:space="0" w:color="auto"/>
            <w:bottom w:val="none" w:sz="0" w:space="0" w:color="auto"/>
            <w:right w:val="none" w:sz="0" w:space="0" w:color="auto"/>
          </w:divBdr>
        </w:div>
        <w:div w:id="994652207">
          <w:marLeft w:val="480"/>
          <w:marRight w:val="0"/>
          <w:marTop w:val="0"/>
          <w:marBottom w:val="0"/>
          <w:divBdr>
            <w:top w:val="none" w:sz="0" w:space="0" w:color="auto"/>
            <w:left w:val="none" w:sz="0" w:space="0" w:color="auto"/>
            <w:bottom w:val="none" w:sz="0" w:space="0" w:color="auto"/>
            <w:right w:val="none" w:sz="0" w:space="0" w:color="auto"/>
          </w:divBdr>
        </w:div>
        <w:div w:id="262809881">
          <w:marLeft w:val="480"/>
          <w:marRight w:val="0"/>
          <w:marTop w:val="0"/>
          <w:marBottom w:val="0"/>
          <w:divBdr>
            <w:top w:val="none" w:sz="0" w:space="0" w:color="auto"/>
            <w:left w:val="none" w:sz="0" w:space="0" w:color="auto"/>
            <w:bottom w:val="none" w:sz="0" w:space="0" w:color="auto"/>
            <w:right w:val="none" w:sz="0" w:space="0" w:color="auto"/>
          </w:divBdr>
        </w:div>
        <w:div w:id="921720958">
          <w:marLeft w:val="480"/>
          <w:marRight w:val="0"/>
          <w:marTop w:val="0"/>
          <w:marBottom w:val="0"/>
          <w:divBdr>
            <w:top w:val="none" w:sz="0" w:space="0" w:color="auto"/>
            <w:left w:val="none" w:sz="0" w:space="0" w:color="auto"/>
            <w:bottom w:val="none" w:sz="0" w:space="0" w:color="auto"/>
            <w:right w:val="none" w:sz="0" w:space="0" w:color="auto"/>
          </w:divBdr>
        </w:div>
        <w:div w:id="176047468">
          <w:marLeft w:val="480"/>
          <w:marRight w:val="0"/>
          <w:marTop w:val="0"/>
          <w:marBottom w:val="0"/>
          <w:divBdr>
            <w:top w:val="none" w:sz="0" w:space="0" w:color="auto"/>
            <w:left w:val="none" w:sz="0" w:space="0" w:color="auto"/>
            <w:bottom w:val="none" w:sz="0" w:space="0" w:color="auto"/>
            <w:right w:val="none" w:sz="0" w:space="0" w:color="auto"/>
          </w:divBdr>
        </w:div>
        <w:div w:id="1631399299">
          <w:marLeft w:val="480"/>
          <w:marRight w:val="0"/>
          <w:marTop w:val="0"/>
          <w:marBottom w:val="0"/>
          <w:divBdr>
            <w:top w:val="none" w:sz="0" w:space="0" w:color="auto"/>
            <w:left w:val="none" w:sz="0" w:space="0" w:color="auto"/>
            <w:bottom w:val="none" w:sz="0" w:space="0" w:color="auto"/>
            <w:right w:val="none" w:sz="0" w:space="0" w:color="auto"/>
          </w:divBdr>
        </w:div>
        <w:div w:id="429280514">
          <w:marLeft w:val="480"/>
          <w:marRight w:val="0"/>
          <w:marTop w:val="0"/>
          <w:marBottom w:val="0"/>
          <w:divBdr>
            <w:top w:val="none" w:sz="0" w:space="0" w:color="auto"/>
            <w:left w:val="none" w:sz="0" w:space="0" w:color="auto"/>
            <w:bottom w:val="none" w:sz="0" w:space="0" w:color="auto"/>
            <w:right w:val="none" w:sz="0" w:space="0" w:color="auto"/>
          </w:divBdr>
        </w:div>
        <w:div w:id="1419012060">
          <w:marLeft w:val="480"/>
          <w:marRight w:val="0"/>
          <w:marTop w:val="0"/>
          <w:marBottom w:val="0"/>
          <w:divBdr>
            <w:top w:val="none" w:sz="0" w:space="0" w:color="auto"/>
            <w:left w:val="none" w:sz="0" w:space="0" w:color="auto"/>
            <w:bottom w:val="none" w:sz="0" w:space="0" w:color="auto"/>
            <w:right w:val="none" w:sz="0" w:space="0" w:color="auto"/>
          </w:divBdr>
        </w:div>
        <w:div w:id="161940563">
          <w:marLeft w:val="480"/>
          <w:marRight w:val="0"/>
          <w:marTop w:val="0"/>
          <w:marBottom w:val="0"/>
          <w:divBdr>
            <w:top w:val="none" w:sz="0" w:space="0" w:color="auto"/>
            <w:left w:val="none" w:sz="0" w:space="0" w:color="auto"/>
            <w:bottom w:val="none" w:sz="0" w:space="0" w:color="auto"/>
            <w:right w:val="none" w:sz="0" w:space="0" w:color="auto"/>
          </w:divBdr>
        </w:div>
        <w:div w:id="2088922049">
          <w:marLeft w:val="480"/>
          <w:marRight w:val="0"/>
          <w:marTop w:val="0"/>
          <w:marBottom w:val="0"/>
          <w:divBdr>
            <w:top w:val="none" w:sz="0" w:space="0" w:color="auto"/>
            <w:left w:val="none" w:sz="0" w:space="0" w:color="auto"/>
            <w:bottom w:val="none" w:sz="0" w:space="0" w:color="auto"/>
            <w:right w:val="none" w:sz="0" w:space="0" w:color="auto"/>
          </w:divBdr>
        </w:div>
        <w:div w:id="1951352290">
          <w:marLeft w:val="480"/>
          <w:marRight w:val="0"/>
          <w:marTop w:val="0"/>
          <w:marBottom w:val="0"/>
          <w:divBdr>
            <w:top w:val="none" w:sz="0" w:space="0" w:color="auto"/>
            <w:left w:val="none" w:sz="0" w:space="0" w:color="auto"/>
            <w:bottom w:val="none" w:sz="0" w:space="0" w:color="auto"/>
            <w:right w:val="none" w:sz="0" w:space="0" w:color="auto"/>
          </w:divBdr>
        </w:div>
        <w:div w:id="407535003">
          <w:marLeft w:val="480"/>
          <w:marRight w:val="0"/>
          <w:marTop w:val="0"/>
          <w:marBottom w:val="0"/>
          <w:divBdr>
            <w:top w:val="none" w:sz="0" w:space="0" w:color="auto"/>
            <w:left w:val="none" w:sz="0" w:space="0" w:color="auto"/>
            <w:bottom w:val="none" w:sz="0" w:space="0" w:color="auto"/>
            <w:right w:val="none" w:sz="0" w:space="0" w:color="auto"/>
          </w:divBdr>
        </w:div>
        <w:div w:id="1111046828">
          <w:marLeft w:val="480"/>
          <w:marRight w:val="0"/>
          <w:marTop w:val="0"/>
          <w:marBottom w:val="0"/>
          <w:divBdr>
            <w:top w:val="none" w:sz="0" w:space="0" w:color="auto"/>
            <w:left w:val="none" w:sz="0" w:space="0" w:color="auto"/>
            <w:bottom w:val="none" w:sz="0" w:space="0" w:color="auto"/>
            <w:right w:val="none" w:sz="0" w:space="0" w:color="auto"/>
          </w:divBdr>
        </w:div>
        <w:div w:id="1869372958">
          <w:marLeft w:val="480"/>
          <w:marRight w:val="0"/>
          <w:marTop w:val="0"/>
          <w:marBottom w:val="0"/>
          <w:divBdr>
            <w:top w:val="none" w:sz="0" w:space="0" w:color="auto"/>
            <w:left w:val="none" w:sz="0" w:space="0" w:color="auto"/>
            <w:bottom w:val="none" w:sz="0" w:space="0" w:color="auto"/>
            <w:right w:val="none" w:sz="0" w:space="0" w:color="auto"/>
          </w:divBdr>
        </w:div>
        <w:div w:id="940340257">
          <w:marLeft w:val="480"/>
          <w:marRight w:val="0"/>
          <w:marTop w:val="0"/>
          <w:marBottom w:val="0"/>
          <w:divBdr>
            <w:top w:val="none" w:sz="0" w:space="0" w:color="auto"/>
            <w:left w:val="none" w:sz="0" w:space="0" w:color="auto"/>
            <w:bottom w:val="none" w:sz="0" w:space="0" w:color="auto"/>
            <w:right w:val="none" w:sz="0" w:space="0" w:color="auto"/>
          </w:divBdr>
        </w:div>
        <w:div w:id="938221497">
          <w:marLeft w:val="480"/>
          <w:marRight w:val="0"/>
          <w:marTop w:val="0"/>
          <w:marBottom w:val="0"/>
          <w:divBdr>
            <w:top w:val="none" w:sz="0" w:space="0" w:color="auto"/>
            <w:left w:val="none" w:sz="0" w:space="0" w:color="auto"/>
            <w:bottom w:val="none" w:sz="0" w:space="0" w:color="auto"/>
            <w:right w:val="none" w:sz="0" w:space="0" w:color="auto"/>
          </w:divBdr>
        </w:div>
        <w:div w:id="25101286">
          <w:marLeft w:val="480"/>
          <w:marRight w:val="0"/>
          <w:marTop w:val="0"/>
          <w:marBottom w:val="0"/>
          <w:divBdr>
            <w:top w:val="none" w:sz="0" w:space="0" w:color="auto"/>
            <w:left w:val="none" w:sz="0" w:space="0" w:color="auto"/>
            <w:bottom w:val="none" w:sz="0" w:space="0" w:color="auto"/>
            <w:right w:val="none" w:sz="0" w:space="0" w:color="auto"/>
          </w:divBdr>
        </w:div>
        <w:div w:id="112945979">
          <w:marLeft w:val="480"/>
          <w:marRight w:val="0"/>
          <w:marTop w:val="0"/>
          <w:marBottom w:val="0"/>
          <w:divBdr>
            <w:top w:val="none" w:sz="0" w:space="0" w:color="auto"/>
            <w:left w:val="none" w:sz="0" w:space="0" w:color="auto"/>
            <w:bottom w:val="none" w:sz="0" w:space="0" w:color="auto"/>
            <w:right w:val="none" w:sz="0" w:space="0" w:color="auto"/>
          </w:divBdr>
        </w:div>
        <w:div w:id="1333681265">
          <w:marLeft w:val="480"/>
          <w:marRight w:val="0"/>
          <w:marTop w:val="0"/>
          <w:marBottom w:val="0"/>
          <w:divBdr>
            <w:top w:val="none" w:sz="0" w:space="0" w:color="auto"/>
            <w:left w:val="none" w:sz="0" w:space="0" w:color="auto"/>
            <w:bottom w:val="none" w:sz="0" w:space="0" w:color="auto"/>
            <w:right w:val="none" w:sz="0" w:space="0" w:color="auto"/>
          </w:divBdr>
        </w:div>
        <w:div w:id="1994092894">
          <w:marLeft w:val="480"/>
          <w:marRight w:val="0"/>
          <w:marTop w:val="0"/>
          <w:marBottom w:val="0"/>
          <w:divBdr>
            <w:top w:val="none" w:sz="0" w:space="0" w:color="auto"/>
            <w:left w:val="none" w:sz="0" w:space="0" w:color="auto"/>
            <w:bottom w:val="none" w:sz="0" w:space="0" w:color="auto"/>
            <w:right w:val="none" w:sz="0" w:space="0" w:color="auto"/>
          </w:divBdr>
        </w:div>
        <w:div w:id="1125268069">
          <w:marLeft w:val="480"/>
          <w:marRight w:val="0"/>
          <w:marTop w:val="0"/>
          <w:marBottom w:val="0"/>
          <w:divBdr>
            <w:top w:val="none" w:sz="0" w:space="0" w:color="auto"/>
            <w:left w:val="none" w:sz="0" w:space="0" w:color="auto"/>
            <w:bottom w:val="none" w:sz="0" w:space="0" w:color="auto"/>
            <w:right w:val="none" w:sz="0" w:space="0" w:color="auto"/>
          </w:divBdr>
        </w:div>
        <w:div w:id="1541163700">
          <w:marLeft w:val="480"/>
          <w:marRight w:val="0"/>
          <w:marTop w:val="0"/>
          <w:marBottom w:val="0"/>
          <w:divBdr>
            <w:top w:val="none" w:sz="0" w:space="0" w:color="auto"/>
            <w:left w:val="none" w:sz="0" w:space="0" w:color="auto"/>
            <w:bottom w:val="none" w:sz="0" w:space="0" w:color="auto"/>
            <w:right w:val="none" w:sz="0" w:space="0" w:color="auto"/>
          </w:divBdr>
        </w:div>
        <w:div w:id="1902055477">
          <w:marLeft w:val="480"/>
          <w:marRight w:val="0"/>
          <w:marTop w:val="0"/>
          <w:marBottom w:val="0"/>
          <w:divBdr>
            <w:top w:val="none" w:sz="0" w:space="0" w:color="auto"/>
            <w:left w:val="none" w:sz="0" w:space="0" w:color="auto"/>
            <w:bottom w:val="none" w:sz="0" w:space="0" w:color="auto"/>
            <w:right w:val="none" w:sz="0" w:space="0" w:color="auto"/>
          </w:divBdr>
        </w:div>
        <w:div w:id="1462458747">
          <w:marLeft w:val="480"/>
          <w:marRight w:val="0"/>
          <w:marTop w:val="0"/>
          <w:marBottom w:val="0"/>
          <w:divBdr>
            <w:top w:val="none" w:sz="0" w:space="0" w:color="auto"/>
            <w:left w:val="none" w:sz="0" w:space="0" w:color="auto"/>
            <w:bottom w:val="none" w:sz="0" w:space="0" w:color="auto"/>
            <w:right w:val="none" w:sz="0" w:space="0" w:color="auto"/>
          </w:divBdr>
        </w:div>
        <w:div w:id="1946962245">
          <w:marLeft w:val="480"/>
          <w:marRight w:val="0"/>
          <w:marTop w:val="0"/>
          <w:marBottom w:val="0"/>
          <w:divBdr>
            <w:top w:val="none" w:sz="0" w:space="0" w:color="auto"/>
            <w:left w:val="none" w:sz="0" w:space="0" w:color="auto"/>
            <w:bottom w:val="none" w:sz="0" w:space="0" w:color="auto"/>
            <w:right w:val="none" w:sz="0" w:space="0" w:color="auto"/>
          </w:divBdr>
        </w:div>
        <w:div w:id="2030137735">
          <w:marLeft w:val="480"/>
          <w:marRight w:val="0"/>
          <w:marTop w:val="0"/>
          <w:marBottom w:val="0"/>
          <w:divBdr>
            <w:top w:val="none" w:sz="0" w:space="0" w:color="auto"/>
            <w:left w:val="none" w:sz="0" w:space="0" w:color="auto"/>
            <w:bottom w:val="none" w:sz="0" w:space="0" w:color="auto"/>
            <w:right w:val="none" w:sz="0" w:space="0" w:color="auto"/>
          </w:divBdr>
        </w:div>
        <w:div w:id="1853953383">
          <w:marLeft w:val="480"/>
          <w:marRight w:val="0"/>
          <w:marTop w:val="0"/>
          <w:marBottom w:val="0"/>
          <w:divBdr>
            <w:top w:val="none" w:sz="0" w:space="0" w:color="auto"/>
            <w:left w:val="none" w:sz="0" w:space="0" w:color="auto"/>
            <w:bottom w:val="none" w:sz="0" w:space="0" w:color="auto"/>
            <w:right w:val="none" w:sz="0" w:space="0" w:color="auto"/>
          </w:divBdr>
        </w:div>
        <w:div w:id="307324907">
          <w:marLeft w:val="480"/>
          <w:marRight w:val="0"/>
          <w:marTop w:val="0"/>
          <w:marBottom w:val="0"/>
          <w:divBdr>
            <w:top w:val="none" w:sz="0" w:space="0" w:color="auto"/>
            <w:left w:val="none" w:sz="0" w:space="0" w:color="auto"/>
            <w:bottom w:val="none" w:sz="0" w:space="0" w:color="auto"/>
            <w:right w:val="none" w:sz="0" w:space="0" w:color="auto"/>
          </w:divBdr>
        </w:div>
        <w:div w:id="1276332829">
          <w:marLeft w:val="480"/>
          <w:marRight w:val="0"/>
          <w:marTop w:val="0"/>
          <w:marBottom w:val="0"/>
          <w:divBdr>
            <w:top w:val="none" w:sz="0" w:space="0" w:color="auto"/>
            <w:left w:val="none" w:sz="0" w:space="0" w:color="auto"/>
            <w:bottom w:val="none" w:sz="0" w:space="0" w:color="auto"/>
            <w:right w:val="none" w:sz="0" w:space="0" w:color="auto"/>
          </w:divBdr>
        </w:div>
        <w:div w:id="843982671">
          <w:marLeft w:val="480"/>
          <w:marRight w:val="0"/>
          <w:marTop w:val="0"/>
          <w:marBottom w:val="0"/>
          <w:divBdr>
            <w:top w:val="none" w:sz="0" w:space="0" w:color="auto"/>
            <w:left w:val="none" w:sz="0" w:space="0" w:color="auto"/>
            <w:bottom w:val="none" w:sz="0" w:space="0" w:color="auto"/>
            <w:right w:val="none" w:sz="0" w:space="0" w:color="auto"/>
          </w:divBdr>
        </w:div>
        <w:div w:id="249702340">
          <w:marLeft w:val="480"/>
          <w:marRight w:val="0"/>
          <w:marTop w:val="0"/>
          <w:marBottom w:val="0"/>
          <w:divBdr>
            <w:top w:val="none" w:sz="0" w:space="0" w:color="auto"/>
            <w:left w:val="none" w:sz="0" w:space="0" w:color="auto"/>
            <w:bottom w:val="none" w:sz="0" w:space="0" w:color="auto"/>
            <w:right w:val="none" w:sz="0" w:space="0" w:color="auto"/>
          </w:divBdr>
        </w:div>
        <w:div w:id="328288190">
          <w:marLeft w:val="480"/>
          <w:marRight w:val="0"/>
          <w:marTop w:val="0"/>
          <w:marBottom w:val="0"/>
          <w:divBdr>
            <w:top w:val="none" w:sz="0" w:space="0" w:color="auto"/>
            <w:left w:val="none" w:sz="0" w:space="0" w:color="auto"/>
            <w:bottom w:val="none" w:sz="0" w:space="0" w:color="auto"/>
            <w:right w:val="none" w:sz="0" w:space="0" w:color="auto"/>
          </w:divBdr>
        </w:div>
        <w:div w:id="1546142082">
          <w:marLeft w:val="480"/>
          <w:marRight w:val="0"/>
          <w:marTop w:val="0"/>
          <w:marBottom w:val="0"/>
          <w:divBdr>
            <w:top w:val="none" w:sz="0" w:space="0" w:color="auto"/>
            <w:left w:val="none" w:sz="0" w:space="0" w:color="auto"/>
            <w:bottom w:val="none" w:sz="0" w:space="0" w:color="auto"/>
            <w:right w:val="none" w:sz="0" w:space="0" w:color="auto"/>
          </w:divBdr>
        </w:div>
        <w:div w:id="1172528352">
          <w:marLeft w:val="480"/>
          <w:marRight w:val="0"/>
          <w:marTop w:val="0"/>
          <w:marBottom w:val="0"/>
          <w:divBdr>
            <w:top w:val="none" w:sz="0" w:space="0" w:color="auto"/>
            <w:left w:val="none" w:sz="0" w:space="0" w:color="auto"/>
            <w:bottom w:val="none" w:sz="0" w:space="0" w:color="auto"/>
            <w:right w:val="none" w:sz="0" w:space="0" w:color="auto"/>
          </w:divBdr>
        </w:div>
        <w:div w:id="393938534">
          <w:marLeft w:val="480"/>
          <w:marRight w:val="0"/>
          <w:marTop w:val="0"/>
          <w:marBottom w:val="0"/>
          <w:divBdr>
            <w:top w:val="none" w:sz="0" w:space="0" w:color="auto"/>
            <w:left w:val="none" w:sz="0" w:space="0" w:color="auto"/>
            <w:bottom w:val="none" w:sz="0" w:space="0" w:color="auto"/>
            <w:right w:val="none" w:sz="0" w:space="0" w:color="auto"/>
          </w:divBdr>
        </w:div>
        <w:div w:id="7216378">
          <w:marLeft w:val="480"/>
          <w:marRight w:val="0"/>
          <w:marTop w:val="0"/>
          <w:marBottom w:val="0"/>
          <w:divBdr>
            <w:top w:val="none" w:sz="0" w:space="0" w:color="auto"/>
            <w:left w:val="none" w:sz="0" w:space="0" w:color="auto"/>
            <w:bottom w:val="none" w:sz="0" w:space="0" w:color="auto"/>
            <w:right w:val="none" w:sz="0" w:space="0" w:color="auto"/>
          </w:divBdr>
        </w:div>
        <w:div w:id="1020818210">
          <w:marLeft w:val="480"/>
          <w:marRight w:val="0"/>
          <w:marTop w:val="0"/>
          <w:marBottom w:val="0"/>
          <w:divBdr>
            <w:top w:val="none" w:sz="0" w:space="0" w:color="auto"/>
            <w:left w:val="none" w:sz="0" w:space="0" w:color="auto"/>
            <w:bottom w:val="none" w:sz="0" w:space="0" w:color="auto"/>
            <w:right w:val="none" w:sz="0" w:space="0" w:color="auto"/>
          </w:divBdr>
        </w:div>
        <w:div w:id="415982746">
          <w:marLeft w:val="480"/>
          <w:marRight w:val="0"/>
          <w:marTop w:val="0"/>
          <w:marBottom w:val="0"/>
          <w:divBdr>
            <w:top w:val="none" w:sz="0" w:space="0" w:color="auto"/>
            <w:left w:val="none" w:sz="0" w:space="0" w:color="auto"/>
            <w:bottom w:val="none" w:sz="0" w:space="0" w:color="auto"/>
            <w:right w:val="none" w:sz="0" w:space="0" w:color="auto"/>
          </w:divBdr>
        </w:div>
        <w:div w:id="239484595">
          <w:marLeft w:val="480"/>
          <w:marRight w:val="0"/>
          <w:marTop w:val="0"/>
          <w:marBottom w:val="0"/>
          <w:divBdr>
            <w:top w:val="none" w:sz="0" w:space="0" w:color="auto"/>
            <w:left w:val="none" w:sz="0" w:space="0" w:color="auto"/>
            <w:bottom w:val="none" w:sz="0" w:space="0" w:color="auto"/>
            <w:right w:val="none" w:sz="0" w:space="0" w:color="auto"/>
          </w:divBdr>
        </w:div>
        <w:div w:id="1985814424">
          <w:marLeft w:val="480"/>
          <w:marRight w:val="0"/>
          <w:marTop w:val="0"/>
          <w:marBottom w:val="0"/>
          <w:divBdr>
            <w:top w:val="none" w:sz="0" w:space="0" w:color="auto"/>
            <w:left w:val="none" w:sz="0" w:space="0" w:color="auto"/>
            <w:bottom w:val="none" w:sz="0" w:space="0" w:color="auto"/>
            <w:right w:val="none" w:sz="0" w:space="0" w:color="auto"/>
          </w:divBdr>
        </w:div>
        <w:div w:id="185756384">
          <w:marLeft w:val="480"/>
          <w:marRight w:val="0"/>
          <w:marTop w:val="0"/>
          <w:marBottom w:val="0"/>
          <w:divBdr>
            <w:top w:val="none" w:sz="0" w:space="0" w:color="auto"/>
            <w:left w:val="none" w:sz="0" w:space="0" w:color="auto"/>
            <w:bottom w:val="none" w:sz="0" w:space="0" w:color="auto"/>
            <w:right w:val="none" w:sz="0" w:space="0" w:color="auto"/>
          </w:divBdr>
        </w:div>
      </w:divsChild>
    </w:div>
    <w:div w:id="797573363">
      <w:bodyDiv w:val="1"/>
      <w:marLeft w:val="0"/>
      <w:marRight w:val="0"/>
      <w:marTop w:val="0"/>
      <w:marBottom w:val="0"/>
      <w:divBdr>
        <w:top w:val="none" w:sz="0" w:space="0" w:color="auto"/>
        <w:left w:val="none" w:sz="0" w:space="0" w:color="auto"/>
        <w:bottom w:val="none" w:sz="0" w:space="0" w:color="auto"/>
        <w:right w:val="none" w:sz="0" w:space="0" w:color="auto"/>
      </w:divBdr>
    </w:div>
    <w:div w:id="797575208">
      <w:bodyDiv w:val="1"/>
      <w:marLeft w:val="0"/>
      <w:marRight w:val="0"/>
      <w:marTop w:val="0"/>
      <w:marBottom w:val="0"/>
      <w:divBdr>
        <w:top w:val="none" w:sz="0" w:space="0" w:color="auto"/>
        <w:left w:val="none" w:sz="0" w:space="0" w:color="auto"/>
        <w:bottom w:val="none" w:sz="0" w:space="0" w:color="auto"/>
        <w:right w:val="none" w:sz="0" w:space="0" w:color="auto"/>
      </w:divBdr>
      <w:divsChild>
        <w:div w:id="1301227138">
          <w:marLeft w:val="480"/>
          <w:marRight w:val="0"/>
          <w:marTop w:val="0"/>
          <w:marBottom w:val="0"/>
          <w:divBdr>
            <w:top w:val="none" w:sz="0" w:space="0" w:color="auto"/>
            <w:left w:val="none" w:sz="0" w:space="0" w:color="auto"/>
            <w:bottom w:val="none" w:sz="0" w:space="0" w:color="auto"/>
            <w:right w:val="none" w:sz="0" w:space="0" w:color="auto"/>
          </w:divBdr>
        </w:div>
        <w:div w:id="1490708589">
          <w:marLeft w:val="480"/>
          <w:marRight w:val="0"/>
          <w:marTop w:val="0"/>
          <w:marBottom w:val="0"/>
          <w:divBdr>
            <w:top w:val="none" w:sz="0" w:space="0" w:color="auto"/>
            <w:left w:val="none" w:sz="0" w:space="0" w:color="auto"/>
            <w:bottom w:val="none" w:sz="0" w:space="0" w:color="auto"/>
            <w:right w:val="none" w:sz="0" w:space="0" w:color="auto"/>
          </w:divBdr>
        </w:div>
        <w:div w:id="1273054367">
          <w:marLeft w:val="480"/>
          <w:marRight w:val="0"/>
          <w:marTop w:val="0"/>
          <w:marBottom w:val="0"/>
          <w:divBdr>
            <w:top w:val="none" w:sz="0" w:space="0" w:color="auto"/>
            <w:left w:val="none" w:sz="0" w:space="0" w:color="auto"/>
            <w:bottom w:val="none" w:sz="0" w:space="0" w:color="auto"/>
            <w:right w:val="none" w:sz="0" w:space="0" w:color="auto"/>
          </w:divBdr>
        </w:div>
        <w:div w:id="745566245">
          <w:marLeft w:val="480"/>
          <w:marRight w:val="0"/>
          <w:marTop w:val="0"/>
          <w:marBottom w:val="0"/>
          <w:divBdr>
            <w:top w:val="none" w:sz="0" w:space="0" w:color="auto"/>
            <w:left w:val="none" w:sz="0" w:space="0" w:color="auto"/>
            <w:bottom w:val="none" w:sz="0" w:space="0" w:color="auto"/>
            <w:right w:val="none" w:sz="0" w:space="0" w:color="auto"/>
          </w:divBdr>
        </w:div>
        <w:div w:id="1948002765">
          <w:marLeft w:val="480"/>
          <w:marRight w:val="0"/>
          <w:marTop w:val="0"/>
          <w:marBottom w:val="0"/>
          <w:divBdr>
            <w:top w:val="none" w:sz="0" w:space="0" w:color="auto"/>
            <w:left w:val="none" w:sz="0" w:space="0" w:color="auto"/>
            <w:bottom w:val="none" w:sz="0" w:space="0" w:color="auto"/>
            <w:right w:val="none" w:sz="0" w:space="0" w:color="auto"/>
          </w:divBdr>
        </w:div>
        <w:div w:id="994070104">
          <w:marLeft w:val="480"/>
          <w:marRight w:val="0"/>
          <w:marTop w:val="0"/>
          <w:marBottom w:val="0"/>
          <w:divBdr>
            <w:top w:val="none" w:sz="0" w:space="0" w:color="auto"/>
            <w:left w:val="none" w:sz="0" w:space="0" w:color="auto"/>
            <w:bottom w:val="none" w:sz="0" w:space="0" w:color="auto"/>
            <w:right w:val="none" w:sz="0" w:space="0" w:color="auto"/>
          </w:divBdr>
        </w:div>
        <w:div w:id="773787911">
          <w:marLeft w:val="480"/>
          <w:marRight w:val="0"/>
          <w:marTop w:val="0"/>
          <w:marBottom w:val="0"/>
          <w:divBdr>
            <w:top w:val="none" w:sz="0" w:space="0" w:color="auto"/>
            <w:left w:val="none" w:sz="0" w:space="0" w:color="auto"/>
            <w:bottom w:val="none" w:sz="0" w:space="0" w:color="auto"/>
            <w:right w:val="none" w:sz="0" w:space="0" w:color="auto"/>
          </w:divBdr>
        </w:div>
        <w:div w:id="1208566160">
          <w:marLeft w:val="480"/>
          <w:marRight w:val="0"/>
          <w:marTop w:val="0"/>
          <w:marBottom w:val="0"/>
          <w:divBdr>
            <w:top w:val="none" w:sz="0" w:space="0" w:color="auto"/>
            <w:left w:val="none" w:sz="0" w:space="0" w:color="auto"/>
            <w:bottom w:val="none" w:sz="0" w:space="0" w:color="auto"/>
            <w:right w:val="none" w:sz="0" w:space="0" w:color="auto"/>
          </w:divBdr>
        </w:div>
        <w:div w:id="1288976532">
          <w:marLeft w:val="480"/>
          <w:marRight w:val="0"/>
          <w:marTop w:val="0"/>
          <w:marBottom w:val="0"/>
          <w:divBdr>
            <w:top w:val="none" w:sz="0" w:space="0" w:color="auto"/>
            <w:left w:val="none" w:sz="0" w:space="0" w:color="auto"/>
            <w:bottom w:val="none" w:sz="0" w:space="0" w:color="auto"/>
            <w:right w:val="none" w:sz="0" w:space="0" w:color="auto"/>
          </w:divBdr>
        </w:div>
        <w:div w:id="709458531">
          <w:marLeft w:val="480"/>
          <w:marRight w:val="0"/>
          <w:marTop w:val="0"/>
          <w:marBottom w:val="0"/>
          <w:divBdr>
            <w:top w:val="none" w:sz="0" w:space="0" w:color="auto"/>
            <w:left w:val="none" w:sz="0" w:space="0" w:color="auto"/>
            <w:bottom w:val="none" w:sz="0" w:space="0" w:color="auto"/>
            <w:right w:val="none" w:sz="0" w:space="0" w:color="auto"/>
          </w:divBdr>
        </w:div>
        <w:div w:id="1307006115">
          <w:marLeft w:val="480"/>
          <w:marRight w:val="0"/>
          <w:marTop w:val="0"/>
          <w:marBottom w:val="0"/>
          <w:divBdr>
            <w:top w:val="none" w:sz="0" w:space="0" w:color="auto"/>
            <w:left w:val="none" w:sz="0" w:space="0" w:color="auto"/>
            <w:bottom w:val="none" w:sz="0" w:space="0" w:color="auto"/>
            <w:right w:val="none" w:sz="0" w:space="0" w:color="auto"/>
          </w:divBdr>
        </w:div>
        <w:div w:id="176501838">
          <w:marLeft w:val="480"/>
          <w:marRight w:val="0"/>
          <w:marTop w:val="0"/>
          <w:marBottom w:val="0"/>
          <w:divBdr>
            <w:top w:val="none" w:sz="0" w:space="0" w:color="auto"/>
            <w:left w:val="none" w:sz="0" w:space="0" w:color="auto"/>
            <w:bottom w:val="none" w:sz="0" w:space="0" w:color="auto"/>
            <w:right w:val="none" w:sz="0" w:space="0" w:color="auto"/>
          </w:divBdr>
        </w:div>
        <w:div w:id="862980985">
          <w:marLeft w:val="480"/>
          <w:marRight w:val="0"/>
          <w:marTop w:val="0"/>
          <w:marBottom w:val="0"/>
          <w:divBdr>
            <w:top w:val="none" w:sz="0" w:space="0" w:color="auto"/>
            <w:left w:val="none" w:sz="0" w:space="0" w:color="auto"/>
            <w:bottom w:val="none" w:sz="0" w:space="0" w:color="auto"/>
            <w:right w:val="none" w:sz="0" w:space="0" w:color="auto"/>
          </w:divBdr>
        </w:div>
        <w:div w:id="625743796">
          <w:marLeft w:val="480"/>
          <w:marRight w:val="0"/>
          <w:marTop w:val="0"/>
          <w:marBottom w:val="0"/>
          <w:divBdr>
            <w:top w:val="none" w:sz="0" w:space="0" w:color="auto"/>
            <w:left w:val="none" w:sz="0" w:space="0" w:color="auto"/>
            <w:bottom w:val="none" w:sz="0" w:space="0" w:color="auto"/>
            <w:right w:val="none" w:sz="0" w:space="0" w:color="auto"/>
          </w:divBdr>
        </w:div>
        <w:div w:id="1627079135">
          <w:marLeft w:val="480"/>
          <w:marRight w:val="0"/>
          <w:marTop w:val="0"/>
          <w:marBottom w:val="0"/>
          <w:divBdr>
            <w:top w:val="none" w:sz="0" w:space="0" w:color="auto"/>
            <w:left w:val="none" w:sz="0" w:space="0" w:color="auto"/>
            <w:bottom w:val="none" w:sz="0" w:space="0" w:color="auto"/>
            <w:right w:val="none" w:sz="0" w:space="0" w:color="auto"/>
          </w:divBdr>
        </w:div>
        <w:div w:id="587737742">
          <w:marLeft w:val="480"/>
          <w:marRight w:val="0"/>
          <w:marTop w:val="0"/>
          <w:marBottom w:val="0"/>
          <w:divBdr>
            <w:top w:val="none" w:sz="0" w:space="0" w:color="auto"/>
            <w:left w:val="none" w:sz="0" w:space="0" w:color="auto"/>
            <w:bottom w:val="none" w:sz="0" w:space="0" w:color="auto"/>
            <w:right w:val="none" w:sz="0" w:space="0" w:color="auto"/>
          </w:divBdr>
        </w:div>
        <w:div w:id="681711875">
          <w:marLeft w:val="480"/>
          <w:marRight w:val="0"/>
          <w:marTop w:val="0"/>
          <w:marBottom w:val="0"/>
          <w:divBdr>
            <w:top w:val="none" w:sz="0" w:space="0" w:color="auto"/>
            <w:left w:val="none" w:sz="0" w:space="0" w:color="auto"/>
            <w:bottom w:val="none" w:sz="0" w:space="0" w:color="auto"/>
            <w:right w:val="none" w:sz="0" w:space="0" w:color="auto"/>
          </w:divBdr>
        </w:div>
        <w:div w:id="541402331">
          <w:marLeft w:val="480"/>
          <w:marRight w:val="0"/>
          <w:marTop w:val="0"/>
          <w:marBottom w:val="0"/>
          <w:divBdr>
            <w:top w:val="none" w:sz="0" w:space="0" w:color="auto"/>
            <w:left w:val="none" w:sz="0" w:space="0" w:color="auto"/>
            <w:bottom w:val="none" w:sz="0" w:space="0" w:color="auto"/>
            <w:right w:val="none" w:sz="0" w:space="0" w:color="auto"/>
          </w:divBdr>
        </w:div>
        <w:div w:id="171993736">
          <w:marLeft w:val="480"/>
          <w:marRight w:val="0"/>
          <w:marTop w:val="0"/>
          <w:marBottom w:val="0"/>
          <w:divBdr>
            <w:top w:val="none" w:sz="0" w:space="0" w:color="auto"/>
            <w:left w:val="none" w:sz="0" w:space="0" w:color="auto"/>
            <w:bottom w:val="none" w:sz="0" w:space="0" w:color="auto"/>
            <w:right w:val="none" w:sz="0" w:space="0" w:color="auto"/>
          </w:divBdr>
        </w:div>
        <w:div w:id="283778641">
          <w:marLeft w:val="480"/>
          <w:marRight w:val="0"/>
          <w:marTop w:val="0"/>
          <w:marBottom w:val="0"/>
          <w:divBdr>
            <w:top w:val="none" w:sz="0" w:space="0" w:color="auto"/>
            <w:left w:val="none" w:sz="0" w:space="0" w:color="auto"/>
            <w:bottom w:val="none" w:sz="0" w:space="0" w:color="auto"/>
            <w:right w:val="none" w:sz="0" w:space="0" w:color="auto"/>
          </w:divBdr>
        </w:div>
        <w:div w:id="688336956">
          <w:marLeft w:val="480"/>
          <w:marRight w:val="0"/>
          <w:marTop w:val="0"/>
          <w:marBottom w:val="0"/>
          <w:divBdr>
            <w:top w:val="none" w:sz="0" w:space="0" w:color="auto"/>
            <w:left w:val="none" w:sz="0" w:space="0" w:color="auto"/>
            <w:bottom w:val="none" w:sz="0" w:space="0" w:color="auto"/>
            <w:right w:val="none" w:sz="0" w:space="0" w:color="auto"/>
          </w:divBdr>
        </w:div>
        <w:div w:id="373576810">
          <w:marLeft w:val="480"/>
          <w:marRight w:val="0"/>
          <w:marTop w:val="0"/>
          <w:marBottom w:val="0"/>
          <w:divBdr>
            <w:top w:val="none" w:sz="0" w:space="0" w:color="auto"/>
            <w:left w:val="none" w:sz="0" w:space="0" w:color="auto"/>
            <w:bottom w:val="none" w:sz="0" w:space="0" w:color="auto"/>
            <w:right w:val="none" w:sz="0" w:space="0" w:color="auto"/>
          </w:divBdr>
        </w:div>
        <w:div w:id="164059334">
          <w:marLeft w:val="480"/>
          <w:marRight w:val="0"/>
          <w:marTop w:val="0"/>
          <w:marBottom w:val="0"/>
          <w:divBdr>
            <w:top w:val="none" w:sz="0" w:space="0" w:color="auto"/>
            <w:left w:val="none" w:sz="0" w:space="0" w:color="auto"/>
            <w:bottom w:val="none" w:sz="0" w:space="0" w:color="auto"/>
            <w:right w:val="none" w:sz="0" w:space="0" w:color="auto"/>
          </w:divBdr>
        </w:div>
        <w:div w:id="1066105020">
          <w:marLeft w:val="480"/>
          <w:marRight w:val="0"/>
          <w:marTop w:val="0"/>
          <w:marBottom w:val="0"/>
          <w:divBdr>
            <w:top w:val="none" w:sz="0" w:space="0" w:color="auto"/>
            <w:left w:val="none" w:sz="0" w:space="0" w:color="auto"/>
            <w:bottom w:val="none" w:sz="0" w:space="0" w:color="auto"/>
            <w:right w:val="none" w:sz="0" w:space="0" w:color="auto"/>
          </w:divBdr>
        </w:div>
        <w:div w:id="2067101174">
          <w:marLeft w:val="480"/>
          <w:marRight w:val="0"/>
          <w:marTop w:val="0"/>
          <w:marBottom w:val="0"/>
          <w:divBdr>
            <w:top w:val="none" w:sz="0" w:space="0" w:color="auto"/>
            <w:left w:val="none" w:sz="0" w:space="0" w:color="auto"/>
            <w:bottom w:val="none" w:sz="0" w:space="0" w:color="auto"/>
            <w:right w:val="none" w:sz="0" w:space="0" w:color="auto"/>
          </w:divBdr>
        </w:div>
        <w:div w:id="83188502">
          <w:marLeft w:val="480"/>
          <w:marRight w:val="0"/>
          <w:marTop w:val="0"/>
          <w:marBottom w:val="0"/>
          <w:divBdr>
            <w:top w:val="none" w:sz="0" w:space="0" w:color="auto"/>
            <w:left w:val="none" w:sz="0" w:space="0" w:color="auto"/>
            <w:bottom w:val="none" w:sz="0" w:space="0" w:color="auto"/>
            <w:right w:val="none" w:sz="0" w:space="0" w:color="auto"/>
          </w:divBdr>
        </w:div>
        <w:div w:id="204104512">
          <w:marLeft w:val="480"/>
          <w:marRight w:val="0"/>
          <w:marTop w:val="0"/>
          <w:marBottom w:val="0"/>
          <w:divBdr>
            <w:top w:val="none" w:sz="0" w:space="0" w:color="auto"/>
            <w:left w:val="none" w:sz="0" w:space="0" w:color="auto"/>
            <w:bottom w:val="none" w:sz="0" w:space="0" w:color="auto"/>
            <w:right w:val="none" w:sz="0" w:space="0" w:color="auto"/>
          </w:divBdr>
        </w:div>
        <w:div w:id="978806699">
          <w:marLeft w:val="480"/>
          <w:marRight w:val="0"/>
          <w:marTop w:val="0"/>
          <w:marBottom w:val="0"/>
          <w:divBdr>
            <w:top w:val="none" w:sz="0" w:space="0" w:color="auto"/>
            <w:left w:val="none" w:sz="0" w:space="0" w:color="auto"/>
            <w:bottom w:val="none" w:sz="0" w:space="0" w:color="auto"/>
            <w:right w:val="none" w:sz="0" w:space="0" w:color="auto"/>
          </w:divBdr>
        </w:div>
        <w:div w:id="634724423">
          <w:marLeft w:val="480"/>
          <w:marRight w:val="0"/>
          <w:marTop w:val="0"/>
          <w:marBottom w:val="0"/>
          <w:divBdr>
            <w:top w:val="none" w:sz="0" w:space="0" w:color="auto"/>
            <w:left w:val="none" w:sz="0" w:space="0" w:color="auto"/>
            <w:bottom w:val="none" w:sz="0" w:space="0" w:color="auto"/>
            <w:right w:val="none" w:sz="0" w:space="0" w:color="auto"/>
          </w:divBdr>
        </w:div>
        <w:div w:id="1630892176">
          <w:marLeft w:val="480"/>
          <w:marRight w:val="0"/>
          <w:marTop w:val="0"/>
          <w:marBottom w:val="0"/>
          <w:divBdr>
            <w:top w:val="none" w:sz="0" w:space="0" w:color="auto"/>
            <w:left w:val="none" w:sz="0" w:space="0" w:color="auto"/>
            <w:bottom w:val="none" w:sz="0" w:space="0" w:color="auto"/>
            <w:right w:val="none" w:sz="0" w:space="0" w:color="auto"/>
          </w:divBdr>
        </w:div>
        <w:div w:id="1918054145">
          <w:marLeft w:val="480"/>
          <w:marRight w:val="0"/>
          <w:marTop w:val="0"/>
          <w:marBottom w:val="0"/>
          <w:divBdr>
            <w:top w:val="none" w:sz="0" w:space="0" w:color="auto"/>
            <w:left w:val="none" w:sz="0" w:space="0" w:color="auto"/>
            <w:bottom w:val="none" w:sz="0" w:space="0" w:color="auto"/>
            <w:right w:val="none" w:sz="0" w:space="0" w:color="auto"/>
          </w:divBdr>
        </w:div>
        <w:div w:id="1195269325">
          <w:marLeft w:val="480"/>
          <w:marRight w:val="0"/>
          <w:marTop w:val="0"/>
          <w:marBottom w:val="0"/>
          <w:divBdr>
            <w:top w:val="none" w:sz="0" w:space="0" w:color="auto"/>
            <w:left w:val="none" w:sz="0" w:space="0" w:color="auto"/>
            <w:bottom w:val="none" w:sz="0" w:space="0" w:color="auto"/>
            <w:right w:val="none" w:sz="0" w:space="0" w:color="auto"/>
          </w:divBdr>
        </w:div>
        <w:div w:id="1502817054">
          <w:marLeft w:val="480"/>
          <w:marRight w:val="0"/>
          <w:marTop w:val="0"/>
          <w:marBottom w:val="0"/>
          <w:divBdr>
            <w:top w:val="none" w:sz="0" w:space="0" w:color="auto"/>
            <w:left w:val="none" w:sz="0" w:space="0" w:color="auto"/>
            <w:bottom w:val="none" w:sz="0" w:space="0" w:color="auto"/>
            <w:right w:val="none" w:sz="0" w:space="0" w:color="auto"/>
          </w:divBdr>
        </w:div>
        <w:div w:id="553664608">
          <w:marLeft w:val="480"/>
          <w:marRight w:val="0"/>
          <w:marTop w:val="0"/>
          <w:marBottom w:val="0"/>
          <w:divBdr>
            <w:top w:val="none" w:sz="0" w:space="0" w:color="auto"/>
            <w:left w:val="none" w:sz="0" w:space="0" w:color="auto"/>
            <w:bottom w:val="none" w:sz="0" w:space="0" w:color="auto"/>
            <w:right w:val="none" w:sz="0" w:space="0" w:color="auto"/>
          </w:divBdr>
        </w:div>
        <w:div w:id="1280868237">
          <w:marLeft w:val="480"/>
          <w:marRight w:val="0"/>
          <w:marTop w:val="0"/>
          <w:marBottom w:val="0"/>
          <w:divBdr>
            <w:top w:val="none" w:sz="0" w:space="0" w:color="auto"/>
            <w:left w:val="none" w:sz="0" w:space="0" w:color="auto"/>
            <w:bottom w:val="none" w:sz="0" w:space="0" w:color="auto"/>
            <w:right w:val="none" w:sz="0" w:space="0" w:color="auto"/>
          </w:divBdr>
        </w:div>
        <w:div w:id="1669477742">
          <w:marLeft w:val="480"/>
          <w:marRight w:val="0"/>
          <w:marTop w:val="0"/>
          <w:marBottom w:val="0"/>
          <w:divBdr>
            <w:top w:val="none" w:sz="0" w:space="0" w:color="auto"/>
            <w:left w:val="none" w:sz="0" w:space="0" w:color="auto"/>
            <w:bottom w:val="none" w:sz="0" w:space="0" w:color="auto"/>
            <w:right w:val="none" w:sz="0" w:space="0" w:color="auto"/>
          </w:divBdr>
        </w:div>
        <w:div w:id="1365711401">
          <w:marLeft w:val="480"/>
          <w:marRight w:val="0"/>
          <w:marTop w:val="0"/>
          <w:marBottom w:val="0"/>
          <w:divBdr>
            <w:top w:val="none" w:sz="0" w:space="0" w:color="auto"/>
            <w:left w:val="none" w:sz="0" w:space="0" w:color="auto"/>
            <w:bottom w:val="none" w:sz="0" w:space="0" w:color="auto"/>
            <w:right w:val="none" w:sz="0" w:space="0" w:color="auto"/>
          </w:divBdr>
        </w:div>
        <w:div w:id="555512505">
          <w:marLeft w:val="480"/>
          <w:marRight w:val="0"/>
          <w:marTop w:val="0"/>
          <w:marBottom w:val="0"/>
          <w:divBdr>
            <w:top w:val="none" w:sz="0" w:space="0" w:color="auto"/>
            <w:left w:val="none" w:sz="0" w:space="0" w:color="auto"/>
            <w:bottom w:val="none" w:sz="0" w:space="0" w:color="auto"/>
            <w:right w:val="none" w:sz="0" w:space="0" w:color="auto"/>
          </w:divBdr>
        </w:div>
        <w:div w:id="1498498156">
          <w:marLeft w:val="480"/>
          <w:marRight w:val="0"/>
          <w:marTop w:val="0"/>
          <w:marBottom w:val="0"/>
          <w:divBdr>
            <w:top w:val="none" w:sz="0" w:space="0" w:color="auto"/>
            <w:left w:val="none" w:sz="0" w:space="0" w:color="auto"/>
            <w:bottom w:val="none" w:sz="0" w:space="0" w:color="auto"/>
            <w:right w:val="none" w:sz="0" w:space="0" w:color="auto"/>
          </w:divBdr>
        </w:div>
        <w:div w:id="14232187">
          <w:marLeft w:val="480"/>
          <w:marRight w:val="0"/>
          <w:marTop w:val="0"/>
          <w:marBottom w:val="0"/>
          <w:divBdr>
            <w:top w:val="none" w:sz="0" w:space="0" w:color="auto"/>
            <w:left w:val="none" w:sz="0" w:space="0" w:color="auto"/>
            <w:bottom w:val="none" w:sz="0" w:space="0" w:color="auto"/>
            <w:right w:val="none" w:sz="0" w:space="0" w:color="auto"/>
          </w:divBdr>
        </w:div>
        <w:div w:id="1275792380">
          <w:marLeft w:val="480"/>
          <w:marRight w:val="0"/>
          <w:marTop w:val="0"/>
          <w:marBottom w:val="0"/>
          <w:divBdr>
            <w:top w:val="none" w:sz="0" w:space="0" w:color="auto"/>
            <w:left w:val="none" w:sz="0" w:space="0" w:color="auto"/>
            <w:bottom w:val="none" w:sz="0" w:space="0" w:color="auto"/>
            <w:right w:val="none" w:sz="0" w:space="0" w:color="auto"/>
          </w:divBdr>
        </w:div>
        <w:div w:id="1613631410">
          <w:marLeft w:val="480"/>
          <w:marRight w:val="0"/>
          <w:marTop w:val="0"/>
          <w:marBottom w:val="0"/>
          <w:divBdr>
            <w:top w:val="none" w:sz="0" w:space="0" w:color="auto"/>
            <w:left w:val="none" w:sz="0" w:space="0" w:color="auto"/>
            <w:bottom w:val="none" w:sz="0" w:space="0" w:color="auto"/>
            <w:right w:val="none" w:sz="0" w:space="0" w:color="auto"/>
          </w:divBdr>
        </w:div>
        <w:div w:id="790975526">
          <w:marLeft w:val="480"/>
          <w:marRight w:val="0"/>
          <w:marTop w:val="0"/>
          <w:marBottom w:val="0"/>
          <w:divBdr>
            <w:top w:val="none" w:sz="0" w:space="0" w:color="auto"/>
            <w:left w:val="none" w:sz="0" w:space="0" w:color="auto"/>
            <w:bottom w:val="none" w:sz="0" w:space="0" w:color="auto"/>
            <w:right w:val="none" w:sz="0" w:space="0" w:color="auto"/>
          </w:divBdr>
        </w:div>
        <w:div w:id="1154876846">
          <w:marLeft w:val="480"/>
          <w:marRight w:val="0"/>
          <w:marTop w:val="0"/>
          <w:marBottom w:val="0"/>
          <w:divBdr>
            <w:top w:val="none" w:sz="0" w:space="0" w:color="auto"/>
            <w:left w:val="none" w:sz="0" w:space="0" w:color="auto"/>
            <w:bottom w:val="none" w:sz="0" w:space="0" w:color="auto"/>
            <w:right w:val="none" w:sz="0" w:space="0" w:color="auto"/>
          </w:divBdr>
        </w:div>
        <w:div w:id="1791321151">
          <w:marLeft w:val="480"/>
          <w:marRight w:val="0"/>
          <w:marTop w:val="0"/>
          <w:marBottom w:val="0"/>
          <w:divBdr>
            <w:top w:val="none" w:sz="0" w:space="0" w:color="auto"/>
            <w:left w:val="none" w:sz="0" w:space="0" w:color="auto"/>
            <w:bottom w:val="none" w:sz="0" w:space="0" w:color="auto"/>
            <w:right w:val="none" w:sz="0" w:space="0" w:color="auto"/>
          </w:divBdr>
        </w:div>
        <w:div w:id="1999845553">
          <w:marLeft w:val="480"/>
          <w:marRight w:val="0"/>
          <w:marTop w:val="0"/>
          <w:marBottom w:val="0"/>
          <w:divBdr>
            <w:top w:val="none" w:sz="0" w:space="0" w:color="auto"/>
            <w:left w:val="none" w:sz="0" w:space="0" w:color="auto"/>
            <w:bottom w:val="none" w:sz="0" w:space="0" w:color="auto"/>
            <w:right w:val="none" w:sz="0" w:space="0" w:color="auto"/>
          </w:divBdr>
        </w:div>
        <w:div w:id="1724595199">
          <w:marLeft w:val="480"/>
          <w:marRight w:val="0"/>
          <w:marTop w:val="0"/>
          <w:marBottom w:val="0"/>
          <w:divBdr>
            <w:top w:val="none" w:sz="0" w:space="0" w:color="auto"/>
            <w:left w:val="none" w:sz="0" w:space="0" w:color="auto"/>
            <w:bottom w:val="none" w:sz="0" w:space="0" w:color="auto"/>
            <w:right w:val="none" w:sz="0" w:space="0" w:color="auto"/>
          </w:divBdr>
        </w:div>
      </w:divsChild>
    </w:div>
    <w:div w:id="806778457">
      <w:bodyDiv w:val="1"/>
      <w:marLeft w:val="0"/>
      <w:marRight w:val="0"/>
      <w:marTop w:val="0"/>
      <w:marBottom w:val="0"/>
      <w:divBdr>
        <w:top w:val="none" w:sz="0" w:space="0" w:color="auto"/>
        <w:left w:val="none" w:sz="0" w:space="0" w:color="auto"/>
        <w:bottom w:val="none" w:sz="0" w:space="0" w:color="auto"/>
        <w:right w:val="none" w:sz="0" w:space="0" w:color="auto"/>
      </w:divBdr>
    </w:div>
    <w:div w:id="810711678">
      <w:bodyDiv w:val="1"/>
      <w:marLeft w:val="0"/>
      <w:marRight w:val="0"/>
      <w:marTop w:val="0"/>
      <w:marBottom w:val="0"/>
      <w:divBdr>
        <w:top w:val="none" w:sz="0" w:space="0" w:color="auto"/>
        <w:left w:val="none" w:sz="0" w:space="0" w:color="auto"/>
        <w:bottom w:val="none" w:sz="0" w:space="0" w:color="auto"/>
        <w:right w:val="none" w:sz="0" w:space="0" w:color="auto"/>
      </w:divBdr>
    </w:div>
    <w:div w:id="811751141">
      <w:bodyDiv w:val="1"/>
      <w:marLeft w:val="0"/>
      <w:marRight w:val="0"/>
      <w:marTop w:val="0"/>
      <w:marBottom w:val="0"/>
      <w:divBdr>
        <w:top w:val="none" w:sz="0" w:space="0" w:color="auto"/>
        <w:left w:val="none" w:sz="0" w:space="0" w:color="auto"/>
        <w:bottom w:val="none" w:sz="0" w:space="0" w:color="auto"/>
        <w:right w:val="none" w:sz="0" w:space="0" w:color="auto"/>
      </w:divBdr>
      <w:divsChild>
        <w:div w:id="2081171728">
          <w:marLeft w:val="480"/>
          <w:marRight w:val="0"/>
          <w:marTop w:val="0"/>
          <w:marBottom w:val="0"/>
          <w:divBdr>
            <w:top w:val="none" w:sz="0" w:space="0" w:color="auto"/>
            <w:left w:val="none" w:sz="0" w:space="0" w:color="auto"/>
            <w:bottom w:val="none" w:sz="0" w:space="0" w:color="auto"/>
            <w:right w:val="none" w:sz="0" w:space="0" w:color="auto"/>
          </w:divBdr>
        </w:div>
        <w:div w:id="1722442331">
          <w:marLeft w:val="480"/>
          <w:marRight w:val="0"/>
          <w:marTop w:val="0"/>
          <w:marBottom w:val="0"/>
          <w:divBdr>
            <w:top w:val="none" w:sz="0" w:space="0" w:color="auto"/>
            <w:left w:val="none" w:sz="0" w:space="0" w:color="auto"/>
            <w:bottom w:val="none" w:sz="0" w:space="0" w:color="auto"/>
            <w:right w:val="none" w:sz="0" w:space="0" w:color="auto"/>
          </w:divBdr>
        </w:div>
        <w:div w:id="1751541286">
          <w:marLeft w:val="480"/>
          <w:marRight w:val="0"/>
          <w:marTop w:val="0"/>
          <w:marBottom w:val="0"/>
          <w:divBdr>
            <w:top w:val="none" w:sz="0" w:space="0" w:color="auto"/>
            <w:left w:val="none" w:sz="0" w:space="0" w:color="auto"/>
            <w:bottom w:val="none" w:sz="0" w:space="0" w:color="auto"/>
            <w:right w:val="none" w:sz="0" w:space="0" w:color="auto"/>
          </w:divBdr>
        </w:div>
        <w:div w:id="1428383758">
          <w:marLeft w:val="480"/>
          <w:marRight w:val="0"/>
          <w:marTop w:val="0"/>
          <w:marBottom w:val="0"/>
          <w:divBdr>
            <w:top w:val="none" w:sz="0" w:space="0" w:color="auto"/>
            <w:left w:val="none" w:sz="0" w:space="0" w:color="auto"/>
            <w:bottom w:val="none" w:sz="0" w:space="0" w:color="auto"/>
            <w:right w:val="none" w:sz="0" w:space="0" w:color="auto"/>
          </w:divBdr>
        </w:div>
        <w:div w:id="213466071">
          <w:marLeft w:val="480"/>
          <w:marRight w:val="0"/>
          <w:marTop w:val="0"/>
          <w:marBottom w:val="0"/>
          <w:divBdr>
            <w:top w:val="none" w:sz="0" w:space="0" w:color="auto"/>
            <w:left w:val="none" w:sz="0" w:space="0" w:color="auto"/>
            <w:bottom w:val="none" w:sz="0" w:space="0" w:color="auto"/>
            <w:right w:val="none" w:sz="0" w:space="0" w:color="auto"/>
          </w:divBdr>
        </w:div>
        <w:div w:id="1280838551">
          <w:marLeft w:val="480"/>
          <w:marRight w:val="0"/>
          <w:marTop w:val="0"/>
          <w:marBottom w:val="0"/>
          <w:divBdr>
            <w:top w:val="none" w:sz="0" w:space="0" w:color="auto"/>
            <w:left w:val="none" w:sz="0" w:space="0" w:color="auto"/>
            <w:bottom w:val="none" w:sz="0" w:space="0" w:color="auto"/>
            <w:right w:val="none" w:sz="0" w:space="0" w:color="auto"/>
          </w:divBdr>
        </w:div>
        <w:div w:id="1034424713">
          <w:marLeft w:val="480"/>
          <w:marRight w:val="0"/>
          <w:marTop w:val="0"/>
          <w:marBottom w:val="0"/>
          <w:divBdr>
            <w:top w:val="none" w:sz="0" w:space="0" w:color="auto"/>
            <w:left w:val="none" w:sz="0" w:space="0" w:color="auto"/>
            <w:bottom w:val="none" w:sz="0" w:space="0" w:color="auto"/>
            <w:right w:val="none" w:sz="0" w:space="0" w:color="auto"/>
          </w:divBdr>
        </w:div>
        <w:div w:id="890000255">
          <w:marLeft w:val="480"/>
          <w:marRight w:val="0"/>
          <w:marTop w:val="0"/>
          <w:marBottom w:val="0"/>
          <w:divBdr>
            <w:top w:val="none" w:sz="0" w:space="0" w:color="auto"/>
            <w:left w:val="none" w:sz="0" w:space="0" w:color="auto"/>
            <w:bottom w:val="none" w:sz="0" w:space="0" w:color="auto"/>
            <w:right w:val="none" w:sz="0" w:space="0" w:color="auto"/>
          </w:divBdr>
        </w:div>
        <w:div w:id="1660500735">
          <w:marLeft w:val="480"/>
          <w:marRight w:val="0"/>
          <w:marTop w:val="0"/>
          <w:marBottom w:val="0"/>
          <w:divBdr>
            <w:top w:val="none" w:sz="0" w:space="0" w:color="auto"/>
            <w:left w:val="none" w:sz="0" w:space="0" w:color="auto"/>
            <w:bottom w:val="none" w:sz="0" w:space="0" w:color="auto"/>
            <w:right w:val="none" w:sz="0" w:space="0" w:color="auto"/>
          </w:divBdr>
        </w:div>
        <w:div w:id="1361080621">
          <w:marLeft w:val="480"/>
          <w:marRight w:val="0"/>
          <w:marTop w:val="0"/>
          <w:marBottom w:val="0"/>
          <w:divBdr>
            <w:top w:val="none" w:sz="0" w:space="0" w:color="auto"/>
            <w:left w:val="none" w:sz="0" w:space="0" w:color="auto"/>
            <w:bottom w:val="none" w:sz="0" w:space="0" w:color="auto"/>
            <w:right w:val="none" w:sz="0" w:space="0" w:color="auto"/>
          </w:divBdr>
        </w:div>
        <w:div w:id="30812153">
          <w:marLeft w:val="480"/>
          <w:marRight w:val="0"/>
          <w:marTop w:val="0"/>
          <w:marBottom w:val="0"/>
          <w:divBdr>
            <w:top w:val="none" w:sz="0" w:space="0" w:color="auto"/>
            <w:left w:val="none" w:sz="0" w:space="0" w:color="auto"/>
            <w:bottom w:val="none" w:sz="0" w:space="0" w:color="auto"/>
            <w:right w:val="none" w:sz="0" w:space="0" w:color="auto"/>
          </w:divBdr>
        </w:div>
        <w:div w:id="451099829">
          <w:marLeft w:val="480"/>
          <w:marRight w:val="0"/>
          <w:marTop w:val="0"/>
          <w:marBottom w:val="0"/>
          <w:divBdr>
            <w:top w:val="none" w:sz="0" w:space="0" w:color="auto"/>
            <w:left w:val="none" w:sz="0" w:space="0" w:color="auto"/>
            <w:bottom w:val="none" w:sz="0" w:space="0" w:color="auto"/>
            <w:right w:val="none" w:sz="0" w:space="0" w:color="auto"/>
          </w:divBdr>
        </w:div>
        <w:div w:id="303200804">
          <w:marLeft w:val="480"/>
          <w:marRight w:val="0"/>
          <w:marTop w:val="0"/>
          <w:marBottom w:val="0"/>
          <w:divBdr>
            <w:top w:val="none" w:sz="0" w:space="0" w:color="auto"/>
            <w:left w:val="none" w:sz="0" w:space="0" w:color="auto"/>
            <w:bottom w:val="none" w:sz="0" w:space="0" w:color="auto"/>
            <w:right w:val="none" w:sz="0" w:space="0" w:color="auto"/>
          </w:divBdr>
        </w:div>
        <w:div w:id="1724016362">
          <w:marLeft w:val="480"/>
          <w:marRight w:val="0"/>
          <w:marTop w:val="0"/>
          <w:marBottom w:val="0"/>
          <w:divBdr>
            <w:top w:val="none" w:sz="0" w:space="0" w:color="auto"/>
            <w:left w:val="none" w:sz="0" w:space="0" w:color="auto"/>
            <w:bottom w:val="none" w:sz="0" w:space="0" w:color="auto"/>
            <w:right w:val="none" w:sz="0" w:space="0" w:color="auto"/>
          </w:divBdr>
        </w:div>
        <w:div w:id="1411541412">
          <w:marLeft w:val="480"/>
          <w:marRight w:val="0"/>
          <w:marTop w:val="0"/>
          <w:marBottom w:val="0"/>
          <w:divBdr>
            <w:top w:val="none" w:sz="0" w:space="0" w:color="auto"/>
            <w:left w:val="none" w:sz="0" w:space="0" w:color="auto"/>
            <w:bottom w:val="none" w:sz="0" w:space="0" w:color="auto"/>
            <w:right w:val="none" w:sz="0" w:space="0" w:color="auto"/>
          </w:divBdr>
        </w:div>
        <w:div w:id="1698309432">
          <w:marLeft w:val="480"/>
          <w:marRight w:val="0"/>
          <w:marTop w:val="0"/>
          <w:marBottom w:val="0"/>
          <w:divBdr>
            <w:top w:val="none" w:sz="0" w:space="0" w:color="auto"/>
            <w:left w:val="none" w:sz="0" w:space="0" w:color="auto"/>
            <w:bottom w:val="none" w:sz="0" w:space="0" w:color="auto"/>
            <w:right w:val="none" w:sz="0" w:space="0" w:color="auto"/>
          </w:divBdr>
        </w:div>
        <w:div w:id="1933852301">
          <w:marLeft w:val="480"/>
          <w:marRight w:val="0"/>
          <w:marTop w:val="0"/>
          <w:marBottom w:val="0"/>
          <w:divBdr>
            <w:top w:val="none" w:sz="0" w:space="0" w:color="auto"/>
            <w:left w:val="none" w:sz="0" w:space="0" w:color="auto"/>
            <w:bottom w:val="none" w:sz="0" w:space="0" w:color="auto"/>
            <w:right w:val="none" w:sz="0" w:space="0" w:color="auto"/>
          </w:divBdr>
        </w:div>
        <w:div w:id="893587499">
          <w:marLeft w:val="480"/>
          <w:marRight w:val="0"/>
          <w:marTop w:val="0"/>
          <w:marBottom w:val="0"/>
          <w:divBdr>
            <w:top w:val="none" w:sz="0" w:space="0" w:color="auto"/>
            <w:left w:val="none" w:sz="0" w:space="0" w:color="auto"/>
            <w:bottom w:val="none" w:sz="0" w:space="0" w:color="auto"/>
            <w:right w:val="none" w:sz="0" w:space="0" w:color="auto"/>
          </w:divBdr>
        </w:div>
        <w:div w:id="1087311643">
          <w:marLeft w:val="480"/>
          <w:marRight w:val="0"/>
          <w:marTop w:val="0"/>
          <w:marBottom w:val="0"/>
          <w:divBdr>
            <w:top w:val="none" w:sz="0" w:space="0" w:color="auto"/>
            <w:left w:val="none" w:sz="0" w:space="0" w:color="auto"/>
            <w:bottom w:val="none" w:sz="0" w:space="0" w:color="auto"/>
            <w:right w:val="none" w:sz="0" w:space="0" w:color="auto"/>
          </w:divBdr>
        </w:div>
        <w:div w:id="452751897">
          <w:marLeft w:val="480"/>
          <w:marRight w:val="0"/>
          <w:marTop w:val="0"/>
          <w:marBottom w:val="0"/>
          <w:divBdr>
            <w:top w:val="none" w:sz="0" w:space="0" w:color="auto"/>
            <w:left w:val="none" w:sz="0" w:space="0" w:color="auto"/>
            <w:bottom w:val="none" w:sz="0" w:space="0" w:color="auto"/>
            <w:right w:val="none" w:sz="0" w:space="0" w:color="auto"/>
          </w:divBdr>
        </w:div>
        <w:div w:id="1637878958">
          <w:marLeft w:val="480"/>
          <w:marRight w:val="0"/>
          <w:marTop w:val="0"/>
          <w:marBottom w:val="0"/>
          <w:divBdr>
            <w:top w:val="none" w:sz="0" w:space="0" w:color="auto"/>
            <w:left w:val="none" w:sz="0" w:space="0" w:color="auto"/>
            <w:bottom w:val="none" w:sz="0" w:space="0" w:color="auto"/>
            <w:right w:val="none" w:sz="0" w:space="0" w:color="auto"/>
          </w:divBdr>
        </w:div>
        <w:div w:id="1815297555">
          <w:marLeft w:val="480"/>
          <w:marRight w:val="0"/>
          <w:marTop w:val="0"/>
          <w:marBottom w:val="0"/>
          <w:divBdr>
            <w:top w:val="none" w:sz="0" w:space="0" w:color="auto"/>
            <w:left w:val="none" w:sz="0" w:space="0" w:color="auto"/>
            <w:bottom w:val="none" w:sz="0" w:space="0" w:color="auto"/>
            <w:right w:val="none" w:sz="0" w:space="0" w:color="auto"/>
          </w:divBdr>
        </w:div>
        <w:div w:id="1728145840">
          <w:marLeft w:val="480"/>
          <w:marRight w:val="0"/>
          <w:marTop w:val="0"/>
          <w:marBottom w:val="0"/>
          <w:divBdr>
            <w:top w:val="none" w:sz="0" w:space="0" w:color="auto"/>
            <w:left w:val="none" w:sz="0" w:space="0" w:color="auto"/>
            <w:bottom w:val="none" w:sz="0" w:space="0" w:color="auto"/>
            <w:right w:val="none" w:sz="0" w:space="0" w:color="auto"/>
          </w:divBdr>
        </w:div>
        <w:div w:id="478347979">
          <w:marLeft w:val="480"/>
          <w:marRight w:val="0"/>
          <w:marTop w:val="0"/>
          <w:marBottom w:val="0"/>
          <w:divBdr>
            <w:top w:val="none" w:sz="0" w:space="0" w:color="auto"/>
            <w:left w:val="none" w:sz="0" w:space="0" w:color="auto"/>
            <w:bottom w:val="none" w:sz="0" w:space="0" w:color="auto"/>
            <w:right w:val="none" w:sz="0" w:space="0" w:color="auto"/>
          </w:divBdr>
        </w:div>
        <w:div w:id="811748209">
          <w:marLeft w:val="480"/>
          <w:marRight w:val="0"/>
          <w:marTop w:val="0"/>
          <w:marBottom w:val="0"/>
          <w:divBdr>
            <w:top w:val="none" w:sz="0" w:space="0" w:color="auto"/>
            <w:left w:val="none" w:sz="0" w:space="0" w:color="auto"/>
            <w:bottom w:val="none" w:sz="0" w:space="0" w:color="auto"/>
            <w:right w:val="none" w:sz="0" w:space="0" w:color="auto"/>
          </w:divBdr>
        </w:div>
        <w:div w:id="1380744169">
          <w:marLeft w:val="480"/>
          <w:marRight w:val="0"/>
          <w:marTop w:val="0"/>
          <w:marBottom w:val="0"/>
          <w:divBdr>
            <w:top w:val="none" w:sz="0" w:space="0" w:color="auto"/>
            <w:left w:val="none" w:sz="0" w:space="0" w:color="auto"/>
            <w:bottom w:val="none" w:sz="0" w:space="0" w:color="auto"/>
            <w:right w:val="none" w:sz="0" w:space="0" w:color="auto"/>
          </w:divBdr>
        </w:div>
        <w:div w:id="1166629880">
          <w:marLeft w:val="480"/>
          <w:marRight w:val="0"/>
          <w:marTop w:val="0"/>
          <w:marBottom w:val="0"/>
          <w:divBdr>
            <w:top w:val="none" w:sz="0" w:space="0" w:color="auto"/>
            <w:left w:val="none" w:sz="0" w:space="0" w:color="auto"/>
            <w:bottom w:val="none" w:sz="0" w:space="0" w:color="auto"/>
            <w:right w:val="none" w:sz="0" w:space="0" w:color="auto"/>
          </w:divBdr>
        </w:div>
        <w:div w:id="1357462331">
          <w:marLeft w:val="480"/>
          <w:marRight w:val="0"/>
          <w:marTop w:val="0"/>
          <w:marBottom w:val="0"/>
          <w:divBdr>
            <w:top w:val="none" w:sz="0" w:space="0" w:color="auto"/>
            <w:left w:val="none" w:sz="0" w:space="0" w:color="auto"/>
            <w:bottom w:val="none" w:sz="0" w:space="0" w:color="auto"/>
            <w:right w:val="none" w:sz="0" w:space="0" w:color="auto"/>
          </w:divBdr>
        </w:div>
        <w:div w:id="1425222007">
          <w:marLeft w:val="480"/>
          <w:marRight w:val="0"/>
          <w:marTop w:val="0"/>
          <w:marBottom w:val="0"/>
          <w:divBdr>
            <w:top w:val="none" w:sz="0" w:space="0" w:color="auto"/>
            <w:left w:val="none" w:sz="0" w:space="0" w:color="auto"/>
            <w:bottom w:val="none" w:sz="0" w:space="0" w:color="auto"/>
            <w:right w:val="none" w:sz="0" w:space="0" w:color="auto"/>
          </w:divBdr>
        </w:div>
        <w:div w:id="1598707564">
          <w:marLeft w:val="480"/>
          <w:marRight w:val="0"/>
          <w:marTop w:val="0"/>
          <w:marBottom w:val="0"/>
          <w:divBdr>
            <w:top w:val="none" w:sz="0" w:space="0" w:color="auto"/>
            <w:left w:val="none" w:sz="0" w:space="0" w:color="auto"/>
            <w:bottom w:val="none" w:sz="0" w:space="0" w:color="auto"/>
            <w:right w:val="none" w:sz="0" w:space="0" w:color="auto"/>
          </w:divBdr>
        </w:div>
        <w:div w:id="1819035804">
          <w:marLeft w:val="480"/>
          <w:marRight w:val="0"/>
          <w:marTop w:val="0"/>
          <w:marBottom w:val="0"/>
          <w:divBdr>
            <w:top w:val="none" w:sz="0" w:space="0" w:color="auto"/>
            <w:left w:val="none" w:sz="0" w:space="0" w:color="auto"/>
            <w:bottom w:val="none" w:sz="0" w:space="0" w:color="auto"/>
            <w:right w:val="none" w:sz="0" w:space="0" w:color="auto"/>
          </w:divBdr>
        </w:div>
        <w:div w:id="670374337">
          <w:marLeft w:val="480"/>
          <w:marRight w:val="0"/>
          <w:marTop w:val="0"/>
          <w:marBottom w:val="0"/>
          <w:divBdr>
            <w:top w:val="none" w:sz="0" w:space="0" w:color="auto"/>
            <w:left w:val="none" w:sz="0" w:space="0" w:color="auto"/>
            <w:bottom w:val="none" w:sz="0" w:space="0" w:color="auto"/>
            <w:right w:val="none" w:sz="0" w:space="0" w:color="auto"/>
          </w:divBdr>
        </w:div>
        <w:div w:id="371275282">
          <w:marLeft w:val="480"/>
          <w:marRight w:val="0"/>
          <w:marTop w:val="0"/>
          <w:marBottom w:val="0"/>
          <w:divBdr>
            <w:top w:val="none" w:sz="0" w:space="0" w:color="auto"/>
            <w:left w:val="none" w:sz="0" w:space="0" w:color="auto"/>
            <w:bottom w:val="none" w:sz="0" w:space="0" w:color="auto"/>
            <w:right w:val="none" w:sz="0" w:space="0" w:color="auto"/>
          </w:divBdr>
        </w:div>
        <w:div w:id="1540900637">
          <w:marLeft w:val="480"/>
          <w:marRight w:val="0"/>
          <w:marTop w:val="0"/>
          <w:marBottom w:val="0"/>
          <w:divBdr>
            <w:top w:val="none" w:sz="0" w:space="0" w:color="auto"/>
            <w:left w:val="none" w:sz="0" w:space="0" w:color="auto"/>
            <w:bottom w:val="none" w:sz="0" w:space="0" w:color="auto"/>
            <w:right w:val="none" w:sz="0" w:space="0" w:color="auto"/>
          </w:divBdr>
        </w:div>
        <w:div w:id="1232621905">
          <w:marLeft w:val="480"/>
          <w:marRight w:val="0"/>
          <w:marTop w:val="0"/>
          <w:marBottom w:val="0"/>
          <w:divBdr>
            <w:top w:val="none" w:sz="0" w:space="0" w:color="auto"/>
            <w:left w:val="none" w:sz="0" w:space="0" w:color="auto"/>
            <w:bottom w:val="none" w:sz="0" w:space="0" w:color="auto"/>
            <w:right w:val="none" w:sz="0" w:space="0" w:color="auto"/>
          </w:divBdr>
        </w:div>
        <w:div w:id="938609142">
          <w:marLeft w:val="480"/>
          <w:marRight w:val="0"/>
          <w:marTop w:val="0"/>
          <w:marBottom w:val="0"/>
          <w:divBdr>
            <w:top w:val="none" w:sz="0" w:space="0" w:color="auto"/>
            <w:left w:val="none" w:sz="0" w:space="0" w:color="auto"/>
            <w:bottom w:val="none" w:sz="0" w:space="0" w:color="auto"/>
            <w:right w:val="none" w:sz="0" w:space="0" w:color="auto"/>
          </w:divBdr>
        </w:div>
        <w:div w:id="757797463">
          <w:marLeft w:val="480"/>
          <w:marRight w:val="0"/>
          <w:marTop w:val="0"/>
          <w:marBottom w:val="0"/>
          <w:divBdr>
            <w:top w:val="none" w:sz="0" w:space="0" w:color="auto"/>
            <w:left w:val="none" w:sz="0" w:space="0" w:color="auto"/>
            <w:bottom w:val="none" w:sz="0" w:space="0" w:color="auto"/>
            <w:right w:val="none" w:sz="0" w:space="0" w:color="auto"/>
          </w:divBdr>
        </w:div>
        <w:div w:id="778719240">
          <w:marLeft w:val="480"/>
          <w:marRight w:val="0"/>
          <w:marTop w:val="0"/>
          <w:marBottom w:val="0"/>
          <w:divBdr>
            <w:top w:val="none" w:sz="0" w:space="0" w:color="auto"/>
            <w:left w:val="none" w:sz="0" w:space="0" w:color="auto"/>
            <w:bottom w:val="none" w:sz="0" w:space="0" w:color="auto"/>
            <w:right w:val="none" w:sz="0" w:space="0" w:color="auto"/>
          </w:divBdr>
        </w:div>
        <w:div w:id="1797403543">
          <w:marLeft w:val="480"/>
          <w:marRight w:val="0"/>
          <w:marTop w:val="0"/>
          <w:marBottom w:val="0"/>
          <w:divBdr>
            <w:top w:val="none" w:sz="0" w:space="0" w:color="auto"/>
            <w:left w:val="none" w:sz="0" w:space="0" w:color="auto"/>
            <w:bottom w:val="none" w:sz="0" w:space="0" w:color="auto"/>
            <w:right w:val="none" w:sz="0" w:space="0" w:color="auto"/>
          </w:divBdr>
        </w:div>
        <w:div w:id="1178808662">
          <w:marLeft w:val="480"/>
          <w:marRight w:val="0"/>
          <w:marTop w:val="0"/>
          <w:marBottom w:val="0"/>
          <w:divBdr>
            <w:top w:val="none" w:sz="0" w:space="0" w:color="auto"/>
            <w:left w:val="none" w:sz="0" w:space="0" w:color="auto"/>
            <w:bottom w:val="none" w:sz="0" w:space="0" w:color="auto"/>
            <w:right w:val="none" w:sz="0" w:space="0" w:color="auto"/>
          </w:divBdr>
        </w:div>
        <w:div w:id="1350448153">
          <w:marLeft w:val="480"/>
          <w:marRight w:val="0"/>
          <w:marTop w:val="0"/>
          <w:marBottom w:val="0"/>
          <w:divBdr>
            <w:top w:val="none" w:sz="0" w:space="0" w:color="auto"/>
            <w:left w:val="none" w:sz="0" w:space="0" w:color="auto"/>
            <w:bottom w:val="none" w:sz="0" w:space="0" w:color="auto"/>
            <w:right w:val="none" w:sz="0" w:space="0" w:color="auto"/>
          </w:divBdr>
        </w:div>
        <w:div w:id="911233102">
          <w:marLeft w:val="480"/>
          <w:marRight w:val="0"/>
          <w:marTop w:val="0"/>
          <w:marBottom w:val="0"/>
          <w:divBdr>
            <w:top w:val="none" w:sz="0" w:space="0" w:color="auto"/>
            <w:left w:val="none" w:sz="0" w:space="0" w:color="auto"/>
            <w:bottom w:val="none" w:sz="0" w:space="0" w:color="auto"/>
            <w:right w:val="none" w:sz="0" w:space="0" w:color="auto"/>
          </w:divBdr>
        </w:div>
        <w:div w:id="1454061702">
          <w:marLeft w:val="480"/>
          <w:marRight w:val="0"/>
          <w:marTop w:val="0"/>
          <w:marBottom w:val="0"/>
          <w:divBdr>
            <w:top w:val="none" w:sz="0" w:space="0" w:color="auto"/>
            <w:left w:val="none" w:sz="0" w:space="0" w:color="auto"/>
            <w:bottom w:val="none" w:sz="0" w:space="0" w:color="auto"/>
            <w:right w:val="none" w:sz="0" w:space="0" w:color="auto"/>
          </w:divBdr>
        </w:div>
        <w:div w:id="1964998643">
          <w:marLeft w:val="480"/>
          <w:marRight w:val="0"/>
          <w:marTop w:val="0"/>
          <w:marBottom w:val="0"/>
          <w:divBdr>
            <w:top w:val="none" w:sz="0" w:space="0" w:color="auto"/>
            <w:left w:val="none" w:sz="0" w:space="0" w:color="auto"/>
            <w:bottom w:val="none" w:sz="0" w:space="0" w:color="auto"/>
            <w:right w:val="none" w:sz="0" w:space="0" w:color="auto"/>
          </w:divBdr>
        </w:div>
        <w:div w:id="1279215142">
          <w:marLeft w:val="480"/>
          <w:marRight w:val="0"/>
          <w:marTop w:val="0"/>
          <w:marBottom w:val="0"/>
          <w:divBdr>
            <w:top w:val="none" w:sz="0" w:space="0" w:color="auto"/>
            <w:left w:val="none" w:sz="0" w:space="0" w:color="auto"/>
            <w:bottom w:val="none" w:sz="0" w:space="0" w:color="auto"/>
            <w:right w:val="none" w:sz="0" w:space="0" w:color="auto"/>
          </w:divBdr>
        </w:div>
      </w:divsChild>
    </w:div>
    <w:div w:id="812716641">
      <w:bodyDiv w:val="1"/>
      <w:marLeft w:val="0"/>
      <w:marRight w:val="0"/>
      <w:marTop w:val="0"/>
      <w:marBottom w:val="0"/>
      <w:divBdr>
        <w:top w:val="none" w:sz="0" w:space="0" w:color="auto"/>
        <w:left w:val="none" w:sz="0" w:space="0" w:color="auto"/>
        <w:bottom w:val="none" w:sz="0" w:space="0" w:color="auto"/>
        <w:right w:val="none" w:sz="0" w:space="0" w:color="auto"/>
      </w:divBdr>
    </w:div>
    <w:div w:id="817259188">
      <w:bodyDiv w:val="1"/>
      <w:marLeft w:val="0"/>
      <w:marRight w:val="0"/>
      <w:marTop w:val="0"/>
      <w:marBottom w:val="0"/>
      <w:divBdr>
        <w:top w:val="none" w:sz="0" w:space="0" w:color="auto"/>
        <w:left w:val="none" w:sz="0" w:space="0" w:color="auto"/>
        <w:bottom w:val="none" w:sz="0" w:space="0" w:color="auto"/>
        <w:right w:val="none" w:sz="0" w:space="0" w:color="auto"/>
      </w:divBdr>
    </w:div>
    <w:div w:id="817307681">
      <w:bodyDiv w:val="1"/>
      <w:marLeft w:val="0"/>
      <w:marRight w:val="0"/>
      <w:marTop w:val="0"/>
      <w:marBottom w:val="0"/>
      <w:divBdr>
        <w:top w:val="none" w:sz="0" w:space="0" w:color="auto"/>
        <w:left w:val="none" w:sz="0" w:space="0" w:color="auto"/>
        <w:bottom w:val="none" w:sz="0" w:space="0" w:color="auto"/>
        <w:right w:val="none" w:sz="0" w:space="0" w:color="auto"/>
      </w:divBdr>
    </w:div>
    <w:div w:id="819231855">
      <w:bodyDiv w:val="1"/>
      <w:marLeft w:val="0"/>
      <w:marRight w:val="0"/>
      <w:marTop w:val="0"/>
      <w:marBottom w:val="0"/>
      <w:divBdr>
        <w:top w:val="none" w:sz="0" w:space="0" w:color="auto"/>
        <w:left w:val="none" w:sz="0" w:space="0" w:color="auto"/>
        <w:bottom w:val="none" w:sz="0" w:space="0" w:color="auto"/>
        <w:right w:val="none" w:sz="0" w:space="0" w:color="auto"/>
      </w:divBdr>
      <w:divsChild>
        <w:div w:id="2063091220">
          <w:marLeft w:val="480"/>
          <w:marRight w:val="0"/>
          <w:marTop w:val="0"/>
          <w:marBottom w:val="0"/>
          <w:divBdr>
            <w:top w:val="none" w:sz="0" w:space="0" w:color="auto"/>
            <w:left w:val="none" w:sz="0" w:space="0" w:color="auto"/>
            <w:bottom w:val="none" w:sz="0" w:space="0" w:color="auto"/>
            <w:right w:val="none" w:sz="0" w:space="0" w:color="auto"/>
          </w:divBdr>
        </w:div>
        <w:div w:id="2115399622">
          <w:marLeft w:val="480"/>
          <w:marRight w:val="0"/>
          <w:marTop w:val="0"/>
          <w:marBottom w:val="0"/>
          <w:divBdr>
            <w:top w:val="none" w:sz="0" w:space="0" w:color="auto"/>
            <w:left w:val="none" w:sz="0" w:space="0" w:color="auto"/>
            <w:bottom w:val="none" w:sz="0" w:space="0" w:color="auto"/>
            <w:right w:val="none" w:sz="0" w:space="0" w:color="auto"/>
          </w:divBdr>
        </w:div>
        <w:div w:id="430904017">
          <w:marLeft w:val="480"/>
          <w:marRight w:val="0"/>
          <w:marTop w:val="0"/>
          <w:marBottom w:val="0"/>
          <w:divBdr>
            <w:top w:val="none" w:sz="0" w:space="0" w:color="auto"/>
            <w:left w:val="none" w:sz="0" w:space="0" w:color="auto"/>
            <w:bottom w:val="none" w:sz="0" w:space="0" w:color="auto"/>
            <w:right w:val="none" w:sz="0" w:space="0" w:color="auto"/>
          </w:divBdr>
        </w:div>
        <w:div w:id="1632857413">
          <w:marLeft w:val="480"/>
          <w:marRight w:val="0"/>
          <w:marTop w:val="0"/>
          <w:marBottom w:val="0"/>
          <w:divBdr>
            <w:top w:val="none" w:sz="0" w:space="0" w:color="auto"/>
            <w:left w:val="none" w:sz="0" w:space="0" w:color="auto"/>
            <w:bottom w:val="none" w:sz="0" w:space="0" w:color="auto"/>
            <w:right w:val="none" w:sz="0" w:space="0" w:color="auto"/>
          </w:divBdr>
        </w:div>
        <w:div w:id="677005593">
          <w:marLeft w:val="480"/>
          <w:marRight w:val="0"/>
          <w:marTop w:val="0"/>
          <w:marBottom w:val="0"/>
          <w:divBdr>
            <w:top w:val="none" w:sz="0" w:space="0" w:color="auto"/>
            <w:left w:val="none" w:sz="0" w:space="0" w:color="auto"/>
            <w:bottom w:val="none" w:sz="0" w:space="0" w:color="auto"/>
            <w:right w:val="none" w:sz="0" w:space="0" w:color="auto"/>
          </w:divBdr>
        </w:div>
        <w:div w:id="1453476464">
          <w:marLeft w:val="480"/>
          <w:marRight w:val="0"/>
          <w:marTop w:val="0"/>
          <w:marBottom w:val="0"/>
          <w:divBdr>
            <w:top w:val="none" w:sz="0" w:space="0" w:color="auto"/>
            <w:left w:val="none" w:sz="0" w:space="0" w:color="auto"/>
            <w:bottom w:val="none" w:sz="0" w:space="0" w:color="auto"/>
            <w:right w:val="none" w:sz="0" w:space="0" w:color="auto"/>
          </w:divBdr>
        </w:div>
        <w:div w:id="906114073">
          <w:marLeft w:val="480"/>
          <w:marRight w:val="0"/>
          <w:marTop w:val="0"/>
          <w:marBottom w:val="0"/>
          <w:divBdr>
            <w:top w:val="none" w:sz="0" w:space="0" w:color="auto"/>
            <w:left w:val="none" w:sz="0" w:space="0" w:color="auto"/>
            <w:bottom w:val="none" w:sz="0" w:space="0" w:color="auto"/>
            <w:right w:val="none" w:sz="0" w:space="0" w:color="auto"/>
          </w:divBdr>
        </w:div>
        <w:div w:id="1034037487">
          <w:marLeft w:val="480"/>
          <w:marRight w:val="0"/>
          <w:marTop w:val="0"/>
          <w:marBottom w:val="0"/>
          <w:divBdr>
            <w:top w:val="none" w:sz="0" w:space="0" w:color="auto"/>
            <w:left w:val="none" w:sz="0" w:space="0" w:color="auto"/>
            <w:bottom w:val="none" w:sz="0" w:space="0" w:color="auto"/>
            <w:right w:val="none" w:sz="0" w:space="0" w:color="auto"/>
          </w:divBdr>
        </w:div>
        <w:div w:id="1824423762">
          <w:marLeft w:val="480"/>
          <w:marRight w:val="0"/>
          <w:marTop w:val="0"/>
          <w:marBottom w:val="0"/>
          <w:divBdr>
            <w:top w:val="none" w:sz="0" w:space="0" w:color="auto"/>
            <w:left w:val="none" w:sz="0" w:space="0" w:color="auto"/>
            <w:bottom w:val="none" w:sz="0" w:space="0" w:color="auto"/>
            <w:right w:val="none" w:sz="0" w:space="0" w:color="auto"/>
          </w:divBdr>
        </w:div>
        <w:div w:id="472404107">
          <w:marLeft w:val="480"/>
          <w:marRight w:val="0"/>
          <w:marTop w:val="0"/>
          <w:marBottom w:val="0"/>
          <w:divBdr>
            <w:top w:val="none" w:sz="0" w:space="0" w:color="auto"/>
            <w:left w:val="none" w:sz="0" w:space="0" w:color="auto"/>
            <w:bottom w:val="none" w:sz="0" w:space="0" w:color="auto"/>
            <w:right w:val="none" w:sz="0" w:space="0" w:color="auto"/>
          </w:divBdr>
        </w:div>
        <w:div w:id="132913802">
          <w:marLeft w:val="480"/>
          <w:marRight w:val="0"/>
          <w:marTop w:val="0"/>
          <w:marBottom w:val="0"/>
          <w:divBdr>
            <w:top w:val="none" w:sz="0" w:space="0" w:color="auto"/>
            <w:left w:val="none" w:sz="0" w:space="0" w:color="auto"/>
            <w:bottom w:val="none" w:sz="0" w:space="0" w:color="auto"/>
            <w:right w:val="none" w:sz="0" w:space="0" w:color="auto"/>
          </w:divBdr>
        </w:div>
        <w:div w:id="1108887016">
          <w:marLeft w:val="480"/>
          <w:marRight w:val="0"/>
          <w:marTop w:val="0"/>
          <w:marBottom w:val="0"/>
          <w:divBdr>
            <w:top w:val="none" w:sz="0" w:space="0" w:color="auto"/>
            <w:left w:val="none" w:sz="0" w:space="0" w:color="auto"/>
            <w:bottom w:val="none" w:sz="0" w:space="0" w:color="auto"/>
            <w:right w:val="none" w:sz="0" w:space="0" w:color="auto"/>
          </w:divBdr>
        </w:div>
        <w:div w:id="1959335712">
          <w:marLeft w:val="480"/>
          <w:marRight w:val="0"/>
          <w:marTop w:val="0"/>
          <w:marBottom w:val="0"/>
          <w:divBdr>
            <w:top w:val="none" w:sz="0" w:space="0" w:color="auto"/>
            <w:left w:val="none" w:sz="0" w:space="0" w:color="auto"/>
            <w:bottom w:val="none" w:sz="0" w:space="0" w:color="auto"/>
            <w:right w:val="none" w:sz="0" w:space="0" w:color="auto"/>
          </w:divBdr>
        </w:div>
        <w:div w:id="1125125650">
          <w:marLeft w:val="480"/>
          <w:marRight w:val="0"/>
          <w:marTop w:val="0"/>
          <w:marBottom w:val="0"/>
          <w:divBdr>
            <w:top w:val="none" w:sz="0" w:space="0" w:color="auto"/>
            <w:left w:val="none" w:sz="0" w:space="0" w:color="auto"/>
            <w:bottom w:val="none" w:sz="0" w:space="0" w:color="auto"/>
            <w:right w:val="none" w:sz="0" w:space="0" w:color="auto"/>
          </w:divBdr>
        </w:div>
        <w:div w:id="1474984920">
          <w:marLeft w:val="480"/>
          <w:marRight w:val="0"/>
          <w:marTop w:val="0"/>
          <w:marBottom w:val="0"/>
          <w:divBdr>
            <w:top w:val="none" w:sz="0" w:space="0" w:color="auto"/>
            <w:left w:val="none" w:sz="0" w:space="0" w:color="auto"/>
            <w:bottom w:val="none" w:sz="0" w:space="0" w:color="auto"/>
            <w:right w:val="none" w:sz="0" w:space="0" w:color="auto"/>
          </w:divBdr>
        </w:div>
        <w:div w:id="832985526">
          <w:marLeft w:val="480"/>
          <w:marRight w:val="0"/>
          <w:marTop w:val="0"/>
          <w:marBottom w:val="0"/>
          <w:divBdr>
            <w:top w:val="none" w:sz="0" w:space="0" w:color="auto"/>
            <w:left w:val="none" w:sz="0" w:space="0" w:color="auto"/>
            <w:bottom w:val="none" w:sz="0" w:space="0" w:color="auto"/>
            <w:right w:val="none" w:sz="0" w:space="0" w:color="auto"/>
          </w:divBdr>
        </w:div>
        <w:div w:id="864490035">
          <w:marLeft w:val="480"/>
          <w:marRight w:val="0"/>
          <w:marTop w:val="0"/>
          <w:marBottom w:val="0"/>
          <w:divBdr>
            <w:top w:val="none" w:sz="0" w:space="0" w:color="auto"/>
            <w:left w:val="none" w:sz="0" w:space="0" w:color="auto"/>
            <w:bottom w:val="none" w:sz="0" w:space="0" w:color="auto"/>
            <w:right w:val="none" w:sz="0" w:space="0" w:color="auto"/>
          </w:divBdr>
        </w:div>
        <w:div w:id="1151675548">
          <w:marLeft w:val="480"/>
          <w:marRight w:val="0"/>
          <w:marTop w:val="0"/>
          <w:marBottom w:val="0"/>
          <w:divBdr>
            <w:top w:val="none" w:sz="0" w:space="0" w:color="auto"/>
            <w:left w:val="none" w:sz="0" w:space="0" w:color="auto"/>
            <w:bottom w:val="none" w:sz="0" w:space="0" w:color="auto"/>
            <w:right w:val="none" w:sz="0" w:space="0" w:color="auto"/>
          </w:divBdr>
        </w:div>
        <w:div w:id="1730228472">
          <w:marLeft w:val="480"/>
          <w:marRight w:val="0"/>
          <w:marTop w:val="0"/>
          <w:marBottom w:val="0"/>
          <w:divBdr>
            <w:top w:val="none" w:sz="0" w:space="0" w:color="auto"/>
            <w:left w:val="none" w:sz="0" w:space="0" w:color="auto"/>
            <w:bottom w:val="none" w:sz="0" w:space="0" w:color="auto"/>
            <w:right w:val="none" w:sz="0" w:space="0" w:color="auto"/>
          </w:divBdr>
        </w:div>
        <w:div w:id="540703589">
          <w:marLeft w:val="480"/>
          <w:marRight w:val="0"/>
          <w:marTop w:val="0"/>
          <w:marBottom w:val="0"/>
          <w:divBdr>
            <w:top w:val="none" w:sz="0" w:space="0" w:color="auto"/>
            <w:left w:val="none" w:sz="0" w:space="0" w:color="auto"/>
            <w:bottom w:val="none" w:sz="0" w:space="0" w:color="auto"/>
            <w:right w:val="none" w:sz="0" w:space="0" w:color="auto"/>
          </w:divBdr>
        </w:div>
        <w:div w:id="163134578">
          <w:marLeft w:val="480"/>
          <w:marRight w:val="0"/>
          <w:marTop w:val="0"/>
          <w:marBottom w:val="0"/>
          <w:divBdr>
            <w:top w:val="none" w:sz="0" w:space="0" w:color="auto"/>
            <w:left w:val="none" w:sz="0" w:space="0" w:color="auto"/>
            <w:bottom w:val="none" w:sz="0" w:space="0" w:color="auto"/>
            <w:right w:val="none" w:sz="0" w:space="0" w:color="auto"/>
          </w:divBdr>
        </w:div>
        <w:div w:id="1924335980">
          <w:marLeft w:val="480"/>
          <w:marRight w:val="0"/>
          <w:marTop w:val="0"/>
          <w:marBottom w:val="0"/>
          <w:divBdr>
            <w:top w:val="none" w:sz="0" w:space="0" w:color="auto"/>
            <w:left w:val="none" w:sz="0" w:space="0" w:color="auto"/>
            <w:bottom w:val="none" w:sz="0" w:space="0" w:color="auto"/>
            <w:right w:val="none" w:sz="0" w:space="0" w:color="auto"/>
          </w:divBdr>
        </w:div>
        <w:div w:id="260379292">
          <w:marLeft w:val="480"/>
          <w:marRight w:val="0"/>
          <w:marTop w:val="0"/>
          <w:marBottom w:val="0"/>
          <w:divBdr>
            <w:top w:val="none" w:sz="0" w:space="0" w:color="auto"/>
            <w:left w:val="none" w:sz="0" w:space="0" w:color="auto"/>
            <w:bottom w:val="none" w:sz="0" w:space="0" w:color="auto"/>
            <w:right w:val="none" w:sz="0" w:space="0" w:color="auto"/>
          </w:divBdr>
        </w:div>
        <w:div w:id="1794589266">
          <w:marLeft w:val="480"/>
          <w:marRight w:val="0"/>
          <w:marTop w:val="0"/>
          <w:marBottom w:val="0"/>
          <w:divBdr>
            <w:top w:val="none" w:sz="0" w:space="0" w:color="auto"/>
            <w:left w:val="none" w:sz="0" w:space="0" w:color="auto"/>
            <w:bottom w:val="none" w:sz="0" w:space="0" w:color="auto"/>
            <w:right w:val="none" w:sz="0" w:space="0" w:color="auto"/>
          </w:divBdr>
        </w:div>
        <w:div w:id="1701666038">
          <w:marLeft w:val="480"/>
          <w:marRight w:val="0"/>
          <w:marTop w:val="0"/>
          <w:marBottom w:val="0"/>
          <w:divBdr>
            <w:top w:val="none" w:sz="0" w:space="0" w:color="auto"/>
            <w:left w:val="none" w:sz="0" w:space="0" w:color="auto"/>
            <w:bottom w:val="none" w:sz="0" w:space="0" w:color="auto"/>
            <w:right w:val="none" w:sz="0" w:space="0" w:color="auto"/>
          </w:divBdr>
        </w:div>
        <w:div w:id="1952514583">
          <w:marLeft w:val="480"/>
          <w:marRight w:val="0"/>
          <w:marTop w:val="0"/>
          <w:marBottom w:val="0"/>
          <w:divBdr>
            <w:top w:val="none" w:sz="0" w:space="0" w:color="auto"/>
            <w:left w:val="none" w:sz="0" w:space="0" w:color="auto"/>
            <w:bottom w:val="none" w:sz="0" w:space="0" w:color="auto"/>
            <w:right w:val="none" w:sz="0" w:space="0" w:color="auto"/>
          </w:divBdr>
        </w:div>
        <w:div w:id="1098526330">
          <w:marLeft w:val="480"/>
          <w:marRight w:val="0"/>
          <w:marTop w:val="0"/>
          <w:marBottom w:val="0"/>
          <w:divBdr>
            <w:top w:val="none" w:sz="0" w:space="0" w:color="auto"/>
            <w:left w:val="none" w:sz="0" w:space="0" w:color="auto"/>
            <w:bottom w:val="none" w:sz="0" w:space="0" w:color="auto"/>
            <w:right w:val="none" w:sz="0" w:space="0" w:color="auto"/>
          </w:divBdr>
        </w:div>
        <w:div w:id="167906681">
          <w:marLeft w:val="480"/>
          <w:marRight w:val="0"/>
          <w:marTop w:val="0"/>
          <w:marBottom w:val="0"/>
          <w:divBdr>
            <w:top w:val="none" w:sz="0" w:space="0" w:color="auto"/>
            <w:left w:val="none" w:sz="0" w:space="0" w:color="auto"/>
            <w:bottom w:val="none" w:sz="0" w:space="0" w:color="auto"/>
            <w:right w:val="none" w:sz="0" w:space="0" w:color="auto"/>
          </w:divBdr>
        </w:div>
        <w:div w:id="1440023789">
          <w:marLeft w:val="480"/>
          <w:marRight w:val="0"/>
          <w:marTop w:val="0"/>
          <w:marBottom w:val="0"/>
          <w:divBdr>
            <w:top w:val="none" w:sz="0" w:space="0" w:color="auto"/>
            <w:left w:val="none" w:sz="0" w:space="0" w:color="auto"/>
            <w:bottom w:val="none" w:sz="0" w:space="0" w:color="auto"/>
            <w:right w:val="none" w:sz="0" w:space="0" w:color="auto"/>
          </w:divBdr>
        </w:div>
        <w:div w:id="2104572421">
          <w:marLeft w:val="480"/>
          <w:marRight w:val="0"/>
          <w:marTop w:val="0"/>
          <w:marBottom w:val="0"/>
          <w:divBdr>
            <w:top w:val="none" w:sz="0" w:space="0" w:color="auto"/>
            <w:left w:val="none" w:sz="0" w:space="0" w:color="auto"/>
            <w:bottom w:val="none" w:sz="0" w:space="0" w:color="auto"/>
            <w:right w:val="none" w:sz="0" w:space="0" w:color="auto"/>
          </w:divBdr>
        </w:div>
        <w:div w:id="1603293126">
          <w:marLeft w:val="480"/>
          <w:marRight w:val="0"/>
          <w:marTop w:val="0"/>
          <w:marBottom w:val="0"/>
          <w:divBdr>
            <w:top w:val="none" w:sz="0" w:space="0" w:color="auto"/>
            <w:left w:val="none" w:sz="0" w:space="0" w:color="auto"/>
            <w:bottom w:val="none" w:sz="0" w:space="0" w:color="auto"/>
            <w:right w:val="none" w:sz="0" w:space="0" w:color="auto"/>
          </w:divBdr>
        </w:div>
        <w:div w:id="239874955">
          <w:marLeft w:val="480"/>
          <w:marRight w:val="0"/>
          <w:marTop w:val="0"/>
          <w:marBottom w:val="0"/>
          <w:divBdr>
            <w:top w:val="none" w:sz="0" w:space="0" w:color="auto"/>
            <w:left w:val="none" w:sz="0" w:space="0" w:color="auto"/>
            <w:bottom w:val="none" w:sz="0" w:space="0" w:color="auto"/>
            <w:right w:val="none" w:sz="0" w:space="0" w:color="auto"/>
          </w:divBdr>
        </w:div>
        <w:div w:id="1713267147">
          <w:marLeft w:val="480"/>
          <w:marRight w:val="0"/>
          <w:marTop w:val="0"/>
          <w:marBottom w:val="0"/>
          <w:divBdr>
            <w:top w:val="none" w:sz="0" w:space="0" w:color="auto"/>
            <w:left w:val="none" w:sz="0" w:space="0" w:color="auto"/>
            <w:bottom w:val="none" w:sz="0" w:space="0" w:color="auto"/>
            <w:right w:val="none" w:sz="0" w:space="0" w:color="auto"/>
          </w:divBdr>
        </w:div>
        <w:div w:id="1489243967">
          <w:marLeft w:val="480"/>
          <w:marRight w:val="0"/>
          <w:marTop w:val="0"/>
          <w:marBottom w:val="0"/>
          <w:divBdr>
            <w:top w:val="none" w:sz="0" w:space="0" w:color="auto"/>
            <w:left w:val="none" w:sz="0" w:space="0" w:color="auto"/>
            <w:bottom w:val="none" w:sz="0" w:space="0" w:color="auto"/>
            <w:right w:val="none" w:sz="0" w:space="0" w:color="auto"/>
          </w:divBdr>
        </w:div>
        <w:div w:id="2075278240">
          <w:marLeft w:val="480"/>
          <w:marRight w:val="0"/>
          <w:marTop w:val="0"/>
          <w:marBottom w:val="0"/>
          <w:divBdr>
            <w:top w:val="none" w:sz="0" w:space="0" w:color="auto"/>
            <w:left w:val="none" w:sz="0" w:space="0" w:color="auto"/>
            <w:bottom w:val="none" w:sz="0" w:space="0" w:color="auto"/>
            <w:right w:val="none" w:sz="0" w:space="0" w:color="auto"/>
          </w:divBdr>
        </w:div>
        <w:div w:id="1952779887">
          <w:marLeft w:val="480"/>
          <w:marRight w:val="0"/>
          <w:marTop w:val="0"/>
          <w:marBottom w:val="0"/>
          <w:divBdr>
            <w:top w:val="none" w:sz="0" w:space="0" w:color="auto"/>
            <w:left w:val="none" w:sz="0" w:space="0" w:color="auto"/>
            <w:bottom w:val="none" w:sz="0" w:space="0" w:color="auto"/>
            <w:right w:val="none" w:sz="0" w:space="0" w:color="auto"/>
          </w:divBdr>
        </w:div>
        <w:div w:id="1156336272">
          <w:marLeft w:val="480"/>
          <w:marRight w:val="0"/>
          <w:marTop w:val="0"/>
          <w:marBottom w:val="0"/>
          <w:divBdr>
            <w:top w:val="none" w:sz="0" w:space="0" w:color="auto"/>
            <w:left w:val="none" w:sz="0" w:space="0" w:color="auto"/>
            <w:bottom w:val="none" w:sz="0" w:space="0" w:color="auto"/>
            <w:right w:val="none" w:sz="0" w:space="0" w:color="auto"/>
          </w:divBdr>
        </w:div>
        <w:div w:id="262882135">
          <w:marLeft w:val="480"/>
          <w:marRight w:val="0"/>
          <w:marTop w:val="0"/>
          <w:marBottom w:val="0"/>
          <w:divBdr>
            <w:top w:val="none" w:sz="0" w:space="0" w:color="auto"/>
            <w:left w:val="none" w:sz="0" w:space="0" w:color="auto"/>
            <w:bottom w:val="none" w:sz="0" w:space="0" w:color="auto"/>
            <w:right w:val="none" w:sz="0" w:space="0" w:color="auto"/>
          </w:divBdr>
        </w:div>
        <w:div w:id="2069720305">
          <w:marLeft w:val="480"/>
          <w:marRight w:val="0"/>
          <w:marTop w:val="0"/>
          <w:marBottom w:val="0"/>
          <w:divBdr>
            <w:top w:val="none" w:sz="0" w:space="0" w:color="auto"/>
            <w:left w:val="none" w:sz="0" w:space="0" w:color="auto"/>
            <w:bottom w:val="none" w:sz="0" w:space="0" w:color="auto"/>
            <w:right w:val="none" w:sz="0" w:space="0" w:color="auto"/>
          </w:divBdr>
        </w:div>
        <w:div w:id="299922745">
          <w:marLeft w:val="480"/>
          <w:marRight w:val="0"/>
          <w:marTop w:val="0"/>
          <w:marBottom w:val="0"/>
          <w:divBdr>
            <w:top w:val="none" w:sz="0" w:space="0" w:color="auto"/>
            <w:left w:val="none" w:sz="0" w:space="0" w:color="auto"/>
            <w:bottom w:val="none" w:sz="0" w:space="0" w:color="auto"/>
            <w:right w:val="none" w:sz="0" w:space="0" w:color="auto"/>
          </w:divBdr>
        </w:div>
        <w:div w:id="813450796">
          <w:marLeft w:val="480"/>
          <w:marRight w:val="0"/>
          <w:marTop w:val="0"/>
          <w:marBottom w:val="0"/>
          <w:divBdr>
            <w:top w:val="none" w:sz="0" w:space="0" w:color="auto"/>
            <w:left w:val="none" w:sz="0" w:space="0" w:color="auto"/>
            <w:bottom w:val="none" w:sz="0" w:space="0" w:color="auto"/>
            <w:right w:val="none" w:sz="0" w:space="0" w:color="auto"/>
          </w:divBdr>
        </w:div>
        <w:div w:id="423654610">
          <w:marLeft w:val="480"/>
          <w:marRight w:val="0"/>
          <w:marTop w:val="0"/>
          <w:marBottom w:val="0"/>
          <w:divBdr>
            <w:top w:val="none" w:sz="0" w:space="0" w:color="auto"/>
            <w:left w:val="none" w:sz="0" w:space="0" w:color="auto"/>
            <w:bottom w:val="none" w:sz="0" w:space="0" w:color="auto"/>
            <w:right w:val="none" w:sz="0" w:space="0" w:color="auto"/>
          </w:divBdr>
        </w:div>
        <w:div w:id="1313633177">
          <w:marLeft w:val="480"/>
          <w:marRight w:val="0"/>
          <w:marTop w:val="0"/>
          <w:marBottom w:val="0"/>
          <w:divBdr>
            <w:top w:val="none" w:sz="0" w:space="0" w:color="auto"/>
            <w:left w:val="none" w:sz="0" w:space="0" w:color="auto"/>
            <w:bottom w:val="none" w:sz="0" w:space="0" w:color="auto"/>
            <w:right w:val="none" w:sz="0" w:space="0" w:color="auto"/>
          </w:divBdr>
        </w:div>
        <w:div w:id="1607227039">
          <w:marLeft w:val="480"/>
          <w:marRight w:val="0"/>
          <w:marTop w:val="0"/>
          <w:marBottom w:val="0"/>
          <w:divBdr>
            <w:top w:val="none" w:sz="0" w:space="0" w:color="auto"/>
            <w:left w:val="none" w:sz="0" w:space="0" w:color="auto"/>
            <w:bottom w:val="none" w:sz="0" w:space="0" w:color="auto"/>
            <w:right w:val="none" w:sz="0" w:space="0" w:color="auto"/>
          </w:divBdr>
        </w:div>
        <w:div w:id="970213862">
          <w:marLeft w:val="480"/>
          <w:marRight w:val="0"/>
          <w:marTop w:val="0"/>
          <w:marBottom w:val="0"/>
          <w:divBdr>
            <w:top w:val="none" w:sz="0" w:space="0" w:color="auto"/>
            <w:left w:val="none" w:sz="0" w:space="0" w:color="auto"/>
            <w:bottom w:val="none" w:sz="0" w:space="0" w:color="auto"/>
            <w:right w:val="none" w:sz="0" w:space="0" w:color="auto"/>
          </w:divBdr>
        </w:div>
        <w:div w:id="617688655">
          <w:marLeft w:val="480"/>
          <w:marRight w:val="0"/>
          <w:marTop w:val="0"/>
          <w:marBottom w:val="0"/>
          <w:divBdr>
            <w:top w:val="none" w:sz="0" w:space="0" w:color="auto"/>
            <w:left w:val="none" w:sz="0" w:space="0" w:color="auto"/>
            <w:bottom w:val="none" w:sz="0" w:space="0" w:color="auto"/>
            <w:right w:val="none" w:sz="0" w:space="0" w:color="auto"/>
          </w:divBdr>
        </w:div>
        <w:div w:id="751900509">
          <w:marLeft w:val="480"/>
          <w:marRight w:val="0"/>
          <w:marTop w:val="0"/>
          <w:marBottom w:val="0"/>
          <w:divBdr>
            <w:top w:val="none" w:sz="0" w:space="0" w:color="auto"/>
            <w:left w:val="none" w:sz="0" w:space="0" w:color="auto"/>
            <w:bottom w:val="none" w:sz="0" w:space="0" w:color="auto"/>
            <w:right w:val="none" w:sz="0" w:space="0" w:color="auto"/>
          </w:divBdr>
        </w:div>
        <w:div w:id="1409228272">
          <w:marLeft w:val="480"/>
          <w:marRight w:val="0"/>
          <w:marTop w:val="0"/>
          <w:marBottom w:val="0"/>
          <w:divBdr>
            <w:top w:val="none" w:sz="0" w:space="0" w:color="auto"/>
            <w:left w:val="none" w:sz="0" w:space="0" w:color="auto"/>
            <w:bottom w:val="none" w:sz="0" w:space="0" w:color="auto"/>
            <w:right w:val="none" w:sz="0" w:space="0" w:color="auto"/>
          </w:divBdr>
        </w:div>
        <w:div w:id="413556482">
          <w:marLeft w:val="480"/>
          <w:marRight w:val="0"/>
          <w:marTop w:val="0"/>
          <w:marBottom w:val="0"/>
          <w:divBdr>
            <w:top w:val="none" w:sz="0" w:space="0" w:color="auto"/>
            <w:left w:val="none" w:sz="0" w:space="0" w:color="auto"/>
            <w:bottom w:val="none" w:sz="0" w:space="0" w:color="auto"/>
            <w:right w:val="none" w:sz="0" w:space="0" w:color="auto"/>
          </w:divBdr>
        </w:div>
        <w:div w:id="1861358929">
          <w:marLeft w:val="480"/>
          <w:marRight w:val="0"/>
          <w:marTop w:val="0"/>
          <w:marBottom w:val="0"/>
          <w:divBdr>
            <w:top w:val="none" w:sz="0" w:space="0" w:color="auto"/>
            <w:left w:val="none" w:sz="0" w:space="0" w:color="auto"/>
            <w:bottom w:val="none" w:sz="0" w:space="0" w:color="auto"/>
            <w:right w:val="none" w:sz="0" w:space="0" w:color="auto"/>
          </w:divBdr>
        </w:div>
        <w:div w:id="1573202085">
          <w:marLeft w:val="480"/>
          <w:marRight w:val="0"/>
          <w:marTop w:val="0"/>
          <w:marBottom w:val="0"/>
          <w:divBdr>
            <w:top w:val="none" w:sz="0" w:space="0" w:color="auto"/>
            <w:left w:val="none" w:sz="0" w:space="0" w:color="auto"/>
            <w:bottom w:val="none" w:sz="0" w:space="0" w:color="auto"/>
            <w:right w:val="none" w:sz="0" w:space="0" w:color="auto"/>
          </w:divBdr>
        </w:div>
        <w:div w:id="1262294352">
          <w:marLeft w:val="480"/>
          <w:marRight w:val="0"/>
          <w:marTop w:val="0"/>
          <w:marBottom w:val="0"/>
          <w:divBdr>
            <w:top w:val="none" w:sz="0" w:space="0" w:color="auto"/>
            <w:left w:val="none" w:sz="0" w:space="0" w:color="auto"/>
            <w:bottom w:val="none" w:sz="0" w:space="0" w:color="auto"/>
            <w:right w:val="none" w:sz="0" w:space="0" w:color="auto"/>
          </w:divBdr>
        </w:div>
        <w:div w:id="618534088">
          <w:marLeft w:val="480"/>
          <w:marRight w:val="0"/>
          <w:marTop w:val="0"/>
          <w:marBottom w:val="0"/>
          <w:divBdr>
            <w:top w:val="none" w:sz="0" w:space="0" w:color="auto"/>
            <w:left w:val="none" w:sz="0" w:space="0" w:color="auto"/>
            <w:bottom w:val="none" w:sz="0" w:space="0" w:color="auto"/>
            <w:right w:val="none" w:sz="0" w:space="0" w:color="auto"/>
          </w:divBdr>
        </w:div>
        <w:div w:id="1444568914">
          <w:marLeft w:val="480"/>
          <w:marRight w:val="0"/>
          <w:marTop w:val="0"/>
          <w:marBottom w:val="0"/>
          <w:divBdr>
            <w:top w:val="none" w:sz="0" w:space="0" w:color="auto"/>
            <w:left w:val="none" w:sz="0" w:space="0" w:color="auto"/>
            <w:bottom w:val="none" w:sz="0" w:space="0" w:color="auto"/>
            <w:right w:val="none" w:sz="0" w:space="0" w:color="auto"/>
          </w:divBdr>
        </w:div>
        <w:div w:id="1915965258">
          <w:marLeft w:val="480"/>
          <w:marRight w:val="0"/>
          <w:marTop w:val="0"/>
          <w:marBottom w:val="0"/>
          <w:divBdr>
            <w:top w:val="none" w:sz="0" w:space="0" w:color="auto"/>
            <w:left w:val="none" w:sz="0" w:space="0" w:color="auto"/>
            <w:bottom w:val="none" w:sz="0" w:space="0" w:color="auto"/>
            <w:right w:val="none" w:sz="0" w:space="0" w:color="auto"/>
          </w:divBdr>
        </w:div>
        <w:div w:id="1742672275">
          <w:marLeft w:val="480"/>
          <w:marRight w:val="0"/>
          <w:marTop w:val="0"/>
          <w:marBottom w:val="0"/>
          <w:divBdr>
            <w:top w:val="none" w:sz="0" w:space="0" w:color="auto"/>
            <w:left w:val="none" w:sz="0" w:space="0" w:color="auto"/>
            <w:bottom w:val="none" w:sz="0" w:space="0" w:color="auto"/>
            <w:right w:val="none" w:sz="0" w:space="0" w:color="auto"/>
          </w:divBdr>
        </w:div>
      </w:divsChild>
    </w:div>
    <w:div w:id="838928258">
      <w:bodyDiv w:val="1"/>
      <w:marLeft w:val="0"/>
      <w:marRight w:val="0"/>
      <w:marTop w:val="0"/>
      <w:marBottom w:val="0"/>
      <w:divBdr>
        <w:top w:val="none" w:sz="0" w:space="0" w:color="auto"/>
        <w:left w:val="none" w:sz="0" w:space="0" w:color="auto"/>
        <w:bottom w:val="none" w:sz="0" w:space="0" w:color="auto"/>
        <w:right w:val="none" w:sz="0" w:space="0" w:color="auto"/>
      </w:divBdr>
    </w:div>
    <w:div w:id="839928872">
      <w:bodyDiv w:val="1"/>
      <w:marLeft w:val="0"/>
      <w:marRight w:val="0"/>
      <w:marTop w:val="0"/>
      <w:marBottom w:val="0"/>
      <w:divBdr>
        <w:top w:val="none" w:sz="0" w:space="0" w:color="auto"/>
        <w:left w:val="none" w:sz="0" w:space="0" w:color="auto"/>
        <w:bottom w:val="none" w:sz="0" w:space="0" w:color="auto"/>
        <w:right w:val="none" w:sz="0" w:space="0" w:color="auto"/>
      </w:divBdr>
    </w:div>
    <w:div w:id="842860826">
      <w:bodyDiv w:val="1"/>
      <w:marLeft w:val="0"/>
      <w:marRight w:val="0"/>
      <w:marTop w:val="0"/>
      <w:marBottom w:val="0"/>
      <w:divBdr>
        <w:top w:val="none" w:sz="0" w:space="0" w:color="auto"/>
        <w:left w:val="none" w:sz="0" w:space="0" w:color="auto"/>
        <w:bottom w:val="none" w:sz="0" w:space="0" w:color="auto"/>
        <w:right w:val="none" w:sz="0" w:space="0" w:color="auto"/>
      </w:divBdr>
      <w:divsChild>
        <w:div w:id="1049301719">
          <w:marLeft w:val="480"/>
          <w:marRight w:val="0"/>
          <w:marTop w:val="0"/>
          <w:marBottom w:val="0"/>
          <w:divBdr>
            <w:top w:val="none" w:sz="0" w:space="0" w:color="auto"/>
            <w:left w:val="none" w:sz="0" w:space="0" w:color="auto"/>
            <w:bottom w:val="none" w:sz="0" w:space="0" w:color="auto"/>
            <w:right w:val="none" w:sz="0" w:space="0" w:color="auto"/>
          </w:divBdr>
        </w:div>
        <w:div w:id="1367410934">
          <w:marLeft w:val="480"/>
          <w:marRight w:val="0"/>
          <w:marTop w:val="0"/>
          <w:marBottom w:val="0"/>
          <w:divBdr>
            <w:top w:val="none" w:sz="0" w:space="0" w:color="auto"/>
            <w:left w:val="none" w:sz="0" w:space="0" w:color="auto"/>
            <w:bottom w:val="none" w:sz="0" w:space="0" w:color="auto"/>
            <w:right w:val="none" w:sz="0" w:space="0" w:color="auto"/>
          </w:divBdr>
        </w:div>
        <w:div w:id="1070732122">
          <w:marLeft w:val="480"/>
          <w:marRight w:val="0"/>
          <w:marTop w:val="0"/>
          <w:marBottom w:val="0"/>
          <w:divBdr>
            <w:top w:val="none" w:sz="0" w:space="0" w:color="auto"/>
            <w:left w:val="none" w:sz="0" w:space="0" w:color="auto"/>
            <w:bottom w:val="none" w:sz="0" w:space="0" w:color="auto"/>
            <w:right w:val="none" w:sz="0" w:space="0" w:color="auto"/>
          </w:divBdr>
        </w:div>
        <w:div w:id="1716812001">
          <w:marLeft w:val="480"/>
          <w:marRight w:val="0"/>
          <w:marTop w:val="0"/>
          <w:marBottom w:val="0"/>
          <w:divBdr>
            <w:top w:val="none" w:sz="0" w:space="0" w:color="auto"/>
            <w:left w:val="none" w:sz="0" w:space="0" w:color="auto"/>
            <w:bottom w:val="none" w:sz="0" w:space="0" w:color="auto"/>
            <w:right w:val="none" w:sz="0" w:space="0" w:color="auto"/>
          </w:divBdr>
        </w:div>
        <w:div w:id="34158704">
          <w:marLeft w:val="480"/>
          <w:marRight w:val="0"/>
          <w:marTop w:val="0"/>
          <w:marBottom w:val="0"/>
          <w:divBdr>
            <w:top w:val="none" w:sz="0" w:space="0" w:color="auto"/>
            <w:left w:val="none" w:sz="0" w:space="0" w:color="auto"/>
            <w:bottom w:val="none" w:sz="0" w:space="0" w:color="auto"/>
            <w:right w:val="none" w:sz="0" w:space="0" w:color="auto"/>
          </w:divBdr>
        </w:div>
        <w:div w:id="928343415">
          <w:marLeft w:val="480"/>
          <w:marRight w:val="0"/>
          <w:marTop w:val="0"/>
          <w:marBottom w:val="0"/>
          <w:divBdr>
            <w:top w:val="none" w:sz="0" w:space="0" w:color="auto"/>
            <w:left w:val="none" w:sz="0" w:space="0" w:color="auto"/>
            <w:bottom w:val="none" w:sz="0" w:space="0" w:color="auto"/>
            <w:right w:val="none" w:sz="0" w:space="0" w:color="auto"/>
          </w:divBdr>
        </w:div>
        <w:div w:id="826432560">
          <w:marLeft w:val="480"/>
          <w:marRight w:val="0"/>
          <w:marTop w:val="0"/>
          <w:marBottom w:val="0"/>
          <w:divBdr>
            <w:top w:val="none" w:sz="0" w:space="0" w:color="auto"/>
            <w:left w:val="none" w:sz="0" w:space="0" w:color="auto"/>
            <w:bottom w:val="none" w:sz="0" w:space="0" w:color="auto"/>
            <w:right w:val="none" w:sz="0" w:space="0" w:color="auto"/>
          </w:divBdr>
        </w:div>
        <w:div w:id="989483330">
          <w:marLeft w:val="480"/>
          <w:marRight w:val="0"/>
          <w:marTop w:val="0"/>
          <w:marBottom w:val="0"/>
          <w:divBdr>
            <w:top w:val="none" w:sz="0" w:space="0" w:color="auto"/>
            <w:left w:val="none" w:sz="0" w:space="0" w:color="auto"/>
            <w:bottom w:val="none" w:sz="0" w:space="0" w:color="auto"/>
            <w:right w:val="none" w:sz="0" w:space="0" w:color="auto"/>
          </w:divBdr>
        </w:div>
        <w:div w:id="2045208685">
          <w:marLeft w:val="480"/>
          <w:marRight w:val="0"/>
          <w:marTop w:val="0"/>
          <w:marBottom w:val="0"/>
          <w:divBdr>
            <w:top w:val="none" w:sz="0" w:space="0" w:color="auto"/>
            <w:left w:val="none" w:sz="0" w:space="0" w:color="auto"/>
            <w:bottom w:val="none" w:sz="0" w:space="0" w:color="auto"/>
            <w:right w:val="none" w:sz="0" w:space="0" w:color="auto"/>
          </w:divBdr>
        </w:div>
        <w:div w:id="1109591376">
          <w:marLeft w:val="480"/>
          <w:marRight w:val="0"/>
          <w:marTop w:val="0"/>
          <w:marBottom w:val="0"/>
          <w:divBdr>
            <w:top w:val="none" w:sz="0" w:space="0" w:color="auto"/>
            <w:left w:val="none" w:sz="0" w:space="0" w:color="auto"/>
            <w:bottom w:val="none" w:sz="0" w:space="0" w:color="auto"/>
            <w:right w:val="none" w:sz="0" w:space="0" w:color="auto"/>
          </w:divBdr>
        </w:div>
        <w:div w:id="1403794872">
          <w:marLeft w:val="480"/>
          <w:marRight w:val="0"/>
          <w:marTop w:val="0"/>
          <w:marBottom w:val="0"/>
          <w:divBdr>
            <w:top w:val="none" w:sz="0" w:space="0" w:color="auto"/>
            <w:left w:val="none" w:sz="0" w:space="0" w:color="auto"/>
            <w:bottom w:val="none" w:sz="0" w:space="0" w:color="auto"/>
            <w:right w:val="none" w:sz="0" w:space="0" w:color="auto"/>
          </w:divBdr>
        </w:div>
        <w:div w:id="1743524440">
          <w:marLeft w:val="480"/>
          <w:marRight w:val="0"/>
          <w:marTop w:val="0"/>
          <w:marBottom w:val="0"/>
          <w:divBdr>
            <w:top w:val="none" w:sz="0" w:space="0" w:color="auto"/>
            <w:left w:val="none" w:sz="0" w:space="0" w:color="auto"/>
            <w:bottom w:val="none" w:sz="0" w:space="0" w:color="auto"/>
            <w:right w:val="none" w:sz="0" w:space="0" w:color="auto"/>
          </w:divBdr>
        </w:div>
        <w:div w:id="1052967969">
          <w:marLeft w:val="480"/>
          <w:marRight w:val="0"/>
          <w:marTop w:val="0"/>
          <w:marBottom w:val="0"/>
          <w:divBdr>
            <w:top w:val="none" w:sz="0" w:space="0" w:color="auto"/>
            <w:left w:val="none" w:sz="0" w:space="0" w:color="auto"/>
            <w:bottom w:val="none" w:sz="0" w:space="0" w:color="auto"/>
            <w:right w:val="none" w:sz="0" w:space="0" w:color="auto"/>
          </w:divBdr>
        </w:div>
        <w:div w:id="1639648349">
          <w:marLeft w:val="480"/>
          <w:marRight w:val="0"/>
          <w:marTop w:val="0"/>
          <w:marBottom w:val="0"/>
          <w:divBdr>
            <w:top w:val="none" w:sz="0" w:space="0" w:color="auto"/>
            <w:left w:val="none" w:sz="0" w:space="0" w:color="auto"/>
            <w:bottom w:val="none" w:sz="0" w:space="0" w:color="auto"/>
            <w:right w:val="none" w:sz="0" w:space="0" w:color="auto"/>
          </w:divBdr>
        </w:div>
        <w:div w:id="1647200251">
          <w:marLeft w:val="480"/>
          <w:marRight w:val="0"/>
          <w:marTop w:val="0"/>
          <w:marBottom w:val="0"/>
          <w:divBdr>
            <w:top w:val="none" w:sz="0" w:space="0" w:color="auto"/>
            <w:left w:val="none" w:sz="0" w:space="0" w:color="auto"/>
            <w:bottom w:val="none" w:sz="0" w:space="0" w:color="auto"/>
            <w:right w:val="none" w:sz="0" w:space="0" w:color="auto"/>
          </w:divBdr>
        </w:div>
        <w:div w:id="163589675">
          <w:marLeft w:val="480"/>
          <w:marRight w:val="0"/>
          <w:marTop w:val="0"/>
          <w:marBottom w:val="0"/>
          <w:divBdr>
            <w:top w:val="none" w:sz="0" w:space="0" w:color="auto"/>
            <w:left w:val="none" w:sz="0" w:space="0" w:color="auto"/>
            <w:bottom w:val="none" w:sz="0" w:space="0" w:color="auto"/>
            <w:right w:val="none" w:sz="0" w:space="0" w:color="auto"/>
          </w:divBdr>
        </w:div>
        <w:div w:id="1296326351">
          <w:marLeft w:val="480"/>
          <w:marRight w:val="0"/>
          <w:marTop w:val="0"/>
          <w:marBottom w:val="0"/>
          <w:divBdr>
            <w:top w:val="none" w:sz="0" w:space="0" w:color="auto"/>
            <w:left w:val="none" w:sz="0" w:space="0" w:color="auto"/>
            <w:bottom w:val="none" w:sz="0" w:space="0" w:color="auto"/>
            <w:right w:val="none" w:sz="0" w:space="0" w:color="auto"/>
          </w:divBdr>
        </w:div>
        <w:div w:id="1366057304">
          <w:marLeft w:val="480"/>
          <w:marRight w:val="0"/>
          <w:marTop w:val="0"/>
          <w:marBottom w:val="0"/>
          <w:divBdr>
            <w:top w:val="none" w:sz="0" w:space="0" w:color="auto"/>
            <w:left w:val="none" w:sz="0" w:space="0" w:color="auto"/>
            <w:bottom w:val="none" w:sz="0" w:space="0" w:color="auto"/>
            <w:right w:val="none" w:sz="0" w:space="0" w:color="auto"/>
          </w:divBdr>
        </w:div>
        <w:div w:id="53504452">
          <w:marLeft w:val="480"/>
          <w:marRight w:val="0"/>
          <w:marTop w:val="0"/>
          <w:marBottom w:val="0"/>
          <w:divBdr>
            <w:top w:val="none" w:sz="0" w:space="0" w:color="auto"/>
            <w:left w:val="none" w:sz="0" w:space="0" w:color="auto"/>
            <w:bottom w:val="none" w:sz="0" w:space="0" w:color="auto"/>
            <w:right w:val="none" w:sz="0" w:space="0" w:color="auto"/>
          </w:divBdr>
        </w:div>
        <w:div w:id="934049780">
          <w:marLeft w:val="480"/>
          <w:marRight w:val="0"/>
          <w:marTop w:val="0"/>
          <w:marBottom w:val="0"/>
          <w:divBdr>
            <w:top w:val="none" w:sz="0" w:space="0" w:color="auto"/>
            <w:left w:val="none" w:sz="0" w:space="0" w:color="auto"/>
            <w:bottom w:val="none" w:sz="0" w:space="0" w:color="auto"/>
            <w:right w:val="none" w:sz="0" w:space="0" w:color="auto"/>
          </w:divBdr>
        </w:div>
        <w:div w:id="1898128732">
          <w:marLeft w:val="480"/>
          <w:marRight w:val="0"/>
          <w:marTop w:val="0"/>
          <w:marBottom w:val="0"/>
          <w:divBdr>
            <w:top w:val="none" w:sz="0" w:space="0" w:color="auto"/>
            <w:left w:val="none" w:sz="0" w:space="0" w:color="auto"/>
            <w:bottom w:val="none" w:sz="0" w:space="0" w:color="auto"/>
            <w:right w:val="none" w:sz="0" w:space="0" w:color="auto"/>
          </w:divBdr>
        </w:div>
        <w:div w:id="1022248448">
          <w:marLeft w:val="480"/>
          <w:marRight w:val="0"/>
          <w:marTop w:val="0"/>
          <w:marBottom w:val="0"/>
          <w:divBdr>
            <w:top w:val="none" w:sz="0" w:space="0" w:color="auto"/>
            <w:left w:val="none" w:sz="0" w:space="0" w:color="auto"/>
            <w:bottom w:val="none" w:sz="0" w:space="0" w:color="auto"/>
            <w:right w:val="none" w:sz="0" w:space="0" w:color="auto"/>
          </w:divBdr>
        </w:div>
        <w:div w:id="267659123">
          <w:marLeft w:val="480"/>
          <w:marRight w:val="0"/>
          <w:marTop w:val="0"/>
          <w:marBottom w:val="0"/>
          <w:divBdr>
            <w:top w:val="none" w:sz="0" w:space="0" w:color="auto"/>
            <w:left w:val="none" w:sz="0" w:space="0" w:color="auto"/>
            <w:bottom w:val="none" w:sz="0" w:space="0" w:color="auto"/>
            <w:right w:val="none" w:sz="0" w:space="0" w:color="auto"/>
          </w:divBdr>
        </w:div>
        <w:div w:id="1943297576">
          <w:marLeft w:val="480"/>
          <w:marRight w:val="0"/>
          <w:marTop w:val="0"/>
          <w:marBottom w:val="0"/>
          <w:divBdr>
            <w:top w:val="none" w:sz="0" w:space="0" w:color="auto"/>
            <w:left w:val="none" w:sz="0" w:space="0" w:color="auto"/>
            <w:bottom w:val="none" w:sz="0" w:space="0" w:color="auto"/>
            <w:right w:val="none" w:sz="0" w:space="0" w:color="auto"/>
          </w:divBdr>
        </w:div>
        <w:div w:id="1132021721">
          <w:marLeft w:val="480"/>
          <w:marRight w:val="0"/>
          <w:marTop w:val="0"/>
          <w:marBottom w:val="0"/>
          <w:divBdr>
            <w:top w:val="none" w:sz="0" w:space="0" w:color="auto"/>
            <w:left w:val="none" w:sz="0" w:space="0" w:color="auto"/>
            <w:bottom w:val="none" w:sz="0" w:space="0" w:color="auto"/>
            <w:right w:val="none" w:sz="0" w:space="0" w:color="auto"/>
          </w:divBdr>
        </w:div>
        <w:div w:id="1593128209">
          <w:marLeft w:val="480"/>
          <w:marRight w:val="0"/>
          <w:marTop w:val="0"/>
          <w:marBottom w:val="0"/>
          <w:divBdr>
            <w:top w:val="none" w:sz="0" w:space="0" w:color="auto"/>
            <w:left w:val="none" w:sz="0" w:space="0" w:color="auto"/>
            <w:bottom w:val="none" w:sz="0" w:space="0" w:color="auto"/>
            <w:right w:val="none" w:sz="0" w:space="0" w:color="auto"/>
          </w:divBdr>
        </w:div>
        <w:div w:id="1479373697">
          <w:marLeft w:val="480"/>
          <w:marRight w:val="0"/>
          <w:marTop w:val="0"/>
          <w:marBottom w:val="0"/>
          <w:divBdr>
            <w:top w:val="none" w:sz="0" w:space="0" w:color="auto"/>
            <w:left w:val="none" w:sz="0" w:space="0" w:color="auto"/>
            <w:bottom w:val="none" w:sz="0" w:space="0" w:color="auto"/>
            <w:right w:val="none" w:sz="0" w:space="0" w:color="auto"/>
          </w:divBdr>
        </w:div>
        <w:div w:id="1045568099">
          <w:marLeft w:val="480"/>
          <w:marRight w:val="0"/>
          <w:marTop w:val="0"/>
          <w:marBottom w:val="0"/>
          <w:divBdr>
            <w:top w:val="none" w:sz="0" w:space="0" w:color="auto"/>
            <w:left w:val="none" w:sz="0" w:space="0" w:color="auto"/>
            <w:bottom w:val="none" w:sz="0" w:space="0" w:color="auto"/>
            <w:right w:val="none" w:sz="0" w:space="0" w:color="auto"/>
          </w:divBdr>
        </w:div>
        <w:div w:id="1491797003">
          <w:marLeft w:val="480"/>
          <w:marRight w:val="0"/>
          <w:marTop w:val="0"/>
          <w:marBottom w:val="0"/>
          <w:divBdr>
            <w:top w:val="none" w:sz="0" w:space="0" w:color="auto"/>
            <w:left w:val="none" w:sz="0" w:space="0" w:color="auto"/>
            <w:bottom w:val="none" w:sz="0" w:space="0" w:color="auto"/>
            <w:right w:val="none" w:sz="0" w:space="0" w:color="auto"/>
          </w:divBdr>
        </w:div>
        <w:div w:id="628248033">
          <w:marLeft w:val="480"/>
          <w:marRight w:val="0"/>
          <w:marTop w:val="0"/>
          <w:marBottom w:val="0"/>
          <w:divBdr>
            <w:top w:val="none" w:sz="0" w:space="0" w:color="auto"/>
            <w:left w:val="none" w:sz="0" w:space="0" w:color="auto"/>
            <w:bottom w:val="none" w:sz="0" w:space="0" w:color="auto"/>
            <w:right w:val="none" w:sz="0" w:space="0" w:color="auto"/>
          </w:divBdr>
        </w:div>
        <w:div w:id="1184590551">
          <w:marLeft w:val="480"/>
          <w:marRight w:val="0"/>
          <w:marTop w:val="0"/>
          <w:marBottom w:val="0"/>
          <w:divBdr>
            <w:top w:val="none" w:sz="0" w:space="0" w:color="auto"/>
            <w:left w:val="none" w:sz="0" w:space="0" w:color="auto"/>
            <w:bottom w:val="none" w:sz="0" w:space="0" w:color="auto"/>
            <w:right w:val="none" w:sz="0" w:space="0" w:color="auto"/>
          </w:divBdr>
        </w:div>
        <w:div w:id="1819494832">
          <w:marLeft w:val="480"/>
          <w:marRight w:val="0"/>
          <w:marTop w:val="0"/>
          <w:marBottom w:val="0"/>
          <w:divBdr>
            <w:top w:val="none" w:sz="0" w:space="0" w:color="auto"/>
            <w:left w:val="none" w:sz="0" w:space="0" w:color="auto"/>
            <w:bottom w:val="none" w:sz="0" w:space="0" w:color="auto"/>
            <w:right w:val="none" w:sz="0" w:space="0" w:color="auto"/>
          </w:divBdr>
        </w:div>
        <w:div w:id="102920957">
          <w:marLeft w:val="480"/>
          <w:marRight w:val="0"/>
          <w:marTop w:val="0"/>
          <w:marBottom w:val="0"/>
          <w:divBdr>
            <w:top w:val="none" w:sz="0" w:space="0" w:color="auto"/>
            <w:left w:val="none" w:sz="0" w:space="0" w:color="auto"/>
            <w:bottom w:val="none" w:sz="0" w:space="0" w:color="auto"/>
            <w:right w:val="none" w:sz="0" w:space="0" w:color="auto"/>
          </w:divBdr>
        </w:div>
        <w:div w:id="2074547022">
          <w:marLeft w:val="480"/>
          <w:marRight w:val="0"/>
          <w:marTop w:val="0"/>
          <w:marBottom w:val="0"/>
          <w:divBdr>
            <w:top w:val="none" w:sz="0" w:space="0" w:color="auto"/>
            <w:left w:val="none" w:sz="0" w:space="0" w:color="auto"/>
            <w:bottom w:val="none" w:sz="0" w:space="0" w:color="auto"/>
            <w:right w:val="none" w:sz="0" w:space="0" w:color="auto"/>
          </w:divBdr>
        </w:div>
        <w:div w:id="915241791">
          <w:marLeft w:val="480"/>
          <w:marRight w:val="0"/>
          <w:marTop w:val="0"/>
          <w:marBottom w:val="0"/>
          <w:divBdr>
            <w:top w:val="none" w:sz="0" w:space="0" w:color="auto"/>
            <w:left w:val="none" w:sz="0" w:space="0" w:color="auto"/>
            <w:bottom w:val="none" w:sz="0" w:space="0" w:color="auto"/>
            <w:right w:val="none" w:sz="0" w:space="0" w:color="auto"/>
          </w:divBdr>
        </w:div>
        <w:div w:id="1290168879">
          <w:marLeft w:val="480"/>
          <w:marRight w:val="0"/>
          <w:marTop w:val="0"/>
          <w:marBottom w:val="0"/>
          <w:divBdr>
            <w:top w:val="none" w:sz="0" w:space="0" w:color="auto"/>
            <w:left w:val="none" w:sz="0" w:space="0" w:color="auto"/>
            <w:bottom w:val="none" w:sz="0" w:space="0" w:color="auto"/>
            <w:right w:val="none" w:sz="0" w:space="0" w:color="auto"/>
          </w:divBdr>
        </w:div>
        <w:div w:id="1191989932">
          <w:marLeft w:val="480"/>
          <w:marRight w:val="0"/>
          <w:marTop w:val="0"/>
          <w:marBottom w:val="0"/>
          <w:divBdr>
            <w:top w:val="none" w:sz="0" w:space="0" w:color="auto"/>
            <w:left w:val="none" w:sz="0" w:space="0" w:color="auto"/>
            <w:bottom w:val="none" w:sz="0" w:space="0" w:color="auto"/>
            <w:right w:val="none" w:sz="0" w:space="0" w:color="auto"/>
          </w:divBdr>
        </w:div>
        <w:div w:id="928201086">
          <w:marLeft w:val="480"/>
          <w:marRight w:val="0"/>
          <w:marTop w:val="0"/>
          <w:marBottom w:val="0"/>
          <w:divBdr>
            <w:top w:val="none" w:sz="0" w:space="0" w:color="auto"/>
            <w:left w:val="none" w:sz="0" w:space="0" w:color="auto"/>
            <w:bottom w:val="none" w:sz="0" w:space="0" w:color="auto"/>
            <w:right w:val="none" w:sz="0" w:space="0" w:color="auto"/>
          </w:divBdr>
        </w:div>
        <w:div w:id="917252306">
          <w:marLeft w:val="480"/>
          <w:marRight w:val="0"/>
          <w:marTop w:val="0"/>
          <w:marBottom w:val="0"/>
          <w:divBdr>
            <w:top w:val="none" w:sz="0" w:space="0" w:color="auto"/>
            <w:left w:val="none" w:sz="0" w:space="0" w:color="auto"/>
            <w:bottom w:val="none" w:sz="0" w:space="0" w:color="auto"/>
            <w:right w:val="none" w:sz="0" w:space="0" w:color="auto"/>
          </w:divBdr>
        </w:div>
        <w:div w:id="85614010">
          <w:marLeft w:val="480"/>
          <w:marRight w:val="0"/>
          <w:marTop w:val="0"/>
          <w:marBottom w:val="0"/>
          <w:divBdr>
            <w:top w:val="none" w:sz="0" w:space="0" w:color="auto"/>
            <w:left w:val="none" w:sz="0" w:space="0" w:color="auto"/>
            <w:bottom w:val="none" w:sz="0" w:space="0" w:color="auto"/>
            <w:right w:val="none" w:sz="0" w:space="0" w:color="auto"/>
          </w:divBdr>
        </w:div>
        <w:div w:id="1474831582">
          <w:marLeft w:val="480"/>
          <w:marRight w:val="0"/>
          <w:marTop w:val="0"/>
          <w:marBottom w:val="0"/>
          <w:divBdr>
            <w:top w:val="none" w:sz="0" w:space="0" w:color="auto"/>
            <w:left w:val="none" w:sz="0" w:space="0" w:color="auto"/>
            <w:bottom w:val="none" w:sz="0" w:space="0" w:color="auto"/>
            <w:right w:val="none" w:sz="0" w:space="0" w:color="auto"/>
          </w:divBdr>
        </w:div>
        <w:div w:id="1767648894">
          <w:marLeft w:val="480"/>
          <w:marRight w:val="0"/>
          <w:marTop w:val="0"/>
          <w:marBottom w:val="0"/>
          <w:divBdr>
            <w:top w:val="none" w:sz="0" w:space="0" w:color="auto"/>
            <w:left w:val="none" w:sz="0" w:space="0" w:color="auto"/>
            <w:bottom w:val="none" w:sz="0" w:space="0" w:color="auto"/>
            <w:right w:val="none" w:sz="0" w:space="0" w:color="auto"/>
          </w:divBdr>
        </w:div>
        <w:div w:id="551431249">
          <w:marLeft w:val="480"/>
          <w:marRight w:val="0"/>
          <w:marTop w:val="0"/>
          <w:marBottom w:val="0"/>
          <w:divBdr>
            <w:top w:val="none" w:sz="0" w:space="0" w:color="auto"/>
            <w:left w:val="none" w:sz="0" w:space="0" w:color="auto"/>
            <w:bottom w:val="none" w:sz="0" w:space="0" w:color="auto"/>
            <w:right w:val="none" w:sz="0" w:space="0" w:color="auto"/>
          </w:divBdr>
        </w:div>
        <w:div w:id="743602936">
          <w:marLeft w:val="480"/>
          <w:marRight w:val="0"/>
          <w:marTop w:val="0"/>
          <w:marBottom w:val="0"/>
          <w:divBdr>
            <w:top w:val="none" w:sz="0" w:space="0" w:color="auto"/>
            <w:left w:val="none" w:sz="0" w:space="0" w:color="auto"/>
            <w:bottom w:val="none" w:sz="0" w:space="0" w:color="auto"/>
            <w:right w:val="none" w:sz="0" w:space="0" w:color="auto"/>
          </w:divBdr>
        </w:div>
        <w:div w:id="915549669">
          <w:marLeft w:val="480"/>
          <w:marRight w:val="0"/>
          <w:marTop w:val="0"/>
          <w:marBottom w:val="0"/>
          <w:divBdr>
            <w:top w:val="none" w:sz="0" w:space="0" w:color="auto"/>
            <w:left w:val="none" w:sz="0" w:space="0" w:color="auto"/>
            <w:bottom w:val="none" w:sz="0" w:space="0" w:color="auto"/>
            <w:right w:val="none" w:sz="0" w:space="0" w:color="auto"/>
          </w:divBdr>
        </w:div>
        <w:div w:id="1300039402">
          <w:marLeft w:val="480"/>
          <w:marRight w:val="0"/>
          <w:marTop w:val="0"/>
          <w:marBottom w:val="0"/>
          <w:divBdr>
            <w:top w:val="none" w:sz="0" w:space="0" w:color="auto"/>
            <w:left w:val="none" w:sz="0" w:space="0" w:color="auto"/>
            <w:bottom w:val="none" w:sz="0" w:space="0" w:color="auto"/>
            <w:right w:val="none" w:sz="0" w:space="0" w:color="auto"/>
          </w:divBdr>
        </w:div>
        <w:div w:id="974792808">
          <w:marLeft w:val="480"/>
          <w:marRight w:val="0"/>
          <w:marTop w:val="0"/>
          <w:marBottom w:val="0"/>
          <w:divBdr>
            <w:top w:val="none" w:sz="0" w:space="0" w:color="auto"/>
            <w:left w:val="none" w:sz="0" w:space="0" w:color="auto"/>
            <w:bottom w:val="none" w:sz="0" w:space="0" w:color="auto"/>
            <w:right w:val="none" w:sz="0" w:space="0" w:color="auto"/>
          </w:divBdr>
        </w:div>
        <w:div w:id="547885568">
          <w:marLeft w:val="480"/>
          <w:marRight w:val="0"/>
          <w:marTop w:val="0"/>
          <w:marBottom w:val="0"/>
          <w:divBdr>
            <w:top w:val="none" w:sz="0" w:space="0" w:color="auto"/>
            <w:left w:val="none" w:sz="0" w:space="0" w:color="auto"/>
            <w:bottom w:val="none" w:sz="0" w:space="0" w:color="auto"/>
            <w:right w:val="none" w:sz="0" w:space="0" w:color="auto"/>
          </w:divBdr>
        </w:div>
        <w:div w:id="645360164">
          <w:marLeft w:val="480"/>
          <w:marRight w:val="0"/>
          <w:marTop w:val="0"/>
          <w:marBottom w:val="0"/>
          <w:divBdr>
            <w:top w:val="none" w:sz="0" w:space="0" w:color="auto"/>
            <w:left w:val="none" w:sz="0" w:space="0" w:color="auto"/>
            <w:bottom w:val="none" w:sz="0" w:space="0" w:color="auto"/>
            <w:right w:val="none" w:sz="0" w:space="0" w:color="auto"/>
          </w:divBdr>
        </w:div>
        <w:div w:id="488909953">
          <w:marLeft w:val="480"/>
          <w:marRight w:val="0"/>
          <w:marTop w:val="0"/>
          <w:marBottom w:val="0"/>
          <w:divBdr>
            <w:top w:val="none" w:sz="0" w:space="0" w:color="auto"/>
            <w:left w:val="none" w:sz="0" w:space="0" w:color="auto"/>
            <w:bottom w:val="none" w:sz="0" w:space="0" w:color="auto"/>
            <w:right w:val="none" w:sz="0" w:space="0" w:color="auto"/>
          </w:divBdr>
        </w:div>
        <w:div w:id="1417089826">
          <w:marLeft w:val="480"/>
          <w:marRight w:val="0"/>
          <w:marTop w:val="0"/>
          <w:marBottom w:val="0"/>
          <w:divBdr>
            <w:top w:val="none" w:sz="0" w:space="0" w:color="auto"/>
            <w:left w:val="none" w:sz="0" w:space="0" w:color="auto"/>
            <w:bottom w:val="none" w:sz="0" w:space="0" w:color="auto"/>
            <w:right w:val="none" w:sz="0" w:space="0" w:color="auto"/>
          </w:divBdr>
        </w:div>
        <w:div w:id="281885654">
          <w:marLeft w:val="480"/>
          <w:marRight w:val="0"/>
          <w:marTop w:val="0"/>
          <w:marBottom w:val="0"/>
          <w:divBdr>
            <w:top w:val="none" w:sz="0" w:space="0" w:color="auto"/>
            <w:left w:val="none" w:sz="0" w:space="0" w:color="auto"/>
            <w:bottom w:val="none" w:sz="0" w:space="0" w:color="auto"/>
            <w:right w:val="none" w:sz="0" w:space="0" w:color="auto"/>
          </w:divBdr>
        </w:div>
        <w:div w:id="556672027">
          <w:marLeft w:val="480"/>
          <w:marRight w:val="0"/>
          <w:marTop w:val="0"/>
          <w:marBottom w:val="0"/>
          <w:divBdr>
            <w:top w:val="none" w:sz="0" w:space="0" w:color="auto"/>
            <w:left w:val="none" w:sz="0" w:space="0" w:color="auto"/>
            <w:bottom w:val="none" w:sz="0" w:space="0" w:color="auto"/>
            <w:right w:val="none" w:sz="0" w:space="0" w:color="auto"/>
          </w:divBdr>
        </w:div>
        <w:div w:id="710886631">
          <w:marLeft w:val="480"/>
          <w:marRight w:val="0"/>
          <w:marTop w:val="0"/>
          <w:marBottom w:val="0"/>
          <w:divBdr>
            <w:top w:val="none" w:sz="0" w:space="0" w:color="auto"/>
            <w:left w:val="none" w:sz="0" w:space="0" w:color="auto"/>
            <w:bottom w:val="none" w:sz="0" w:space="0" w:color="auto"/>
            <w:right w:val="none" w:sz="0" w:space="0" w:color="auto"/>
          </w:divBdr>
        </w:div>
        <w:div w:id="1644265318">
          <w:marLeft w:val="480"/>
          <w:marRight w:val="0"/>
          <w:marTop w:val="0"/>
          <w:marBottom w:val="0"/>
          <w:divBdr>
            <w:top w:val="none" w:sz="0" w:space="0" w:color="auto"/>
            <w:left w:val="none" w:sz="0" w:space="0" w:color="auto"/>
            <w:bottom w:val="none" w:sz="0" w:space="0" w:color="auto"/>
            <w:right w:val="none" w:sz="0" w:space="0" w:color="auto"/>
          </w:divBdr>
        </w:div>
        <w:div w:id="272176574">
          <w:marLeft w:val="480"/>
          <w:marRight w:val="0"/>
          <w:marTop w:val="0"/>
          <w:marBottom w:val="0"/>
          <w:divBdr>
            <w:top w:val="none" w:sz="0" w:space="0" w:color="auto"/>
            <w:left w:val="none" w:sz="0" w:space="0" w:color="auto"/>
            <w:bottom w:val="none" w:sz="0" w:space="0" w:color="auto"/>
            <w:right w:val="none" w:sz="0" w:space="0" w:color="auto"/>
          </w:divBdr>
        </w:div>
        <w:div w:id="778716496">
          <w:marLeft w:val="480"/>
          <w:marRight w:val="0"/>
          <w:marTop w:val="0"/>
          <w:marBottom w:val="0"/>
          <w:divBdr>
            <w:top w:val="none" w:sz="0" w:space="0" w:color="auto"/>
            <w:left w:val="none" w:sz="0" w:space="0" w:color="auto"/>
            <w:bottom w:val="none" w:sz="0" w:space="0" w:color="auto"/>
            <w:right w:val="none" w:sz="0" w:space="0" w:color="auto"/>
          </w:divBdr>
        </w:div>
        <w:div w:id="857742886">
          <w:marLeft w:val="480"/>
          <w:marRight w:val="0"/>
          <w:marTop w:val="0"/>
          <w:marBottom w:val="0"/>
          <w:divBdr>
            <w:top w:val="none" w:sz="0" w:space="0" w:color="auto"/>
            <w:left w:val="none" w:sz="0" w:space="0" w:color="auto"/>
            <w:bottom w:val="none" w:sz="0" w:space="0" w:color="auto"/>
            <w:right w:val="none" w:sz="0" w:space="0" w:color="auto"/>
          </w:divBdr>
        </w:div>
        <w:div w:id="905339777">
          <w:marLeft w:val="480"/>
          <w:marRight w:val="0"/>
          <w:marTop w:val="0"/>
          <w:marBottom w:val="0"/>
          <w:divBdr>
            <w:top w:val="none" w:sz="0" w:space="0" w:color="auto"/>
            <w:left w:val="none" w:sz="0" w:space="0" w:color="auto"/>
            <w:bottom w:val="none" w:sz="0" w:space="0" w:color="auto"/>
            <w:right w:val="none" w:sz="0" w:space="0" w:color="auto"/>
          </w:divBdr>
        </w:div>
        <w:div w:id="15472694">
          <w:marLeft w:val="480"/>
          <w:marRight w:val="0"/>
          <w:marTop w:val="0"/>
          <w:marBottom w:val="0"/>
          <w:divBdr>
            <w:top w:val="none" w:sz="0" w:space="0" w:color="auto"/>
            <w:left w:val="none" w:sz="0" w:space="0" w:color="auto"/>
            <w:bottom w:val="none" w:sz="0" w:space="0" w:color="auto"/>
            <w:right w:val="none" w:sz="0" w:space="0" w:color="auto"/>
          </w:divBdr>
        </w:div>
        <w:div w:id="1401634229">
          <w:marLeft w:val="480"/>
          <w:marRight w:val="0"/>
          <w:marTop w:val="0"/>
          <w:marBottom w:val="0"/>
          <w:divBdr>
            <w:top w:val="none" w:sz="0" w:space="0" w:color="auto"/>
            <w:left w:val="none" w:sz="0" w:space="0" w:color="auto"/>
            <w:bottom w:val="none" w:sz="0" w:space="0" w:color="auto"/>
            <w:right w:val="none" w:sz="0" w:space="0" w:color="auto"/>
          </w:divBdr>
        </w:div>
        <w:div w:id="1940261296">
          <w:marLeft w:val="480"/>
          <w:marRight w:val="0"/>
          <w:marTop w:val="0"/>
          <w:marBottom w:val="0"/>
          <w:divBdr>
            <w:top w:val="none" w:sz="0" w:space="0" w:color="auto"/>
            <w:left w:val="none" w:sz="0" w:space="0" w:color="auto"/>
            <w:bottom w:val="none" w:sz="0" w:space="0" w:color="auto"/>
            <w:right w:val="none" w:sz="0" w:space="0" w:color="auto"/>
          </w:divBdr>
        </w:div>
      </w:divsChild>
    </w:div>
    <w:div w:id="850340358">
      <w:bodyDiv w:val="1"/>
      <w:marLeft w:val="0"/>
      <w:marRight w:val="0"/>
      <w:marTop w:val="0"/>
      <w:marBottom w:val="0"/>
      <w:divBdr>
        <w:top w:val="none" w:sz="0" w:space="0" w:color="auto"/>
        <w:left w:val="none" w:sz="0" w:space="0" w:color="auto"/>
        <w:bottom w:val="none" w:sz="0" w:space="0" w:color="auto"/>
        <w:right w:val="none" w:sz="0" w:space="0" w:color="auto"/>
      </w:divBdr>
    </w:div>
    <w:div w:id="852762917">
      <w:bodyDiv w:val="1"/>
      <w:marLeft w:val="0"/>
      <w:marRight w:val="0"/>
      <w:marTop w:val="0"/>
      <w:marBottom w:val="0"/>
      <w:divBdr>
        <w:top w:val="none" w:sz="0" w:space="0" w:color="auto"/>
        <w:left w:val="none" w:sz="0" w:space="0" w:color="auto"/>
        <w:bottom w:val="none" w:sz="0" w:space="0" w:color="auto"/>
        <w:right w:val="none" w:sz="0" w:space="0" w:color="auto"/>
      </w:divBdr>
    </w:div>
    <w:div w:id="854156440">
      <w:bodyDiv w:val="1"/>
      <w:marLeft w:val="0"/>
      <w:marRight w:val="0"/>
      <w:marTop w:val="0"/>
      <w:marBottom w:val="0"/>
      <w:divBdr>
        <w:top w:val="none" w:sz="0" w:space="0" w:color="auto"/>
        <w:left w:val="none" w:sz="0" w:space="0" w:color="auto"/>
        <w:bottom w:val="none" w:sz="0" w:space="0" w:color="auto"/>
        <w:right w:val="none" w:sz="0" w:space="0" w:color="auto"/>
      </w:divBdr>
    </w:div>
    <w:div w:id="860121948">
      <w:bodyDiv w:val="1"/>
      <w:marLeft w:val="0"/>
      <w:marRight w:val="0"/>
      <w:marTop w:val="0"/>
      <w:marBottom w:val="0"/>
      <w:divBdr>
        <w:top w:val="none" w:sz="0" w:space="0" w:color="auto"/>
        <w:left w:val="none" w:sz="0" w:space="0" w:color="auto"/>
        <w:bottom w:val="none" w:sz="0" w:space="0" w:color="auto"/>
        <w:right w:val="none" w:sz="0" w:space="0" w:color="auto"/>
      </w:divBdr>
      <w:divsChild>
        <w:div w:id="1693916190">
          <w:marLeft w:val="480"/>
          <w:marRight w:val="0"/>
          <w:marTop w:val="0"/>
          <w:marBottom w:val="0"/>
          <w:divBdr>
            <w:top w:val="none" w:sz="0" w:space="0" w:color="auto"/>
            <w:left w:val="none" w:sz="0" w:space="0" w:color="auto"/>
            <w:bottom w:val="none" w:sz="0" w:space="0" w:color="auto"/>
            <w:right w:val="none" w:sz="0" w:space="0" w:color="auto"/>
          </w:divBdr>
        </w:div>
        <w:div w:id="684600013">
          <w:marLeft w:val="480"/>
          <w:marRight w:val="0"/>
          <w:marTop w:val="0"/>
          <w:marBottom w:val="0"/>
          <w:divBdr>
            <w:top w:val="none" w:sz="0" w:space="0" w:color="auto"/>
            <w:left w:val="none" w:sz="0" w:space="0" w:color="auto"/>
            <w:bottom w:val="none" w:sz="0" w:space="0" w:color="auto"/>
            <w:right w:val="none" w:sz="0" w:space="0" w:color="auto"/>
          </w:divBdr>
        </w:div>
        <w:div w:id="472525278">
          <w:marLeft w:val="480"/>
          <w:marRight w:val="0"/>
          <w:marTop w:val="0"/>
          <w:marBottom w:val="0"/>
          <w:divBdr>
            <w:top w:val="none" w:sz="0" w:space="0" w:color="auto"/>
            <w:left w:val="none" w:sz="0" w:space="0" w:color="auto"/>
            <w:bottom w:val="none" w:sz="0" w:space="0" w:color="auto"/>
            <w:right w:val="none" w:sz="0" w:space="0" w:color="auto"/>
          </w:divBdr>
        </w:div>
        <w:div w:id="1063059718">
          <w:marLeft w:val="480"/>
          <w:marRight w:val="0"/>
          <w:marTop w:val="0"/>
          <w:marBottom w:val="0"/>
          <w:divBdr>
            <w:top w:val="none" w:sz="0" w:space="0" w:color="auto"/>
            <w:left w:val="none" w:sz="0" w:space="0" w:color="auto"/>
            <w:bottom w:val="none" w:sz="0" w:space="0" w:color="auto"/>
            <w:right w:val="none" w:sz="0" w:space="0" w:color="auto"/>
          </w:divBdr>
        </w:div>
        <w:div w:id="1393769858">
          <w:marLeft w:val="480"/>
          <w:marRight w:val="0"/>
          <w:marTop w:val="0"/>
          <w:marBottom w:val="0"/>
          <w:divBdr>
            <w:top w:val="none" w:sz="0" w:space="0" w:color="auto"/>
            <w:left w:val="none" w:sz="0" w:space="0" w:color="auto"/>
            <w:bottom w:val="none" w:sz="0" w:space="0" w:color="auto"/>
            <w:right w:val="none" w:sz="0" w:space="0" w:color="auto"/>
          </w:divBdr>
        </w:div>
        <w:div w:id="740372223">
          <w:marLeft w:val="480"/>
          <w:marRight w:val="0"/>
          <w:marTop w:val="0"/>
          <w:marBottom w:val="0"/>
          <w:divBdr>
            <w:top w:val="none" w:sz="0" w:space="0" w:color="auto"/>
            <w:left w:val="none" w:sz="0" w:space="0" w:color="auto"/>
            <w:bottom w:val="none" w:sz="0" w:space="0" w:color="auto"/>
            <w:right w:val="none" w:sz="0" w:space="0" w:color="auto"/>
          </w:divBdr>
        </w:div>
        <w:div w:id="360127165">
          <w:marLeft w:val="480"/>
          <w:marRight w:val="0"/>
          <w:marTop w:val="0"/>
          <w:marBottom w:val="0"/>
          <w:divBdr>
            <w:top w:val="none" w:sz="0" w:space="0" w:color="auto"/>
            <w:left w:val="none" w:sz="0" w:space="0" w:color="auto"/>
            <w:bottom w:val="none" w:sz="0" w:space="0" w:color="auto"/>
            <w:right w:val="none" w:sz="0" w:space="0" w:color="auto"/>
          </w:divBdr>
        </w:div>
        <w:div w:id="1590850451">
          <w:marLeft w:val="480"/>
          <w:marRight w:val="0"/>
          <w:marTop w:val="0"/>
          <w:marBottom w:val="0"/>
          <w:divBdr>
            <w:top w:val="none" w:sz="0" w:space="0" w:color="auto"/>
            <w:left w:val="none" w:sz="0" w:space="0" w:color="auto"/>
            <w:bottom w:val="none" w:sz="0" w:space="0" w:color="auto"/>
            <w:right w:val="none" w:sz="0" w:space="0" w:color="auto"/>
          </w:divBdr>
        </w:div>
        <w:div w:id="36665242">
          <w:marLeft w:val="480"/>
          <w:marRight w:val="0"/>
          <w:marTop w:val="0"/>
          <w:marBottom w:val="0"/>
          <w:divBdr>
            <w:top w:val="none" w:sz="0" w:space="0" w:color="auto"/>
            <w:left w:val="none" w:sz="0" w:space="0" w:color="auto"/>
            <w:bottom w:val="none" w:sz="0" w:space="0" w:color="auto"/>
            <w:right w:val="none" w:sz="0" w:space="0" w:color="auto"/>
          </w:divBdr>
        </w:div>
        <w:div w:id="1878196999">
          <w:marLeft w:val="480"/>
          <w:marRight w:val="0"/>
          <w:marTop w:val="0"/>
          <w:marBottom w:val="0"/>
          <w:divBdr>
            <w:top w:val="none" w:sz="0" w:space="0" w:color="auto"/>
            <w:left w:val="none" w:sz="0" w:space="0" w:color="auto"/>
            <w:bottom w:val="none" w:sz="0" w:space="0" w:color="auto"/>
            <w:right w:val="none" w:sz="0" w:space="0" w:color="auto"/>
          </w:divBdr>
        </w:div>
        <w:div w:id="1043750913">
          <w:marLeft w:val="480"/>
          <w:marRight w:val="0"/>
          <w:marTop w:val="0"/>
          <w:marBottom w:val="0"/>
          <w:divBdr>
            <w:top w:val="none" w:sz="0" w:space="0" w:color="auto"/>
            <w:left w:val="none" w:sz="0" w:space="0" w:color="auto"/>
            <w:bottom w:val="none" w:sz="0" w:space="0" w:color="auto"/>
            <w:right w:val="none" w:sz="0" w:space="0" w:color="auto"/>
          </w:divBdr>
        </w:div>
        <w:div w:id="1037198266">
          <w:marLeft w:val="480"/>
          <w:marRight w:val="0"/>
          <w:marTop w:val="0"/>
          <w:marBottom w:val="0"/>
          <w:divBdr>
            <w:top w:val="none" w:sz="0" w:space="0" w:color="auto"/>
            <w:left w:val="none" w:sz="0" w:space="0" w:color="auto"/>
            <w:bottom w:val="none" w:sz="0" w:space="0" w:color="auto"/>
            <w:right w:val="none" w:sz="0" w:space="0" w:color="auto"/>
          </w:divBdr>
        </w:div>
        <w:div w:id="98454817">
          <w:marLeft w:val="480"/>
          <w:marRight w:val="0"/>
          <w:marTop w:val="0"/>
          <w:marBottom w:val="0"/>
          <w:divBdr>
            <w:top w:val="none" w:sz="0" w:space="0" w:color="auto"/>
            <w:left w:val="none" w:sz="0" w:space="0" w:color="auto"/>
            <w:bottom w:val="none" w:sz="0" w:space="0" w:color="auto"/>
            <w:right w:val="none" w:sz="0" w:space="0" w:color="auto"/>
          </w:divBdr>
        </w:div>
        <w:div w:id="342702908">
          <w:marLeft w:val="480"/>
          <w:marRight w:val="0"/>
          <w:marTop w:val="0"/>
          <w:marBottom w:val="0"/>
          <w:divBdr>
            <w:top w:val="none" w:sz="0" w:space="0" w:color="auto"/>
            <w:left w:val="none" w:sz="0" w:space="0" w:color="auto"/>
            <w:bottom w:val="none" w:sz="0" w:space="0" w:color="auto"/>
            <w:right w:val="none" w:sz="0" w:space="0" w:color="auto"/>
          </w:divBdr>
        </w:div>
        <w:div w:id="196545715">
          <w:marLeft w:val="480"/>
          <w:marRight w:val="0"/>
          <w:marTop w:val="0"/>
          <w:marBottom w:val="0"/>
          <w:divBdr>
            <w:top w:val="none" w:sz="0" w:space="0" w:color="auto"/>
            <w:left w:val="none" w:sz="0" w:space="0" w:color="auto"/>
            <w:bottom w:val="none" w:sz="0" w:space="0" w:color="auto"/>
            <w:right w:val="none" w:sz="0" w:space="0" w:color="auto"/>
          </w:divBdr>
        </w:div>
        <w:div w:id="1226718720">
          <w:marLeft w:val="480"/>
          <w:marRight w:val="0"/>
          <w:marTop w:val="0"/>
          <w:marBottom w:val="0"/>
          <w:divBdr>
            <w:top w:val="none" w:sz="0" w:space="0" w:color="auto"/>
            <w:left w:val="none" w:sz="0" w:space="0" w:color="auto"/>
            <w:bottom w:val="none" w:sz="0" w:space="0" w:color="auto"/>
            <w:right w:val="none" w:sz="0" w:space="0" w:color="auto"/>
          </w:divBdr>
        </w:div>
        <w:div w:id="513113334">
          <w:marLeft w:val="480"/>
          <w:marRight w:val="0"/>
          <w:marTop w:val="0"/>
          <w:marBottom w:val="0"/>
          <w:divBdr>
            <w:top w:val="none" w:sz="0" w:space="0" w:color="auto"/>
            <w:left w:val="none" w:sz="0" w:space="0" w:color="auto"/>
            <w:bottom w:val="none" w:sz="0" w:space="0" w:color="auto"/>
            <w:right w:val="none" w:sz="0" w:space="0" w:color="auto"/>
          </w:divBdr>
        </w:div>
        <w:div w:id="413288107">
          <w:marLeft w:val="480"/>
          <w:marRight w:val="0"/>
          <w:marTop w:val="0"/>
          <w:marBottom w:val="0"/>
          <w:divBdr>
            <w:top w:val="none" w:sz="0" w:space="0" w:color="auto"/>
            <w:left w:val="none" w:sz="0" w:space="0" w:color="auto"/>
            <w:bottom w:val="none" w:sz="0" w:space="0" w:color="auto"/>
            <w:right w:val="none" w:sz="0" w:space="0" w:color="auto"/>
          </w:divBdr>
        </w:div>
        <w:div w:id="818573713">
          <w:marLeft w:val="480"/>
          <w:marRight w:val="0"/>
          <w:marTop w:val="0"/>
          <w:marBottom w:val="0"/>
          <w:divBdr>
            <w:top w:val="none" w:sz="0" w:space="0" w:color="auto"/>
            <w:left w:val="none" w:sz="0" w:space="0" w:color="auto"/>
            <w:bottom w:val="none" w:sz="0" w:space="0" w:color="auto"/>
            <w:right w:val="none" w:sz="0" w:space="0" w:color="auto"/>
          </w:divBdr>
        </w:div>
        <w:div w:id="2014330785">
          <w:marLeft w:val="480"/>
          <w:marRight w:val="0"/>
          <w:marTop w:val="0"/>
          <w:marBottom w:val="0"/>
          <w:divBdr>
            <w:top w:val="none" w:sz="0" w:space="0" w:color="auto"/>
            <w:left w:val="none" w:sz="0" w:space="0" w:color="auto"/>
            <w:bottom w:val="none" w:sz="0" w:space="0" w:color="auto"/>
            <w:right w:val="none" w:sz="0" w:space="0" w:color="auto"/>
          </w:divBdr>
        </w:div>
        <w:div w:id="742264919">
          <w:marLeft w:val="480"/>
          <w:marRight w:val="0"/>
          <w:marTop w:val="0"/>
          <w:marBottom w:val="0"/>
          <w:divBdr>
            <w:top w:val="none" w:sz="0" w:space="0" w:color="auto"/>
            <w:left w:val="none" w:sz="0" w:space="0" w:color="auto"/>
            <w:bottom w:val="none" w:sz="0" w:space="0" w:color="auto"/>
            <w:right w:val="none" w:sz="0" w:space="0" w:color="auto"/>
          </w:divBdr>
        </w:div>
        <w:div w:id="1453404681">
          <w:marLeft w:val="480"/>
          <w:marRight w:val="0"/>
          <w:marTop w:val="0"/>
          <w:marBottom w:val="0"/>
          <w:divBdr>
            <w:top w:val="none" w:sz="0" w:space="0" w:color="auto"/>
            <w:left w:val="none" w:sz="0" w:space="0" w:color="auto"/>
            <w:bottom w:val="none" w:sz="0" w:space="0" w:color="auto"/>
            <w:right w:val="none" w:sz="0" w:space="0" w:color="auto"/>
          </w:divBdr>
        </w:div>
        <w:div w:id="538973077">
          <w:marLeft w:val="480"/>
          <w:marRight w:val="0"/>
          <w:marTop w:val="0"/>
          <w:marBottom w:val="0"/>
          <w:divBdr>
            <w:top w:val="none" w:sz="0" w:space="0" w:color="auto"/>
            <w:left w:val="none" w:sz="0" w:space="0" w:color="auto"/>
            <w:bottom w:val="none" w:sz="0" w:space="0" w:color="auto"/>
            <w:right w:val="none" w:sz="0" w:space="0" w:color="auto"/>
          </w:divBdr>
        </w:div>
        <w:div w:id="1202788973">
          <w:marLeft w:val="480"/>
          <w:marRight w:val="0"/>
          <w:marTop w:val="0"/>
          <w:marBottom w:val="0"/>
          <w:divBdr>
            <w:top w:val="none" w:sz="0" w:space="0" w:color="auto"/>
            <w:left w:val="none" w:sz="0" w:space="0" w:color="auto"/>
            <w:bottom w:val="none" w:sz="0" w:space="0" w:color="auto"/>
            <w:right w:val="none" w:sz="0" w:space="0" w:color="auto"/>
          </w:divBdr>
        </w:div>
        <w:div w:id="1659260330">
          <w:marLeft w:val="480"/>
          <w:marRight w:val="0"/>
          <w:marTop w:val="0"/>
          <w:marBottom w:val="0"/>
          <w:divBdr>
            <w:top w:val="none" w:sz="0" w:space="0" w:color="auto"/>
            <w:left w:val="none" w:sz="0" w:space="0" w:color="auto"/>
            <w:bottom w:val="none" w:sz="0" w:space="0" w:color="auto"/>
            <w:right w:val="none" w:sz="0" w:space="0" w:color="auto"/>
          </w:divBdr>
        </w:div>
        <w:div w:id="335808083">
          <w:marLeft w:val="480"/>
          <w:marRight w:val="0"/>
          <w:marTop w:val="0"/>
          <w:marBottom w:val="0"/>
          <w:divBdr>
            <w:top w:val="none" w:sz="0" w:space="0" w:color="auto"/>
            <w:left w:val="none" w:sz="0" w:space="0" w:color="auto"/>
            <w:bottom w:val="none" w:sz="0" w:space="0" w:color="auto"/>
            <w:right w:val="none" w:sz="0" w:space="0" w:color="auto"/>
          </w:divBdr>
        </w:div>
        <w:div w:id="724523549">
          <w:marLeft w:val="480"/>
          <w:marRight w:val="0"/>
          <w:marTop w:val="0"/>
          <w:marBottom w:val="0"/>
          <w:divBdr>
            <w:top w:val="none" w:sz="0" w:space="0" w:color="auto"/>
            <w:left w:val="none" w:sz="0" w:space="0" w:color="auto"/>
            <w:bottom w:val="none" w:sz="0" w:space="0" w:color="auto"/>
            <w:right w:val="none" w:sz="0" w:space="0" w:color="auto"/>
          </w:divBdr>
        </w:div>
        <w:div w:id="801580788">
          <w:marLeft w:val="480"/>
          <w:marRight w:val="0"/>
          <w:marTop w:val="0"/>
          <w:marBottom w:val="0"/>
          <w:divBdr>
            <w:top w:val="none" w:sz="0" w:space="0" w:color="auto"/>
            <w:left w:val="none" w:sz="0" w:space="0" w:color="auto"/>
            <w:bottom w:val="none" w:sz="0" w:space="0" w:color="auto"/>
            <w:right w:val="none" w:sz="0" w:space="0" w:color="auto"/>
          </w:divBdr>
        </w:div>
        <w:div w:id="1722436925">
          <w:marLeft w:val="480"/>
          <w:marRight w:val="0"/>
          <w:marTop w:val="0"/>
          <w:marBottom w:val="0"/>
          <w:divBdr>
            <w:top w:val="none" w:sz="0" w:space="0" w:color="auto"/>
            <w:left w:val="none" w:sz="0" w:space="0" w:color="auto"/>
            <w:bottom w:val="none" w:sz="0" w:space="0" w:color="auto"/>
            <w:right w:val="none" w:sz="0" w:space="0" w:color="auto"/>
          </w:divBdr>
        </w:div>
        <w:div w:id="1282225558">
          <w:marLeft w:val="480"/>
          <w:marRight w:val="0"/>
          <w:marTop w:val="0"/>
          <w:marBottom w:val="0"/>
          <w:divBdr>
            <w:top w:val="none" w:sz="0" w:space="0" w:color="auto"/>
            <w:left w:val="none" w:sz="0" w:space="0" w:color="auto"/>
            <w:bottom w:val="none" w:sz="0" w:space="0" w:color="auto"/>
            <w:right w:val="none" w:sz="0" w:space="0" w:color="auto"/>
          </w:divBdr>
        </w:div>
        <w:div w:id="1448889173">
          <w:marLeft w:val="480"/>
          <w:marRight w:val="0"/>
          <w:marTop w:val="0"/>
          <w:marBottom w:val="0"/>
          <w:divBdr>
            <w:top w:val="none" w:sz="0" w:space="0" w:color="auto"/>
            <w:left w:val="none" w:sz="0" w:space="0" w:color="auto"/>
            <w:bottom w:val="none" w:sz="0" w:space="0" w:color="auto"/>
            <w:right w:val="none" w:sz="0" w:space="0" w:color="auto"/>
          </w:divBdr>
        </w:div>
        <w:div w:id="317999383">
          <w:marLeft w:val="480"/>
          <w:marRight w:val="0"/>
          <w:marTop w:val="0"/>
          <w:marBottom w:val="0"/>
          <w:divBdr>
            <w:top w:val="none" w:sz="0" w:space="0" w:color="auto"/>
            <w:left w:val="none" w:sz="0" w:space="0" w:color="auto"/>
            <w:bottom w:val="none" w:sz="0" w:space="0" w:color="auto"/>
            <w:right w:val="none" w:sz="0" w:space="0" w:color="auto"/>
          </w:divBdr>
        </w:div>
        <w:div w:id="664863472">
          <w:marLeft w:val="480"/>
          <w:marRight w:val="0"/>
          <w:marTop w:val="0"/>
          <w:marBottom w:val="0"/>
          <w:divBdr>
            <w:top w:val="none" w:sz="0" w:space="0" w:color="auto"/>
            <w:left w:val="none" w:sz="0" w:space="0" w:color="auto"/>
            <w:bottom w:val="none" w:sz="0" w:space="0" w:color="auto"/>
            <w:right w:val="none" w:sz="0" w:space="0" w:color="auto"/>
          </w:divBdr>
        </w:div>
        <w:div w:id="958991451">
          <w:marLeft w:val="480"/>
          <w:marRight w:val="0"/>
          <w:marTop w:val="0"/>
          <w:marBottom w:val="0"/>
          <w:divBdr>
            <w:top w:val="none" w:sz="0" w:space="0" w:color="auto"/>
            <w:left w:val="none" w:sz="0" w:space="0" w:color="auto"/>
            <w:bottom w:val="none" w:sz="0" w:space="0" w:color="auto"/>
            <w:right w:val="none" w:sz="0" w:space="0" w:color="auto"/>
          </w:divBdr>
        </w:div>
        <w:div w:id="161819247">
          <w:marLeft w:val="480"/>
          <w:marRight w:val="0"/>
          <w:marTop w:val="0"/>
          <w:marBottom w:val="0"/>
          <w:divBdr>
            <w:top w:val="none" w:sz="0" w:space="0" w:color="auto"/>
            <w:left w:val="none" w:sz="0" w:space="0" w:color="auto"/>
            <w:bottom w:val="none" w:sz="0" w:space="0" w:color="auto"/>
            <w:right w:val="none" w:sz="0" w:space="0" w:color="auto"/>
          </w:divBdr>
        </w:div>
        <w:div w:id="1859197038">
          <w:marLeft w:val="480"/>
          <w:marRight w:val="0"/>
          <w:marTop w:val="0"/>
          <w:marBottom w:val="0"/>
          <w:divBdr>
            <w:top w:val="none" w:sz="0" w:space="0" w:color="auto"/>
            <w:left w:val="none" w:sz="0" w:space="0" w:color="auto"/>
            <w:bottom w:val="none" w:sz="0" w:space="0" w:color="auto"/>
            <w:right w:val="none" w:sz="0" w:space="0" w:color="auto"/>
          </w:divBdr>
        </w:div>
        <w:div w:id="1375159244">
          <w:marLeft w:val="480"/>
          <w:marRight w:val="0"/>
          <w:marTop w:val="0"/>
          <w:marBottom w:val="0"/>
          <w:divBdr>
            <w:top w:val="none" w:sz="0" w:space="0" w:color="auto"/>
            <w:left w:val="none" w:sz="0" w:space="0" w:color="auto"/>
            <w:bottom w:val="none" w:sz="0" w:space="0" w:color="auto"/>
            <w:right w:val="none" w:sz="0" w:space="0" w:color="auto"/>
          </w:divBdr>
        </w:div>
        <w:div w:id="224344285">
          <w:marLeft w:val="480"/>
          <w:marRight w:val="0"/>
          <w:marTop w:val="0"/>
          <w:marBottom w:val="0"/>
          <w:divBdr>
            <w:top w:val="none" w:sz="0" w:space="0" w:color="auto"/>
            <w:left w:val="none" w:sz="0" w:space="0" w:color="auto"/>
            <w:bottom w:val="none" w:sz="0" w:space="0" w:color="auto"/>
            <w:right w:val="none" w:sz="0" w:space="0" w:color="auto"/>
          </w:divBdr>
        </w:div>
        <w:div w:id="67386223">
          <w:marLeft w:val="480"/>
          <w:marRight w:val="0"/>
          <w:marTop w:val="0"/>
          <w:marBottom w:val="0"/>
          <w:divBdr>
            <w:top w:val="none" w:sz="0" w:space="0" w:color="auto"/>
            <w:left w:val="none" w:sz="0" w:space="0" w:color="auto"/>
            <w:bottom w:val="none" w:sz="0" w:space="0" w:color="auto"/>
            <w:right w:val="none" w:sz="0" w:space="0" w:color="auto"/>
          </w:divBdr>
        </w:div>
        <w:div w:id="683479461">
          <w:marLeft w:val="480"/>
          <w:marRight w:val="0"/>
          <w:marTop w:val="0"/>
          <w:marBottom w:val="0"/>
          <w:divBdr>
            <w:top w:val="none" w:sz="0" w:space="0" w:color="auto"/>
            <w:left w:val="none" w:sz="0" w:space="0" w:color="auto"/>
            <w:bottom w:val="none" w:sz="0" w:space="0" w:color="auto"/>
            <w:right w:val="none" w:sz="0" w:space="0" w:color="auto"/>
          </w:divBdr>
        </w:div>
        <w:div w:id="1864056012">
          <w:marLeft w:val="480"/>
          <w:marRight w:val="0"/>
          <w:marTop w:val="0"/>
          <w:marBottom w:val="0"/>
          <w:divBdr>
            <w:top w:val="none" w:sz="0" w:space="0" w:color="auto"/>
            <w:left w:val="none" w:sz="0" w:space="0" w:color="auto"/>
            <w:bottom w:val="none" w:sz="0" w:space="0" w:color="auto"/>
            <w:right w:val="none" w:sz="0" w:space="0" w:color="auto"/>
          </w:divBdr>
        </w:div>
        <w:div w:id="1896693535">
          <w:marLeft w:val="480"/>
          <w:marRight w:val="0"/>
          <w:marTop w:val="0"/>
          <w:marBottom w:val="0"/>
          <w:divBdr>
            <w:top w:val="none" w:sz="0" w:space="0" w:color="auto"/>
            <w:left w:val="none" w:sz="0" w:space="0" w:color="auto"/>
            <w:bottom w:val="none" w:sz="0" w:space="0" w:color="auto"/>
            <w:right w:val="none" w:sz="0" w:space="0" w:color="auto"/>
          </w:divBdr>
        </w:div>
        <w:div w:id="363217264">
          <w:marLeft w:val="480"/>
          <w:marRight w:val="0"/>
          <w:marTop w:val="0"/>
          <w:marBottom w:val="0"/>
          <w:divBdr>
            <w:top w:val="none" w:sz="0" w:space="0" w:color="auto"/>
            <w:left w:val="none" w:sz="0" w:space="0" w:color="auto"/>
            <w:bottom w:val="none" w:sz="0" w:space="0" w:color="auto"/>
            <w:right w:val="none" w:sz="0" w:space="0" w:color="auto"/>
          </w:divBdr>
        </w:div>
        <w:div w:id="318772959">
          <w:marLeft w:val="480"/>
          <w:marRight w:val="0"/>
          <w:marTop w:val="0"/>
          <w:marBottom w:val="0"/>
          <w:divBdr>
            <w:top w:val="none" w:sz="0" w:space="0" w:color="auto"/>
            <w:left w:val="none" w:sz="0" w:space="0" w:color="auto"/>
            <w:bottom w:val="none" w:sz="0" w:space="0" w:color="auto"/>
            <w:right w:val="none" w:sz="0" w:space="0" w:color="auto"/>
          </w:divBdr>
        </w:div>
        <w:div w:id="1828207002">
          <w:marLeft w:val="480"/>
          <w:marRight w:val="0"/>
          <w:marTop w:val="0"/>
          <w:marBottom w:val="0"/>
          <w:divBdr>
            <w:top w:val="none" w:sz="0" w:space="0" w:color="auto"/>
            <w:left w:val="none" w:sz="0" w:space="0" w:color="auto"/>
            <w:bottom w:val="none" w:sz="0" w:space="0" w:color="auto"/>
            <w:right w:val="none" w:sz="0" w:space="0" w:color="auto"/>
          </w:divBdr>
        </w:div>
        <w:div w:id="1456950134">
          <w:marLeft w:val="480"/>
          <w:marRight w:val="0"/>
          <w:marTop w:val="0"/>
          <w:marBottom w:val="0"/>
          <w:divBdr>
            <w:top w:val="none" w:sz="0" w:space="0" w:color="auto"/>
            <w:left w:val="none" w:sz="0" w:space="0" w:color="auto"/>
            <w:bottom w:val="none" w:sz="0" w:space="0" w:color="auto"/>
            <w:right w:val="none" w:sz="0" w:space="0" w:color="auto"/>
          </w:divBdr>
        </w:div>
        <w:div w:id="240916649">
          <w:marLeft w:val="480"/>
          <w:marRight w:val="0"/>
          <w:marTop w:val="0"/>
          <w:marBottom w:val="0"/>
          <w:divBdr>
            <w:top w:val="none" w:sz="0" w:space="0" w:color="auto"/>
            <w:left w:val="none" w:sz="0" w:space="0" w:color="auto"/>
            <w:bottom w:val="none" w:sz="0" w:space="0" w:color="auto"/>
            <w:right w:val="none" w:sz="0" w:space="0" w:color="auto"/>
          </w:divBdr>
        </w:div>
        <w:div w:id="447553853">
          <w:marLeft w:val="480"/>
          <w:marRight w:val="0"/>
          <w:marTop w:val="0"/>
          <w:marBottom w:val="0"/>
          <w:divBdr>
            <w:top w:val="none" w:sz="0" w:space="0" w:color="auto"/>
            <w:left w:val="none" w:sz="0" w:space="0" w:color="auto"/>
            <w:bottom w:val="none" w:sz="0" w:space="0" w:color="auto"/>
            <w:right w:val="none" w:sz="0" w:space="0" w:color="auto"/>
          </w:divBdr>
        </w:div>
      </w:divsChild>
    </w:div>
    <w:div w:id="866216087">
      <w:bodyDiv w:val="1"/>
      <w:marLeft w:val="0"/>
      <w:marRight w:val="0"/>
      <w:marTop w:val="0"/>
      <w:marBottom w:val="0"/>
      <w:divBdr>
        <w:top w:val="none" w:sz="0" w:space="0" w:color="auto"/>
        <w:left w:val="none" w:sz="0" w:space="0" w:color="auto"/>
        <w:bottom w:val="none" w:sz="0" w:space="0" w:color="auto"/>
        <w:right w:val="none" w:sz="0" w:space="0" w:color="auto"/>
      </w:divBdr>
      <w:divsChild>
        <w:div w:id="413674268">
          <w:marLeft w:val="480"/>
          <w:marRight w:val="0"/>
          <w:marTop w:val="0"/>
          <w:marBottom w:val="0"/>
          <w:divBdr>
            <w:top w:val="none" w:sz="0" w:space="0" w:color="auto"/>
            <w:left w:val="none" w:sz="0" w:space="0" w:color="auto"/>
            <w:bottom w:val="none" w:sz="0" w:space="0" w:color="auto"/>
            <w:right w:val="none" w:sz="0" w:space="0" w:color="auto"/>
          </w:divBdr>
        </w:div>
        <w:div w:id="1435788547">
          <w:marLeft w:val="480"/>
          <w:marRight w:val="0"/>
          <w:marTop w:val="0"/>
          <w:marBottom w:val="0"/>
          <w:divBdr>
            <w:top w:val="none" w:sz="0" w:space="0" w:color="auto"/>
            <w:left w:val="none" w:sz="0" w:space="0" w:color="auto"/>
            <w:bottom w:val="none" w:sz="0" w:space="0" w:color="auto"/>
            <w:right w:val="none" w:sz="0" w:space="0" w:color="auto"/>
          </w:divBdr>
        </w:div>
        <w:div w:id="1007513005">
          <w:marLeft w:val="480"/>
          <w:marRight w:val="0"/>
          <w:marTop w:val="0"/>
          <w:marBottom w:val="0"/>
          <w:divBdr>
            <w:top w:val="none" w:sz="0" w:space="0" w:color="auto"/>
            <w:left w:val="none" w:sz="0" w:space="0" w:color="auto"/>
            <w:bottom w:val="none" w:sz="0" w:space="0" w:color="auto"/>
            <w:right w:val="none" w:sz="0" w:space="0" w:color="auto"/>
          </w:divBdr>
        </w:div>
        <w:div w:id="619338827">
          <w:marLeft w:val="480"/>
          <w:marRight w:val="0"/>
          <w:marTop w:val="0"/>
          <w:marBottom w:val="0"/>
          <w:divBdr>
            <w:top w:val="none" w:sz="0" w:space="0" w:color="auto"/>
            <w:left w:val="none" w:sz="0" w:space="0" w:color="auto"/>
            <w:bottom w:val="none" w:sz="0" w:space="0" w:color="auto"/>
            <w:right w:val="none" w:sz="0" w:space="0" w:color="auto"/>
          </w:divBdr>
        </w:div>
        <w:div w:id="1077827451">
          <w:marLeft w:val="480"/>
          <w:marRight w:val="0"/>
          <w:marTop w:val="0"/>
          <w:marBottom w:val="0"/>
          <w:divBdr>
            <w:top w:val="none" w:sz="0" w:space="0" w:color="auto"/>
            <w:left w:val="none" w:sz="0" w:space="0" w:color="auto"/>
            <w:bottom w:val="none" w:sz="0" w:space="0" w:color="auto"/>
            <w:right w:val="none" w:sz="0" w:space="0" w:color="auto"/>
          </w:divBdr>
        </w:div>
        <w:div w:id="986710277">
          <w:marLeft w:val="480"/>
          <w:marRight w:val="0"/>
          <w:marTop w:val="0"/>
          <w:marBottom w:val="0"/>
          <w:divBdr>
            <w:top w:val="none" w:sz="0" w:space="0" w:color="auto"/>
            <w:left w:val="none" w:sz="0" w:space="0" w:color="auto"/>
            <w:bottom w:val="none" w:sz="0" w:space="0" w:color="auto"/>
            <w:right w:val="none" w:sz="0" w:space="0" w:color="auto"/>
          </w:divBdr>
        </w:div>
        <w:div w:id="837188073">
          <w:marLeft w:val="480"/>
          <w:marRight w:val="0"/>
          <w:marTop w:val="0"/>
          <w:marBottom w:val="0"/>
          <w:divBdr>
            <w:top w:val="none" w:sz="0" w:space="0" w:color="auto"/>
            <w:left w:val="none" w:sz="0" w:space="0" w:color="auto"/>
            <w:bottom w:val="none" w:sz="0" w:space="0" w:color="auto"/>
            <w:right w:val="none" w:sz="0" w:space="0" w:color="auto"/>
          </w:divBdr>
        </w:div>
        <w:div w:id="474221737">
          <w:marLeft w:val="480"/>
          <w:marRight w:val="0"/>
          <w:marTop w:val="0"/>
          <w:marBottom w:val="0"/>
          <w:divBdr>
            <w:top w:val="none" w:sz="0" w:space="0" w:color="auto"/>
            <w:left w:val="none" w:sz="0" w:space="0" w:color="auto"/>
            <w:bottom w:val="none" w:sz="0" w:space="0" w:color="auto"/>
            <w:right w:val="none" w:sz="0" w:space="0" w:color="auto"/>
          </w:divBdr>
        </w:div>
        <w:div w:id="1027682024">
          <w:marLeft w:val="480"/>
          <w:marRight w:val="0"/>
          <w:marTop w:val="0"/>
          <w:marBottom w:val="0"/>
          <w:divBdr>
            <w:top w:val="none" w:sz="0" w:space="0" w:color="auto"/>
            <w:left w:val="none" w:sz="0" w:space="0" w:color="auto"/>
            <w:bottom w:val="none" w:sz="0" w:space="0" w:color="auto"/>
            <w:right w:val="none" w:sz="0" w:space="0" w:color="auto"/>
          </w:divBdr>
        </w:div>
        <w:div w:id="2111851694">
          <w:marLeft w:val="480"/>
          <w:marRight w:val="0"/>
          <w:marTop w:val="0"/>
          <w:marBottom w:val="0"/>
          <w:divBdr>
            <w:top w:val="none" w:sz="0" w:space="0" w:color="auto"/>
            <w:left w:val="none" w:sz="0" w:space="0" w:color="auto"/>
            <w:bottom w:val="none" w:sz="0" w:space="0" w:color="auto"/>
            <w:right w:val="none" w:sz="0" w:space="0" w:color="auto"/>
          </w:divBdr>
        </w:div>
        <w:div w:id="990910924">
          <w:marLeft w:val="480"/>
          <w:marRight w:val="0"/>
          <w:marTop w:val="0"/>
          <w:marBottom w:val="0"/>
          <w:divBdr>
            <w:top w:val="none" w:sz="0" w:space="0" w:color="auto"/>
            <w:left w:val="none" w:sz="0" w:space="0" w:color="auto"/>
            <w:bottom w:val="none" w:sz="0" w:space="0" w:color="auto"/>
            <w:right w:val="none" w:sz="0" w:space="0" w:color="auto"/>
          </w:divBdr>
        </w:div>
        <w:div w:id="1157574140">
          <w:marLeft w:val="480"/>
          <w:marRight w:val="0"/>
          <w:marTop w:val="0"/>
          <w:marBottom w:val="0"/>
          <w:divBdr>
            <w:top w:val="none" w:sz="0" w:space="0" w:color="auto"/>
            <w:left w:val="none" w:sz="0" w:space="0" w:color="auto"/>
            <w:bottom w:val="none" w:sz="0" w:space="0" w:color="auto"/>
            <w:right w:val="none" w:sz="0" w:space="0" w:color="auto"/>
          </w:divBdr>
        </w:div>
        <w:div w:id="918101692">
          <w:marLeft w:val="480"/>
          <w:marRight w:val="0"/>
          <w:marTop w:val="0"/>
          <w:marBottom w:val="0"/>
          <w:divBdr>
            <w:top w:val="none" w:sz="0" w:space="0" w:color="auto"/>
            <w:left w:val="none" w:sz="0" w:space="0" w:color="auto"/>
            <w:bottom w:val="none" w:sz="0" w:space="0" w:color="auto"/>
            <w:right w:val="none" w:sz="0" w:space="0" w:color="auto"/>
          </w:divBdr>
        </w:div>
        <w:div w:id="911888047">
          <w:marLeft w:val="480"/>
          <w:marRight w:val="0"/>
          <w:marTop w:val="0"/>
          <w:marBottom w:val="0"/>
          <w:divBdr>
            <w:top w:val="none" w:sz="0" w:space="0" w:color="auto"/>
            <w:left w:val="none" w:sz="0" w:space="0" w:color="auto"/>
            <w:bottom w:val="none" w:sz="0" w:space="0" w:color="auto"/>
            <w:right w:val="none" w:sz="0" w:space="0" w:color="auto"/>
          </w:divBdr>
        </w:div>
        <w:div w:id="600376792">
          <w:marLeft w:val="480"/>
          <w:marRight w:val="0"/>
          <w:marTop w:val="0"/>
          <w:marBottom w:val="0"/>
          <w:divBdr>
            <w:top w:val="none" w:sz="0" w:space="0" w:color="auto"/>
            <w:left w:val="none" w:sz="0" w:space="0" w:color="auto"/>
            <w:bottom w:val="none" w:sz="0" w:space="0" w:color="auto"/>
            <w:right w:val="none" w:sz="0" w:space="0" w:color="auto"/>
          </w:divBdr>
        </w:div>
        <w:div w:id="861553329">
          <w:marLeft w:val="480"/>
          <w:marRight w:val="0"/>
          <w:marTop w:val="0"/>
          <w:marBottom w:val="0"/>
          <w:divBdr>
            <w:top w:val="none" w:sz="0" w:space="0" w:color="auto"/>
            <w:left w:val="none" w:sz="0" w:space="0" w:color="auto"/>
            <w:bottom w:val="none" w:sz="0" w:space="0" w:color="auto"/>
            <w:right w:val="none" w:sz="0" w:space="0" w:color="auto"/>
          </w:divBdr>
        </w:div>
        <w:div w:id="538589700">
          <w:marLeft w:val="480"/>
          <w:marRight w:val="0"/>
          <w:marTop w:val="0"/>
          <w:marBottom w:val="0"/>
          <w:divBdr>
            <w:top w:val="none" w:sz="0" w:space="0" w:color="auto"/>
            <w:left w:val="none" w:sz="0" w:space="0" w:color="auto"/>
            <w:bottom w:val="none" w:sz="0" w:space="0" w:color="auto"/>
            <w:right w:val="none" w:sz="0" w:space="0" w:color="auto"/>
          </w:divBdr>
        </w:div>
        <w:div w:id="960455610">
          <w:marLeft w:val="480"/>
          <w:marRight w:val="0"/>
          <w:marTop w:val="0"/>
          <w:marBottom w:val="0"/>
          <w:divBdr>
            <w:top w:val="none" w:sz="0" w:space="0" w:color="auto"/>
            <w:left w:val="none" w:sz="0" w:space="0" w:color="auto"/>
            <w:bottom w:val="none" w:sz="0" w:space="0" w:color="auto"/>
            <w:right w:val="none" w:sz="0" w:space="0" w:color="auto"/>
          </w:divBdr>
        </w:div>
        <w:div w:id="1794058820">
          <w:marLeft w:val="480"/>
          <w:marRight w:val="0"/>
          <w:marTop w:val="0"/>
          <w:marBottom w:val="0"/>
          <w:divBdr>
            <w:top w:val="none" w:sz="0" w:space="0" w:color="auto"/>
            <w:left w:val="none" w:sz="0" w:space="0" w:color="auto"/>
            <w:bottom w:val="none" w:sz="0" w:space="0" w:color="auto"/>
            <w:right w:val="none" w:sz="0" w:space="0" w:color="auto"/>
          </w:divBdr>
        </w:div>
        <w:div w:id="423721588">
          <w:marLeft w:val="480"/>
          <w:marRight w:val="0"/>
          <w:marTop w:val="0"/>
          <w:marBottom w:val="0"/>
          <w:divBdr>
            <w:top w:val="none" w:sz="0" w:space="0" w:color="auto"/>
            <w:left w:val="none" w:sz="0" w:space="0" w:color="auto"/>
            <w:bottom w:val="none" w:sz="0" w:space="0" w:color="auto"/>
            <w:right w:val="none" w:sz="0" w:space="0" w:color="auto"/>
          </w:divBdr>
        </w:div>
        <w:div w:id="1783720706">
          <w:marLeft w:val="480"/>
          <w:marRight w:val="0"/>
          <w:marTop w:val="0"/>
          <w:marBottom w:val="0"/>
          <w:divBdr>
            <w:top w:val="none" w:sz="0" w:space="0" w:color="auto"/>
            <w:left w:val="none" w:sz="0" w:space="0" w:color="auto"/>
            <w:bottom w:val="none" w:sz="0" w:space="0" w:color="auto"/>
            <w:right w:val="none" w:sz="0" w:space="0" w:color="auto"/>
          </w:divBdr>
        </w:div>
        <w:div w:id="1276327381">
          <w:marLeft w:val="480"/>
          <w:marRight w:val="0"/>
          <w:marTop w:val="0"/>
          <w:marBottom w:val="0"/>
          <w:divBdr>
            <w:top w:val="none" w:sz="0" w:space="0" w:color="auto"/>
            <w:left w:val="none" w:sz="0" w:space="0" w:color="auto"/>
            <w:bottom w:val="none" w:sz="0" w:space="0" w:color="auto"/>
            <w:right w:val="none" w:sz="0" w:space="0" w:color="auto"/>
          </w:divBdr>
        </w:div>
        <w:div w:id="1413311455">
          <w:marLeft w:val="480"/>
          <w:marRight w:val="0"/>
          <w:marTop w:val="0"/>
          <w:marBottom w:val="0"/>
          <w:divBdr>
            <w:top w:val="none" w:sz="0" w:space="0" w:color="auto"/>
            <w:left w:val="none" w:sz="0" w:space="0" w:color="auto"/>
            <w:bottom w:val="none" w:sz="0" w:space="0" w:color="auto"/>
            <w:right w:val="none" w:sz="0" w:space="0" w:color="auto"/>
          </w:divBdr>
        </w:div>
        <w:div w:id="1611745415">
          <w:marLeft w:val="480"/>
          <w:marRight w:val="0"/>
          <w:marTop w:val="0"/>
          <w:marBottom w:val="0"/>
          <w:divBdr>
            <w:top w:val="none" w:sz="0" w:space="0" w:color="auto"/>
            <w:left w:val="none" w:sz="0" w:space="0" w:color="auto"/>
            <w:bottom w:val="none" w:sz="0" w:space="0" w:color="auto"/>
            <w:right w:val="none" w:sz="0" w:space="0" w:color="auto"/>
          </w:divBdr>
        </w:div>
        <w:div w:id="1856726193">
          <w:marLeft w:val="480"/>
          <w:marRight w:val="0"/>
          <w:marTop w:val="0"/>
          <w:marBottom w:val="0"/>
          <w:divBdr>
            <w:top w:val="none" w:sz="0" w:space="0" w:color="auto"/>
            <w:left w:val="none" w:sz="0" w:space="0" w:color="auto"/>
            <w:bottom w:val="none" w:sz="0" w:space="0" w:color="auto"/>
            <w:right w:val="none" w:sz="0" w:space="0" w:color="auto"/>
          </w:divBdr>
        </w:div>
        <w:div w:id="62988437">
          <w:marLeft w:val="480"/>
          <w:marRight w:val="0"/>
          <w:marTop w:val="0"/>
          <w:marBottom w:val="0"/>
          <w:divBdr>
            <w:top w:val="none" w:sz="0" w:space="0" w:color="auto"/>
            <w:left w:val="none" w:sz="0" w:space="0" w:color="auto"/>
            <w:bottom w:val="none" w:sz="0" w:space="0" w:color="auto"/>
            <w:right w:val="none" w:sz="0" w:space="0" w:color="auto"/>
          </w:divBdr>
        </w:div>
        <w:div w:id="2086338941">
          <w:marLeft w:val="480"/>
          <w:marRight w:val="0"/>
          <w:marTop w:val="0"/>
          <w:marBottom w:val="0"/>
          <w:divBdr>
            <w:top w:val="none" w:sz="0" w:space="0" w:color="auto"/>
            <w:left w:val="none" w:sz="0" w:space="0" w:color="auto"/>
            <w:bottom w:val="none" w:sz="0" w:space="0" w:color="auto"/>
            <w:right w:val="none" w:sz="0" w:space="0" w:color="auto"/>
          </w:divBdr>
        </w:div>
        <w:div w:id="343867875">
          <w:marLeft w:val="480"/>
          <w:marRight w:val="0"/>
          <w:marTop w:val="0"/>
          <w:marBottom w:val="0"/>
          <w:divBdr>
            <w:top w:val="none" w:sz="0" w:space="0" w:color="auto"/>
            <w:left w:val="none" w:sz="0" w:space="0" w:color="auto"/>
            <w:bottom w:val="none" w:sz="0" w:space="0" w:color="auto"/>
            <w:right w:val="none" w:sz="0" w:space="0" w:color="auto"/>
          </w:divBdr>
        </w:div>
        <w:div w:id="1687751150">
          <w:marLeft w:val="480"/>
          <w:marRight w:val="0"/>
          <w:marTop w:val="0"/>
          <w:marBottom w:val="0"/>
          <w:divBdr>
            <w:top w:val="none" w:sz="0" w:space="0" w:color="auto"/>
            <w:left w:val="none" w:sz="0" w:space="0" w:color="auto"/>
            <w:bottom w:val="none" w:sz="0" w:space="0" w:color="auto"/>
            <w:right w:val="none" w:sz="0" w:space="0" w:color="auto"/>
          </w:divBdr>
        </w:div>
        <w:div w:id="116339499">
          <w:marLeft w:val="480"/>
          <w:marRight w:val="0"/>
          <w:marTop w:val="0"/>
          <w:marBottom w:val="0"/>
          <w:divBdr>
            <w:top w:val="none" w:sz="0" w:space="0" w:color="auto"/>
            <w:left w:val="none" w:sz="0" w:space="0" w:color="auto"/>
            <w:bottom w:val="none" w:sz="0" w:space="0" w:color="auto"/>
            <w:right w:val="none" w:sz="0" w:space="0" w:color="auto"/>
          </w:divBdr>
        </w:div>
        <w:div w:id="321397937">
          <w:marLeft w:val="480"/>
          <w:marRight w:val="0"/>
          <w:marTop w:val="0"/>
          <w:marBottom w:val="0"/>
          <w:divBdr>
            <w:top w:val="none" w:sz="0" w:space="0" w:color="auto"/>
            <w:left w:val="none" w:sz="0" w:space="0" w:color="auto"/>
            <w:bottom w:val="none" w:sz="0" w:space="0" w:color="auto"/>
            <w:right w:val="none" w:sz="0" w:space="0" w:color="auto"/>
          </w:divBdr>
        </w:div>
        <w:div w:id="939877240">
          <w:marLeft w:val="480"/>
          <w:marRight w:val="0"/>
          <w:marTop w:val="0"/>
          <w:marBottom w:val="0"/>
          <w:divBdr>
            <w:top w:val="none" w:sz="0" w:space="0" w:color="auto"/>
            <w:left w:val="none" w:sz="0" w:space="0" w:color="auto"/>
            <w:bottom w:val="none" w:sz="0" w:space="0" w:color="auto"/>
            <w:right w:val="none" w:sz="0" w:space="0" w:color="auto"/>
          </w:divBdr>
        </w:div>
        <w:div w:id="596670054">
          <w:marLeft w:val="480"/>
          <w:marRight w:val="0"/>
          <w:marTop w:val="0"/>
          <w:marBottom w:val="0"/>
          <w:divBdr>
            <w:top w:val="none" w:sz="0" w:space="0" w:color="auto"/>
            <w:left w:val="none" w:sz="0" w:space="0" w:color="auto"/>
            <w:bottom w:val="none" w:sz="0" w:space="0" w:color="auto"/>
            <w:right w:val="none" w:sz="0" w:space="0" w:color="auto"/>
          </w:divBdr>
        </w:div>
        <w:div w:id="1161652380">
          <w:marLeft w:val="480"/>
          <w:marRight w:val="0"/>
          <w:marTop w:val="0"/>
          <w:marBottom w:val="0"/>
          <w:divBdr>
            <w:top w:val="none" w:sz="0" w:space="0" w:color="auto"/>
            <w:left w:val="none" w:sz="0" w:space="0" w:color="auto"/>
            <w:bottom w:val="none" w:sz="0" w:space="0" w:color="auto"/>
            <w:right w:val="none" w:sz="0" w:space="0" w:color="auto"/>
          </w:divBdr>
        </w:div>
        <w:div w:id="1629824399">
          <w:marLeft w:val="480"/>
          <w:marRight w:val="0"/>
          <w:marTop w:val="0"/>
          <w:marBottom w:val="0"/>
          <w:divBdr>
            <w:top w:val="none" w:sz="0" w:space="0" w:color="auto"/>
            <w:left w:val="none" w:sz="0" w:space="0" w:color="auto"/>
            <w:bottom w:val="none" w:sz="0" w:space="0" w:color="auto"/>
            <w:right w:val="none" w:sz="0" w:space="0" w:color="auto"/>
          </w:divBdr>
        </w:div>
        <w:div w:id="2091001571">
          <w:marLeft w:val="480"/>
          <w:marRight w:val="0"/>
          <w:marTop w:val="0"/>
          <w:marBottom w:val="0"/>
          <w:divBdr>
            <w:top w:val="none" w:sz="0" w:space="0" w:color="auto"/>
            <w:left w:val="none" w:sz="0" w:space="0" w:color="auto"/>
            <w:bottom w:val="none" w:sz="0" w:space="0" w:color="auto"/>
            <w:right w:val="none" w:sz="0" w:space="0" w:color="auto"/>
          </w:divBdr>
        </w:div>
        <w:div w:id="1903785163">
          <w:marLeft w:val="480"/>
          <w:marRight w:val="0"/>
          <w:marTop w:val="0"/>
          <w:marBottom w:val="0"/>
          <w:divBdr>
            <w:top w:val="none" w:sz="0" w:space="0" w:color="auto"/>
            <w:left w:val="none" w:sz="0" w:space="0" w:color="auto"/>
            <w:bottom w:val="none" w:sz="0" w:space="0" w:color="auto"/>
            <w:right w:val="none" w:sz="0" w:space="0" w:color="auto"/>
          </w:divBdr>
        </w:div>
        <w:div w:id="881866922">
          <w:marLeft w:val="480"/>
          <w:marRight w:val="0"/>
          <w:marTop w:val="0"/>
          <w:marBottom w:val="0"/>
          <w:divBdr>
            <w:top w:val="none" w:sz="0" w:space="0" w:color="auto"/>
            <w:left w:val="none" w:sz="0" w:space="0" w:color="auto"/>
            <w:bottom w:val="none" w:sz="0" w:space="0" w:color="auto"/>
            <w:right w:val="none" w:sz="0" w:space="0" w:color="auto"/>
          </w:divBdr>
        </w:div>
        <w:div w:id="1469395461">
          <w:marLeft w:val="480"/>
          <w:marRight w:val="0"/>
          <w:marTop w:val="0"/>
          <w:marBottom w:val="0"/>
          <w:divBdr>
            <w:top w:val="none" w:sz="0" w:space="0" w:color="auto"/>
            <w:left w:val="none" w:sz="0" w:space="0" w:color="auto"/>
            <w:bottom w:val="none" w:sz="0" w:space="0" w:color="auto"/>
            <w:right w:val="none" w:sz="0" w:space="0" w:color="auto"/>
          </w:divBdr>
        </w:div>
        <w:div w:id="1909882511">
          <w:marLeft w:val="480"/>
          <w:marRight w:val="0"/>
          <w:marTop w:val="0"/>
          <w:marBottom w:val="0"/>
          <w:divBdr>
            <w:top w:val="none" w:sz="0" w:space="0" w:color="auto"/>
            <w:left w:val="none" w:sz="0" w:space="0" w:color="auto"/>
            <w:bottom w:val="none" w:sz="0" w:space="0" w:color="auto"/>
            <w:right w:val="none" w:sz="0" w:space="0" w:color="auto"/>
          </w:divBdr>
        </w:div>
        <w:div w:id="1932347702">
          <w:marLeft w:val="480"/>
          <w:marRight w:val="0"/>
          <w:marTop w:val="0"/>
          <w:marBottom w:val="0"/>
          <w:divBdr>
            <w:top w:val="none" w:sz="0" w:space="0" w:color="auto"/>
            <w:left w:val="none" w:sz="0" w:space="0" w:color="auto"/>
            <w:bottom w:val="none" w:sz="0" w:space="0" w:color="auto"/>
            <w:right w:val="none" w:sz="0" w:space="0" w:color="auto"/>
          </w:divBdr>
        </w:div>
        <w:div w:id="1149058498">
          <w:marLeft w:val="480"/>
          <w:marRight w:val="0"/>
          <w:marTop w:val="0"/>
          <w:marBottom w:val="0"/>
          <w:divBdr>
            <w:top w:val="none" w:sz="0" w:space="0" w:color="auto"/>
            <w:left w:val="none" w:sz="0" w:space="0" w:color="auto"/>
            <w:bottom w:val="none" w:sz="0" w:space="0" w:color="auto"/>
            <w:right w:val="none" w:sz="0" w:space="0" w:color="auto"/>
          </w:divBdr>
        </w:div>
        <w:div w:id="1186751111">
          <w:marLeft w:val="480"/>
          <w:marRight w:val="0"/>
          <w:marTop w:val="0"/>
          <w:marBottom w:val="0"/>
          <w:divBdr>
            <w:top w:val="none" w:sz="0" w:space="0" w:color="auto"/>
            <w:left w:val="none" w:sz="0" w:space="0" w:color="auto"/>
            <w:bottom w:val="none" w:sz="0" w:space="0" w:color="auto"/>
            <w:right w:val="none" w:sz="0" w:space="0" w:color="auto"/>
          </w:divBdr>
        </w:div>
        <w:div w:id="73742823">
          <w:marLeft w:val="480"/>
          <w:marRight w:val="0"/>
          <w:marTop w:val="0"/>
          <w:marBottom w:val="0"/>
          <w:divBdr>
            <w:top w:val="none" w:sz="0" w:space="0" w:color="auto"/>
            <w:left w:val="none" w:sz="0" w:space="0" w:color="auto"/>
            <w:bottom w:val="none" w:sz="0" w:space="0" w:color="auto"/>
            <w:right w:val="none" w:sz="0" w:space="0" w:color="auto"/>
          </w:divBdr>
        </w:div>
        <w:div w:id="1682781489">
          <w:marLeft w:val="480"/>
          <w:marRight w:val="0"/>
          <w:marTop w:val="0"/>
          <w:marBottom w:val="0"/>
          <w:divBdr>
            <w:top w:val="none" w:sz="0" w:space="0" w:color="auto"/>
            <w:left w:val="none" w:sz="0" w:space="0" w:color="auto"/>
            <w:bottom w:val="none" w:sz="0" w:space="0" w:color="auto"/>
            <w:right w:val="none" w:sz="0" w:space="0" w:color="auto"/>
          </w:divBdr>
        </w:div>
      </w:divsChild>
    </w:div>
    <w:div w:id="886912886">
      <w:bodyDiv w:val="1"/>
      <w:marLeft w:val="0"/>
      <w:marRight w:val="0"/>
      <w:marTop w:val="0"/>
      <w:marBottom w:val="0"/>
      <w:divBdr>
        <w:top w:val="none" w:sz="0" w:space="0" w:color="auto"/>
        <w:left w:val="none" w:sz="0" w:space="0" w:color="auto"/>
        <w:bottom w:val="none" w:sz="0" w:space="0" w:color="auto"/>
        <w:right w:val="none" w:sz="0" w:space="0" w:color="auto"/>
      </w:divBdr>
    </w:div>
    <w:div w:id="896210561">
      <w:bodyDiv w:val="1"/>
      <w:marLeft w:val="0"/>
      <w:marRight w:val="0"/>
      <w:marTop w:val="0"/>
      <w:marBottom w:val="0"/>
      <w:divBdr>
        <w:top w:val="none" w:sz="0" w:space="0" w:color="auto"/>
        <w:left w:val="none" w:sz="0" w:space="0" w:color="auto"/>
        <w:bottom w:val="none" w:sz="0" w:space="0" w:color="auto"/>
        <w:right w:val="none" w:sz="0" w:space="0" w:color="auto"/>
      </w:divBdr>
    </w:div>
    <w:div w:id="911741153">
      <w:bodyDiv w:val="1"/>
      <w:marLeft w:val="0"/>
      <w:marRight w:val="0"/>
      <w:marTop w:val="0"/>
      <w:marBottom w:val="0"/>
      <w:divBdr>
        <w:top w:val="none" w:sz="0" w:space="0" w:color="auto"/>
        <w:left w:val="none" w:sz="0" w:space="0" w:color="auto"/>
        <w:bottom w:val="none" w:sz="0" w:space="0" w:color="auto"/>
        <w:right w:val="none" w:sz="0" w:space="0" w:color="auto"/>
      </w:divBdr>
    </w:div>
    <w:div w:id="917133612">
      <w:bodyDiv w:val="1"/>
      <w:marLeft w:val="0"/>
      <w:marRight w:val="0"/>
      <w:marTop w:val="0"/>
      <w:marBottom w:val="0"/>
      <w:divBdr>
        <w:top w:val="none" w:sz="0" w:space="0" w:color="auto"/>
        <w:left w:val="none" w:sz="0" w:space="0" w:color="auto"/>
        <w:bottom w:val="none" w:sz="0" w:space="0" w:color="auto"/>
        <w:right w:val="none" w:sz="0" w:space="0" w:color="auto"/>
      </w:divBdr>
      <w:divsChild>
        <w:div w:id="1093012577">
          <w:marLeft w:val="480"/>
          <w:marRight w:val="0"/>
          <w:marTop w:val="0"/>
          <w:marBottom w:val="0"/>
          <w:divBdr>
            <w:top w:val="none" w:sz="0" w:space="0" w:color="auto"/>
            <w:left w:val="none" w:sz="0" w:space="0" w:color="auto"/>
            <w:bottom w:val="none" w:sz="0" w:space="0" w:color="auto"/>
            <w:right w:val="none" w:sz="0" w:space="0" w:color="auto"/>
          </w:divBdr>
        </w:div>
        <w:div w:id="1614240008">
          <w:marLeft w:val="480"/>
          <w:marRight w:val="0"/>
          <w:marTop w:val="0"/>
          <w:marBottom w:val="0"/>
          <w:divBdr>
            <w:top w:val="none" w:sz="0" w:space="0" w:color="auto"/>
            <w:left w:val="none" w:sz="0" w:space="0" w:color="auto"/>
            <w:bottom w:val="none" w:sz="0" w:space="0" w:color="auto"/>
            <w:right w:val="none" w:sz="0" w:space="0" w:color="auto"/>
          </w:divBdr>
        </w:div>
        <w:div w:id="953712028">
          <w:marLeft w:val="480"/>
          <w:marRight w:val="0"/>
          <w:marTop w:val="0"/>
          <w:marBottom w:val="0"/>
          <w:divBdr>
            <w:top w:val="none" w:sz="0" w:space="0" w:color="auto"/>
            <w:left w:val="none" w:sz="0" w:space="0" w:color="auto"/>
            <w:bottom w:val="none" w:sz="0" w:space="0" w:color="auto"/>
            <w:right w:val="none" w:sz="0" w:space="0" w:color="auto"/>
          </w:divBdr>
        </w:div>
        <w:div w:id="107045424">
          <w:marLeft w:val="480"/>
          <w:marRight w:val="0"/>
          <w:marTop w:val="0"/>
          <w:marBottom w:val="0"/>
          <w:divBdr>
            <w:top w:val="none" w:sz="0" w:space="0" w:color="auto"/>
            <w:left w:val="none" w:sz="0" w:space="0" w:color="auto"/>
            <w:bottom w:val="none" w:sz="0" w:space="0" w:color="auto"/>
            <w:right w:val="none" w:sz="0" w:space="0" w:color="auto"/>
          </w:divBdr>
        </w:div>
        <w:div w:id="2023313528">
          <w:marLeft w:val="480"/>
          <w:marRight w:val="0"/>
          <w:marTop w:val="0"/>
          <w:marBottom w:val="0"/>
          <w:divBdr>
            <w:top w:val="none" w:sz="0" w:space="0" w:color="auto"/>
            <w:left w:val="none" w:sz="0" w:space="0" w:color="auto"/>
            <w:bottom w:val="none" w:sz="0" w:space="0" w:color="auto"/>
            <w:right w:val="none" w:sz="0" w:space="0" w:color="auto"/>
          </w:divBdr>
        </w:div>
        <w:div w:id="1048186833">
          <w:marLeft w:val="480"/>
          <w:marRight w:val="0"/>
          <w:marTop w:val="0"/>
          <w:marBottom w:val="0"/>
          <w:divBdr>
            <w:top w:val="none" w:sz="0" w:space="0" w:color="auto"/>
            <w:left w:val="none" w:sz="0" w:space="0" w:color="auto"/>
            <w:bottom w:val="none" w:sz="0" w:space="0" w:color="auto"/>
            <w:right w:val="none" w:sz="0" w:space="0" w:color="auto"/>
          </w:divBdr>
        </w:div>
        <w:div w:id="1665355763">
          <w:marLeft w:val="480"/>
          <w:marRight w:val="0"/>
          <w:marTop w:val="0"/>
          <w:marBottom w:val="0"/>
          <w:divBdr>
            <w:top w:val="none" w:sz="0" w:space="0" w:color="auto"/>
            <w:left w:val="none" w:sz="0" w:space="0" w:color="auto"/>
            <w:bottom w:val="none" w:sz="0" w:space="0" w:color="auto"/>
            <w:right w:val="none" w:sz="0" w:space="0" w:color="auto"/>
          </w:divBdr>
        </w:div>
        <w:div w:id="932861059">
          <w:marLeft w:val="480"/>
          <w:marRight w:val="0"/>
          <w:marTop w:val="0"/>
          <w:marBottom w:val="0"/>
          <w:divBdr>
            <w:top w:val="none" w:sz="0" w:space="0" w:color="auto"/>
            <w:left w:val="none" w:sz="0" w:space="0" w:color="auto"/>
            <w:bottom w:val="none" w:sz="0" w:space="0" w:color="auto"/>
            <w:right w:val="none" w:sz="0" w:space="0" w:color="auto"/>
          </w:divBdr>
        </w:div>
        <w:div w:id="914050210">
          <w:marLeft w:val="480"/>
          <w:marRight w:val="0"/>
          <w:marTop w:val="0"/>
          <w:marBottom w:val="0"/>
          <w:divBdr>
            <w:top w:val="none" w:sz="0" w:space="0" w:color="auto"/>
            <w:left w:val="none" w:sz="0" w:space="0" w:color="auto"/>
            <w:bottom w:val="none" w:sz="0" w:space="0" w:color="auto"/>
            <w:right w:val="none" w:sz="0" w:space="0" w:color="auto"/>
          </w:divBdr>
        </w:div>
        <w:div w:id="2122913573">
          <w:marLeft w:val="480"/>
          <w:marRight w:val="0"/>
          <w:marTop w:val="0"/>
          <w:marBottom w:val="0"/>
          <w:divBdr>
            <w:top w:val="none" w:sz="0" w:space="0" w:color="auto"/>
            <w:left w:val="none" w:sz="0" w:space="0" w:color="auto"/>
            <w:bottom w:val="none" w:sz="0" w:space="0" w:color="auto"/>
            <w:right w:val="none" w:sz="0" w:space="0" w:color="auto"/>
          </w:divBdr>
        </w:div>
        <w:div w:id="1797599794">
          <w:marLeft w:val="480"/>
          <w:marRight w:val="0"/>
          <w:marTop w:val="0"/>
          <w:marBottom w:val="0"/>
          <w:divBdr>
            <w:top w:val="none" w:sz="0" w:space="0" w:color="auto"/>
            <w:left w:val="none" w:sz="0" w:space="0" w:color="auto"/>
            <w:bottom w:val="none" w:sz="0" w:space="0" w:color="auto"/>
            <w:right w:val="none" w:sz="0" w:space="0" w:color="auto"/>
          </w:divBdr>
        </w:div>
        <w:div w:id="1141073185">
          <w:marLeft w:val="480"/>
          <w:marRight w:val="0"/>
          <w:marTop w:val="0"/>
          <w:marBottom w:val="0"/>
          <w:divBdr>
            <w:top w:val="none" w:sz="0" w:space="0" w:color="auto"/>
            <w:left w:val="none" w:sz="0" w:space="0" w:color="auto"/>
            <w:bottom w:val="none" w:sz="0" w:space="0" w:color="auto"/>
            <w:right w:val="none" w:sz="0" w:space="0" w:color="auto"/>
          </w:divBdr>
        </w:div>
        <w:div w:id="1321156669">
          <w:marLeft w:val="480"/>
          <w:marRight w:val="0"/>
          <w:marTop w:val="0"/>
          <w:marBottom w:val="0"/>
          <w:divBdr>
            <w:top w:val="none" w:sz="0" w:space="0" w:color="auto"/>
            <w:left w:val="none" w:sz="0" w:space="0" w:color="auto"/>
            <w:bottom w:val="none" w:sz="0" w:space="0" w:color="auto"/>
            <w:right w:val="none" w:sz="0" w:space="0" w:color="auto"/>
          </w:divBdr>
        </w:div>
        <w:div w:id="1896308635">
          <w:marLeft w:val="480"/>
          <w:marRight w:val="0"/>
          <w:marTop w:val="0"/>
          <w:marBottom w:val="0"/>
          <w:divBdr>
            <w:top w:val="none" w:sz="0" w:space="0" w:color="auto"/>
            <w:left w:val="none" w:sz="0" w:space="0" w:color="auto"/>
            <w:bottom w:val="none" w:sz="0" w:space="0" w:color="auto"/>
            <w:right w:val="none" w:sz="0" w:space="0" w:color="auto"/>
          </w:divBdr>
        </w:div>
        <w:div w:id="1332290893">
          <w:marLeft w:val="480"/>
          <w:marRight w:val="0"/>
          <w:marTop w:val="0"/>
          <w:marBottom w:val="0"/>
          <w:divBdr>
            <w:top w:val="none" w:sz="0" w:space="0" w:color="auto"/>
            <w:left w:val="none" w:sz="0" w:space="0" w:color="auto"/>
            <w:bottom w:val="none" w:sz="0" w:space="0" w:color="auto"/>
            <w:right w:val="none" w:sz="0" w:space="0" w:color="auto"/>
          </w:divBdr>
        </w:div>
        <w:div w:id="465125873">
          <w:marLeft w:val="480"/>
          <w:marRight w:val="0"/>
          <w:marTop w:val="0"/>
          <w:marBottom w:val="0"/>
          <w:divBdr>
            <w:top w:val="none" w:sz="0" w:space="0" w:color="auto"/>
            <w:left w:val="none" w:sz="0" w:space="0" w:color="auto"/>
            <w:bottom w:val="none" w:sz="0" w:space="0" w:color="auto"/>
            <w:right w:val="none" w:sz="0" w:space="0" w:color="auto"/>
          </w:divBdr>
        </w:div>
        <w:div w:id="1600333816">
          <w:marLeft w:val="480"/>
          <w:marRight w:val="0"/>
          <w:marTop w:val="0"/>
          <w:marBottom w:val="0"/>
          <w:divBdr>
            <w:top w:val="none" w:sz="0" w:space="0" w:color="auto"/>
            <w:left w:val="none" w:sz="0" w:space="0" w:color="auto"/>
            <w:bottom w:val="none" w:sz="0" w:space="0" w:color="auto"/>
            <w:right w:val="none" w:sz="0" w:space="0" w:color="auto"/>
          </w:divBdr>
        </w:div>
        <w:div w:id="1660841781">
          <w:marLeft w:val="480"/>
          <w:marRight w:val="0"/>
          <w:marTop w:val="0"/>
          <w:marBottom w:val="0"/>
          <w:divBdr>
            <w:top w:val="none" w:sz="0" w:space="0" w:color="auto"/>
            <w:left w:val="none" w:sz="0" w:space="0" w:color="auto"/>
            <w:bottom w:val="none" w:sz="0" w:space="0" w:color="auto"/>
            <w:right w:val="none" w:sz="0" w:space="0" w:color="auto"/>
          </w:divBdr>
        </w:div>
        <w:div w:id="1537618403">
          <w:marLeft w:val="480"/>
          <w:marRight w:val="0"/>
          <w:marTop w:val="0"/>
          <w:marBottom w:val="0"/>
          <w:divBdr>
            <w:top w:val="none" w:sz="0" w:space="0" w:color="auto"/>
            <w:left w:val="none" w:sz="0" w:space="0" w:color="auto"/>
            <w:bottom w:val="none" w:sz="0" w:space="0" w:color="auto"/>
            <w:right w:val="none" w:sz="0" w:space="0" w:color="auto"/>
          </w:divBdr>
        </w:div>
        <w:div w:id="1734431548">
          <w:marLeft w:val="480"/>
          <w:marRight w:val="0"/>
          <w:marTop w:val="0"/>
          <w:marBottom w:val="0"/>
          <w:divBdr>
            <w:top w:val="none" w:sz="0" w:space="0" w:color="auto"/>
            <w:left w:val="none" w:sz="0" w:space="0" w:color="auto"/>
            <w:bottom w:val="none" w:sz="0" w:space="0" w:color="auto"/>
            <w:right w:val="none" w:sz="0" w:space="0" w:color="auto"/>
          </w:divBdr>
        </w:div>
        <w:div w:id="984160449">
          <w:marLeft w:val="480"/>
          <w:marRight w:val="0"/>
          <w:marTop w:val="0"/>
          <w:marBottom w:val="0"/>
          <w:divBdr>
            <w:top w:val="none" w:sz="0" w:space="0" w:color="auto"/>
            <w:left w:val="none" w:sz="0" w:space="0" w:color="auto"/>
            <w:bottom w:val="none" w:sz="0" w:space="0" w:color="auto"/>
            <w:right w:val="none" w:sz="0" w:space="0" w:color="auto"/>
          </w:divBdr>
        </w:div>
        <w:div w:id="1069963429">
          <w:marLeft w:val="480"/>
          <w:marRight w:val="0"/>
          <w:marTop w:val="0"/>
          <w:marBottom w:val="0"/>
          <w:divBdr>
            <w:top w:val="none" w:sz="0" w:space="0" w:color="auto"/>
            <w:left w:val="none" w:sz="0" w:space="0" w:color="auto"/>
            <w:bottom w:val="none" w:sz="0" w:space="0" w:color="auto"/>
            <w:right w:val="none" w:sz="0" w:space="0" w:color="auto"/>
          </w:divBdr>
        </w:div>
        <w:div w:id="1538202547">
          <w:marLeft w:val="480"/>
          <w:marRight w:val="0"/>
          <w:marTop w:val="0"/>
          <w:marBottom w:val="0"/>
          <w:divBdr>
            <w:top w:val="none" w:sz="0" w:space="0" w:color="auto"/>
            <w:left w:val="none" w:sz="0" w:space="0" w:color="auto"/>
            <w:bottom w:val="none" w:sz="0" w:space="0" w:color="auto"/>
            <w:right w:val="none" w:sz="0" w:space="0" w:color="auto"/>
          </w:divBdr>
        </w:div>
        <w:div w:id="700785927">
          <w:marLeft w:val="480"/>
          <w:marRight w:val="0"/>
          <w:marTop w:val="0"/>
          <w:marBottom w:val="0"/>
          <w:divBdr>
            <w:top w:val="none" w:sz="0" w:space="0" w:color="auto"/>
            <w:left w:val="none" w:sz="0" w:space="0" w:color="auto"/>
            <w:bottom w:val="none" w:sz="0" w:space="0" w:color="auto"/>
            <w:right w:val="none" w:sz="0" w:space="0" w:color="auto"/>
          </w:divBdr>
        </w:div>
        <w:div w:id="39060474">
          <w:marLeft w:val="480"/>
          <w:marRight w:val="0"/>
          <w:marTop w:val="0"/>
          <w:marBottom w:val="0"/>
          <w:divBdr>
            <w:top w:val="none" w:sz="0" w:space="0" w:color="auto"/>
            <w:left w:val="none" w:sz="0" w:space="0" w:color="auto"/>
            <w:bottom w:val="none" w:sz="0" w:space="0" w:color="auto"/>
            <w:right w:val="none" w:sz="0" w:space="0" w:color="auto"/>
          </w:divBdr>
        </w:div>
        <w:div w:id="82655474">
          <w:marLeft w:val="480"/>
          <w:marRight w:val="0"/>
          <w:marTop w:val="0"/>
          <w:marBottom w:val="0"/>
          <w:divBdr>
            <w:top w:val="none" w:sz="0" w:space="0" w:color="auto"/>
            <w:left w:val="none" w:sz="0" w:space="0" w:color="auto"/>
            <w:bottom w:val="none" w:sz="0" w:space="0" w:color="auto"/>
            <w:right w:val="none" w:sz="0" w:space="0" w:color="auto"/>
          </w:divBdr>
        </w:div>
        <w:div w:id="752316387">
          <w:marLeft w:val="480"/>
          <w:marRight w:val="0"/>
          <w:marTop w:val="0"/>
          <w:marBottom w:val="0"/>
          <w:divBdr>
            <w:top w:val="none" w:sz="0" w:space="0" w:color="auto"/>
            <w:left w:val="none" w:sz="0" w:space="0" w:color="auto"/>
            <w:bottom w:val="none" w:sz="0" w:space="0" w:color="auto"/>
            <w:right w:val="none" w:sz="0" w:space="0" w:color="auto"/>
          </w:divBdr>
        </w:div>
        <w:div w:id="94444398">
          <w:marLeft w:val="480"/>
          <w:marRight w:val="0"/>
          <w:marTop w:val="0"/>
          <w:marBottom w:val="0"/>
          <w:divBdr>
            <w:top w:val="none" w:sz="0" w:space="0" w:color="auto"/>
            <w:left w:val="none" w:sz="0" w:space="0" w:color="auto"/>
            <w:bottom w:val="none" w:sz="0" w:space="0" w:color="auto"/>
            <w:right w:val="none" w:sz="0" w:space="0" w:color="auto"/>
          </w:divBdr>
        </w:div>
        <w:div w:id="1726104509">
          <w:marLeft w:val="480"/>
          <w:marRight w:val="0"/>
          <w:marTop w:val="0"/>
          <w:marBottom w:val="0"/>
          <w:divBdr>
            <w:top w:val="none" w:sz="0" w:space="0" w:color="auto"/>
            <w:left w:val="none" w:sz="0" w:space="0" w:color="auto"/>
            <w:bottom w:val="none" w:sz="0" w:space="0" w:color="auto"/>
            <w:right w:val="none" w:sz="0" w:space="0" w:color="auto"/>
          </w:divBdr>
        </w:div>
        <w:div w:id="1226800632">
          <w:marLeft w:val="480"/>
          <w:marRight w:val="0"/>
          <w:marTop w:val="0"/>
          <w:marBottom w:val="0"/>
          <w:divBdr>
            <w:top w:val="none" w:sz="0" w:space="0" w:color="auto"/>
            <w:left w:val="none" w:sz="0" w:space="0" w:color="auto"/>
            <w:bottom w:val="none" w:sz="0" w:space="0" w:color="auto"/>
            <w:right w:val="none" w:sz="0" w:space="0" w:color="auto"/>
          </w:divBdr>
        </w:div>
        <w:div w:id="960845842">
          <w:marLeft w:val="480"/>
          <w:marRight w:val="0"/>
          <w:marTop w:val="0"/>
          <w:marBottom w:val="0"/>
          <w:divBdr>
            <w:top w:val="none" w:sz="0" w:space="0" w:color="auto"/>
            <w:left w:val="none" w:sz="0" w:space="0" w:color="auto"/>
            <w:bottom w:val="none" w:sz="0" w:space="0" w:color="auto"/>
            <w:right w:val="none" w:sz="0" w:space="0" w:color="auto"/>
          </w:divBdr>
        </w:div>
        <w:div w:id="1425763346">
          <w:marLeft w:val="480"/>
          <w:marRight w:val="0"/>
          <w:marTop w:val="0"/>
          <w:marBottom w:val="0"/>
          <w:divBdr>
            <w:top w:val="none" w:sz="0" w:space="0" w:color="auto"/>
            <w:left w:val="none" w:sz="0" w:space="0" w:color="auto"/>
            <w:bottom w:val="none" w:sz="0" w:space="0" w:color="auto"/>
            <w:right w:val="none" w:sz="0" w:space="0" w:color="auto"/>
          </w:divBdr>
        </w:div>
        <w:div w:id="266474518">
          <w:marLeft w:val="480"/>
          <w:marRight w:val="0"/>
          <w:marTop w:val="0"/>
          <w:marBottom w:val="0"/>
          <w:divBdr>
            <w:top w:val="none" w:sz="0" w:space="0" w:color="auto"/>
            <w:left w:val="none" w:sz="0" w:space="0" w:color="auto"/>
            <w:bottom w:val="none" w:sz="0" w:space="0" w:color="auto"/>
            <w:right w:val="none" w:sz="0" w:space="0" w:color="auto"/>
          </w:divBdr>
        </w:div>
        <w:div w:id="794712574">
          <w:marLeft w:val="480"/>
          <w:marRight w:val="0"/>
          <w:marTop w:val="0"/>
          <w:marBottom w:val="0"/>
          <w:divBdr>
            <w:top w:val="none" w:sz="0" w:space="0" w:color="auto"/>
            <w:left w:val="none" w:sz="0" w:space="0" w:color="auto"/>
            <w:bottom w:val="none" w:sz="0" w:space="0" w:color="auto"/>
            <w:right w:val="none" w:sz="0" w:space="0" w:color="auto"/>
          </w:divBdr>
        </w:div>
        <w:div w:id="379019658">
          <w:marLeft w:val="480"/>
          <w:marRight w:val="0"/>
          <w:marTop w:val="0"/>
          <w:marBottom w:val="0"/>
          <w:divBdr>
            <w:top w:val="none" w:sz="0" w:space="0" w:color="auto"/>
            <w:left w:val="none" w:sz="0" w:space="0" w:color="auto"/>
            <w:bottom w:val="none" w:sz="0" w:space="0" w:color="auto"/>
            <w:right w:val="none" w:sz="0" w:space="0" w:color="auto"/>
          </w:divBdr>
        </w:div>
        <w:div w:id="124003994">
          <w:marLeft w:val="480"/>
          <w:marRight w:val="0"/>
          <w:marTop w:val="0"/>
          <w:marBottom w:val="0"/>
          <w:divBdr>
            <w:top w:val="none" w:sz="0" w:space="0" w:color="auto"/>
            <w:left w:val="none" w:sz="0" w:space="0" w:color="auto"/>
            <w:bottom w:val="none" w:sz="0" w:space="0" w:color="auto"/>
            <w:right w:val="none" w:sz="0" w:space="0" w:color="auto"/>
          </w:divBdr>
        </w:div>
        <w:div w:id="88163366">
          <w:marLeft w:val="480"/>
          <w:marRight w:val="0"/>
          <w:marTop w:val="0"/>
          <w:marBottom w:val="0"/>
          <w:divBdr>
            <w:top w:val="none" w:sz="0" w:space="0" w:color="auto"/>
            <w:left w:val="none" w:sz="0" w:space="0" w:color="auto"/>
            <w:bottom w:val="none" w:sz="0" w:space="0" w:color="auto"/>
            <w:right w:val="none" w:sz="0" w:space="0" w:color="auto"/>
          </w:divBdr>
        </w:div>
        <w:div w:id="1867208599">
          <w:marLeft w:val="480"/>
          <w:marRight w:val="0"/>
          <w:marTop w:val="0"/>
          <w:marBottom w:val="0"/>
          <w:divBdr>
            <w:top w:val="none" w:sz="0" w:space="0" w:color="auto"/>
            <w:left w:val="none" w:sz="0" w:space="0" w:color="auto"/>
            <w:bottom w:val="none" w:sz="0" w:space="0" w:color="auto"/>
            <w:right w:val="none" w:sz="0" w:space="0" w:color="auto"/>
          </w:divBdr>
        </w:div>
        <w:div w:id="1663898505">
          <w:marLeft w:val="480"/>
          <w:marRight w:val="0"/>
          <w:marTop w:val="0"/>
          <w:marBottom w:val="0"/>
          <w:divBdr>
            <w:top w:val="none" w:sz="0" w:space="0" w:color="auto"/>
            <w:left w:val="none" w:sz="0" w:space="0" w:color="auto"/>
            <w:bottom w:val="none" w:sz="0" w:space="0" w:color="auto"/>
            <w:right w:val="none" w:sz="0" w:space="0" w:color="auto"/>
          </w:divBdr>
        </w:div>
        <w:div w:id="1984657133">
          <w:marLeft w:val="480"/>
          <w:marRight w:val="0"/>
          <w:marTop w:val="0"/>
          <w:marBottom w:val="0"/>
          <w:divBdr>
            <w:top w:val="none" w:sz="0" w:space="0" w:color="auto"/>
            <w:left w:val="none" w:sz="0" w:space="0" w:color="auto"/>
            <w:bottom w:val="none" w:sz="0" w:space="0" w:color="auto"/>
            <w:right w:val="none" w:sz="0" w:space="0" w:color="auto"/>
          </w:divBdr>
        </w:div>
        <w:div w:id="2071077258">
          <w:marLeft w:val="480"/>
          <w:marRight w:val="0"/>
          <w:marTop w:val="0"/>
          <w:marBottom w:val="0"/>
          <w:divBdr>
            <w:top w:val="none" w:sz="0" w:space="0" w:color="auto"/>
            <w:left w:val="none" w:sz="0" w:space="0" w:color="auto"/>
            <w:bottom w:val="none" w:sz="0" w:space="0" w:color="auto"/>
            <w:right w:val="none" w:sz="0" w:space="0" w:color="auto"/>
          </w:divBdr>
        </w:div>
        <w:div w:id="967932760">
          <w:marLeft w:val="480"/>
          <w:marRight w:val="0"/>
          <w:marTop w:val="0"/>
          <w:marBottom w:val="0"/>
          <w:divBdr>
            <w:top w:val="none" w:sz="0" w:space="0" w:color="auto"/>
            <w:left w:val="none" w:sz="0" w:space="0" w:color="auto"/>
            <w:bottom w:val="none" w:sz="0" w:space="0" w:color="auto"/>
            <w:right w:val="none" w:sz="0" w:space="0" w:color="auto"/>
          </w:divBdr>
        </w:div>
        <w:div w:id="16541733">
          <w:marLeft w:val="480"/>
          <w:marRight w:val="0"/>
          <w:marTop w:val="0"/>
          <w:marBottom w:val="0"/>
          <w:divBdr>
            <w:top w:val="none" w:sz="0" w:space="0" w:color="auto"/>
            <w:left w:val="none" w:sz="0" w:space="0" w:color="auto"/>
            <w:bottom w:val="none" w:sz="0" w:space="0" w:color="auto"/>
            <w:right w:val="none" w:sz="0" w:space="0" w:color="auto"/>
          </w:divBdr>
        </w:div>
        <w:div w:id="1843424771">
          <w:marLeft w:val="480"/>
          <w:marRight w:val="0"/>
          <w:marTop w:val="0"/>
          <w:marBottom w:val="0"/>
          <w:divBdr>
            <w:top w:val="none" w:sz="0" w:space="0" w:color="auto"/>
            <w:left w:val="none" w:sz="0" w:space="0" w:color="auto"/>
            <w:bottom w:val="none" w:sz="0" w:space="0" w:color="auto"/>
            <w:right w:val="none" w:sz="0" w:space="0" w:color="auto"/>
          </w:divBdr>
        </w:div>
        <w:div w:id="14111970">
          <w:marLeft w:val="480"/>
          <w:marRight w:val="0"/>
          <w:marTop w:val="0"/>
          <w:marBottom w:val="0"/>
          <w:divBdr>
            <w:top w:val="none" w:sz="0" w:space="0" w:color="auto"/>
            <w:left w:val="none" w:sz="0" w:space="0" w:color="auto"/>
            <w:bottom w:val="none" w:sz="0" w:space="0" w:color="auto"/>
            <w:right w:val="none" w:sz="0" w:space="0" w:color="auto"/>
          </w:divBdr>
        </w:div>
        <w:div w:id="274948585">
          <w:marLeft w:val="480"/>
          <w:marRight w:val="0"/>
          <w:marTop w:val="0"/>
          <w:marBottom w:val="0"/>
          <w:divBdr>
            <w:top w:val="none" w:sz="0" w:space="0" w:color="auto"/>
            <w:left w:val="none" w:sz="0" w:space="0" w:color="auto"/>
            <w:bottom w:val="none" w:sz="0" w:space="0" w:color="auto"/>
            <w:right w:val="none" w:sz="0" w:space="0" w:color="auto"/>
          </w:divBdr>
        </w:div>
        <w:div w:id="1120101886">
          <w:marLeft w:val="480"/>
          <w:marRight w:val="0"/>
          <w:marTop w:val="0"/>
          <w:marBottom w:val="0"/>
          <w:divBdr>
            <w:top w:val="none" w:sz="0" w:space="0" w:color="auto"/>
            <w:left w:val="none" w:sz="0" w:space="0" w:color="auto"/>
            <w:bottom w:val="none" w:sz="0" w:space="0" w:color="auto"/>
            <w:right w:val="none" w:sz="0" w:space="0" w:color="auto"/>
          </w:divBdr>
        </w:div>
        <w:div w:id="1508128248">
          <w:marLeft w:val="480"/>
          <w:marRight w:val="0"/>
          <w:marTop w:val="0"/>
          <w:marBottom w:val="0"/>
          <w:divBdr>
            <w:top w:val="none" w:sz="0" w:space="0" w:color="auto"/>
            <w:left w:val="none" w:sz="0" w:space="0" w:color="auto"/>
            <w:bottom w:val="none" w:sz="0" w:space="0" w:color="auto"/>
            <w:right w:val="none" w:sz="0" w:space="0" w:color="auto"/>
          </w:divBdr>
        </w:div>
        <w:div w:id="224802157">
          <w:marLeft w:val="480"/>
          <w:marRight w:val="0"/>
          <w:marTop w:val="0"/>
          <w:marBottom w:val="0"/>
          <w:divBdr>
            <w:top w:val="none" w:sz="0" w:space="0" w:color="auto"/>
            <w:left w:val="none" w:sz="0" w:space="0" w:color="auto"/>
            <w:bottom w:val="none" w:sz="0" w:space="0" w:color="auto"/>
            <w:right w:val="none" w:sz="0" w:space="0" w:color="auto"/>
          </w:divBdr>
        </w:div>
        <w:div w:id="572550241">
          <w:marLeft w:val="480"/>
          <w:marRight w:val="0"/>
          <w:marTop w:val="0"/>
          <w:marBottom w:val="0"/>
          <w:divBdr>
            <w:top w:val="none" w:sz="0" w:space="0" w:color="auto"/>
            <w:left w:val="none" w:sz="0" w:space="0" w:color="auto"/>
            <w:bottom w:val="none" w:sz="0" w:space="0" w:color="auto"/>
            <w:right w:val="none" w:sz="0" w:space="0" w:color="auto"/>
          </w:divBdr>
        </w:div>
        <w:div w:id="2099326914">
          <w:marLeft w:val="480"/>
          <w:marRight w:val="0"/>
          <w:marTop w:val="0"/>
          <w:marBottom w:val="0"/>
          <w:divBdr>
            <w:top w:val="none" w:sz="0" w:space="0" w:color="auto"/>
            <w:left w:val="none" w:sz="0" w:space="0" w:color="auto"/>
            <w:bottom w:val="none" w:sz="0" w:space="0" w:color="auto"/>
            <w:right w:val="none" w:sz="0" w:space="0" w:color="auto"/>
          </w:divBdr>
        </w:div>
      </w:divsChild>
    </w:div>
    <w:div w:id="931429234">
      <w:bodyDiv w:val="1"/>
      <w:marLeft w:val="0"/>
      <w:marRight w:val="0"/>
      <w:marTop w:val="0"/>
      <w:marBottom w:val="0"/>
      <w:divBdr>
        <w:top w:val="none" w:sz="0" w:space="0" w:color="auto"/>
        <w:left w:val="none" w:sz="0" w:space="0" w:color="auto"/>
        <w:bottom w:val="none" w:sz="0" w:space="0" w:color="auto"/>
        <w:right w:val="none" w:sz="0" w:space="0" w:color="auto"/>
      </w:divBdr>
    </w:div>
    <w:div w:id="961305867">
      <w:bodyDiv w:val="1"/>
      <w:marLeft w:val="0"/>
      <w:marRight w:val="0"/>
      <w:marTop w:val="0"/>
      <w:marBottom w:val="0"/>
      <w:divBdr>
        <w:top w:val="none" w:sz="0" w:space="0" w:color="auto"/>
        <w:left w:val="none" w:sz="0" w:space="0" w:color="auto"/>
        <w:bottom w:val="none" w:sz="0" w:space="0" w:color="auto"/>
        <w:right w:val="none" w:sz="0" w:space="0" w:color="auto"/>
      </w:divBdr>
    </w:div>
    <w:div w:id="966157667">
      <w:bodyDiv w:val="1"/>
      <w:marLeft w:val="0"/>
      <w:marRight w:val="0"/>
      <w:marTop w:val="0"/>
      <w:marBottom w:val="0"/>
      <w:divBdr>
        <w:top w:val="none" w:sz="0" w:space="0" w:color="auto"/>
        <w:left w:val="none" w:sz="0" w:space="0" w:color="auto"/>
        <w:bottom w:val="none" w:sz="0" w:space="0" w:color="auto"/>
        <w:right w:val="none" w:sz="0" w:space="0" w:color="auto"/>
      </w:divBdr>
    </w:div>
    <w:div w:id="969093373">
      <w:bodyDiv w:val="1"/>
      <w:marLeft w:val="0"/>
      <w:marRight w:val="0"/>
      <w:marTop w:val="0"/>
      <w:marBottom w:val="0"/>
      <w:divBdr>
        <w:top w:val="none" w:sz="0" w:space="0" w:color="auto"/>
        <w:left w:val="none" w:sz="0" w:space="0" w:color="auto"/>
        <w:bottom w:val="none" w:sz="0" w:space="0" w:color="auto"/>
        <w:right w:val="none" w:sz="0" w:space="0" w:color="auto"/>
      </w:divBdr>
    </w:div>
    <w:div w:id="977346810">
      <w:bodyDiv w:val="1"/>
      <w:marLeft w:val="0"/>
      <w:marRight w:val="0"/>
      <w:marTop w:val="0"/>
      <w:marBottom w:val="0"/>
      <w:divBdr>
        <w:top w:val="none" w:sz="0" w:space="0" w:color="auto"/>
        <w:left w:val="none" w:sz="0" w:space="0" w:color="auto"/>
        <w:bottom w:val="none" w:sz="0" w:space="0" w:color="auto"/>
        <w:right w:val="none" w:sz="0" w:space="0" w:color="auto"/>
      </w:divBdr>
      <w:divsChild>
        <w:div w:id="1024672334">
          <w:marLeft w:val="480"/>
          <w:marRight w:val="0"/>
          <w:marTop w:val="0"/>
          <w:marBottom w:val="0"/>
          <w:divBdr>
            <w:top w:val="none" w:sz="0" w:space="0" w:color="auto"/>
            <w:left w:val="none" w:sz="0" w:space="0" w:color="auto"/>
            <w:bottom w:val="none" w:sz="0" w:space="0" w:color="auto"/>
            <w:right w:val="none" w:sz="0" w:space="0" w:color="auto"/>
          </w:divBdr>
        </w:div>
        <w:div w:id="1464733742">
          <w:marLeft w:val="480"/>
          <w:marRight w:val="0"/>
          <w:marTop w:val="0"/>
          <w:marBottom w:val="0"/>
          <w:divBdr>
            <w:top w:val="none" w:sz="0" w:space="0" w:color="auto"/>
            <w:left w:val="none" w:sz="0" w:space="0" w:color="auto"/>
            <w:bottom w:val="none" w:sz="0" w:space="0" w:color="auto"/>
            <w:right w:val="none" w:sz="0" w:space="0" w:color="auto"/>
          </w:divBdr>
        </w:div>
        <w:div w:id="995186690">
          <w:marLeft w:val="480"/>
          <w:marRight w:val="0"/>
          <w:marTop w:val="0"/>
          <w:marBottom w:val="0"/>
          <w:divBdr>
            <w:top w:val="none" w:sz="0" w:space="0" w:color="auto"/>
            <w:left w:val="none" w:sz="0" w:space="0" w:color="auto"/>
            <w:bottom w:val="none" w:sz="0" w:space="0" w:color="auto"/>
            <w:right w:val="none" w:sz="0" w:space="0" w:color="auto"/>
          </w:divBdr>
        </w:div>
        <w:div w:id="1725136317">
          <w:marLeft w:val="480"/>
          <w:marRight w:val="0"/>
          <w:marTop w:val="0"/>
          <w:marBottom w:val="0"/>
          <w:divBdr>
            <w:top w:val="none" w:sz="0" w:space="0" w:color="auto"/>
            <w:left w:val="none" w:sz="0" w:space="0" w:color="auto"/>
            <w:bottom w:val="none" w:sz="0" w:space="0" w:color="auto"/>
            <w:right w:val="none" w:sz="0" w:space="0" w:color="auto"/>
          </w:divBdr>
        </w:div>
        <w:div w:id="2008904418">
          <w:marLeft w:val="480"/>
          <w:marRight w:val="0"/>
          <w:marTop w:val="0"/>
          <w:marBottom w:val="0"/>
          <w:divBdr>
            <w:top w:val="none" w:sz="0" w:space="0" w:color="auto"/>
            <w:left w:val="none" w:sz="0" w:space="0" w:color="auto"/>
            <w:bottom w:val="none" w:sz="0" w:space="0" w:color="auto"/>
            <w:right w:val="none" w:sz="0" w:space="0" w:color="auto"/>
          </w:divBdr>
        </w:div>
        <w:div w:id="1734888123">
          <w:marLeft w:val="480"/>
          <w:marRight w:val="0"/>
          <w:marTop w:val="0"/>
          <w:marBottom w:val="0"/>
          <w:divBdr>
            <w:top w:val="none" w:sz="0" w:space="0" w:color="auto"/>
            <w:left w:val="none" w:sz="0" w:space="0" w:color="auto"/>
            <w:bottom w:val="none" w:sz="0" w:space="0" w:color="auto"/>
            <w:right w:val="none" w:sz="0" w:space="0" w:color="auto"/>
          </w:divBdr>
        </w:div>
        <w:div w:id="303778082">
          <w:marLeft w:val="480"/>
          <w:marRight w:val="0"/>
          <w:marTop w:val="0"/>
          <w:marBottom w:val="0"/>
          <w:divBdr>
            <w:top w:val="none" w:sz="0" w:space="0" w:color="auto"/>
            <w:left w:val="none" w:sz="0" w:space="0" w:color="auto"/>
            <w:bottom w:val="none" w:sz="0" w:space="0" w:color="auto"/>
            <w:right w:val="none" w:sz="0" w:space="0" w:color="auto"/>
          </w:divBdr>
        </w:div>
        <w:div w:id="829062668">
          <w:marLeft w:val="480"/>
          <w:marRight w:val="0"/>
          <w:marTop w:val="0"/>
          <w:marBottom w:val="0"/>
          <w:divBdr>
            <w:top w:val="none" w:sz="0" w:space="0" w:color="auto"/>
            <w:left w:val="none" w:sz="0" w:space="0" w:color="auto"/>
            <w:bottom w:val="none" w:sz="0" w:space="0" w:color="auto"/>
            <w:right w:val="none" w:sz="0" w:space="0" w:color="auto"/>
          </w:divBdr>
        </w:div>
        <w:div w:id="1068768183">
          <w:marLeft w:val="480"/>
          <w:marRight w:val="0"/>
          <w:marTop w:val="0"/>
          <w:marBottom w:val="0"/>
          <w:divBdr>
            <w:top w:val="none" w:sz="0" w:space="0" w:color="auto"/>
            <w:left w:val="none" w:sz="0" w:space="0" w:color="auto"/>
            <w:bottom w:val="none" w:sz="0" w:space="0" w:color="auto"/>
            <w:right w:val="none" w:sz="0" w:space="0" w:color="auto"/>
          </w:divBdr>
        </w:div>
        <w:div w:id="982200993">
          <w:marLeft w:val="480"/>
          <w:marRight w:val="0"/>
          <w:marTop w:val="0"/>
          <w:marBottom w:val="0"/>
          <w:divBdr>
            <w:top w:val="none" w:sz="0" w:space="0" w:color="auto"/>
            <w:left w:val="none" w:sz="0" w:space="0" w:color="auto"/>
            <w:bottom w:val="none" w:sz="0" w:space="0" w:color="auto"/>
            <w:right w:val="none" w:sz="0" w:space="0" w:color="auto"/>
          </w:divBdr>
        </w:div>
        <w:div w:id="1565800443">
          <w:marLeft w:val="480"/>
          <w:marRight w:val="0"/>
          <w:marTop w:val="0"/>
          <w:marBottom w:val="0"/>
          <w:divBdr>
            <w:top w:val="none" w:sz="0" w:space="0" w:color="auto"/>
            <w:left w:val="none" w:sz="0" w:space="0" w:color="auto"/>
            <w:bottom w:val="none" w:sz="0" w:space="0" w:color="auto"/>
            <w:right w:val="none" w:sz="0" w:space="0" w:color="auto"/>
          </w:divBdr>
        </w:div>
        <w:div w:id="1031371584">
          <w:marLeft w:val="480"/>
          <w:marRight w:val="0"/>
          <w:marTop w:val="0"/>
          <w:marBottom w:val="0"/>
          <w:divBdr>
            <w:top w:val="none" w:sz="0" w:space="0" w:color="auto"/>
            <w:left w:val="none" w:sz="0" w:space="0" w:color="auto"/>
            <w:bottom w:val="none" w:sz="0" w:space="0" w:color="auto"/>
            <w:right w:val="none" w:sz="0" w:space="0" w:color="auto"/>
          </w:divBdr>
        </w:div>
        <w:div w:id="95291744">
          <w:marLeft w:val="480"/>
          <w:marRight w:val="0"/>
          <w:marTop w:val="0"/>
          <w:marBottom w:val="0"/>
          <w:divBdr>
            <w:top w:val="none" w:sz="0" w:space="0" w:color="auto"/>
            <w:left w:val="none" w:sz="0" w:space="0" w:color="auto"/>
            <w:bottom w:val="none" w:sz="0" w:space="0" w:color="auto"/>
            <w:right w:val="none" w:sz="0" w:space="0" w:color="auto"/>
          </w:divBdr>
        </w:div>
        <w:div w:id="1018853401">
          <w:marLeft w:val="480"/>
          <w:marRight w:val="0"/>
          <w:marTop w:val="0"/>
          <w:marBottom w:val="0"/>
          <w:divBdr>
            <w:top w:val="none" w:sz="0" w:space="0" w:color="auto"/>
            <w:left w:val="none" w:sz="0" w:space="0" w:color="auto"/>
            <w:bottom w:val="none" w:sz="0" w:space="0" w:color="auto"/>
            <w:right w:val="none" w:sz="0" w:space="0" w:color="auto"/>
          </w:divBdr>
        </w:div>
        <w:div w:id="2021855936">
          <w:marLeft w:val="480"/>
          <w:marRight w:val="0"/>
          <w:marTop w:val="0"/>
          <w:marBottom w:val="0"/>
          <w:divBdr>
            <w:top w:val="none" w:sz="0" w:space="0" w:color="auto"/>
            <w:left w:val="none" w:sz="0" w:space="0" w:color="auto"/>
            <w:bottom w:val="none" w:sz="0" w:space="0" w:color="auto"/>
            <w:right w:val="none" w:sz="0" w:space="0" w:color="auto"/>
          </w:divBdr>
        </w:div>
        <w:div w:id="1562135568">
          <w:marLeft w:val="480"/>
          <w:marRight w:val="0"/>
          <w:marTop w:val="0"/>
          <w:marBottom w:val="0"/>
          <w:divBdr>
            <w:top w:val="none" w:sz="0" w:space="0" w:color="auto"/>
            <w:left w:val="none" w:sz="0" w:space="0" w:color="auto"/>
            <w:bottom w:val="none" w:sz="0" w:space="0" w:color="auto"/>
            <w:right w:val="none" w:sz="0" w:space="0" w:color="auto"/>
          </w:divBdr>
        </w:div>
        <w:div w:id="358236094">
          <w:marLeft w:val="480"/>
          <w:marRight w:val="0"/>
          <w:marTop w:val="0"/>
          <w:marBottom w:val="0"/>
          <w:divBdr>
            <w:top w:val="none" w:sz="0" w:space="0" w:color="auto"/>
            <w:left w:val="none" w:sz="0" w:space="0" w:color="auto"/>
            <w:bottom w:val="none" w:sz="0" w:space="0" w:color="auto"/>
            <w:right w:val="none" w:sz="0" w:space="0" w:color="auto"/>
          </w:divBdr>
        </w:div>
        <w:div w:id="2085910238">
          <w:marLeft w:val="480"/>
          <w:marRight w:val="0"/>
          <w:marTop w:val="0"/>
          <w:marBottom w:val="0"/>
          <w:divBdr>
            <w:top w:val="none" w:sz="0" w:space="0" w:color="auto"/>
            <w:left w:val="none" w:sz="0" w:space="0" w:color="auto"/>
            <w:bottom w:val="none" w:sz="0" w:space="0" w:color="auto"/>
            <w:right w:val="none" w:sz="0" w:space="0" w:color="auto"/>
          </w:divBdr>
        </w:div>
        <w:div w:id="1080907428">
          <w:marLeft w:val="480"/>
          <w:marRight w:val="0"/>
          <w:marTop w:val="0"/>
          <w:marBottom w:val="0"/>
          <w:divBdr>
            <w:top w:val="none" w:sz="0" w:space="0" w:color="auto"/>
            <w:left w:val="none" w:sz="0" w:space="0" w:color="auto"/>
            <w:bottom w:val="none" w:sz="0" w:space="0" w:color="auto"/>
            <w:right w:val="none" w:sz="0" w:space="0" w:color="auto"/>
          </w:divBdr>
        </w:div>
        <w:div w:id="1924803066">
          <w:marLeft w:val="480"/>
          <w:marRight w:val="0"/>
          <w:marTop w:val="0"/>
          <w:marBottom w:val="0"/>
          <w:divBdr>
            <w:top w:val="none" w:sz="0" w:space="0" w:color="auto"/>
            <w:left w:val="none" w:sz="0" w:space="0" w:color="auto"/>
            <w:bottom w:val="none" w:sz="0" w:space="0" w:color="auto"/>
            <w:right w:val="none" w:sz="0" w:space="0" w:color="auto"/>
          </w:divBdr>
        </w:div>
        <w:div w:id="1568801793">
          <w:marLeft w:val="480"/>
          <w:marRight w:val="0"/>
          <w:marTop w:val="0"/>
          <w:marBottom w:val="0"/>
          <w:divBdr>
            <w:top w:val="none" w:sz="0" w:space="0" w:color="auto"/>
            <w:left w:val="none" w:sz="0" w:space="0" w:color="auto"/>
            <w:bottom w:val="none" w:sz="0" w:space="0" w:color="auto"/>
            <w:right w:val="none" w:sz="0" w:space="0" w:color="auto"/>
          </w:divBdr>
        </w:div>
        <w:div w:id="637494322">
          <w:marLeft w:val="480"/>
          <w:marRight w:val="0"/>
          <w:marTop w:val="0"/>
          <w:marBottom w:val="0"/>
          <w:divBdr>
            <w:top w:val="none" w:sz="0" w:space="0" w:color="auto"/>
            <w:left w:val="none" w:sz="0" w:space="0" w:color="auto"/>
            <w:bottom w:val="none" w:sz="0" w:space="0" w:color="auto"/>
            <w:right w:val="none" w:sz="0" w:space="0" w:color="auto"/>
          </w:divBdr>
        </w:div>
        <w:div w:id="1902322414">
          <w:marLeft w:val="480"/>
          <w:marRight w:val="0"/>
          <w:marTop w:val="0"/>
          <w:marBottom w:val="0"/>
          <w:divBdr>
            <w:top w:val="none" w:sz="0" w:space="0" w:color="auto"/>
            <w:left w:val="none" w:sz="0" w:space="0" w:color="auto"/>
            <w:bottom w:val="none" w:sz="0" w:space="0" w:color="auto"/>
            <w:right w:val="none" w:sz="0" w:space="0" w:color="auto"/>
          </w:divBdr>
        </w:div>
        <w:div w:id="425082335">
          <w:marLeft w:val="480"/>
          <w:marRight w:val="0"/>
          <w:marTop w:val="0"/>
          <w:marBottom w:val="0"/>
          <w:divBdr>
            <w:top w:val="none" w:sz="0" w:space="0" w:color="auto"/>
            <w:left w:val="none" w:sz="0" w:space="0" w:color="auto"/>
            <w:bottom w:val="none" w:sz="0" w:space="0" w:color="auto"/>
            <w:right w:val="none" w:sz="0" w:space="0" w:color="auto"/>
          </w:divBdr>
        </w:div>
        <w:div w:id="465125471">
          <w:marLeft w:val="480"/>
          <w:marRight w:val="0"/>
          <w:marTop w:val="0"/>
          <w:marBottom w:val="0"/>
          <w:divBdr>
            <w:top w:val="none" w:sz="0" w:space="0" w:color="auto"/>
            <w:left w:val="none" w:sz="0" w:space="0" w:color="auto"/>
            <w:bottom w:val="none" w:sz="0" w:space="0" w:color="auto"/>
            <w:right w:val="none" w:sz="0" w:space="0" w:color="auto"/>
          </w:divBdr>
        </w:div>
        <w:div w:id="688675366">
          <w:marLeft w:val="480"/>
          <w:marRight w:val="0"/>
          <w:marTop w:val="0"/>
          <w:marBottom w:val="0"/>
          <w:divBdr>
            <w:top w:val="none" w:sz="0" w:space="0" w:color="auto"/>
            <w:left w:val="none" w:sz="0" w:space="0" w:color="auto"/>
            <w:bottom w:val="none" w:sz="0" w:space="0" w:color="auto"/>
            <w:right w:val="none" w:sz="0" w:space="0" w:color="auto"/>
          </w:divBdr>
        </w:div>
        <w:div w:id="2089422683">
          <w:marLeft w:val="480"/>
          <w:marRight w:val="0"/>
          <w:marTop w:val="0"/>
          <w:marBottom w:val="0"/>
          <w:divBdr>
            <w:top w:val="none" w:sz="0" w:space="0" w:color="auto"/>
            <w:left w:val="none" w:sz="0" w:space="0" w:color="auto"/>
            <w:bottom w:val="none" w:sz="0" w:space="0" w:color="auto"/>
            <w:right w:val="none" w:sz="0" w:space="0" w:color="auto"/>
          </w:divBdr>
        </w:div>
        <w:div w:id="670059456">
          <w:marLeft w:val="480"/>
          <w:marRight w:val="0"/>
          <w:marTop w:val="0"/>
          <w:marBottom w:val="0"/>
          <w:divBdr>
            <w:top w:val="none" w:sz="0" w:space="0" w:color="auto"/>
            <w:left w:val="none" w:sz="0" w:space="0" w:color="auto"/>
            <w:bottom w:val="none" w:sz="0" w:space="0" w:color="auto"/>
            <w:right w:val="none" w:sz="0" w:space="0" w:color="auto"/>
          </w:divBdr>
        </w:div>
        <w:div w:id="274142638">
          <w:marLeft w:val="480"/>
          <w:marRight w:val="0"/>
          <w:marTop w:val="0"/>
          <w:marBottom w:val="0"/>
          <w:divBdr>
            <w:top w:val="none" w:sz="0" w:space="0" w:color="auto"/>
            <w:left w:val="none" w:sz="0" w:space="0" w:color="auto"/>
            <w:bottom w:val="none" w:sz="0" w:space="0" w:color="auto"/>
            <w:right w:val="none" w:sz="0" w:space="0" w:color="auto"/>
          </w:divBdr>
        </w:div>
        <w:div w:id="922177689">
          <w:marLeft w:val="480"/>
          <w:marRight w:val="0"/>
          <w:marTop w:val="0"/>
          <w:marBottom w:val="0"/>
          <w:divBdr>
            <w:top w:val="none" w:sz="0" w:space="0" w:color="auto"/>
            <w:left w:val="none" w:sz="0" w:space="0" w:color="auto"/>
            <w:bottom w:val="none" w:sz="0" w:space="0" w:color="auto"/>
            <w:right w:val="none" w:sz="0" w:space="0" w:color="auto"/>
          </w:divBdr>
        </w:div>
        <w:div w:id="356739455">
          <w:marLeft w:val="480"/>
          <w:marRight w:val="0"/>
          <w:marTop w:val="0"/>
          <w:marBottom w:val="0"/>
          <w:divBdr>
            <w:top w:val="none" w:sz="0" w:space="0" w:color="auto"/>
            <w:left w:val="none" w:sz="0" w:space="0" w:color="auto"/>
            <w:bottom w:val="none" w:sz="0" w:space="0" w:color="auto"/>
            <w:right w:val="none" w:sz="0" w:space="0" w:color="auto"/>
          </w:divBdr>
        </w:div>
        <w:div w:id="1737050513">
          <w:marLeft w:val="480"/>
          <w:marRight w:val="0"/>
          <w:marTop w:val="0"/>
          <w:marBottom w:val="0"/>
          <w:divBdr>
            <w:top w:val="none" w:sz="0" w:space="0" w:color="auto"/>
            <w:left w:val="none" w:sz="0" w:space="0" w:color="auto"/>
            <w:bottom w:val="none" w:sz="0" w:space="0" w:color="auto"/>
            <w:right w:val="none" w:sz="0" w:space="0" w:color="auto"/>
          </w:divBdr>
        </w:div>
        <w:div w:id="1401369914">
          <w:marLeft w:val="480"/>
          <w:marRight w:val="0"/>
          <w:marTop w:val="0"/>
          <w:marBottom w:val="0"/>
          <w:divBdr>
            <w:top w:val="none" w:sz="0" w:space="0" w:color="auto"/>
            <w:left w:val="none" w:sz="0" w:space="0" w:color="auto"/>
            <w:bottom w:val="none" w:sz="0" w:space="0" w:color="auto"/>
            <w:right w:val="none" w:sz="0" w:space="0" w:color="auto"/>
          </w:divBdr>
        </w:div>
        <w:div w:id="121506666">
          <w:marLeft w:val="480"/>
          <w:marRight w:val="0"/>
          <w:marTop w:val="0"/>
          <w:marBottom w:val="0"/>
          <w:divBdr>
            <w:top w:val="none" w:sz="0" w:space="0" w:color="auto"/>
            <w:left w:val="none" w:sz="0" w:space="0" w:color="auto"/>
            <w:bottom w:val="none" w:sz="0" w:space="0" w:color="auto"/>
            <w:right w:val="none" w:sz="0" w:space="0" w:color="auto"/>
          </w:divBdr>
        </w:div>
        <w:div w:id="1786149738">
          <w:marLeft w:val="480"/>
          <w:marRight w:val="0"/>
          <w:marTop w:val="0"/>
          <w:marBottom w:val="0"/>
          <w:divBdr>
            <w:top w:val="none" w:sz="0" w:space="0" w:color="auto"/>
            <w:left w:val="none" w:sz="0" w:space="0" w:color="auto"/>
            <w:bottom w:val="none" w:sz="0" w:space="0" w:color="auto"/>
            <w:right w:val="none" w:sz="0" w:space="0" w:color="auto"/>
          </w:divBdr>
        </w:div>
        <w:div w:id="916357043">
          <w:marLeft w:val="480"/>
          <w:marRight w:val="0"/>
          <w:marTop w:val="0"/>
          <w:marBottom w:val="0"/>
          <w:divBdr>
            <w:top w:val="none" w:sz="0" w:space="0" w:color="auto"/>
            <w:left w:val="none" w:sz="0" w:space="0" w:color="auto"/>
            <w:bottom w:val="none" w:sz="0" w:space="0" w:color="auto"/>
            <w:right w:val="none" w:sz="0" w:space="0" w:color="auto"/>
          </w:divBdr>
        </w:div>
        <w:div w:id="311755083">
          <w:marLeft w:val="480"/>
          <w:marRight w:val="0"/>
          <w:marTop w:val="0"/>
          <w:marBottom w:val="0"/>
          <w:divBdr>
            <w:top w:val="none" w:sz="0" w:space="0" w:color="auto"/>
            <w:left w:val="none" w:sz="0" w:space="0" w:color="auto"/>
            <w:bottom w:val="none" w:sz="0" w:space="0" w:color="auto"/>
            <w:right w:val="none" w:sz="0" w:space="0" w:color="auto"/>
          </w:divBdr>
        </w:div>
        <w:div w:id="807435069">
          <w:marLeft w:val="480"/>
          <w:marRight w:val="0"/>
          <w:marTop w:val="0"/>
          <w:marBottom w:val="0"/>
          <w:divBdr>
            <w:top w:val="none" w:sz="0" w:space="0" w:color="auto"/>
            <w:left w:val="none" w:sz="0" w:space="0" w:color="auto"/>
            <w:bottom w:val="none" w:sz="0" w:space="0" w:color="auto"/>
            <w:right w:val="none" w:sz="0" w:space="0" w:color="auto"/>
          </w:divBdr>
        </w:div>
        <w:div w:id="223223541">
          <w:marLeft w:val="480"/>
          <w:marRight w:val="0"/>
          <w:marTop w:val="0"/>
          <w:marBottom w:val="0"/>
          <w:divBdr>
            <w:top w:val="none" w:sz="0" w:space="0" w:color="auto"/>
            <w:left w:val="none" w:sz="0" w:space="0" w:color="auto"/>
            <w:bottom w:val="none" w:sz="0" w:space="0" w:color="auto"/>
            <w:right w:val="none" w:sz="0" w:space="0" w:color="auto"/>
          </w:divBdr>
        </w:div>
        <w:div w:id="1057780675">
          <w:marLeft w:val="480"/>
          <w:marRight w:val="0"/>
          <w:marTop w:val="0"/>
          <w:marBottom w:val="0"/>
          <w:divBdr>
            <w:top w:val="none" w:sz="0" w:space="0" w:color="auto"/>
            <w:left w:val="none" w:sz="0" w:space="0" w:color="auto"/>
            <w:bottom w:val="none" w:sz="0" w:space="0" w:color="auto"/>
            <w:right w:val="none" w:sz="0" w:space="0" w:color="auto"/>
          </w:divBdr>
        </w:div>
        <w:div w:id="995449537">
          <w:marLeft w:val="480"/>
          <w:marRight w:val="0"/>
          <w:marTop w:val="0"/>
          <w:marBottom w:val="0"/>
          <w:divBdr>
            <w:top w:val="none" w:sz="0" w:space="0" w:color="auto"/>
            <w:left w:val="none" w:sz="0" w:space="0" w:color="auto"/>
            <w:bottom w:val="none" w:sz="0" w:space="0" w:color="auto"/>
            <w:right w:val="none" w:sz="0" w:space="0" w:color="auto"/>
          </w:divBdr>
        </w:div>
        <w:div w:id="1412584862">
          <w:marLeft w:val="480"/>
          <w:marRight w:val="0"/>
          <w:marTop w:val="0"/>
          <w:marBottom w:val="0"/>
          <w:divBdr>
            <w:top w:val="none" w:sz="0" w:space="0" w:color="auto"/>
            <w:left w:val="none" w:sz="0" w:space="0" w:color="auto"/>
            <w:bottom w:val="none" w:sz="0" w:space="0" w:color="auto"/>
            <w:right w:val="none" w:sz="0" w:space="0" w:color="auto"/>
          </w:divBdr>
        </w:div>
        <w:div w:id="896623889">
          <w:marLeft w:val="480"/>
          <w:marRight w:val="0"/>
          <w:marTop w:val="0"/>
          <w:marBottom w:val="0"/>
          <w:divBdr>
            <w:top w:val="none" w:sz="0" w:space="0" w:color="auto"/>
            <w:left w:val="none" w:sz="0" w:space="0" w:color="auto"/>
            <w:bottom w:val="none" w:sz="0" w:space="0" w:color="auto"/>
            <w:right w:val="none" w:sz="0" w:space="0" w:color="auto"/>
          </w:divBdr>
        </w:div>
        <w:div w:id="1810972493">
          <w:marLeft w:val="480"/>
          <w:marRight w:val="0"/>
          <w:marTop w:val="0"/>
          <w:marBottom w:val="0"/>
          <w:divBdr>
            <w:top w:val="none" w:sz="0" w:space="0" w:color="auto"/>
            <w:left w:val="none" w:sz="0" w:space="0" w:color="auto"/>
            <w:bottom w:val="none" w:sz="0" w:space="0" w:color="auto"/>
            <w:right w:val="none" w:sz="0" w:space="0" w:color="auto"/>
          </w:divBdr>
        </w:div>
        <w:div w:id="362052498">
          <w:marLeft w:val="480"/>
          <w:marRight w:val="0"/>
          <w:marTop w:val="0"/>
          <w:marBottom w:val="0"/>
          <w:divBdr>
            <w:top w:val="none" w:sz="0" w:space="0" w:color="auto"/>
            <w:left w:val="none" w:sz="0" w:space="0" w:color="auto"/>
            <w:bottom w:val="none" w:sz="0" w:space="0" w:color="auto"/>
            <w:right w:val="none" w:sz="0" w:space="0" w:color="auto"/>
          </w:divBdr>
        </w:div>
        <w:div w:id="1276524289">
          <w:marLeft w:val="480"/>
          <w:marRight w:val="0"/>
          <w:marTop w:val="0"/>
          <w:marBottom w:val="0"/>
          <w:divBdr>
            <w:top w:val="none" w:sz="0" w:space="0" w:color="auto"/>
            <w:left w:val="none" w:sz="0" w:space="0" w:color="auto"/>
            <w:bottom w:val="none" w:sz="0" w:space="0" w:color="auto"/>
            <w:right w:val="none" w:sz="0" w:space="0" w:color="auto"/>
          </w:divBdr>
        </w:div>
        <w:div w:id="880290756">
          <w:marLeft w:val="480"/>
          <w:marRight w:val="0"/>
          <w:marTop w:val="0"/>
          <w:marBottom w:val="0"/>
          <w:divBdr>
            <w:top w:val="none" w:sz="0" w:space="0" w:color="auto"/>
            <w:left w:val="none" w:sz="0" w:space="0" w:color="auto"/>
            <w:bottom w:val="none" w:sz="0" w:space="0" w:color="auto"/>
            <w:right w:val="none" w:sz="0" w:space="0" w:color="auto"/>
          </w:divBdr>
        </w:div>
        <w:div w:id="553858613">
          <w:marLeft w:val="480"/>
          <w:marRight w:val="0"/>
          <w:marTop w:val="0"/>
          <w:marBottom w:val="0"/>
          <w:divBdr>
            <w:top w:val="none" w:sz="0" w:space="0" w:color="auto"/>
            <w:left w:val="none" w:sz="0" w:space="0" w:color="auto"/>
            <w:bottom w:val="none" w:sz="0" w:space="0" w:color="auto"/>
            <w:right w:val="none" w:sz="0" w:space="0" w:color="auto"/>
          </w:divBdr>
        </w:div>
        <w:div w:id="531846941">
          <w:marLeft w:val="480"/>
          <w:marRight w:val="0"/>
          <w:marTop w:val="0"/>
          <w:marBottom w:val="0"/>
          <w:divBdr>
            <w:top w:val="none" w:sz="0" w:space="0" w:color="auto"/>
            <w:left w:val="none" w:sz="0" w:space="0" w:color="auto"/>
            <w:bottom w:val="none" w:sz="0" w:space="0" w:color="auto"/>
            <w:right w:val="none" w:sz="0" w:space="0" w:color="auto"/>
          </w:divBdr>
        </w:div>
        <w:div w:id="633363833">
          <w:marLeft w:val="480"/>
          <w:marRight w:val="0"/>
          <w:marTop w:val="0"/>
          <w:marBottom w:val="0"/>
          <w:divBdr>
            <w:top w:val="none" w:sz="0" w:space="0" w:color="auto"/>
            <w:left w:val="none" w:sz="0" w:space="0" w:color="auto"/>
            <w:bottom w:val="none" w:sz="0" w:space="0" w:color="auto"/>
            <w:right w:val="none" w:sz="0" w:space="0" w:color="auto"/>
          </w:divBdr>
        </w:div>
        <w:div w:id="300616460">
          <w:marLeft w:val="480"/>
          <w:marRight w:val="0"/>
          <w:marTop w:val="0"/>
          <w:marBottom w:val="0"/>
          <w:divBdr>
            <w:top w:val="none" w:sz="0" w:space="0" w:color="auto"/>
            <w:left w:val="none" w:sz="0" w:space="0" w:color="auto"/>
            <w:bottom w:val="none" w:sz="0" w:space="0" w:color="auto"/>
            <w:right w:val="none" w:sz="0" w:space="0" w:color="auto"/>
          </w:divBdr>
        </w:div>
        <w:div w:id="1496217377">
          <w:marLeft w:val="480"/>
          <w:marRight w:val="0"/>
          <w:marTop w:val="0"/>
          <w:marBottom w:val="0"/>
          <w:divBdr>
            <w:top w:val="none" w:sz="0" w:space="0" w:color="auto"/>
            <w:left w:val="none" w:sz="0" w:space="0" w:color="auto"/>
            <w:bottom w:val="none" w:sz="0" w:space="0" w:color="auto"/>
            <w:right w:val="none" w:sz="0" w:space="0" w:color="auto"/>
          </w:divBdr>
        </w:div>
        <w:div w:id="1779838234">
          <w:marLeft w:val="480"/>
          <w:marRight w:val="0"/>
          <w:marTop w:val="0"/>
          <w:marBottom w:val="0"/>
          <w:divBdr>
            <w:top w:val="none" w:sz="0" w:space="0" w:color="auto"/>
            <w:left w:val="none" w:sz="0" w:space="0" w:color="auto"/>
            <w:bottom w:val="none" w:sz="0" w:space="0" w:color="auto"/>
            <w:right w:val="none" w:sz="0" w:space="0" w:color="auto"/>
          </w:divBdr>
        </w:div>
        <w:div w:id="1116175214">
          <w:marLeft w:val="480"/>
          <w:marRight w:val="0"/>
          <w:marTop w:val="0"/>
          <w:marBottom w:val="0"/>
          <w:divBdr>
            <w:top w:val="none" w:sz="0" w:space="0" w:color="auto"/>
            <w:left w:val="none" w:sz="0" w:space="0" w:color="auto"/>
            <w:bottom w:val="none" w:sz="0" w:space="0" w:color="auto"/>
            <w:right w:val="none" w:sz="0" w:space="0" w:color="auto"/>
          </w:divBdr>
        </w:div>
        <w:div w:id="1586768606">
          <w:marLeft w:val="480"/>
          <w:marRight w:val="0"/>
          <w:marTop w:val="0"/>
          <w:marBottom w:val="0"/>
          <w:divBdr>
            <w:top w:val="none" w:sz="0" w:space="0" w:color="auto"/>
            <w:left w:val="none" w:sz="0" w:space="0" w:color="auto"/>
            <w:bottom w:val="none" w:sz="0" w:space="0" w:color="auto"/>
            <w:right w:val="none" w:sz="0" w:space="0" w:color="auto"/>
          </w:divBdr>
        </w:div>
        <w:div w:id="566381682">
          <w:marLeft w:val="480"/>
          <w:marRight w:val="0"/>
          <w:marTop w:val="0"/>
          <w:marBottom w:val="0"/>
          <w:divBdr>
            <w:top w:val="none" w:sz="0" w:space="0" w:color="auto"/>
            <w:left w:val="none" w:sz="0" w:space="0" w:color="auto"/>
            <w:bottom w:val="none" w:sz="0" w:space="0" w:color="auto"/>
            <w:right w:val="none" w:sz="0" w:space="0" w:color="auto"/>
          </w:divBdr>
        </w:div>
        <w:div w:id="1168249759">
          <w:marLeft w:val="480"/>
          <w:marRight w:val="0"/>
          <w:marTop w:val="0"/>
          <w:marBottom w:val="0"/>
          <w:divBdr>
            <w:top w:val="none" w:sz="0" w:space="0" w:color="auto"/>
            <w:left w:val="none" w:sz="0" w:space="0" w:color="auto"/>
            <w:bottom w:val="none" w:sz="0" w:space="0" w:color="auto"/>
            <w:right w:val="none" w:sz="0" w:space="0" w:color="auto"/>
          </w:divBdr>
        </w:div>
      </w:divsChild>
    </w:div>
    <w:div w:id="980229419">
      <w:bodyDiv w:val="1"/>
      <w:marLeft w:val="0"/>
      <w:marRight w:val="0"/>
      <w:marTop w:val="0"/>
      <w:marBottom w:val="0"/>
      <w:divBdr>
        <w:top w:val="none" w:sz="0" w:space="0" w:color="auto"/>
        <w:left w:val="none" w:sz="0" w:space="0" w:color="auto"/>
        <w:bottom w:val="none" w:sz="0" w:space="0" w:color="auto"/>
        <w:right w:val="none" w:sz="0" w:space="0" w:color="auto"/>
      </w:divBdr>
    </w:div>
    <w:div w:id="982661753">
      <w:bodyDiv w:val="1"/>
      <w:marLeft w:val="0"/>
      <w:marRight w:val="0"/>
      <w:marTop w:val="0"/>
      <w:marBottom w:val="0"/>
      <w:divBdr>
        <w:top w:val="none" w:sz="0" w:space="0" w:color="auto"/>
        <w:left w:val="none" w:sz="0" w:space="0" w:color="auto"/>
        <w:bottom w:val="none" w:sz="0" w:space="0" w:color="auto"/>
        <w:right w:val="none" w:sz="0" w:space="0" w:color="auto"/>
      </w:divBdr>
      <w:divsChild>
        <w:div w:id="1976598181">
          <w:marLeft w:val="480"/>
          <w:marRight w:val="0"/>
          <w:marTop w:val="0"/>
          <w:marBottom w:val="0"/>
          <w:divBdr>
            <w:top w:val="none" w:sz="0" w:space="0" w:color="auto"/>
            <w:left w:val="none" w:sz="0" w:space="0" w:color="auto"/>
            <w:bottom w:val="none" w:sz="0" w:space="0" w:color="auto"/>
            <w:right w:val="none" w:sz="0" w:space="0" w:color="auto"/>
          </w:divBdr>
        </w:div>
        <w:div w:id="470489076">
          <w:marLeft w:val="480"/>
          <w:marRight w:val="0"/>
          <w:marTop w:val="0"/>
          <w:marBottom w:val="0"/>
          <w:divBdr>
            <w:top w:val="none" w:sz="0" w:space="0" w:color="auto"/>
            <w:left w:val="none" w:sz="0" w:space="0" w:color="auto"/>
            <w:bottom w:val="none" w:sz="0" w:space="0" w:color="auto"/>
            <w:right w:val="none" w:sz="0" w:space="0" w:color="auto"/>
          </w:divBdr>
        </w:div>
        <w:div w:id="41486603">
          <w:marLeft w:val="480"/>
          <w:marRight w:val="0"/>
          <w:marTop w:val="0"/>
          <w:marBottom w:val="0"/>
          <w:divBdr>
            <w:top w:val="none" w:sz="0" w:space="0" w:color="auto"/>
            <w:left w:val="none" w:sz="0" w:space="0" w:color="auto"/>
            <w:bottom w:val="none" w:sz="0" w:space="0" w:color="auto"/>
            <w:right w:val="none" w:sz="0" w:space="0" w:color="auto"/>
          </w:divBdr>
        </w:div>
        <w:div w:id="1928031848">
          <w:marLeft w:val="480"/>
          <w:marRight w:val="0"/>
          <w:marTop w:val="0"/>
          <w:marBottom w:val="0"/>
          <w:divBdr>
            <w:top w:val="none" w:sz="0" w:space="0" w:color="auto"/>
            <w:left w:val="none" w:sz="0" w:space="0" w:color="auto"/>
            <w:bottom w:val="none" w:sz="0" w:space="0" w:color="auto"/>
            <w:right w:val="none" w:sz="0" w:space="0" w:color="auto"/>
          </w:divBdr>
        </w:div>
        <w:div w:id="669480690">
          <w:marLeft w:val="480"/>
          <w:marRight w:val="0"/>
          <w:marTop w:val="0"/>
          <w:marBottom w:val="0"/>
          <w:divBdr>
            <w:top w:val="none" w:sz="0" w:space="0" w:color="auto"/>
            <w:left w:val="none" w:sz="0" w:space="0" w:color="auto"/>
            <w:bottom w:val="none" w:sz="0" w:space="0" w:color="auto"/>
            <w:right w:val="none" w:sz="0" w:space="0" w:color="auto"/>
          </w:divBdr>
        </w:div>
        <w:div w:id="1239440746">
          <w:marLeft w:val="480"/>
          <w:marRight w:val="0"/>
          <w:marTop w:val="0"/>
          <w:marBottom w:val="0"/>
          <w:divBdr>
            <w:top w:val="none" w:sz="0" w:space="0" w:color="auto"/>
            <w:left w:val="none" w:sz="0" w:space="0" w:color="auto"/>
            <w:bottom w:val="none" w:sz="0" w:space="0" w:color="auto"/>
            <w:right w:val="none" w:sz="0" w:space="0" w:color="auto"/>
          </w:divBdr>
        </w:div>
        <w:div w:id="1083914676">
          <w:marLeft w:val="480"/>
          <w:marRight w:val="0"/>
          <w:marTop w:val="0"/>
          <w:marBottom w:val="0"/>
          <w:divBdr>
            <w:top w:val="none" w:sz="0" w:space="0" w:color="auto"/>
            <w:left w:val="none" w:sz="0" w:space="0" w:color="auto"/>
            <w:bottom w:val="none" w:sz="0" w:space="0" w:color="auto"/>
            <w:right w:val="none" w:sz="0" w:space="0" w:color="auto"/>
          </w:divBdr>
        </w:div>
        <w:div w:id="922955958">
          <w:marLeft w:val="480"/>
          <w:marRight w:val="0"/>
          <w:marTop w:val="0"/>
          <w:marBottom w:val="0"/>
          <w:divBdr>
            <w:top w:val="none" w:sz="0" w:space="0" w:color="auto"/>
            <w:left w:val="none" w:sz="0" w:space="0" w:color="auto"/>
            <w:bottom w:val="none" w:sz="0" w:space="0" w:color="auto"/>
            <w:right w:val="none" w:sz="0" w:space="0" w:color="auto"/>
          </w:divBdr>
        </w:div>
        <w:div w:id="1331759997">
          <w:marLeft w:val="480"/>
          <w:marRight w:val="0"/>
          <w:marTop w:val="0"/>
          <w:marBottom w:val="0"/>
          <w:divBdr>
            <w:top w:val="none" w:sz="0" w:space="0" w:color="auto"/>
            <w:left w:val="none" w:sz="0" w:space="0" w:color="auto"/>
            <w:bottom w:val="none" w:sz="0" w:space="0" w:color="auto"/>
            <w:right w:val="none" w:sz="0" w:space="0" w:color="auto"/>
          </w:divBdr>
        </w:div>
        <w:div w:id="1044598556">
          <w:marLeft w:val="480"/>
          <w:marRight w:val="0"/>
          <w:marTop w:val="0"/>
          <w:marBottom w:val="0"/>
          <w:divBdr>
            <w:top w:val="none" w:sz="0" w:space="0" w:color="auto"/>
            <w:left w:val="none" w:sz="0" w:space="0" w:color="auto"/>
            <w:bottom w:val="none" w:sz="0" w:space="0" w:color="auto"/>
            <w:right w:val="none" w:sz="0" w:space="0" w:color="auto"/>
          </w:divBdr>
        </w:div>
        <w:div w:id="46879699">
          <w:marLeft w:val="480"/>
          <w:marRight w:val="0"/>
          <w:marTop w:val="0"/>
          <w:marBottom w:val="0"/>
          <w:divBdr>
            <w:top w:val="none" w:sz="0" w:space="0" w:color="auto"/>
            <w:left w:val="none" w:sz="0" w:space="0" w:color="auto"/>
            <w:bottom w:val="none" w:sz="0" w:space="0" w:color="auto"/>
            <w:right w:val="none" w:sz="0" w:space="0" w:color="auto"/>
          </w:divBdr>
        </w:div>
        <w:div w:id="1736198772">
          <w:marLeft w:val="480"/>
          <w:marRight w:val="0"/>
          <w:marTop w:val="0"/>
          <w:marBottom w:val="0"/>
          <w:divBdr>
            <w:top w:val="none" w:sz="0" w:space="0" w:color="auto"/>
            <w:left w:val="none" w:sz="0" w:space="0" w:color="auto"/>
            <w:bottom w:val="none" w:sz="0" w:space="0" w:color="auto"/>
            <w:right w:val="none" w:sz="0" w:space="0" w:color="auto"/>
          </w:divBdr>
        </w:div>
        <w:div w:id="1673793431">
          <w:marLeft w:val="480"/>
          <w:marRight w:val="0"/>
          <w:marTop w:val="0"/>
          <w:marBottom w:val="0"/>
          <w:divBdr>
            <w:top w:val="none" w:sz="0" w:space="0" w:color="auto"/>
            <w:left w:val="none" w:sz="0" w:space="0" w:color="auto"/>
            <w:bottom w:val="none" w:sz="0" w:space="0" w:color="auto"/>
            <w:right w:val="none" w:sz="0" w:space="0" w:color="auto"/>
          </w:divBdr>
        </w:div>
        <w:div w:id="695235843">
          <w:marLeft w:val="480"/>
          <w:marRight w:val="0"/>
          <w:marTop w:val="0"/>
          <w:marBottom w:val="0"/>
          <w:divBdr>
            <w:top w:val="none" w:sz="0" w:space="0" w:color="auto"/>
            <w:left w:val="none" w:sz="0" w:space="0" w:color="auto"/>
            <w:bottom w:val="none" w:sz="0" w:space="0" w:color="auto"/>
            <w:right w:val="none" w:sz="0" w:space="0" w:color="auto"/>
          </w:divBdr>
        </w:div>
        <w:div w:id="585068581">
          <w:marLeft w:val="480"/>
          <w:marRight w:val="0"/>
          <w:marTop w:val="0"/>
          <w:marBottom w:val="0"/>
          <w:divBdr>
            <w:top w:val="none" w:sz="0" w:space="0" w:color="auto"/>
            <w:left w:val="none" w:sz="0" w:space="0" w:color="auto"/>
            <w:bottom w:val="none" w:sz="0" w:space="0" w:color="auto"/>
            <w:right w:val="none" w:sz="0" w:space="0" w:color="auto"/>
          </w:divBdr>
        </w:div>
        <w:div w:id="1539392595">
          <w:marLeft w:val="480"/>
          <w:marRight w:val="0"/>
          <w:marTop w:val="0"/>
          <w:marBottom w:val="0"/>
          <w:divBdr>
            <w:top w:val="none" w:sz="0" w:space="0" w:color="auto"/>
            <w:left w:val="none" w:sz="0" w:space="0" w:color="auto"/>
            <w:bottom w:val="none" w:sz="0" w:space="0" w:color="auto"/>
            <w:right w:val="none" w:sz="0" w:space="0" w:color="auto"/>
          </w:divBdr>
        </w:div>
        <w:div w:id="1057360872">
          <w:marLeft w:val="480"/>
          <w:marRight w:val="0"/>
          <w:marTop w:val="0"/>
          <w:marBottom w:val="0"/>
          <w:divBdr>
            <w:top w:val="none" w:sz="0" w:space="0" w:color="auto"/>
            <w:left w:val="none" w:sz="0" w:space="0" w:color="auto"/>
            <w:bottom w:val="none" w:sz="0" w:space="0" w:color="auto"/>
            <w:right w:val="none" w:sz="0" w:space="0" w:color="auto"/>
          </w:divBdr>
        </w:div>
        <w:div w:id="1163396198">
          <w:marLeft w:val="480"/>
          <w:marRight w:val="0"/>
          <w:marTop w:val="0"/>
          <w:marBottom w:val="0"/>
          <w:divBdr>
            <w:top w:val="none" w:sz="0" w:space="0" w:color="auto"/>
            <w:left w:val="none" w:sz="0" w:space="0" w:color="auto"/>
            <w:bottom w:val="none" w:sz="0" w:space="0" w:color="auto"/>
            <w:right w:val="none" w:sz="0" w:space="0" w:color="auto"/>
          </w:divBdr>
        </w:div>
        <w:div w:id="1390110208">
          <w:marLeft w:val="480"/>
          <w:marRight w:val="0"/>
          <w:marTop w:val="0"/>
          <w:marBottom w:val="0"/>
          <w:divBdr>
            <w:top w:val="none" w:sz="0" w:space="0" w:color="auto"/>
            <w:left w:val="none" w:sz="0" w:space="0" w:color="auto"/>
            <w:bottom w:val="none" w:sz="0" w:space="0" w:color="auto"/>
            <w:right w:val="none" w:sz="0" w:space="0" w:color="auto"/>
          </w:divBdr>
        </w:div>
        <w:div w:id="587929845">
          <w:marLeft w:val="480"/>
          <w:marRight w:val="0"/>
          <w:marTop w:val="0"/>
          <w:marBottom w:val="0"/>
          <w:divBdr>
            <w:top w:val="none" w:sz="0" w:space="0" w:color="auto"/>
            <w:left w:val="none" w:sz="0" w:space="0" w:color="auto"/>
            <w:bottom w:val="none" w:sz="0" w:space="0" w:color="auto"/>
            <w:right w:val="none" w:sz="0" w:space="0" w:color="auto"/>
          </w:divBdr>
        </w:div>
        <w:div w:id="225337674">
          <w:marLeft w:val="480"/>
          <w:marRight w:val="0"/>
          <w:marTop w:val="0"/>
          <w:marBottom w:val="0"/>
          <w:divBdr>
            <w:top w:val="none" w:sz="0" w:space="0" w:color="auto"/>
            <w:left w:val="none" w:sz="0" w:space="0" w:color="auto"/>
            <w:bottom w:val="none" w:sz="0" w:space="0" w:color="auto"/>
            <w:right w:val="none" w:sz="0" w:space="0" w:color="auto"/>
          </w:divBdr>
        </w:div>
        <w:div w:id="164517121">
          <w:marLeft w:val="480"/>
          <w:marRight w:val="0"/>
          <w:marTop w:val="0"/>
          <w:marBottom w:val="0"/>
          <w:divBdr>
            <w:top w:val="none" w:sz="0" w:space="0" w:color="auto"/>
            <w:left w:val="none" w:sz="0" w:space="0" w:color="auto"/>
            <w:bottom w:val="none" w:sz="0" w:space="0" w:color="auto"/>
            <w:right w:val="none" w:sz="0" w:space="0" w:color="auto"/>
          </w:divBdr>
        </w:div>
        <w:div w:id="816141272">
          <w:marLeft w:val="480"/>
          <w:marRight w:val="0"/>
          <w:marTop w:val="0"/>
          <w:marBottom w:val="0"/>
          <w:divBdr>
            <w:top w:val="none" w:sz="0" w:space="0" w:color="auto"/>
            <w:left w:val="none" w:sz="0" w:space="0" w:color="auto"/>
            <w:bottom w:val="none" w:sz="0" w:space="0" w:color="auto"/>
            <w:right w:val="none" w:sz="0" w:space="0" w:color="auto"/>
          </w:divBdr>
        </w:div>
        <w:div w:id="396782233">
          <w:marLeft w:val="480"/>
          <w:marRight w:val="0"/>
          <w:marTop w:val="0"/>
          <w:marBottom w:val="0"/>
          <w:divBdr>
            <w:top w:val="none" w:sz="0" w:space="0" w:color="auto"/>
            <w:left w:val="none" w:sz="0" w:space="0" w:color="auto"/>
            <w:bottom w:val="none" w:sz="0" w:space="0" w:color="auto"/>
            <w:right w:val="none" w:sz="0" w:space="0" w:color="auto"/>
          </w:divBdr>
        </w:div>
        <w:div w:id="701245771">
          <w:marLeft w:val="480"/>
          <w:marRight w:val="0"/>
          <w:marTop w:val="0"/>
          <w:marBottom w:val="0"/>
          <w:divBdr>
            <w:top w:val="none" w:sz="0" w:space="0" w:color="auto"/>
            <w:left w:val="none" w:sz="0" w:space="0" w:color="auto"/>
            <w:bottom w:val="none" w:sz="0" w:space="0" w:color="auto"/>
            <w:right w:val="none" w:sz="0" w:space="0" w:color="auto"/>
          </w:divBdr>
        </w:div>
        <w:div w:id="839468454">
          <w:marLeft w:val="480"/>
          <w:marRight w:val="0"/>
          <w:marTop w:val="0"/>
          <w:marBottom w:val="0"/>
          <w:divBdr>
            <w:top w:val="none" w:sz="0" w:space="0" w:color="auto"/>
            <w:left w:val="none" w:sz="0" w:space="0" w:color="auto"/>
            <w:bottom w:val="none" w:sz="0" w:space="0" w:color="auto"/>
            <w:right w:val="none" w:sz="0" w:space="0" w:color="auto"/>
          </w:divBdr>
        </w:div>
        <w:div w:id="54744905">
          <w:marLeft w:val="480"/>
          <w:marRight w:val="0"/>
          <w:marTop w:val="0"/>
          <w:marBottom w:val="0"/>
          <w:divBdr>
            <w:top w:val="none" w:sz="0" w:space="0" w:color="auto"/>
            <w:left w:val="none" w:sz="0" w:space="0" w:color="auto"/>
            <w:bottom w:val="none" w:sz="0" w:space="0" w:color="auto"/>
            <w:right w:val="none" w:sz="0" w:space="0" w:color="auto"/>
          </w:divBdr>
        </w:div>
        <w:div w:id="740368742">
          <w:marLeft w:val="480"/>
          <w:marRight w:val="0"/>
          <w:marTop w:val="0"/>
          <w:marBottom w:val="0"/>
          <w:divBdr>
            <w:top w:val="none" w:sz="0" w:space="0" w:color="auto"/>
            <w:left w:val="none" w:sz="0" w:space="0" w:color="auto"/>
            <w:bottom w:val="none" w:sz="0" w:space="0" w:color="auto"/>
            <w:right w:val="none" w:sz="0" w:space="0" w:color="auto"/>
          </w:divBdr>
        </w:div>
        <w:div w:id="1558592706">
          <w:marLeft w:val="480"/>
          <w:marRight w:val="0"/>
          <w:marTop w:val="0"/>
          <w:marBottom w:val="0"/>
          <w:divBdr>
            <w:top w:val="none" w:sz="0" w:space="0" w:color="auto"/>
            <w:left w:val="none" w:sz="0" w:space="0" w:color="auto"/>
            <w:bottom w:val="none" w:sz="0" w:space="0" w:color="auto"/>
            <w:right w:val="none" w:sz="0" w:space="0" w:color="auto"/>
          </w:divBdr>
        </w:div>
        <w:div w:id="2015374904">
          <w:marLeft w:val="480"/>
          <w:marRight w:val="0"/>
          <w:marTop w:val="0"/>
          <w:marBottom w:val="0"/>
          <w:divBdr>
            <w:top w:val="none" w:sz="0" w:space="0" w:color="auto"/>
            <w:left w:val="none" w:sz="0" w:space="0" w:color="auto"/>
            <w:bottom w:val="none" w:sz="0" w:space="0" w:color="auto"/>
            <w:right w:val="none" w:sz="0" w:space="0" w:color="auto"/>
          </w:divBdr>
        </w:div>
        <w:div w:id="964119129">
          <w:marLeft w:val="480"/>
          <w:marRight w:val="0"/>
          <w:marTop w:val="0"/>
          <w:marBottom w:val="0"/>
          <w:divBdr>
            <w:top w:val="none" w:sz="0" w:space="0" w:color="auto"/>
            <w:left w:val="none" w:sz="0" w:space="0" w:color="auto"/>
            <w:bottom w:val="none" w:sz="0" w:space="0" w:color="auto"/>
            <w:right w:val="none" w:sz="0" w:space="0" w:color="auto"/>
          </w:divBdr>
        </w:div>
        <w:div w:id="1371952186">
          <w:marLeft w:val="480"/>
          <w:marRight w:val="0"/>
          <w:marTop w:val="0"/>
          <w:marBottom w:val="0"/>
          <w:divBdr>
            <w:top w:val="none" w:sz="0" w:space="0" w:color="auto"/>
            <w:left w:val="none" w:sz="0" w:space="0" w:color="auto"/>
            <w:bottom w:val="none" w:sz="0" w:space="0" w:color="auto"/>
            <w:right w:val="none" w:sz="0" w:space="0" w:color="auto"/>
          </w:divBdr>
        </w:div>
        <w:div w:id="1680159709">
          <w:marLeft w:val="480"/>
          <w:marRight w:val="0"/>
          <w:marTop w:val="0"/>
          <w:marBottom w:val="0"/>
          <w:divBdr>
            <w:top w:val="none" w:sz="0" w:space="0" w:color="auto"/>
            <w:left w:val="none" w:sz="0" w:space="0" w:color="auto"/>
            <w:bottom w:val="none" w:sz="0" w:space="0" w:color="auto"/>
            <w:right w:val="none" w:sz="0" w:space="0" w:color="auto"/>
          </w:divBdr>
        </w:div>
        <w:div w:id="808866659">
          <w:marLeft w:val="480"/>
          <w:marRight w:val="0"/>
          <w:marTop w:val="0"/>
          <w:marBottom w:val="0"/>
          <w:divBdr>
            <w:top w:val="none" w:sz="0" w:space="0" w:color="auto"/>
            <w:left w:val="none" w:sz="0" w:space="0" w:color="auto"/>
            <w:bottom w:val="none" w:sz="0" w:space="0" w:color="auto"/>
            <w:right w:val="none" w:sz="0" w:space="0" w:color="auto"/>
          </w:divBdr>
        </w:div>
        <w:div w:id="454174125">
          <w:marLeft w:val="480"/>
          <w:marRight w:val="0"/>
          <w:marTop w:val="0"/>
          <w:marBottom w:val="0"/>
          <w:divBdr>
            <w:top w:val="none" w:sz="0" w:space="0" w:color="auto"/>
            <w:left w:val="none" w:sz="0" w:space="0" w:color="auto"/>
            <w:bottom w:val="none" w:sz="0" w:space="0" w:color="auto"/>
            <w:right w:val="none" w:sz="0" w:space="0" w:color="auto"/>
          </w:divBdr>
        </w:div>
        <w:div w:id="2012677259">
          <w:marLeft w:val="480"/>
          <w:marRight w:val="0"/>
          <w:marTop w:val="0"/>
          <w:marBottom w:val="0"/>
          <w:divBdr>
            <w:top w:val="none" w:sz="0" w:space="0" w:color="auto"/>
            <w:left w:val="none" w:sz="0" w:space="0" w:color="auto"/>
            <w:bottom w:val="none" w:sz="0" w:space="0" w:color="auto"/>
            <w:right w:val="none" w:sz="0" w:space="0" w:color="auto"/>
          </w:divBdr>
        </w:div>
        <w:div w:id="1317340240">
          <w:marLeft w:val="480"/>
          <w:marRight w:val="0"/>
          <w:marTop w:val="0"/>
          <w:marBottom w:val="0"/>
          <w:divBdr>
            <w:top w:val="none" w:sz="0" w:space="0" w:color="auto"/>
            <w:left w:val="none" w:sz="0" w:space="0" w:color="auto"/>
            <w:bottom w:val="none" w:sz="0" w:space="0" w:color="auto"/>
            <w:right w:val="none" w:sz="0" w:space="0" w:color="auto"/>
          </w:divBdr>
        </w:div>
        <w:div w:id="192545067">
          <w:marLeft w:val="480"/>
          <w:marRight w:val="0"/>
          <w:marTop w:val="0"/>
          <w:marBottom w:val="0"/>
          <w:divBdr>
            <w:top w:val="none" w:sz="0" w:space="0" w:color="auto"/>
            <w:left w:val="none" w:sz="0" w:space="0" w:color="auto"/>
            <w:bottom w:val="none" w:sz="0" w:space="0" w:color="auto"/>
            <w:right w:val="none" w:sz="0" w:space="0" w:color="auto"/>
          </w:divBdr>
        </w:div>
        <w:div w:id="1331718027">
          <w:marLeft w:val="480"/>
          <w:marRight w:val="0"/>
          <w:marTop w:val="0"/>
          <w:marBottom w:val="0"/>
          <w:divBdr>
            <w:top w:val="none" w:sz="0" w:space="0" w:color="auto"/>
            <w:left w:val="none" w:sz="0" w:space="0" w:color="auto"/>
            <w:bottom w:val="none" w:sz="0" w:space="0" w:color="auto"/>
            <w:right w:val="none" w:sz="0" w:space="0" w:color="auto"/>
          </w:divBdr>
        </w:div>
        <w:div w:id="1555190566">
          <w:marLeft w:val="480"/>
          <w:marRight w:val="0"/>
          <w:marTop w:val="0"/>
          <w:marBottom w:val="0"/>
          <w:divBdr>
            <w:top w:val="none" w:sz="0" w:space="0" w:color="auto"/>
            <w:left w:val="none" w:sz="0" w:space="0" w:color="auto"/>
            <w:bottom w:val="none" w:sz="0" w:space="0" w:color="auto"/>
            <w:right w:val="none" w:sz="0" w:space="0" w:color="auto"/>
          </w:divBdr>
        </w:div>
        <w:div w:id="1960530714">
          <w:marLeft w:val="480"/>
          <w:marRight w:val="0"/>
          <w:marTop w:val="0"/>
          <w:marBottom w:val="0"/>
          <w:divBdr>
            <w:top w:val="none" w:sz="0" w:space="0" w:color="auto"/>
            <w:left w:val="none" w:sz="0" w:space="0" w:color="auto"/>
            <w:bottom w:val="none" w:sz="0" w:space="0" w:color="auto"/>
            <w:right w:val="none" w:sz="0" w:space="0" w:color="auto"/>
          </w:divBdr>
        </w:div>
        <w:div w:id="1075468299">
          <w:marLeft w:val="480"/>
          <w:marRight w:val="0"/>
          <w:marTop w:val="0"/>
          <w:marBottom w:val="0"/>
          <w:divBdr>
            <w:top w:val="none" w:sz="0" w:space="0" w:color="auto"/>
            <w:left w:val="none" w:sz="0" w:space="0" w:color="auto"/>
            <w:bottom w:val="none" w:sz="0" w:space="0" w:color="auto"/>
            <w:right w:val="none" w:sz="0" w:space="0" w:color="auto"/>
          </w:divBdr>
        </w:div>
        <w:div w:id="962813079">
          <w:marLeft w:val="480"/>
          <w:marRight w:val="0"/>
          <w:marTop w:val="0"/>
          <w:marBottom w:val="0"/>
          <w:divBdr>
            <w:top w:val="none" w:sz="0" w:space="0" w:color="auto"/>
            <w:left w:val="none" w:sz="0" w:space="0" w:color="auto"/>
            <w:bottom w:val="none" w:sz="0" w:space="0" w:color="auto"/>
            <w:right w:val="none" w:sz="0" w:space="0" w:color="auto"/>
          </w:divBdr>
        </w:div>
        <w:div w:id="827750572">
          <w:marLeft w:val="480"/>
          <w:marRight w:val="0"/>
          <w:marTop w:val="0"/>
          <w:marBottom w:val="0"/>
          <w:divBdr>
            <w:top w:val="none" w:sz="0" w:space="0" w:color="auto"/>
            <w:left w:val="none" w:sz="0" w:space="0" w:color="auto"/>
            <w:bottom w:val="none" w:sz="0" w:space="0" w:color="auto"/>
            <w:right w:val="none" w:sz="0" w:space="0" w:color="auto"/>
          </w:divBdr>
        </w:div>
        <w:div w:id="2050910757">
          <w:marLeft w:val="480"/>
          <w:marRight w:val="0"/>
          <w:marTop w:val="0"/>
          <w:marBottom w:val="0"/>
          <w:divBdr>
            <w:top w:val="none" w:sz="0" w:space="0" w:color="auto"/>
            <w:left w:val="none" w:sz="0" w:space="0" w:color="auto"/>
            <w:bottom w:val="none" w:sz="0" w:space="0" w:color="auto"/>
            <w:right w:val="none" w:sz="0" w:space="0" w:color="auto"/>
          </w:divBdr>
        </w:div>
        <w:div w:id="1118719152">
          <w:marLeft w:val="480"/>
          <w:marRight w:val="0"/>
          <w:marTop w:val="0"/>
          <w:marBottom w:val="0"/>
          <w:divBdr>
            <w:top w:val="none" w:sz="0" w:space="0" w:color="auto"/>
            <w:left w:val="none" w:sz="0" w:space="0" w:color="auto"/>
            <w:bottom w:val="none" w:sz="0" w:space="0" w:color="auto"/>
            <w:right w:val="none" w:sz="0" w:space="0" w:color="auto"/>
          </w:divBdr>
        </w:div>
        <w:div w:id="161359783">
          <w:marLeft w:val="480"/>
          <w:marRight w:val="0"/>
          <w:marTop w:val="0"/>
          <w:marBottom w:val="0"/>
          <w:divBdr>
            <w:top w:val="none" w:sz="0" w:space="0" w:color="auto"/>
            <w:left w:val="none" w:sz="0" w:space="0" w:color="auto"/>
            <w:bottom w:val="none" w:sz="0" w:space="0" w:color="auto"/>
            <w:right w:val="none" w:sz="0" w:space="0" w:color="auto"/>
          </w:divBdr>
        </w:div>
        <w:div w:id="1297368759">
          <w:marLeft w:val="480"/>
          <w:marRight w:val="0"/>
          <w:marTop w:val="0"/>
          <w:marBottom w:val="0"/>
          <w:divBdr>
            <w:top w:val="none" w:sz="0" w:space="0" w:color="auto"/>
            <w:left w:val="none" w:sz="0" w:space="0" w:color="auto"/>
            <w:bottom w:val="none" w:sz="0" w:space="0" w:color="auto"/>
            <w:right w:val="none" w:sz="0" w:space="0" w:color="auto"/>
          </w:divBdr>
        </w:div>
        <w:div w:id="43913448">
          <w:marLeft w:val="480"/>
          <w:marRight w:val="0"/>
          <w:marTop w:val="0"/>
          <w:marBottom w:val="0"/>
          <w:divBdr>
            <w:top w:val="none" w:sz="0" w:space="0" w:color="auto"/>
            <w:left w:val="none" w:sz="0" w:space="0" w:color="auto"/>
            <w:bottom w:val="none" w:sz="0" w:space="0" w:color="auto"/>
            <w:right w:val="none" w:sz="0" w:space="0" w:color="auto"/>
          </w:divBdr>
        </w:div>
        <w:div w:id="715661000">
          <w:marLeft w:val="480"/>
          <w:marRight w:val="0"/>
          <w:marTop w:val="0"/>
          <w:marBottom w:val="0"/>
          <w:divBdr>
            <w:top w:val="none" w:sz="0" w:space="0" w:color="auto"/>
            <w:left w:val="none" w:sz="0" w:space="0" w:color="auto"/>
            <w:bottom w:val="none" w:sz="0" w:space="0" w:color="auto"/>
            <w:right w:val="none" w:sz="0" w:space="0" w:color="auto"/>
          </w:divBdr>
        </w:div>
        <w:div w:id="1744449815">
          <w:marLeft w:val="480"/>
          <w:marRight w:val="0"/>
          <w:marTop w:val="0"/>
          <w:marBottom w:val="0"/>
          <w:divBdr>
            <w:top w:val="none" w:sz="0" w:space="0" w:color="auto"/>
            <w:left w:val="none" w:sz="0" w:space="0" w:color="auto"/>
            <w:bottom w:val="none" w:sz="0" w:space="0" w:color="auto"/>
            <w:right w:val="none" w:sz="0" w:space="0" w:color="auto"/>
          </w:divBdr>
        </w:div>
        <w:div w:id="1633361754">
          <w:marLeft w:val="480"/>
          <w:marRight w:val="0"/>
          <w:marTop w:val="0"/>
          <w:marBottom w:val="0"/>
          <w:divBdr>
            <w:top w:val="none" w:sz="0" w:space="0" w:color="auto"/>
            <w:left w:val="none" w:sz="0" w:space="0" w:color="auto"/>
            <w:bottom w:val="none" w:sz="0" w:space="0" w:color="auto"/>
            <w:right w:val="none" w:sz="0" w:space="0" w:color="auto"/>
          </w:divBdr>
        </w:div>
        <w:div w:id="1401244015">
          <w:marLeft w:val="480"/>
          <w:marRight w:val="0"/>
          <w:marTop w:val="0"/>
          <w:marBottom w:val="0"/>
          <w:divBdr>
            <w:top w:val="none" w:sz="0" w:space="0" w:color="auto"/>
            <w:left w:val="none" w:sz="0" w:space="0" w:color="auto"/>
            <w:bottom w:val="none" w:sz="0" w:space="0" w:color="auto"/>
            <w:right w:val="none" w:sz="0" w:space="0" w:color="auto"/>
          </w:divBdr>
        </w:div>
        <w:div w:id="921448535">
          <w:marLeft w:val="480"/>
          <w:marRight w:val="0"/>
          <w:marTop w:val="0"/>
          <w:marBottom w:val="0"/>
          <w:divBdr>
            <w:top w:val="none" w:sz="0" w:space="0" w:color="auto"/>
            <w:left w:val="none" w:sz="0" w:space="0" w:color="auto"/>
            <w:bottom w:val="none" w:sz="0" w:space="0" w:color="auto"/>
            <w:right w:val="none" w:sz="0" w:space="0" w:color="auto"/>
          </w:divBdr>
        </w:div>
        <w:div w:id="318533963">
          <w:marLeft w:val="480"/>
          <w:marRight w:val="0"/>
          <w:marTop w:val="0"/>
          <w:marBottom w:val="0"/>
          <w:divBdr>
            <w:top w:val="none" w:sz="0" w:space="0" w:color="auto"/>
            <w:left w:val="none" w:sz="0" w:space="0" w:color="auto"/>
            <w:bottom w:val="none" w:sz="0" w:space="0" w:color="auto"/>
            <w:right w:val="none" w:sz="0" w:space="0" w:color="auto"/>
          </w:divBdr>
        </w:div>
        <w:div w:id="2067947583">
          <w:marLeft w:val="480"/>
          <w:marRight w:val="0"/>
          <w:marTop w:val="0"/>
          <w:marBottom w:val="0"/>
          <w:divBdr>
            <w:top w:val="none" w:sz="0" w:space="0" w:color="auto"/>
            <w:left w:val="none" w:sz="0" w:space="0" w:color="auto"/>
            <w:bottom w:val="none" w:sz="0" w:space="0" w:color="auto"/>
            <w:right w:val="none" w:sz="0" w:space="0" w:color="auto"/>
          </w:divBdr>
        </w:div>
        <w:div w:id="1928494782">
          <w:marLeft w:val="480"/>
          <w:marRight w:val="0"/>
          <w:marTop w:val="0"/>
          <w:marBottom w:val="0"/>
          <w:divBdr>
            <w:top w:val="none" w:sz="0" w:space="0" w:color="auto"/>
            <w:left w:val="none" w:sz="0" w:space="0" w:color="auto"/>
            <w:bottom w:val="none" w:sz="0" w:space="0" w:color="auto"/>
            <w:right w:val="none" w:sz="0" w:space="0" w:color="auto"/>
          </w:divBdr>
        </w:div>
        <w:div w:id="1998799106">
          <w:marLeft w:val="480"/>
          <w:marRight w:val="0"/>
          <w:marTop w:val="0"/>
          <w:marBottom w:val="0"/>
          <w:divBdr>
            <w:top w:val="none" w:sz="0" w:space="0" w:color="auto"/>
            <w:left w:val="none" w:sz="0" w:space="0" w:color="auto"/>
            <w:bottom w:val="none" w:sz="0" w:space="0" w:color="auto"/>
            <w:right w:val="none" w:sz="0" w:space="0" w:color="auto"/>
          </w:divBdr>
        </w:div>
        <w:div w:id="2045788141">
          <w:marLeft w:val="480"/>
          <w:marRight w:val="0"/>
          <w:marTop w:val="0"/>
          <w:marBottom w:val="0"/>
          <w:divBdr>
            <w:top w:val="none" w:sz="0" w:space="0" w:color="auto"/>
            <w:left w:val="none" w:sz="0" w:space="0" w:color="auto"/>
            <w:bottom w:val="none" w:sz="0" w:space="0" w:color="auto"/>
            <w:right w:val="none" w:sz="0" w:space="0" w:color="auto"/>
          </w:divBdr>
        </w:div>
        <w:div w:id="164368113">
          <w:marLeft w:val="480"/>
          <w:marRight w:val="0"/>
          <w:marTop w:val="0"/>
          <w:marBottom w:val="0"/>
          <w:divBdr>
            <w:top w:val="none" w:sz="0" w:space="0" w:color="auto"/>
            <w:left w:val="none" w:sz="0" w:space="0" w:color="auto"/>
            <w:bottom w:val="none" w:sz="0" w:space="0" w:color="auto"/>
            <w:right w:val="none" w:sz="0" w:space="0" w:color="auto"/>
          </w:divBdr>
        </w:div>
        <w:div w:id="1202286537">
          <w:marLeft w:val="480"/>
          <w:marRight w:val="0"/>
          <w:marTop w:val="0"/>
          <w:marBottom w:val="0"/>
          <w:divBdr>
            <w:top w:val="none" w:sz="0" w:space="0" w:color="auto"/>
            <w:left w:val="none" w:sz="0" w:space="0" w:color="auto"/>
            <w:bottom w:val="none" w:sz="0" w:space="0" w:color="auto"/>
            <w:right w:val="none" w:sz="0" w:space="0" w:color="auto"/>
          </w:divBdr>
        </w:div>
        <w:div w:id="226843437">
          <w:marLeft w:val="480"/>
          <w:marRight w:val="0"/>
          <w:marTop w:val="0"/>
          <w:marBottom w:val="0"/>
          <w:divBdr>
            <w:top w:val="none" w:sz="0" w:space="0" w:color="auto"/>
            <w:left w:val="none" w:sz="0" w:space="0" w:color="auto"/>
            <w:bottom w:val="none" w:sz="0" w:space="0" w:color="auto"/>
            <w:right w:val="none" w:sz="0" w:space="0" w:color="auto"/>
          </w:divBdr>
        </w:div>
        <w:div w:id="2078018669">
          <w:marLeft w:val="480"/>
          <w:marRight w:val="0"/>
          <w:marTop w:val="0"/>
          <w:marBottom w:val="0"/>
          <w:divBdr>
            <w:top w:val="none" w:sz="0" w:space="0" w:color="auto"/>
            <w:left w:val="none" w:sz="0" w:space="0" w:color="auto"/>
            <w:bottom w:val="none" w:sz="0" w:space="0" w:color="auto"/>
            <w:right w:val="none" w:sz="0" w:space="0" w:color="auto"/>
          </w:divBdr>
        </w:div>
        <w:div w:id="1272739216">
          <w:marLeft w:val="480"/>
          <w:marRight w:val="0"/>
          <w:marTop w:val="0"/>
          <w:marBottom w:val="0"/>
          <w:divBdr>
            <w:top w:val="none" w:sz="0" w:space="0" w:color="auto"/>
            <w:left w:val="none" w:sz="0" w:space="0" w:color="auto"/>
            <w:bottom w:val="none" w:sz="0" w:space="0" w:color="auto"/>
            <w:right w:val="none" w:sz="0" w:space="0" w:color="auto"/>
          </w:divBdr>
        </w:div>
        <w:div w:id="1398672573">
          <w:marLeft w:val="480"/>
          <w:marRight w:val="0"/>
          <w:marTop w:val="0"/>
          <w:marBottom w:val="0"/>
          <w:divBdr>
            <w:top w:val="none" w:sz="0" w:space="0" w:color="auto"/>
            <w:left w:val="none" w:sz="0" w:space="0" w:color="auto"/>
            <w:bottom w:val="none" w:sz="0" w:space="0" w:color="auto"/>
            <w:right w:val="none" w:sz="0" w:space="0" w:color="auto"/>
          </w:divBdr>
        </w:div>
      </w:divsChild>
    </w:div>
    <w:div w:id="984315627">
      <w:bodyDiv w:val="1"/>
      <w:marLeft w:val="0"/>
      <w:marRight w:val="0"/>
      <w:marTop w:val="0"/>
      <w:marBottom w:val="0"/>
      <w:divBdr>
        <w:top w:val="none" w:sz="0" w:space="0" w:color="auto"/>
        <w:left w:val="none" w:sz="0" w:space="0" w:color="auto"/>
        <w:bottom w:val="none" w:sz="0" w:space="0" w:color="auto"/>
        <w:right w:val="none" w:sz="0" w:space="0" w:color="auto"/>
      </w:divBdr>
    </w:div>
    <w:div w:id="988872984">
      <w:bodyDiv w:val="1"/>
      <w:marLeft w:val="0"/>
      <w:marRight w:val="0"/>
      <w:marTop w:val="0"/>
      <w:marBottom w:val="0"/>
      <w:divBdr>
        <w:top w:val="none" w:sz="0" w:space="0" w:color="auto"/>
        <w:left w:val="none" w:sz="0" w:space="0" w:color="auto"/>
        <w:bottom w:val="none" w:sz="0" w:space="0" w:color="auto"/>
        <w:right w:val="none" w:sz="0" w:space="0" w:color="auto"/>
      </w:divBdr>
    </w:div>
    <w:div w:id="998113834">
      <w:bodyDiv w:val="1"/>
      <w:marLeft w:val="0"/>
      <w:marRight w:val="0"/>
      <w:marTop w:val="0"/>
      <w:marBottom w:val="0"/>
      <w:divBdr>
        <w:top w:val="none" w:sz="0" w:space="0" w:color="auto"/>
        <w:left w:val="none" w:sz="0" w:space="0" w:color="auto"/>
        <w:bottom w:val="none" w:sz="0" w:space="0" w:color="auto"/>
        <w:right w:val="none" w:sz="0" w:space="0" w:color="auto"/>
      </w:divBdr>
      <w:divsChild>
        <w:div w:id="1120339678">
          <w:marLeft w:val="480"/>
          <w:marRight w:val="0"/>
          <w:marTop w:val="0"/>
          <w:marBottom w:val="0"/>
          <w:divBdr>
            <w:top w:val="none" w:sz="0" w:space="0" w:color="auto"/>
            <w:left w:val="none" w:sz="0" w:space="0" w:color="auto"/>
            <w:bottom w:val="none" w:sz="0" w:space="0" w:color="auto"/>
            <w:right w:val="none" w:sz="0" w:space="0" w:color="auto"/>
          </w:divBdr>
        </w:div>
        <w:div w:id="1997417597">
          <w:marLeft w:val="480"/>
          <w:marRight w:val="0"/>
          <w:marTop w:val="0"/>
          <w:marBottom w:val="0"/>
          <w:divBdr>
            <w:top w:val="none" w:sz="0" w:space="0" w:color="auto"/>
            <w:left w:val="none" w:sz="0" w:space="0" w:color="auto"/>
            <w:bottom w:val="none" w:sz="0" w:space="0" w:color="auto"/>
            <w:right w:val="none" w:sz="0" w:space="0" w:color="auto"/>
          </w:divBdr>
        </w:div>
        <w:div w:id="1269194318">
          <w:marLeft w:val="480"/>
          <w:marRight w:val="0"/>
          <w:marTop w:val="0"/>
          <w:marBottom w:val="0"/>
          <w:divBdr>
            <w:top w:val="none" w:sz="0" w:space="0" w:color="auto"/>
            <w:left w:val="none" w:sz="0" w:space="0" w:color="auto"/>
            <w:bottom w:val="none" w:sz="0" w:space="0" w:color="auto"/>
            <w:right w:val="none" w:sz="0" w:space="0" w:color="auto"/>
          </w:divBdr>
        </w:div>
        <w:div w:id="1986740795">
          <w:marLeft w:val="480"/>
          <w:marRight w:val="0"/>
          <w:marTop w:val="0"/>
          <w:marBottom w:val="0"/>
          <w:divBdr>
            <w:top w:val="none" w:sz="0" w:space="0" w:color="auto"/>
            <w:left w:val="none" w:sz="0" w:space="0" w:color="auto"/>
            <w:bottom w:val="none" w:sz="0" w:space="0" w:color="auto"/>
            <w:right w:val="none" w:sz="0" w:space="0" w:color="auto"/>
          </w:divBdr>
        </w:div>
        <w:div w:id="2069450917">
          <w:marLeft w:val="480"/>
          <w:marRight w:val="0"/>
          <w:marTop w:val="0"/>
          <w:marBottom w:val="0"/>
          <w:divBdr>
            <w:top w:val="none" w:sz="0" w:space="0" w:color="auto"/>
            <w:left w:val="none" w:sz="0" w:space="0" w:color="auto"/>
            <w:bottom w:val="none" w:sz="0" w:space="0" w:color="auto"/>
            <w:right w:val="none" w:sz="0" w:space="0" w:color="auto"/>
          </w:divBdr>
        </w:div>
        <w:div w:id="2034989445">
          <w:marLeft w:val="480"/>
          <w:marRight w:val="0"/>
          <w:marTop w:val="0"/>
          <w:marBottom w:val="0"/>
          <w:divBdr>
            <w:top w:val="none" w:sz="0" w:space="0" w:color="auto"/>
            <w:left w:val="none" w:sz="0" w:space="0" w:color="auto"/>
            <w:bottom w:val="none" w:sz="0" w:space="0" w:color="auto"/>
            <w:right w:val="none" w:sz="0" w:space="0" w:color="auto"/>
          </w:divBdr>
        </w:div>
        <w:div w:id="375131955">
          <w:marLeft w:val="480"/>
          <w:marRight w:val="0"/>
          <w:marTop w:val="0"/>
          <w:marBottom w:val="0"/>
          <w:divBdr>
            <w:top w:val="none" w:sz="0" w:space="0" w:color="auto"/>
            <w:left w:val="none" w:sz="0" w:space="0" w:color="auto"/>
            <w:bottom w:val="none" w:sz="0" w:space="0" w:color="auto"/>
            <w:right w:val="none" w:sz="0" w:space="0" w:color="auto"/>
          </w:divBdr>
        </w:div>
        <w:div w:id="872767860">
          <w:marLeft w:val="480"/>
          <w:marRight w:val="0"/>
          <w:marTop w:val="0"/>
          <w:marBottom w:val="0"/>
          <w:divBdr>
            <w:top w:val="none" w:sz="0" w:space="0" w:color="auto"/>
            <w:left w:val="none" w:sz="0" w:space="0" w:color="auto"/>
            <w:bottom w:val="none" w:sz="0" w:space="0" w:color="auto"/>
            <w:right w:val="none" w:sz="0" w:space="0" w:color="auto"/>
          </w:divBdr>
        </w:div>
        <w:div w:id="840851773">
          <w:marLeft w:val="480"/>
          <w:marRight w:val="0"/>
          <w:marTop w:val="0"/>
          <w:marBottom w:val="0"/>
          <w:divBdr>
            <w:top w:val="none" w:sz="0" w:space="0" w:color="auto"/>
            <w:left w:val="none" w:sz="0" w:space="0" w:color="auto"/>
            <w:bottom w:val="none" w:sz="0" w:space="0" w:color="auto"/>
            <w:right w:val="none" w:sz="0" w:space="0" w:color="auto"/>
          </w:divBdr>
        </w:div>
        <w:div w:id="131093659">
          <w:marLeft w:val="480"/>
          <w:marRight w:val="0"/>
          <w:marTop w:val="0"/>
          <w:marBottom w:val="0"/>
          <w:divBdr>
            <w:top w:val="none" w:sz="0" w:space="0" w:color="auto"/>
            <w:left w:val="none" w:sz="0" w:space="0" w:color="auto"/>
            <w:bottom w:val="none" w:sz="0" w:space="0" w:color="auto"/>
            <w:right w:val="none" w:sz="0" w:space="0" w:color="auto"/>
          </w:divBdr>
        </w:div>
        <w:div w:id="1754737860">
          <w:marLeft w:val="480"/>
          <w:marRight w:val="0"/>
          <w:marTop w:val="0"/>
          <w:marBottom w:val="0"/>
          <w:divBdr>
            <w:top w:val="none" w:sz="0" w:space="0" w:color="auto"/>
            <w:left w:val="none" w:sz="0" w:space="0" w:color="auto"/>
            <w:bottom w:val="none" w:sz="0" w:space="0" w:color="auto"/>
            <w:right w:val="none" w:sz="0" w:space="0" w:color="auto"/>
          </w:divBdr>
        </w:div>
        <w:div w:id="1979919830">
          <w:marLeft w:val="480"/>
          <w:marRight w:val="0"/>
          <w:marTop w:val="0"/>
          <w:marBottom w:val="0"/>
          <w:divBdr>
            <w:top w:val="none" w:sz="0" w:space="0" w:color="auto"/>
            <w:left w:val="none" w:sz="0" w:space="0" w:color="auto"/>
            <w:bottom w:val="none" w:sz="0" w:space="0" w:color="auto"/>
            <w:right w:val="none" w:sz="0" w:space="0" w:color="auto"/>
          </w:divBdr>
        </w:div>
        <w:div w:id="286283465">
          <w:marLeft w:val="480"/>
          <w:marRight w:val="0"/>
          <w:marTop w:val="0"/>
          <w:marBottom w:val="0"/>
          <w:divBdr>
            <w:top w:val="none" w:sz="0" w:space="0" w:color="auto"/>
            <w:left w:val="none" w:sz="0" w:space="0" w:color="auto"/>
            <w:bottom w:val="none" w:sz="0" w:space="0" w:color="auto"/>
            <w:right w:val="none" w:sz="0" w:space="0" w:color="auto"/>
          </w:divBdr>
        </w:div>
        <w:div w:id="204955004">
          <w:marLeft w:val="480"/>
          <w:marRight w:val="0"/>
          <w:marTop w:val="0"/>
          <w:marBottom w:val="0"/>
          <w:divBdr>
            <w:top w:val="none" w:sz="0" w:space="0" w:color="auto"/>
            <w:left w:val="none" w:sz="0" w:space="0" w:color="auto"/>
            <w:bottom w:val="none" w:sz="0" w:space="0" w:color="auto"/>
            <w:right w:val="none" w:sz="0" w:space="0" w:color="auto"/>
          </w:divBdr>
        </w:div>
        <w:div w:id="1925451529">
          <w:marLeft w:val="480"/>
          <w:marRight w:val="0"/>
          <w:marTop w:val="0"/>
          <w:marBottom w:val="0"/>
          <w:divBdr>
            <w:top w:val="none" w:sz="0" w:space="0" w:color="auto"/>
            <w:left w:val="none" w:sz="0" w:space="0" w:color="auto"/>
            <w:bottom w:val="none" w:sz="0" w:space="0" w:color="auto"/>
            <w:right w:val="none" w:sz="0" w:space="0" w:color="auto"/>
          </w:divBdr>
        </w:div>
        <w:div w:id="1267810379">
          <w:marLeft w:val="480"/>
          <w:marRight w:val="0"/>
          <w:marTop w:val="0"/>
          <w:marBottom w:val="0"/>
          <w:divBdr>
            <w:top w:val="none" w:sz="0" w:space="0" w:color="auto"/>
            <w:left w:val="none" w:sz="0" w:space="0" w:color="auto"/>
            <w:bottom w:val="none" w:sz="0" w:space="0" w:color="auto"/>
            <w:right w:val="none" w:sz="0" w:space="0" w:color="auto"/>
          </w:divBdr>
        </w:div>
        <w:div w:id="632490399">
          <w:marLeft w:val="480"/>
          <w:marRight w:val="0"/>
          <w:marTop w:val="0"/>
          <w:marBottom w:val="0"/>
          <w:divBdr>
            <w:top w:val="none" w:sz="0" w:space="0" w:color="auto"/>
            <w:left w:val="none" w:sz="0" w:space="0" w:color="auto"/>
            <w:bottom w:val="none" w:sz="0" w:space="0" w:color="auto"/>
            <w:right w:val="none" w:sz="0" w:space="0" w:color="auto"/>
          </w:divBdr>
        </w:div>
        <w:div w:id="907149697">
          <w:marLeft w:val="480"/>
          <w:marRight w:val="0"/>
          <w:marTop w:val="0"/>
          <w:marBottom w:val="0"/>
          <w:divBdr>
            <w:top w:val="none" w:sz="0" w:space="0" w:color="auto"/>
            <w:left w:val="none" w:sz="0" w:space="0" w:color="auto"/>
            <w:bottom w:val="none" w:sz="0" w:space="0" w:color="auto"/>
            <w:right w:val="none" w:sz="0" w:space="0" w:color="auto"/>
          </w:divBdr>
        </w:div>
        <w:div w:id="1291402564">
          <w:marLeft w:val="480"/>
          <w:marRight w:val="0"/>
          <w:marTop w:val="0"/>
          <w:marBottom w:val="0"/>
          <w:divBdr>
            <w:top w:val="none" w:sz="0" w:space="0" w:color="auto"/>
            <w:left w:val="none" w:sz="0" w:space="0" w:color="auto"/>
            <w:bottom w:val="none" w:sz="0" w:space="0" w:color="auto"/>
            <w:right w:val="none" w:sz="0" w:space="0" w:color="auto"/>
          </w:divBdr>
        </w:div>
        <w:div w:id="1993681191">
          <w:marLeft w:val="480"/>
          <w:marRight w:val="0"/>
          <w:marTop w:val="0"/>
          <w:marBottom w:val="0"/>
          <w:divBdr>
            <w:top w:val="none" w:sz="0" w:space="0" w:color="auto"/>
            <w:left w:val="none" w:sz="0" w:space="0" w:color="auto"/>
            <w:bottom w:val="none" w:sz="0" w:space="0" w:color="auto"/>
            <w:right w:val="none" w:sz="0" w:space="0" w:color="auto"/>
          </w:divBdr>
        </w:div>
        <w:div w:id="1265383772">
          <w:marLeft w:val="480"/>
          <w:marRight w:val="0"/>
          <w:marTop w:val="0"/>
          <w:marBottom w:val="0"/>
          <w:divBdr>
            <w:top w:val="none" w:sz="0" w:space="0" w:color="auto"/>
            <w:left w:val="none" w:sz="0" w:space="0" w:color="auto"/>
            <w:bottom w:val="none" w:sz="0" w:space="0" w:color="auto"/>
            <w:right w:val="none" w:sz="0" w:space="0" w:color="auto"/>
          </w:divBdr>
        </w:div>
        <w:div w:id="305476277">
          <w:marLeft w:val="480"/>
          <w:marRight w:val="0"/>
          <w:marTop w:val="0"/>
          <w:marBottom w:val="0"/>
          <w:divBdr>
            <w:top w:val="none" w:sz="0" w:space="0" w:color="auto"/>
            <w:left w:val="none" w:sz="0" w:space="0" w:color="auto"/>
            <w:bottom w:val="none" w:sz="0" w:space="0" w:color="auto"/>
            <w:right w:val="none" w:sz="0" w:space="0" w:color="auto"/>
          </w:divBdr>
        </w:div>
        <w:div w:id="1328439978">
          <w:marLeft w:val="480"/>
          <w:marRight w:val="0"/>
          <w:marTop w:val="0"/>
          <w:marBottom w:val="0"/>
          <w:divBdr>
            <w:top w:val="none" w:sz="0" w:space="0" w:color="auto"/>
            <w:left w:val="none" w:sz="0" w:space="0" w:color="auto"/>
            <w:bottom w:val="none" w:sz="0" w:space="0" w:color="auto"/>
            <w:right w:val="none" w:sz="0" w:space="0" w:color="auto"/>
          </w:divBdr>
        </w:div>
        <w:div w:id="828906044">
          <w:marLeft w:val="480"/>
          <w:marRight w:val="0"/>
          <w:marTop w:val="0"/>
          <w:marBottom w:val="0"/>
          <w:divBdr>
            <w:top w:val="none" w:sz="0" w:space="0" w:color="auto"/>
            <w:left w:val="none" w:sz="0" w:space="0" w:color="auto"/>
            <w:bottom w:val="none" w:sz="0" w:space="0" w:color="auto"/>
            <w:right w:val="none" w:sz="0" w:space="0" w:color="auto"/>
          </w:divBdr>
        </w:div>
        <w:div w:id="52118176">
          <w:marLeft w:val="480"/>
          <w:marRight w:val="0"/>
          <w:marTop w:val="0"/>
          <w:marBottom w:val="0"/>
          <w:divBdr>
            <w:top w:val="none" w:sz="0" w:space="0" w:color="auto"/>
            <w:left w:val="none" w:sz="0" w:space="0" w:color="auto"/>
            <w:bottom w:val="none" w:sz="0" w:space="0" w:color="auto"/>
            <w:right w:val="none" w:sz="0" w:space="0" w:color="auto"/>
          </w:divBdr>
        </w:div>
        <w:div w:id="461271298">
          <w:marLeft w:val="480"/>
          <w:marRight w:val="0"/>
          <w:marTop w:val="0"/>
          <w:marBottom w:val="0"/>
          <w:divBdr>
            <w:top w:val="none" w:sz="0" w:space="0" w:color="auto"/>
            <w:left w:val="none" w:sz="0" w:space="0" w:color="auto"/>
            <w:bottom w:val="none" w:sz="0" w:space="0" w:color="auto"/>
            <w:right w:val="none" w:sz="0" w:space="0" w:color="auto"/>
          </w:divBdr>
        </w:div>
        <w:div w:id="272829808">
          <w:marLeft w:val="480"/>
          <w:marRight w:val="0"/>
          <w:marTop w:val="0"/>
          <w:marBottom w:val="0"/>
          <w:divBdr>
            <w:top w:val="none" w:sz="0" w:space="0" w:color="auto"/>
            <w:left w:val="none" w:sz="0" w:space="0" w:color="auto"/>
            <w:bottom w:val="none" w:sz="0" w:space="0" w:color="auto"/>
            <w:right w:val="none" w:sz="0" w:space="0" w:color="auto"/>
          </w:divBdr>
        </w:div>
        <w:div w:id="516580574">
          <w:marLeft w:val="480"/>
          <w:marRight w:val="0"/>
          <w:marTop w:val="0"/>
          <w:marBottom w:val="0"/>
          <w:divBdr>
            <w:top w:val="none" w:sz="0" w:space="0" w:color="auto"/>
            <w:left w:val="none" w:sz="0" w:space="0" w:color="auto"/>
            <w:bottom w:val="none" w:sz="0" w:space="0" w:color="auto"/>
            <w:right w:val="none" w:sz="0" w:space="0" w:color="auto"/>
          </w:divBdr>
        </w:div>
        <w:div w:id="1009603948">
          <w:marLeft w:val="480"/>
          <w:marRight w:val="0"/>
          <w:marTop w:val="0"/>
          <w:marBottom w:val="0"/>
          <w:divBdr>
            <w:top w:val="none" w:sz="0" w:space="0" w:color="auto"/>
            <w:left w:val="none" w:sz="0" w:space="0" w:color="auto"/>
            <w:bottom w:val="none" w:sz="0" w:space="0" w:color="auto"/>
            <w:right w:val="none" w:sz="0" w:space="0" w:color="auto"/>
          </w:divBdr>
        </w:div>
        <w:div w:id="673067035">
          <w:marLeft w:val="480"/>
          <w:marRight w:val="0"/>
          <w:marTop w:val="0"/>
          <w:marBottom w:val="0"/>
          <w:divBdr>
            <w:top w:val="none" w:sz="0" w:space="0" w:color="auto"/>
            <w:left w:val="none" w:sz="0" w:space="0" w:color="auto"/>
            <w:bottom w:val="none" w:sz="0" w:space="0" w:color="auto"/>
            <w:right w:val="none" w:sz="0" w:space="0" w:color="auto"/>
          </w:divBdr>
        </w:div>
        <w:div w:id="2134012595">
          <w:marLeft w:val="480"/>
          <w:marRight w:val="0"/>
          <w:marTop w:val="0"/>
          <w:marBottom w:val="0"/>
          <w:divBdr>
            <w:top w:val="none" w:sz="0" w:space="0" w:color="auto"/>
            <w:left w:val="none" w:sz="0" w:space="0" w:color="auto"/>
            <w:bottom w:val="none" w:sz="0" w:space="0" w:color="auto"/>
            <w:right w:val="none" w:sz="0" w:space="0" w:color="auto"/>
          </w:divBdr>
        </w:div>
        <w:div w:id="1874154863">
          <w:marLeft w:val="480"/>
          <w:marRight w:val="0"/>
          <w:marTop w:val="0"/>
          <w:marBottom w:val="0"/>
          <w:divBdr>
            <w:top w:val="none" w:sz="0" w:space="0" w:color="auto"/>
            <w:left w:val="none" w:sz="0" w:space="0" w:color="auto"/>
            <w:bottom w:val="none" w:sz="0" w:space="0" w:color="auto"/>
            <w:right w:val="none" w:sz="0" w:space="0" w:color="auto"/>
          </w:divBdr>
        </w:div>
        <w:div w:id="409739561">
          <w:marLeft w:val="480"/>
          <w:marRight w:val="0"/>
          <w:marTop w:val="0"/>
          <w:marBottom w:val="0"/>
          <w:divBdr>
            <w:top w:val="none" w:sz="0" w:space="0" w:color="auto"/>
            <w:left w:val="none" w:sz="0" w:space="0" w:color="auto"/>
            <w:bottom w:val="none" w:sz="0" w:space="0" w:color="auto"/>
            <w:right w:val="none" w:sz="0" w:space="0" w:color="auto"/>
          </w:divBdr>
        </w:div>
        <w:div w:id="791243166">
          <w:marLeft w:val="480"/>
          <w:marRight w:val="0"/>
          <w:marTop w:val="0"/>
          <w:marBottom w:val="0"/>
          <w:divBdr>
            <w:top w:val="none" w:sz="0" w:space="0" w:color="auto"/>
            <w:left w:val="none" w:sz="0" w:space="0" w:color="auto"/>
            <w:bottom w:val="none" w:sz="0" w:space="0" w:color="auto"/>
            <w:right w:val="none" w:sz="0" w:space="0" w:color="auto"/>
          </w:divBdr>
        </w:div>
        <w:div w:id="2080905584">
          <w:marLeft w:val="480"/>
          <w:marRight w:val="0"/>
          <w:marTop w:val="0"/>
          <w:marBottom w:val="0"/>
          <w:divBdr>
            <w:top w:val="none" w:sz="0" w:space="0" w:color="auto"/>
            <w:left w:val="none" w:sz="0" w:space="0" w:color="auto"/>
            <w:bottom w:val="none" w:sz="0" w:space="0" w:color="auto"/>
            <w:right w:val="none" w:sz="0" w:space="0" w:color="auto"/>
          </w:divBdr>
        </w:div>
        <w:div w:id="2100442997">
          <w:marLeft w:val="480"/>
          <w:marRight w:val="0"/>
          <w:marTop w:val="0"/>
          <w:marBottom w:val="0"/>
          <w:divBdr>
            <w:top w:val="none" w:sz="0" w:space="0" w:color="auto"/>
            <w:left w:val="none" w:sz="0" w:space="0" w:color="auto"/>
            <w:bottom w:val="none" w:sz="0" w:space="0" w:color="auto"/>
            <w:right w:val="none" w:sz="0" w:space="0" w:color="auto"/>
          </w:divBdr>
        </w:div>
        <w:div w:id="420420701">
          <w:marLeft w:val="480"/>
          <w:marRight w:val="0"/>
          <w:marTop w:val="0"/>
          <w:marBottom w:val="0"/>
          <w:divBdr>
            <w:top w:val="none" w:sz="0" w:space="0" w:color="auto"/>
            <w:left w:val="none" w:sz="0" w:space="0" w:color="auto"/>
            <w:bottom w:val="none" w:sz="0" w:space="0" w:color="auto"/>
            <w:right w:val="none" w:sz="0" w:space="0" w:color="auto"/>
          </w:divBdr>
        </w:div>
        <w:div w:id="643193999">
          <w:marLeft w:val="480"/>
          <w:marRight w:val="0"/>
          <w:marTop w:val="0"/>
          <w:marBottom w:val="0"/>
          <w:divBdr>
            <w:top w:val="none" w:sz="0" w:space="0" w:color="auto"/>
            <w:left w:val="none" w:sz="0" w:space="0" w:color="auto"/>
            <w:bottom w:val="none" w:sz="0" w:space="0" w:color="auto"/>
            <w:right w:val="none" w:sz="0" w:space="0" w:color="auto"/>
          </w:divBdr>
        </w:div>
        <w:div w:id="1792548366">
          <w:marLeft w:val="480"/>
          <w:marRight w:val="0"/>
          <w:marTop w:val="0"/>
          <w:marBottom w:val="0"/>
          <w:divBdr>
            <w:top w:val="none" w:sz="0" w:space="0" w:color="auto"/>
            <w:left w:val="none" w:sz="0" w:space="0" w:color="auto"/>
            <w:bottom w:val="none" w:sz="0" w:space="0" w:color="auto"/>
            <w:right w:val="none" w:sz="0" w:space="0" w:color="auto"/>
          </w:divBdr>
        </w:div>
        <w:div w:id="211307178">
          <w:marLeft w:val="480"/>
          <w:marRight w:val="0"/>
          <w:marTop w:val="0"/>
          <w:marBottom w:val="0"/>
          <w:divBdr>
            <w:top w:val="none" w:sz="0" w:space="0" w:color="auto"/>
            <w:left w:val="none" w:sz="0" w:space="0" w:color="auto"/>
            <w:bottom w:val="none" w:sz="0" w:space="0" w:color="auto"/>
            <w:right w:val="none" w:sz="0" w:space="0" w:color="auto"/>
          </w:divBdr>
        </w:div>
        <w:div w:id="219706010">
          <w:marLeft w:val="480"/>
          <w:marRight w:val="0"/>
          <w:marTop w:val="0"/>
          <w:marBottom w:val="0"/>
          <w:divBdr>
            <w:top w:val="none" w:sz="0" w:space="0" w:color="auto"/>
            <w:left w:val="none" w:sz="0" w:space="0" w:color="auto"/>
            <w:bottom w:val="none" w:sz="0" w:space="0" w:color="auto"/>
            <w:right w:val="none" w:sz="0" w:space="0" w:color="auto"/>
          </w:divBdr>
        </w:div>
        <w:div w:id="932324651">
          <w:marLeft w:val="480"/>
          <w:marRight w:val="0"/>
          <w:marTop w:val="0"/>
          <w:marBottom w:val="0"/>
          <w:divBdr>
            <w:top w:val="none" w:sz="0" w:space="0" w:color="auto"/>
            <w:left w:val="none" w:sz="0" w:space="0" w:color="auto"/>
            <w:bottom w:val="none" w:sz="0" w:space="0" w:color="auto"/>
            <w:right w:val="none" w:sz="0" w:space="0" w:color="auto"/>
          </w:divBdr>
        </w:div>
        <w:div w:id="73363660">
          <w:marLeft w:val="480"/>
          <w:marRight w:val="0"/>
          <w:marTop w:val="0"/>
          <w:marBottom w:val="0"/>
          <w:divBdr>
            <w:top w:val="none" w:sz="0" w:space="0" w:color="auto"/>
            <w:left w:val="none" w:sz="0" w:space="0" w:color="auto"/>
            <w:bottom w:val="none" w:sz="0" w:space="0" w:color="auto"/>
            <w:right w:val="none" w:sz="0" w:space="0" w:color="auto"/>
          </w:divBdr>
        </w:div>
        <w:div w:id="1550461725">
          <w:marLeft w:val="480"/>
          <w:marRight w:val="0"/>
          <w:marTop w:val="0"/>
          <w:marBottom w:val="0"/>
          <w:divBdr>
            <w:top w:val="none" w:sz="0" w:space="0" w:color="auto"/>
            <w:left w:val="none" w:sz="0" w:space="0" w:color="auto"/>
            <w:bottom w:val="none" w:sz="0" w:space="0" w:color="auto"/>
            <w:right w:val="none" w:sz="0" w:space="0" w:color="auto"/>
          </w:divBdr>
        </w:div>
        <w:div w:id="442844946">
          <w:marLeft w:val="480"/>
          <w:marRight w:val="0"/>
          <w:marTop w:val="0"/>
          <w:marBottom w:val="0"/>
          <w:divBdr>
            <w:top w:val="none" w:sz="0" w:space="0" w:color="auto"/>
            <w:left w:val="none" w:sz="0" w:space="0" w:color="auto"/>
            <w:bottom w:val="none" w:sz="0" w:space="0" w:color="auto"/>
            <w:right w:val="none" w:sz="0" w:space="0" w:color="auto"/>
          </w:divBdr>
        </w:div>
        <w:div w:id="363409427">
          <w:marLeft w:val="480"/>
          <w:marRight w:val="0"/>
          <w:marTop w:val="0"/>
          <w:marBottom w:val="0"/>
          <w:divBdr>
            <w:top w:val="none" w:sz="0" w:space="0" w:color="auto"/>
            <w:left w:val="none" w:sz="0" w:space="0" w:color="auto"/>
            <w:bottom w:val="none" w:sz="0" w:space="0" w:color="auto"/>
            <w:right w:val="none" w:sz="0" w:space="0" w:color="auto"/>
          </w:divBdr>
        </w:div>
        <w:div w:id="1687436611">
          <w:marLeft w:val="480"/>
          <w:marRight w:val="0"/>
          <w:marTop w:val="0"/>
          <w:marBottom w:val="0"/>
          <w:divBdr>
            <w:top w:val="none" w:sz="0" w:space="0" w:color="auto"/>
            <w:left w:val="none" w:sz="0" w:space="0" w:color="auto"/>
            <w:bottom w:val="none" w:sz="0" w:space="0" w:color="auto"/>
            <w:right w:val="none" w:sz="0" w:space="0" w:color="auto"/>
          </w:divBdr>
        </w:div>
        <w:div w:id="1391617041">
          <w:marLeft w:val="480"/>
          <w:marRight w:val="0"/>
          <w:marTop w:val="0"/>
          <w:marBottom w:val="0"/>
          <w:divBdr>
            <w:top w:val="none" w:sz="0" w:space="0" w:color="auto"/>
            <w:left w:val="none" w:sz="0" w:space="0" w:color="auto"/>
            <w:bottom w:val="none" w:sz="0" w:space="0" w:color="auto"/>
            <w:right w:val="none" w:sz="0" w:space="0" w:color="auto"/>
          </w:divBdr>
        </w:div>
        <w:div w:id="124740945">
          <w:marLeft w:val="480"/>
          <w:marRight w:val="0"/>
          <w:marTop w:val="0"/>
          <w:marBottom w:val="0"/>
          <w:divBdr>
            <w:top w:val="none" w:sz="0" w:space="0" w:color="auto"/>
            <w:left w:val="none" w:sz="0" w:space="0" w:color="auto"/>
            <w:bottom w:val="none" w:sz="0" w:space="0" w:color="auto"/>
            <w:right w:val="none" w:sz="0" w:space="0" w:color="auto"/>
          </w:divBdr>
        </w:div>
        <w:div w:id="1999185363">
          <w:marLeft w:val="480"/>
          <w:marRight w:val="0"/>
          <w:marTop w:val="0"/>
          <w:marBottom w:val="0"/>
          <w:divBdr>
            <w:top w:val="none" w:sz="0" w:space="0" w:color="auto"/>
            <w:left w:val="none" w:sz="0" w:space="0" w:color="auto"/>
            <w:bottom w:val="none" w:sz="0" w:space="0" w:color="auto"/>
            <w:right w:val="none" w:sz="0" w:space="0" w:color="auto"/>
          </w:divBdr>
        </w:div>
        <w:div w:id="733087255">
          <w:marLeft w:val="480"/>
          <w:marRight w:val="0"/>
          <w:marTop w:val="0"/>
          <w:marBottom w:val="0"/>
          <w:divBdr>
            <w:top w:val="none" w:sz="0" w:space="0" w:color="auto"/>
            <w:left w:val="none" w:sz="0" w:space="0" w:color="auto"/>
            <w:bottom w:val="none" w:sz="0" w:space="0" w:color="auto"/>
            <w:right w:val="none" w:sz="0" w:space="0" w:color="auto"/>
          </w:divBdr>
        </w:div>
        <w:div w:id="866917865">
          <w:marLeft w:val="480"/>
          <w:marRight w:val="0"/>
          <w:marTop w:val="0"/>
          <w:marBottom w:val="0"/>
          <w:divBdr>
            <w:top w:val="none" w:sz="0" w:space="0" w:color="auto"/>
            <w:left w:val="none" w:sz="0" w:space="0" w:color="auto"/>
            <w:bottom w:val="none" w:sz="0" w:space="0" w:color="auto"/>
            <w:right w:val="none" w:sz="0" w:space="0" w:color="auto"/>
          </w:divBdr>
        </w:div>
        <w:div w:id="2028628270">
          <w:marLeft w:val="480"/>
          <w:marRight w:val="0"/>
          <w:marTop w:val="0"/>
          <w:marBottom w:val="0"/>
          <w:divBdr>
            <w:top w:val="none" w:sz="0" w:space="0" w:color="auto"/>
            <w:left w:val="none" w:sz="0" w:space="0" w:color="auto"/>
            <w:bottom w:val="none" w:sz="0" w:space="0" w:color="auto"/>
            <w:right w:val="none" w:sz="0" w:space="0" w:color="auto"/>
          </w:divBdr>
        </w:div>
      </w:divsChild>
    </w:div>
    <w:div w:id="1002126497">
      <w:bodyDiv w:val="1"/>
      <w:marLeft w:val="0"/>
      <w:marRight w:val="0"/>
      <w:marTop w:val="0"/>
      <w:marBottom w:val="0"/>
      <w:divBdr>
        <w:top w:val="none" w:sz="0" w:space="0" w:color="auto"/>
        <w:left w:val="none" w:sz="0" w:space="0" w:color="auto"/>
        <w:bottom w:val="none" w:sz="0" w:space="0" w:color="auto"/>
        <w:right w:val="none" w:sz="0" w:space="0" w:color="auto"/>
      </w:divBdr>
    </w:div>
    <w:div w:id="1015840506">
      <w:bodyDiv w:val="1"/>
      <w:marLeft w:val="0"/>
      <w:marRight w:val="0"/>
      <w:marTop w:val="0"/>
      <w:marBottom w:val="0"/>
      <w:divBdr>
        <w:top w:val="none" w:sz="0" w:space="0" w:color="auto"/>
        <w:left w:val="none" w:sz="0" w:space="0" w:color="auto"/>
        <w:bottom w:val="none" w:sz="0" w:space="0" w:color="auto"/>
        <w:right w:val="none" w:sz="0" w:space="0" w:color="auto"/>
      </w:divBdr>
    </w:div>
    <w:div w:id="1025866361">
      <w:bodyDiv w:val="1"/>
      <w:marLeft w:val="0"/>
      <w:marRight w:val="0"/>
      <w:marTop w:val="0"/>
      <w:marBottom w:val="0"/>
      <w:divBdr>
        <w:top w:val="none" w:sz="0" w:space="0" w:color="auto"/>
        <w:left w:val="none" w:sz="0" w:space="0" w:color="auto"/>
        <w:bottom w:val="none" w:sz="0" w:space="0" w:color="auto"/>
        <w:right w:val="none" w:sz="0" w:space="0" w:color="auto"/>
      </w:divBdr>
    </w:div>
    <w:div w:id="1027681359">
      <w:bodyDiv w:val="1"/>
      <w:marLeft w:val="0"/>
      <w:marRight w:val="0"/>
      <w:marTop w:val="0"/>
      <w:marBottom w:val="0"/>
      <w:divBdr>
        <w:top w:val="none" w:sz="0" w:space="0" w:color="auto"/>
        <w:left w:val="none" w:sz="0" w:space="0" w:color="auto"/>
        <w:bottom w:val="none" w:sz="0" w:space="0" w:color="auto"/>
        <w:right w:val="none" w:sz="0" w:space="0" w:color="auto"/>
      </w:divBdr>
      <w:divsChild>
        <w:div w:id="350306836">
          <w:marLeft w:val="480"/>
          <w:marRight w:val="0"/>
          <w:marTop w:val="0"/>
          <w:marBottom w:val="0"/>
          <w:divBdr>
            <w:top w:val="none" w:sz="0" w:space="0" w:color="auto"/>
            <w:left w:val="none" w:sz="0" w:space="0" w:color="auto"/>
            <w:bottom w:val="none" w:sz="0" w:space="0" w:color="auto"/>
            <w:right w:val="none" w:sz="0" w:space="0" w:color="auto"/>
          </w:divBdr>
        </w:div>
        <w:div w:id="452479163">
          <w:marLeft w:val="480"/>
          <w:marRight w:val="0"/>
          <w:marTop w:val="0"/>
          <w:marBottom w:val="0"/>
          <w:divBdr>
            <w:top w:val="none" w:sz="0" w:space="0" w:color="auto"/>
            <w:left w:val="none" w:sz="0" w:space="0" w:color="auto"/>
            <w:bottom w:val="none" w:sz="0" w:space="0" w:color="auto"/>
            <w:right w:val="none" w:sz="0" w:space="0" w:color="auto"/>
          </w:divBdr>
        </w:div>
        <w:div w:id="1354188265">
          <w:marLeft w:val="480"/>
          <w:marRight w:val="0"/>
          <w:marTop w:val="0"/>
          <w:marBottom w:val="0"/>
          <w:divBdr>
            <w:top w:val="none" w:sz="0" w:space="0" w:color="auto"/>
            <w:left w:val="none" w:sz="0" w:space="0" w:color="auto"/>
            <w:bottom w:val="none" w:sz="0" w:space="0" w:color="auto"/>
            <w:right w:val="none" w:sz="0" w:space="0" w:color="auto"/>
          </w:divBdr>
        </w:div>
        <w:div w:id="561909089">
          <w:marLeft w:val="480"/>
          <w:marRight w:val="0"/>
          <w:marTop w:val="0"/>
          <w:marBottom w:val="0"/>
          <w:divBdr>
            <w:top w:val="none" w:sz="0" w:space="0" w:color="auto"/>
            <w:left w:val="none" w:sz="0" w:space="0" w:color="auto"/>
            <w:bottom w:val="none" w:sz="0" w:space="0" w:color="auto"/>
            <w:right w:val="none" w:sz="0" w:space="0" w:color="auto"/>
          </w:divBdr>
        </w:div>
        <w:div w:id="1135222269">
          <w:marLeft w:val="480"/>
          <w:marRight w:val="0"/>
          <w:marTop w:val="0"/>
          <w:marBottom w:val="0"/>
          <w:divBdr>
            <w:top w:val="none" w:sz="0" w:space="0" w:color="auto"/>
            <w:left w:val="none" w:sz="0" w:space="0" w:color="auto"/>
            <w:bottom w:val="none" w:sz="0" w:space="0" w:color="auto"/>
            <w:right w:val="none" w:sz="0" w:space="0" w:color="auto"/>
          </w:divBdr>
        </w:div>
        <w:div w:id="159927556">
          <w:marLeft w:val="480"/>
          <w:marRight w:val="0"/>
          <w:marTop w:val="0"/>
          <w:marBottom w:val="0"/>
          <w:divBdr>
            <w:top w:val="none" w:sz="0" w:space="0" w:color="auto"/>
            <w:left w:val="none" w:sz="0" w:space="0" w:color="auto"/>
            <w:bottom w:val="none" w:sz="0" w:space="0" w:color="auto"/>
            <w:right w:val="none" w:sz="0" w:space="0" w:color="auto"/>
          </w:divBdr>
        </w:div>
        <w:div w:id="841622967">
          <w:marLeft w:val="480"/>
          <w:marRight w:val="0"/>
          <w:marTop w:val="0"/>
          <w:marBottom w:val="0"/>
          <w:divBdr>
            <w:top w:val="none" w:sz="0" w:space="0" w:color="auto"/>
            <w:left w:val="none" w:sz="0" w:space="0" w:color="auto"/>
            <w:bottom w:val="none" w:sz="0" w:space="0" w:color="auto"/>
            <w:right w:val="none" w:sz="0" w:space="0" w:color="auto"/>
          </w:divBdr>
        </w:div>
        <w:div w:id="2046172207">
          <w:marLeft w:val="480"/>
          <w:marRight w:val="0"/>
          <w:marTop w:val="0"/>
          <w:marBottom w:val="0"/>
          <w:divBdr>
            <w:top w:val="none" w:sz="0" w:space="0" w:color="auto"/>
            <w:left w:val="none" w:sz="0" w:space="0" w:color="auto"/>
            <w:bottom w:val="none" w:sz="0" w:space="0" w:color="auto"/>
            <w:right w:val="none" w:sz="0" w:space="0" w:color="auto"/>
          </w:divBdr>
        </w:div>
        <w:div w:id="1406487534">
          <w:marLeft w:val="480"/>
          <w:marRight w:val="0"/>
          <w:marTop w:val="0"/>
          <w:marBottom w:val="0"/>
          <w:divBdr>
            <w:top w:val="none" w:sz="0" w:space="0" w:color="auto"/>
            <w:left w:val="none" w:sz="0" w:space="0" w:color="auto"/>
            <w:bottom w:val="none" w:sz="0" w:space="0" w:color="auto"/>
            <w:right w:val="none" w:sz="0" w:space="0" w:color="auto"/>
          </w:divBdr>
        </w:div>
        <w:div w:id="63263350">
          <w:marLeft w:val="480"/>
          <w:marRight w:val="0"/>
          <w:marTop w:val="0"/>
          <w:marBottom w:val="0"/>
          <w:divBdr>
            <w:top w:val="none" w:sz="0" w:space="0" w:color="auto"/>
            <w:left w:val="none" w:sz="0" w:space="0" w:color="auto"/>
            <w:bottom w:val="none" w:sz="0" w:space="0" w:color="auto"/>
            <w:right w:val="none" w:sz="0" w:space="0" w:color="auto"/>
          </w:divBdr>
        </w:div>
        <w:div w:id="394818966">
          <w:marLeft w:val="480"/>
          <w:marRight w:val="0"/>
          <w:marTop w:val="0"/>
          <w:marBottom w:val="0"/>
          <w:divBdr>
            <w:top w:val="none" w:sz="0" w:space="0" w:color="auto"/>
            <w:left w:val="none" w:sz="0" w:space="0" w:color="auto"/>
            <w:bottom w:val="none" w:sz="0" w:space="0" w:color="auto"/>
            <w:right w:val="none" w:sz="0" w:space="0" w:color="auto"/>
          </w:divBdr>
        </w:div>
        <w:div w:id="514421251">
          <w:marLeft w:val="480"/>
          <w:marRight w:val="0"/>
          <w:marTop w:val="0"/>
          <w:marBottom w:val="0"/>
          <w:divBdr>
            <w:top w:val="none" w:sz="0" w:space="0" w:color="auto"/>
            <w:left w:val="none" w:sz="0" w:space="0" w:color="auto"/>
            <w:bottom w:val="none" w:sz="0" w:space="0" w:color="auto"/>
            <w:right w:val="none" w:sz="0" w:space="0" w:color="auto"/>
          </w:divBdr>
        </w:div>
        <w:div w:id="1960645894">
          <w:marLeft w:val="480"/>
          <w:marRight w:val="0"/>
          <w:marTop w:val="0"/>
          <w:marBottom w:val="0"/>
          <w:divBdr>
            <w:top w:val="none" w:sz="0" w:space="0" w:color="auto"/>
            <w:left w:val="none" w:sz="0" w:space="0" w:color="auto"/>
            <w:bottom w:val="none" w:sz="0" w:space="0" w:color="auto"/>
            <w:right w:val="none" w:sz="0" w:space="0" w:color="auto"/>
          </w:divBdr>
        </w:div>
        <w:div w:id="312031753">
          <w:marLeft w:val="480"/>
          <w:marRight w:val="0"/>
          <w:marTop w:val="0"/>
          <w:marBottom w:val="0"/>
          <w:divBdr>
            <w:top w:val="none" w:sz="0" w:space="0" w:color="auto"/>
            <w:left w:val="none" w:sz="0" w:space="0" w:color="auto"/>
            <w:bottom w:val="none" w:sz="0" w:space="0" w:color="auto"/>
            <w:right w:val="none" w:sz="0" w:space="0" w:color="auto"/>
          </w:divBdr>
        </w:div>
        <w:div w:id="281961183">
          <w:marLeft w:val="480"/>
          <w:marRight w:val="0"/>
          <w:marTop w:val="0"/>
          <w:marBottom w:val="0"/>
          <w:divBdr>
            <w:top w:val="none" w:sz="0" w:space="0" w:color="auto"/>
            <w:left w:val="none" w:sz="0" w:space="0" w:color="auto"/>
            <w:bottom w:val="none" w:sz="0" w:space="0" w:color="auto"/>
            <w:right w:val="none" w:sz="0" w:space="0" w:color="auto"/>
          </w:divBdr>
        </w:div>
        <w:div w:id="967324069">
          <w:marLeft w:val="480"/>
          <w:marRight w:val="0"/>
          <w:marTop w:val="0"/>
          <w:marBottom w:val="0"/>
          <w:divBdr>
            <w:top w:val="none" w:sz="0" w:space="0" w:color="auto"/>
            <w:left w:val="none" w:sz="0" w:space="0" w:color="auto"/>
            <w:bottom w:val="none" w:sz="0" w:space="0" w:color="auto"/>
            <w:right w:val="none" w:sz="0" w:space="0" w:color="auto"/>
          </w:divBdr>
        </w:div>
        <w:div w:id="587466320">
          <w:marLeft w:val="480"/>
          <w:marRight w:val="0"/>
          <w:marTop w:val="0"/>
          <w:marBottom w:val="0"/>
          <w:divBdr>
            <w:top w:val="none" w:sz="0" w:space="0" w:color="auto"/>
            <w:left w:val="none" w:sz="0" w:space="0" w:color="auto"/>
            <w:bottom w:val="none" w:sz="0" w:space="0" w:color="auto"/>
            <w:right w:val="none" w:sz="0" w:space="0" w:color="auto"/>
          </w:divBdr>
        </w:div>
        <w:div w:id="819734262">
          <w:marLeft w:val="480"/>
          <w:marRight w:val="0"/>
          <w:marTop w:val="0"/>
          <w:marBottom w:val="0"/>
          <w:divBdr>
            <w:top w:val="none" w:sz="0" w:space="0" w:color="auto"/>
            <w:left w:val="none" w:sz="0" w:space="0" w:color="auto"/>
            <w:bottom w:val="none" w:sz="0" w:space="0" w:color="auto"/>
            <w:right w:val="none" w:sz="0" w:space="0" w:color="auto"/>
          </w:divBdr>
        </w:div>
        <w:div w:id="1267737730">
          <w:marLeft w:val="480"/>
          <w:marRight w:val="0"/>
          <w:marTop w:val="0"/>
          <w:marBottom w:val="0"/>
          <w:divBdr>
            <w:top w:val="none" w:sz="0" w:space="0" w:color="auto"/>
            <w:left w:val="none" w:sz="0" w:space="0" w:color="auto"/>
            <w:bottom w:val="none" w:sz="0" w:space="0" w:color="auto"/>
            <w:right w:val="none" w:sz="0" w:space="0" w:color="auto"/>
          </w:divBdr>
        </w:div>
        <w:div w:id="574819316">
          <w:marLeft w:val="480"/>
          <w:marRight w:val="0"/>
          <w:marTop w:val="0"/>
          <w:marBottom w:val="0"/>
          <w:divBdr>
            <w:top w:val="none" w:sz="0" w:space="0" w:color="auto"/>
            <w:left w:val="none" w:sz="0" w:space="0" w:color="auto"/>
            <w:bottom w:val="none" w:sz="0" w:space="0" w:color="auto"/>
            <w:right w:val="none" w:sz="0" w:space="0" w:color="auto"/>
          </w:divBdr>
        </w:div>
        <w:div w:id="259408674">
          <w:marLeft w:val="480"/>
          <w:marRight w:val="0"/>
          <w:marTop w:val="0"/>
          <w:marBottom w:val="0"/>
          <w:divBdr>
            <w:top w:val="none" w:sz="0" w:space="0" w:color="auto"/>
            <w:left w:val="none" w:sz="0" w:space="0" w:color="auto"/>
            <w:bottom w:val="none" w:sz="0" w:space="0" w:color="auto"/>
            <w:right w:val="none" w:sz="0" w:space="0" w:color="auto"/>
          </w:divBdr>
        </w:div>
        <w:div w:id="494106056">
          <w:marLeft w:val="480"/>
          <w:marRight w:val="0"/>
          <w:marTop w:val="0"/>
          <w:marBottom w:val="0"/>
          <w:divBdr>
            <w:top w:val="none" w:sz="0" w:space="0" w:color="auto"/>
            <w:left w:val="none" w:sz="0" w:space="0" w:color="auto"/>
            <w:bottom w:val="none" w:sz="0" w:space="0" w:color="auto"/>
            <w:right w:val="none" w:sz="0" w:space="0" w:color="auto"/>
          </w:divBdr>
        </w:div>
        <w:div w:id="779838848">
          <w:marLeft w:val="480"/>
          <w:marRight w:val="0"/>
          <w:marTop w:val="0"/>
          <w:marBottom w:val="0"/>
          <w:divBdr>
            <w:top w:val="none" w:sz="0" w:space="0" w:color="auto"/>
            <w:left w:val="none" w:sz="0" w:space="0" w:color="auto"/>
            <w:bottom w:val="none" w:sz="0" w:space="0" w:color="auto"/>
            <w:right w:val="none" w:sz="0" w:space="0" w:color="auto"/>
          </w:divBdr>
        </w:div>
        <w:div w:id="260534096">
          <w:marLeft w:val="480"/>
          <w:marRight w:val="0"/>
          <w:marTop w:val="0"/>
          <w:marBottom w:val="0"/>
          <w:divBdr>
            <w:top w:val="none" w:sz="0" w:space="0" w:color="auto"/>
            <w:left w:val="none" w:sz="0" w:space="0" w:color="auto"/>
            <w:bottom w:val="none" w:sz="0" w:space="0" w:color="auto"/>
            <w:right w:val="none" w:sz="0" w:space="0" w:color="auto"/>
          </w:divBdr>
        </w:div>
        <w:div w:id="1908683863">
          <w:marLeft w:val="480"/>
          <w:marRight w:val="0"/>
          <w:marTop w:val="0"/>
          <w:marBottom w:val="0"/>
          <w:divBdr>
            <w:top w:val="none" w:sz="0" w:space="0" w:color="auto"/>
            <w:left w:val="none" w:sz="0" w:space="0" w:color="auto"/>
            <w:bottom w:val="none" w:sz="0" w:space="0" w:color="auto"/>
            <w:right w:val="none" w:sz="0" w:space="0" w:color="auto"/>
          </w:divBdr>
        </w:div>
        <w:div w:id="42221952">
          <w:marLeft w:val="480"/>
          <w:marRight w:val="0"/>
          <w:marTop w:val="0"/>
          <w:marBottom w:val="0"/>
          <w:divBdr>
            <w:top w:val="none" w:sz="0" w:space="0" w:color="auto"/>
            <w:left w:val="none" w:sz="0" w:space="0" w:color="auto"/>
            <w:bottom w:val="none" w:sz="0" w:space="0" w:color="auto"/>
            <w:right w:val="none" w:sz="0" w:space="0" w:color="auto"/>
          </w:divBdr>
        </w:div>
        <w:div w:id="1871995664">
          <w:marLeft w:val="480"/>
          <w:marRight w:val="0"/>
          <w:marTop w:val="0"/>
          <w:marBottom w:val="0"/>
          <w:divBdr>
            <w:top w:val="none" w:sz="0" w:space="0" w:color="auto"/>
            <w:left w:val="none" w:sz="0" w:space="0" w:color="auto"/>
            <w:bottom w:val="none" w:sz="0" w:space="0" w:color="auto"/>
            <w:right w:val="none" w:sz="0" w:space="0" w:color="auto"/>
          </w:divBdr>
        </w:div>
        <w:div w:id="167329458">
          <w:marLeft w:val="480"/>
          <w:marRight w:val="0"/>
          <w:marTop w:val="0"/>
          <w:marBottom w:val="0"/>
          <w:divBdr>
            <w:top w:val="none" w:sz="0" w:space="0" w:color="auto"/>
            <w:left w:val="none" w:sz="0" w:space="0" w:color="auto"/>
            <w:bottom w:val="none" w:sz="0" w:space="0" w:color="auto"/>
            <w:right w:val="none" w:sz="0" w:space="0" w:color="auto"/>
          </w:divBdr>
        </w:div>
        <w:div w:id="1149520455">
          <w:marLeft w:val="480"/>
          <w:marRight w:val="0"/>
          <w:marTop w:val="0"/>
          <w:marBottom w:val="0"/>
          <w:divBdr>
            <w:top w:val="none" w:sz="0" w:space="0" w:color="auto"/>
            <w:left w:val="none" w:sz="0" w:space="0" w:color="auto"/>
            <w:bottom w:val="none" w:sz="0" w:space="0" w:color="auto"/>
            <w:right w:val="none" w:sz="0" w:space="0" w:color="auto"/>
          </w:divBdr>
        </w:div>
        <w:div w:id="727993689">
          <w:marLeft w:val="480"/>
          <w:marRight w:val="0"/>
          <w:marTop w:val="0"/>
          <w:marBottom w:val="0"/>
          <w:divBdr>
            <w:top w:val="none" w:sz="0" w:space="0" w:color="auto"/>
            <w:left w:val="none" w:sz="0" w:space="0" w:color="auto"/>
            <w:bottom w:val="none" w:sz="0" w:space="0" w:color="auto"/>
            <w:right w:val="none" w:sz="0" w:space="0" w:color="auto"/>
          </w:divBdr>
        </w:div>
        <w:div w:id="2037078649">
          <w:marLeft w:val="480"/>
          <w:marRight w:val="0"/>
          <w:marTop w:val="0"/>
          <w:marBottom w:val="0"/>
          <w:divBdr>
            <w:top w:val="none" w:sz="0" w:space="0" w:color="auto"/>
            <w:left w:val="none" w:sz="0" w:space="0" w:color="auto"/>
            <w:bottom w:val="none" w:sz="0" w:space="0" w:color="auto"/>
            <w:right w:val="none" w:sz="0" w:space="0" w:color="auto"/>
          </w:divBdr>
        </w:div>
        <w:div w:id="1899508034">
          <w:marLeft w:val="480"/>
          <w:marRight w:val="0"/>
          <w:marTop w:val="0"/>
          <w:marBottom w:val="0"/>
          <w:divBdr>
            <w:top w:val="none" w:sz="0" w:space="0" w:color="auto"/>
            <w:left w:val="none" w:sz="0" w:space="0" w:color="auto"/>
            <w:bottom w:val="none" w:sz="0" w:space="0" w:color="auto"/>
            <w:right w:val="none" w:sz="0" w:space="0" w:color="auto"/>
          </w:divBdr>
        </w:div>
        <w:div w:id="980117576">
          <w:marLeft w:val="480"/>
          <w:marRight w:val="0"/>
          <w:marTop w:val="0"/>
          <w:marBottom w:val="0"/>
          <w:divBdr>
            <w:top w:val="none" w:sz="0" w:space="0" w:color="auto"/>
            <w:left w:val="none" w:sz="0" w:space="0" w:color="auto"/>
            <w:bottom w:val="none" w:sz="0" w:space="0" w:color="auto"/>
            <w:right w:val="none" w:sz="0" w:space="0" w:color="auto"/>
          </w:divBdr>
        </w:div>
        <w:div w:id="844705178">
          <w:marLeft w:val="480"/>
          <w:marRight w:val="0"/>
          <w:marTop w:val="0"/>
          <w:marBottom w:val="0"/>
          <w:divBdr>
            <w:top w:val="none" w:sz="0" w:space="0" w:color="auto"/>
            <w:left w:val="none" w:sz="0" w:space="0" w:color="auto"/>
            <w:bottom w:val="none" w:sz="0" w:space="0" w:color="auto"/>
            <w:right w:val="none" w:sz="0" w:space="0" w:color="auto"/>
          </w:divBdr>
        </w:div>
        <w:div w:id="219947437">
          <w:marLeft w:val="480"/>
          <w:marRight w:val="0"/>
          <w:marTop w:val="0"/>
          <w:marBottom w:val="0"/>
          <w:divBdr>
            <w:top w:val="none" w:sz="0" w:space="0" w:color="auto"/>
            <w:left w:val="none" w:sz="0" w:space="0" w:color="auto"/>
            <w:bottom w:val="none" w:sz="0" w:space="0" w:color="auto"/>
            <w:right w:val="none" w:sz="0" w:space="0" w:color="auto"/>
          </w:divBdr>
        </w:div>
        <w:div w:id="1939943763">
          <w:marLeft w:val="480"/>
          <w:marRight w:val="0"/>
          <w:marTop w:val="0"/>
          <w:marBottom w:val="0"/>
          <w:divBdr>
            <w:top w:val="none" w:sz="0" w:space="0" w:color="auto"/>
            <w:left w:val="none" w:sz="0" w:space="0" w:color="auto"/>
            <w:bottom w:val="none" w:sz="0" w:space="0" w:color="auto"/>
            <w:right w:val="none" w:sz="0" w:space="0" w:color="auto"/>
          </w:divBdr>
        </w:div>
        <w:div w:id="1726373181">
          <w:marLeft w:val="480"/>
          <w:marRight w:val="0"/>
          <w:marTop w:val="0"/>
          <w:marBottom w:val="0"/>
          <w:divBdr>
            <w:top w:val="none" w:sz="0" w:space="0" w:color="auto"/>
            <w:left w:val="none" w:sz="0" w:space="0" w:color="auto"/>
            <w:bottom w:val="none" w:sz="0" w:space="0" w:color="auto"/>
            <w:right w:val="none" w:sz="0" w:space="0" w:color="auto"/>
          </w:divBdr>
        </w:div>
        <w:div w:id="582110646">
          <w:marLeft w:val="480"/>
          <w:marRight w:val="0"/>
          <w:marTop w:val="0"/>
          <w:marBottom w:val="0"/>
          <w:divBdr>
            <w:top w:val="none" w:sz="0" w:space="0" w:color="auto"/>
            <w:left w:val="none" w:sz="0" w:space="0" w:color="auto"/>
            <w:bottom w:val="none" w:sz="0" w:space="0" w:color="auto"/>
            <w:right w:val="none" w:sz="0" w:space="0" w:color="auto"/>
          </w:divBdr>
        </w:div>
        <w:div w:id="1599749144">
          <w:marLeft w:val="480"/>
          <w:marRight w:val="0"/>
          <w:marTop w:val="0"/>
          <w:marBottom w:val="0"/>
          <w:divBdr>
            <w:top w:val="none" w:sz="0" w:space="0" w:color="auto"/>
            <w:left w:val="none" w:sz="0" w:space="0" w:color="auto"/>
            <w:bottom w:val="none" w:sz="0" w:space="0" w:color="auto"/>
            <w:right w:val="none" w:sz="0" w:space="0" w:color="auto"/>
          </w:divBdr>
        </w:div>
        <w:div w:id="135609719">
          <w:marLeft w:val="480"/>
          <w:marRight w:val="0"/>
          <w:marTop w:val="0"/>
          <w:marBottom w:val="0"/>
          <w:divBdr>
            <w:top w:val="none" w:sz="0" w:space="0" w:color="auto"/>
            <w:left w:val="none" w:sz="0" w:space="0" w:color="auto"/>
            <w:bottom w:val="none" w:sz="0" w:space="0" w:color="auto"/>
            <w:right w:val="none" w:sz="0" w:space="0" w:color="auto"/>
          </w:divBdr>
        </w:div>
        <w:div w:id="430393340">
          <w:marLeft w:val="480"/>
          <w:marRight w:val="0"/>
          <w:marTop w:val="0"/>
          <w:marBottom w:val="0"/>
          <w:divBdr>
            <w:top w:val="none" w:sz="0" w:space="0" w:color="auto"/>
            <w:left w:val="none" w:sz="0" w:space="0" w:color="auto"/>
            <w:bottom w:val="none" w:sz="0" w:space="0" w:color="auto"/>
            <w:right w:val="none" w:sz="0" w:space="0" w:color="auto"/>
          </w:divBdr>
        </w:div>
        <w:div w:id="611978547">
          <w:marLeft w:val="480"/>
          <w:marRight w:val="0"/>
          <w:marTop w:val="0"/>
          <w:marBottom w:val="0"/>
          <w:divBdr>
            <w:top w:val="none" w:sz="0" w:space="0" w:color="auto"/>
            <w:left w:val="none" w:sz="0" w:space="0" w:color="auto"/>
            <w:bottom w:val="none" w:sz="0" w:space="0" w:color="auto"/>
            <w:right w:val="none" w:sz="0" w:space="0" w:color="auto"/>
          </w:divBdr>
        </w:div>
        <w:div w:id="1482774705">
          <w:marLeft w:val="480"/>
          <w:marRight w:val="0"/>
          <w:marTop w:val="0"/>
          <w:marBottom w:val="0"/>
          <w:divBdr>
            <w:top w:val="none" w:sz="0" w:space="0" w:color="auto"/>
            <w:left w:val="none" w:sz="0" w:space="0" w:color="auto"/>
            <w:bottom w:val="none" w:sz="0" w:space="0" w:color="auto"/>
            <w:right w:val="none" w:sz="0" w:space="0" w:color="auto"/>
          </w:divBdr>
        </w:div>
        <w:div w:id="280310659">
          <w:marLeft w:val="480"/>
          <w:marRight w:val="0"/>
          <w:marTop w:val="0"/>
          <w:marBottom w:val="0"/>
          <w:divBdr>
            <w:top w:val="none" w:sz="0" w:space="0" w:color="auto"/>
            <w:left w:val="none" w:sz="0" w:space="0" w:color="auto"/>
            <w:bottom w:val="none" w:sz="0" w:space="0" w:color="auto"/>
            <w:right w:val="none" w:sz="0" w:space="0" w:color="auto"/>
          </w:divBdr>
        </w:div>
        <w:div w:id="915431357">
          <w:marLeft w:val="480"/>
          <w:marRight w:val="0"/>
          <w:marTop w:val="0"/>
          <w:marBottom w:val="0"/>
          <w:divBdr>
            <w:top w:val="none" w:sz="0" w:space="0" w:color="auto"/>
            <w:left w:val="none" w:sz="0" w:space="0" w:color="auto"/>
            <w:bottom w:val="none" w:sz="0" w:space="0" w:color="auto"/>
            <w:right w:val="none" w:sz="0" w:space="0" w:color="auto"/>
          </w:divBdr>
        </w:div>
        <w:div w:id="12805255">
          <w:marLeft w:val="480"/>
          <w:marRight w:val="0"/>
          <w:marTop w:val="0"/>
          <w:marBottom w:val="0"/>
          <w:divBdr>
            <w:top w:val="none" w:sz="0" w:space="0" w:color="auto"/>
            <w:left w:val="none" w:sz="0" w:space="0" w:color="auto"/>
            <w:bottom w:val="none" w:sz="0" w:space="0" w:color="auto"/>
            <w:right w:val="none" w:sz="0" w:space="0" w:color="auto"/>
          </w:divBdr>
        </w:div>
      </w:divsChild>
    </w:div>
    <w:div w:id="1028339683">
      <w:bodyDiv w:val="1"/>
      <w:marLeft w:val="0"/>
      <w:marRight w:val="0"/>
      <w:marTop w:val="0"/>
      <w:marBottom w:val="0"/>
      <w:divBdr>
        <w:top w:val="none" w:sz="0" w:space="0" w:color="auto"/>
        <w:left w:val="none" w:sz="0" w:space="0" w:color="auto"/>
        <w:bottom w:val="none" w:sz="0" w:space="0" w:color="auto"/>
        <w:right w:val="none" w:sz="0" w:space="0" w:color="auto"/>
      </w:divBdr>
      <w:divsChild>
        <w:div w:id="402221962">
          <w:marLeft w:val="480"/>
          <w:marRight w:val="0"/>
          <w:marTop w:val="0"/>
          <w:marBottom w:val="0"/>
          <w:divBdr>
            <w:top w:val="none" w:sz="0" w:space="0" w:color="auto"/>
            <w:left w:val="none" w:sz="0" w:space="0" w:color="auto"/>
            <w:bottom w:val="none" w:sz="0" w:space="0" w:color="auto"/>
            <w:right w:val="none" w:sz="0" w:space="0" w:color="auto"/>
          </w:divBdr>
        </w:div>
        <w:div w:id="616180166">
          <w:marLeft w:val="480"/>
          <w:marRight w:val="0"/>
          <w:marTop w:val="0"/>
          <w:marBottom w:val="0"/>
          <w:divBdr>
            <w:top w:val="none" w:sz="0" w:space="0" w:color="auto"/>
            <w:left w:val="none" w:sz="0" w:space="0" w:color="auto"/>
            <w:bottom w:val="none" w:sz="0" w:space="0" w:color="auto"/>
            <w:right w:val="none" w:sz="0" w:space="0" w:color="auto"/>
          </w:divBdr>
        </w:div>
        <w:div w:id="350104998">
          <w:marLeft w:val="480"/>
          <w:marRight w:val="0"/>
          <w:marTop w:val="0"/>
          <w:marBottom w:val="0"/>
          <w:divBdr>
            <w:top w:val="none" w:sz="0" w:space="0" w:color="auto"/>
            <w:left w:val="none" w:sz="0" w:space="0" w:color="auto"/>
            <w:bottom w:val="none" w:sz="0" w:space="0" w:color="auto"/>
            <w:right w:val="none" w:sz="0" w:space="0" w:color="auto"/>
          </w:divBdr>
        </w:div>
        <w:div w:id="1096366306">
          <w:marLeft w:val="480"/>
          <w:marRight w:val="0"/>
          <w:marTop w:val="0"/>
          <w:marBottom w:val="0"/>
          <w:divBdr>
            <w:top w:val="none" w:sz="0" w:space="0" w:color="auto"/>
            <w:left w:val="none" w:sz="0" w:space="0" w:color="auto"/>
            <w:bottom w:val="none" w:sz="0" w:space="0" w:color="auto"/>
            <w:right w:val="none" w:sz="0" w:space="0" w:color="auto"/>
          </w:divBdr>
        </w:div>
        <w:div w:id="1212838941">
          <w:marLeft w:val="480"/>
          <w:marRight w:val="0"/>
          <w:marTop w:val="0"/>
          <w:marBottom w:val="0"/>
          <w:divBdr>
            <w:top w:val="none" w:sz="0" w:space="0" w:color="auto"/>
            <w:left w:val="none" w:sz="0" w:space="0" w:color="auto"/>
            <w:bottom w:val="none" w:sz="0" w:space="0" w:color="auto"/>
            <w:right w:val="none" w:sz="0" w:space="0" w:color="auto"/>
          </w:divBdr>
        </w:div>
        <w:div w:id="938411280">
          <w:marLeft w:val="480"/>
          <w:marRight w:val="0"/>
          <w:marTop w:val="0"/>
          <w:marBottom w:val="0"/>
          <w:divBdr>
            <w:top w:val="none" w:sz="0" w:space="0" w:color="auto"/>
            <w:left w:val="none" w:sz="0" w:space="0" w:color="auto"/>
            <w:bottom w:val="none" w:sz="0" w:space="0" w:color="auto"/>
            <w:right w:val="none" w:sz="0" w:space="0" w:color="auto"/>
          </w:divBdr>
        </w:div>
        <w:div w:id="834490480">
          <w:marLeft w:val="480"/>
          <w:marRight w:val="0"/>
          <w:marTop w:val="0"/>
          <w:marBottom w:val="0"/>
          <w:divBdr>
            <w:top w:val="none" w:sz="0" w:space="0" w:color="auto"/>
            <w:left w:val="none" w:sz="0" w:space="0" w:color="auto"/>
            <w:bottom w:val="none" w:sz="0" w:space="0" w:color="auto"/>
            <w:right w:val="none" w:sz="0" w:space="0" w:color="auto"/>
          </w:divBdr>
        </w:div>
        <w:div w:id="1842506590">
          <w:marLeft w:val="480"/>
          <w:marRight w:val="0"/>
          <w:marTop w:val="0"/>
          <w:marBottom w:val="0"/>
          <w:divBdr>
            <w:top w:val="none" w:sz="0" w:space="0" w:color="auto"/>
            <w:left w:val="none" w:sz="0" w:space="0" w:color="auto"/>
            <w:bottom w:val="none" w:sz="0" w:space="0" w:color="auto"/>
            <w:right w:val="none" w:sz="0" w:space="0" w:color="auto"/>
          </w:divBdr>
        </w:div>
        <w:div w:id="294340465">
          <w:marLeft w:val="480"/>
          <w:marRight w:val="0"/>
          <w:marTop w:val="0"/>
          <w:marBottom w:val="0"/>
          <w:divBdr>
            <w:top w:val="none" w:sz="0" w:space="0" w:color="auto"/>
            <w:left w:val="none" w:sz="0" w:space="0" w:color="auto"/>
            <w:bottom w:val="none" w:sz="0" w:space="0" w:color="auto"/>
            <w:right w:val="none" w:sz="0" w:space="0" w:color="auto"/>
          </w:divBdr>
        </w:div>
        <w:div w:id="1389721882">
          <w:marLeft w:val="480"/>
          <w:marRight w:val="0"/>
          <w:marTop w:val="0"/>
          <w:marBottom w:val="0"/>
          <w:divBdr>
            <w:top w:val="none" w:sz="0" w:space="0" w:color="auto"/>
            <w:left w:val="none" w:sz="0" w:space="0" w:color="auto"/>
            <w:bottom w:val="none" w:sz="0" w:space="0" w:color="auto"/>
            <w:right w:val="none" w:sz="0" w:space="0" w:color="auto"/>
          </w:divBdr>
        </w:div>
        <w:div w:id="281498443">
          <w:marLeft w:val="480"/>
          <w:marRight w:val="0"/>
          <w:marTop w:val="0"/>
          <w:marBottom w:val="0"/>
          <w:divBdr>
            <w:top w:val="none" w:sz="0" w:space="0" w:color="auto"/>
            <w:left w:val="none" w:sz="0" w:space="0" w:color="auto"/>
            <w:bottom w:val="none" w:sz="0" w:space="0" w:color="auto"/>
            <w:right w:val="none" w:sz="0" w:space="0" w:color="auto"/>
          </w:divBdr>
        </w:div>
        <w:div w:id="84083979">
          <w:marLeft w:val="480"/>
          <w:marRight w:val="0"/>
          <w:marTop w:val="0"/>
          <w:marBottom w:val="0"/>
          <w:divBdr>
            <w:top w:val="none" w:sz="0" w:space="0" w:color="auto"/>
            <w:left w:val="none" w:sz="0" w:space="0" w:color="auto"/>
            <w:bottom w:val="none" w:sz="0" w:space="0" w:color="auto"/>
            <w:right w:val="none" w:sz="0" w:space="0" w:color="auto"/>
          </w:divBdr>
        </w:div>
        <w:div w:id="2065055445">
          <w:marLeft w:val="480"/>
          <w:marRight w:val="0"/>
          <w:marTop w:val="0"/>
          <w:marBottom w:val="0"/>
          <w:divBdr>
            <w:top w:val="none" w:sz="0" w:space="0" w:color="auto"/>
            <w:left w:val="none" w:sz="0" w:space="0" w:color="auto"/>
            <w:bottom w:val="none" w:sz="0" w:space="0" w:color="auto"/>
            <w:right w:val="none" w:sz="0" w:space="0" w:color="auto"/>
          </w:divBdr>
        </w:div>
        <w:div w:id="2068449504">
          <w:marLeft w:val="480"/>
          <w:marRight w:val="0"/>
          <w:marTop w:val="0"/>
          <w:marBottom w:val="0"/>
          <w:divBdr>
            <w:top w:val="none" w:sz="0" w:space="0" w:color="auto"/>
            <w:left w:val="none" w:sz="0" w:space="0" w:color="auto"/>
            <w:bottom w:val="none" w:sz="0" w:space="0" w:color="auto"/>
            <w:right w:val="none" w:sz="0" w:space="0" w:color="auto"/>
          </w:divBdr>
        </w:div>
        <w:div w:id="10188063">
          <w:marLeft w:val="480"/>
          <w:marRight w:val="0"/>
          <w:marTop w:val="0"/>
          <w:marBottom w:val="0"/>
          <w:divBdr>
            <w:top w:val="none" w:sz="0" w:space="0" w:color="auto"/>
            <w:left w:val="none" w:sz="0" w:space="0" w:color="auto"/>
            <w:bottom w:val="none" w:sz="0" w:space="0" w:color="auto"/>
            <w:right w:val="none" w:sz="0" w:space="0" w:color="auto"/>
          </w:divBdr>
        </w:div>
        <w:div w:id="1342928814">
          <w:marLeft w:val="480"/>
          <w:marRight w:val="0"/>
          <w:marTop w:val="0"/>
          <w:marBottom w:val="0"/>
          <w:divBdr>
            <w:top w:val="none" w:sz="0" w:space="0" w:color="auto"/>
            <w:left w:val="none" w:sz="0" w:space="0" w:color="auto"/>
            <w:bottom w:val="none" w:sz="0" w:space="0" w:color="auto"/>
            <w:right w:val="none" w:sz="0" w:space="0" w:color="auto"/>
          </w:divBdr>
        </w:div>
        <w:div w:id="2050254888">
          <w:marLeft w:val="480"/>
          <w:marRight w:val="0"/>
          <w:marTop w:val="0"/>
          <w:marBottom w:val="0"/>
          <w:divBdr>
            <w:top w:val="none" w:sz="0" w:space="0" w:color="auto"/>
            <w:left w:val="none" w:sz="0" w:space="0" w:color="auto"/>
            <w:bottom w:val="none" w:sz="0" w:space="0" w:color="auto"/>
            <w:right w:val="none" w:sz="0" w:space="0" w:color="auto"/>
          </w:divBdr>
        </w:div>
        <w:div w:id="1590499167">
          <w:marLeft w:val="480"/>
          <w:marRight w:val="0"/>
          <w:marTop w:val="0"/>
          <w:marBottom w:val="0"/>
          <w:divBdr>
            <w:top w:val="none" w:sz="0" w:space="0" w:color="auto"/>
            <w:left w:val="none" w:sz="0" w:space="0" w:color="auto"/>
            <w:bottom w:val="none" w:sz="0" w:space="0" w:color="auto"/>
            <w:right w:val="none" w:sz="0" w:space="0" w:color="auto"/>
          </w:divBdr>
        </w:div>
        <w:div w:id="641469379">
          <w:marLeft w:val="480"/>
          <w:marRight w:val="0"/>
          <w:marTop w:val="0"/>
          <w:marBottom w:val="0"/>
          <w:divBdr>
            <w:top w:val="none" w:sz="0" w:space="0" w:color="auto"/>
            <w:left w:val="none" w:sz="0" w:space="0" w:color="auto"/>
            <w:bottom w:val="none" w:sz="0" w:space="0" w:color="auto"/>
            <w:right w:val="none" w:sz="0" w:space="0" w:color="auto"/>
          </w:divBdr>
        </w:div>
        <w:div w:id="1032415804">
          <w:marLeft w:val="480"/>
          <w:marRight w:val="0"/>
          <w:marTop w:val="0"/>
          <w:marBottom w:val="0"/>
          <w:divBdr>
            <w:top w:val="none" w:sz="0" w:space="0" w:color="auto"/>
            <w:left w:val="none" w:sz="0" w:space="0" w:color="auto"/>
            <w:bottom w:val="none" w:sz="0" w:space="0" w:color="auto"/>
            <w:right w:val="none" w:sz="0" w:space="0" w:color="auto"/>
          </w:divBdr>
        </w:div>
        <w:div w:id="618268627">
          <w:marLeft w:val="480"/>
          <w:marRight w:val="0"/>
          <w:marTop w:val="0"/>
          <w:marBottom w:val="0"/>
          <w:divBdr>
            <w:top w:val="none" w:sz="0" w:space="0" w:color="auto"/>
            <w:left w:val="none" w:sz="0" w:space="0" w:color="auto"/>
            <w:bottom w:val="none" w:sz="0" w:space="0" w:color="auto"/>
            <w:right w:val="none" w:sz="0" w:space="0" w:color="auto"/>
          </w:divBdr>
        </w:div>
        <w:div w:id="1177231708">
          <w:marLeft w:val="480"/>
          <w:marRight w:val="0"/>
          <w:marTop w:val="0"/>
          <w:marBottom w:val="0"/>
          <w:divBdr>
            <w:top w:val="none" w:sz="0" w:space="0" w:color="auto"/>
            <w:left w:val="none" w:sz="0" w:space="0" w:color="auto"/>
            <w:bottom w:val="none" w:sz="0" w:space="0" w:color="auto"/>
            <w:right w:val="none" w:sz="0" w:space="0" w:color="auto"/>
          </w:divBdr>
        </w:div>
        <w:div w:id="1715079859">
          <w:marLeft w:val="480"/>
          <w:marRight w:val="0"/>
          <w:marTop w:val="0"/>
          <w:marBottom w:val="0"/>
          <w:divBdr>
            <w:top w:val="none" w:sz="0" w:space="0" w:color="auto"/>
            <w:left w:val="none" w:sz="0" w:space="0" w:color="auto"/>
            <w:bottom w:val="none" w:sz="0" w:space="0" w:color="auto"/>
            <w:right w:val="none" w:sz="0" w:space="0" w:color="auto"/>
          </w:divBdr>
        </w:div>
        <w:div w:id="1864397550">
          <w:marLeft w:val="480"/>
          <w:marRight w:val="0"/>
          <w:marTop w:val="0"/>
          <w:marBottom w:val="0"/>
          <w:divBdr>
            <w:top w:val="none" w:sz="0" w:space="0" w:color="auto"/>
            <w:left w:val="none" w:sz="0" w:space="0" w:color="auto"/>
            <w:bottom w:val="none" w:sz="0" w:space="0" w:color="auto"/>
            <w:right w:val="none" w:sz="0" w:space="0" w:color="auto"/>
          </w:divBdr>
        </w:div>
        <w:div w:id="1140347399">
          <w:marLeft w:val="480"/>
          <w:marRight w:val="0"/>
          <w:marTop w:val="0"/>
          <w:marBottom w:val="0"/>
          <w:divBdr>
            <w:top w:val="none" w:sz="0" w:space="0" w:color="auto"/>
            <w:left w:val="none" w:sz="0" w:space="0" w:color="auto"/>
            <w:bottom w:val="none" w:sz="0" w:space="0" w:color="auto"/>
            <w:right w:val="none" w:sz="0" w:space="0" w:color="auto"/>
          </w:divBdr>
        </w:div>
        <w:div w:id="1681463754">
          <w:marLeft w:val="480"/>
          <w:marRight w:val="0"/>
          <w:marTop w:val="0"/>
          <w:marBottom w:val="0"/>
          <w:divBdr>
            <w:top w:val="none" w:sz="0" w:space="0" w:color="auto"/>
            <w:left w:val="none" w:sz="0" w:space="0" w:color="auto"/>
            <w:bottom w:val="none" w:sz="0" w:space="0" w:color="auto"/>
            <w:right w:val="none" w:sz="0" w:space="0" w:color="auto"/>
          </w:divBdr>
        </w:div>
        <w:div w:id="1892111221">
          <w:marLeft w:val="480"/>
          <w:marRight w:val="0"/>
          <w:marTop w:val="0"/>
          <w:marBottom w:val="0"/>
          <w:divBdr>
            <w:top w:val="none" w:sz="0" w:space="0" w:color="auto"/>
            <w:left w:val="none" w:sz="0" w:space="0" w:color="auto"/>
            <w:bottom w:val="none" w:sz="0" w:space="0" w:color="auto"/>
            <w:right w:val="none" w:sz="0" w:space="0" w:color="auto"/>
          </w:divBdr>
        </w:div>
        <w:div w:id="1211960764">
          <w:marLeft w:val="480"/>
          <w:marRight w:val="0"/>
          <w:marTop w:val="0"/>
          <w:marBottom w:val="0"/>
          <w:divBdr>
            <w:top w:val="none" w:sz="0" w:space="0" w:color="auto"/>
            <w:left w:val="none" w:sz="0" w:space="0" w:color="auto"/>
            <w:bottom w:val="none" w:sz="0" w:space="0" w:color="auto"/>
            <w:right w:val="none" w:sz="0" w:space="0" w:color="auto"/>
          </w:divBdr>
        </w:div>
        <w:div w:id="1763840659">
          <w:marLeft w:val="480"/>
          <w:marRight w:val="0"/>
          <w:marTop w:val="0"/>
          <w:marBottom w:val="0"/>
          <w:divBdr>
            <w:top w:val="none" w:sz="0" w:space="0" w:color="auto"/>
            <w:left w:val="none" w:sz="0" w:space="0" w:color="auto"/>
            <w:bottom w:val="none" w:sz="0" w:space="0" w:color="auto"/>
            <w:right w:val="none" w:sz="0" w:space="0" w:color="auto"/>
          </w:divBdr>
        </w:div>
        <w:div w:id="318387031">
          <w:marLeft w:val="480"/>
          <w:marRight w:val="0"/>
          <w:marTop w:val="0"/>
          <w:marBottom w:val="0"/>
          <w:divBdr>
            <w:top w:val="none" w:sz="0" w:space="0" w:color="auto"/>
            <w:left w:val="none" w:sz="0" w:space="0" w:color="auto"/>
            <w:bottom w:val="none" w:sz="0" w:space="0" w:color="auto"/>
            <w:right w:val="none" w:sz="0" w:space="0" w:color="auto"/>
          </w:divBdr>
        </w:div>
        <w:div w:id="731391520">
          <w:marLeft w:val="480"/>
          <w:marRight w:val="0"/>
          <w:marTop w:val="0"/>
          <w:marBottom w:val="0"/>
          <w:divBdr>
            <w:top w:val="none" w:sz="0" w:space="0" w:color="auto"/>
            <w:left w:val="none" w:sz="0" w:space="0" w:color="auto"/>
            <w:bottom w:val="none" w:sz="0" w:space="0" w:color="auto"/>
            <w:right w:val="none" w:sz="0" w:space="0" w:color="auto"/>
          </w:divBdr>
        </w:div>
        <w:div w:id="768280415">
          <w:marLeft w:val="480"/>
          <w:marRight w:val="0"/>
          <w:marTop w:val="0"/>
          <w:marBottom w:val="0"/>
          <w:divBdr>
            <w:top w:val="none" w:sz="0" w:space="0" w:color="auto"/>
            <w:left w:val="none" w:sz="0" w:space="0" w:color="auto"/>
            <w:bottom w:val="none" w:sz="0" w:space="0" w:color="auto"/>
            <w:right w:val="none" w:sz="0" w:space="0" w:color="auto"/>
          </w:divBdr>
        </w:div>
        <w:div w:id="1676804305">
          <w:marLeft w:val="480"/>
          <w:marRight w:val="0"/>
          <w:marTop w:val="0"/>
          <w:marBottom w:val="0"/>
          <w:divBdr>
            <w:top w:val="none" w:sz="0" w:space="0" w:color="auto"/>
            <w:left w:val="none" w:sz="0" w:space="0" w:color="auto"/>
            <w:bottom w:val="none" w:sz="0" w:space="0" w:color="auto"/>
            <w:right w:val="none" w:sz="0" w:space="0" w:color="auto"/>
          </w:divBdr>
        </w:div>
        <w:div w:id="1463184460">
          <w:marLeft w:val="480"/>
          <w:marRight w:val="0"/>
          <w:marTop w:val="0"/>
          <w:marBottom w:val="0"/>
          <w:divBdr>
            <w:top w:val="none" w:sz="0" w:space="0" w:color="auto"/>
            <w:left w:val="none" w:sz="0" w:space="0" w:color="auto"/>
            <w:bottom w:val="none" w:sz="0" w:space="0" w:color="auto"/>
            <w:right w:val="none" w:sz="0" w:space="0" w:color="auto"/>
          </w:divBdr>
        </w:div>
        <w:div w:id="971716808">
          <w:marLeft w:val="480"/>
          <w:marRight w:val="0"/>
          <w:marTop w:val="0"/>
          <w:marBottom w:val="0"/>
          <w:divBdr>
            <w:top w:val="none" w:sz="0" w:space="0" w:color="auto"/>
            <w:left w:val="none" w:sz="0" w:space="0" w:color="auto"/>
            <w:bottom w:val="none" w:sz="0" w:space="0" w:color="auto"/>
            <w:right w:val="none" w:sz="0" w:space="0" w:color="auto"/>
          </w:divBdr>
        </w:div>
        <w:div w:id="1457481105">
          <w:marLeft w:val="480"/>
          <w:marRight w:val="0"/>
          <w:marTop w:val="0"/>
          <w:marBottom w:val="0"/>
          <w:divBdr>
            <w:top w:val="none" w:sz="0" w:space="0" w:color="auto"/>
            <w:left w:val="none" w:sz="0" w:space="0" w:color="auto"/>
            <w:bottom w:val="none" w:sz="0" w:space="0" w:color="auto"/>
            <w:right w:val="none" w:sz="0" w:space="0" w:color="auto"/>
          </w:divBdr>
        </w:div>
        <w:div w:id="234819933">
          <w:marLeft w:val="480"/>
          <w:marRight w:val="0"/>
          <w:marTop w:val="0"/>
          <w:marBottom w:val="0"/>
          <w:divBdr>
            <w:top w:val="none" w:sz="0" w:space="0" w:color="auto"/>
            <w:left w:val="none" w:sz="0" w:space="0" w:color="auto"/>
            <w:bottom w:val="none" w:sz="0" w:space="0" w:color="auto"/>
            <w:right w:val="none" w:sz="0" w:space="0" w:color="auto"/>
          </w:divBdr>
        </w:div>
        <w:div w:id="685910476">
          <w:marLeft w:val="480"/>
          <w:marRight w:val="0"/>
          <w:marTop w:val="0"/>
          <w:marBottom w:val="0"/>
          <w:divBdr>
            <w:top w:val="none" w:sz="0" w:space="0" w:color="auto"/>
            <w:left w:val="none" w:sz="0" w:space="0" w:color="auto"/>
            <w:bottom w:val="none" w:sz="0" w:space="0" w:color="auto"/>
            <w:right w:val="none" w:sz="0" w:space="0" w:color="auto"/>
          </w:divBdr>
        </w:div>
        <w:div w:id="317078822">
          <w:marLeft w:val="480"/>
          <w:marRight w:val="0"/>
          <w:marTop w:val="0"/>
          <w:marBottom w:val="0"/>
          <w:divBdr>
            <w:top w:val="none" w:sz="0" w:space="0" w:color="auto"/>
            <w:left w:val="none" w:sz="0" w:space="0" w:color="auto"/>
            <w:bottom w:val="none" w:sz="0" w:space="0" w:color="auto"/>
            <w:right w:val="none" w:sz="0" w:space="0" w:color="auto"/>
          </w:divBdr>
        </w:div>
        <w:div w:id="1855343542">
          <w:marLeft w:val="480"/>
          <w:marRight w:val="0"/>
          <w:marTop w:val="0"/>
          <w:marBottom w:val="0"/>
          <w:divBdr>
            <w:top w:val="none" w:sz="0" w:space="0" w:color="auto"/>
            <w:left w:val="none" w:sz="0" w:space="0" w:color="auto"/>
            <w:bottom w:val="none" w:sz="0" w:space="0" w:color="auto"/>
            <w:right w:val="none" w:sz="0" w:space="0" w:color="auto"/>
          </w:divBdr>
        </w:div>
        <w:div w:id="815220411">
          <w:marLeft w:val="480"/>
          <w:marRight w:val="0"/>
          <w:marTop w:val="0"/>
          <w:marBottom w:val="0"/>
          <w:divBdr>
            <w:top w:val="none" w:sz="0" w:space="0" w:color="auto"/>
            <w:left w:val="none" w:sz="0" w:space="0" w:color="auto"/>
            <w:bottom w:val="none" w:sz="0" w:space="0" w:color="auto"/>
            <w:right w:val="none" w:sz="0" w:space="0" w:color="auto"/>
          </w:divBdr>
        </w:div>
        <w:div w:id="2123188220">
          <w:marLeft w:val="480"/>
          <w:marRight w:val="0"/>
          <w:marTop w:val="0"/>
          <w:marBottom w:val="0"/>
          <w:divBdr>
            <w:top w:val="none" w:sz="0" w:space="0" w:color="auto"/>
            <w:left w:val="none" w:sz="0" w:space="0" w:color="auto"/>
            <w:bottom w:val="none" w:sz="0" w:space="0" w:color="auto"/>
            <w:right w:val="none" w:sz="0" w:space="0" w:color="auto"/>
          </w:divBdr>
        </w:div>
        <w:div w:id="529801714">
          <w:marLeft w:val="480"/>
          <w:marRight w:val="0"/>
          <w:marTop w:val="0"/>
          <w:marBottom w:val="0"/>
          <w:divBdr>
            <w:top w:val="none" w:sz="0" w:space="0" w:color="auto"/>
            <w:left w:val="none" w:sz="0" w:space="0" w:color="auto"/>
            <w:bottom w:val="none" w:sz="0" w:space="0" w:color="auto"/>
            <w:right w:val="none" w:sz="0" w:space="0" w:color="auto"/>
          </w:divBdr>
        </w:div>
        <w:div w:id="1089352496">
          <w:marLeft w:val="480"/>
          <w:marRight w:val="0"/>
          <w:marTop w:val="0"/>
          <w:marBottom w:val="0"/>
          <w:divBdr>
            <w:top w:val="none" w:sz="0" w:space="0" w:color="auto"/>
            <w:left w:val="none" w:sz="0" w:space="0" w:color="auto"/>
            <w:bottom w:val="none" w:sz="0" w:space="0" w:color="auto"/>
            <w:right w:val="none" w:sz="0" w:space="0" w:color="auto"/>
          </w:divBdr>
        </w:div>
      </w:divsChild>
    </w:div>
    <w:div w:id="1030181417">
      <w:bodyDiv w:val="1"/>
      <w:marLeft w:val="0"/>
      <w:marRight w:val="0"/>
      <w:marTop w:val="0"/>
      <w:marBottom w:val="0"/>
      <w:divBdr>
        <w:top w:val="none" w:sz="0" w:space="0" w:color="auto"/>
        <w:left w:val="none" w:sz="0" w:space="0" w:color="auto"/>
        <w:bottom w:val="none" w:sz="0" w:space="0" w:color="auto"/>
        <w:right w:val="none" w:sz="0" w:space="0" w:color="auto"/>
      </w:divBdr>
    </w:div>
    <w:div w:id="1030304894">
      <w:bodyDiv w:val="1"/>
      <w:marLeft w:val="0"/>
      <w:marRight w:val="0"/>
      <w:marTop w:val="0"/>
      <w:marBottom w:val="0"/>
      <w:divBdr>
        <w:top w:val="none" w:sz="0" w:space="0" w:color="auto"/>
        <w:left w:val="none" w:sz="0" w:space="0" w:color="auto"/>
        <w:bottom w:val="none" w:sz="0" w:space="0" w:color="auto"/>
        <w:right w:val="none" w:sz="0" w:space="0" w:color="auto"/>
      </w:divBdr>
    </w:div>
    <w:div w:id="1053116784">
      <w:bodyDiv w:val="1"/>
      <w:marLeft w:val="0"/>
      <w:marRight w:val="0"/>
      <w:marTop w:val="0"/>
      <w:marBottom w:val="0"/>
      <w:divBdr>
        <w:top w:val="none" w:sz="0" w:space="0" w:color="auto"/>
        <w:left w:val="none" w:sz="0" w:space="0" w:color="auto"/>
        <w:bottom w:val="none" w:sz="0" w:space="0" w:color="auto"/>
        <w:right w:val="none" w:sz="0" w:space="0" w:color="auto"/>
      </w:divBdr>
      <w:divsChild>
        <w:div w:id="106975790">
          <w:marLeft w:val="480"/>
          <w:marRight w:val="0"/>
          <w:marTop w:val="0"/>
          <w:marBottom w:val="0"/>
          <w:divBdr>
            <w:top w:val="none" w:sz="0" w:space="0" w:color="auto"/>
            <w:left w:val="none" w:sz="0" w:space="0" w:color="auto"/>
            <w:bottom w:val="none" w:sz="0" w:space="0" w:color="auto"/>
            <w:right w:val="none" w:sz="0" w:space="0" w:color="auto"/>
          </w:divBdr>
        </w:div>
        <w:div w:id="1502233551">
          <w:marLeft w:val="480"/>
          <w:marRight w:val="0"/>
          <w:marTop w:val="0"/>
          <w:marBottom w:val="0"/>
          <w:divBdr>
            <w:top w:val="none" w:sz="0" w:space="0" w:color="auto"/>
            <w:left w:val="none" w:sz="0" w:space="0" w:color="auto"/>
            <w:bottom w:val="none" w:sz="0" w:space="0" w:color="auto"/>
            <w:right w:val="none" w:sz="0" w:space="0" w:color="auto"/>
          </w:divBdr>
        </w:div>
        <w:div w:id="2000648654">
          <w:marLeft w:val="480"/>
          <w:marRight w:val="0"/>
          <w:marTop w:val="0"/>
          <w:marBottom w:val="0"/>
          <w:divBdr>
            <w:top w:val="none" w:sz="0" w:space="0" w:color="auto"/>
            <w:left w:val="none" w:sz="0" w:space="0" w:color="auto"/>
            <w:bottom w:val="none" w:sz="0" w:space="0" w:color="auto"/>
            <w:right w:val="none" w:sz="0" w:space="0" w:color="auto"/>
          </w:divBdr>
        </w:div>
        <w:div w:id="1973097893">
          <w:marLeft w:val="480"/>
          <w:marRight w:val="0"/>
          <w:marTop w:val="0"/>
          <w:marBottom w:val="0"/>
          <w:divBdr>
            <w:top w:val="none" w:sz="0" w:space="0" w:color="auto"/>
            <w:left w:val="none" w:sz="0" w:space="0" w:color="auto"/>
            <w:bottom w:val="none" w:sz="0" w:space="0" w:color="auto"/>
            <w:right w:val="none" w:sz="0" w:space="0" w:color="auto"/>
          </w:divBdr>
        </w:div>
        <w:div w:id="1853374588">
          <w:marLeft w:val="480"/>
          <w:marRight w:val="0"/>
          <w:marTop w:val="0"/>
          <w:marBottom w:val="0"/>
          <w:divBdr>
            <w:top w:val="none" w:sz="0" w:space="0" w:color="auto"/>
            <w:left w:val="none" w:sz="0" w:space="0" w:color="auto"/>
            <w:bottom w:val="none" w:sz="0" w:space="0" w:color="auto"/>
            <w:right w:val="none" w:sz="0" w:space="0" w:color="auto"/>
          </w:divBdr>
        </w:div>
        <w:div w:id="2072077211">
          <w:marLeft w:val="480"/>
          <w:marRight w:val="0"/>
          <w:marTop w:val="0"/>
          <w:marBottom w:val="0"/>
          <w:divBdr>
            <w:top w:val="none" w:sz="0" w:space="0" w:color="auto"/>
            <w:left w:val="none" w:sz="0" w:space="0" w:color="auto"/>
            <w:bottom w:val="none" w:sz="0" w:space="0" w:color="auto"/>
            <w:right w:val="none" w:sz="0" w:space="0" w:color="auto"/>
          </w:divBdr>
        </w:div>
        <w:div w:id="1355764526">
          <w:marLeft w:val="480"/>
          <w:marRight w:val="0"/>
          <w:marTop w:val="0"/>
          <w:marBottom w:val="0"/>
          <w:divBdr>
            <w:top w:val="none" w:sz="0" w:space="0" w:color="auto"/>
            <w:left w:val="none" w:sz="0" w:space="0" w:color="auto"/>
            <w:bottom w:val="none" w:sz="0" w:space="0" w:color="auto"/>
            <w:right w:val="none" w:sz="0" w:space="0" w:color="auto"/>
          </w:divBdr>
        </w:div>
        <w:div w:id="735669078">
          <w:marLeft w:val="480"/>
          <w:marRight w:val="0"/>
          <w:marTop w:val="0"/>
          <w:marBottom w:val="0"/>
          <w:divBdr>
            <w:top w:val="none" w:sz="0" w:space="0" w:color="auto"/>
            <w:left w:val="none" w:sz="0" w:space="0" w:color="auto"/>
            <w:bottom w:val="none" w:sz="0" w:space="0" w:color="auto"/>
            <w:right w:val="none" w:sz="0" w:space="0" w:color="auto"/>
          </w:divBdr>
        </w:div>
        <w:div w:id="1640451877">
          <w:marLeft w:val="480"/>
          <w:marRight w:val="0"/>
          <w:marTop w:val="0"/>
          <w:marBottom w:val="0"/>
          <w:divBdr>
            <w:top w:val="none" w:sz="0" w:space="0" w:color="auto"/>
            <w:left w:val="none" w:sz="0" w:space="0" w:color="auto"/>
            <w:bottom w:val="none" w:sz="0" w:space="0" w:color="auto"/>
            <w:right w:val="none" w:sz="0" w:space="0" w:color="auto"/>
          </w:divBdr>
        </w:div>
        <w:div w:id="1510945357">
          <w:marLeft w:val="480"/>
          <w:marRight w:val="0"/>
          <w:marTop w:val="0"/>
          <w:marBottom w:val="0"/>
          <w:divBdr>
            <w:top w:val="none" w:sz="0" w:space="0" w:color="auto"/>
            <w:left w:val="none" w:sz="0" w:space="0" w:color="auto"/>
            <w:bottom w:val="none" w:sz="0" w:space="0" w:color="auto"/>
            <w:right w:val="none" w:sz="0" w:space="0" w:color="auto"/>
          </w:divBdr>
        </w:div>
        <w:div w:id="1498113201">
          <w:marLeft w:val="480"/>
          <w:marRight w:val="0"/>
          <w:marTop w:val="0"/>
          <w:marBottom w:val="0"/>
          <w:divBdr>
            <w:top w:val="none" w:sz="0" w:space="0" w:color="auto"/>
            <w:left w:val="none" w:sz="0" w:space="0" w:color="auto"/>
            <w:bottom w:val="none" w:sz="0" w:space="0" w:color="auto"/>
            <w:right w:val="none" w:sz="0" w:space="0" w:color="auto"/>
          </w:divBdr>
        </w:div>
        <w:div w:id="1874801862">
          <w:marLeft w:val="480"/>
          <w:marRight w:val="0"/>
          <w:marTop w:val="0"/>
          <w:marBottom w:val="0"/>
          <w:divBdr>
            <w:top w:val="none" w:sz="0" w:space="0" w:color="auto"/>
            <w:left w:val="none" w:sz="0" w:space="0" w:color="auto"/>
            <w:bottom w:val="none" w:sz="0" w:space="0" w:color="auto"/>
            <w:right w:val="none" w:sz="0" w:space="0" w:color="auto"/>
          </w:divBdr>
        </w:div>
        <w:div w:id="573972293">
          <w:marLeft w:val="480"/>
          <w:marRight w:val="0"/>
          <w:marTop w:val="0"/>
          <w:marBottom w:val="0"/>
          <w:divBdr>
            <w:top w:val="none" w:sz="0" w:space="0" w:color="auto"/>
            <w:left w:val="none" w:sz="0" w:space="0" w:color="auto"/>
            <w:bottom w:val="none" w:sz="0" w:space="0" w:color="auto"/>
            <w:right w:val="none" w:sz="0" w:space="0" w:color="auto"/>
          </w:divBdr>
        </w:div>
        <w:div w:id="495655293">
          <w:marLeft w:val="480"/>
          <w:marRight w:val="0"/>
          <w:marTop w:val="0"/>
          <w:marBottom w:val="0"/>
          <w:divBdr>
            <w:top w:val="none" w:sz="0" w:space="0" w:color="auto"/>
            <w:left w:val="none" w:sz="0" w:space="0" w:color="auto"/>
            <w:bottom w:val="none" w:sz="0" w:space="0" w:color="auto"/>
            <w:right w:val="none" w:sz="0" w:space="0" w:color="auto"/>
          </w:divBdr>
        </w:div>
        <w:div w:id="1810900700">
          <w:marLeft w:val="480"/>
          <w:marRight w:val="0"/>
          <w:marTop w:val="0"/>
          <w:marBottom w:val="0"/>
          <w:divBdr>
            <w:top w:val="none" w:sz="0" w:space="0" w:color="auto"/>
            <w:left w:val="none" w:sz="0" w:space="0" w:color="auto"/>
            <w:bottom w:val="none" w:sz="0" w:space="0" w:color="auto"/>
            <w:right w:val="none" w:sz="0" w:space="0" w:color="auto"/>
          </w:divBdr>
        </w:div>
        <w:div w:id="1549025883">
          <w:marLeft w:val="480"/>
          <w:marRight w:val="0"/>
          <w:marTop w:val="0"/>
          <w:marBottom w:val="0"/>
          <w:divBdr>
            <w:top w:val="none" w:sz="0" w:space="0" w:color="auto"/>
            <w:left w:val="none" w:sz="0" w:space="0" w:color="auto"/>
            <w:bottom w:val="none" w:sz="0" w:space="0" w:color="auto"/>
            <w:right w:val="none" w:sz="0" w:space="0" w:color="auto"/>
          </w:divBdr>
        </w:div>
        <w:div w:id="1048257527">
          <w:marLeft w:val="480"/>
          <w:marRight w:val="0"/>
          <w:marTop w:val="0"/>
          <w:marBottom w:val="0"/>
          <w:divBdr>
            <w:top w:val="none" w:sz="0" w:space="0" w:color="auto"/>
            <w:left w:val="none" w:sz="0" w:space="0" w:color="auto"/>
            <w:bottom w:val="none" w:sz="0" w:space="0" w:color="auto"/>
            <w:right w:val="none" w:sz="0" w:space="0" w:color="auto"/>
          </w:divBdr>
        </w:div>
        <w:div w:id="1023632413">
          <w:marLeft w:val="480"/>
          <w:marRight w:val="0"/>
          <w:marTop w:val="0"/>
          <w:marBottom w:val="0"/>
          <w:divBdr>
            <w:top w:val="none" w:sz="0" w:space="0" w:color="auto"/>
            <w:left w:val="none" w:sz="0" w:space="0" w:color="auto"/>
            <w:bottom w:val="none" w:sz="0" w:space="0" w:color="auto"/>
            <w:right w:val="none" w:sz="0" w:space="0" w:color="auto"/>
          </w:divBdr>
        </w:div>
        <w:div w:id="1603684713">
          <w:marLeft w:val="480"/>
          <w:marRight w:val="0"/>
          <w:marTop w:val="0"/>
          <w:marBottom w:val="0"/>
          <w:divBdr>
            <w:top w:val="none" w:sz="0" w:space="0" w:color="auto"/>
            <w:left w:val="none" w:sz="0" w:space="0" w:color="auto"/>
            <w:bottom w:val="none" w:sz="0" w:space="0" w:color="auto"/>
            <w:right w:val="none" w:sz="0" w:space="0" w:color="auto"/>
          </w:divBdr>
        </w:div>
        <w:div w:id="1642687021">
          <w:marLeft w:val="480"/>
          <w:marRight w:val="0"/>
          <w:marTop w:val="0"/>
          <w:marBottom w:val="0"/>
          <w:divBdr>
            <w:top w:val="none" w:sz="0" w:space="0" w:color="auto"/>
            <w:left w:val="none" w:sz="0" w:space="0" w:color="auto"/>
            <w:bottom w:val="none" w:sz="0" w:space="0" w:color="auto"/>
            <w:right w:val="none" w:sz="0" w:space="0" w:color="auto"/>
          </w:divBdr>
        </w:div>
        <w:div w:id="1987317851">
          <w:marLeft w:val="480"/>
          <w:marRight w:val="0"/>
          <w:marTop w:val="0"/>
          <w:marBottom w:val="0"/>
          <w:divBdr>
            <w:top w:val="none" w:sz="0" w:space="0" w:color="auto"/>
            <w:left w:val="none" w:sz="0" w:space="0" w:color="auto"/>
            <w:bottom w:val="none" w:sz="0" w:space="0" w:color="auto"/>
            <w:right w:val="none" w:sz="0" w:space="0" w:color="auto"/>
          </w:divBdr>
        </w:div>
        <w:div w:id="61297181">
          <w:marLeft w:val="480"/>
          <w:marRight w:val="0"/>
          <w:marTop w:val="0"/>
          <w:marBottom w:val="0"/>
          <w:divBdr>
            <w:top w:val="none" w:sz="0" w:space="0" w:color="auto"/>
            <w:left w:val="none" w:sz="0" w:space="0" w:color="auto"/>
            <w:bottom w:val="none" w:sz="0" w:space="0" w:color="auto"/>
            <w:right w:val="none" w:sz="0" w:space="0" w:color="auto"/>
          </w:divBdr>
        </w:div>
        <w:div w:id="1329095245">
          <w:marLeft w:val="480"/>
          <w:marRight w:val="0"/>
          <w:marTop w:val="0"/>
          <w:marBottom w:val="0"/>
          <w:divBdr>
            <w:top w:val="none" w:sz="0" w:space="0" w:color="auto"/>
            <w:left w:val="none" w:sz="0" w:space="0" w:color="auto"/>
            <w:bottom w:val="none" w:sz="0" w:space="0" w:color="auto"/>
            <w:right w:val="none" w:sz="0" w:space="0" w:color="auto"/>
          </w:divBdr>
        </w:div>
        <w:div w:id="1420711181">
          <w:marLeft w:val="480"/>
          <w:marRight w:val="0"/>
          <w:marTop w:val="0"/>
          <w:marBottom w:val="0"/>
          <w:divBdr>
            <w:top w:val="none" w:sz="0" w:space="0" w:color="auto"/>
            <w:left w:val="none" w:sz="0" w:space="0" w:color="auto"/>
            <w:bottom w:val="none" w:sz="0" w:space="0" w:color="auto"/>
            <w:right w:val="none" w:sz="0" w:space="0" w:color="auto"/>
          </w:divBdr>
        </w:div>
        <w:div w:id="1941834993">
          <w:marLeft w:val="480"/>
          <w:marRight w:val="0"/>
          <w:marTop w:val="0"/>
          <w:marBottom w:val="0"/>
          <w:divBdr>
            <w:top w:val="none" w:sz="0" w:space="0" w:color="auto"/>
            <w:left w:val="none" w:sz="0" w:space="0" w:color="auto"/>
            <w:bottom w:val="none" w:sz="0" w:space="0" w:color="auto"/>
            <w:right w:val="none" w:sz="0" w:space="0" w:color="auto"/>
          </w:divBdr>
        </w:div>
        <w:div w:id="122504283">
          <w:marLeft w:val="480"/>
          <w:marRight w:val="0"/>
          <w:marTop w:val="0"/>
          <w:marBottom w:val="0"/>
          <w:divBdr>
            <w:top w:val="none" w:sz="0" w:space="0" w:color="auto"/>
            <w:left w:val="none" w:sz="0" w:space="0" w:color="auto"/>
            <w:bottom w:val="none" w:sz="0" w:space="0" w:color="auto"/>
            <w:right w:val="none" w:sz="0" w:space="0" w:color="auto"/>
          </w:divBdr>
        </w:div>
        <w:div w:id="2050913191">
          <w:marLeft w:val="480"/>
          <w:marRight w:val="0"/>
          <w:marTop w:val="0"/>
          <w:marBottom w:val="0"/>
          <w:divBdr>
            <w:top w:val="none" w:sz="0" w:space="0" w:color="auto"/>
            <w:left w:val="none" w:sz="0" w:space="0" w:color="auto"/>
            <w:bottom w:val="none" w:sz="0" w:space="0" w:color="auto"/>
            <w:right w:val="none" w:sz="0" w:space="0" w:color="auto"/>
          </w:divBdr>
        </w:div>
        <w:div w:id="19745953">
          <w:marLeft w:val="480"/>
          <w:marRight w:val="0"/>
          <w:marTop w:val="0"/>
          <w:marBottom w:val="0"/>
          <w:divBdr>
            <w:top w:val="none" w:sz="0" w:space="0" w:color="auto"/>
            <w:left w:val="none" w:sz="0" w:space="0" w:color="auto"/>
            <w:bottom w:val="none" w:sz="0" w:space="0" w:color="auto"/>
            <w:right w:val="none" w:sz="0" w:space="0" w:color="auto"/>
          </w:divBdr>
        </w:div>
        <w:div w:id="1569223587">
          <w:marLeft w:val="480"/>
          <w:marRight w:val="0"/>
          <w:marTop w:val="0"/>
          <w:marBottom w:val="0"/>
          <w:divBdr>
            <w:top w:val="none" w:sz="0" w:space="0" w:color="auto"/>
            <w:left w:val="none" w:sz="0" w:space="0" w:color="auto"/>
            <w:bottom w:val="none" w:sz="0" w:space="0" w:color="auto"/>
            <w:right w:val="none" w:sz="0" w:space="0" w:color="auto"/>
          </w:divBdr>
        </w:div>
        <w:div w:id="1347944533">
          <w:marLeft w:val="480"/>
          <w:marRight w:val="0"/>
          <w:marTop w:val="0"/>
          <w:marBottom w:val="0"/>
          <w:divBdr>
            <w:top w:val="none" w:sz="0" w:space="0" w:color="auto"/>
            <w:left w:val="none" w:sz="0" w:space="0" w:color="auto"/>
            <w:bottom w:val="none" w:sz="0" w:space="0" w:color="auto"/>
            <w:right w:val="none" w:sz="0" w:space="0" w:color="auto"/>
          </w:divBdr>
        </w:div>
        <w:div w:id="1352757577">
          <w:marLeft w:val="480"/>
          <w:marRight w:val="0"/>
          <w:marTop w:val="0"/>
          <w:marBottom w:val="0"/>
          <w:divBdr>
            <w:top w:val="none" w:sz="0" w:space="0" w:color="auto"/>
            <w:left w:val="none" w:sz="0" w:space="0" w:color="auto"/>
            <w:bottom w:val="none" w:sz="0" w:space="0" w:color="auto"/>
            <w:right w:val="none" w:sz="0" w:space="0" w:color="auto"/>
          </w:divBdr>
        </w:div>
        <w:div w:id="524752867">
          <w:marLeft w:val="480"/>
          <w:marRight w:val="0"/>
          <w:marTop w:val="0"/>
          <w:marBottom w:val="0"/>
          <w:divBdr>
            <w:top w:val="none" w:sz="0" w:space="0" w:color="auto"/>
            <w:left w:val="none" w:sz="0" w:space="0" w:color="auto"/>
            <w:bottom w:val="none" w:sz="0" w:space="0" w:color="auto"/>
            <w:right w:val="none" w:sz="0" w:space="0" w:color="auto"/>
          </w:divBdr>
        </w:div>
        <w:div w:id="1548834749">
          <w:marLeft w:val="480"/>
          <w:marRight w:val="0"/>
          <w:marTop w:val="0"/>
          <w:marBottom w:val="0"/>
          <w:divBdr>
            <w:top w:val="none" w:sz="0" w:space="0" w:color="auto"/>
            <w:left w:val="none" w:sz="0" w:space="0" w:color="auto"/>
            <w:bottom w:val="none" w:sz="0" w:space="0" w:color="auto"/>
            <w:right w:val="none" w:sz="0" w:space="0" w:color="auto"/>
          </w:divBdr>
        </w:div>
        <w:div w:id="63336521">
          <w:marLeft w:val="480"/>
          <w:marRight w:val="0"/>
          <w:marTop w:val="0"/>
          <w:marBottom w:val="0"/>
          <w:divBdr>
            <w:top w:val="none" w:sz="0" w:space="0" w:color="auto"/>
            <w:left w:val="none" w:sz="0" w:space="0" w:color="auto"/>
            <w:bottom w:val="none" w:sz="0" w:space="0" w:color="auto"/>
            <w:right w:val="none" w:sz="0" w:space="0" w:color="auto"/>
          </w:divBdr>
        </w:div>
        <w:div w:id="1528569000">
          <w:marLeft w:val="480"/>
          <w:marRight w:val="0"/>
          <w:marTop w:val="0"/>
          <w:marBottom w:val="0"/>
          <w:divBdr>
            <w:top w:val="none" w:sz="0" w:space="0" w:color="auto"/>
            <w:left w:val="none" w:sz="0" w:space="0" w:color="auto"/>
            <w:bottom w:val="none" w:sz="0" w:space="0" w:color="auto"/>
            <w:right w:val="none" w:sz="0" w:space="0" w:color="auto"/>
          </w:divBdr>
        </w:div>
        <w:div w:id="2046170601">
          <w:marLeft w:val="480"/>
          <w:marRight w:val="0"/>
          <w:marTop w:val="0"/>
          <w:marBottom w:val="0"/>
          <w:divBdr>
            <w:top w:val="none" w:sz="0" w:space="0" w:color="auto"/>
            <w:left w:val="none" w:sz="0" w:space="0" w:color="auto"/>
            <w:bottom w:val="none" w:sz="0" w:space="0" w:color="auto"/>
            <w:right w:val="none" w:sz="0" w:space="0" w:color="auto"/>
          </w:divBdr>
        </w:div>
        <w:div w:id="516045801">
          <w:marLeft w:val="480"/>
          <w:marRight w:val="0"/>
          <w:marTop w:val="0"/>
          <w:marBottom w:val="0"/>
          <w:divBdr>
            <w:top w:val="none" w:sz="0" w:space="0" w:color="auto"/>
            <w:left w:val="none" w:sz="0" w:space="0" w:color="auto"/>
            <w:bottom w:val="none" w:sz="0" w:space="0" w:color="auto"/>
            <w:right w:val="none" w:sz="0" w:space="0" w:color="auto"/>
          </w:divBdr>
        </w:div>
        <w:div w:id="2130512794">
          <w:marLeft w:val="480"/>
          <w:marRight w:val="0"/>
          <w:marTop w:val="0"/>
          <w:marBottom w:val="0"/>
          <w:divBdr>
            <w:top w:val="none" w:sz="0" w:space="0" w:color="auto"/>
            <w:left w:val="none" w:sz="0" w:space="0" w:color="auto"/>
            <w:bottom w:val="none" w:sz="0" w:space="0" w:color="auto"/>
            <w:right w:val="none" w:sz="0" w:space="0" w:color="auto"/>
          </w:divBdr>
        </w:div>
        <w:div w:id="583075460">
          <w:marLeft w:val="480"/>
          <w:marRight w:val="0"/>
          <w:marTop w:val="0"/>
          <w:marBottom w:val="0"/>
          <w:divBdr>
            <w:top w:val="none" w:sz="0" w:space="0" w:color="auto"/>
            <w:left w:val="none" w:sz="0" w:space="0" w:color="auto"/>
            <w:bottom w:val="none" w:sz="0" w:space="0" w:color="auto"/>
            <w:right w:val="none" w:sz="0" w:space="0" w:color="auto"/>
          </w:divBdr>
        </w:div>
        <w:div w:id="186725309">
          <w:marLeft w:val="480"/>
          <w:marRight w:val="0"/>
          <w:marTop w:val="0"/>
          <w:marBottom w:val="0"/>
          <w:divBdr>
            <w:top w:val="none" w:sz="0" w:space="0" w:color="auto"/>
            <w:left w:val="none" w:sz="0" w:space="0" w:color="auto"/>
            <w:bottom w:val="none" w:sz="0" w:space="0" w:color="auto"/>
            <w:right w:val="none" w:sz="0" w:space="0" w:color="auto"/>
          </w:divBdr>
        </w:div>
        <w:div w:id="1941136577">
          <w:marLeft w:val="480"/>
          <w:marRight w:val="0"/>
          <w:marTop w:val="0"/>
          <w:marBottom w:val="0"/>
          <w:divBdr>
            <w:top w:val="none" w:sz="0" w:space="0" w:color="auto"/>
            <w:left w:val="none" w:sz="0" w:space="0" w:color="auto"/>
            <w:bottom w:val="none" w:sz="0" w:space="0" w:color="auto"/>
            <w:right w:val="none" w:sz="0" w:space="0" w:color="auto"/>
          </w:divBdr>
        </w:div>
        <w:div w:id="1851604551">
          <w:marLeft w:val="480"/>
          <w:marRight w:val="0"/>
          <w:marTop w:val="0"/>
          <w:marBottom w:val="0"/>
          <w:divBdr>
            <w:top w:val="none" w:sz="0" w:space="0" w:color="auto"/>
            <w:left w:val="none" w:sz="0" w:space="0" w:color="auto"/>
            <w:bottom w:val="none" w:sz="0" w:space="0" w:color="auto"/>
            <w:right w:val="none" w:sz="0" w:space="0" w:color="auto"/>
          </w:divBdr>
        </w:div>
        <w:div w:id="1207453316">
          <w:marLeft w:val="480"/>
          <w:marRight w:val="0"/>
          <w:marTop w:val="0"/>
          <w:marBottom w:val="0"/>
          <w:divBdr>
            <w:top w:val="none" w:sz="0" w:space="0" w:color="auto"/>
            <w:left w:val="none" w:sz="0" w:space="0" w:color="auto"/>
            <w:bottom w:val="none" w:sz="0" w:space="0" w:color="auto"/>
            <w:right w:val="none" w:sz="0" w:space="0" w:color="auto"/>
          </w:divBdr>
        </w:div>
        <w:div w:id="1597327281">
          <w:marLeft w:val="480"/>
          <w:marRight w:val="0"/>
          <w:marTop w:val="0"/>
          <w:marBottom w:val="0"/>
          <w:divBdr>
            <w:top w:val="none" w:sz="0" w:space="0" w:color="auto"/>
            <w:left w:val="none" w:sz="0" w:space="0" w:color="auto"/>
            <w:bottom w:val="none" w:sz="0" w:space="0" w:color="auto"/>
            <w:right w:val="none" w:sz="0" w:space="0" w:color="auto"/>
          </w:divBdr>
        </w:div>
        <w:div w:id="1886672355">
          <w:marLeft w:val="480"/>
          <w:marRight w:val="0"/>
          <w:marTop w:val="0"/>
          <w:marBottom w:val="0"/>
          <w:divBdr>
            <w:top w:val="none" w:sz="0" w:space="0" w:color="auto"/>
            <w:left w:val="none" w:sz="0" w:space="0" w:color="auto"/>
            <w:bottom w:val="none" w:sz="0" w:space="0" w:color="auto"/>
            <w:right w:val="none" w:sz="0" w:space="0" w:color="auto"/>
          </w:divBdr>
        </w:div>
        <w:div w:id="203586">
          <w:marLeft w:val="480"/>
          <w:marRight w:val="0"/>
          <w:marTop w:val="0"/>
          <w:marBottom w:val="0"/>
          <w:divBdr>
            <w:top w:val="none" w:sz="0" w:space="0" w:color="auto"/>
            <w:left w:val="none" w:sz="0" w:space="0" w:color="auto"/>
            <w:bottom w:val="none" w:sz="0" w:space="0" w:color="auto"/>
            <w:right w:val="none" w:sz="0" w:space="0" w:color="auto"/>
          </w:divBdr>
        </w:div>
        <w:div w:id="1100639922">
          <w:marLeft w:val="480"/>
          <w:marRight w:val="0"/>
          <w:marTop w:val="0"/>
          <w:marBottom w:val="0"/>
          <w:divBdr>
            <w:top w:val="none" w:sz="0" w:space="0" w:color="auto"/>
            <w:left w:val="none" w:sz="0" w:space="0" w:color="auto"/>
            <w:bottom w:val="none" w:sz="0" w:space="0" w:color="auto"/>
            <w:right w:val="none" w:sz="0" w:space="0" w:color="auto"/>
          </w:divBdr>
        </w:div>
        <w:div w:id="1194225786">
          <w:marLeft w:val="480"/>
          <w:marRight w:val="0"/>
          <w:marTop w:val="0"/>
          <w:marBottom w:val="0"/>
          <w:divBdr>
            <w:top w:val="none" w:sz="0" w:space="0" w:color="auto"/>
            <w:left w:val="none" w:sz="0" w:space="0" w:color="auto"/>
            <w:bottom w:val="none" w:sz="0" w:space="0" w:color="auto"/>
            <w:right w:val="none" w:sz="0" w:space="0" w:color="auto"/>
          </w:divBdr>
        </w:div>
        <w:div w:id="617760685">
          <w:marLeft w:val="480"/>
          <w:marRight w:val="0"/>
          <w:marTop w:val="0"/>
          <w:marBottom w:val="0"/>
          <w:divBdr>
            <w:top w:val="none" w:sz="0" w:space="0" w:color="auto"/>
            <w:left w:val="none" w:sz="0" w:space="0" w:color="auto"/>
            <w:bottom w:val="none" w:sz="0" w:space="0" w:color="auto"/>
            <w:right w:val="none" w:sz="0" w:space="0" w:color="auto"/>
          </w:divBdr>
        </w:div>
        <w:div w:id="1559707484">
          <w:marLeft w:val="480"/>
          <w:marRight w:val="0"/>
          <w:marTop w:val="0"/>
          <w:marBottom w:val="0"/>
          <w:divBdr>
            <w:top w:val="none" w:sz="0" w:space="0" w:color="auto"/>
            <w:left w:val="none" w:sz="0" w:space="0" w:color="auto"/>
            <w:bottom w:val="none" w:sz="0" w:space="0" w:color="auto"/>
            <w:right w:val="none" w:sz="0" w:space="0" w:color="auto"/>
          </w:divBdr>
        </w:div>
        <w:div w:id="1187720755">
          <w:marLeft w:val="480"/>
          <w:marRight w:val="0"/>
          <w:marTop w:val="0"/>
          <w:marBottom w:val="0"/>
          <w:divBdr>
            <w:top w:val="none" w:sz="0" w:space="0" w:color="auto"/>
            <w:left w:val="none" w:sz="0" w:space="0" w:color="auto"/>
            <w:bottom w:val="none" w:sz="0" w:space="0" w:color="auto"/>
            <w:right w:val="none" w:sz="0" w:space="0" w:color="auto"/>
          </w:divBdr>
        </w:div>
        <w:div w:id="1797867619">
          <w:marLeft w:val="480"/>
          <w:marRight w:val="0"/>
          <w:marTop w:val="0"/>
          <w:marBottom w:val="0"/>
          <w:divBdr>
            <w:top w:val="none" w:sz="0" w:space="0" w:color="auto"/>
            <w:left w:val="none" w:sz="0" w:space="0" w:color="auto"/>
            <w:bottom w:val="none" w:sz="0" w:space="0" w:color="auto"/>
            <w:right w:val="none" w:sz="0" w:space="0" w:color="auto"/>
          </w:divBdr>
        </w:div>
        <w:div w:id="485899132">
          <w:marLeft w:val="480"/>
          <w:marRight w:val="0"/>
          <w:marTop w:val="0"/>
          <w:marBottom w:val="0"/>
          <w:divBdr>
            <w:top w:val="none" w:sz="0" w:space="0" w:color="auto"/>
            <w:left w:val="none" w:sz="0" w:space="0" w:color="auto"/>
            <w:bottom w:val="none" w:sz="0" w:space="0" w:color="auto"/>
            <w:right w:val="none" w:sz="0" w:space="0" w:color="auto"/>
          </w:divBdr>
        </w:div>
        <w:div w:id="566650154">
          <w:marLeft w:val="480"/>
          <w:marRight w:val="0"/>
          <w:marTop w:val="0"/>
          <w:marBottom w:val="0"/>
          <w:divBdr>
            <w:top w:val="none" w:sz="0" w:space="0" w:color="auto"/>
            <w:left w:val="none" w:sz="0" w:space="0" w:color="auto"/>
            <w:bottom w:val="none" w:sz="0" w:space="0" w:color="auto"/>
            <w:right w:val="none" w:sz="0" w:space="0" w:color="auto"/>
          </w:divBdr>
        </w:div>
        <w:div w:id="592516800">
          <w:marLeft w:val="480"/>
          <w:marRight w:val="0"/>
          <w:marTop w:val="0"/>
          <w:marBottom w:val="0"/>
          <w:divBdr>
            <w:top w:val="none" w:sz="0" w:space="0" w:color="auto"/>
            <w:left w:val="none" w:sz="0" w:space="0" w:color="auto"/>
            <w:bottom w:val="none" w:sz="0" w:space="0" w:color="auto"/>
            <w:right w:val="none" w:sz="0" w:space="0" w:color="auto"/>
          </w:divBdr>
        </w:div>
        <w:div w:id="1369257851">
          <w:marLeft w:val="480"/>
          <w:marRight w:val="0"/>
          <w:marTop w:val="0"/>
          <w:marBottom w:val="0"/>
          <w:divBdr>
            <w:top w:val="none" w:sz="0" w:space="0" w:color="auto"/>
            <w:left w:val="none" w:sz="0" w:space="0" w:color="auto"/>
            <w:bottom w:val="none" w:sz="0" w:space="0" w:color="auto"/>
            <w:right w:val="none" w:sz="0" w:space="0" w:color="auto"/>
          </w:divBdr>
        </w:div>
        <w:div w:id="2069643080">
          <w:marLeft w:val="480"/>
          <w:marRight w:val="0"/>
          <w:marTop w:val="0"/>
          <w:marBottom w:val="0"/>
          <w:divBdr>
            <w:top w:val="none" w:sz="0" w:space="0" w:color="auto"/>
            <w:left w:val="none" w:sz="0" w:space="0" w:color="auto"/>
            <w:bottom w:val="none" w:sz="0" w:space="0" w:color="auto"/>
            <w:right w:val="none" w:sz="0" w:space="0" w:color="auto"/>
          </w:divBdr>
        </w:div>
        <w:div w:id="1070233194">
          <w:marLeft w:val="480"/>
          <w:marRight w:val="0"/>
          <w:marTop w:val="0"/>
          <w:marBottom w:val="0"/>
          <w:divBdr>
            <w:top w:val="none" w:sz="0" w:space="0" w:color="auto"/>
            <w:left w:val="none" w:sz="0" w:space="0" w:color="auto"/>
            <w:bottom w:val="none" w:sz="0" w:space="0" w:color="auto"/>
            <w:right w:val="none" w:sz="0" w:space="0" w:color="auto"/>
          </w:divBdr>
        </w:div>
        <w:div w:id="1754277102">
          <w:marLeft w:val="480"/>
          <w:marRight w:val="0"/>
          <w:marTop w:val="0"/>
          <w:marBottom w:val="0"/>
          <w:divBdr>
            <w:top w:val="none" w:sz="0" w:space="0" w:color="auto"/>
            <w:left w:val="none" w:sz="0" w:space="0" w:color="auto"/>
            <w:bottom w:val="none" w:sz="0" w:space="0" w:color="auto"/>
            <w:right w:val="none" w:sz="0" w:space="0" w:color="auto"/>
          </w:divBdr>
        </w:div>
        <w:div w:id="1485396718">
          <w:marLeft w:val="480"/>
          <w:marRight w:val="0"/>
          <w:marTop w:val="0"/>
          <w:marBottom w:val="0"/>
          <w:divBdr>
            <w:top w:val="none" w:sz="0" w:space="0" w:color="auto"/>
            <w:left w:val="none" w:sz="0" w:space="0" w:color="auto"/>
            <w:bottom w:val="none" w:sz="0" w:space="0" w:color="auto"/>
            <w:right w:val="none" w:sz="0" w:space="0" w:color="auto"/>
          </w:divBdr>
        </w:div>
        <w:div w:id="245194730">
          <w:marLeft w:val="480"/>
          <w:marRight w:val="0"/>
          <w:marTop w:val="0"/>
          <w:marBottom w:val="0"/>
          <w:divBdr>
            <w:top w:val="none" w:sz="0" w:space="0" w:color="auto"/>
            <w:left w:val="none" w:sz="0" w:space="0" w:color="auto"/>
            <w:bottom w:val="none" w:sz="0" w:space="0" w:color="auto"/>
            <w:right w:val="none" w:sz="0" w:space="0" w:color="auto"/>
          </w:divBdr>
        </w:div>
      </w:divsChild>
    </w:div>
    <w:div w:id="1057237950">
      <w:bodyDiv w:val="1"/>
      <w:marLeft w:val="0"/>
      <w:marRight w:val="0"/>
      <w:marTop w:val="0"/>
      <w:marBottom w:val="0"/>
      <w:divBdr>
        <w:top w:val="none" w:sz="0" w:space="0" w:color="auto"/>
        <w:left w:val="none" w:sz="0" w:space="0" w:color="auto"/>
        <w:bottom w:val="none" w:sz="0" w:space="0" w:color="auto"/>
        <w:right w:val="none" w:sz="0" w:space="0" w:color="auto"/>
      </w:divBdr>
    </w:div>
    <w:div w:id="1069763370">
      <w:bodyDiv w:val="1"/>
      <w:marLeft w:val="0"/>
      <w:marRight w:val="0"/>
      <w:marTop w:val="0"/>
      <w:marBottom w:val="0"/>
      <w:divBdr>
        <w:top w:val="none" w:sz="0" w:space="0" w:color="auto"/>
        <w:left w:val="none" w:sz="0" w:space="0" w:color="auto"/>
        <w:bottom w:val="none" w:sz="0" w:space="0" w:color="auto"/>
        <w:right w:val="none" w:sz="0" w:space="0" w:color="auto"/>
      </w:divBdr>
    </w:div>
    <w:div w:id="1079600489">
      <w:bodyDiv w:val="1"/>
      <w:marLeft w:val="0"/>
      <w:marRight w:val="0"/>
      <w:marTop w:val="0"/>
      <w:marBottom w:val="0"/>
      <w:divBdr>
        <w:top w:val="none" w:sz="0" w:space="0" w:color="auto"/>
        <w:left w:val="none" w:sz="0" w:space="0" w:color="auto"/>
        <w:bottom w:val="none" w:sz="0" w:space="0" w:color="auto"/>
        <w:right w:val="none" w:sz="0" w:space="0" w:color="auto"/>
      </w:divBdr>
    </w:div>
    <w:div w:id="1081172728">
      <w:bodyDiv w:val="1"/>
      <w:marLeft w:val="0"/>
      <w:marRight w:val="0"/>
      <w:marTop w:val="0"/>
      <w:marBottom w:val="0"/>
      <w:divBdr>
        <w:top w:val="none" w:sz="0" w:space="0" w:color="auto"/>
        <w:left w:val="none" w:sz="0" w:space="0" w:color="auto"/>
        <w:bottom w:val="none" w:sz="0" w:space="0" w:color="auto"/>
        <w:right w:val="none" w:sz="0" w:space="0" w:color="auto"/>
      </w:divBdr>
    </w:div>
    <w:div w:id="1084380542">
      <w:bodyDiv w:val="1"/>
      <w:marLeft w:val="0"/>
      <w:marRight w:val="0"/>
      <w:marTop w:val="0"/>
      <w:marBottom w:val="0"/>
      <w:divBdr>
        <w:top w:val="none" w:sz="0" w:space="0" w:color="auto"/>
        <w:left w:val="none" w:sz="0" w:space="0" w:color="auto"/>
        <w:bottom w:val="none" w:sz="0" w:space="0" w:color="auto"/>
        <w:right w:val="none" w:sz="0" w:space="0" w:color="auto"/>
      </w:divBdr>
    </w:div>
    <w:div w:id="1089891851">
      <w:bodyDiv w:val="1"/>
      <w:marLeft w:val="0"/>
      <w:marRight w:val="0"/>
      <w:marTop w:val="0"/>
      <w:marBottom w:val="0"/>
      <w:divBdr>
        <w:top w:val="none" w:sz="0" w:space="0" w:color="auto"/>
        <w:left w:val="none" w:sz="0" w:space="0" w:color="auto"/>
        <w:bottom w:val="none" w:sz="0" w:space="0" w:color="auto"/>
        <w:right w:val="none" w:sz="0" w:space="0" w:color="auto"/>
      </w:divBdr>
    </w:div>
    <w:div w:id="1093864883">
      <w:bodyDiv w:val="1"/>
      <w:marLeft w:val="0"/>
      <w:marRight w:val="0"/>
      <w:marTop w:val="0"/>
      <w:marBottom w:val="0"/>
      <w:divBdr>
        <w:top w:val="none" w:sz="0" w:space="0" w:color="auto"/>
        <w:left w:val="none" w:sz="0" w:space="0" w:color="auto"/>
        <w:bottom w:val="none" w:sz="0" w:space="0" w:color="auto"/>
        <w:right w:val="none" w:sz="0" w:space="0" w:color="auto"/>
      </w:divBdr>
    </w:div>
    <w:div w:id="1106190527">
      <w:bodyDiv w:val="1"/>
      <w:marLeft w:val="0"/>
      <w:marRight w:val="0"/>
      <w:marTop w:val="0"/>
      <w:marBottom w:val="0"/>
      <w:divBdr>
        <w:top w:val="none" w:sz="0" w:space="0" w:color="auto"/>
        <w:left w:val="none" w:sz="0" w:space="0" w:color="auto"/>
        <w:bottom w:val="none" w:sz="0" w:space="0" w:color="auto"/>
        <w:right w:val="none" w:sz="0" w:space="0" w:color="auto"/>
      </w:divBdr>
    </w:div>
    <w:div w:id="1108160906">
      <w:bodyDiv w:val="1"/>
      <w:marLeft w:val="0"/>
      <w:marRight w:val="0"/>
      <w:marTop w:val="0"/>
      <w:marBottom w:val="0"/>
      <w:divBdr>
        <w:top w:val="none" w:sz="0" w:space="0" w:color="auto"/>
        <w:left w:val="none" w:sz="0" w:space="0" w:color="auto"/>
        <w:bottom w:val="none" w:sz="0" w:space="0" w:color="auto"/>
        <w:right w:val="none" w:sz="0" w:space="0" w:color="auto"/>
      </w:divBdr>
    </w:div>
    <w:div w:id="1111709132">
      <w:bodyDiv w:val="1"/>
      <w:marLeft w:val="0"/>
      <w:marRight w:val="0"/>
      <w:marTop w:val="0"/>
      <w:marBottom w:val="0"/>
      <w:divBdr>
        <w:top w:val="none" w:sz="0" w:space="0" w:color="auto"/>
        <w:left w:val="none" w:sz="0" w:space="0" w:color="auto"/>
        <w:bottom w:val="none" w:sz="0" w:space="0" w:color="auto"/>
        <w:right w:val="none" w:sz="0" w:space="0" w:color="auto"/>
      </w:divBdr>
    </w:div>
    <w:div w:id="1119107903">
      <w:bodyDiv w:val="1"/>
      <w:marLeft w:val="0"/>
      <w:marRight w:val="0"/>
      <w:marTop w:val="0"/>
      <w:marBottom w:val="0"/>
      <w:divBdr>
        <w:top w:val="none" w:sz="0" w:space="0" w:color="auto"/>
        <w:left w:val="none" w:sz="0" w:space="0" w:color="auto"/>
        <w:bottom w:val="none" w:sz="0" w:space="0" w:color="auto"/>
        <w:right w:val="none" w:sz="0" w:space="0" w:color="auto"/>
      </w:divBdr>
    </w:div>
    <w:div w:id="1119491294">
      <w:bodyDiv w:val="1"/>
      <w:marLeft w:val="0"/>
      <w:marRight w:val="0"/>
      <w:marTop w:val="0"/>
      <w:marBottom w:val="0"/>
      <w:divBdr>
        <w:top w:val="none" w:sz="0" w:space="0" w:color="auto"/>
        <w:left w:val="none" w:sz="0" w:space="0" w:color="auto"/>
        <w:bottom w:val="none" w:sz="0" w:space="0" w:color="auto"/>
        <w:right w:val="none" w:sz="0" w:space="0" w:color="auto"/>
      </w:divBdr>
    </w:div>
    <w:div w:id="1140148741">
      <w:bodyDiv w:val="1"/>
      <w:marLeft w:val="0"/>
      <w:marRight w:val="0"/>
      <w:marTop w:val="0"/>
      <w:marBottom w:val="0"/>
      <w:divBdr>
        <w:top w:val="none" w:sz="0" w:space="0" w:color="auto"/>
        <w:left w:val="none" w:sz="0" w:space="0" w:color="auto"/>
        <w:bottom w:val="none" w:sz="0" w:space="0" w:color="auto"/>
        <w:right w:val="none" w:sz="0" w:space="0" w:color="auto"/>
      </w:divBdr>
    </w:div>
    <w:div w:id="1143736706">
      <w:bodyDiv w:val="1"/>
      <w:marLeft w:val="0"/>
      <w:marRight w:val="0"/>
      <w:marTop w:val="0"/>
      <w:marBottom w:val="0"/>
      <w:divBdr>
        <w:top w:val="none" w:sz="0" w:space="0" w:color="auto"/>
        <w:left w:val="none" w:sz="0" w:space="0" w:color="auto"/>
        <w:bottom w:val="none" w:sz="0" w:space="0" w:color="auto"/>
        <w:right w:val="none" w:sz="0" w:space="0" w:color="auto"/>
      </w:divBdr>
    </w:div>
    <w:div w:id="1153839010">
      <w:bodyDiv w:val="1"/>
      <w:marLeft w:val="0"/>
      <w:marRight w:val="0"/>
      <w:marTop w:val="0"/>
      <w:marBottom w:val="0"/>
      <w:divBdr>
        <w:top w:val="none" w:sz="0" w:space="0" w:color="auto"/>
        <w:left w:val="none" w:sz="0" w:space="0" w:color="auto"/>
        <w:bottom w:val="none" w:sz="0" w:space="0" w:color="auto"/>
        <w:right w:val="none" w:sz="0" w:space="0" w:color="auto"/>
      </w:divBdr>
    </w:div>
    <w:div w:id="1165053442">
      <w:bodyDiv w:val="1"/>
      <w:marLeft w:val="0"/>
      <w:marRight w:val="0"/>
      <w:marTop w:val="0"/>
      <w:marBottom w:val="0"/>
      <w:divBdr>
        <w:top w:val="none" w:sz="0" w:space="0" w:color="auto"/>
        <w:left w:val="none" w:sz="0" w:space="0" w:color="auto"/>
        <w:bottom w:val="none" w:sz="0" w:space="0" w:color="auto"/>
        <w:right w:val="none" w:sz="0" w:space="0" w:color="auto"/>
      </w:divBdr>
    </w:div>
    <w:div w:id="1165974232">
      <w:bodyDiv w:val="1"/>
      <w:marLeft w:val="0"/>
      <w:marRight w:val="0"/>
      <w:marTop w:val="0"/>
      <w:marBottom w:val="0"/>
      <w:divBdr>
        <w:top w:val="none" w:sz="0" w:space="0" w:color="auto"/>
        <w:left w:val="none" w:sz="0" w:space="0" w:color="auto"/>
        <w:bottom w:val="none" w:sz="0" w:space="0" w:color="auto"/>
        <w:right w:val="none" w:sz="0" w:space="0" w:color="auto"/>
      </w:divBdr>
    </w:div>
    <w:div w:id="1166750852">
      <w:bodyDiv w:val="1"/>
      <w:marLeft w:val="0"/>
      <w:marRight w:val="0"/>
      <w:marTop w:val="0"/>
      <w:marBottom w:val="0"/>
      <w:divBdr>
        <w:top w:val="none" w:sz="0" w:space="0" w:color="auto"/>
        <w:left w:val="none" w:sz="0" w:space="0" w:color="auto"/>
        <w:bottom w:val="none" w:sz="0" w:space="0" w:color="auto"/>
        <w:right w:val="none" w:sz="0" w:space="0" w:color="auto"/>
      </w:divBdr>
    </w:div>
    <w:div w:id="1168710108">
      <w:bodyDiv w:val="1"/>
      <w:marLeft w:val="0"/>
      <w:marRight w:val="0"/>
      <w:marTop w:val="0"/>
      <w:marBottom w:val="0"/>
      <w:divBdr>
        <w:top w:val="none" w:sz="0" w:space="0" w:color="auto"/>
        <w:left w:val="none" w:sz="0" w:space="0" w:color="auto"/>
        <w:bottom w:val="none" w:sz="0" w:space="0" w:color="auto"/>
        <w:right w:val="none" w:sz="0" w:space="0" w:color="auto"/>
      </w:divBdr>
      <w:divsChild>
        <w:div w:id="2110739297">
          <w:marLeft w:val="640"/>
          <w:marRight w:val="0"/>
          <w:marTop w:val="0"/>
          <w:marBottom w:val="0"/>
          <w:divBdr>
            <w:top w:val="none" w:sz="0" w:space="0" w:color="auto"/>
            <w:left w:val="none" w:sz="0" w:space="0" w:color="auto"/>
            <w:bottom w:val="none" w:sz="0" w:space="0" w:color="auto"/>
            <w:right w:val="none" w:sz="0" w:space="0" w:color="auto"/>
          </w:divBdr>
        </w:div>
        <w:div w:id="1173763363">
          <w:marLeft w:val="640"/>
          <w:marRight w:val="0"/>
          <w:marTop w:val="0"/>
          <w:marBottom w:val="0"/>
          <w:divBdr>
            <w:top w:val="none" w:sz="0" w:space="0" w:color="auto"/>
            <w:left w:val="none" w:sz="0" w:space="0" w:color="auto"/>
            <w:bottom w:val="none" w:sz="0" w:space="0" w:color="auto"/>
            <w:right w:val="none" w:sz="0" w:space="0" w:color="auto"/>
          </w:divBdr>
        </w:div>
        <w:div w:id="386925750">
          <w:marLeft w:val="640"/>
          <w:marRight w:val="0"/>
          <w:marTop w:val="0"/>
          <w:marBottom w:val="0"/>
          <w:divBdr>
            <w:top w:val="none" w:sz="0" w:space="0" w:color="auto"/>
            <w:left w:val="none" w:sz="0" w:space="0" w:color="auto"/>
            <w:bottom w:val="none" w:sz="0" w:space="0" w:color="auto"/>
            <w:right w:val="none" w:sz="0" w:space="0" w:color="auto"/>
          </w:divBdr>
        </w:div>
        <w:div w:id="1279987044">
          <w:marLeft w:val="640"/>
          <w:marRight w:val="0"/>
          <w:marTop w:val="0"/>
          <w:marBottom w:val="0"/>
          <w:divBdr>
            <w:top w:val="none" w:sz="0" w:space="0" w:color="auto"/>
            <w:left w:val="none" w:sz="0" w:space="0" w:color="auto"/>
            <w:bottom w:val="none" w:sz="0" w:space="0" w:color="auto"/>
            <w:right w:val="none" w:sz="0" w:space="0" w:color="auto"/>
          </w:divBdr>
        </w:div>
        <w:div w:id="991521717">
          <w:marLeft w:val="640"/>
          <w:marRight w:val="0"/>
          <w:marTop w:val="0"/>
          <w:marBottom w:val="0"/>
          <w:divBdr>
            <w:top w:val="none" w:sz="0" w:space="0" w:color="auto"/>
            <w:left w:val="none" w:sz="0" w:space="0" w:color="auto"/>
            <w:bottom w:val="none" w:sz="0" w:space="0" w:color="auto"/>
            <w:right w:val="none" w:sz="0" w:space="0" w:color="auto"/>
          </w:divBdr>
        </w:div>
        <w:div w:id="773864178">
          <w:marLeft w:val="640"/>
          <w:marRight w:val="0"/>
          <w:marTop w:val="0"/>
          <w:marBottom w:val="0"/>
          <w:divBdr>
            <w:top w:val="none" w:sz="0" w:space="0" w:color="auto"/>
            <w:left w:val="none" w:sz="0" w:space="0" w:color="auto"/>
            <w:bottom w:val="none" w:sz="0" w:space="0" w:color="auto"/>
            <w:right w:val="none" w:sz="0" w:space="0" w:color="auto"/>
          </w:divBdr>
        </w:div>
        <w:div w:id="1653020519">
          <w:marLeft w:val="640"/>
          <w:marRight w:val="0"/>
          <w:marTop w:val="0"/>
          <w:marBottom w:val="0"/>
          <w:divBdr>
            <w:top w:val="none" w:sz="0" w:space="0" w:color="auto"/>
            <w:left w:val="none" w:sz="0" w:space="0" w:color="auto"/>
            <w:bottom w:val="none" w:sz="0" w:space="0" w:color="auto"/>
            <w:right w:val="none" w:sz="0" w:space="0" w:color="auto"/>
          </w:divBdr>
        </w:div>
        <w:div w:id="1218400049">
          <w:marLeft w:val="640"/>
          <w:marRight w:val="0"/>
          <w:marTop w:val="0"/>
          <w:marBottom w:val="0"/>
          <w:divBdr>
            <w:top w:val="none" w:sz="0" w:space="0" w:color="auto"/>
            <w:left w:val="none" w:sz="0" w:space="0" w:color="auto"/>
            <w:bottom w:val="none" w:sz="0" w:space="0" w:color="auto"/>
            <w:right w:val="none" w:sz="0" w:space="0" w:color="auto"/>
          </w:divBdr>
        </w:div>
        <w:div w:id="909652960">
          <w:marLeft w:val="640"/>
          <w:marRight w:val="0"/>
          <w:marTop w:val="0"/>
          <w:marBottom w:val="0"/>
          <w:divBdr>
            <w:top w:val="none" w:sz="0" w:space="0" w:color="auto"/>
            <w:left w:val="none" w:sz="0" w:space="0" w:color="auto"/>
            <w:bottom w:val="none" w:sz="0" w:space="0" w:color="auto"/>
            <w:right w:val="none" w:sz="0" w:space="0" w:color="auto"/>
          </w:divBdr>
        </w:div>
        <w:div w:id="1059743072">
          <w:marLeft w:val="640"/>
          <w:marRight w:val="0"/>
          <w:marTop w:val="0"/>
          <w:marBottom w:val="0"/>
          <w:divBdr>
            <w:top w:val="none" w:sz="0" w:space="0" w:color="auto"/>
            <w:left w:val="none" w:sz="0" w:space="0" w:color="auto"/>
            <w:bottom w:val="none" w:sz="0" w:space="0" w:color="auto"/>
            <w:right w:val="none" w:sz="0" w:space="0" w:color="auto"/>
          </w:divBdr>
        </w:div>
        <w:div w:id="857543539">
          <w:marLeft w:val="640"/>
          <w:marRight w:val="0"/>
          <w:marTop w:val="0"/>
          <w:marBottom w:val="0"/>
          <w:divBdr>
            <w:top w:val="none" w:sz="0" w:space="0" w:color="auto"/>
            <w:left w:val="none" w:sz="0" w:space="0" w:color="auto"/>
            <w:bottom w:val="none" w:sz="0" w:space="0" w:color="auto"/>
            <w:right w:val="none" w:sz="0" w:space="0" w:color="auto"/>
          </w:divBdr>
        </w:div>
        <w:div w:id="620458849">
          <w:marLeft w:val="640"/>
          <w:marRight w:val="0"/>
          <w:marTop w:val="0"/>
          <w:marBottom w:val="0"/>
          <w:divBdr>
            <w:top w:val="none" w:sz="0" w:space="0" w:color="auto"/>
            <w:left w:val="none" w:sz="0" w:space="0" w:color="auto"/>
            <w:bottom w:val="none" w:sz="0" w:space="0" w:color="auto"/>
            <w:right w:val="none" w:sz="0" w:space="0" w:color="auto"/>
          </w:divBdr>
        </w:div>
        <w:div w:id="156314687">
          <w:marLeft w:val="640"/>
          <w:marRight w:val="0"/>
          <w:marTop w:val="0"/>
          <w:marBottom w:val="0"/>
          <w:divBdr>
            <w:top w:val="none" w:sz="0" w:space="0" w:color="auto"/>
            <w:left w:val="none" w:sz="0" w:space="0" w:color="auto"/>
            <w:bottom w:val="none" w:sz="0" w:space="0" w:color="auto"/>
            <w:right w:val="none" w:sz="0" w:space="0" w:color="auto"/>
          </w:divBdr>
        </w:div>
        <w:div w:id="2073502394">
          <w:marLeft w:val="640"/>
          <w:marRight w:val="0"/>
          <w:marTop w:val="0"/>
          <w:marBottom w:val="0"/>
          <w:divBdr>
            <w:top w:val="none" w:sz="0" w:space="0" w:color="auto"/>
            <w:left w:val="none" w:sz="0" w:space="0" w:color="auto"/>
            <w:bottom w:val="none" w:sz="0" w:space="0" w:color="auto"/>
            <w:right w:val="none" w:sz="0" w:space="0" w:color="auto"/>
          </w:divBdr>
        </w:div>
        <w:div w:id="1482502579">
          <w:marLeft w:val="640"/>
          <w:marRight w:val="0"/>
          <w:marTop w:val="0"/>
          <w:marBottom w:val="0"/>
          <w:divBdr>
            <w:top w:val="none" w:sz="0" w:space="0" w:color="auto"/>
            <w:left w:val="none" w:sz="0" w:space="0" w:color="auto"/>
            <w:bottom w:val="none" w:sz="0" w:space="0" w:color="auto"/>
            <w:right w:val="none" w:sz="0" w:space="0" w:color="auto"/>
          </w:divBdr>
        </w:div>
        <w:div w:id="830870973">
          <w:marLeft w:val="640"/>
          <w:marRight w:val="0"/>
          <w:marTop w:val="0"/>
          <w:marBottom w:val="0"/>
          <w:divBdr>
            <w:top w:val="none" w:sz="0" w:space="0" w:color="auto"/>
            <w:left w:val="none" w:sz="0" w:space="0" w:color="auto"/>
            <w:bottom w:val="none" w:sz="0" w:space="0" w:color="auto"/>
            <w:right w:val="none" w:sz="0" w:space="0" w:color="auto"/>
          </w:divBdr>
        </w:div>
        <w:div w:id="100298423">
          <w:marLeft w:val="640"/>
          <w:marRight w:val="0"/>
          <w:marTop w:val="0"/>
          <w:marBottom w:val="0"/>
          <w:divBdr>
            <w:top w:val="none" w:sz="0" w:space="0" w:color="auto"/>
            <w:left w:val="none" w:sz="0" w:space="0" w:color="auto"/>
            <w:bottom w:val="none" w:sz="0" w:space="0" w:color="auto"/>
            <w:right w:val="none" w:sz="0" w:space="0" w:color="auto"/>
          </w:divBdr>
        </w:div>
        <w:div w:id="380373818">
          <w:marLeft w:val="640"/>
          <w:marRight w:val="0"/>
          <w:marTop w:val="0"/>
          <w:marBottom w:val="0"/>
          <w:divBdr>
            <w:top w:val="none" w:sz="0" w:space="0" w:color="auto"/>
            <w:left w:val="none" w:sz="0" w:space="0" w:color="auto"/>
            <w:bottom w:val="none" w:sz="0" w:space="0" w:color="auto"/>
            <w:right w:val="none" w:sz="0" w:space="0" w:color="auto"/>
          </w:divBdr>
        </w:div>
        <w:div w:id="707946528">
          <w:marLeft w:val="640"/>
          <w:marRight w:val="0"/>
          <w:marTop w:val="0"/>
          <w:marBottom w:val="0"/>
          <w:divBdr>
            <w:top w:val="none" w:sz="0" w:space="0" w:color="auto"/>
            <w:left w:val="none" w:sz="0" w:space="0" w:color="auto"/>
            <w:bottom w:val="none" w:sz="0" w:space="0" w:color="auto"/>
            <w:right w:val="none" w:sz="0" w:space="0" w:color="auto"/>
          </w:divBdr>
        </w:div>
        <w:div w:id="1150832219">
          <w:marLeft w:val="640"/>
          <w:marRight w:val="0"/>
          <w:marTop w:val="0"/>
          <w:marBottom w:val="0"/>
          <w:divBdr>
            <w:top w:val="none" w:sz="0" w:space="0" w:color="auto"/>
            <w:left w:val="none" w:sz="0" w:space="0" w:color="auto"/>
            <w:bottom w:val="none" w:sz="0" w:space="0" w:color="auto"/>
            <w:right w:val="none" w:sz="0" w:space="0" w:color="auto"/>
          </w:divBdr>
        </w:div>
        <w:div w:id="597836310">
          <w:marLeft w:val="640"/>
          <w:marRight w:val="0"/>
          <w:marTop w:val="0"/>
          <w:marBottom w:val="0"/>
          <w:divBdr>
            <w:top w:val="none" w:sz="0" w:space="0" w:color="auto"/>
            <w:left w:val="none" w:sz="0" w:space="0" w:color="auto"/>
            <w:bottom w:val="none" w:sz="0" w:space="0" w:color="auto"/>
            <w:right w:val="none" w:sz="0" w:space="0" w:color="auto"/>
          </w:divBdr>
        </w:div>
        <w:div w:id="1807971470">
          <w:marLeft w:val="640"/>
          <w:marRight w:val="0"/>
          <w:marTop w:val="0"/>
          <w:marBottom w:val="0"/>
          <w:divBdr>
            <w:top w:val="none" w:sz="0" w:space="0" w:color="auto"/>
            <w:left w:val="none" w:sz="0" w:space="0" w:color="auto"/>
            <w:bottom w:val="none" w:sz="0" w:space="0" w:color="auto"/>
            <w:right w:val="none" w:sz="0" w:space="0" w:color="auto"/>
          </w:divBdr>
        </w:div>
        <w:div w:id="692071768">
          <w:marLeft w:val="640"/>
          <w:marRight w:val="0"/>
          <w:marTop w:val="0"/>
          <w:marBottom w:val="0"/>
          <w:divBdr>
            <w:top w:val="none" w:sz="0" w:space="0" w:color="auto"/>
            <w:left w:val="none" w:sz="0" w:space="0" w:color="auto"/>
            <w:bottom w:val="none" w:sz="0" w:space="0" w:color="auto"/>
            <w:right w:val="none" w:sz="0" w:space="0" w:color="auto"/>
          </w:divBdr>
        </w:div>
        <w:div w:id="332033988">
          <w:marLeft w:val="640"/>
          <w:marRight w:val="0"/>
          <w:marTop w:val="0"/>
          <w:marBottom w:val="0"/>
          <w:divBdr>
            <w:top w:val="none" w:sz="0" w:space="0" w:color="auto"/>
            <w:left w:val="none" w:sz="0" w:space="0" w:color="auto"/>
            <w:bottom w:val="none" w:sz="0" w:space="0" w:color="auto"/>
            <w:right w:val="none" w:sz="0" w:space="0" w:color="auto"/>
          </w:divBdr>
        </w:div>
        <w:div w:id="1575239013">
          <w:marLeft w:val="640"/>
          <w:marRight w:val="0"/>
          <w:marTop w:val="0"/>
          <w:marBottom w:val="0"/>
          <w:divBdr>
            <w:top w:val="none" w:sz="0" w:space="0" w:color="auto"/>
            <w:left w:val="none" w:sz="0" w:space="0" w:color="auto"/>
            <w:bottom w:val="none" w:sz="0" w:space="0" w:color="auto"/>
            <w:right w:val="none" w:sz="0" w:space="0" w:color="auto"/>
          </w:divBdr>
        </w:div>
        <w:div w:id="1968856555">
          <w:marLeft w:val="640"/>
          <w:marRight w:val="0"/>
          <w:marTop w:val="0"/>
          <w:marBottom w:val="0"/>
          <w:divBdr>
            <w:top w:val="none" w:sz="0" w:space="0" w:color="auto"/>
            <w:left w:val="none" w:sz="0" w:space="0" w:color="auto"/>
            <w:bottom w:val="none" w:sz="0" w:space="0" w:color="auto"/>
            <w:right w:val="none" w:sz="0" w:space="0" w:color="auto"/>
          </w:divBdr>
        </w:div>
        <w:div w:id="397824864">
          <w:marLeft w:val="640"/>
          <w:marRight w:val="0"/>
          <w:marTop w:val="0"/>
          <w:marBottom w:val="0"/>
          <w:divBdr>
            <w:top w:val="none" w:sz="0" w:space="0" w:color="auto"/>
            <w:left w:val="none" w:sz="0" w:space="0" w:color="auto"/>
            <w:bottom w:val="none" w:sz="0" w:space="0" w:color="auto"/>
            <w:right w:val="none" w:sz="0" w:space="0" w:color="auto"/>
          </w:divBdr>
        </w:div>
        <w:div w:id="950471539">
          <w:marLeft w:val="640"/>
          <w:marRight w:val="0"/>
          <w:marTop w:val="0"/>
          <w:marBottom w:val="0"/>
          <w:divBdr>
            <w:top w:val="none" w:sz="0" w:space="0" w:color="auto"/>
            <w:left w:val="none" w:sz="0" w:space="0" w:color="auto"/>
            <w:bottom w:val="none" w:sz="0" w:space="0" w:color="auto"/>
            <w:right w:val="none" w:sz="0" w:space="0" w:color="auto"/>
          </w:divBdr>
        </w:div>
        <w:div w:id="1143155249">
          <w:marLeft w:val="640"/>
          <w:marRight w:val="0"/>
          <w:marTop w:val="0"/>
          <w:marBottom w:val="0"/>
          <w:divBdr>
            <w:top w:val="none" w:sz="0" w:space="0" w:color="auto"/>
            <w:left w:val="none" w:sz="0" w:space="0" w:color="auto"/>
            <w:bottom w:val="none" w:sz="0" w:space="0" w:color="auto"/>
            <w:right w:val="none" w:sz="0" w:space="0" w:color="auto"/>
          </w:divBdr>
        </w:div>
        <w:div w:id="961806881">
          <w:marLeft w:val="640"/>
          <w:marRight w:val="0"/>
          <w:marTop w:val="0"/>
          <w:marBottom w:val="0"/>
          <w:divBdr>
            <w:top w:val="none" w:sz="0" w:space="0" w:color="auto"/>
            <w:left w:val="none" w:sz="0" w:space="0" w:color="auto"/>
            <w:bottom w:val="none" w:sz="0" w:space="0" w:color="auto"/>
            <w:right w:val="none" w:sz="0" w:space="0" w:color="auto"/>
          </w:divBdr>
        </w:div>
        <w:div w:id="1115950996">
          <w:marLeft w:val="640"/>
          <w:marRight w:val="0"/>
          <w:marTop w:val="0"/>
          <w:marBottom w:val="0"/>
          <w:divBdr>
            <w:top w:val="none" w:sz="0" w:space="0" w:color="auto"/>
            <w:left w:val="none" w:sz="0" w:space="0" w:color="auto"/>
            <w:bottom w:val="none" w:sz="0" w:space="0" w:color="auto"/>
            <w:right w:val="none" w:sz="0" w:space="0" w:color="auto"/>
          </w:divBdr>
        </w:div>
        <w:div w:id="546718373">
          <w:marLeft w:val="640"/>
          <w:marRight w:val="0"/>
          <w:marTop w:val="0"/>
          <w:marBottom w:val="0"/>
          <w:divBdr>
            <w:top w:val="none" w:sz="0" w:space="0" w:color="auto"/>
            <w:left w:val="none" w:sz="0" w:space="0" w:color="auto"/>
            <w:bottom w:val="none" w:sz="0" w:space="0" w:color="auto"/>
            <w:right w:val="none" w:sz="0" w:space="0" w:color="auto"/>
          </w:divBdr>
        </w:div>
        <w:div w:id="1043214629">
          <w:marLeft w:val="640"/>
          <w:marRight w:val="0"/>
          <w:marTop w:val="0"/>
          <w:marBottom w:val="0"/>
          <w:divBdr>
            <w:top w:val="none" w:sz="0" w:space="0" w:color="auto"/>
            <w:left w:val="none" w:sz="0" w:space="0" w:color="auto"/>
            <w:bottom w:val="none" w:sz="0" w:space="0" w:color="auto"/>
            <w:right w:val="none" w:sz="0" w:space="0" w:color="auto"/>
          </w:divBdr>
        </w:div>
        <w:div w:id="1757289727">
          <w:marLeft w:val="640"/>
          <w:marRight w:val="0"/>
          <w:marTop w:val="0"/>
          <w:marBottom w:val="0"/>
          <w:divBdr>
            <w:top w:val="none" w:sz="0" w:space="0" w:color="auto"/>
            <w:left w:val="none" w:sz="0" w:space="0" w:color="auto"/>
            <w:bottom w:val="none" w:sz="0" w:space="0" w:color="auto"/>
            <w:right w:val="none" w:sz="0" w:space="0" w:color="auto"/>
          </w:divBdr>
        </w:div>
        <w:div w:id="1951663411">
          <w:marLeft w:val="640"/>
          <w:marRight w:val="0"/>
          <w:marTop w:val="0"/>
          <w:marBottom w:val="0"/>
          <w:divBdr>
            <w:top w:val="none" w:sz="0" w:space="0" w:color="auto"/>
            <w:left w:val="none" w:sz="0" w:space="0" w:color="auto"/>
            <w:bottom w:val="none" w:sz="0" w:space="0" w:color="auto"/>
            <w:right w:val="none" w:sz="0" w:space="0" w:color="auto"/>
          </w:divBdr>
        </w:div>
        <w:div w:id="168519593">
          <w:marLeft w:val="640"/>
          <w:marRight w:val="0"/>
          <w:marTop w:val="0"/>
          <w:marBottom w:val="0"/>
          <w:divBdr>
            <w:top w:val="none" w:sz="0" w:space="0" w:color="auto"/>
            <w:left w:val="none" w:sz="0" w:space="0" w:color="auto"/>
            <w:bottom w:val="none" w:sz="0" w:space="0" w:color="auto"/>
            <w:right w:val="none" w:sz="0" w:space="0" w:color="auto"/>
          </w:divBdr>
        </w:div>
        <w:div w:id="1819419989">
          <w:marLeft w:val="640"/>
          <w:marRight w:val="0"/>
          <w:marTop w:val="0"/>
          <w:marBottom w:val="0"/>
          <w:divBdr>
            <w:top w:val="none" w:sz="0" w:space="0" w:color="auto"/>
            <w:left w:val="none" w:sz="0" w:space="0" w:color="auto"/>
            <w:bottom w:val="none" w:sz="0" w:space="0" w:color="auto"/>
            <w:right w:val="none" w:sz="0" w:space="0" w:color="auto"/>
          </w:divBdr>
        </w:div>
        <w:div w:id="1264149441">
          <w:marLeft w:val="640"/>
          <w:marRight w:val="0"/>
          <w:marTop w:val="0"/>
          <w:marBottom w:val="0"/>
          <w:divBdr>
            <w:top w:val="none" w:sz="0" w:space="0" w:color="auto"/>
            <w:left w:val="none" w:sz="0" w:space="0" w:color="auto"/>
            <w:bottom w:val="none" w:sz="0" w:space="0" w:color="auto"/>
            <w:right w:val="none" w:sz="0" w:space="0" w:color="auto"/>
          </w:divBdr>
        </w:div>
        <w:div w:id="2059014846">
          <w:marLeft w:val="640"/>
          <w:marRight w:val="0"/>
          <w:marTop w:val="0"/>
          <w:marBottom w:val="0"/>
          <w:divBdr>
            <w:top w:val="none" w:sz="0" w:space="0" w:color="auto"/>
            <w:left w:val="none" w:sz="0" w:space="0" w:color="auto"/>
            <w:bottom w:val="none" w:sz="0" w:space="0" w:color="auto"/>
            <w:right w:val="none" w:sz="0" w:space="0" w:color="auto"/>
          </w:divBdr>
        </w:div>
        <w:div w:id="558590085">
          <w:marLeft w:val="640"/>
          <w:marRight w:val="0"/>
          <w:marTop w:val="0"/>
          <w:marBottom w:val="0"/>
          <w:divBdr>
            <w:top w:val="none" w:sz="0" w:space="0" w:color="auto"/>
            <w:left w:val="none" w:sz="0" w:space="0" w:color="auto"/>
            <w:bottom w:val="none" w:sz="0" w:space="0" w:color="auto"/>
            <w:right w:val="none" w:sz="0" w:space="0" w:color="auto"/>
          </w:divBdr>
        </w:div>
        <w:div w:id="1383018573">
          <w:marLeft w:val="640"/>
          <w:marRight w:val="0"/>
          <w:marTop w:val="0"/>
          <w:marBottom w:val="0"/>
          <w:divBdr>
            <w:top w:val="none" w:sz="0" w:space="0" w:color="auto"/>
            <w:left w:val="none" w:sz="0" w:space="0" w:color="auto"/>
            <w:bottom w:val="none" w:sz="0" w:space="0" w:color="auto"/>
            <w:right w:val="none" w:sz="0" w:space="0" w:color="auto"/>
          </w:divBdr>
        </w:div>
        <w:div w:id="240023038">
          <w:marLeft w:val="640"/>
          <w:marRight w:val="0"/>
          <w:marTop w:val="0"/>
          <w:marBottom w:val="0"/>
          <w:divBdr>
            <w:top w:val="none" w:sz="0" w:space="0" w:color="auto"/>
            <w:left w:val="none" w:sz="0" w:space="0" w:color="auto"/>
            <w:bottom w:val="none" w:sz="0" w:space="0" w:color="auto"/>
            <w:right w:val="none" w:sz="0" w:space="0" w:color="auto"/>
          </w:divBdr>
        </w:div>
        <w:div w:id="999578457">
          <w:marLeft w:val="640"/>
          <w:marRight w:val="0"/>
          <w:marTop w:val="0"/>
          <w:marBottom w:val="0"/>
          <w:divBdr>
            <w:top w:val="none" w:sz="0" w:space="0" w:color="auto"/>
            <w:left w:val="none" w:sz="0" w:space="0" w:color="auto"/>
            <w:bottom w:val="none" w:sz="0" w:space="0" w:color="auto"/>
            <w:right w:val="none" w:sz="0" w:space="0" w:color="auto"/>
          </w:divBdr>
        </w:div>
        <w:div w:id="1994796894">
          <w:marLeft w:val="640"/>
          <w:marRight w:val="0"/>
          <w:marTop w:val="0"/>
          <w:marBottom w:val="0"/>
          <w:divBdr>
            <w:top w:val="none" w:sz="0" w:space="0" w:color="auto"/>
            <w:left w:val="none" w:sz="0" w:space="0" w:color="auto"/>
            <w:bottom w:val="none" w:sz="0" w:space="0" w:color="auto"/>
            <w:right w:val="none" w:sz="0" w:space="0" w:color="auto"/>
          </w:divBdr>
        </w:div>
        <w:div w:id="745690941">
          <w:marLeft w:val="640"/>
          <w:marRight w:val="0"/>
          <w:marTop w:val="0"/>
          <w:marBottom w:val="0"/>
          <w:divBdr>
            <w:top w:val="none" w:sz="0" w:space="0" w:color="auto"/>
            <w:left w:val="none" w:sz="0" w:space="0" w:color="auto"/>
            <w:bottom w:val="none" w:sz="0" w:space="0" w:color="auto"/>
            <w:right w:val="none" w:sz="0" w:space="0" w:color="auto"/>
          </w:divBdr>
        </w:div>
        <w:div w:id="1491557633">
          <w:marLeft w:val="640"/>
          <w:marRight w:val="0"/>
          <w:marTop w:val="0"/>
          <w:marBottom w:val="0"/>
          <w:divBdr>
            <w:top w:val="none" w:sz="0" w:space="0" w:color="auto"/>
            <w:left w:val="none" w:sz="0" w:space="0" w:color="auto"/>
            <w:bottom w:val="none" w:sz="0" w:space="0" w:color="auto"/>
            <w:right w:val="none" w:sz="0" w:space="0" w:color="auto"/>
          </w:divBdr>
        </w:div>
        <w:div w:id="232736318">
          <w:marLeft w:val="640"/>
          <w:marRight w:val="0"/>
          <w:marTop w:val="0"/>
          <w:marBottom w:val="0"/>
          <w:divBdr>
            <w:top w:val="none" w:sz="0" w:space="0" w:color="auto"/>
            <w:left w:val="none" w:sz="0" w:space="0" w:color="auto"/>
            <w:bottom w:val="none" w:sz="0" w:space="0" w:color="auto"/>
            <w:right w:val="none" w:sz="0" w:space="0" w:color="auto"/>
          </w:divBdr>
        </w:div>
        <w:div w:id="1263106509">
          <w:marLeft w:val="640"/>
          <w:marRight w:val="0"/>
          <w:marTop w:val="0"/>
          <w:marBottom w:val="0"/>
          <w:divBdr>
            <w:top w:val="none" w:sz="0" w:space="0" w:color="auto"/>
            <w:left w:val="none" w:sz="0" w:space="0" w:color="auto"/>
            <w:bottom w:val="none" w:sz="0" w:space="0" w:color="auto"/>
            <w:right w:val="none" w:sz="0" w:space="0" w:color="auto"/>
          </w:divBdr>
        </w:div>
        <w:div w:id="1731464767">
          <w:marLeft w:val="640"/>
          <w:marRight w:val="0"/>
          <w:marTop w:val="0"/>
          <w:marBottom w:val="0"/>
          <w:divBdr>
            <w:top w:val="none" w:sz="0" w:space="0" w:color="auto"/>
            <w:left w:val="none" w:sz="0" w:space="0" w:color="auto"/>
            <w:bottom w:val="none" w:sz="0" w:space="0" w:color="auto"/>
            <w:right w:val="none" w:sz="0" w:space="0" w:color="auto"/>
          </w:divBdr>
        </w:div>
        <w:div w:id="175391148">
          <w:marLeft w:val="640"/>
          <w:marRight w:val="0"/>
          <w:marTop w:val="0"/>
          <w:marBottom w:val="0"/>
          <w:divBdr>
            <w:top w:val="none" w:sz="0" w:space="0" w:color="auto"/>
            <w:left w:val="none" w:sz="0" w:space="0" w:color="auto"/>
            <w:bottom w:val="none" w:sz="0" w:space="0" w:color="auto"/>
            <w:right w:val="none" w:sz="0" w:space="0" w:color="auto"/>
          </w:divBdr>
        </w:div>
        <w:div w:id="213810687">
          <w:marLeft w:val="640"/>
          <w:marRight w:val="0"/>
          <w:marTop w:val="0"/>
          <w:marBottom w:val="0"/>
          <w:divBdr>
            <w:top w:val="none" w:sz="0" w:space="0" w:color="auto"/>
            <w:left w:val="none" w:sz="0" w:space="0" w:color="auto"/>
            <w:bottom w:val="none" w:sz="0" w:space="0" w:color="auto"/>
            <w:right w:val="none" w:sz="0" w:space="0" w:color="auto"/>
          </w:divBdr>
        </w:div>
        <w:div w:id="1574389181">
          <w:marLeft w:val="640"/>
          <w:marRight w:val="0"/>
          <w:marTop w:val="0"/>
          <w:marBottom w:val="0"/>
          <w:divBdr>
            <w:top w:val="none" w:sz="0" w:space="0" w:color="auto"/>
            <w:left w:val="none" w:sz="0" w:space="0" w:color="auto"/>
            <w:bottom w:val="none" w:sz="0" w:space="0" w:color="auto"/>
            <w:right w:val="none" w:sz="0" w:space="0" w:color="auto"/>
          </w:divBdr>
        </w:div>
        <w:div w:id="1891452131">
          <w:marLeft w:val="640"/>
          <w:marRight w:val="0"/>
          <w:marTop w:val="0"/>
          <w:marBottom w:val="0"/>
          <w:divBdr>
            <w:top w:val="none" w:sz="0" w:space="0" w:color="auto"/>
            <w:left w:val="none" w:sz="0" w:space="0" w:color="auto"/>
            <w:bottom w:val="none" w:sz="0" w:space="0" w:color="auto"/>
            <w:right w:val="none" w:sz="0" w:space="0" w:color="auto"/>
          </w:divBdr>
        </w:div>
        <w:div w:id="1633100845">
          <w:marLeft w:val="640"/>
          <w:marRight w:val="0"/>
          <w:marTop w:val="0"/>
          <w:marBottom w:val="0"/>
          <w:divBdr>
            <w:top w:val="none" w:sz="0" w:space="0" w:color="auto"/>
            <w:left w:val="none" w:sz="0" w:space="0" w:color="auto"/>
            <w:bottom w:val="none" w:sz="0" w:space="0" w:color="auto"/>
            <w:right w:val="none" w:sz="0" w:space="0" w:color="auto"/>
          </w:divBdr>
        </w:div>
        <w:div w:id="1560361576">
          <w:marLeft w:val="640"/>
          <w:marRight w:val="0"/>
          <w:marTop w:val="0"/>
          <w:marBottom w:val="0"/>
          <w:divBdr>
            <w:top w:val="none" w:sz="0" w:space="0" w:color="auto"/>
            <w:left w:val="none" w:sz="0" w:space="0" w:color="auto"/>
            <w:bottom w:val="none" w:sz="0" w:space="0" w:color="auto"/>
            <w:right w:val="none" w:sz="0" w:space="0" w:color="auto"/>
          </w:divBdr>
        </w:div>
        <w:div w:id="1414662736">
          <w:marLeft w:val="640"/>
          <w:marRight w:val="0"/>
          <w:marTop w:val="0"/>
          <w:marBottom w:val="0"/>
          <w:divBdr>
            <w:top w:val="none" w:sz="0" w:space="0" w:color="auto"/>
            <w:left w:val="none" w:sz="0" w:space="0" w:color="auto"/>
            <w:bottom w:val="none" w:sz="0" w:space="0" w:color="auto"/>
            <w:right w:val="none" w:sz="0" w:space="0" w:color="auto"/>
          </w:divBdr>
        </w:div>
        <w:div w:id="702052368">
          <w:marLeft w:val="640"/>
          <w:marRight w:val="0"/>
          <w:marTop w:val="0"/>
          <w:marBottom w:val="0"/>
          <w:divBdr>
            <w:top w:val="none" w:sz="0" w:space="0" w:color="auto"/>
            <w:left w:val="none" w:sz="0" w:space="0" w:color="auto"/>
            <w:bottom w:val="none" w:sz="0" w:space="0" w:color="auto"/>
            <w:right w:val="none" w:sz="0" w:space="0" w:color="auto"/>
          </w:divBdr>
        </w:div>
        <w:div w:id="889538925">
          <w:marLeft w:val="640"/>
          <w:marRight w:val="0"/>
          <w:marTop w:val="0"/>
          <w:marBottom w:val="0"/>
          <w:divBdr>
            <w:top w:val="none" w:sz="0" w:space="0" w:color="auto"/>
            <w:left w:val="none" w:sz="0" w:space="0" w:color="auto"/>
            <w:bottom w:val="none" w:sz="0" w:space="0" w:color="auto"/>
            <w:right w:val="none" w:sz="0" w:space="0" w:color="auto"/>
          </w:divBdr>
        </w:div>
        <w:div w:id="1870293613">
          <w:marLeft w:val="640"/>
          <w:marRight w:val="0"/>
          <w:marTop w:val="0"/>
          <w:marBottom w:val="0"/>
          <w:divBdr>
            <w:top w:val="none" w:sz="0" w:space="0" w:color="auto"/>
            <w:left w:val="none" w:sz="0" w:space="0" w:color="auto"/>
            <w:bottom w:val="none" w:sz="0" w:space="0" w:color="auto"/>
            <w:right w:val="none" w:sz="0" w:space="0" w:color="auto"/>
          </w:divBdr>
        </w:div>
        <w:div w:id="238365764">
          <w:marLeft w:val="640"/>
          <w:marRight w:val="0"/>
          <w:marTop w:val="0"/>
          <w:marBottom w:val="0"/>
          <w:divBdr>
            <w:top w:val="none" w:sz="0" w:space="0" w:color="auto"/>
            <w:left w:val="none" w:sz="0" w:space="0" w:color="auto"/>
            <w:bottom w:val="none" w:sz="0" w:space="0" w:color="auto"/>
            <w:right w:val="none" w:sz="0" w:space="0" w:color="auto"/>
          </w:divBdr>
        </w:div>
        <w:div w:id="1376083441">
          <w:marLeft w:val="640"/>
          <w:marRight w:val="0"/>
          <w:marTop w:val="0"/>
          <w:marBottom w:val="0"/>
          <w:divBdr>
            <w:top w:val="none" w:sz="0" w:space="0" w:color="auto"/>
            <w:left w:val="none" w:sz="0" w:space="0" w:color="auto"/>
            <w:bottom w:val="none" w:sz="0" w:space="0" w:color="auto"/>
            <w:right w:val="none" w:sz="0" w:space="0" w:color="auto"/>
          </w:divBdr>
        </w:div>
        <w:div w:id="2096632202">
          <w:marLeft w:val="640"/>
          <w:marRight w:val="0"/>
          <w:marTop w:val="0"/>
          <w:marBottom w:val="0"/>
          <w:divBdr>
            <w:top w:val="none" w:sz="0" w:space="0" w:color="auto"/>
            <w:left w:val="none" w:sz="0" w:space="0" w:color="auto"/>
            <w:bottom w:val="none" w:sz="0" w:space="0" w:color="auto"/>
            <w:right w:val="none" w:sz="0" w:space="0" w:color="auto"/>
          </w:divBdr>
        </w:div>
        <w:div w:id="1497646942">
          <w:marLeft w:val="640"/>
          <w:marRight w:val="0"/>
          <w:marTop w:val="0"/>
          <w:marBottom w:val="0"/>
          <w:divBdr>
            <w:top w:val="none" w:sz="0" w:space="0" w:color="auto"/>
            <w:left w:val="none" w:sz="0" w:space="0" w:color="auto"/>
            <w:bottom w:val="none" w:sz="0" w:space="0" w:color="auto"/>
            <w:right w:val="none" w:sz="0" w:space="0" w:color="auto"/>
          </w:divBdr>
        </w:div>
        <w:div w:id="205803540">
          <w:marLeft w:val="640"/>
          <w:marRight w:val="0"/>
          <w:marTop w:val="0"/>
          <w:marBottom w:val="0"/>
          <w:divBdr>
            <w:top w:val="none" w:sz="0" w:space="0" w:color="auto"/>
            <w:left w:val="none" w:sz="0" w:space="0" w:color="auto"/>
            <w:bottom w:val="none" w:sz="0" w:space="0" w:color="auto"/>
            <w:right w:val="none" w:sz="0" w:space="0" w:color="auto"/>
          </w:divBdr>
        </w:div>
        <w:div w:id="1050954895">
          <w:marLeft w:val="640"/>
          <w:marRight w:val="0"/>
          <w:marTop w:val="0"/>
          <w:marBottom w:val="0"/>
          <w:divBdr>
            <w:top w:val="none" w:sz="0" w:space="0" w:color="auto"/>
            <w:left w:val="none" w:sz="0" w:space="0" w:color="auto"/>
            <w:bottom w:val="none" w:sz="0" w:space="0" w:color="auto"/>
            <w:right w:val="none" w:sz="0" w:space="0" w:color="auto"/>
          </w:divBdr>
        </w:div>
        <w:div w:id="416485853">
          <w:marLeft w:val="640"/>
          <w:marRight w:val="0"/>
          <w:marTop w:val="0"/>
          <w:marBottom w:val="0"/>
          <w:divBdr>
            <w:top w:val="none" w:sz="0" w:space="0" w:color="auto"/>
            <w:left w:val="none" w:sz="0" w:space="0" w:color="auto"/>
            <w:bottom w:val="none" w:sz="0" w:space="0" w:color="auto"/>
            <w:right w:val="none" w:sz="0" w:space="0" w:color="auto"/>
          </w:divBdr>
        </w:div>
        <w:div w:id="1294293273">
          <w:marLeft w:val="640"/>
          <w:marRight w:val="0"/>
          <w:marTop w:val="0"/>
          <w:marBottom w:val="0"/>
          <w:divBdr>
            <w:top w:val="none" w:sz="0" w:space="0" w:color="auto"/>
            <w:left w:val="none" w:sz="0" w:space="0" w:color="auto"/>
            <w:bottom w:val="none" w:sz="0" w:space="0" w:color="auto"/>
            <w:right w:val="none" w:sz="0" w:space="0" w:color="auto"/>
          </w:divBdr>
        </w:div>
        <w:div w:id="768162605">
          <w:marLeft w:val="640"/>
          <w:marRight w:val="0"/>
          <w:marTop w:val="0"/>
          <w:marBottom w:val="0"/>
          <w:divBdr>
            <w:top w:val="none" w:sz="0" w:space="0" w:color="auto"/>
            <w:left w:val="none" w:sz="0" w:space="0" w:color="auto"/>
            <w:bottom w:val="none" w:sz="0" w:space="0" w:color="auto"/>
            <w:right w:val="none" w:sz="0" w:space="0" w:color="auto"/>
          </w:divBdr>
        </w:div>
        <w:div w:id="1231888812">
          <w:marLeft w:val="640"/>
          <w:marRight w:val="0"/>
          <w:marTop w:val="0"/>
          <w:marBottom w:val="0"/>
          <w:divBdr>
            <w:top w:val="none" w:sz="0" w:space="0" w:color="auto"/>
            <w:left w:val="none" w:sz="0" w:space="0" w:color="auto"/>
            <w:bottom w:val="none" w:sz="0" w:space="0" w:color="auto"/>
            <w:right w:val="none" w:sz="0" w:space="0" w:color="auto"/>
          </w:divBdr>
        </w:div>
        <w:div w:id="1711762581">
          <w:marLeft w:val="640"/>
          <w:marRight w:val="0"/>
          <w:marTop w:val="0"/>
          <w:marBottom w:val="0"/>
          <w:divBdr>
            <w:top w:val="none" w:sz="0" w:space="0" w:color="auto"/>
            <w:left w:val="none" w:sz="0" w:space="0" w:color="auto"/>
            <w:bottom w:val="none" w:sz="0" w:space="0" w:color="auto"/>
            <w:right w:val="none" w:sz="0" w:space="0" w:color="auto"/>
          </w:divBdr>
        </w:div>
        <w:div w:id="679312411">
          <w:marLeft w:val="640"/>
          <w:marRight w:val="0"/>
          <w:marTop w:val="0"/>
          <w:marBottom w:val="0"/>
          <w:divBdr>
            <w:top w:val="none" w:sz="0" w:space="0" w:color="auto"/>
            <w:left w:val="none" w:sz="0" w:space="0" w:color="auto"/>
            <w:bottom w:val="none" w:sz="0" w:space="0" w:color="auto"/>
            <w:right w:val="none" w:sz="0" w:space="0" w:color="auto"/>
          </w:divBdr>
        </w:div>
      </w:divsChild>
    </w:div>
    <w:div w:id="1169564227">
      <w:bodyDiv w:val="1"/>
      <w:marLeft w:val="0"/>
      <w:marRight w:val="0"/>
      <w:marTop w:val="0"/>
      <w:marBottom w:val="0"/>
      <w:divBdr>
        <w:top w:val="none" w:sz="0" w:space="0" w:color="auto"/>
        <w:left w:val="none" w:sz="0" w:space="0" w:color="auto"/>
        <w:bottom w:val="none" w:sz="0" w:space="0" w:color="auto"/>
        <w:right w:val="none" w:sz="0" w:space="0" w:color="auto"/>
      </w:divBdr>
    </w:div>
    <w:div w:id="1183204597">
      <w:bodyDiv w:val="1"/>
      <w:marLeft w:val="0"/>
      <w:marRight w:val="0"/>
      <w:marTop w:val="0"/>
      <w:marBottom w:val="0"/>
      <w:divBdr>
        <w:top w:val="none" w:sz="0" w:space="0" w:color="auto"/>
        <w:left w:val="none" w:sz="0" w:space="0" w:color="auto"/>
        <w:bottom w:val="none" w:sz="0" w:space="0" w:color="auto"/>
        <w:right w:val="none" w:sz="0" w:space="0" w:color="auto"/>
      </w:divBdr>
    </w:div>
    <w:div w:id="1183209350">
      <w:bodyDiv w:val="1"/>
      <w:marLeft w:val="0"/>
      <w:marRight w:val="0"/>
      <w:marTop w:val="0"/>
      <w:marBottom w:val="0"/>
      <w:divBdr>
        <w:top w:val="none" w:sz="0" w:space="0" w:color="auto"/>
        <w:left w:val="none" w:sz="0" w:space="0" w:color="auto"/>
        <w:bottom w:val="none" w:sz="0" w:space="0" w:color="auto"/>
        <w:right w:val="none" w:sz="0" w:space="0" w:color="auto"/>
      </w:divBdr>
      <w:divsChild>
        <w:div w:id="370152028">
          <w:marLeft w:val="480"/>
          <w:marRight w:val="0"/>
          <w:marTop w:val="0"/>
          <w:marBottom w:val="0"/>
          <w:divBdr>
            <w:top w:val="none" w:sz="0" w:space="0" w:color="auto"/>
            <w:left w:val="none" w:sz="0" w:space="0" w:color="auto"/>
            <w:bottom w:val="none" w:sz="0" w:space="0" w:color="auto"/>
            <w:right w:val="none" w:sz="0" w:space="0" w:color="auto"/>
          </w:divBdr>
        </w:div>
        <w:div w:id="1877506435">
          <w:marLeft w:val="480"/>
          <w:marRight w:val="0"/>
          <w:marTop w:val="0"/>
          <w:marBottom w:val="0"/>
          <w:divBdr>
            <w:top w:val="none" w:sz="0" w:space="0" w:color="auto"/>
            <w:left w:val="none" w:sz="0" w:space="0" w:color="auto"/>
            <w:bottom w:val="none" w:sz="0" w:space="0" w:color="auto"/>
            <w:right w:val="none" w:sz="0" w:space="0" w:color="auto"/>
          </w:divBdr>
        </w:div>
        <w:div w:id="1054894417">
          <w:marLeft w:val="480"/>
          <w:marRight w:val="0"/>
          <w:marTop w:val="0"/>
          <w:marBottom w:val="0"/>
          <w:divBdr>
            <w:top w:val="none" w:sz="0" w:space="0" w:color="auto"/>
            <w:left w:val="none" w:sz="0" w:space="0" w:color="auto"/>
            <w:bottom w:val="none" w:sz="0" w:space="0" w:color="auto"/>
            <w:right w:val="none" w:sz="0" w:space="0" w:color="auto"/>
          </w:divBdr>
        </w:div>
        <w:div w:id="1972248965">
          <w:marLeft w:val="480"/>
          <w:marRight w:val="0"/>
          <w:marTop w:val="0"/>
          <w:marBottom w:val="0"/>
          <w:divBdr>
            <w:top w:val="none" w:sz="0" w:space="0" w:color="auto"/>
            <w:left w:val="none" w:sz="0" w:space="0" w:color="auto"/>
            <w:bottom w:val="none" w:sz="0" w:space="0" w:color="auto"/>
            <w:right w:val="none" w:sz="0" w:space="0" w:color="auto"/>
          </w:divBdr>
        </w:div>
        <w:div w:id="137307071">
          <w:marLeft w:val="480"/>
          <w:marRight w:val="0"/>
          <w:marTop w:val="0"/>
          <w:marBottom w:val="0"/>
          <w:divBdr>
            <w:top w:val="none" w:sz="0" w:space="0" w:color="auto"/>
            <w:left w:val="none" w:sz="0" w:space="0" w:color="auto"/>
            <w:bottom w:val="none" w:sz="0" w:space="0" w:color="auto"/>
            <w:right w:val="none" w:sz="0" w:space="0" w:color="auto"/>
          </w:divBdr>
        </w:div>
        <w:div w:id="1775898496">
          <w:marLeft w:val="480"/>
          <w:marRight w:val="0"/>
          <w:marTop w:val="0"/>
          <w:marBottom w:val="0"/>
          <w:divBdr>
            <w:top w:val="none" w:sz="0" w:space="0" w:color="auto"/>
            <w:left w:val="none" w:sz="0" w:space="0" w:color="auto"/>
            <w:bottom w:val="none" w:sz="0" w:space="0" w:color="auto"/>
            <w:right w:val="none" w:sz="0" w:space="0" w:color="auto"/>
          </w:divBdr>
        </w:div>
        <w:div w:id="607008052">
          <w:marLeft w:val="480"/>
          <w:marRight w:val="0"/>
          <w:marTop w:val="0"/>
          <w:marBottom w:val="0"/>
          <w:divBdr>
            <w:top w:val="none" w:sz="0" w:space="0" w:color="auto"/>
            <w:left w:val="none" w:sz="0" w:space="0" w:color="auto"/>
            <w:bottom w:val="none" w:sz="0" w:space="0" w:color="auto"/>
            <w:right w:val="none" w:sz="0" w:space="0" w:color="auto"/>
          </w:divBdr>
        </w:div>
        <w:div w:id="552348789">
          <w:marLeft w:val="480"/>
          <w:marRight w:val="0"/>
          <w:marTop w:val="0"/>
          <w:marBottom w:val="0"/>
          <w:divBdr>
            <w:top w:val="none" w:sz="0" w:space="0" w:color="auto"/>
            <w:left w:val="none" w:sz="0" w:space="0" w:color="auto"/>
            <w:bottom w:val="none" w:sz="0" w:space="0" w:color="auto"/>
            <w:right w:val="none" w:sz="0" w:space="0" w:color="auto"/>
          </w:divBdr>
        </w:div>
        <w:div w:id="198981830">
          <w:marLeft w:val="480"/>
          <w:marRight w:val="0"/>
          <w:marTop w:val="0"/>
          <w:marBottom w:val="0"/>
          <w:divBdr>
            <w:top w:val="none" w:sz="0" w:space="0" w:color="auto"/>
            <w:left w:val="none" w:sz="0" w:space="0" w:color="auto"/>
            <w:bottom w:val="none" w:sz="0" w:space="0" w:color="auto"/>
            <w:right w:val="none" w:sz="0" w:space="0" w:color="auto"/>
          </w:divBdr>
        </w:div>
        <w:div w:id="574821293">
          <w:marLeft w:val="480"/>
          <w:marRight w:val="0"/>
          <w:marTop w:val="0"/>
          <w:marBottom w:val="0"/>
          <w:divBdr>
            <w:top w:val="none" w:sz="0" w:space="0" w:color="auto"/>
            <w:left w:val="none" w:sz="0" w:space="0" w:color="auto"/>
            <w:bottom w:val="none" w:sz="0" w:space="0" w:color="auto"/>
            <w:right w:val="none" w:sz="0" w:space="0" w:color="auto"/>
          </w:divBdr>
        </w:div>
        <w:div w:id="1451389112">
          <w:marLeft w:val="480"/>
          <w:marRight w:val="0"/>
          <w:marTop w:val="0"/>
          <w:marBottom w:val="0"/>
          <w:divBdr>
            <w:top w:val="none" w:sz="0" w:space="0" w:color="auto"/>
            <w:left w:val="none" w:sz="0" w:space="0" w:color="auto"/>
            <w:bottom w:val="none" w:sz="0" w:space="0" w:color="auto"/>
            <w:right w:val="none" w:sz="0" w:space="0" w:color="auto"/>
          </w:divBdr>
        </w:div>
        <w:div w:id="2024431390">
          <w:marLeft w:val="480"/>
          <w:marRight w:val="0"/>
          <w:marTop w:val="0"/>
          <w:marBottom w:val="0"/>
          <w:divBdr>
            <w:top w:val="none" w:sz="0" w:space="0" w:color="auto"/>
            <w:left w:val="none" w:sz="0" w:space="0" w:color="auto"/>
            <w:bottom w:val="none" w:sz="0" w:space="0" w:color="auto"/>
            <w:right w:val="none" w:sz="0" w:space="0" w:color="auto"/>
          </w:divBdr>
        </w:div>
        <w:div w:id="552469952">
          <w:marLeft w:val="480"/>
          <w:marRight w:val="0"/>
          <w:marTop w:val="0"/>
          <w:marBottom w:val="0"/>
          <w:divBdr>
            <w:top w:val="none" w:sz="0" w:space="0" w:color="auto"/>
            <w:left w:val="none" w:sz="0" w:space="0" w:color="auto"/>
            <w:bottom w:val="none" w:sz="0" w:space="0" w:color="auto"/>
            <w:right w:val="none" w:sz="0" w:space="0" w:color="auto"/>
          </w:divBdr>
        </w:div>
        <w:div w:id="432168094">
          <w:marLeft w:val="480"/>
          <w:marRight w:val="0"/>
          <w:marTop w:val="0"/>
          <w:marBottom w:val="0"/>
          <w:divBdr>
            <w:top w:val="none" w:sz="0" w:space="0" w:color="auto"/>
            <w:left w:val="none" w:sz="0" w:space="0" w:color="auto"/>
            <w:bottom w:val="none" w:sz="0" w:space="0" w:color="auto"/>
            <w:right w:val="none" w:sz="0" w:space="0" w:color="auto"/>
          </w:divBdr>
        </w:div>
        <w:div w:id="1324118096">
          <w:marLeft w:val="480"/>
          <w:marRight w:val="0"/>
          <w:marTop w:val="0"/>
          <w:marBottom w:val="0"/>
          <w:divBdr>
            <w:top w:val="none" w:sz="0" w:space="0" w:color="auto"/>
            <w:left w:val="none" w:sz="0" w:space="0" w:color="auto"/>
            <w:bottom w:val="none" w:sz="0" w:space="0" w:color="auto"/>
            <w:right w:val="none" w:sz="0" w:space="0" w:color="auto"/>
          </w:divBdr>
        </w:div>
        <w:div w:id="1553543666">
          <w:marLeft w:val="480"/>
          <w:marRight w:val="0"/>
          <w:marTop w:val="0"/>
          <w:marBottom w:val="0"/>
          <w:divBdr>
            <w:top w:val="none" w:sz="0" w:space="0" w:color="auto"/>
            <w:left w:val="none" w:sz="0" w:space="0" w:color="auto"/>
            <w:bottom w:val="none" w:sz="0" w:space="0" w:color="auto"/>
            <w:right w:val="none" w:sz="0" w:space="0" w:color="auto"/>
          </w:divBdr>
        </w:div>
        <w:div w:id="728041848">
          <w:marLeft w:val="480"/>
          <w:marRight w:val="0"/>
          <w:marTop w:val="0"/>
          <w:marBottom w:val="0"/>
          <w:divBdr>
            <w:top w:val="none" w:sz="0" w:space="0" w:color="auto"/>
            <w:left w:val="none" w:sz="0" w:space="0" w:color="auto"/>
            <w:bottom w:val="none" w:sz="0" w:space="0" w:color="auto"/>
            <w:right w:val="none" w:sz="0" w:space="0" w:color="auto"/>
          </w:divBdr>
        </w:div>
        <w:div w:id="1518738411">
          <w:marLeft w:val="480"/>
          <w:marRight w:val="0"/>
          <w:marTop w:val="0"/>
          <w:marBottom w:val="0"/>
          <w:divBdr>
            <w:top w:val="none" w:sz="0" w:space="0" w:color="auto"/>
            <w:left w:val="none" w:sz="0" w:space="0" w:color="auto"/>
            <w:bottom w:val="none" w:sz="0" w:space="0" w:color="auto"/>
            <w:right w:val="none" w:sz="0" w:space="0" w:color="auto"/>
          </w:divBdr>
        </w:div>
        <w:div w:id="226496339">
          <w:marLeft w:val="480"/>
          <w:marRight w:val="0"/>
          <w:marTop w:val="0"/>
          <w:marBottom w:val="0"/>
          <w:divBdr>
            <w:top w:val="none" w:sz="0" w:space="0" w:color="auto"/>
            <w:left w:val="none" w:sz="0" w:space="0" w:color="auto"/>
            <w:bottom w:val="none" w:sz="0" w:space="0" w:color="auto"/>
            <w:right w:val="none" w:sz="0" w:space="0" w:color="auto"/>
          </w:divBdr>
        </w:div>
        <w:div w:id="1788622557">
          <w:marLeft w:val="480"/>
          <w:marRight w:val="0"/>
          <w:marTop w:val="0"/>
          <w:marBottom w:val="0"/>
          <w:divBdr>
            <w:top w:val="none" w:sz="0" w:space="0" w:color="auto"/>
            <w:left w:val="none" w:sz="0" w:space="0" w:color="auto"/>
            <w:bottom w:val="none" w:sz="0" w:space="0" w:color="auto"/>
            <w:right w:val="none" w:sz="0" w:space="0" w:color="auto"/>
          </w:divBdr>
        </w:div>
        <w:div w:id="1632245613">
          <w:marLeft w:val="480"/>
          <w:marRight w:val="0"/>
          <w:marTop w:val="0"/>
          <w:marBottom w:val="0"/>
          <w:divBdr>
            <w:top w:val="none" w:sz="0" w:space="0" w:color="auto"/>
            <w:left w:val="none" w:sz="0" w:space="0" w:color="auto"/>
            <w:bottom w:val="none" w:sz="0" w:space="0" w:color="auto"/>
            <w:right w:val="none" w:sz="0" w:space="0" w:color="auto"/>
          </w:divBdr>
        </w:div>
        <w:div w:id="838035816">
          <w:marLeft w:val="480"/>
          <w:marRight w:val="0"/>
          <w:marTop w:val="0"/>
          <w:marBottom w:val="0"/>
          <w:divBdr>
            <w:top w:val="none" w:sz="0" w:space="0" w:color="auto"/>
            <w:left w:val="none" w:sz="0" w:space="0" w:color="auto"/>
            <w:bottom w:val="none" w:sz="0" w:space="0" w:color="auto"/>
            <w:right w:val="none" w:sz="0" w:space="0" w:color="auto"/>
          </w:divBdr>
        </w:div>
        <w:div w:id="1454598942">
          <w:marLeft w:val="480"/>
          <w:marRight w:val="0"/>
          <w:marTop w:val="0"/>
          <w:marBottom w:val="0"/>
          <w:divBdr>
            <w:top w:val="none" w:sz="0" w:space="0" w:color="auto"/>
            <w:left w:val="none" w:sz="0" w:space="0" w:color="auto"/>
            <w:bottom w:val="none" w:sz="0" w:space="0" w:color="auto"/>
            <w:right w:val="none" w:sz="0" w:space="0" w:color="auto"/>
          </w:divBdr>
        </w:div>
        <w:div w:id="191039937">
          <w:marLeft w:val="480"/>
          <w:marRight w:val="0"/>
          <w:marTop w:val="0"/>
          <w:marBottom w:val="0"/>
          <w:divBdr>
            <w:top w:val="none" w:sz="0" w:space="0" w:color="auto"/>
            <w:left w:val="none" w:sz="0" w:space="0" w:color="auto"/>
            <w:bottom w:val="none" w:sz="0" w:space="0" w:color="auto"/>
            <w:right w:val="none" w:sz="0" w:space="0" w:color="auto"/>
          </w:divBdr>
        </w:div>
        <w:div w:id="880477330">
          <w:marLeft w:val="480"/>
          <w:marRight w:val="0"/>
          <w:marTop w:val="0"/>
          <w:marBottom w:val="0"/>
          <w:divBdr>
            <w:top w:val="none" w:sz="0" w:space="0" w:color="auto"/>
            <w:left w:val="none" w:sz="0" w:space="0" w:color="auto"/>
            <w:bottom w:val="none" w:sz="0" w:space="0" w:color="auto"/>
            <w:right w:val="none" w:sz="0" w:space="0" w:color="auto"/>
          </w:divBdr>
        </w:div>
        <w:div w:id="1507289391">
          <w:marLeft w:val="480"/>
          <w:marRight w:val="0"/>
          <w:marTop w:val="0"/>
          <w:marBottom w:val="0"/>
          <w:divBdr>
            <w:top w:val="none" w:sz="0" w:space="0" w:color="auto"/>
            <w:left w:val="none" w:sz="0" w:space="0" w:color="auto"/>
            <w:bottom w:val="none" w:sz="0" w:space="0" w:color="auto"/>
            <w:right w:val="none" w:sz="0" w:space="0" w:color="auto"/>
          </w:divBdr>
        </w:div>
        <w:div w:id="1151947459">
          <w:marLeft w:val="480"/>
          <w:marRight w:val="0"/>
          <w:marTop w:val="0"/>
          <w:marBottom w:val="0"/>
          <w:divBdr>
            <w:top w:val="none" w:sz="0" w:space="0" w:color="auto"/>
            <w:left w:val="none" w:sz="0" w:space="0" w:color="auto"/>
            <w:bottom w:val="none" w:sz="0" w:space="0" w:color="auto"/>
            <w:right w:val="none" w:sz="0" w:space="0" w:color="auto"/>
          </w:divBdr>
        </w:div>
        <w:div w:id="878779404">
          <w:marLeft w:val="480"/>
          <w:marRight w:val="0"/>
          <w:marTop w:val="0"/>
          <w:marBottom w:val="0"/>
          <w:divBdr>
            <w:top w:val="none" w:sz="0" w:space="0" w:color="auto"/>
            <w:left w:val="none" w:sz="0" w:space="0" w:color="auto"/>
            <w:bottom w:val="none" w:sz="0" w:space="0" w:color="auto"/>
            <w:right w:val="none" w:sz="0" w:space="0" w:color="auto"/>
          </w:divBdr>
        </w:div>
        <w:div w:id="32122969">
          <w:marLeft w:val="480"/>
          <w:marRight w:val="0"/>
          <w:marTop w:val="0"/>
          <w:marBottom w:val="0"/>
          <w:divBdr>
            <w:top w:val="none" w:sz="0" w:space="0" w:color="auto"/>
            <w:left w:val="none" w:sz="0" w:space="0" w:color="auto"/>
            <w:bottom w:val="none" w:sz="0" w:space="0" w:color="auto"/>
            <w:right w:val="none" w:sz="0" w:space="0" w:color="auto"/>
          </w:divBdr>
        </w:div>
        <w:div w:id="2077048134">
          <w:marLeft w:val="480"/>
          <w:marRight w:val="0"/>
          <w:marTop w:val="0"/>
          <w:marBottom w:val="0"/>
          <w:divBdr>
            <w:top w:val="none" w:sz="0" w:space="0" w:color="auto"/>
            <w:left w:val="none" w:sz="0" w:space="0" w:color="auto"/>
            <w:bottom w:val="none" w:sz="0" w:space="0" w:color="auto"/>
            <w:right w:val="none" w:sz="0" w:space="0" w:color="auto"/>
          </w:divBdr>
        </w:div>
        <w:div w:id="804739666">
          <w:marLeft w:val="480"/>
          <w:marRight w:val="0"/>
          <w:marTop w:val="0"/>
          <w:marBottom w:val="0"/>
          <w:divBdr>
            <w:top w:val="none" w:sz="0" w:space="0" w:color="auto"/>
            <w:left w:val="none" w:sz="0" w:space="0" w:color="auto"/>
            <w:bottom w:val="none" w:sz="0" w:space="0" w:color="auto"/>
            <w:right w:val="none" w:sz="0" w:space="0" w:color="auto"/>
          </w:divBdr>
        </w:div>
        <w:div w:id="802700246">
          <w:marLeft w:val="480"/>
          <w:marRight w:val="0"/>
          <w:marTop w:val="0"/>
          <w:marBottom w:val="0"/>
          <w:divBdr>
            <w:top w:val="none" w:sz="0" w:space="0" w:color="auto"/>
            <w:left w:val="none" w:sz="0" w:space="0" w:color="auto"/>
            <w:bottom w:val="none" w:sz="0" w:space="0" w:color="auto"/>
            <w:right w:val="none" w:sz="0" w:space="0" w:color="auto"/>
          </w:divBdr>
        </w:div>
        <w:div w:id="233391035">
          <w:marLeft w:val="480"/>
          <w:marRight w:val="0"/>
          <w:marTop w:val="0"/>
          <w:marBottom w:val="0"/>
          <w:divBdr>
            <w:top w:val="none" w:sz="0" w:space="0" w:color="auto"/>
            <w:left w:val="none" w:sz="0" w:space="0" w:color="auto"/>
            <w:bottom w:val="none" w:sz="0" w:space="0" w:color="auto"/>
            <w:right w:val="none" w:sz="0" w:space="0" w:color="auto"/>
          </w:divBdr>
        </w:div>
        <w:div w:id="1738625857">
          <w:marLeft w:val="480"/>
          <w:marRight w:val="0"/>
          <w:marTop w:val="0"/>
          <w:marBottom w:val="0"/>
          <w:divBdr>
            <w:top w:val="none" w:sz="0" w:space="0" w:color="auto"/>
            <w:left w:val="none" w:sz="0" w:space="0" w:color="auto"/>
            <w:bottom w:val="none" w:sz="0" w:space="0" w:color="auto"/>
            <w:right w:val="none" w:sz="0" w:space="0" w:color="auto"/>
          </w:divBdr>
        </w:div>
        <w:div w:id="54548234">
          <w:marLeft w:val="480"/>
          <w:marRight w:val="0"/>
          <w:marTop w:val="0"/>
          <w:marBottom w:val="0"/>
          <w:divBdr>
            <w:top w:val="none" w:sz="0" w:space="0" w:color="auto"/>
            <w:left w:val="none" w:sz="0" w:space="0" w:color="auto"/>
            <w:bottom w:val="none" w:sz="0" w:space="0" w:color="auto"/>
            <w:right w:val="none" w:sz="0" w:space="0" w:color="auto"/>
          </w:divBdr>
        </w:div>
        <w:div w:id="920606768">
          <w:marLeft w:val="480"/>
          <w:marRight w:val="0"/>
          <w:marTop w:val="0"/>
          <w:marBottom w:val="0"/>
          <w:divBdr>
            <w:top w:val="none" w:sz="0" w:space="0" w:color="auto"/>
            <w:left w:val="none" w:sz="0" w:space="0" w:color="auto"/>
            <w:bottom w:val="none" w:sz="0" w:space="0" w:color="auto"/>
            <w:right w:val="none" w:sz="0" w:space="0" w:color="auto"/>
          </w:divBdr>
        </w:div>
        <w:div w:id="1087918171">
          <w:marLeft w:val="480"/>
          <w:marRight w:val="0"/>
          <w:marTop w:val="0"/>
          <w:marBottom w:val="0"/>
          <w:divBdr>
            <w:top w:val="none" w:sz="0" w:space="0" w:color="auto"/>
            <w:left w:val="none" w:sz="0" w:space="0" w:color="auto"/>
            <w:bottom w:val="none" w:sz="0" w:space="0" w:color="auto"/>
            <w:right w:val="none" w:sz="0" w:space="0" w:color="auto"/>
          </w:divBdr>
        </w:div>
        <w:div w:id="1351646237">
          <w:marLeft w:val="480"/>
          <w:marRight w:val="0"/>
          <w:marTop w:val="0"/>
          <w:marBottom w:val="0"/>
          <w:divBdr>
            <w:top w:val="none" w:sz="0" w:space="0" w:color="auto"/>
            <w:left w:val="none" w:sz="0" w:space="0" w:color="auto"/>
            <w:bottom w:val="none" w:sz="0" w:space="0" w:color="auto"/>
            <w:right w:val="none" w:sz="0" w:space="0" w:color="auto"/>
          </w:divBdr>
        </w:div>
        <w:div w:id="526911256">
          <w:marLeft w:val="480"/>
          <w:marRight w:val="0"/>
          <w:marTop w:val="0"/>
          <w:marBottom w:val="0"/>
          <w:divBdr>
            <w:top w:val="none" w:sz="0" w:space="0" w:color="auto"/>
            <w:left w:val="none" w:sz="0" w:space="0" w:color="auto"/>
            <w:bottom w:val="none" w:sz="0" w:space="0" w:color="auto"/>
            <w:right w:val="none" w:sz="0" w:space="0" w:color="auto"/>
          </w:divBdr>
        </w:div>
        <w:div w:id="675965324">
          <w:marLeft w:val="480"/>
          <w:marRight w:val="0"/>
          <w:marTop w:val="0"/>
          <w:marBottom w:val="0"/>
          <w:divBdr>
            <w:top w:val="none" w:sz="0" w:space="0" w:color="auto"/>
            <w:left w:val="none" w:sz="0" w:space="0" w:color="auto"/>
            <w:bottom w:val="none" w:sz="0" w:space="0" w:color="auto"/>
            <w:right w:val="none" w:sz="0" w:space="0" w:color="auto"/>
          </w:divBdr>
        </w:div>
        <w:div w:id="1437947226">
          <w:marLeft w:val="480"/>
          <w:marRight w:val="0"/>
          <w:marTop w:val="0"/>
          <w:marBottom w:val="0"/>
          <w:divBdr>
            <w:top w:val="none" w:sz="0" w:space="0" w:color="auto"/>
            <w:left w:val="none" w:sz="0" w:space="0" w:color="auto"/>
            <w:bottom w:val="none" w:sz="0" w:space="0" w:color="auto"/>
            <w:right w:val="none" w:sz="0" w:space="0" w:color="auto"/>
          </w:divBdr>
        </w:div>
        <w:div w:id="245724452">
          <w:marLeft w:val="480"/>
          <w:marRight w:val="0"/>
          <w:marTop w:val="0"/>
          <w:marBottom w:val="0"/>
          <w:divBdr>
            <w:top w:val="none" w:sz="0" w:space="0" w:color="auto"/>
            <w:left w:val="none" w:sz="0" w:space="0" w:color="auto"/>
            <w:bottom w:val="none" w:sz="0" w:space="0" w:color="auto"/>
            <w:right w:val="none" w:sz="0" w:space="0" w:color="auto"/>
          </w:divBdr>
        </w:div>
        <w:div w:id="566917758">
          <w:marLeft w:val="480"/>
          <w:marRight w:val="0"/>
          <w:marTop w:val="0"/>
          <w:marBottom w:val="0"/>
          <w:divBdr>
            <w:top w:val="none" w:sz="0" w:space="0" w:color="auto"/>
            <w:left w:val="none" w:sz="0" w:space="0" w:color="auto"/>
            <w:bottom w:val="none" w:sz="0" w:space="0" w:color="auto"/>
            <w:right w:val="none" w:sz="0" w:space="0" w:color="auto"/>
          </w:divBdr>
        </w:div>
        <w:div w:id="1730151703">
          <w:marLeft w:val="480"/>
          <w:marRight w:val="0"/>
          <w:marTop w:val="0"/>
          <w:marBottom w:val="0"/>
          <w:divBdr>
            <w:top w:val="none" w:sz="0" w:space="0" w:color="auto"/>
            <w:left w:val="none" w:sz="0" w:space="0" w:color="auto"/>
            <w:bottom w:val="none" w:sz="0" w:space="0" w:color="auto"/>
            <w:right w:val="none" w:sz="0" w:space="0" w:color="auto"/>
          </w:divBdr>
        </w:div>
        <w:div w:id="1589266643">
          <w:marLeft w:val="480"/>
          <w:marRight w:val="0"/>
          <w:marTop w:val="0"/>
          <w:marBottom w:val="0"/>
          <w:divBdr>
            <w:top w:val="none" w:sz="0" w:space="0" w:color="auto"/>
            <w:left w:val="none" w:sz="0" w:space="0" w:color="auto"/>
            <w:bottom w:val="none" w:sz="0" w:space="0" w:color="auto"/>
            <w:right w:val="none" w:sz="0" w:space="0" w:color="auto"/>
          </w:divBdr>
        </w:div>
        <w:div w:id="1573126268">
          <w:marLeft w:val="480"/>
          <w:marRight w:val="0"/>
          <w:marTop w:val="0"/>
          <w:marBottom w:val="0"/>
          <w:divBdr>
            <w:top w:val="none" w:sz="0" w:space="0" w:color="auto"/>
            <w:left w:val="none" w:sz="0" w:space="0" w:color="auto"/>
            <w:bottom w:val="none" w:sz="0" w:space="0" w:color="auto"/>
            <w:right w:val="none" w:sz="0" w:space="0" w:color="auto"/>
          </w:divBdr>
        </w:div>
        <w:div w:id="186798352">
          <w:marLeft w:val="480"/>
          <w:marRight w:val="0"/>
          <w:marTop w:val="0"/>
          <w:marBottom w:val="0"/>
          <w:divBdr>
            <w:top w:val="none" w:sz="0" w:space="0" w:color="auto"/>
            <w:left w:val="none" w:sz="0" w:space="0" w:color="auto"/>
            <w:bottom w:val="none" w:sz="0" w:space="0" w:color="auto"/>
            <w:right w:val="none" w:sz="0" w:space="0" w:color="auto"/>
          </w:divBdr>
        </w:div>
        <w:div w:id="2134058819">
          <w:marLeft w:val="480"/>
          <w:marRight w:val="0"/>
          <w:marTop w:val="0"/>
          <w:marBottom w:val="0"/>
          <w:divBdr>
            <w:top w:val="none" w:sz="0" w:space="0" w:color="auto"/>
            <w:left w:val="none" w:sz="0" w:space="0" w:color="auto"/>
            <w:bottom w:val="none" w:sz="0" w:space="0" w:color="auto"/>
            <w:right w:val="none" w:sz="0" w:space="0" w:color="auto"/>
          </w:divBdr>
        </w:div>
      </w:divsChild>
    </w:div>
    <w:div w:id="1186552396">
      <w:bodyDiv w:val="1"/>
      <w:marLeft w:val="0"/>
      <w:marRight w:val="0"/>
      <w:marTop w:val="0"/>
      <w:marBottom w:val="0"/>
      <w:divBdr>
        <w:top w:val="none" w:sz="0" w:space="0" w:color="auto"/>
        <w:left w:val="none" w:sz="0" w:space="0" w:color="auto"/>
        <w:bottom w:val="none" w:sz="0" w:space="0" w:color="auto"/>
        <w:right w:val="none" w:sz="0" w:space="0" w:color="auto"/>
      </w:divBdr>
    </w:div>
    <w:div w:id="1195079556">
      <w:bodyDiv w:val="1"/>
      <w:marLeft w:val="0"/>
      <w:marRight w:val="0"/>
      <w:marTop w:val="0"/>
      <w:marBottom w:val="0"/>
      <w:divBdr>
        <w:top w:val="none" w:sz="0" w:space="0" w:color="auto"/>
        <w:left w:val="none" w:sz="0" w:space="0" w:color="auto"/>
        <w:bottom w:val="none" w:sz="0" w:space="0" w:color="auto"/>
        <w:right w:val="none" w:sz="0" w:space="0" w:color="auto"/>
      </w:divBdr>
    </w:div>
    <w:div w:id="1196235086">
      <w:bodyDiv w:val="1"/>
      <w:marLeft w:val="0"/>
      <w:marRight w:val="0"/>
      <w:marTop w:val="0"/>
      <w:marBottom w:val="0"/>
      <w:divBdr>
        <w:top w:val="none" w:sz="0" w:space="0" w:color="auto"/>
        <w:left w:val="none" w:sz="0" w:space="0" w:color="auto"/>
        <w:bottom w:val="none" w:sz="0" w:space="0" w:color="auto"/>
        <w:right w:val="none" w:sz="0" w:space="0" w:color="auto"/>
      </w:divBdr>
    </w:div>
    <w:div w:id="1203635541">
      <w:bodyDiv w:val="1"/>
      <w:marLeft w:val="0"/>
      <w:marRight w:val="0"/>
      <w:marTop w:val="0"/>
      <w:marBottom w:val="0"/>
      <w:divBdr>
        <w:top w:val="none" w:sz="0" w:space="0" w:color="auto"/>
        <w:left w:val="none" w:sz="0" w:space="0" w:color="auto"/>
        <w:bottom w:val="none" w:sz="0" w:space="0" w:color="auto"/>
        <w:right w:val="none" w:sz="0" w:space="0" w:color="auto"/>
      </w:divBdr>
    </w:div>
    <w:div w:id="1209219246">
      <w:bodyDiv w:val="1"/>
      <w:marLeft w:val="0"/>
      <w:marRight w:val="0"/>
      <w:marTop w:val="0"/>
      <w:marBottom w:val="0"/>
      <w:divBdr>
        <w:top w:val="none" w:sz="0" w:space="0" w:color="auto"/>
        <w:left w:val="none" w:sz="0" w:space="0" w:color="auto"/>
        <w:bottom w:val="none" w:sz="0" w:space="0" w:color="auto"/>
        <w:right w:val="none" w:sz="0" w:space="0" w:color="auto"/>
      </w:divBdr>
    </w:div>
    <w:div w:id="1213419820">
      <w:bodyDiv w:val="1"/>
      <w:marLeft w:val="0"/>
      <w:marRight w:val="0"/>
      <w:marTop w:val="0"/>
      <w:marBottom w:val="0"/>
      <w:divBdr>
        <w:top w:val="none" w:sz="0" w:space="0" w:color="auto"/>
        <w:left w:val="none" w:sz="0" w:space="0" w:color="auto"/>
        <w:bottom w:val="none" w:sz="0" w:space="0" w:color="auto"/>
        <w:right w:val="none" w:sz="0" w:space="0" w:color="auto"/>
      </w:divBdr>
    </w:div>
    <w:div w:id="1218006291">
      <w:bodyDiv w:val="1"/>
      <w:marLeft w:val="0"/>
      <w:marRight w:val="0"/>
      <w:marTop w:val="0"/>
      <w:marBottom w:val="0"/>
      <w:divBdr>
        <w:top w:val="none" w:sz="0" w:space="0" w:color="auto"/>
        <w:left w:val="none" w:sz="0" w:space="0" w:color="auto"/>
        <w:bottom w:val="none" w:sz="0" w:space="0" w:color="auto"/>
        <w:right w:val="none" w:sz="0" w:space="0" w:color="auto"/>
      </w:divBdr>
    </w:div>
    <w:div w:id="1223760293">
      <w:bodyDiv w:val="1"/>
      <w:marLeft w:val="0"/>
      <w:marRight w:val="0"/>
      <w:marTop w:val="0"/>
      <w:marBottom w:val="0"/>
      <w:divBdr>
        <w:top w:val="none" w:sz="0" w:space="0" w:color="auto"/>
        <w:left w:val="none" w:sz="0" w:space="0" w:color="auto"/>
        <w:bottom w:val="none" w:sz="0" w:space="0" w:color="auto"/>
        <w:right w:val="none" w:sz="0" w:space="0" w:color="auto"/>
      </w:divBdr>
      <w:divsChild>
        <w:div w:id="1690837126">
          <w:marLeft w:val="480"/>
          <w:marRight w:val="0"/>
          <w:marTop w:val="0"/>
          <w:marBottom w:val="0"/>
          <w:divBdr>
            <w:top w:val="none" w:sz="0" w:space="0" w:color="auto"/>
            <w:left w:val="none" w:sz="0" w:space="0" w:color="auto"/>
            <w:bottom w:val="none" w:sz="0" w:space="0" w:color="auto"/>
            <w:right w:val="none" w:sz="0" w:space="0" w:color="auto"/>
          </w:divBdr>
        </w:div>
        <w:div w:id="996956149">
          <w:marLeft w:val="480"/>
          <w:marRight w:val="0"/>
          <w:marTop w:val="0"/>
          <w:marBottom w:val="0"/>
          <w:divBdr>
            <w:top w:val="none" w:sz="0" w:space="0" w:color="auto"/>
            <w:left w:val="none" w:sz="0" w:space="0" w:color="auto"/>
            <w:bottom w:val="none" w:sz="0" w:space="0" w:color="auto"/>
            <w:right w:val="none" w:sz="0" w:space="0" w:color="auto"/>
          </w:divBdr>
        </w:div>
        <w:div w:id="121387199">
          <w:marLeft w:val="480"/>
          <w:marRight w:val="0"/>
          <w:marTop w:val="0"/>
          <w:marBottom w:val="0"/>
          <w:divBdr>
            <w:top w:val="none" w:sz="0" w:space="0" w:color="auto"/>
            <w:left w:val="none" w:sz="0" w:space="0" w:color="auto"/>
            <w:bottom w:val="none" w:sz="0" w:space="0" w:color="auto"/>
            <w:right w:val="none" w:sz="0" w:space="0" w:color="auto"/>
          </w:divBdr>
        </w:div>
        <w:div w:id="181937481">
          <w:marLeft w:val="480"/>
          <w:marRight w:val="0"/>
          <w:marTop w:val="0"/>
          <w:marBottom w:val="0"/>
          <w:divBdr>
            <w:top w:val="none" w:sz="0" w:space="0" w:color="auto"/>
            <w:left w:val="none" w:sz="0" w:space="0" w:color="auto"/>
            <w:bottom w:val="none" w:sz="0" w:space="0" w:color="auto"/>
            <w:right w:val="none" w:sz="0" w:space="0" w:color="auto"/>
          </w:divBdr>
        </w:div>
        <w:div w:id="2095279636">
          <w:marLeft w:val="480"/>
          <w:marRight w:val="0"/>
          <w:marTop w:val="0"/>
          <w:marBottom w:val="0"/>
          <w:divBdr>
            <w:top w:val="none" w:sz="0" w:space="0" w:color="auto"/>
            <w:left w:val="none" w:sz="0" w:space="0" w:color="auto"/>
            <w:bottom w:val="none" w:sz="0" w:space="0" w:color="auto"/>
            <w:right w:val="none" w:sz="0" w:space="0" w:color="auto"/>
          </w:divBdr>
        </w:div>
        <w:div w:id="313991586">
          <w:marLeft w:val="480"/>
          <w:marRight w:val="0"/>
          <w:marTop w:val="0"/>
          <w:marBottom w:val="0"/>
          <w:divBdr>
            <w:top w:val="none" w:sz="0" w:space="0" w:color="auto"/>
            <w:left w:val="none" w:sz="0" w:space="0" w:color="auto"/>
            <w:bottom w:val="none" w:sz="0" w:space="0" w:color="auto"/>
            <w:right w:val="none" w:sz="0" w:space="0" w:color="auto"/>
          </w:divBdr>
        </w:div>
        <w:div w:id="1674260788">
          <w:marLeft w:val="480"/>
          <w:marRight w:val="0"/>
          <w:marTop w:val="0"/>
          <w:marBottom w:val="0"/>
          <w:divBdr>
            <w:top w:val="none" w:sz="0" w:space="0" w:color="auto"/>
            <w:left w:val="none" w:sz="0" w:space="0" w:color="auto"/>
            <w:bottom w:val="none" w:sz="0" w:space="0" w:color="auto"/>
            <w:right w:val="none" w:sz="0" w:space="0" w:color="auto"/>
          </w:divBdr>
        </w:div>
        <w:div w:id="519318311">
          <w:marLeft w:val="480"/>
          <w:marRight w:val="0"/>
          <w:marTop w:val="0"/>
          <w:marBottom w:val="0"/>
          <w:divBdr>
            <w:top w:val="none" w:sz="0" w:space="0" w:color="auto"/>
            <w:left w:val="none" w:sz="0" w:space="0" w:color="auto"/>
            <w:bottom w:val="none" w:sz="0" w:space="0" w:color="auto"/>
            <w:right w:val="none" w:sz="0" w:space="0" w:color="auto"/>
          </w:divBdr>
        </w:div>
        <w:div w:id="473185572">
          <w:marLeft w:val="480"/>
          <w:marRight w:val="0"/>
          <w:marTop w:val="0"/>
          <w:marBottom w:val="0"/>
          <w:divBdr>
            <w:top w:val="none" w:sz="0" w:space="0" w:color="auto"/>
            <w:left w:val="none" w:sz="0" w:space="0" w:color="auto"/>
            <w:bottom w:val="none" w:sz="0" w:space="0" w:color="auto"/>
            <w:right w:val="none" w:sz="0" w:space="0" w:color="auto"/>
          </w:divBdr>
        </w:div>
        <w:div w:id="464936345">
          <w:marLeft w:val="480"/>
          <w:marRight w:val="0"/>
          <w:marTop w:val="0"/>
          <w:marBottom w:val="0"/>
          <w:divBdr>
            <w:top w:val="none" w:sz="0" w:space="0" w:color="auto"/>
            <w:left w:val="none" w:sz="0" w:space="0" w:color="auto"/>
            <w:bottom w:val="none" w:sz="0" w:space="0" w:color="auto"/>
            <w:right w:val="none" w:sz="0" w:space="0" w:color="auto"/>
          </w:divBdr>
        </w:div>
        <w:div w:id="1200823555">
          <w:marLeft w:val="480"/>
          <w:marRight w:val="0"/>
          <w:marTop w:val="0"/>
          <w:marBottom w:val="0"/>
          <w:divBdr>
            <w:top w:val="none" w:sz="0" w:space="0" w:color="auto"/>
            <w:left w:val="none" w:sz="0" w:space="0" w:color="auto"/>
            <w:bottom w:val="none" w:sz="0" w:space="0" w:color="auto"/>
            <w:right w:val="none" w:sz="0" w:space="0" w:color="auto"/>
          </w:divBdr>
        </w:div>
        <w:div w:id="411436727">
          <w:marLeft w:val="480"/>
          <w:marRight w:val="0"/>
          <w:marTop w:val="0"/>
          <w:marBottom w:val="0"/>
          <w:divBdr>
            <w:top w:val="none" w:sz="0" w:space="0" w:color="auto"/>
            <w:left w:val="none" w:sz="0" w:space="0" w:color="auto"/>
            <w:bottom w:val="none" w:sz="0" w:space="0" w:color="auto"/>
            <w:right w:val="none" w:sz="0" w:space="0" w:color="auto"/>
          </w:divBdr>
        </w:div>
        <w:div w:id="313488664">
          <w:marLeft w:val="480"/>
          <w:marRight w:val="0"/>
          <w:marTop w:val="0"/>
          <w:marBottom w:val="0"/>
          <w:divBdr>
            <w:top w:val="none" w:sz="0" w:space="0" w:color="auto"/>
            <w:left w:val="none" w:sz="0" w:space="0" w:color="auto"/>
            <w:bottom w:val="none" w:sz="0" w:space="0" w:color="auto"/>
            <w:right w:val="none" w:sz="0" w:space="0" w:color="auto"/>
          </w:divBdr>
        </w:div>
        <w:div w:id="1420174810">
          <w:marLeft w:val="480"/>
          <w:marRight w:val="0"/>
          <w:marTop w:val="0"/>
          <w:marBottom w:val="0"/>
          <w:divBdr>
            <w:top w:val="none" w:sz="0" w:space="0" w:color="auto"/>
            <w:left w:val="none" w:sz="0" w:space="0" w:color="auto"/>
            <w:bottom w:val="none" w:sz="0" w:space="0" w:color="auto"/>
            <w:right w:val="none" w:sz="0" w:space="0" w:color="auto"/>
          </w:divBdr>
        </w:div>
        <w:div w:id="545988820">
          <w:marLeft w:val="480"/>
          <w:marRight w:val="0"/>
          <w:marTop w:val="0"/>
          <w:marBottom w:val="0"/>
          <w:divBdr>
            <w:top w:val="none" w:sz="0" w:space="0" w:color="auto"/>
            <w:left w:val="none" w:sz="0" w:space="0" w:color="auto"/>
            <w:bottom w:val="none" w:sz="0" w:space="0" w:color="auto"/>
            <w:right w:val="none" w:sz="0" w:space="0" w:color="auto"/>
          </w:divBdr>
        </w:div>
        <w:div w:id="1791507642">
          <w:marLeft w:val="480"/>
          <w:marRight w:val="0"/>
          <w:marTop w:val="0"/>
          <w:marBottom w:val="0"/>
          <w:divBdr>
            <w:top w:val="none" w:sz="0" w:space="0" w:color="auto"/>
            <w:left w:val="none" w:sz="0" w:space="0" w:color="auto"/>
            <w:bottom w:val="none" w:sz="0" w:space="0" w:color="auto"/>
            <w:right w:val="none" w:sz="0" w:space="0" w:color="auto"/>
          </w:divBdr>
        </w:div>
        <w:div w:id="979385814">
          <w:marLeft w:val="480"/>
          <w:marRight w:val="0"/>
          <w:marTop w:val="0"/>
          <w:marBottom w:val="0"/>
          <w:divBdr>
            <w:top w:val="none" w:sz="0" w:space="0" w:color="auto"/>
            <w:left w:val="none" w:sz="0" w:space="0" w:color="auto"/>
            <w:bottom w:val="none" w:sz="0" w:space="0" w:color="auto"/>
            <w:right w:val="none" w:sz="0" w:space="0" w:color="auto"/>
          </w:divBdr>
        </w:div>
        <w:div w:id="1466774425">
          <w:marLeft w:val="480"/>
          <w:marRight w:val="0"/>
          <w:marTop w:val="0"/>
          <w:marBottom w:val="0"/>
          <w:divBdr>
            <w:top w:val="none" w:sz="0" w:space="0" w:color="auto"/>
            <w:left w:val="none" w:sz="0" w:space="0" w:color="auto"/>
            <w:bottom w:val="none" w:sz="0" w:space="0" w:color="auto"/>
            <w:right w:val="none" w:sz="0" w:space="0" w:color="auto"/>
          </w:divBdr>
        </w:div>
        <w:div w:id="4522604">
          <w:marLeft w:val="480"/>
          <w:marRight w:val="0"/>
          <w:marTop w:val="0"/>
          <w:marBottom w:val="0"/>
          <w:divBdr>
            <w:top w:val="none" w:sz="0" w:space="0" w:color="auto"/>
            <w:left w:val="none" w:sz="0" w:space="0" w:color="auto"/>
            <w:bottom w:val="none" w:sz="0" w:space="0" w:color="auto"/>
            <w:right w:val="none" w:sz="0" w:space="0" w:color="auto"/>
          </w:divBdr>
        </w:div>
        <w:div w:id="1716659200">
          <w:marLeft w:val="480"/>
          <w:marRight w:val="0"/>
          <w:marTop w:val="0"/>
          <w:marBottom w:val="0"/>
          <w:divBdr>
            <w:top w:val="none" w:sz="0" w:space="0" w:color="auto"/>
            <w:left w:val="none" w:sz="0" w:space="0" w:color="auto"/>
            <w:bottom w:val="none" w:sz="0" w:space="0" w:color="auto"/>
            <w:right w:val="none" w:sz="0" w:space="0" w:color="auto"/>
          </w:divBdr>
        </w:div>
        <w:div w:id="350037558">
          <w:marLeft w:val="480"/>
          <w:marRight w:val="0"/>
          <w:marTop w:val="0"/>
          <w:marBottom w:val="0"/>
          <w:divBdr>
            <w:top w:val="none" w:sz="0" w:space="0" w:color="auto"/>
            <w:left w:val="none" w:sz="0" w:space="0" w:color="auto"/>
            <w:bottom w:val="none" w:sz="0" w:space="0" w:color="auto"/>
            <w:right w:val="none" w:sz="0" w:space="0" w:color="auto"/>
          </w:divBdr>
        </w:div>
        <w:div w:id="153692179">
          <w:marLeft w:val="480"/>
          <w:marRight w:val="0"/>
          <w:marTop w:val="0"/>
          <w:marBottom w:val="0"/>
          <w:divBdr>
            <w:top w:val="none" w:sz="0" w:space="0" w:color="auto"/>
            <w:left w:val="none" w:sz="0" w:space="0" w:color="auto"/>
            <w:bottom w:val="none" w:sz="0" w:space="0" w:color="auto"/>
            <w:right w:val="none" w:sz="0" w:space="0" w:color="auto"/>
          </w:divBdr>
        </w:div>
        <w:div w:id="1978873484">
          <w:marLeft w:val="480"/>
          <w:marRight w:val="0"/>
          <w:marTop w:val="0"/>
          <w:marBottom w:val="0"/>
          <w:divBdr>
            <w:top w:val="none" w:sz="0" w:space="0" w:color="auto"/>
            <w:left w:val="none" w:sz="0" w:space="0" w:color="auto"/>
            <w:bottom w:val="none" w:sz="0" w:space="0" w:color="auto"/>
            <w:right w:val="none" w:sz="0" w:space="0" w:color="auto"/>
          </w:divBdr>
        </w:div>
        <w:div w:id="982387899">
          <w:marLeft w:val="480"/>
          <w:marRight w:val="0"/>
          <w:marTop w:val="0"/>
          <w:marBottom w:val="0"/>
          <w:divBdr>
            <w:top w:val="none" w:sz="0" w:space="0" w:color="auto"/>
            <w:left w:val="none" w:sz="0" w:space="0" w:color="auto"/>
            <w:bottom w:val="none" w:sz="0" w:space="0" w:color="auto"/>
            <w:right w:val="none" w:sz="0" w:space="0" w:color="auto"/>
          </w:divBdr>
        </w:div>
        <w:div w:id="1524634002">
          <w:marLeft w:val="480"/>
          <w:marRight w:val="0"/>
          <w:marTop w:val="0"/>
          <w:marBottom w:val="0"/>
          <w:divBdr>
            <w:top w:val="none" w:sz="0" w:space="0" w:color="auto"/>
            <w:left w:val="none" w:sz="0" w:space="0" w:color="auto"/>
            <w:bottom w:val="none" w:sz="0" w:space="0" w:color="auto"/>
            <w:right w:val="none" w:sz="0" w:space="0" w:color="auto"/>
          </w:divBdr>
        </w:div>
        <w:div w:id="659045090">
          <w:marLeft w:val="480"/>
          <w:marRight w:val="0"/>
          <w:marTop w:val="0"/>
          <w:marBottom w:val="0"/>
          <w:divBdr>
            <w:top w:val="none" w:sz="0" w:space="0" w:color="auto"/>
            <w:left w:val="none" w:sz="0" w:space="0" w:color="auto"/>
            <w:bottom w:val="none" w:sz="0" w:space="0" w:color="auto"/>
            <w:right w:val="none" w:sz="0" w:space="0" w:color="auto"/>
          </w:divBdr>
        </w:div>
        <w:div w:id="76833922">
          <w:marLeft w:val="480"/>
          <w:marRight w:val="0"/>
          <w:marTop w:val="0"/>
          <w:marBottom w:val="0"/>
          <w:divBdr>
            <w:top w:val="none" w:sz="0" w:space="0" w:color="auto"/>
            <w:left w:val="none" w:sz="0" w:space="0" w:color="auto"/>
            <w:bottom w:val="none" w:sz="0" w:space="0" w:color="auto"/>
            <w:right w:val="none" w:sz="0" w:space="0" w:color="auto"/>
          </w:divBdr>
        </w:div>
        <w:div w:id="2057926302">
          <w:marLeft w:val="480"/>
          <w:marRight w:val="0"/>
          <w:marTop w:val="0"/>
          <w:marBottom w:val="0"/>
          <w:divBdr>
            <w:top w:val="none" w:sz="0" w:space="0" w:color="auto"/>
            <w:left w:val="none" w:sz="0" w:space="0" w:color="auto"/>
            <w:bottom w:val="none" w:sz="0" w:space="0" w:color="auto"/>
            <w:right w:val="none" w:sz="0" w:space="0" w:color="auto"/>
          </w:divBdr>
        </w:div>
        <w:div w:id="1192841697">
          <w:marLeft w:val="480"/>
          <w:marRight w:val="0"/>
          <w:marTop w:val="0"/>
          <w:marBottom w:val="0"/>
          <w:divBdr>
            <w:top w:val="none" w:sz="0" w:space="0" w:color="auto"/>
            <w:left w:val="none" w:sz="0" w:space="0" w:color="auto"/>
            <w:bottom w:val="none" w:sz="0" w:space="0" w:color="auto"/>
            <w:right w:val="none" w:sz="0" w:space="0" w:color="auto"/>
          </w:divBdr>
        </w:div>
        <w:div w:id="897134566">
          <w:marLeft w:val="480"/>
          <w:marRight w:val="0"/>
          <w:marTop w:val="0"/>
          <w:marBottom w:val="0"/>
          <w:divBdr>
            <w:top w:val="none" w:sz="0" w:space="0" w:color="auto"/>
            <w:left w:val="none" w:sz="0" w:space="0" w:color="auto"/>
            <w:bottom w:val="none" w:sz="0" w:space="0" w:color="auto"/>
            <w:right w:val="none" w:sz="0" w:space="0" w:color="auto"/>
          </w:divBdr>
        </w:div>
        <w:div w:id="532381545">
          <w:marLeft w:val="480"/>
          <w:marRight w:val="0"/>
          <w:marTop w:val="0"/>
          <w:marBottom w:val="0"/>
          <w:divBdr>
            <w:top w:val="none" w:sz="0" w:space="0" w:color="auto"/>
            <w:left w:val="none" w:sz="0" w:space="0" w:color="auto"/>
            <w:bottom w:val="none" w:sz="0" w:space="0" w:color="auto"/>
            <w:right w:val="none" w:sz="0" w:space="0" w:color="auto"/>
          </w:divBdr>
        </w:div>
        <w:div w:id="2147157746">
          <w:marLeft w:val="480"/>
          <w:marRight w:val="0"/>
          <w:marTop w:val="0"/>
          <w:marBottom w:val="0"/>
          <w:divBdr>
            <w:top w:val="none" w:sz="0" w:space="0" w:color="auto"/>
            <w:left w:val="none" w:sz="0" w:space="0" w:color="auto"/>
            <w:bottom w:val="none" w:sz="0" w:space="0" w:color="auto"/>
            <w:right w:val="none" w:sz="0" w:space="0" w:color="auto"/>
          </w:divBdr>
        </w:div>
        <w:div w:id="1768302792">
          <w:marLeft w:val="480"/>
          <w:marRight w:val="0"/>
          <w:marTop w:val="0"/>
          <w:marBottom w:val="0"/>
          <w:divBdr>
            <w:top w:val="none" w:sz="0" w:space="0" w:color="auto"/>
            <w:left w:val="none" w:sz="0" w:space="0" w:color="auto"/>
            <w:bottom w:val="none" w:sz="0" w:space="0" w:color="auto"/>
            <w:right w:val="none" w:sz="0" w:space="0" w:color="auto"/>
          </w:divBdr>
        </w:div>
        <w:div w:id="62721321">
          <w:marLeft w:val="480"/>
          <w:marRight w:val="0"/>
          <w:marTop w:val="0"/>
          <w:marBottom w:val="0"/>
          <w:divBdr>
            <w:top w:val="none" w:sz="0" w:space="0" w:color="auto"/>
            <w:left w:val="none" w:sz="0" w:space="0" w:color="auto"/>
            <w:bottom w:val="none" w:sz="0" w:space="0" w:color="auto"/>
            <w:right w:val="none" w:sz="0" w:space="0" w:color="auto"/>
          </w:divBdr>
        </w:div>
        <w:div w:id="1829590174">
          <w:marLeft w:val="480"/>
          <w:marRight w:val="0"/>
          <w:marTop w:val="0"/>
          <w:marBottom w:val="0"/>
          <w:divBdr>
            <w:top w:val="none" w:sz="0" w:space="0" w:color="auto"/>
            <w:left w:val="none" w:sz="0" w:space="0" w:color="auto"/>
            <w:bottom w:val="none" w:sz="0" w:space="0" w:color="auto"/>
            <w:right w:val="none" w:sz="0" w:space="0" w:color="auto"/>
          </w:divBdr>
        </w:div>
        <w:div w:id="1093432586">
          <w:marLeft w:val="480"/>
          <w:marRight w:val="0"/>
          <w:marTop w:val="0"/>
          <w:marBottom w:val="0"/>
          <w:divBdr>
            <w:top w:val="none" w:sz="0" w:space="0" w:color="auto"/>
            <w:left w:val="none" w:sz="0" w:space="0" w:color="auto"/>
            <w:bottom w:val="none" w:sz="0" w:space="0" w:color="auto"/>
            <w:right w:val="none" w:sz="0" w:space="0" w:color="auto"/>
          </w:divBdr>
        </w:div>
        <w:div w:id="1041326214">
          <w:marLeft w:val="480"/>
          <w:marRight w:val="0"/>
          <w:marTop w:val="0"/>
          <w:marBottom w:val="0"/>
          <w:divBdr>
            <w:top w:val="none" w:sz="0" w:space="0" w:color="auto"/>
            <w:left w:val="none" w:sz="0" w:space="0" w:color="auto"/>
            <w:bottom w:val="none" w:sz="0" w:space="0" w:color="auto"/>
            <w:right w:val="none" w:sz="0" w:space="0" w:color="auto"/>
          </w:divBdr>
        </w:div>
        <w:div w:id="163859735">
          <w:marLeft w:val="480"/>
          <w:marRight w:val="0"/>
          <w:marTop w:val="0"/>
          <w:marBottom w:val="0"/>
          <w:divBdr>
            <w:top w:val="none" w:sz="0" w:space="0" w:color="auto"/>
            <w:left w:val="none" w:sz="0" w:space="0" w:color="auto"/>
            <w:bottom w:val="none" w:sz="0" w:space="0" w:color="auto"/>
            <w:right w:val="none" w:sz="0" w:space="0" w:color="auto"/>
          </w:divBdr>
        </w:div>
        <w:div w:id="403644331">
          <w:marLeft w:val="480"/>
          <w:marRight w:val="0"/>
          <w:marTop w:val="0"/>
          <w:marBottom w:val="0"/>
          <w:divBdr>
            <w:top w:val="none" w:sz="0" w:space="0" w:color="auto"/>
            <w:left w:val="none" w:sz="0" w:space="0" w:color="auto"/>
            <w:bottom w:val="none" w:sz="0" w:space="0" w:color="auto"/>
            <w:right w:val="none" w:sz="0" w:space="0" w:color="auto"/>
          </w:divBdr>
        </w:div>
        <w:div w:id="2034764354">
          <w:marLeft w:val="480"/>
          <w:marRight w:val="0"/>
          <w:marTop w:val="0"/>
          <w:marBottom w:val="0"/>
          <w:divBdr>
            <w:top w:val="none" w:sz="0" w:space="0" w:color="auto"/>
            <w:left w:val="none" w:sz="0" w:space="0" w:color="auto"/>
            <w:bottom w:val="none" w:sz="0" w:space="0" w:color="auto"/>
            <w:right w:val="none" w:sz="0" w:space="0" w:color="auto"/>
          </w:divBdr>
        </w:div>
        <w:div w:id="407464803">
          <w:marLeft w:val="480"/>
          <w:marRight w:val="0"/>
          <w:marTop w:val="0"/>
          <w:marBottom w:val="0"/>
          <w:divBdr>
            <w:top w:val="none" w:sz="0" w:space="0" w:color="auto"/>
            <w:left w:val="none" w:sz="0" w:space="0" w:color="auto"/>
            <w:bottom w:val="none" w:sz="0" w:space="0" w:color="auto"/>
            <w:right w:val="none" w:sz="0" w:space="0" w:color="auto"/>
          </w:divBdr>
        </w:div>
        <w:div w:id="1727872630">
          <w:marLeft w:val="480"/>
          <w:marRight w:val="0"/>
          <w:marTop w:val="0"/>
          <w:marBottom w:val="0"/>
          <w:divBdr>
            <w:top w:val="none" w:sz="0" w:space="0" w:color="auto"/>
            <w:left w:val="none" w:sz="0" w:space="0" w:color="auto"/>
            <w:bottom w:val="none" w:sz="0" w:space="0" w:color="auto"/>
            <w:right w:val="none" w:sz="0" w:space="0" w:color="auto"/>
          </w:divBdr>
        </w:div>
        <w:div w:id="1229808299">
          <w:marLeft w:val="480"/>
          <w:marRight w:val="0"/>
          <w:marTop w:val="0"/>
          <w:marBottom w:val="0"/>
          <w:divBdr>
            <w:top w:val="none" w:sz="0" w:space="0" w:color="auto"/>
            <w:left w:val="none" w:sz="0" w:space="0" w:color="auto"/>
            <w:bottom w:val="none" w:sz="0" w:space="0" w:color="auto"/>
            <w:right w:val="none" w:sz="0" w:space="0" w:color="auto"/>
          </w:divBdr>
        </w:div>
        <w:div w:id="1284387362">
          <w:marLeft w:val="480"/>
          <w:marRight w:val="0"/>
          <w:marTop w:val="0"/>
          <w:marBottom w:val="0"/>
          <w:divBdr>
            <w:top w:val="none" w:sz="0" w:space="0" w:color="auto"/>
            <w:left w:val="none" w:sz="0" w:space="0" w:color="auto"/>
            <w:bottom w:val="none" w:sz="0" w:space="0" w:color="auto"/>
            <w:right w:val="none" w:sz="0" w:space="0" w:color="auto"/>
          </w:divBdr>
        </w:div>
      </w:divsChild>
    </w:div>
    <w:div w:id="1237087495">
      <w:bodyDiv w:val="1"/>
      <w:marLeft w:val="0"/>
      <w:marRight w:val="0"/>
      <w:marTop w:val="0"/>
      <w:marBottom w:val="0"/>
      <w:divBdr>
        <w:top w:val="none" w:sz="0" w:space="0" w:color="auto"/>
        <w:left w:val="none" w:sz="0" w:space="0" w:color="auto"/>
        <w:bottom w:val="none" w:sz="0" w:space="0" w:color="auto"/>
        <w:right w:val="none" w:sz="0" w:space="0" w:color="auto"/>
      </w:divBdr>
    </w:div>
    <w:div w:id="1240288220">
      <w:bodyDiv w:val="1"/>
      <w:marLeft w:val="0"/>
      <w:marRight w:val="0"/>
      <w:marTop w:val="0"/>
      <w:marBottom w:val="0"/>
      <w:divBdr>
        <w:top w:val="none" w:sz="0" w:space="0" w:color="auto"/>
        <w:left w:val="none" w:sz="0" w:space="0" w:color="auto"/>
        <w:bottom w:val="none" w:sz="0" w:space="0" w:color="auto"/>
        <w:right w:val="none" w:sz="0" w:space="0" w:color="auto"/>
      </w:divBdr>
    </w:div>
    <w:div w:id="1241477845">
      <w:bodyDiv w:val="1"/>
      <w:marLeft w:val="0"/>
      <w:marRight w:val="0"/>
      <w:marTop w:val="0"/>
      <w:marBottom w:val="0"/>
      <w:divBdr>
        <w:top w:val="none" w:sz="0" w:space="0" w:color="auto"/>
        <w:left w:val="none" w:sz="0" w:space="0" w:color="auto"/>
        <w:bottom w:val="none" w:sz="0" w:space="0" w:color="auto"/>
        <w:right w:val="none" w:sz="0" w:space="0" w:color="auto"/>
      </w:divBdr>
    </w:div>
    <w:div w:id="1242376350">
      <w:bodyDiv w:val="1"/>
      <w:marLeft w:val="0"/>
      <w:marRight w:val="0"/>
      <w:marTop w:val="0"/>
      <w:marBottom w:val="0"/>
      <w:divBdr>
        <w:top w:val="none" w:sz="0" w:space="0" w:color="auto"/>
        <w:left w:val="none" w:sz="0" w:space="0" w:color="auto"/>
        <w:bottom w:val="none" w:sz="0" w:space="0" w:color="auto"/>
        <w:right w:val="none" w:sz="0" w:space="0" w:color="auto"/>
      </w:divBdr>
      <w:divsChild>
        <w:div w:id="1406294737">
          <w:marLeft w:val="480"/>
          <w:marRight w:val="0"/>
          <w:marTop w:val="0"/>
          <w:marBottom w:val="0"/>
          <w:divBdr>
            <w:top w:val="none" w:sz="0" w:space="0" w:color="auto"/>
            <w:left w:val="none" w:sz="0" w:space="0" w:color="auto"/>
            <w:bottom w:val="none" w:sz="0" w:space="0" w:color="auto"/>
            <w:right w:val="none" w:sz="0" w:space="0" w:color="auto"/>
          </w:divBdr>
        </w:div>
        <w:div w:id="947929045">
          <w:marLeft w:val="480"/>
          <w:marRight w:val="0"/>
          <w:marTop w:val="0"/>
          <w:marBottom w:val="0"/>
          <w:divBdr>
            <w:top w:val="none" w:sz="0" w:space="0" w:color="auto"/>
            <w:left w:val="none" w:sz="0" w:space="0" w:color="auto"/>
            <w:bottom w:val="none" w:sz="0" w:space="0" w:color="auto"/>
            <w:right w:val="none" w:sz="0" w:space="0" w:color="auto"/>
          </w:divBdr>
        </w:div>
        <w:div w:id="2072540076">
          <w:marLeft w:val="480"/>
          <w:marRight w:val="0"/>
          <w:marTop w:val="0"/>
          <w:marBottom w:val="0"/>
          <w:divBdr>
            <w:top w:val="none" w:sz="0" w:space="0" w:color="auto"/>
            <w:left w:val="none" w:sz="0" w:space="0" w:color="auto"/>
            <w:bottom w:val="none" w:sz="0" w:space="0" w:color="auto"/>
            <w:right w:val="none" w:sz="0" w:space="0" w:color="auto"/>
          </w:divBdr>
        </w:div>
        <w:div w:id="1147623113">
          <w:marLeft w:val="480"/>
          <w:marRight w:val="0"/>
          <w:marTop w:val="0"/>
          <w:marBottom w:val="0"/>
          <w:divBdr>
            <w:top w:val="none" w:sz="0" w:space="0" w:color="auto"/>
            <w:left w:val="none" w:sz="0" w:space="0" w:color="auto"/>
            <w:bottom w:val="none" w:sz="0" w:space="0" w:color="auto"/>
            <w:right w:val="none" w:sz="0" w:space="0" w:color="auto"/>
          </w:divBdr>
        </w:div>
        <w:div w:id="200703247">
          <w:marLeft w:val="480"/>
          <w:marRight w:val="0"/>
          <w:marTop w:val="0"/>
          <w:marBottom w:val="0"/>
          <w:divBdr>
            <w:top w:val="none" w:sz="0" w:space="0" w:color="auto"/>
            <w:left w:val="none" w:sz="0" w:space="0" w:color="auto"/>
            <w:bottom w:val="none" w:sz="0" w:space="0" w:color="auto"/>
            <w:right w:val="none" w:sz="0" w:space="0" w:color="auto"/>
          </w:divBdr>
        </w:div>
        <w:div w:id="1754007666">
          <w:marLeft w:val="480"/>
          <w:marRight w:val="0"/>
          <w:marTop w:val="0"/>
          <w:marBottom w:val="0"/>
          <w:divBdr>
            <w:top w:val="none" w:sz="0" w:space="0" w:color="auto"/>
            <w:left w:val="none" w:sz="0" w:space="0" w:color="auto"/>
            <w:bottom w:val="none" w:sz="0" w:space="0" w:color="auto"/>
            <w:right w:val="none" w:sz="0" w:space="0" w:color="auto"/>
          </w:divBdr>
        </w:div>
        <w:div w:id="79177523">
          <w:marLeft w:val="480"/>
          <w:marRight w:val="0"/>
          <w:marTop w:val="0"/>
          <w:marBottom w:val="0"/>
          <w:divBdr>
            <w:top w:val="none" w:sz="0" w:space="0" w:color="auto"/>
            <w:left w:val="none" w:sz="0" w:space="0" w:color="auto"/>
            <w:bottom w:val="none" w:sz="0" w:space="0" w:color="auto"/>
            <w:right w:val="none" w:sz="0" w:space="0" w:color="auto"/>
          </w:divBdr>
        </w:div>
        <w:div w:id="1727222179">
          <w:marLeft w:val="480"/>
          <w:marRight w:val="0"/>
          <w:marTop w:val="0"/>
          <w:marBottom w:val="0"/>
          <w:divBdr>
            <w:top w:val="none" w:sz="0" w:space="0" w:color="auto"/>
            <w:left w:val="none" w:sz="0" w:space="0" w:color="auto"/>
            <w:bottom w:val="none" w:sz="0" w:space="0" w:color="auto"/>
            <w:right w:val="none" w:sz="0" w:space="0" w:color="auto"/>
          </w:divBdr>
        </w:div>
        <w:div w:id="228003456">
          <w:marLeft w:val="480"/>
          <w:marRight w:val="0"/>
          <w:marTop w:val="0"/>
          <w:marBottom w:val="0"/>
          <w:divBdr>
            <w:top w:val="none" w:sz="0" w:space="0" w:color="auto"/>
            <w:left w:val="none" w:sz="0" w:space="0" w:color="auto"/>
            <w:bottom w:val="none" w:sz="0" w:space="0" w:color="auto"/>
            <w:right w:val="none" w:sz="0" w:space="0" w:color="auto"/>
          </w:divBdr>
        </w:div>
        <w:div w:id="1483042273">
          <w:marLeft w:val="480"/>
          <w:marRight w:val="0"/>
          <w:marTop w:val="0"/>
          <w:marBottom w:val="0"/>
          <w:divBdr>
            <w:top w:val="none" w:sz="0" w:space="0" w:color="auto"/>
            <w:left w:val="none" w:sz="0" w:space="0" w:color="auto"/>
            <w:bottom w:val="none" w:sz="0" w:space="0" w:color="auto"/>
            <w:right w:val="none" w:sz="0" w:space="0" w:color="auto"/>
          </w:divBdr>
        </w:div>
        <w:div w:id="1799105531">
          <w:marLeft w:val="480"/>
          <w:marRight w:val="0"/>
          <w:marTop w:val="0"/>
          <w:marBottom w:val="0"/>
          <w:divBdr>
            <w:top w:val="none" w:sz="0" w:space="0" w:color="auto"/>
            <w:left w:val="none" w:sz="0" w:space="0" w:color="auto"/>
            <w:bottom w:val="none" w:sz="0" w:space="0" w:color="auto"/>
            <w:right w:val="none" w:sz="0" w:space="0" w:color="auto"/>
          </w:divBdr>
        </w:div>
        <w:div w:id="1453400106">
          <w:marLeft w:val="480"/>
          <w:marRight w:val="0"/>
          <w:marTop w:val="0"/>
          <w:marBottom w:val="0"/>
          <w:divBdr>
            <w:top w:val="none" w:sz="0" w:space="0" w:color="auto"/>
            <w:left w:val="none" w:sz="0" w:space="0" w:color="auto"/>
            <w:bottom w:val="none" w:sz="0" w:space="0" w:color="auto"/>
            <w:right w:val="none" w:sz="0" w:space="0" w:color="auto"/>
          </w:divBdr>
        </w:div>
        <w:div w:id="1869952220">
          <w:marLeft w:val="480"/>
          <w:marRight w:val="0"/>
          <w:marTop w:val="0"/>
          <w:marBottom w:val="0"/>
          <w:divBdr>
            <w:top w:val="none" w:sz="0" w:space="0" w:color="auto"/>
            <w:left w:val="none" w:sz="0" w:space="0" w:color="auto"/>
            <w:bottom w:val="none" w:sz="0" w:space="0" w:color="auto"/>
            <w:right w:val="none" w:sz="0" w:space="0" w:color="auto"/>
          </w:divBdr>
        </w:div>
        <w:div w:id="1759399411">
          <w:marLeft w:val="480"/>
          <w:marRight w:val="0"/>
          <w:marTop w:val="0"/>
          <w:marBottom w:val="0"/>
          <w:divBdr>
            <w:top w:val="none" w:sz="0" w:space="0" w:color="auto"/>
            <w:left w:val="none" w:sz="0" w:space="0" w:color="auto"/>
            <w:bottom w:val="none" w:sz="0" w:space="0" w:color="auto"/>
            <w:right w:val="none" w:sz="0" w:space="0" w:color="auto"/>
          </w:divBdr>
        </w:div>
        <w:div w:id="2094281570">
          <w:marLeft w:val="480"/>
          <w:marRight w:val="0"/>
          <w:marTop w:val="0"/>
          <w:marBottom w:val="0"/>
          <w:divBdr>
            <w:top w:val="none" w:sz="0" w:space="0" w:color="auto"/>
            <w:left w:val="none" w:sz="0" w:space="0" w:color="auto"/>
            <w:bottom w:val="none" w:sz="0" w:space="0" w:color="auto"/>
            <w:right w:val="none" w:sz="0" w:space="0" w:color="auto"/>
          </w:divBdr>
        </w:div>
        <w:div w:id="1007248715">
          <w:marLeft w:val="480"/>
          <w:marRight w:val="0"/>
          <w:marTop w:val="0"/>
          <w:marBottom w:val="0"/>
          <w:divBdr>
            <w:top w:val="none" w:sz="0" w:space="0" w:color="auto"/>
            <w:left w:val="none" w:sz="0" w:space="0" w:color="auto"/>
            <w:bottom w:val="none" w:sz="0" w:space="0" w:color="auto"/>
            <w:right w:val="none" w:sz="0" w:space="0" w:color="auto"/>
          </w:divBdr>
        </w:div>
        <w:div w:id="546914645">
          <w:marLeft w:val="480"/>
          <w:marRight w:val="0"/>
          <w:marTop w:val="0"/>
          <w:marBottom w:val="0"/>
          <w:divBdr>
            <w:top w:val="none" w:sz="0" w:space="0" w:color="auto"/>
            <w:left w:val="none" w:sz="0" w:space="0" w:color="auto"/>
            <w:bottom w:val="none" w:sz="0" w:space="0" w:color="auto"/>
            <w:right w:val="none" w:sz="0" w:space="0" w:color="auto"/>
          </w:divBdr>
        </w:div>
        <w:div w:id="1761945689">
          <w:marLeft w:val="480"/>
          <w:marRight w:val="0"/>
          <w:marTop w:val="0"/>
          <w:marBottom w:val="0"/>
          <w:divBdr>
            <w:top w:val="none" w:sz="0" w:space="0" w:color="auto"/>
            <w:left w:val="none" w:sz="0" w:space="0" w:color="auto"/>
            <w:bottom w:val="none" w:sz="0" w:space="0" w:color="auto"/>
            <w:right w:val="none" w:sz="0" w:space="0" w:color="auto"/>
          </w:divBdr>
        </w:div>
        <w:div w:id="1940719778">
          <w:marLeft w:val="480"/>
          <w:marRight w:val="0"/>
          <w:marTop w:val="0"/>
          <w:marBottom w:val="0"/>
          <w:divBdr>
            <w:top w:val="none" w:sz="0" w:space="0" w:color="auto"/>
            <w:left w:val="none" w:sz="0" w:space="0" w:color="auto"/>
            <w:bottom w:val="none" w:sz="0" w:space="0" w:color="auto"/>
            <w:right w:val="none" w:sz="0" w:space="0" w:color="auto"/>
          </w:divBdr>
        </w:div>
        <w:div w:id="1204101193">
          <w:marLeft w:val="480"/>
          <w:marRight w:val="0"/>
          <w:marTop w:val="0"/>
          <w:marBottom w:val="0"/>
          <w:divBdr>
            <w:top w:val="none" w:sz="0" w:space="0" w:color="auto"/>
            <w:left w:val="none" w:sz="0" w:space="0" w:color="auto"/>
            <w:bottom w:val="none" w:sz="0" w:space="0" w:color="auto"/>
            <w:right w:val="none" w:sz="0" w:space="0" w:color="auto"/>
          </w:divBdr>
        </w:div>
        <w:div w:id="497228703">
          <w:marLeft w:val="480"/>
          <w:marRight w:val="0"/>
          <w:marTop w:val="0"/>
          <w:marBottom w:val="0"/>
          <w:divBdr>
            <w:top w:val="none" w:sz="0" w:space="0" w:color="auto"/>
            <w:left w:val="none" w:sz="0" w:space="0" w:color="auto"/>
            <w:bottom w:val="none" w:sz="0" w:space="0" w:color="auto"/>
            <w:right w:val="none" w:sz="0" w:space="0" w:color="auto"/>
          </w:divBdr>
        </w:div>
        <w:div w:id="729578773">
          <w:marLeft w:val="480"/>
          <w:marRight w:val="0"/>
          <w:marTop w:val="0"/>
          <w:marBottom w:val="0"/>
          <w:divBdr>
            <w:top w:val="none" w:sz="0" w:space="0" w:color="auto"/>
            <w:left w:val="none" w:sz="0" w:space="0" w:color="auto"/>
            <w:bottom w:val="none" w:sz="0" w:space="0" w:color="auto"/>
            <w:right w:val="none" w:sz="0" w:space="0" w:color="auto"/>
          </w:divBdr>
        </w:div>
        <w:div w:id="965694788">
          <w:marLeft w:val="480"/>
          <w:marRight w:val="0"/>
          <w:marTop w:val="0"/>
          <w:marBottom w:val="0"/>
          <w:divBdr>
            <w:top w:val="none" w:sz="0" w:space="0" w:color="auto"/>
            <w:left w:val="none" w:sz="0" w:space="0" w:color="auto"/>
            <w:bottom w:val="none" w:sz="0" w:space="0" w:color="auto"/>
            <w:right w:val="none" w:sz="0" w:space="0" w:color="auto"/>
          </w:divBdr>
        </w:div>
        <w:div w:id="1166169629">
          <w:marLeft w:val="480"/>
          <w:marRight w:val="0"/>
          <w:marTop w:val="0"/>
          <w:marBottom w:val="0"/>
          <w:divBdr>
            <w:top w:val="none" w:sz="0" w:space="0" w:color="auto"/>
            <w:left w:val="none" w:sz="0" w:space="0" w:color="auto"/>
            <w:bottom w:val="none" w:sz="0" w:space="0" w:color="auto"/>
            <w:right w:val="none" w:sz="0" w:space="0" w:color="auto"/>
          </w:divBdr>
        </w:div>
        <w:div w:id="991715994">
          <w:marLeft w:val="480"/>
          <w:marRight w:val="0"/>
          <w:marTop w:val="0"/>
          <w:marBottom w:val="0"/>
          <w:divBdr>
            <w:top w:val="none" w:sz="0" w:space="0" w:color="auto"/>
            <w:left w:val="none" w:sz="0" w:space="0" w:color="auto"/>
            <w:bottom w:val="none" w:sz="0" w:space="0" w:color="auto"/>
            <w:right w:val="none" w:sz="0" w:space="0" w:color="auto"/>
          </w:divBdr>
        </w:div>
        <w:div w:id="1246914902">
          <w:marLeft w:val="480"/>
          <w:marRight w:val="0"/>
          <w:marTop w:val="0"/>
          <w:marBottom w:val="0"/>
          <w:divBdr>
            <w:top w:val="none" w:sz="0" w:space="0" w:color="auto"/>
            <w:left w:val="none" w:sz="0" w:space="0" w:color="auto"/>
            <w:bottom w:val="none" w:sz="0" w:space="0" w:color="auto"/>
            <w:right w:val="none" w:sz="0" w:space="0" w:color="auto"/>
          </w:divBdr>
        </w:div>
        <w:div w:id="478498410">
          <w:marLeft w:val="480"/>
          <w:marRight w:val="0"/>
          <w:marTop w:val="0"/>
          <w:marBottom w:val="0"/>
          <w:divBdr>
            <w:top w:val="none" w:sz="0" w:space="0" w:color="auto"/>
            <w:left w:val="none" w:sz="0" w:space="0" w:color="auto"/>
            <w:bottom w:val="none" w:sz="0" w:space="0" w:color="auto"/>
            <w:right w:val="none" w:sz="0" w:space="0" w:color="auto"/>
          </w:divBdr>
        </w:div>
        <w:div w:id="1393387208">
          <w:marLeft w:val="480"/>
          <w:marRight w:val="0"/>
          <w:marTop w:val="0"/>
          <w:marBottom w:val="0"/>
          <w:divBdr>
            <w:top w:val="none" w:sz="0" w:space="0" w:color="auto"/>
            <w:left w:val="none" w:sz="0" w:space="0" w:color="auto"/>
            <w:bottom w:val="none" w:sz="0" w:space="0" w:color="auto"/>
            <w:right w:val="none" w:sz="0" w:space="0" w:color="auto"/>
          </w:divBdr>
        </w:div>
        <w:div w:id="641037788">
          <w:marLeft w:val="480"/>
          <w:marRight w:val="0"/>
          <w:marTop w:val="0"/>
          <w:marBottom w:val="0"/>
          <w:divBdr>
            <w:top w:val="none" w:sz="0" w:space="0" w:color="auto"/>
            <w:left w:val="none" w:sz="0" w:space="0" w:color="auto"/>
            <w:bottom w:val="none" w:sz="0" w:space="0" w:color="auto"/>
            <w:right w:val="none" w:sz="0" w:space="0" w:color="auto"/>
          </w:divBdr>
        </w:div>
        <w:div w:id="432627604">
          <w:marLeft w:val="480"/>
          <w:marRight w:val="0"/>
          <w:marTop w:val="0"/>
          <w:marBottom w:val="0"/>
          <w:divBdr>
            <w:top w:val="none" w:sz="0" w:space="0" w:color="auto"/>
            <w:left w:val="none" w:sz="0" w:space="0" w:color="auto"/>
            <w:bottom w:val="none" w:sz="0" w:space="0" w:color="auto"/>
            <w:right w:val="none" w:sz="0" w:space="0" w:color="auto"/>
          </w:divBdr>
        </w:div>
        <w:div w:id="1570647665">
          <w:marLeft w:val="480"/>
          <w:marRight w:val="0"/>
          <w:marTop w:val="0"/>
          <w:marBottom w:val="0"/>
          <w:divBdr>
            <w:top w:val="none" w:sz="0" w:space="0" w:color="auto"/>
            <w:left w:val="none" w:sz="0" w:space="0" w:color="auto"/>
            <w:bottom w:val="none" w:sz="0" w:space="0" w:color="auto"/>
            <w:right w:val="none" w:sz="0" w:space="0" w:color="auto"/>
          </w:divBdr>
        </w:div>
        <w:div w:id="800536523">
          <w:marLeft w:val="480"/>
          <w:marRight w:val="0"/>
          <w:marTop w:val="0"/>
          <w:marBottom w:val="0"/>
          <w:divBdr>
            <w:top w:val="none" w:sz="0" w:space="0" w:color="auto"/>
            <w:left w:val="none" w:sz="0" w:space="0" w:color="auto"/>
            <w:bottom w:val="none" w:sz="0" w:space="0" w:color="auto"/>
            <w:right w:val="none" w:sz="0" w:space="0" w:color="auto"/>
          </w:divBdr>
        </w:div>
        <w:div w:id="172839554">
          <w:marLeft w:val="480"/>
          <w:marRight w:val="0"/>
          <w:marTop w:val="0"/>
          <w:marBottom w:val="0"/>
          <w:divBdr>
            <w:top w:val="none" w:sz="0" w:space="0" w:color="auto"/>
            <w:left w:val="none" w:sz="0" w:space="0" w:color="auto"/>
            <w:bottom w:val="none" w:sz="0" w:space="0" w:color="auto"/>
            <w:right w:val="none" w:sz="0" w:space="0" w:color="auto"/>
          </w:divBdr>
        </w:div>
        <w:div w:id="1441099752">
          <w:marLeft w:val="480"/>
          <w:marRight w:val="0"/>
          <w:marTop w:val="0"/>
          <w:marBottom w:val="0"/>
          <w:divBdr>
            <w:top w:val="none" w:sz="0" w:space="0" w:color="auto"/>
            <w:left w:val="none" w:sz="0" w:space="0" w:color="auto"/>
            <w:bottom w:val="none" w:sz="0" w:space="0" w:color="auto"/>
            <w:right w:val="none" w:sz="0" w:space="0" w:color="auto"/>
          </w:divBdr>
        </w:div>
        <w:div w:id="1245841781">
          <w:marLeft w:val="480"/>
          <w:marRight w:val="0"/>
          <w:marTop w:val="0"/>
          <w:marBottom w:val="0"/>
          <w:divBdr>
            <w:top w:val="none" w:sz="0" w:space="0" w:color="auto"/>
            <w:left w:val="none" w:sz="0" w:space="0" w:color="auto"/>
            <w:bottom w:val="none" w:sz="0" w:space="0" w:color="auto"/>
            <w:right w:val="none" w:sz="0" w:space="0" w:color="auto"/>
          </w:divBdr>
        </w:div>
        <w:div w:id="1559827509">
          <w:marLeft w:val="480"/>
          <w:marRight w:val="0"/>
          <w:marTop w:val="0"/>
          <w:marBottom w:val="0"/>
          <w:divBdr>
            <w:top w:val="none" w:sz="0" w:space="0" w:color="auto"/>
            <w:left w:val="none" w:sz="0" w:space="0" w:color="auto"/>
            <w:bottom w:val="none" w:sz="0" w:space="0" w:color="auto"/>
            <w:right w:val="none" w:sz="0" w:space="0" w:color="auto"/>
          </w:divBdr>
        </w:div>
        <w:div w:id="1078945075">
          <w:marLeft w:val="480"/>
          <w:marRight w:val="0"/>
          <w:marTop w:val="0"/>
          <w:marBottom w:val="0"/>
          <w:divBdr>
            <w:top w:val="none" w:sz="0" w:space="0" w:color="auto"/>
            <w:left w:val="none" w:sz="0" w:space="0" w:color="auto"/>
            <w:bottom w:val="none" w:sz="0" w:space="0" w:color="auto"/>
            <w:right w:val="none" w:sz="0" w:space="0" w:color="auto"/>
          </w:divBdr>
        </w:div>
        <w:div w:id="1968465152">
          <w:marLeft w:val="480"/>
          <w:marRight w:val="0"/>
          <w:marTop w:val="0"/>
          <w:marBottom w:val="0"/>
          <w:divBdr>
            <w:top w:val="none" w:sz="0" w:space="0" w:color="auto"/>
            <w:left w:val="none" w:sz="0" w:space="0" w:color="auto"/>
            <w:bottom w:val="none" w:sz="0" w:space="0" w:color="auto"/>
            <w:right w:val="none" w:sz="0" w:space="0" w:color="auto"/>
          </w:divBdr>
        </w:div>
        <w:div w:id="1377924185">
          <w:marLeft w:val="480"/>
          <w:marRight w:val="0"/>
          <w:marTop w:val="0"/>
          <w:marBottom w:val="0"/>
          <w:divBdr>
            <w:top w:val="none" w:sz="0" w:space="0" w:color="auto"/>
            <w:left w:val="none" w:sz="0" w:space="0" w:color="auto"/>
            <w:bottom w:val="none" w:sz="0" w:space="0" w:color="auto"/>
            <w:right w:val="none" w:sz="0" w:space="0" w:color="auto"/>
          </w:divBdr>
        </w:div>
        <w:div w:id="935017129">
          <w:marLeft w:val="480"/>
          <w:marRight w:val="0"/>
          <w:marTop w:val="0"/>
          <w:marBottom w:val="0"/>
          <w:divBdr>
            <w:top w:val="none" w:sz="0" w:space="0" w:color="auto"/>
            <w:left w:val="none" w:sz="0" w:space="0" w:color="auto"/>
            <w:bottom w:val="none" w:sz="0" w:space="0" w:color="auto"/>
            <w:right w:val="none" w:sz="0" w:space="0" w:color="auto"/>
          </w:divBdr>
        </w:div>
        <w:div w:id="1869297086">
          <w:marLeft w:val="480"/>
          <w:marRight w:val="0"/>
          <w:marTop w:val="0"/>
          <w:marBottom w:val="0"/>
          <w:divBdr>
            <w:top w:val="none" w:sz="0" w:space="0" w:color="auto"/>
            <w:left w:val="none" w:sz="0" w:space="0" w:color="auto"/>
            <w:bottom w:val="none" w:sz="0" w:space="0" w:color="auto"/>
            <w:right w:val="none" w:sz="0" w:space="0" w:color="auto"/>
          </w:divBdr>
        </w:div>
        <w:div w:id="1121654181">
          <w:marLeft w:val="480"/>
          <w:marRight w:val="0"/>
          <w:marTop w:val="0"/>
          <w:marBottom w:val="0"/>
          <w:divBdr>
            <w:top w:val="none" w:sz="0" w:space="0" w:color="auto"/>
            <w:left w:val="none" w:sz="0" w:space="0" w:color="auto"/>
            <w:bottom w:val="none" w:sz="0" w:space="0" w:color="auto"/>
            <w:right w:val="none" w:sz="0" w:space="0" w:color="auto"/>
          </w:divBdr>
        </w:div>
        <w:div w:id="1521896684">
          <w:marLeft w:val="480"/>
          <w:marRight w:val="0"/>
          <w:marTop w:val="0"/>
          <w:marBottom w:val="0"/>
          <w:divBdr>
            <w:top w:val="none" w:sz="0" w:space="0" w:color="auto"/>
            <w:left w:val="none" w:sz="0" w:space="0" w:color="auto"/>
            <w:bottom w:val="none" w:sz="0" w:space="0" w:color="auto"/>
            <w:right w:val="none" w:sz="0" w:space="0" w:color="auto"/>
          </w:divBdr>
        </w:div>
        <w:div w:id="262340661">
          <w:marLeft w:val="480"/>
          <w:marRight w:val="0"/>
          <w:marTop w:val="0"/>
          <w:marBottom w:val="0"/>
          <w:divBdr>
            <w:top w:val="none" w:sz="0" w:space="0" w:color="auto"/>
            <w:left w:val="none" w:sz="0" w:space="0" w:color="auto"/>
            <w:bottom w:val="none" w:sz="0" w:space="0" w:color="auto"/>
            <w:right w:val="none" w:sz="0" w:space="0" w:color="auto"/>
          </w:divBdr>
        </w:div>
        <w:div w:id="2033677044">
          <w:marLeft w:val="480"/>
          <w:marRight w:val="0"/>
          <w:marTop w:val="0"/>
          <w:marBottom w:val="0"/>
          <w:divBdr>
            <w:top w:val="none" w:sz="0" w:space="0" w:color="auto"/>
            <w:left w:val="none" w:sz="0" w:space="0" w:color="auto"/>
            <w:bottom w:val="none" w:sz="0" w:space="0" w:color="auto"/>
            <w:right w:val="none" w:sz="0" w:space="0" w:color="auto"/>
          </w:divBdr>
        </w:div>
        <w:div w:id="937174751">
          <w:marLeft w:val="480"/>
          <w:marRight w:val="0"/>
          <w:marTop w:val="0"/>
          <w:marBottom w:val="0"/>
          <w:divBdr>
            <w:top w:val="none" w:sz="0" w:space="0" w:color="auto"/>
            <w:left w:val="none" w:sz="0" w:space="0" w:color="auto"/>
            <w:bottom w:val="none" w:sz="0" w:space="0" w:color="auto"/>
            <w:right w:val="none" w:sz="0" w:space="0" w:color="auto"/>
          </w:divBdr>
        </w:div>
        <w:div w:id="1385761194">
          <w:marLeft w:val="480"/>
          <w:marRight w:val="0"/>
          <w:marTop w:val="0"/>
          <w:marBottom w:val="0"/>
          <w:divBdr>
            <w:top w:val="none" w:sz="0" w:space="0" w:color="auto"/>
            <w:left w:val="none" w:sz="0" w:space="0" w:color="auto"/>
            <w:bottom w:val="none" w:sz="0" w:space="0" w:color="auto"/>
            <w:right w:val="none" w:sz="0" w:space="0" w:color="auto"/>
          </w:divBdr>
        </w:div>
        <w:div w:id="1030646006">
          <w:marLeft w:val="480"/>
          <w:marRight w:val="0"/>
          <w:marTop w:val="0"/>
          <w:marBottom w:val="0"/>
          <w:divBdr>
            <w:top w:val="none" w:sz="0" w:space="0" w:color="auto"/>
            <w:left w:val="none" w:sz="0" w:space="0" w:color="auto"/>
            <w:bottom w:val="none" w:sz="0" w:space="0" w:color="auto"/>
            <w:right w:val="none" w:sz="0" w:space="0" w:color="auto"/>
          </w:divBdr>
        </w:div>
        <w:div w:id="1564295196">
          <w:marLeft w:val="480"/>
          <w:marRight w:val="0"/>
          <w:marTop w:val="0"/>
          <w:marBottom w:val="0"/>
          <w:divBdr>
            <w:top w:val="none" w:sz="0" w:space="0" w:color="auto"/>
            <w:left w:val="none" w:sz="0" w:space="0" w:color="auto"/>
            <w:bottom w:val="none" w:sz="0" w:space="0" w:color="auto"/>
            <w:right w:val="none" w:sz="0" w:space="0" w:color="auto"/>
          </w:divBdr>
        </w:div>
        <w:div w:id="272984016">
          <w:marLeft w:val="480"/>
          <w:marRight w:val="0"/>
          <w:marTop w:val="0"/>
          <w:marBottom w:val="0"/>
          <w:divBdr>
            <w:top w:val="none" w:sz="0" w:space="0" w:color="auto"/>
            <w:left w:val="none" w:sz="0" w:space="0" w:color="auto"/>
            <w:bottom w:val="none" w:sz="0" w:space="0" w:color="auto"/>
            <w:right w:val="none" w:sz="0" w:space="0" w:color="auto"/>
          </w:divBdr>
        </w:div>
        <w:div w:id="1325007417">
          <w:marLeft w:val="480"/>
          <w:marRight w:val="0"/>
          <w:marTop w:val="0"/>
          <w:marBottom w:val="0"/>
          <w:divBdr>
            <w:top w:val="none" w:sz="0" w:space="0" w:color="auto"/>
            <w:left w:val="none" w:sz="0" w:space="0" w:color="auto"/>
            <w:bottom w:val="none" w:sz="0" w:space="0" w:color="auto"/>
            <w:right w:val="none" w:sz="0" w:space="0" w:color="auto"/>
          </w:divBdr>
        </w:div>
        <w:div w:id="1603607219">
          <w:marLeft w:val="480"/>
          <w:marRight w:val="0"/>
          <w:marTop w:val="0"/>
          <w:marBottom w:val="0"/>
          <w:divBdr>
            <w:top w:val="none" w:sz="0" w:space="0" w:color="auto"/>
            <w:left w:val="none" w:sz="0" w:space="0" w:color="auto"/>
            <w:bottom w:val="none" w:sz="0" w:space="0" w:color="auto"/>
            <w:right w:val="none" w:sz="0" w:space="0" w:color="auto"/>
          </w:divBdr>
        </w:div>
        <w:div w:id="1666324373">
          <w:marLeft w:val="480"/>
          <w:marRight w:val="0"/>
          <w:marTop w:val="0"/>
          <w:marBottom w:val="0"/>
          <w:divBdr>
            <w:top w:val="none" w:sz="0" w:space="0" w:color="auto"/>
            <w:left w:val="none" w:sz="0" w:space="0" w:color="auto"/>
            <w:bottom w:val="none" w:sz="0" w:space="0" w:color="auto"/>
            <w:right w:val="none" w:sz="0" w:space="0" w:color="auto"/>
          </w:divBdr>
        </w:div>
        <w:div w:id="825514210">
          <w:marLeft w:val="480"/>
          <w:marRight w:val="0"/>
          <w:marTop w:val="0"/>
          <w:marBottom w:val="0"/>
          <w:divBdr>
            <w:top w:val="none" w:sz="0" w:space="0" w:color="auto"/>
            <w:left w:val="none" w:sz="0" w:space="0" w:color="auto"/>
            <w:bottom w:val="none" w:sz="0" w:space="0" w:color="auto"/>
            <w:right w:val="none" w:sz="0" w:space="0" w:color="auto"/>
          </w:divBdr>
        </w:div>
        <w:div w:id="182012688">
          <w:marLeft w:val="480"/>
          <w:marRight w:val="0"/>
          <w:marTop w:val="0"/>
          <w:marBottom w:val="0"/>
          <w:divBdr>
            <w:top w:val="none" w:sz="0" w:space="0" w:color="auto"/>
            <w:left w:val="none" w:sz="0" w:space="0" w:color="auto"/>
            <w:bottom w:val="none" w:sz="0" w:space="0" w:color="auto"/>
            <w:right w:val="none" w:sz="0" w:space="0" w:color="auto"/>
          </w:divBdr>
        </w:div>
        <w:div w:id="1137458334">
          <w:marLeft w:val="480"/>
          <w:marRight w:val="0"/>
          <w:marTop w:val="0"/>
          <w:marBottom w:val="0"/>
          <w:divBdr>
            <w:top w:val="none" w:sz="0" w:space="0" w:color="auto"/>
            <w:left w:val="none" w:sz="0" w:space="0" w:color="auto"/>
            <w:bottom w:val="none" w:sz="0" w:space="0" w:color="auto"/>
            <w:right w:val="none" w:sz="0" w:space="0" w:color="auto"/>
          </w:divBdr>
        </w:div>
        <w:div w:id="501117551">
          <w:marLeft w:val="480"/>
          <w:marRight w:val="0"/>
          <w:marTop w:val="0"/>
          <w:marBottom w:val="0"/>
          <w:divBdr>
            <w:top w:val="none" w:sz="0" w:space="0" w:color="auto"/>
            <w:left w:val="none" w:sz="0" w:space="0" w:color="auto"/>
            <w:bottom w:val="none" w:sz="0" w:space="0" w:color="auto"/>
            <w:right w:val="none" w:sz="0" w:space="0" w:color="auto"/>
          </w:divBdr>
        </w:div>
        <w:div w:id="1175531311">
          <w:marLeft w:val="480"/>
          <w:marRight w:val="0"/>
          <w:marTop w:val="0"/>
          <w:marBottom w:val="0"/>
          <w:divBdr>
            <w:top w:val="none" w:sz="0" w:space="0" w:color="auto"/>
            <w:left w:val="none" w:sz="0" w:space="0" w:color="auto"/>
            <w:bottom w:val="none" w:sz="0" w:space="0" w:color="auto"/>
            <w:right w:val="none" w:sz="0" w:space="0" w:color="auto"/>
          </w:divBdr>
        </w:div>
        <w:div w:id="990669575">
          <w:marLeft w:val="480"/>
          <w:marRight w:val="0"/>
          <w:marTop w:val="0"/>
          <w:marBottom w:val="0"/>
          <w:divBdr>
            <w:top w:val="none" w:sz="0" w:space="0" w:color="auto"/>
            <w:left w:val="none" w:sz="0" w:space="0" w:color="auto"/>
            <w:bottom w:val="none" w:sz="0" w:space="0" w:color="auto"/>
            <w:right w:val="none" w:sz="0" w:space="0" w:color="auto"/>
          </w:divBdr>
        </w:div>
        <w:div w:id="349137606">
          <w:marLeft w:val="480"/>
          <w:marRight w:val="0"/>
          <w:marTop w:val="0"/>
          <w:marBottom w:val="0"/>
          <w:divBdr>
            <w:top w:val="none" w:sz="0" w:space="0" w:color="auto"/>
            <w:left w:val="none" w:sz="0" w:space="0" w:color="auto"/>
            <w:bottom w:val="none" w:sz="0" w:space="0" w:color="auto"/>
            <w:right w:val="none" w:sz="0" w:space="0" w:color="auto"/>
          </w:divBdr>
        </w:div>
        <w:div w:id="1255279883">
          <w:marLeft w:val="480"/>
          <w:marRight w:val="0"/>
          <w:marTop w:val="0"/>
          <w:marBottom w:val="0"/>
          <w:divBdr>
            <w:top w:val="none" w:sz="0" w:space="0" w:color="auto"/>
            <w:left w:val="none" w:sz="0" w:space="0" w:color="auto"/>
            <w:bottom w:val="none" w:sz="0" w:space="0" w:color="auto"/>
            <w:right w:val="none" w:sz="0" w:space="0" w:color="auto"/>
          </w:divBdr>
        </w:div>
        <w:div w:id="1872649801">
          <w:marLeft w:val="480"/>
          <w:marRight w:val="0"/>
          <w:marTop w:val="0"/>
          <w:marBottom w:val="0"/>
          <w:divBdr>
            <w:top w:val="none" w:sz="0" w:space="0" w:color="auto"/>
            <w:left w:val="none" w:sz="0" w:space="0" w:color="auto"/>
            <w:bottom w:val="none" w:sz="0" w:space="0" w:color="auto"/>
            <w:right w:val="none" w:sz="0" w:space="0" w:color="auto"/>
          </w:divBdr>
        </w:div>
      </w:divsChild>
    </w:div>
    <w:div w:id="1249583311">
      <w:bodyDiv w:val="1"/>
      <w:marLeft w:val="0"/>
      <w:marRight w:val="0"/>
      <w:marTop w:val="0"/>
      <w:marBottom w:val="0"/>
      <w:divBdr>
        <w:top w:val="none" w:sz="0" w:space="0" w:color="auto"/>
        <w:left w:val="none" w:sz="0" w:space="0" w:color="auto"/>
        <w:bottom w:val="none" w:sz="0" w:space="0" w:color="auto"/>
        <w:right w:val="none" w:sz="0" w:space="0" w:color="auto"/>
      </w:divBdr>
    </w:div>
    <w:div w:id="1250626117">
      <w:bodyDiv w:val="1"/>
      <w:marLeft w:val="0"/>
      <w:marRight w:val="0"/>
      <w:marTop w:val="0"/>
      <w:marBottom w:val="0"/>
      <w:divBdr>
        <w:top w:val="none" w:sz="0" w:space="0" w:color="auto"/>
        <w:left w:val="none" w:sz="0" w:space="0" w:color="auto"/>
        <w:bottom w:val="none" w:sz="0" w:space="0" w:color="auto"/>
        <w:right w:val="none" w:sz="0" w:space="0" w:color="auto"/>
      </w:divBdr>
      <w:divsChild>
        <w:div w:id="162554397">
          <w:marLeft w:val="480"/>
          <w:marRight w:val="0"/>
          <w:marTop w:val="0"/>
          <w:marBottom w:val="0"/>
          <w:divBdr>
            <w:top w:val="none" w:sz="0" w:space="0" w:color="auto"/>
            <w:left w:val="none" w:sz="0" w:space="0" w:color="auto"/>
            <w:bottom w:val="none" w:sz="0" w:space="0" w:color="auto"/>
            <w:right w:val="none" w:sz="0" w:space="0" w:color="auto"/>
          </w:divBdr>
        </w:div>
        <w:div w:id="611473703">
          <w:marLeft w:val="480"/>
          <w:marRight w:val="0"/>
          <w:marTop w:val="0"/>
          <w:marBottom w:val="0"/>
          <w:divBdr>
            <w:top w:val="none" w:sz="0" w:space="0" w:color="auto"/>
            <w:left w:val="none" w:sz="0" w:space="0" w:color="auto"/>
            <w:bottom w:val="none" w:sz="0" w:space="0" w:color="auto"/>
            <w:right w:val="none" w:sz="0" w:space="0" w:color="auto"/>
          </w:divBdr>
        </w:div>
        <w:div w:id="1232539541">
          <w:marLeft w:val="480"/>
          <w:marRight w:val="0"/>
          <w:marTop w:val="0"/>
          <w:marBottom w:val="0"/>
          <w:divBdr>
            <w:top w:val="none" w:sz="0" w:space="0" w:color="auto"/>
            <w:left w:val="none" w:sz="0" w:space="0" w:color="auto"/>
            <w:bottom w:val="none" w:sz="0" w:space="0" w:color="auto"/>
            <w:right w:val="none" w:sz="0" w:space="0" w:color="auto"/>
          </w:divBdr>
        </w:div>
        <w:div w:id="1300960571">
          <w:marLeft w:val="480"/>
          <w:marRight w:val="0"/>
          <w:marTop w:val="0"/>
          <w:marBottom w:val="0"/>
          <w:divBdr>
            <w:top w:val="none" w:sz="0" w:space="0" w:color="auto"/>
            <w:left w:val="none" w:sz="0" w:space="0" w:color="auto"/>
            <w:bottom w:val="none" w:sz="0" w:space="0" w:color="auto"/>
            <w:right w:val="none" w:sz="0" w:space="0" w:color="auto"/>
          </w:divBdr>
        </w:div>
        <w:div w:id="2095126312">
          <w:marLeft w:val="480"/>
          <w:marRight w:val="0"/>
          <w:marTop w:val="0"/>
          <w:marBottom w:val="0"/>
          <w:divBdr>
            <w:top w:val="none" w:sz="0" w:space="0" w:color="auto"/>
            <w:left w:val="none" w:sz="0" w:space="0" w:color="auto"/>
            <w:bottom w:val="none" w:sz="0" w:space="0" w:color="auto"/>
            <w:right w:val="none" w:sz="0" w:space="0" w:color="auto"/>
          </w:divBdr>
        </w:div>
        <w:div w:id="1657763256">
          <w:marLeft w:val="480"/>
          <w:marRight w:val="0"/>
          <w:marTop w:val="0"/>
          <w:marBottom w:val="0"/>
          <w:divBdr>
            <w:top w:val="none" w:sz="0" w:space="0" w:color="auto"/>
            <w:left w:val="none" w:sz="0" w:space="0" w:color="auto"/>
            <w:bottom w:val="none" w:sz="0" w:space="0" w:color="auto"/>
            <w:right w:val="none" w:sz="0" w:space="0" w:color="auto"/>
          </w:divBdr>
        </w:div>
        <w:div w:id="764880858">
          <w:marLeft w:val="480"/>
          <w:marRight w:val="0"/>
          <w:marTop w:val="0"/>
          <w:marBottom w:val="0"/>
          <w:divBdr>
            <w:top w:val="none" w:sz="0" w:space="0" w:color="auto"/>
            <w:left w:val="none" w:sz="0" w:space="0" w:color="auto"/>
            <w:bottom w:val="none" w:sz="0" w:space="0" w:color="auto"/>
            <w:right w:val="none" w:sz="0" w:space="0" w:color="auto"/>
          </w:divBdr>
        </w:div>
        <w:div w:id="1734692425">
          <w:marLeft w:val="480"/>
          <w:marRight w:val="0"/>
          <w:marTop w:val="0"/>
          <w:marBottom w:val="0"/>
          <w:divBdr>
            <w:top w:val="none" w:sz="0" w:space="0" w:color="auto"/>
            <w:left w:val="none" w:sz="0" w:space="0" w:color="auto"/>
            <w:bottom w:val="none" w:sz="0" w:space="0" w:color="auto"/>
            <w:right w:val="none" w:sz="0" w:space="0" w:color="auto"/>
          </w:divBdr>
        </w:div>
        <w:div w:id="1964454555">
          <w:marLeft w:val="480"/>
          <w:marRight w:val="0"/>
          <w:marTop w:val="0"/>
          <w:marBottom w:val="0"/>
          <w:divBdr>
            <w:top w:val="none" w:sz="0" w:space="0" w:color="auto"/>
            <w:left w:val="none" w:sz="0" w:space="0" w:color="auto"/>
            <w:bottom w:val="none" w:sz="0" w:space="0" w:color="auto"/>
            <w:right w:val="none" w:sz="0" w:space="0" w:color="auto"/>
          </w:divBdr>
        </w:div>
        <w:div w:id="1853951762">
          <w:marLeft w:val="480"/>
          <w:marRight w:val="0"/>
          <w:marTop w:val="0"/>
          <w:marBottom w:val="0"/>
          <w:divBdr>
            <w:top w:val="none" w:sz="0" w:space="0" w:color="auto"/>
            <w:left w:val="none" w:sz="0" w:space="0" w:color="auto"/>
            <w:bottom w:val="none" w:sz="0" w:space="0" w:color="auto"/>
            <w:right w:val="none" w:sz="0" w:space="0" w:color="auto"/>
          </w:divBdr>
        </w:div>
        <w:div w:id="717439330">
          <w:marLeft w:val="480"/>
          <w:marRight w:val="0"/>
          <w:marTop w:val="0"/>
          <w:marBottom w:val="0"/>
          <w:divBdr>
            <w:top w:val="none" w:sz="0" w:space="0" w:color="auto"/>
            <w:left w:val="none" w:sz="0" w:space="0" w:color="auto"/>
            <w:bottom w:val="none" w:sz="0" w:space="0" w:color="auto"/>
            <w:right w:val="none" w:sz="0" w:space="0" w:color="auto"/>
          </w:divBdr>
        </w:div>
        <w:div w:id="1750499041">
          <w:marLeft w:val="480"/>
          <w:marRight w:val="0"/>
          <w:marTop w:val="0"/>
          <w:marBottom w:val="0"/>
          <w:divBdr>
            <w:top w:val="none" w:sz="0" w:space="0" w:color="auto"/>
            <w:left w:val="none" w:sz="0" w:space="0" w:color="auto"/>
            <w:bottom w:val="none" w:sz="0" w:space="0" w:color="auto"/>
            <w:right w:val="none" w:sz="0" w:space="0" w:color="auto"/>
          </w:divBdr>
        </w:div>
        <w:div w:id="588202430">
          <w:marLeft w:val="480"/>
          <w:marRight w:val="0"/>
          <w:marTop w:val="0"/>
          <w:marBottom w:val="0"/>
          <w:divBdr>
            <w:top w:val="none" w:sz="0" w:space="0" w:color="auto"/>
            <w:left w:val="none" w:sz="0" w:space="0" w:color="auto"/>
            <w:bottom w:val="none" w:sz="0" w:space="0" w:color="auto"/>
            <w:right w:val="none" w:sz="0" w:space="0" w:color="auto"/>
          </w:divBdr>
        </w:div>
        <w:div w:id="695303932">
          <w:marLeft w:val="480"/>
          <w:marRight w:val="0"/>
          <w:marTop w:val="0"/>
          <w:marBottom w:val="0"/>
          <w:divBdr>
            <w:top w:val="none" w:sz="0" w:space="0" w:color="auto"/>
            <w:left w:val="none" w:sz="0" w:space="0" w:color="auto"/>
            <w:bottom w:val="none" w:sz="0" w:space="0" w:color="auto"/>
            <w:right w:val="none" w:sz="0" w:space="0" w:color="auto"/>
          </w:divBdr>
        </w:div>
        <w:div w:id="1011759586">
          <w:marLeft w:val="480"/>
          <w:marRight w:val="0"/>
          <w:marTop w:val="0"/>
          <w:marBottom w:val="0"/>
          <w:divBdr>
            <w:top w:val="none" w:sz="0" w:space="0" w:color="auto"/>
            <w:left w:val="none" w:sz="0" w:space="0" w:color="auto"/>
            <w:bottom w:val="none" w:sz="0" w:space="0" w:color="auto"/>
            <w:right w:val="none" w:sz="0" w:space="0" w:color="auto"/>
          </w:divBdr>
        </w:div>
        <w:div w:id="690836568">
          <w:marLeft w:val="480"/>
          <w:marRight w:val="0"/>
          <w:marTop w:val="0"/>
          <w:marBottom w:val="0"/>
          <w:divBdr>
            <w:top w:val="none" w:sz="0" w:space="0" w:color="auto"/>
            <w:left w:val="none" w:sz="0" w:space="0" w:color="auto"/>
            <w:bottom w:val="none" w:sz="0" w:space="0" w:color="auto"/>
            <w:right w:val="none" w:sz="0" w:space="0" w:color="auto"/>
          </w:divBdr>
        </w:div>
        <w:div w:id="1434132891">
          <w:marLeft w:val="480"/>
          <w:marRight w:val="0"/>
          <w:marTop w:val="0"/>
          <w:marBottom w:val="0"/>
          <w:divBdr>
            <w:top w:val="none" w:sz="0" w:space="0" w:color="auto"/>
            <w:left w:val="none" w:sz="0" w:space="0" w:color="auto"/>
            <w:bottom w:val="none" w:sz="0" w:space="0" w:color="auto"/>
            <w:right w:val="none" w:sz="0" w:space="0" w:color="auto"/>
          </w:divBdr>
        </w:div>
        <w:div w:id="1203372161">
          <w:marLeft w:val="480"/>
          <w:marRight w:val="0"/>
          <w:marTop w:val="0"/>
          <w:marBottom w:val="0"/>
          <w:divBdr>
            <w:top w:val="none" w:sz="0" w:space="0" w:color="auto"/>
            <w:left w:val="none" w:sz="0" w:space="0" w:color="auto"/>
            <w:bottom w:val="none" w:sz="0" w:space="0" w:color="auto"/>
            <w:right w:val="none" w:sz="0" w:space="0" w:color="auto"/>
          </w:divBdr>
        </w:div>
        <w:div w:id="1393582512">
          <w:marLeft w:val="480"/>
          <w:marRight w:val="0"/>
          <w:marTop w:val="0"/>
          <w:marBottom w:val="0"/>
          <w:divBdr>
            <w:top w:val="none" w:sz="0" w:space="0" w:color="auto"/>
            <w:left w:val="none" w:sz="0" w:space="0" w:color="auto"/>
            <w:bottom w:val="none" w:sz="0" w:space="0" w:color="auto"/>
            <w:right w:val="none" w:sz="0" w:space="0" w:color="auto"/>
          </w:divBdr>
        </w:div>
        <w:div w:id="995761580">
          <w:marLeft w:val="480"/>
          <w:marRight w:val="0"/>
          <w:marTop w:val="0"/>
          <w:marBottom w:val="0"/>
          <w:divBdr>
            <w:top w:val="none" w:sz="0" w:space="0" w:color="auto"/>
            <w:left w:val="none" w:sz="0" w:space="0" w:color="auto"/>
            <w:bottom w:val="none" w:sz="0" w:space="0" w:color="auto"/>
            <w:right w:val="none" w:sz="0" w:space="0" w:color="auto"/>
          </w:divBdr>
        </w:div>
        <w:div w:id="1786994714">
          <w:marLeft w:val="480"/>
          <w:marRight w:val="0"/>
          <w:marTop w:val="0"/>
          <w:marBottom w:val="0"/>
          <w:divBdr>
            <w:top w:val="none" w:sz="0" w:space="0" w:color="auto"/>
            <w:left w:val="none" w:sz="0" w:space="0" w:color="auto"/>
            <w:bottom w:val="none" w:sz="0" w:space="0" w:color="auto"/>
            <w:right w:val="none" w:sz="0" w:space="0" w:color="auto"/>
          </w:divBdr>
        </w:div>
        <w:div w:id="2077970581">
          <w:marLeft w:val="480"/>
          <w:marRight w:val="0"/>
          <w:marTop w:val="0"/>
          <w:marBottom w:val="0"/>
          <w:divBdr>
            <w:top w:val="none" w:sz="0" w:space="0" w:color="auto"/>
            <w:left w:val="none" w:sz="0" w:space="0" w:color="auto"/>
            <w:bottom w:val="none" w:sz="0" w:space="0" w:color="auto"/>
            <w:right w:val="none" w:sz="0" w:space="0" w:color="auto"/>
          </w:divBdr>
        </w:div>
        <w:div w:id="216861286">
          <w:marLeft w:val="480"/>
          <w:marRight w:val="0"/>
          <w:marTop w:val="0"/>
          <w:marBottom w:val="0"/>
          <w:divBdr>
            <w:top w:val="none" w:sz="0" w:space="0" w:color="auto"/>
            <w:left w:val="none" w:sz="0" w:space="0" w:color="auto"/>
            <w:bottom w:val="none" w:sz="0" w:space="0" w:color="auto"/>
            <w:right w:val="none" w:sz="0" w:space="0" w:color="auto"/>
          </w:divBdr>
        </w:div>
        <w:div w:id="2024160236">
          <w:marLeft w:val="480"/>
          <w:marRight w:val="0"/>
          <w:marTop w:val="0"/>
          <w:marBottom w:val="0"/>
          <w:divBdr>
            <w:top w:val="none" w:sz="0" w:space="0" w:color="auto"/>
            <w:left w:val="none" w:sz="0" w:space="0" w:color="auto"/>
            <w:bottom w:val="none" w:sz="0" w:space="0" w:color="auto"/>
            <w:right w:val="none" w:sz="0" w:space="0" w:color="auto"/>
          </w:divBdr>
        </w:div>
        <w:div w:id="1800175353">
          <w:marLeft w:val="480"/>
          <w:marRight w:val="0"/>
          <w:marTop w:val="0"/>
          <w:marBottom w:val="0"/>
          <w:divBdr>
            <w:top w:val="none" w:sz="0" w:space="0" w:color="auto"/>
            <w:left w:val="none" w:sz="0" w:space="0" w:color="auto"/>
            <w:bottom w:val="none" w:sz="0" w:space="0" w:color="auto"/>
            <w:right w:val="none" w:sz="0" w:space="0" w:color="auto"/>
          </w:divBdr>
        </w:div>
        <w:div w:id="1116486993">
          <w:marLeft w:val="480"/>
          <w:marRight w:val="0"/>
          <w:marTop w:val="0"/>
          <w:marBottom w:val="0"/>
          <w:divBdr>
            <w:top w:val="none" w:sz="0" w:space="0" w:color="auto"/>
            <w:left w:val="none" w:sz="0" w:space="0" w:color="auto"/>
            <w:bottom w:val="none" w:sz="0" w:space="0" w:color="auto"/>
            <w:right w:val="none" w:sz="0" w:space="0" w:color="auto"/>
          </w:divBdr>
        </w:div>
        <w:div w:id="1915387109">
          <w:marLeft w:val="480"/>
          <w:marRight w:val="0"/>
          <w:marTop w:val="0"/>
          <w:marBottom w:val="0"/>
          <w:divBdr>
            <w:top w:val="none" w:sz="0" w:space="0" w:color="auto"/>
            <w:left w:val="none" w:sz="0" w:space="0" w:color="auto"/>
            <w:bottom w:val="none" w:sz="0" w:space="0" w:color="auto"/>
            <w:right w:val="none" w:sz="0" w:space="0" w:color="auto"/>
          </w:divBdr>
        </w:div>
        <w:div w:id="454636555">
          <w:marLeft w:val="480"/>
          <w:marRight w:val="0"/>
          <w:marTop w:val="0"/>
          <w:marBottom w:val="0"/>
          <w:divBdr>
            <w:top w:val="none" w:sz="0" w:space="0" w:color="auto"/>
            <w:left w:val="none" w:sz="0" w:space="0" w:color="auto"/>
            <w:bottom w:val="none" w:sz="0" w:space="0" w:color="auto"/>
            <w:right w:val="none" w:sz="0" w:space="0" w:color="auto"/>
          </w:divBdr>
        </w:div>
        <w:div w:id="824902746">
          <w:marLeft w:val="480"/>
          <w:marRight w:val="0"/>
          <w:marTop w:val="0"/>
          <w:marBottom w:val="0"/>
          <w:divBdr>
            <w:top w:val="none" w:sz="0" w:space="0" w:color="auto"/>
            <w:left w:val="none" w:sz="0" w:space="0" w:color="auto"/>
            <w:bottom w:val="none" w:sz="0" w:space="0" w:color="auto"/>
            <w:right w:val="none" w:sz="0" w:space="0" w:color="auto"/>
          </w:divBdr>
        </w:div>
        <w:div w:id="1896770279">
          <w:marLeft w:val="480"/>
          <w:marRight w:val="0"/>
          <w:marTop w:val="0"/>
          <w:marBottom w:val="0"/>
          <w:divBdr>
            <w:top w:val="none" w:sz="0" w:space="0" w:color="auto"/>
            <w:left w:val="none" w:sz="0" w:space="0" w:color="auto"/>
            <w:bottom w:val="none" w:sz="0" w:space="0" w:color="auto"/>
            <w:right w:val="none" w:sz="0" w:space="0" w:color="auto"/>
          </w:divBdr>
        </w:div>
        <w:div w:id="1365599424">
          <w:marLeft w:val="480"/>
          <w:marRight w:val="0"/>
          <w:marTop w:val="0"/>
          <w:marBottom w:val="0"/>
          <w:divBdr>
            <w:top w:val="none" w:sz="0" w:space="0" w:color="auto"/>
            <w:left w:val="none" w:sz="0" w:space="0" w:color="auto"/>
            <w:bottom w:val="none" w:sz="0" w:space="0" w:color="auto"/>
            <w:right w:val="none" w:sz="0" w:space="0" w:color="auto"/>
          </w:divBdr>
        </w:div>
        <w:div w:id="766273220">
          <w:marLeft w:val="480"/>
          <w:marRight w:val="0"/>
          <w:marTop w:val="0"/>
          <w:marBottom w:val="0"/>
          <w:divBdr>
            <w:top w:val="none" w:sz="0" w:space="0" w:color="auto"/>
            <w:left w:val="none" w:sz="0" w:space="0" w:color="auto"/>
            <w:bottom w:val="none" w:sz="0" w:space="0" w:color="auto"/>
            <w:right w:val="none" w:sz="0" w:space="0" w:color="auto"/>
          </w:divBdr>
        </w:div>
        <w:div w:id="421219219">
          <w:marLeft w:val="480"/>
          <w:marRight w:val="0"/>
          <w:marTop w:val="0"/>
          <w:marBottom w:val="0"/>
          <w:divBdr>
            <w:top w:val="none" w:sz="0" w:space="0" w:color="auto"/>
            <w:left w:val="none" w:sz="0" w:space="0" w:color="auto"/>
            <w:bottom w:val="none" w:sz="0" w:space="0" w:color="auto"/>
            <w:right w:val="none" w:sz="0" w:space="0" w:color="auto"/>
          </w:divBdr>
        </w:div>
        <w:div w:id="2012682719">
          <w:marLeft w:val="480"/>
          <w:marRight w:val="0"/>
          <w:marTop w:val="0"/>
          <w:marBottom w:val="0"/>
          <w:divBdr>
            <w:top w:val="none" w:sz="0" w:space="0" w:color="auto"/>
            <w:left w:val="none" w:sz="0" w:space="0" w:color="auto"/>
            <w:bottom w:val="none" w:sz="0" w:space="0" w:color="auto"/>
            <w:right w:val="none" w:sz="0" w:space="0" w:color="auto"/>
          </w:divBdr>
        </w:div>
        <w:div w:id="578515479">
          <w:marLeft w:val="480"/>
          <w:marRight w:val="0"/>
          <w:marTop w:val="0"/>
          <w:marBottom w:val="0"/>
          <w:divBdr>
            <w:top w:val="none" w:sz="0" w:space="0" w:color="auto"/>
            <w:left w:val="none" w:sz="0" w:space="0" w:color="auto"/>
            <w:bottom w:val="none" w:sz="0" w:space="0" w:color="auto"/>
            <w:right w:val="none" w:sz="0" w:space="0" w:color="auto"/>
          </w:divBdr>
        </w:div>
        <w:div w:id="50082519">
          <w:marLeft w:val="480"/>
          <w:marRight w:val="0"/>
          <w:marTop w:val="0"/>
          <w:marBottom w:val="0"/>
          <w:divBdr>
            <w:top w:val="none" w:sz="0" w:space="0" w:color="auto"/>
            <w:left w:val="none" w:sz="0" w:space="0" w:color="auto"/>
            <w:bottom w:val="none" w:sz="0" w:space="0" w:color="auto"/>
            <w:right w:val="none" w:sz="0" w:space="0" w:color="auto"/>
          </w:divBdr>
        </w:div>
        <w:div w:id="166143579">
          <w:marLeft w:val="480"/>
          <w:marRight w:val="0"/>
          <w:marTop w:val="0"/>
          <w:marBottom w:val="0"/>
          <w:divBdr>
            <w:top w:val="none" w:sz="0" w:space="0" w:color="auto"/>
            <w:left w:val="none" w:sz="0" w:space="0" w:color="auto"/>
            <w:bottom w:val="none" w:sz="0" w:space="0" w:color="auto"/>
            <w:right w:val="none" w:sz="0" w:space="0" w:color="auto"/>
          </w:divBdr>
        </w:div>
        <w:div w:id="98913940">
          <w:marLeft w:val="480"/>
          <w:marRight w:val="0"/>
          <w:marTop w:val="0"/>
          <w:marBottom w:val="0"/>
          <w:divBdr>
            <w:top w:val="none" w:sz="0" w:space="0" w:color="auto"/>
            <w:left w:val="none" w:sz="0" w:space="0" w:color="auto"/>
            <w:bottom w:val="none" w:sz="0" w:space="0" w:color="auto"/>
            <w:right w:val="none" w:sz="0" w:space="0" w:color="auto"/>
          </w:divBdr>
        </w:div>
        <w:div w:id="286279268">
          <w:marLeft w:val="480"/>
          <w:marRight w:val="0"/>
          <w:marTop w:val="0"/>
          <w:marBottom w:val="0"/>
          <w:divBdr>
            <w:top w:val="none" w:sz="0" w:space="0" w:color="auto"/>
            <w:left w:val="none" w:sz="0" w:space="0" w:color="auto"/>
            <w:bottom w:val="none" w:sz="0" w:space="0" w:color="auto"/>
            <w:right w:val="none" w:sz="0" w:space="0" w:color="auto"/>
          </w:divBdr>
        </w:div>
        <w:div w:id="243957226">
          <w:marLeft w:val="480"/>
          <w:marRight w:val="0"/>
          <w:marTop w:val="0"/>
          <w:marBottom w:val="0"/>
          <w:divBdr>
            <w:top w:val="none" w:sz="0" w:space="0" w:color="auto"/>
            <w:left w:val="none" w:sz="0" w:space="0" w:color="auto"/>
            <w:bottom w:val="none" w:sz="0" w:space="0" w:color="auto"/>
            <w:right w:val="none" w:sz="0" w:space="0" w:color="auto"/>
          </w:divBdr>
        </w:div>
        <w:div w:id="366956337">
          <w:marLeft w:val="480"/>
          <w:marRight w:val="0"/>
          <w:marTop w:val="0"/>
          <w:marBottom w:val="0"/>
          <w:divBdr>
            <w:top w:val="none" w:sz="0" w:space="0" w:color="auto"/>
            <w:left w:val="none" w:sz="0" w:space="0" w:color="auto"/>
            <w:bottom w:val="none" w:sz="0" w:space="0" w:color="auto"/>
            <w:right w:val="none" w:sz="0" w:space="0" w:color="auto"/>
          </w:divBdr>
        </w:div>
        <w:div w:id="506822163">
          <w:marLeft w:val="480"/>
          <w:marRight w:val="0"/>
          <w:marTop w:val="0"/>
          <w:marBottom w:val="0"/>
          <w:divBdr>
            <w:top w:val="none" w:sz="0" w:space="0" w:color="auto"/>
            <w:left w:val="none" w:sz="0" w:space="0" w:color="auto"/>
            <w:bottom w:val="none" w:sz="0" w:space="0" w:color="auto"/>
            <w:right w:val="none" w:sz="0" w:space="0" w:color="auto"/>
          </w:divBdr>
        </w:div>
        <w:div w:id="1603613991">
          <w:marLeft w:val="480"/>
          <w:marRight w:val="0"/>
          <w:marTop w:val="0"/>
          <w:marBottom w:val="0"/>
          <w:divBdr>
            <w:top w:val="none" w:sz="0" w:space="0" w:color="auto"/>
            <w:left w:val="none" w:sz="0" w:space="0" w:color="auto"/>
            <w:bottom w:val="none" w:sz="0" w:space="0" w:color="auto"/>
            <w:right w:val="none" w:sz="0" w:space="0" w:color="auto"/>
          </w:divBdr>
        </w:div>
        <w:div w:id="851526637">
          <w:marLeft w:val="480"/>
          <w:marRight w:val="0"/>
          <w:marTop w:val="0"/>
          <w:marBottom w:val="0"/>
          <w:divBdr>
            <w:top w:val="none" w:sz="0" w:space="0" w:color="auto"/>
            <w:left w:val="none" w:sz="0" w:space="0" w:color="auto"/>
            <w:bottom w:val="none" w:sz="0" w:space="0" w:color="auto"/>
            <w:right w:val="none" w:sz="0" w:space="0" w:color="auto"/>
          </w:divBdr>
        </w:div>
        <w:div w:id="1751805154">
          <w:marLeft w:val="480"/>
          <w:marRight w:val="0"/>
          <w:marTop w:val="0"/>
          <w:marBottom w:val="0"/>
          <w:divBdr>
            <w:top w:val="none" w:sz="0" w:space="0" w:color="auto"/>
            <w:left w:val="none" w:sz="0" w:space="0" w:color="auto"/>
            <w:bottom w:val="none" w:sz="0" w:space="0" w:color="auto"/>
            <w:right w:val="none" w:sz="0" w:space="0" w:color="auto"/>
          </w:divBdr>
        </w:div>
        <w:div w:id="1418210020">
          <w:marLeft w:val="480"/>
          <w:marRight w:val="0"/>
          <w:marTop w:val="0"/>
          <w:marBottom w:val="0"/>
          <w:divBdr>
            <w:top w:val="none" w:sz="0" w:space="0" w:color="auto"/>
            <w:left w:val="none" w:sz="0" w:space="0" w:color="auto"/>
            <w:bottom w:val="none" w:sz="0" w:space="0" w:color="auto"/>
            <w:right w:val="none" w:sz="0" w:space="0" w:color="auto"/>
          </w:divBdr>
        </w:div>
        <w:div w:id="73625565">
          <w:marLeft w:val="480"/>
          <w:marRight w:val="0"/>
          <w:marTop w:val="0"/>
          <w:marBottom w:val="0"/>
          <w:divBdr>
            <w:top w:val="none" w:sz="0" w:space="0" w:color="auto"/>
            <w:left w:val="none" w:sz="0" w:space="0" w:color="auto"/>
            <w:bottom w:val="none" w:sz="0" w:space="0" w:color="auto"/>
            <w:right w:val="none" w:sz="0" w:space="0" w:color="auto"/>
          </w:divBdr>
        </w:div>
        <w:div w:id="715084741">
          <w:marLeft w:val="480"/>
          <w:marRight w:val="0"/>
          <w:marTop w:val="0"/>
          <w:marBottom w:val="0"/>
          <w:divBdr>
            <w:top w:val="none" w:sz="0" w:space="0" w:color="auto"/>
            <w:left w:val="none" w:sz="0" w:space="0" w:color="auto"/>
            <w:bottom w:val="none" w:sz="0" w:space="0" w:color="auto"/>
            <w:right w:val="none" w:sz="0" w:space="0" w:color="auto"/>
          </w:divBdr>
        </w:div>
        <w:div w:id="1055734549">
          <w:marLeft w:val="480"/>
          <w:marRight w:val="0"/>
          <w:marTop w:val="0"/>
          <w:marBottom w:val="0"/>
          <w:divBdr>
            <w:top w:val="none" w:sz="0" w:space="0" w:color="auto"/>
            <w:left w:val="none" w:sz="0" w:space="0" w:color="auto"/>
            <w:bottom w:val="none" w:sz="0" w:space="0" w:color="auto"/>
            <w:right w:val="none" w:sz="0" w:space="0" w:color="auto"/>
          </w:divBdr>
        </w:div>
        <w:div w:id="858204645">
          <w:marLeft w:val="480"/>
          <w:marRight w:val="0"/>
          <w:marTop w:val="0"/>
          <w:marBottom w:val="0"/>
          <w:divBdr>
            <w:top w:val="none" w:sz="0" w:space="0" w:color="auto"/>
            <w:left w:val="none" w:sz="0" w:space="0" w:color="auto"/>
            <w:bottom w:val="none" w:sz="0" w:space="0" w:color="auto"/>
            <w:right w:val="none" w:sz="0" w:space="0" w:color="auto"/>
          </w:divBdr>
        </w:div>
        <w:div w:id="1319918641">
          <w:marLeft w:val="480"/>
          <w:marRight w:val="0"/>
          <w:marTop w:val="0"/>
          <w:marBottom w:val="0"/>
          <w:divBdr>
            <w:top w:val="none" w:sz="0" w:space="0" w:color="auto"/>
            <w:left w:val="none" w:sz="0" w:space="0" w:color="auto"/>
            <w:bottom w:val="none" w:sz="0" w:space="0" w:color="auto"/>
            <w:right w:val="none" w:sz="0" w:space="0" w:color="auto"/>
          </w:divBdr>
        </w:div>
        <w:div w:id="1780251146">
          <w:marLeft w:val="480"/>
          <w:marRight w:val="0"/>
          <w:marTop w:val="0"/>
          <w:marBottom w:val="0"/>
          <w:divBdr>
            <w:top w:val="none" w:sz="0" w:space="0" w:color="auto"/>
            <w:left w:val="none" w:sz="0" w:space="0" w:color="auto"/>
            <w:bottom w:val="none" w:sz="0" w:space="0" w:color="auto"/>
            <w:right w:val="none" w:sz="0" w:space="0" w:color="auto"/>
          </w:divBdr>
        </w:div>
        <w:div w:id="154104484">
          <w:marLeft w:val="480"/>
          <w:marRight w:val="0"/>
          <w:marTop w:val="0"/>
          <w:marBottom w:val="0"/>
          <w:divBdr>
            <w:top w:val="none" w:sz="0" w:space="0" w:color="auto"/>
            <w:left w:val="none" w:sz="0" w:space="0" w:color="auto"/>
            <w:bottom w:val="none" w:sz="0" w:space="0" w:color="auto"/>
            <w:right w:val="none" w:sz="0" w:space="0" w:color="auto"/>
          </w:divBdr>
        </w:div>
        <w:div w:id="759717767">
          <w:marLeft w:val="480"/>
          <w:marRight w:val="0"/>
          <w:marTop w:val="0"/>
          <w:marBottom w:val="0"/>
          <w:divBdr>
            <w:top w:val="none" w:sz="0" w:space="0" w:color="auto"/>
            <w:left w:val="none" w:sz="0" w:space="0" w:color="auto"/>
            <w:bottom w:val="none" w:sz="0" w:space="0" w:color="auto"/>
            <w:right w:val="none" w:sz="0" w:space="0" w:color="auto"/>
          </w:divBdr>
        </w:div>
        <w:div w:id="1753433356">
          <w:marLeft w:val="480"/>
          <w:marRight w:val="0"/>
          <w:marTop w:val="0"/>
          <w:marBottom w:val="0"/>
          <w:divBdr>
            <w:top w:val="none" w:sz="0" w:space="0" w:color="auto"/>
            <w:left w:val="none" w:sz="0" w:space="0" w:color="auto"/>
            <w:bottom w:val="none" w:sz="0" w:space="0" w:color="auto"/>
            <w:right w:val="none" w:sz="0" w:space="0" w:color="auto"/>
          </w:divBdr>
        </w:div>
        <w:div w:id="89349870">
          <w:marLeft w:val="480"/>
          <w:marRight w:val="0"/>
          <w:marTop w:val="0"/>
          <w:marBottom w:val="0"/>
          <w:divBdr>
            <w:top w:val="none" w:sz="0" w:space="0" w:color="auto"/>
            <w:left w:val="none" w:sz="0" w:space="0" w:color="auto"/>
            <w:bottom w:val="none" w:sz="0" w:space="0" w:color="auto"/>
            <w:right w:val="none" w:sz="0" w:space="0" w:color="auto"/>
          </w:divBdr>
        </w:div>
        <w:div w:id="1948271480">
          <w:marLeft w:val="480"/>
          <w:marRight w:val="0"/>
          <w:marTop w:val="0"/>
          <w:marBottom w:val="0"/>
          <w:divBdr>
            <w:top w:val="none" w:sz="0" w:space="0" w:color="auto"/>
            <w:left w:val="none" w:sz="0" w:space="0" w:color="auto"/>
            <w:bottom w:val="none" w:sz="0" w:space="0" w:color="auto"/>
            <w:right w:val="none" w:sz="0" w:space="0" w:color="auto"/>
          </w:divBdr>
        </w:div>
        <w:div w:id="1751346417">
          <w:marLeft w:val="480"/>
          <w:marRight w:val="0"/>
          <w:marTop w:val="0"/>
          <w:marBottom w:val="0"/>
          <w:divBdr>
            <w:top w:val="none" w:sz="0" w:space="0" w:color="auto"/>
            <w:left w:val="none" w:sz="0" w:space="0" w:color="auto"/>
            <w:bottom w:val="none" w:sz="0" w:space="0" w:color="auto"/>
            <w:right w:val="none" w:sz="0" w:space="0" w:color="auto"/>
          </w:divBdr>
        </w:div>
        <w:div w:id="269746477">
          <w:marLeft w:val="480"/>
          <w:marRight w:val="0"/>
          <w:marTop w:val="0"/>
          <w:marBottom w:val="0"/>
          <w:divBdr>
            <w:top w:val="none" w:sz="0" w:space="0" w:color="auto"/>
            <w:left w:val="none" w:sz="0" w:space="0" w:color="auto"/>
            <w:bottom w:val="none" w:sz="0" w:space="0" w:color="auto"/>
            <w:right w:val="none" w:sz="0" w:space="0" w:color="auto"/>
          </w:divBdr>
        </w:div>
        <w:div w:id="869951541">
          <w:marLeft w:val="480"/>
          <w:marRight w:val="0"/>
          <w:marTop w:val="0"/>
          <w:marBottom w:val="0"/>
          <w:divBdr>
            <w:top w:val="none" w:sz="0" w:space="0" w:color="auto"/>
            <w:left w:val="none" w:sz="0" w:space="0" w:color="auto"/>
            <w:bottom w:val="none" w:sz="0" w:space="0" w:color="auto"/>
            <w:right w:val="none" w:sz="0" w:space="0" w:color="auto"/>
          </w:divBdr>
        </w:div>
        <w:div w:id="1333145348">
          <w:marLeft w:val="480"/>
          <w:marRight w:val="0"/>
          <w:marTop w:val="0"/>
          <w:marBottom w:val="0"/>
          <w:divBdr>
            <w:top w:val="none" w:sz="0" w:space="0" w:color="auto"/>
            <w:left w:val="none" w:sz="0" w:space="0" w:color="auto"/>
            <w:bottom w:val="none" w:sz="0" w:space="0" w:color="auto"/>
            <w:right w:val="none" w:sz="0" w:space="0" w:color="auto"/>
          </w:divBdr>
        </w:div>
        <w:div w:id="1058357135">
          <w:marLeft w:val="480"/>
          <w:marRight w:val="0"/>
          <w:marTop w:val="0"/>
          <w:marBottom w:val="0"/>
          <w:divBdr>
            <w:top w:val="none" w:sz="0" w:space="0" w:color="auto"/>
            <w:left w:val="none" w:sz="0" w:space="0" w:color="auto"/>
            <w:bottom w:val="none" w:sz="0" w:space="0" w:color="auto"/>
            <w:right w:val="none" w:sz="0" w:space="0" w:color="auto"/>
          </w:divBdr>
        </w:div>
        <w:div w:id="2039970719">
          <w:marLeft w:val="480"/>
          <w:marRight w:val="0"/>
          <w:marTop w:val="0"/>
          <w:marBottom w:val="0"/>
          <w:divBdr>
            <w:top w:val="none" w:sz="0" w:space="0" w:color="auto"/>
            <w:left w:val="none" w:sz="0" w:space="0" w:color="auto"/>
            <w:bottom w:val="none" w:sz="0" w:space="0" w:color="auto"/>
            <w:right w:val="none" w:sz="0" w:space="0" w:color="auto"/>
          </w:divBdr>
        </w:div>
        <w:div w:id="508984167">
          <w:marLeft w:val="480"/>
          <w:marRight w:val="0"/>
          <w:marTop w:val="0"/>
          <w:marBottom w:val="0"/>
          <w:divBdr>
            <w:top w:val="none" w:sz="0" w:space="0" w:color="auto"/>
            <w:left w:val="none" w:sz="0" w:space="0" w:color="auto"/>
            <w:bottom w:val="none" w:sz="0" w:space="0" w:color="auto"/>
            <w:right w:val="none" w:sz="0" w:space="0" w:color="auto"/>
          </w:divBdr>
        </w:div>
        <w:div w:id="1150823989">
          <w:marLeft w:val="480"/>
          <w:marRight w:val="0"/>
          <w:marTop w:val="0"/>
          <w:marBottom w:val="0"/>
          <w:divBdr>
            <w:top w:val="none" w:sz="0" w:space="0" w:color="auto"/>
            <w:left w:val="none" w:sz="0" w:space="0" w:color="auto"/>
            <w:bottom w:val="none" w:sz="0" w:space="0" w:color="auto"/>
            <w:right w:val="none" w:sz="0" w:space="0" w:color="auto"/>
          </w:divBdr>
        </w:div>
        <w:div w:id="1129662599">
          <w:marLeft w:val="480"/>
          <w:marRight w:val="0"/>
          <w:marTop w:val="0"/>
          <w:marBottom w:val="0"/>
          <w:divBdr>
            <w:top w:val="none" w:sz="0" w:space="0" w:color="auto"/>
            <w:left w:val="none" w:sz="0" w:space="0" w:color="auto"/>
            <w:bottom w:val="none" w:sz="0" w:space="0" w:color="auto"/>
            <w:right w:val="none" w:sz="0" w:space="0" w:color="auto"/>
          </w:divBdr>
        </w:div>
        <w:div w:id="64186862">
          <w:marLeft w:val="480"/>
          <w:marRight w:val="0"/>
          <w:marTop w:val="0"/>
          <w:marBottom w:val="0"/>
          <w:divBdr>
            <w:top w:val="none" w:sz="0" w:space="0" w:color="auto"/>
            <w:left w:val="none" w:sz="0" w:space="0" w:color="auto"/>
            <w:bottom w:val="none" w:sz="0" w:space="0" w:color="auto"/>
            <w:right w:val="none" w:sz="0" w:space="0" w:color="auto"/>
          </w:divBdr>
        </w:div>
        <w:div w:id="165748833">
          <w:marLeft w:val="480"/>
          <w:marRight w:val="0"/>
          <w:marTop w:val="0"/>
          <w:marBottom w:val="0"/>
          <w:divBdr>
            <w:top w:val="none" w:sz="0" w:space="0" w:color="auto"/>
            <w:left w:val="none" w:sz="0" w:space="0" w:color="auto"/>
            <w:bottom w:val="none" w:sz="0" w:space="0" w:color="auto"/>
            <w:right w:val="none" w:sz="0" w:space="0" w:color="auto"/>
          </w:divBdr>
        </w:div>
        <w:div w:id="894049314">
          <w:marLeft w:val="480"/>
          <w:marRight w:val="0"/>
          <w:marTop w:val="0"/>
          <w:marBottom w:val="0"/>
          <w:divBdr>
            <w:top w:val="none" w:sz="0" w:space="0" w:color="auto"/>
            <w:left w:val="none" w:sz="0" w:space="0" w:color="auto"/>
            <w:bottom w:val="none" w:sz="0" w:space="0" w:color="auto"/>
            <w:right w:val="none" w:sz="0" w:space="0" w:color="auto"/>
          </w:divBdr>
        </w:div>
      </w:divsChild>
    </w:div>
    <w:div w:id="1251541848">
      <w:bodyDiv w:val="1"/>
      <w:marLeft w:val="0"/>
      <w:marRight w:val="0"/>
      <w:marTop w:val="0"/>
      <w:marBottom w:val="0"/>
      <w:divBdr>
        <w:top w:val="none" w:sz="0" w:space="0" w:color="auto"/>
        <w:left w:val="none" w:sz="0" w:space="0" w:color="auto"/>
        <w:bottom w:val="none" w:sz="0" w:space="0" w:color="auto"/>
        <w:right w:val="none" w:sz="0" w:space="0" w:color="auto"/>
      </w:divBdr>
    </w:div>
    <w:div w:id="1262907085">
      <w:bodyDiv w:val="1"/>
      <w:marLeft w:val="0"/>
      <w:marRight w:val="0"/>
      <w:marTop w:val="0"/>
      <w:marBottom w:val="0"/>
      <w:divBdr>
        <w:top w:val="none" w:sz="0" w:space="0" w:color="auto"/>
        <w:left w:val="none" w:sz="0" w:space="0" w:color="auto"/>
        <w:bottom w:val="none" w:sz="0" w:space="0" w:color="auto"/>
        <w:right w:val="none" w:sz="0" w:space="0" w:color="auto"/>
      </w:divBdr>
      <w:divsChild>
        <w:div w:id="1247113371">
          <w:marLeft w:val="480"/>
          <w:marRight w:val="0"/>
          <w:marTop w:val="0"/>
          <w:marBottom w:val="0"/>
          <w:divBdr>
            <w:top w:val="none" w:sz="0" w:space="0" w:color="auto"/>
            <w:left w:val="none" w:sz="0" w:space="0" w:color="auto"/>
            <w:bottom w:val="none" w:sz="0" w:space="0" w:color="auto"/>
            <w:right w:val="none" w:sz="0" w:space="0" w:color="auto"/>
          </w:divBdr>
        </w:div>
        <w:div w:id="289289956">
          <w:marLeft w:val="480"/>
          <w:marRight w:val="0"/>
          <w:marTop w:val="0"/>
          <w:marBottom w:val="0"/>
          <w:divBdr>
            <w:top w:val="none" w:sz="0" w:space="0" w:color="auto"/>
            <w:left w:val="none" w:sz="0" w:space="0" w:color="auto"/>
            <w:bottom w:val="none" w:sz="0" w:space="0" w:color="auto"/>
            <w:right w:val="none" w:sz="0" w:space="0" w:color="auto"/>
          </w:divBdr>
        </w:div>
        <w:div w:id="1837459802">
          <w:marLeft w:val="480"/>
          <w:marRight w:val="0"/>
          <w:marTop w:val="0"/>
          <w:marBottom w:val="0"/>
          <w:divBdr>
            <w:top w:val="none" w:sz="0" w:space="0" w:color="auto"/>
            <w:left w:val="none" w:sz="0" w:space="0" w:color="auto"/>
            <w:bottom w:val="none" w:sz="0" w:space="0" w:color="auto"/>
            <w:right w:val="none" w:sz="0" w:space="0" w:color="auto"/>
          </w:divBdr>
        </w:div>
        <w:div w:id="1365206789">
          <w:marLeft w:val="480"/>
          <w:marRight w:val="0"/>
          <w:marTop w:val="0"/>
          <w:marBottom w:val="0"/>
          <w:divBdr>
            <w:top w:val="none" w:sz="0" w:space="0" w:color="auto"/>
            <w:left w:val="none" w:sz="0" w:space="0" w:color="auto"/>
            <w:bottom w:val="none" w:sz="0" w:space="0" w:color="auto"/>
            <w:right w:val="none" w:sz="0" w:space="0" w:color="auto"/>
          </w:divBdr>
        </w:div>
        <w:div w:id="1369914588">
          <w:marLeft w:val="480"/>
          <w:marRight w:val="0"/>
          <w:marTop w:val="0"/>
          <w:marBottom w:val="0"/>
          <w:divBdr>
            <w:top w:val="none" w:sz="0" w:space="0" w:color="auto"/>
            <w:left w:val="none" w:sz="0" w:space="0" w:color="auto"/>
            <w:bottom w:val="none" w:sz="0" w:space="0" w:color="auto"/>
            <w:right w:val="none" w:sz="0" w:space="0" w:color="auto"/>
          </w:divBdr>
        </w:div>
        <w:div w:id="1888757849">
          <w:marLeft w:val="480"/>
          <w:marRight w:val="0"/>
          <w:marTop w:val="0"/>
          <w:marBottom w:val="0"/>
          <w:divBdr>
            <w:top w:val="none" w:sz="0" w:space="0" w:color="auto"/>
            <w:left w:val="none" w:sz="0" w:space="0" w:color="auto"/>
            <w:bottom w:val="none" w:sz="0" w:space="0" w:color="auto"/>
            <w:right w:val="none" w:sz="0" w:space="0" w:color="auto"/>
          </w:divBdr>
        </w:div>
        <w:div w:id="1658996362">
          <w:marLeft w:val="480"/>
          <w:marRight w:val="0"/>
          <w:marTop w:val="0"/>
          <w:marBottom w:val="0"/>
          <w:divBdr>
            <w:top w:val="none" w:sz="0" w:space="0" w:color="auto"/>
            <w:left w:val="none" w:sz="0" w:space="0" w:color="auto"/>
            <w:bottom w:val="none" w:sz="0" w:space="0" w:color="auto"/>
            <w:right w:val="none" w:sz="0" w:space="0" w:color="auto"/>
          </w:divBdr>
        </w:div>
        <w:div w:id="1269391657">
          <w:marLeft w:val="480"/>
          <w:marRight w:val="0"/>
          <w:marTop w:val="0"/>
          <w:marBottom w:val="0"/>
          <w:divBdr>
            <w:top w:val="none" w:sz="0" w:space="0" w:color="auto"/>
            <w:left w:val="none" w:sz="0" w:space="0" w:color="auto"/>
            <w:bottom w:val="none" w:sz="0" w:space="0" w:color="auto"/>
            <w:right w:val="none" w:sz="0" w:space="0" w:color="auto"/>
          </w:divBdr>
        </w:div>
        <w:div w:id="2011712195">
          <w:marLeft w:val="480"/>
          <w:marRight w:val="0"/>
          <w:marTop w:val="0"/>
          <w:marBottom w:val="0"/>
          <w:divBdr>
            <w:top w:val="none" w:sz="0" w:space="0" w:color="auto"/>
            <w:left w:val="none" w:sz="0" w:space="0" w:color="auto"/>
            <w:bottom w:val="none" w:sz="0" w:space="0" w:color="auto"/>
            <w:right w:val="none" w:sz="0" w:space="0" w:color="auto"/>
          </w:divBdr>
        </w:div>
        <w:div w:id="883450352">
          <w:marLeft w:val="480"/>
          <w:marRight w:val="0"/>
          <w:marTop w:val="0"/>
          <w:marBottom w:val="0"/>
          <w:divBdr>
            <w:top w:val="none" w:sz="0" w:space="0" w:color="auto"/>
            <w:left w:val="none" w:sz="0" w:space="0" w:color="auto"/>
            <w:bottom w:val="none" w:sz="0" w:space="0" w:color="auto"/>
            <w:right w:val="none" w:sz="0" w:space="0" w:color="auto"/>
          </w:divBdr>
        </w:div>
        <w:div w:id="1396512400">
          <w:marLeft w:val="480"/>
          <w:marRight w:val="0"/>
          <w:marTop w:val="0"/>
          <w:marBottom w:val="0"/>
          <w:divBdr>
            <w:top w:val="none" w:sz="0" w:space="0" w:color="auto"/>
            <w:left w:val="none" w:sz="0" w:space="0" w:color="auto"/>
            <w:bottom w:val="none" w:sz="0" w:space="0" w:color="auto"/>
            <w:right w:val="none" w:sz="0" w:space="0" w:color="auto"/>
          </w:divBdr>
        </w:div>
        <w:div w:id="290208322">
          <w:marLeft w:val="480"/>
          <w:marRight w:val="0"/>
          <w:marTop w:val="0"/>
          <w:marBottom w:val="0"/>
          <w:divBdr>
            <w:top w:val="none" w:sz="0" w:space="0" w:color="auto"/>
            <w:left w:val="none" w:sz="0" w:space="0" w:color="auto"/>
            <w:bottom w:val="none" w:sz="0" w:space="0" w:color="auto"/>
            <w:right w:val="none" w:sz="0" w:space="0" w:color="auto"/>
          </w:divBdr>
        </w:div>
        <w:div w:id="435252222">
          <w:marLeft w:val="480"/>
          <w:marRight w:val="0"/>
          <w:marTop w:val="0"/>
          <w:marBottom w:val="0"/>
          <w:divBdr>
            <w:top w:val="none" w:sz="0" w:space="0" w:color="auto"/>
            <w:left w:val="none" w:sz="0" w:space="0" w:color="auto"/>
            <w:bottom w:val="none" w:sz="0" w:space="0" w:color="auto"/>
            <w:right w:val="none" w:sz="0" w:space="0" w:color="auto"/>
          </w:divBdr>
        </w:div>
        <w:div w:id="349718506">
          <w:marLeft w:val="480"/>
          <w:marRight w:val="0"/>
          <w:marTop w:val="0"/>
          <w:marBottom w:val="0"/>
          <w:divBdr>
            <w:top w:val="none" w:sz="0" w:space="0" w:color="auto"/>
            <w:left w:val="none" w:sz="0" w:space="0" w:color="auto"/>
            <w:bottom w:val="none" w:sz="0" w:space="0" w:color="auto"/>
            <w:right w:val="none" w:sz="0" w:space="0" w:color="auto"/>
          </w:divBdr>
        </w:div>
        <w:div w:id="197551347">
          <w:marLeft w:val="480"/>
          <w:marRight w:val="0"/>
          <w:marTop w:val="0"/>
          <w:marBottom w:val="0"/>
          <w:divBdr>
            <w:top w:val="none" w:sz="0" w:space="0" w:color="auto"/>
            <w:left w:val="none" w:sz="0" w:space="0" w:color="auto"/>
            <w:bottom w:val="none" w:sz="0" w:space="0" w:color="auto"/>
            <w:right w:val="none" w:sz="0" w:space="0" w:color="auto"/>
          </w:divBdr>
        </w:div>
        <w:div w:id="1428767210">
          <w:marLeft w:val="480"/>
          <w:marRight w:val="0"/>
          <w:marTop w:val="0"/>
          <w:marBottom w:val="0"/>
          <w:divBdr>
            <w:top w:val="none" w:sz="0" w:space="0" w:color="auto"/>
            <w:left w:val="none" w:sz="0" w:space="0" w:color="auto"/>
            <w:bottom w:val="none" w:sz="0" w:space="0" w:color="auto"/>
            <w:right w:val="none" w:sz="0" w:space="0" w:color="auto"/>
          </w:divBdr>
        </w:div>
        <w:div w:id="1316765291">
          <w:marLeft w:val="480"/>
          <w:marRight w:val="0"/>
          <w:marTop w:val="0"/>
          <w:marBottom w:val="0"/>
          <w:divBdr>
            <w:top w:val="none" w:sz="0" w:space="0" w:color="auto"/>
            <w:left w:val="none" w:sz="0" w:space="0" w:color="auto"/>
            <w:bottom w:val="none" w:sz="0" w:space="0" w:color="auto"/>
            <w:right w:val="none" w:sz="0" w:space="0" w:color="auto"/>
          </w:divBdr>
        </w:div>
        <w:div w:id="572353740">
          <w:marLeft w:val="480"/>
          <w:marRight w:val="0"/>
          <w:marTop w:val="0"/>
          <w:marBottom w:val="0"/>
          <w:divBdr>
            <w:top w:val="none" w:sz="0" w:space="0" w:color="auto"/>
            <w:left w:val="none" w:sz="0" w:space="0" w:color="auto"/>
            <w:bottom w:val="none" w:sz="0" w:space="0" w:color="auto"/>
            <w:right w:val="none" w:sz="0" w:space="0" w:color="auto"/>
          </w:divBdr>
        </w:div>
        <w:div w:id="1988391738">
          <w:marLeft w:val="480"/>
          <w:marRight w:val="0"/>
          <w:marTop w:val="0"/>
          <w:marBottom w:val="0"/>
          <w:divBdr>
            <w:top w:val="none" w:sz="0" w:space="0" w:color="auto"/>
            <w:left w:val="none" w:sz="0" w:space="0" w:color="auto"/>
            <w:bottom w:val="none" w:sz="0" w:space="0" w:color="auto"/>
            <w:right w:val="none" w:sz="0" w:space="0" w:color="auto"/>
          </w:divBdr>
        </w:div>
        <w:div w:id="836188039">
          <w:marLeft w:val="480"/>
          <w:marRight w:val="0"/>
          <w:marTop w:val="0"/>
          <w:marBottom w:val="0"/>
          <w:divBdr>
            <w:top w:val="none" w:sz="0" w:space="0" w:color="auto"/>
            <w:left w:val="none" w:sz="0" w:space="0" w:color="auto"/>
            <w:bottom w:val="none" w:sz="0" w:space="0" w:color="auto"/>
            <w:right w:val="none" w:sz="0" w:space="0" w:color="auto"/>
          </w:divBdr>
        </w:div>
        <w:div w:id="1575773319">
          <w:marLeft w:val="480"/>
          <w:marRight w:val="0"/>
          <w:marTop w:val="0"/>
          <w:marBottom w:val="0"/>
          <w:divBdr>
            <w:top w:val="none" w:sz="0" w:space="0" w:color="auto"/>
            <w:left w:val="none" w:sz="0" w:space="0" w:color="auto"/>
            <w:bottom w:val="none" w:sz="0" w:space="0" w:color="auto"/>
            <w:right w:val="none" w:sz="0" w:space="0" w:color="auto"/>
          </w:divBdr>
        </w:div>
        <w:div w:id="710153260">
          <w:marLeft w:val="480"/>
          <w:marRight w:val="0"/>
          <w:marTop w:val="0"/>
          <w:marBottom w:val="0"/>
          <w:divBdr>
            <w:top w:val="none" w:sz="0" w:space="0" w:color="auto"/>
            <w:left w:val="none" w:sz="0" w:space="0" w:color="auto"/>
            <w:bottom w:val="none" w:sz="0" w:space="0" w:color="auto"/>
            <w:right w:val="none" w:sz="0" w:space="0" w:color="auto"/>
          </w:divBdr>
        </w:div>
        <w:div w:id="1650287746">
          <w:marLeft w:val="480"/>
          <w:marRight w:val="0"/>
          <w:marTop w:val="0"/>
          <w:marBottom w:val="0"/>
          <w:divBdr>
            <w:top w:val="none" w:sz="0" w:space="0" w:color="auto"/>
            <w:left w:val="none" w:sz="0" w:space="0" w:color="auto"/>
            <w:bottom w:val="none" w:sz="0" w:space="0" w:color="auto"/>
            <w:right w:val="none" w:sz="0" w:space="0" w:color="auto"/>
          </w:divBdr>
        </w:div>
        <w:div w:id="2002074439">
          <w:marLeft w:val="480"/>
          <w:marRight w:val="0"/>
          <w:marTop w:val="0"/>
          <w:marBottom w:val="0"/>
          <w:divBdr>
            <w:top w:val="none" w:sz="0" w:space="0" w:color="auto"/>
            <w:left w:val="none" w:sz="0" w:space="0" w:color="auto"/>
            <w:bottom w:val="none" w:sz="0" w:space="0" w:color="auto"/>
            <w:right w:val="none" w:sz="0" w:space="0" w:color="auto"/>
          </w:divBdr>
        </w:div>
        <w:div w:id="702361857">
          <w:marLeft w:val="480"/>
          <w:marRight w:val="0"/>
          <w:marTop w:val="0"/>
          <w:marBottom w:val="0"/>
          <w:divBdr>
            <w:top w:val="none" w:sz="0" w:space="0" w:color="auto"/>
            <w:left w:val="none" w:sz="0" w:space="0" w:color="auto"/>
            <w:bottom w:val="none" w:sz="0" w:space="0" w:color="auto"/>
            <w:right w:val="none" w:sz="0" w:space="0" w:color="auto"/>
          </w:divBdr>
        </w:div>
        <w:div w:id="2107533702">
          <w:marLeft w:val="480"/>
          <w:marRight w:val="0"/>
          <w:marTop w:val="0"/>
          <w:marBottom w:val="0"/>
          <w:divBdr>
            <w:top w:val="none" w:sz="0" w:space="0" w:color="auto"/>
            <w:left w:val="none" w:sz="0" w:space="0" w:color="auto"/>
            <w:bottom w:val="none" w:sz="0" w:space="0" w:color="auto"/>
            <w:right w:val="none" w:sz="0" w:space="0" w:color="auto"/>
          </w:divBdr>
        </w:div>
        <w:div w:id="1820417042">
          <w:marLeft w:val="480"/>
          <w:marRight w:val="0"/>
          <w:marTop w:val="0"/>
          <w:marBottom w:val="0"/>
          <w:divBdr>
            <w:top w:val="none" w:sz="0" w:space="0" w:color="auto"/>
            <w:left w:val="none" w:sz="0" w:space="0" w:color="auto"/>
            <w:bottom w:val="none" w:sz="0" w:space="0" w:color="auto"/>
            <w:right w:val="none" w:sz="0" w:space="0" w:color="auto"/>
          </w:divBdr>
        </w:div>
        <w:div w:id="1312901886">
          <w:marLeft w:val="480"/>
          <w:marRight w:val="0"/>
          <w:marTop w:val="0"/>
          <w:marBottom w:val="0"/>
          <w:divBdr>
            <w:top w:val="none" w:sz="0" w:space="0" w:color="auto"/>
            <w:left w:val="none" w:sz="0" w:space="0" w:color="auto"/>
            <w:bottom w:val="none" w:sz="0" w:space="0" w:color="auto"/>
            <w:right w:val="none" w:sz="0" w:space="0" w:color="auto"/>
          </w:divBdr>
        </w:div>
        <w:div w:id="109711146">
          <w:marLeft w:val="480"/>
          <w:marRight w:val="0"/>
          <w:marTop w:val="0"/>
          <w:marBottom w:val="0"/>
          <w:divBdr>
            <w:top w:val="none" w:sz="0" w:space="0" w:color="auto"/>
            <w:left w:val="none" w:sz="0" w:space="0" w:color="auto"/>
            <w:bottom w:val="none" w:sz="0" w:space="0" w:color="auto"/>
            <w:right w:val="none" w:sz="0" w:space="0" w:color="auto"/>
          </w:divBdr>
        </w:div>
        <w:div w:id="1072198171">
          <w:marLeft w:val="480"/>
          <w:marRight w:val="0"/>
          <w:marTop w:val="0"/>
          <w:marBottom w:val="0"/>
          <w:divBdr>
            <w:top w:val="none" w:sz="0" w:space="0" w:color="auto"/>
            <w:left w:val="none" w:sz="0" w:space="0" w:color="auto"/>
            <w:bottom w:val="none" w:sz="0" w:space="0" w:color="auto"/>
            <w:right w:val="none" w:sz="0" w:space="0" w:color="auto"/>
          </w:divBdr>
        </w:div>
        <w:div w:id="354308830">
          <w:marLeft w:val="480"/>
          <w:marRight w:val="0"/>
          <w:marTop w:val="0"/>
          <w:marBottom w:val="0"/>
          <w:divBdr>
            <w:top w:val="none" w:sz="0" w:space="0" w:color="auto"/>
            <w:left w:val="none" w:sz="0" w:space="0" w:color="auto"/>
            <w:bottom w:val="none" w:sz="0" w:space="0" w:color="auto"/>
            <w:right w:val="none" w:sz="0" w:space="0" w:color="auto"/>
          </w:divBdr>
        </w:div>
        <w:div w:id="990526480">
          <w:marLeft w:val="480"/>
          <w:marRight w:val="0"/>
          <w:marTop w:val="0"/>
          <w:marBottom w:val="0"/>
          <w:divBdr>
            <w:top w:val="none" w:sz="0" w:space="0" w:color="auto"/>
            <w:left w:val="none" w:sz="0" w:space="0" w:color="auto"/>
            <w:bottom w:val="none" w:sz="0" w:space="0" w:color="auto"/>
            <w:right w:val="none" w:sz="0" w:space="0" w:color="auto"/>
          </w:divBdr>
        </w:div>
        <w:div w:id="1307586016">
          <w:marLeft w:val="480"/>
          <w:marRight w:val="0"/>
          <w:marTop w:val="0"/>
          <w:marBottom w:val="0"/>
          <w:divBdr>
            <w:top w:val="none" w:sz="0" w:space="0" w:color="auto"/>
            <w:left w:val="none" w:sz="0" w:space="0" w:color="auto"/>
            <w:bottom w:val="none" w:sz="0" w:space="0" w:color="auto"/>
            <w:right w:val="none" w:sz="0" w:space="0" w:color="auto"/>
          </w:divBdr>
        </w:div>
        <w:div w:id="1936550002">
          <w:marLeft w:val="480"/>
          <w:marRight w:val="0"/>
          <w:marTop w:val="0"/>
          <w:marBottom w:val="0"/>
          <w:divBdr>
            <w:top w:val="none" w:sz="0" w:space="0" w:color="auto"/>
            <w:left w:val="none" w:sz="0" w:space="0" w:color="auto"/>
            <w:bottom w:val="none" w:sz="0" w:space="0" w:color="auto"/>
            <w:right w:val="none" w:sz="0" w:space="0" w:color="auto"/>
          </w:divBdr>
        </w:div>
        <w:div w:id="310445501">
          <w:marLeft w:val="480"/>
          <w:marRight w:val="0"/>
          <w:marTop w:val="0"/>
          <w:marBottom w:val="0"/>
          <w:divBdr>
            <w:top w:val="none" w:sz="0" w:space="0" w:color="auto"/>
            <w:left w:val="none" w:sz="0" w:space="0" w:color="auto"/>
            <w:bottom w:val="none" w:sz="0" w:space="0" w:color="auto"/>
            <w:right w:val="none" w:sz="0" w:space="0" w:color="auto"/>
          </w:divBdr>
        </w:div>
        <w:div w:id="470442474">
          <w:marLeft w:val="480"/>
          <w:marRight w:val="0"/>
          <w:marTop w:val="0"/>
          <w:marBottom w:val="0"/>
          <w:divBdr>
            <w:top w:val="none" w:sz="0" w:space="0" w:color="auto"/>
            <w:left w:val="none" w:sz="0" w:space="0" w:color="auto"/>
            <w:bottom w:val="none" w:sz="0" w:space="0" w:color="auto"/>
            <w:right w:val="none" w:sz="0" w:space="0" w:color="auto"/>
          </w:divBdr>
        </w:div>
        <w:div w:id="2130737903">
          <w:marLeft w:val="480"/>
          <w:marRight w:val="0"/>
          <w:marTop w:val="0"/>
          <w:marBottom w:val="0"/>
          <w:divBdr>
            <w:top w:val="none" w:sz="0" w:space="0" w:color="auto"/>
            <w:left w:val="none" w:sz="0" w:space="0" w:color="auto"/>
            <w:bottom w:val="none" w:sz="0" w:space="0" w:color="auto"/>
            <w:right w:val="none" w:sz="0" w:space="0" w:color="auto"/>
          </w:divBdr>
        </w:div>
        <w:div w:id="1654526295">
          <w:marLeft w:val="480"/>
          <w:marRight w:val="0"/>
          <w:marTop w:val="0"/>
          <w:marBottom w:val="0"/>
          <w:divBdr>
            <w:top w:val="none" w:sz="0" w:space="0" w:color="auto"/>
            <w:left w:val="none" w:sz="0" w:space="0" w:color="auto"/>
            <w:bottom w:val="none" w:sz="0" w:space="0" w:color="auto"/>
            <w:right w:val="none" w:sz="0" w:space="0" w:color="auto"/>
          </w:divBdr>
        </w:div>
        <w:div w:id="914050463">
          <w:marLeft w:val="480"/>
          <w:marRight w:val="0"/>
          <w:marTop w:val="0"/>
          <w:marBottom w:val="0"/>
          <w:divBdr>
            <w:top w:val="none" w:sz="0" w:space="0" w:color="auto"/>
            <w:left w:val="none" w:sz="0" w:space="0" w:color="auto"/>
            <w:bottom w:val="none" w:sz="0" w:space="0" w:color="auto"/>
            <w:right w:val="none" w:sz="0" w:space="0" w:color="auto"/>
          </w:divBdr>
        </w:div>
        <w:div w:id="1923564341">
          <w:marLeft w:val="480"/>
          <w:marRight w:val="0"/>
          <w:marTop w:val="0"/>
          <w:marBottom w:val="0"/>
          <w:divBdr>
            <w:top w:val="none" w:sz="0" w:space="0" w:color="auto"/>
            <w:left w:val="none" w:sz="0" w:space="0" w:color="auto"/>
            <w:bottom w:val="none" w:sz="0" w:space="0" w:color="auto"/>
            <w:right w:val="none" w:sz="0" w:space="0" w:color="auto"/>
          </w:divBdr>
        </w:div>
        <w:div w:id="1572277747">
          <w:marLeft w:val="480"/>
          <w:marRight w:val="0"/>
          <w:marTop w:val="0"/>
          <w:marBottom w:val="0"/>
          <w:divBdr>
            <w:top w:val="none" w:sz="0" w:space="0" w:color="auto"/>
            <w:left w:val="none" w:sz="0" w:space="0" w:color="auto"/>
            <w:bottom w:val="none" w:sz="0" w:space="0" w:color="auto"/>
            <w:right w:val="none" w:sz="0" w:space="0" w:color="auto"/>
          </w:divBdr>
        </w:div>
        <w:div w:id="884100147">
          <w:marLeft w:val="480"/>
          <w:marRight w:val="0"/>
          <w:marTop w:val="0"/>
          <w:marBottom w:val="0"/>
          <w:divBdr>
            <w:top w:val="none" w:sz="0" w:space="0" w:color="auto"/>
            <w:left w:val="none" w:sz="0" w:space="0" w:color="auto"/>
            <w:bottom w:val="none" w:sz="0" w:space="0" w:color="auto"/>
            <w:right w:val="none" w:sz="0" w:space="0" w:color="auto"/>
          </w:divBdr>
        </w:div>
        <w:div w:id="1668824528">
          <w:marLeft w:val="480"/>
          <w:marRight w:val="0"/>
          <w:marTop w:val="0"/>
          <w:marBottom w:val="0"/>
          <w:divBdr>
            <w:top w:val="none" w:sz="0" w:space="0" w:color="auto"/>
            <w:left w:val="none" w:sz="0" w:space="0" w:color="auto"/>
            <w:bottom w:val="none" w:sz="0" w:space="0" w:color="auto"/>
            <w:right w:val="none" w:sz="0" w:space="0" w:color="auto"/>
          </w:divBdr>
        </w:div>
        <w:div w:id="5138360">
          <w:marLeft w:val="480"/>
          <w:marRight w:val="0"/>
          <w:marTop w:val="0"/>
          <w:marBottom w:val="0"/>
          <w:divBdr>
            <w:top w:val="none" w:sz="0" w:space="0" w:color="auto"/>
            <w:left w:val="none" w:sz="0" w:space="0" w:color="auto"/>
            <w:bottom w:val="none" w:sz="0" w:space="0" w:color="auto"/>
            <w:right w:val="none" w:sz="0" w:space="0" w:color="auto"/>
          </w:divBdr>
        </w:div>
        <w:div w:id="681593025">
          <w:marLeft w:val="480"/>
          <w:marRight w:val="0"/>
          <w:marTop w:val="0"/>
          <w:marBottom w:val="0"/>
          <w:divBdr>
            <w:top w:val="none" w:sz="0" w:space="0" w:color="auto"/>
            <w:left w:val="none" w:sz="0" w:space="0" w:color="auto"/>
            <w:bottom w:val="none" w:sz="0" w:space="0" w:color="auto"/>
            <w:right w:val="none" w:sz="0" w:space="0" w:color="auto"/>
          </w:divBdr>
        </w:div>
        <w:div w:id="871918469">
          <w:marLeft w:val="480"/>
          <w:marRight w:val="0"/>
          <w:marTop w:val="0"/>
          <w:marBottom w:val="0"/>
          <w:divBdr>
            <w:top w:val="none" w:sz="0" w:space="0" w:color="auto"/>
            <w:left w:val="none" w:sz="0" w:space="0" w:color="auto"/>
            <w:bottom w:val="none" w:sz="0" w:space="0" w:color="auto"/>
            <w:right w:val="none" w:sz="0" w:space="0" w:color="auto"/>
          </w:divBdr>
        </w:div>
        <w:div w:id="1736194831">
          <w:marLeft w:val="480"/>
          <w:marRight w:val="0"/>
          <w:marTop w:val="0"/>
          <w:marBottom w:val="0"/>
          <w:divBdr>
            <w:top w:val="none" w:sz="0" w:space="0" w:color="auto"/>
            <w:left w:val="none" w:sz="0" w:space="0" w:color="auto"/>
            <w:bottom w:val="none" w:sz="0" w:space="0" w:color="auto"/>
            <w:right w:val="none" w:sz="0" w:space="0" w:color="auto"/>
          </w:divBdr>
        </w:div>
        <w:div w:id="1072313220">
          <w:marLeft w:val="480"/>
          <w:marRight w:val="0"/>
          <w:marTop w:val="0"/>
          <w:marBottom w:val="0"/>
          <w:divBdr>
            <w:top w:val="none" w:sz="0" w:space="0" w:color="auto"/>
            <w:left w:val="none" w:sz="0" w:space="0" w:color="auto"/>
            <w:bottom w:val="none" w:sz="0" w:space="0" w:color="auto"/>
            <w:right w:val="none" w:sz="0" w:space="0" w:color="auto"/>
          </w:divBdr>
        </w:div>
        <w:div w:id="1900746740">
          <w:marLeft w:val="480"/>
          <w:marRight w:val="0"/>
          <w:marTop w:val="0"/>
          <w:marBottom w:val="0"/>
          <w:divBdr>
            <w:top w:val="none" w:sz="0" w:space="0" w:color="auto"/>
            <w:left w:val="none" w:sz="0" w:space="0" w:color="auto"/>
            <w:bottom w:val="none" w:sz="0" w:space="0" w:color="auto"/>
            <w:right w:val="none" w:sz="0" w:space="0" w:color="auto"/>
          </w:divBdr>
        </w:div>
        <w:div w:id="113253957">
          <w:marLeft w:val="480"/>
          <w:marRight w:val="0"/>
          <w:marTop w:val="0"/>
          <w:marBottom w:val="0"/>
          <w:divBdr>
            <w:top w:val="none" w:sz="0" w:space="0" w:color="auto"/>
            <w:left w:val="none" w:sz="0" w:space="0" w:color="auto"/>
            <w:bottom w:val="none" w:sz="0" w:space="0" w:color="auto"/>
            <w:right w:val="none" w:sz="0" w:space="0" w:color="auto"/>
          </w:divBdr>
        </w:div>
        <w:div w:id="1495683533">
          <w:marLeft w:val="480"/>
          <w:marRight w:val="0"/>
          <w:marTop w:val="0"/>
          <w:marBottom w:val="0"/>
          <w:divBdr>
            <w:top w:val="none" w:sz="0" w:space="0" w:color="auto"/>
            <w:left w:val="none" w:sz="0" w:space="0" w:color="auto"/>
            <w:bottom w:val="none" w:sz="0" w:space="0" w:color="auto"/>
            <w:right w:val="none" w:sz="0" w:space="0" w:color="auto"/>
          </w:divBdr>
        </w:div>
        <w:div w:id="1431928784">
          <w:marLeft w:val="480"/>
          <w:marRight w:val="0"/>
          <w:marTop w:val="0"/>
          <w:marBottom w:val="0"/>
          <w:divBdr>
            <w:top w:val="none" w:sz="0" w:space="0" w:color="auto"/>
            <w:left w:val="none" w:sz="0" w:space="0" w:color="auto"/>
            <w:bottom w:val="none" w:sz="0" w:space="0" w:color="auto"/>
            <w:right w:val="none" w:sz="0" w:space="0" w:color="auto"/>
          </w:divBdr>
        </w:div>
        <w:div w:id="131414480">
          <w:marLeft w:val="480"/>
          <w:marRight w:val="0"/>
          <w:marTop w:val="0"/>
          <w:marBottom w:val="0"/>
          <w:divBdr>
            <w:top w:val="none" w:sz="0" w:space="0" w:color="auto"/>
            <w:left w:val="none" w:sz="0" w:space="0" w:color="auto"/>
            <w:bottom w:val="none" w:sz="0" w:space="0" w:color="auto"/>
            <w:right w:val="none" w:sz="0" w:space="0" w:color="auto"/>
          </w:divBdr>
        </w:div>
        <w:div w:id="1910727821">
          <w:marLeft w:val="480"/>
          <w:marRight w:val="0"/>
          <w:marTop w:val="0"/>
          <w:marBottom w:val="0"/>
          <w:divBdr>
            <w:top w:val="none" w:sz="0" w:space="0" w:color="auto"/>
            <w:left w:val="none" w:sz="0" w:space="0" w:color="auto"/>
            <w:bottom w:val="none" w:sz="0" w:space="0" w:color="auto"/>
            <w:right w:val="none" w:sz="0" w:space="0" w:color="auto"/>
          </w:divBdr>
        </w:div>
        <w:div w:id="398595804">
          <w:marLeft w:val="480"/>
          <w:marRight w:val="0"/>
          <w:marTop w:val="0"/>
          <w:marBottom w:val="0"/>
          <w:divBdr>
            <w:top w:val="none" w:sz="0" w:space="0" w:color="auto"/>
            <w:left w:val="none" w:sz="0" w:space="0" w:color="auto"/>
            <w:bottom w:val="none" w:sz="0" w:space="0" w:color="auto"/>
            <w:right w:val="none" w:sz="0" w:space="0" w:color="auto"/>
          </w:divBdr>
        </w:div>
        <w:div w:id="259681913">
          <w:marLeft w:val="480"/>
          <w:marRight w:val="0"/>
          <w:marTop w:val="0"/>
          <w:marBottom w:val="0"/>
          <w:divBdr>
            <w:top w:val="none" w:sz="0" w:space="0" w:color="auto"/>
            <w:left w:val="none" w:sz="0" w:space="0" w:color="auto"/>
            <w:bottom w:val="none" w:sz="0" w:space="0" w:color="auto"/>
            <w:right w:val="none" w:sz="0" w:space="0" w:color="auto"/>
          </w:divBdr>
        </w:div>
        <w:div w:id="1071121310">
          <w:marLeft w:val="480"/>
          <w:marRight w:val="0"/>
          <w:marTop w:val="0"/>
          <w:marBottom w:val="0"/>
          <w:divBdr>
            <w:top w:val="none" w:sz="0" w:space="0" w:color="auto"/>
            <w:left w:val="none" w:sz="0" w:space="0" w:color="auto"/>
            <w:bottom w:val="none" w:sz="0" w:space="0" w:color="auto"/>
            <w:right w:val="none" w:sz="0" w:space="0" w:color="auto"/>
          </w:divBdr>
        </w:div>
        <w:div w:id="1429816214">
          <w:marLeft w:val="480"/>
          <w:marRight w:val="0"/>
          <w:marTop w:val="0"/>
          <w:marBottom w:val="0"/>
          <w:divBdr>
            <w:top w:val="none" w:sz="0" w:space="0" w:color="auto"/>
            <w:left w:val="none" w:sz="0" w:space="0" w:color="auto"/>
            <w:bottom w:val="none" w:sz="0" w:space="0" w:color="auto"/>
            <w:right w:val="none" w:sz="0" w:space="0" w:color="auto"/>
          </w:divBdr>
        </w:div>
        <w:div w:id="1921914179">
          <w:marLeft w:val="480"/>
          <w:marRight w:val="0"/>
          <w:marTop w:val="0"/>
          <w:marBottom w:val="0"/>
          <w:divBdr>
            <w:top w:val="none" w:sz="0" w:space="0" w:color="auto"/>
            <w:left w:val="none" w:sz="0" w:space="0" w:color="auto"/>
            <w:bottom w:val="none" w:sz="0" w:space="0" w:color="auto"/>
            <w:right w:val="none" w:sz="0" w:space="0" w:color="auto"/>
          </w:divBdr>
        </w:div>
        <w:div w:id="803616185">
          <w:marLeft w:val="480"/>
          <w:marRight w:val="0"/>
          <w:marTop w:val="0"/>
          <w:marBottom w:val="0"/>
          <w:divBdr>
            <w:top w:val="none" w:sz="0" w:space="0" w:color="auto"/>
            <w:left w:val="none" w:sz="0" w:space="0" w:color="auto"/>
            <w:bottom w:val="none" w:sz="0" w:space="0" w:color="auto"/>
            <w:right w:val="none" w:sz="0" w:space="0" w:color="auto"/>
          </w:divBdr>
        </w:div>
        <w:div w:id="465240776">
          <w:marLeft w:val="480"/>
          <w:marRight w:val="0"/>
          <w:marTop w:val="0"/>
          <w:marBottom w:val="0"/>
          <w:divBdr>
            <w:top w:val="none" w:sz="0" w:space="0" w:color="auto"/>
            <w:left w:val="none" w:sz="0" w:space="0" w:color="auto"/>
            <w:bottom w:val="none" w:sz="0" w:space="0" w:color="auto"/>
            <w:right w:val="none" w:sz="0" w:space="0" w:color="auto"/>
          </w:divBdr>
        </w:div>
        <w:div w:id="1009528938">
          <w:marLeft w:val="480"/>
          <w:marRight w:val="0"/>
          <w:marTop w:val="0"/>
          <w:marBottom w:val="0"/>
          <w:divBdr>
            <w:top w:val="none" w:sz="0" w:space="0" w:color="auto"/>
            <w:left w:val="none" w:sz="0" w:space="0" w:color="auto"/>
            <w:bottom w:val="none" w:sz="0" w:space="0" w:color="auto"/>
            <w:right w:val="none" w:sz="0" w:space="0" w:color="auto"/>
          </w:divBdr>
        </w:div>
        <w:div w:id="1763531416">
          <w:marLeft w:val="480"/>
          <w:marRight w:val="0"/>
          <w:marTop w:val="0"/>
          <w:marBottom w:val="0"/>
          <w:divBdr>
            <w:top w:val="none" w:sz="0" w:space="0" w:color="auto"/>
            <w:left w:val="none" w:sz="0" w:space="0" w:color="auto"/>
            <w:bottom w:val="none" w:sz="0" w:space="0" w:color="auto"/>
            <w:right w:val="none" w:sz="0" w:space="0" w:color="auto"/>
          </w:divBdr>
        </w:div>
        <w:div w:id="791049309">
          <w:marLeft w:val="480"/>
          <w:marRight w:val="0"/>
          <w:marTop w:val="0"/>
          <w:marBottom w:val="0"/>
          <w:divBdr>
            <w:top w:val="none" w:sz="0" w:space="0" w:color="auto"/>
            <w:left w:val="none" w:sz="0" w:space="0" w:color="auto"/>
            <w:bottom w:val="none" w:sz="0" w:space="0" w:color="auto"/>
            <w:right w:val="none" w:sz="0" w:space="0" w:color="auto"/>
          </w:divBdr>
        </w:div>
      </w:divsChild>
    </w:div>
    <w:div w:id="1271813431">
      <w:bodyDiv w:val="1"/>
      <w:marLeft w:val="0"/>
      <w:marRight w:val="0"/>
      <w:marTop w:val="0"/>
      <w:marBottom w:val="0"/>
      <w:divBdr>
        <w:top w:val="none" w:sz="0" w:space="0" w:color="auto"/>
        <w:left w:val="none" w:sz="0" w:space="0" w:color="auto"/>
        <w:bottom w:val="none" w:sz="0" w:space="0" w:color="auto"/>
        <w:right w:val="none" w:sz="0" w:space="0" w:color="auto"/>
      </w:divBdr>
    </w:div>
    <w:div w:id="1275483598">
      <w:bodyDiv w:val="1"/>
      <w:marLeft w:val="0"/>
      <w:marRight w:val="0"/>
      <w:marTop w:val="0"/>
      <w:marBottom w:val="0"/>
      <w:divBdr>
        <w:top w:val="none" w:sz="0" w:space="0" w:color="auto"/>
        <w:left w:val="none" w:sz="0" w:space="0" w:color="auto"/>
        <w:bottom w:val="none" w:sz="0" w:space="0" w:color="auto"/>
        <w:right w:val="none" w:sz="0" w:space="0" w:color="auto"/>
      </w:divBdr>
    </w:div>
    <w:div w:id="1275748576">
      <w:bodyDiv w:val="1"/>
      <w:marLeft w:val="0"/>
      <w:marRight w:val="0"/>
      <w:marTop w:val="0"/>
      <w:marBottom w:val="0"/>
      <w:divBdr>
        <w:top w:val="none" w:sz="0" w:space="0" w:color="auto"/>
        <w:left w:val="none" w:sz="0" w:space="0" w:color="auto"/>
        <w:bottom w:val="none" w:sz="0" w:space="0" w:color="auto"/>
        <w:right w:val="none" w:sz="0" w:space="0" w:color="auto"/>
      </w:divBdr>
      <w:divsChild>
        <w:div w:id="1443186403">
          <w:marLeft w:val="480"/>
          <w:marRight w:val="0"/>
          <w:marTop w:val="0"/>
          <w:marBottom w:val="0"/>
          <w:divBdr>
            <w:top w:val="none" w:sz="0" w:space="0" w:color="auto"/>
            <w:left w:val="none" w:sz="0" w:space="0" w:color="auto"/>
            <w:bottom w:val="none" w:sz="0" w:space="0" w:color="auto"/>
            <w:right w:val="none" w:sz="0" w:space="0" w:color="auto"/>
          </w:divBdr>
        </w:div>
        <w:div w:id="184490757">
          <w:marLeft w:val="480"/>
          <w:marRight w:val="0"/>
          <w:marTop w:val="0"/>
          <w:marBottom w:val="0"/>
          <w:divBdr>
            <w:top w:val="none" w:sz="0" w:space="0" w:color="auto"/>
            <w:left w:val="none" w:sz="0" w:space="0" w:color="auto"/>
            <w:bottom w:val="none" w:sz="0" w:space="0" w:color="auto"/>
            <w:right w:val="none" w:sz="0" w:space="0" w:color="auto"/>
          </w:divBdr>
        </w:div>
        <w:div w:id="692920503">
          <w:marLeft w:val="480"/>
          <w:marRight w:val="0"/>
          <w:marTop w:val="0"/>
          <w:marBottom w:val="0"/>
          <w:divBdr>
            <w:top w:val="none" w:sz="0" w:space="0" w:color="auto"/>
            <w:left w:val="none" w:sz="0" w:space="0" w:color="auto"/>
            <w:bottom w:val="none" w:sz="0" w:space="0" w:color="auto"/>
            <w:right w:val="none" w:sz="0" w:space="0" w:color="auto"/>
          </w:divBdr>
        </w:div>
        <w:div w:id="332612829">
          <w:marLeft w:val="480"/>
          <w:marRight w:val="0"/>
          <w:marTop w:val="0"/>
          <w:marBottom w:val="0"/>
          <w:divBdr>
            <w:top w:val="none" w:sz="0" w:space="0" w:color="auto"/>
            <w:left w:val="none" w:sz="0" w:space="0" w:color="auto"/>
            <w:bottom w:val="none" w:sz="0" w:space="0" w:color="auto"/>
            <w:right w:val="none" w:sz="0" w:space="0" w:color="auto"/>
          </w:divBdr>
        </w:div>
        <w:div w:id="1839036157">
          <w:marLeft w:val="480"/>
          <w:marRight w:val="0"/>
          <w:marTop w:val="0"/>
          <w:marBottom w:val="0"/>
          <w:divBdr>
            <w:top w:val="none" w:sz="0" w:space="0" w:color="auto"/>
            <w:left w:val="none" w:sz="0" w:space="0" w:color="auto"/>
            <w:bottom w:val="none" w:sz="0" w:space="0" w:color="auto"/>
            <w:right w:val="none" w:sz="0" w:space="0" w:color="auto"/>
          </w:divBdr>
        </w:div>
        <w:div w:id="1980114651">
          <w:marLeft w:val="480"/>
          <w:marRight w:val="0"/>
          <w:marTop w:val="0"/>
          <w:marBottom w:val="0"/>
          <w:divBdr>
            <w:top w:val="none" w:sz="0" w:space="0" w:color="auto"/>
            <w:left w:val="none" w:sz="0" w:space="0" w:color="auto"/>
            <w:bottom w:val="none" w:sz="0" w:space="0" w:color="auto"/>
            <w:right w:val="none" w:sz="0" w:space="0" w:color="auto"/>
          </w:divBdr>
        </w:div>
        <w:div w:id="1165710640">
          <w:marLeft w:val="480"/>
          <w:marRight w:val="0"/>
          <w:marTop w:val="0"/>
          <w:marBottom w:val="0"/>
          <w:divBdr>
            <w:top w:val="none" w:sz="0" w:space="0" w:color="auto"/>
            <w:left w:val="none" w:sz="0" w:space="0" w:color="auto"/>
            <w:bottom w:val="none" w:sz="0" w:space="0" w:color="auto"/>
            <w:right w:val="none" w:sz="0" w:space="0" w:color="auto"/>
          </w:divBdr>
        </w:div>
        <w:div w:id="948508046">
          <w:marLeft w:val="480"/>
          <w:marRight w:val="0"/>
          <w:marTop w:val="0"/>
          <w:marBottom w:val="0"/>
          <w:divBdr>
            <w:top w:val="none" w:sz="0" w:space="0" w:color="auto"/>
            <w:left w:val="none" w:sz="0" w:space="0" w:color="auto"/>
            <w:bottom w:val="none" w:sz="0" w:space="0" w:color="auto"/>
            <w:right w:val="none" w:sz="0" w:space="0" w:color="auto"/>
          </w:divBdr>
        </w:div>
        <w:div w:id="2076735389">
          <w:marLeft w:val="480"/>
          <w:marRight w:val="0"/>
          <w:marTop w:val="0"/>
          <w:marBottom w:val="0"/>
          <w:divBdr>
            <w:top w:val="none" w:sz="0" w:space="0" w:color="auto"/>
            <w:left w:val="none" w:sz="0" w:space="0" w:color="auto"/>
            <w:bottom w:val="none" w:sz="0" w:space="0" w:color="auto"/>
            <w:right w:val="none" w:sz="0" w:space="0" w:color="auto"/>
          </w:divBdr>
        </w:div>
        <w:div w:id="1857117434">
          <w:marLeft w:val="480"/>
          <w:marRight w:val="0"/>
          <w:marTop w:val="0"/>
          <w:marBottom w:val="0"/>
          <w:divBdr>
            <w:top w:val="none" w:sz="0" w:space="0" w:color="auto"/>
            <w:left w:val="none" w:sz="0" w:space="0" w:color="auto"/>
            <w:bottom w:val="none" w:sz="0" w:space="0" w:color="auto"/>
            <w:right w:val="none" w:sz="0" w:space="0" w:color="auto"/>
          </w:divBdr>
        </w:div>
        <w:div w:id="234434056">
          <w:marLeft w:val="480"/>
          <w:marRight w:val="0"/>
          <w:marTop w:val="0"/>
          <w:marBottom w:val="0"/>
          <w:divBdr>
            <w:top w:val="none" w:sz="0" w:space="0" w:color="auto"/>
            <w:left w:val="none" w:sz="0" w:space="0" w:color="auto"/>
            <w:bottom w:val="none" w:sz="0" w:space="0" w:color="auto"/>
            <w:right w:val="none" w:sz="0" w:space="0" w:color="auto"/>
          </w:divBdr>
        </w:div>
        <w:div w:id="1976763257">
          <w:marLeft w:val="480"/>
          <w:marRight w:val="0"/>
          <w:marTop w:val="0"/>
          <w:marBottom w:val="0"/>
          <w:divBdr>
            <w:top w:val="none" w:sz="0" w:space="0" w:color="auto"/>
            <w:left w:val="none" w:sz="0" w:space="0" w:color="auto"/>
            <w:bottom w:val="none" w:sz="0" w:space="0" w:color="auto"/>
            <w:right w:val="none" w:sz="0" w:space="0" w:color="auto"/>
          </w:divBdr>
        </w:div>
        <w:div w:id="1242059092">
          <w:marLeft w:val="480"/>
          <w:marRight w:val="0"/>
          <w:marTop w:val="0"/>
          <w:marBottom w:val="0"/>
          <w:divBdr>
            <w:top w:val="none" w:sz="0" w:space="0" w:color="auto"/>
            <w:left w:val="none" w:sz="0" w:space="0" w:color="auto"/>
            <w:bottom w:val="none" w:sz="0" w:space="0" w:color="auto"/>
            <w:right w:val="none" w:sz="0" w:space="0" w:color="auto"/>
          </w:divBdr>
        </w:div>
        <w:div w:id="386344213">
          <w:marLeft w:val="480"/>
          <w:marRight w:val="0"/>
          <w:marTop w:val="0"/>
          <w:marBottom w:val="0"/>
          <w:divBdr>
            <w:top w:val="none" w:sz="0" w:space="0" w:color="auto"/>
            <w:left w:val="none" w:sz="0" w:space="0" w:color="auto"/>
            <w:bottom w:val="none" w:sz="0" w:space="0" w:color="auto"/>
            <w:right w:val="none" w:sz="0" w:space="0" w:color="auto"/>
          </w:divBdr>
        </w:div>
        <w:div w:id="500239309">
          <w:marLeft w:val="480"/>
          <w:marRight w:val="0"/>
          <w:marTop w:val="0"/>
          <w:marBottom w:val="0"/>
          <w:divBdr>
            <w:top w:val="none" w:sz="0" w:space="0" w:color="auto"/>
            <w:left w:val="none" w:sz="0" w:space="0" w:color="auto"/>
            <w:bottom w:val="none" w:sz="0" w:space="0" w:color="auto"/>
            <w:right w:val="none" w:sz="0" w:space="0" w:color="auto"/>
          </w:divBdr>
        </w:div>
        <w:div w:id="945044144">
          <w:marLeft w:val="480"/>
          <w:marRight w:val="0"/>
          <w:marTop w:val="0"/>
          <w:marBottom w:val="0"/>
          <w:divBdr>
            <w:top w:val="none" w:sz="0" w:space="0" w:color="auto"/>
            <w:left w:val="none" w:sz="0" w:space="0" w:color="auto"/>
            <w:bottom w:val="none" w:sz="0" w:space="0" w:color="auto"/>
            <w:right w:val="none" w:sz="0" w:space="0" w:color="auto"/>
          </w:divBdr>
        </w:div>
        <w:div w:id="10374741">
          <w:marLeft w:val="480"/>
          <w:marRight w:val="0"/>
          <w:marTop w:val="0"/>
          <w:marBottom w:val="0"/>
          <w:divBdr>
            <w:top w:val="none" w:sz="0" w:space="0" w:color="auto"/>
            <w:left w:val="none" w:sz="0" w:space="0" w:color="auto"/>
            <w:bottom w:val="none" w:sz="0" w:space="0" w:color="auto"/>
            <w:right w:val="none" w:sz="0" w:space="0" w:color="auto"/>
          </w:divBdr>
        </w:div>
        <w:div w:id="819006790">
          <w:marLeft w:val="480"/>
          <w:marRight w:val="0"/>
          <w:marTop w:val="0"/>
          <w:marBottom w:val="0"/>
          <w:divBdr>
            <w:top w:val="none" w:sz="0" w:space="0" w:color="auto"/>
            <w:left w:val="none" w:sz="0" w:space="0" w:color="auto"/>
            <w:bottom w:val="none" w:sz="0" w:space="0" w:color="auto"/>
            <w:right w:val="none" w:sz="0" w:space="0" w:color="auto"/>
          </w:divBdr>
        </w:div>
        <w:div w:id="867790404">
          <w:marLeft w:val="480"/>
          <w:marRight w:val="0"/>
          <w:marTop w:val="0"/>
          <w:marBottom w:val="0"/>
          <w:divBdr>
            <w:top w:val="none" w:sz="0" w:space="0" w:color="auto"/>
            <w:left w:val="none" w:sz="0" w:space="0" w:color="auto"/>
            <w:bottom w:val="none" w:sz="0" w:space="0" w:color="auto"/>
            <w:right w:val="none" w:sz="0" w:space="0" w:color="auto"/>
          </w:divBdr>
        </w:div>
        <w:div w:id="1595433203">
          <w:marLeft w:val="480"/>
          <w:marRight w:val="0"/>
          <w:marTop w:val="0"/>
          <w:marBottom w:val="0"/>
          <w:divBdr>
            <w:top w:val="none" w:sz="0" w:space="0" w:color="auto"/>
            <w:left w:val="none" w:sz="0" w:space="0" w:color="auto"/>
            <w:bottom w:val="none" w:sz="0" w:space="0" w:color="auto"/>
            <w:right w:val="none" w:sz="0" w:space="0" w:color="auto"/>
          </w:divBdr>
        </w:div>
        <w:div w:id="1629124415">
          <w:marLeft w:val="480"/>
          <w:marRight w:val="0"/>
          <w:marTop w:val="0"/>
          <w:marBottom w:val="0"/>
          <w:divBdr>
            <w:top w:val="none" w:sz="0" w:space="0" w:color="auto"/>
            <w:left w:val="none" w:sz="0" w:space="0" w:color="auto"/>
            <w:bottom w:val="none" w:sz="0" w:space="0" w:color="auto"/>
            <w:right w:val="none" w:sz="0" w:space="0" w:color="auto"/>
          </w:divBdr>
        </w:div>
        <w:div w:id="1297295631">
          <w:marLeft w:val="480"/>
          <w:marRight w:val="0"/>
          <w:marTop w:val="0"/>
          <w:marBottom w:val="0"/>
          <w:divBdr>
            <w:top w:val="none" w:sz="0" w:space="0" w:color="auto"/>
            <w:left w:val="none" w:sz="0" w:space="0" w:color="auto"/>
            <w:bottom w:val="none" w:sz="0" w:space="0" w:color="auto"/>
            <w:right w:val="none" w:sz="0" w:space="0" w:color="auto"/>
          </w:divBdr>
        </w:div>
        <w:div w:id="632517263">
          <w:marLeft w:val="480"/>
          <w:marRight w:val="0"/>
          <w:marTop w:val="0"/>
          <w:marBottom w:val="0"/>
          <w:divBdr>
            <w:top w:val="none" w:sz="0" w:space="0" w:color="auto"/>
            <w:left w:val="none" w:sz="0" w:space="0" w:color="auto"/>
            <w:bottom w:val="none" w:sz="0" w:space="0" w:color="auto"/>
            <w:right w:val="none" w:sz="0" w:space="0" w:color="auto"/>
          </w:divBdr>
        </w:div>
        <w:div w:id="1968270918">
          <w:marLeft w:val="480"/>
          <w:marRight w:val="0"/>
          <w:marTop w:val="0"/>
          <w:marBottom w:val="0"/>
          <w:divBdr>
            <w:top w:val="none" w:sz="0" w:space="0" w:color="auto"/>
            <w:left w:val="none" w:sz="0" w:space="0" w:color="auto"/>
            <w:bottom w:val="none" w:sz="0" w:space="0" w:color="auto"/>
            <w:right w:val="none" w:sz="0" w:space="0" w:color="auto"/>
          </w:divBdr>
        </w:div>
        <w:div w:id="157500945">
          <w:marLeft w:val="480"/>
          <w:marRight w:val="0"/>
          <w:marTop w:val="0"/>
          <w:marBottom w:val="0"/>
          <w:divBdr>
            <w:top w:val="none" w:sz="0" w:space="0" w:color="auto"/>
            <w:left w:val="none" w:sz="0" w:space="0" w:color="auto"/>
            <w:bottom w:val="none" w:sz="0" w:space="0" w:color="auto"/>
            <w:right w:val="none" w:sz="0" w:space="0" w:color="auto"/>
          </w:divBdr>
        </w:div>
        <w:div w:id="413355389">
          <w:marLeft w:val="480"/>
          <w:marRight w:val="0"/>
          <w:marTop w:val="0"/>
          <w:marBottom w:val="0"/>
          <w:divBdr>
            <w:top w:val="none" w:sz="0" w:space="0" w:color="auto"/>
            <w:left w:val="none" w:sz="0" w:space="0" w:color="auto"/>
            <w:bottom w:val="none" w:sz="0" w:space="0" w:color="auto"/>
            <w:right w:val="none" w:sz="0" w:space="0" w:color="auto"/>
          </w:divBdr>
        </w:div>
        <w:div w:id="1235970941">
          <w:marLeft w:val="480"/>
          <w:marRight w:val="0"/>
          <w:marTop w:val="0"/>
          <w:marBottom w:val="0"/>
          <w:divBdr>
            <w:top w:val="none" w:sz="0" w:space="0" w:color="auto"/>
            <w:left w:val="none" w:sz="0" w:space="0" w:color="auto"/>
            <w:bottom w:val="none" w:sz="0" w:space="0" w:color="auto"/>
            <w:right w:val="none" w:sz="0" w:space="0" w:color="auto"/>
          </w:divBdr>
        </w:div>
        <w:div w:id="1340933714">
          <w:marLeft w:val="480"/>
          <w:marRight w:val="0"/>
          <w:marTop w:val="0"/>
          <w:marBottom w:val="0"/>
          <w:divBdr>
            <w:top w:val="none" w:sz="0" w:space="0" w:color="auto"/>
            <w:left w:val="none" w:sz="0" w:space="0" w:color="auto"/>
            <w:bottom w:val="none" w:sz="0" w:space="0" w:color="auto"/>
            <w:right w:val="none" w:sz="0" w:space="0" w:color="auto"/>
          </w:divBdr>
        </w:div>
        <w:div w:id="169952893">
          <w:marLeft w:val="480"/>
          <w:marRight w:val="0"/>
          <w:marTop w:val="0"/>
          <w:marBottom w:val="0"/>
          <w:divBdr>
            <w:top w:val="none" w:sz="0" w:space="0" w:color="auto"/>
            <w:left w:val="none" w:sz="0" w:space="0" w:color="auto"/>
            <w:bottom w:val="none" w:sz="0" w:space="0" w:color="auto"/>
            <w:right w:val="none" w:sz="0" w:space="0" w:color="auto"/>
          </w:divBdr>
        </w:div>
        <w:div w:id="1246646740">
          <w:marLeft w:val="480"/>
          <w:marRight w:val="0"/>
          <w:marTop w:val="0"/>
          <w:marBottom w:val="0"/>
          <w:divBdr>
            <w:top w:val="none" w:sz="0" w:space="0" w:color="auto"/>
            <w:left w:val="none" w:sz="0" w:space="0" w:color="auto"/>
            <w:bottom w:val="none" w:sz="0" w:space="0" w:color="auto"/>
            <w:right w:val="none" w:sz="0" w:space="0" w:color="auto"/>
          </w:divBdr>
        </w:div>
        <w:div w:id="1459833329">
          <w:marLeft w:val="480"/>
          <w:marRight w:val="0"/>
          <w:marTop w:val="0"/>
          <w:marBottom w:val="0"/>
          <w:divBdr>
            <w:top w:val="none" w:sz="0" w:space="0" w:color="auto"/>
            <w:left w:val="none" w:sz="0" w:space="0" w:color="auto"/>
            <w:bottom w:val="none" w:sz="0" w:space="0" w:color="auto"/>
            <w:right w:val="none" w:sz="0" w:space="0" w:color="auto"/>
          </w:divBdr>
        </w:div>
        <w:div w:id="955020019">
          <w:marLeft w:val="480"/>
          <w:marRight w:val="0"/>
          <w:marTop w:val="0"/>
          <w:marBottom w:val="0"/>
          <w:divBdr>
            <w:top w:val="none" w:sz="0" w:space="0" w:color="auto"/>
            <w:left w:val="none" w:sz="0" w:space="0" w:color="auto"/>
            <w:bottom w:val="none" w:sz="0" w:space="0" w:color="auto"/>
            <w:right w:val="none" w:sz="0" w:space="0" w:color="auto"/>
          </w:divBdr>
        </w:div>
        <w:div w:id="166335005">
          <w:marLeft w:val="480"/>
          <w:marRight w:val="0"/>
          <w:marTop w:val="0"/>
          <w:marBottom w:val="0"/>
          <w:divBdr>
            <w:top w:val="none" w:sz="0" w:space="0" w:color="auto"/>
            <w:left w:val="none" w:sz="0" w:space="0" w:color="auto"/>
            <w:bottom w:val="none" w:sz="0" w:space="0" w:color="auto"/>
            <w:right w:val="none" w:sz="0" w:space="0" w:color="auto"/>
          </w:divBdr>
        </w:div>
        <w:div w:id="1867017548">
          <w:marLeft w:val="480"/>
          <w:marRight w:val="0"/>
          <w:marTop w:val="0"/>
          <w:marBottom w:val="0"/>
          <w:divBdr>
            <w:top w:val="none" w:sz="0" w:space="0" w:color="auto"/>
            <w:left w:val="none" w:sz="0" w:space="0" w:color="auto"/>
            <w:bottom w:val="none" w:sz="0" w:space="0" w:color="auto"/>
            <w:right w:val="none" w:sz="0" w:space="0" w:color="auto"/>
          </w:divBdr>
        </w:div>
        <w:div w:id="360982713">
          <w:marLeft w:val="480"/>
          <w:marRight w:val="0"/>
          <w:marTop w:val="0"/>
          <w:marBottom w:val="0"/>
          <w:divBdr>
            <w:top w:val="none" w:sz="0" w:space="0" w:color="auto"/>
            <w:left w:val="none" w:sz="0" w:space="0" w:color="auto"/>
            <w:bottom w:val="none" w:sz="0" w:space="0" w:color="auto"/>
            <w:right w:val="none" w:sz="0" w:space="0" w:color="auto"/>
          </w:divBdr>
        </w:div>
        <w:div w:id="1729643999">
          <w:marLeft w:val="480"/>
          <w:marRight w:val="0"/>
          <w:marTop w:val="0"/>
          <w:marBottom w:val="0"/>
          <w:divBdr>
            <w:top w:val="none" w:sz="0" w:space="0" w:color="auto"/>
            <w:left w:val="none" w:sz="0" w:space="0" w:color="auto"/>
            <w:bottom w:val="none" w:sz="0" w:space="0" w:color="auto"/>
            <w:right w:val="none" w:sz="0" w:space="0" w:color="auto"/>
          </w:divBdr>
        </w:div>
        <w:div w:id="269554339">
          <w:marLeft w:val="480"/>
          <w:marRight w:val="0"/>
          <w:marTop w:val="0"/>
          <w:marBottom w:val="0"/>
          <w:divBdr>
            <w:top w:val="none" w:sz="0" w:space="0" w:color="auto"/>
            <w:left w:val="none" w:sz="0" w:space="0" w:color="auto"/>
            <w:bottom w:val="none" w:sz="0" w:space="0" w:color="auto"/>
            <w:right w:val="none" w:sz="0" w:space="0" w:color="auto"/>
          </w:divBdr>
        </w:div>
        <w:div w:id="1979142830">
          <w:marLeft w:val="480"/>
          <w:marRight w:val="0"/>
          <w:marTop w:val="0"/>
          <w:marBottom w:val="0"/>
          <w:divBdr>
            <w:top w:val="none" w:sz="0" w:space="0" w:color="auto"/>
            <w:left w:val="none" w:sz="0" w:space="0" w:color="auto"/>
            <w:bottom w:val="none" w:sz="0" w:space="0" w:color="auto"/>
            <w:right w:val="none" w:sz="0" w:space="0" w:color="auto"/>
          </w:divBdr>
        </w:div>
        <w:div w:id="213778998">
          <w:marLeft w:val="480"/>
          <w:marRight w:val="0"/>
          <w:marTop w:val="0"/>
          <w:marBottom w:val="0"/>
          <w:divBdr>
            <w:top w:val="none" w:sz="0" w:space="0" w:color="auto"/>
            <w:left w:val="none" w:sz="0" w:space="0" w:color="auto"/>
            <w:bottom w:val="none" w:sz="0" w:space="0" w:color="auto"/>
            <w:right w:val="none" w:sz="0" w:space="0" w:color="auto"/>
          </w:divBdr>
        </w:div>
        <w:div w:id="1439182117">
          <w:marLeft w:val="480"/>
          <w:marRight w:val="0"/>
          <w:marTop w:val="0"/>
          <w:marBottom w:val="0"/>
          <w:divBdr>
            <w:top w:val="none" w:sz="0" w:space="0" w:color="auto"/>
            <w:left w:val="none" w:sz="0" w:space="0" w:color="auto"/>
            <w:bottom w:val="none" w:sz="0" w:space="0" w:color="auto"/>
            <w:right w:val="none" w:sz="0" w:space="0" w:color="auto"/>
          </w:divBdr>
        </w:div>
        <w:div w:id="1772310284">
          <w:marLeft w:val="480"/>
          <w:marRight w:val="0"/>
          <w:marTop w:val="0"/>
          <w:marBottom w:val="0"/>
          <w:divBdr>
            <w:top w:val="none" w:sz="0" w:space="0" w:color="auto"/>
            <w:left w:val="none" w:sz="0" w:space="0" w:color="auto"/>
            <w:bottom w:val="none" w:sz="0" w:space="0" w:color="auto"/>
            <w:right w:val="none" w:sz="0" w:space="0" w:color="auto"/>
          </w:divBdr>
        </w:div>
        <w:div w:id="547188532">
          <w:marLeft w:val="480"/>
          <w:marRight w:val="0"/>
          <w:marTop w:val="0"/>
          <w:marBottom w:val="0"/>
          <w:divBdr>
            <w:top w:val="none" w:sz="0" w:space="0" w:color="auto"/>
            <w:left w:val="none" w:sz="0" w:space="0" w:color="auto"/>
            <w:bottom w:val="none" w:sz="0" w:space="0" w:color="auto"/>
            <w:right w:val="none" w:sz="0" w:space="0" w:color="auto"/>
          </w:divBdr>
        </w:div>
        <w:div w:id="1326861982">
          <w:marLeft w:val="480"/>
          <w:marRight w:val="0"/>
          <w:marTop w:val="0"/>
          <w:marBottom w:val="0"/>
          <w:divBdr>
            <w:top w:val="none" w:sz="0" w:space="0" w:color="auto"/>
            <w:left w:val="none" w:sz="0" w:space="0" w:color="auto"/>
            <w:bottom w:val="none" w:sz="0" w:space="0" w:color="auto"/>
            <w:right w:val="none" w:sz="0" w:space="0" w:color="auto"/>
          </w:divBdr>
        </w:div>
        <w:div w:id="643195600">
          <w:marLeft w:val="480"/>
          <w:marRight w:val="0"/>
          <w:marTop w:val="0"/>
          <w:marBottom w:val="0"/>
          <w:divBdr>
            <w:top w:val="none" w:sz="0" w:space="0" w:color="auto"/>
            <w:left w:val="none" w:sz="0" w:space="0" w:color="auto"/>
            <w:bottom w:val="none" w:sz="0" w:space="0" w:color="auto"/>
            <w:right w:val="none" w:sz="0" w:space="0" w:color="auto"/>
          </w:divBdr>
        </w:div>
        <w:div w:id="1582332829">
          <w:marLeft w:val="480"/>
          <w:marRight w:val="0"/>
          <w:marTop w:val="0"/>
          <w:marBottom w:val="0"/>
          <w:divBdr>
            <w:top w:val="none" w:sz="0" w:space="0" w:color="auto"/>
            <w:left w:val="none" w:sz="0" w:space="0" w:color="auto"/>
            <w:bottom w:val="none" w:sz="0" w:space="0" w:color="auto"/>
            <w:right w:val="none" w:sz="0" w:space="0" w:color="auto"/>
          </w:divBdr>
        </w:div>
        <w:div w:id="1574119396">
          <w:marLeft w:val="480"/>
          <w:marRight w:val="0"/>
          <w:marTop w:val="0"/>
          <w:marBottom w:val="0"/>
          <w:divBdr>
            <w:top w:val="none" w:sz="0" w:space="0" w:color="auto"/>
            <w:left w:val="none" w:sz="0" w:space="0" w:color="auto"/>
            <w:bottom w:val="none" w:sz="0" w:space="0" w:color="auto"/>
            <w:right w:val="none" w:sz="0" w:space="0" w:color="auto"/>
          </w:divBdr>
        </w:div>
        <w:div w:id="1954630775">
          <w:marLeft w:val="480"/>
          <w:marRight w:val="0"/>
          <w:marTop w:val="0"/>
          <w:marBottom w:val="0"/>
          <w:divBdr>
            <w:top w:val="none" w:sz="0" w:space="0" w:color="auto"/>
            <w:left w:val="none" w:sz="0" w:space="0" w:color="auto"/>
            <w:bottom w:val="none" w:sz="0" w:space="0" w:color="auto"/>
            <w:right w:val="none" w:sz="0" w:space="0" w:color="auto"/>
          </w:divBdr>
        </w:div>
        <w:div w:id="508448964">
          <w:marLeft w:val="480"/>
          <w:marRight w:val="0"/>
          <w:marTop w:val="0"/>
          <w:marBottom w:val="0"/>
          <w:divBdr>
            <w:top w:val="none" w:sz="0" w:space="0" w:color="auto"/>
            <w:left w:val="none" w:sz="0" w:space="0" w:color="auto"/>
            <w:bottom w:val="none" w:sz="0" w:space="0" w:color="auto"/>
            <w:right w:val="none" w:sz="0" w:space="0" w:color="auto"/>
          </w:divBdr>
        </w:div>
        <w:div w:id="306324522">
          <w:marLeft w:val="480"/>
          <w:marRight w:val="0"/>
          <w:marTop w:val="0"/>
          <w:marBottom w:val="0"/>
          <w:divBdr>
            <w:top w:val="none" w:sz="0" w:space="0" w:color="auto"/>
            <w:left w:val="none" w:sz="0" w:space="0" w:color="auto"/>
            <w:bottom w:val="none" w:sz="0" w:space="0" w:color="auto"/>
            <w:right w:val="none" w:sz="0" w:space="0" w:color="auto"/>
          </w:divBdr>
        </w:div>
        <w:div w:id="1619219120">
          <w:marLeft w:val="480"/>
          <w:marRight w:val="0"/>
          <w:marTop w:val="0"/>
          <w:marBottom w:val="0"/>
          <w:divBdr>
            <w:top w:val="none" w:sz="0" w:space="0" w:color="auto"/>
            <w:left w:val="none" w:sz="0" w:space="0" w:color="auto"/>
            <w:bottom w:val="none" w:sz="0" w:space="0" w:color="auto"/>
            <w:right w:val="none" w:sz="0" w:space="0" w:color="auto"/>
          </w:divBdr>
        </w:div>
        <w:div w:id="1095858551">
          <w:marLeft w:val="480"/>
          <w:marRight w:val="0"/>
          <w:marTop w:val="0"/>
          <w:marBottom w:val="0"/>
          <w:divBdr>
            <w:top w:val="none" w:sz="0" w:space="0" w:color="auto"/>
            <w:left w:val="none" w:sz="0" w:space="0" w:color="auto"/>
            <w:bottom w:val="none" w:sz="0" w:space="0" w:color="auto"/>
            <w:right w:val="none" w:sz="0" w:space="0" w:color="auto"/>
          </w:divBdr>
        </w:div>
        <w:div w:id="1709613">
          <w:marLeft w:val="480"/>
          <w:marRight w:val="0"/>
          <w:marTop w:val="0"/>
          <w:marBottom w:val="0"/>
          <w:divBdr>
            <w:top w:val="none" w:sz="0" w:space="0" w:color="auto"/>
            <w:left w:val="none" w:sz="0" w:space="0" w:color="auto"/>
            <w:bottom w:val="none" w:sz="0" w:space="0" w:color="auto"/>
            <w:right w:val="none" w:sz="0" w:space="0" w:color="auto"/>
          </w:divBdr>
        </w:div>
      </w:divsChild>
    </w:div>
    <w:div w:id="1280062266">
      <w:bodyDiv w:val="1"/>
      <w:marLeft w:val="0"/>
      <w:marRight w:val="0"/>
      <w:marTop w:val="0"/>
      <w:marBottom w:val="0"/>
      <w:divBdr>
        <w:top w:val="none" w:sz="0" w:space="0" w:color="auto"/>
        <w:left w:val="none" w:sz="0" w:space="0" w:color="auto"/>
        <w:bottom w:val="none" w:sz="0" w:space="0" w:color="auto"/>
        <w:right w:val="none" w:sz="0" w:space="0" w:color="auto"/>
      </w:divBdr>
      <w:divsChild>
        <w:div w:id="521826027">
          <w:marLeft w:val="480"/>
          <w:marRight w:val="0"/>
          <w:marTop w:val="0"/>
          <w:marBottom w:val="0"/>
          <w:divBdr>
            <w:top w:val="none" w:sz="0" w:space="0" w:color="auto"/>
            <w:left w:val="none" w:sz="0" w:space="0" w:color="auto"/>
            <w:bottom w:val="none" w:sz="0" w:space="0" w:color="auto"/>
            <w:right w:val="none" w:sz="0" w:space="0" w:color="auto"/>
          </w:divBdr>
        </w:div>
        <w:div w:id="1649017350">
          <w:marLeft w:val="480"/>
          <w:marRight w:val="0"/>
          <w:marTop w:val="0"/>
          <w:marBottom w:val="0"/>
          <w:divBdr>
            <w:top w:val="none" w:sz="0" w:space="0" w:color="auto"/>
            <w:left w:val="none" w:sz="0" w:space="0" w:color="auto"/>
            <w:bottom w:val="none" w:sz="0" w:space="0" w:color="auto"/>
            <w:right w:val="none" w:sz="0" w:space="0" w:color="auto"/>
          </w:divBdr>
        </w:div>
        <w:div w:id="922028756">
          <w:marLeft w:val="480"/>
          <w:marRight w:val="0"/>
          <w:marTop w:val="0"/>
          <w:marBottom w:val="0"/>
          <w:divBdr>
            <w:top w:val="none" w:sz="0" w:space="0" w:color="auto"/>
            <w:left w:val="none" w:sz="0" w:space="0" w:color="auto"/>
            <w:bottom w:val="none" w:sz="0" w:space="0" w:color="auto"/>
            <w:right w:val="none" w:sz="0" w:space="0" w:color="auto"/>
          </w:divBdr>
        </w:div>
        <w:div w:id="48960463">
          <w:marLeft w:val="480"/>
          <w:marRight w:val="0"/>
          <w:marTop w:val="0"/>
          <w:marBottom w:val="0"/>
          <w:divBdr>
            <w:top w:val="none" w:sz="0" w:space="0" w:color="auto"/>
            <w:left w:val="none" w:sz="0" w:space="0" w:color="auto"/>
            <w:bottom w:val="none" w:sz="0" w:space="0" w:color="auto"/>
            <w:right w:val="none" w:sz="0" w:space="0" w:color="auto"/>
          </w:divBdr>
        </w:div>
        <w:div w:id="2116901486">
          <w:marLeft w:val="480"/>
          <w:marRight w:val="0"/>
          <w:marTop w:val="0"/>
          <w:marBottom w:val="0"/>
          <w:divBdr>
            <w:top w:val="none" w:sz="0" w:space="0" w:color="auto"/>
            <w:left w:val="none" w:sz="0" w:space="0" w:color="auto"/>
            <w:bottom w:val="none" w:sz="0" w:space="0" w:color="auto"/>
            <w:right w:val="none" w:sz="0" w:space="0" w:color="auto"/>
          </w:divBdr>
        </w:div>
        <w:div w:id="1246765799">
          <w:marLeft w:val="480"/>
          <w:marRight w:val="0"/>
          <w:marTop w:val="0"/>
          <w:marBottom w:val="0"/>
          <w:divBdr>
            <w:top w:val="none" w:sz="0" w:space="0" w:color="auto"/>
            <w:left w:val="none" w:sz="0" w:space="0" w:color="auto"/>
            <w:bottom w:val="none" w:sz="0" w:space="0" w:color="auto"/>
            <w:right w:val="none" w:sz="0" w:space="0" w:color="auto"/>
          </w:divBdr>
        </w:div>
        <w:div w:id="492768692">
          <w:marLeft w:val="480"/>
          <w:marRight w:val="0"/>
          <w:marTop w:val="0"/>
          <w:marBottom w:val="0"/>
          <w:divBdr>
            <w:top w:val="none" w:sz="0" w:space="0" w:color="auto"/>
            <w:left w:val="none" w:sz="0" w:space="0" w:color="auto"/>
            <w:bottom w:val="none" w:sz="0" w:space="0" w:color="auto"/>
            <w:right w:val="none" w:sz="0" w:space="0" w:color="auto"/>
          </w:divBdr>
        </w:div>
        <w:div w:id="820733359">
          <w:marLeft w:val="480"/>
          <w:marRight w:val="0"/>
          <w:marTop w:val="0"/>
          <w:marBottom w:val="0"/>
          <w:divBdr>
            <w:top w:val="none" w:sz="0" w:space="0" w:color="auto"/>
            <w:left w:val="none" w:sz="0" w:space="0" w:color="auto"/>
            <w:bottom w:val="none" w:sz="0" w:space="0" w:color="auto"/>
            <w:right w:val="none" w:sz="0" w:space="0" w:color="auto"/>
          </w:divBdr>
        </w:div>
        <w:div w:id="90664006">
          <w:marLeft w:val="480"/>
          <w:marRight w:val="0"/>
          <w:marTop w:val="0"/>
          <w:marBottom w:val="0"/>
          <w:divBdr>
            <w:top w:val="none" w:sz="0" w:space="0" w:color="auto"/>
            <w:left w:val="none" w:sz="0" w:space="0" w:color="auto"/>
            <w:bottom w:val="none" w:sz="0" w:space="0" w:color="auto"/>
            <w:right w:val="none" w:sz="0" w:space="0" w:color="auto"/>
          </w:divBdr>
        </w:div>
        <w:div w:id="1892571425">
          <w:marLeft w:val="480"/>
          <w:marRight w:val="0"/>
          <w:marTop w:val="0"/>
          <w:marBottom w:val="0"/>
          <w:divBdr>
            <w:top w:val="none" w:sz="0" w:space="0" w:color="auto"/>
            <w:left w:val="none" w:sz="0" w:space="0" w:color="auto"/>
            <w:bottom w:val="none" w:sz="0" w:space="0" w:color="auto"/>
            <w:right w:val="none" w:sz="0" w:space="0" w:color="auto"/>
          </w:divBdr>
        </w:div>
        <w:div w:id="1995910177">
          <w:marLeft w:val="480"/>
          <w:marRight w:val="0"/>
          <w:marTop w:val="0"/>
          <w:marBottom w:val="0"/>
          <w:divBdr>
            <w:top w:val="none" w:sz="0" w:space="0" w:color="auto"/>
            <w:left w:val="none" w:sz="0" w:space="0" w:color="auto"/>
            <w:bottom w:val="none" w:sz="0" w:space="0" w:color="auto"/>
            <w:right w:val="none" w:sz="0" w:space="0" w:color="auto"/>
          </w:divBdr>
        </w:div>
        <w:div w:id="2026054344">
          <w:marLeft w:val="480"/>
          <w:marRight w:val="0"/>
          <w:marTop w:val="0"/>
          <w:marBottom w:val="0"/>
          <w:divBdr>
            <w:top w:val="none" w:sz="0" w:space="0" w:color="auto"/>
            <w:left w:val="none" w:sz="0" w:space="0" w:color="auto"/>
            <w:bottom w:val="none" w:sz="0" w:space="0" w:color="auto"/>
            <w:right w:val="none" w:sz="0" w:space="0" w:color="auto"/>
          </w:divBdr>
        </w:div>
        <w:div w:id="1432362522">
          <w:marLeft w:val="480"/>
          <w:marRight w:val="0"/>
          <w:marTop w:val="0"/>
          <w:marBottom w:val="0"/>
          <w:divBdr>
            <w:top w:val="none" w:sz="0" w:space="0" w:color="auto"/>
            <w:left w:val="none" w:sz="0" w:space="0" w:color="auto"/>
            <w:bottom w:val="none" w:sz="0" w:space="0" w:color="auto"/>
            <w:right w:val="none" w:sz="0" w:space="0" w:color="auto"/>
          </w:divBdr>
        </w:div>
        <w:div w:id="1394813554">
          <w:marLeft w:val="480"/>
          <w:marRight w:val="0"/>
          <w:marTop w:val="0"/>
          <w:marBottom w:val="0"/>
          <w:divBdr>
            <w:top w:val="none" w:sz="0" w:space="0" w:color="auto"/>
            <w:left w:val="none" w:sz="0" w:space="0" w:color="auto"/>
            <w:bottom w:val="none" w:sz="0" w:space="0" w:color="auto"/>
            <w:right w:val="none" w:sz="0" w:space="0" w:color="auto"/>
          </w:divBdr>
        </w:div>
        <w:div w:id="1933540471">
          <w:marLeft w:val="480"/>
          <w:marRight w:val="0"/>
          <w:marTop w:val="0"/>
          <w:marBottom w:val="0"/>
          <w:divBdr>
            <w:top w:val="none" w:sz="0" w:space="0" w:color="auto"/>
            <w:left w:val="none" w:sz="0" w:space="0" w:color="auto"/>
            <w:bottom w:val="none" w:sz="0" w:space="0" w:color="auto"/>
            <w:right w:val="none" w:sz="0" w:space="0" w:color="auto"/>
          </w:divBdr>
        </w:div>
        <w:div w:id="288627760">
          <w:marLeft w:val="480"/>
          <w:marRight w:val="0"/>
          <w:marTop w:val="0"/>
          <w:marBottom w:val="0"/>
          <w:divBdr>
            <w:top w:val="none" w:sz="0" w:space="0" w:color="auto"/>
            <w:left w:val="none" w:sz="0" w:space="0" w:color="auto"/>
            <w:bottom w:val="none" w:sz="0" w:space="0" w:color="auto"/>
            <w:right w:val="none" w:sz="0" w:space="0" w:color="auto"/>
          </w:divBdr>
        </w:div>
        <w:div w:id="1549223990">
          <w:marLeft w:val="480"/>
          <w:marRight w:val="0"/>
          <w:marTop w:val="0"/>
          <w:marBottom w:val="0"/>
          <w:divBdr>
            <w:top w:val="none" w:sz="0" w:space="0" w:color="auto"/>
            <w:left w:val="none" w:sz="0" w:space="0" w:color="auto"/>
            <w:bottom w:val="none" w:sz="0" w:space="0" w:color="auto"/>
            <w:right w:val="none" w:sz="0" w:space="0" w:color="auto"/>
          </w:divBdr>
        </w:div>
        <w:div w:id="1688864715">
          <w:marLeft w:val="480"/>
          <w:marRight w:val="0"/>
          <w:marTop w:val="0"/>
          <w:marBottom w:val="0"/>
          <w:divBdr>
            <w:top w:val="none" w:sz="0" w:space="0" w:color="auto"/>
            <w:left w:val="none" w:sz="0" w:space="0" w:color="auto"/>
            <w:bottom w:val="none" w:sz="0" w:space="0" w:color="auto"/>
            <w:right w:val="none" w:sz="0" w:space="0" w:color="auto"/>
          </w:divBdr>
        </w:div>
        <w:div w:id="151726342">
          <w:marLeft w:val="480"/>
          <w:marRight w:val="0"/>
          <w:marTop w:val="0"/>
          <w:marBottom w:val="0"/>
          <w:divBdr>
            <w:top w:val="none" w:sz="0" w:space="0" w:color="auto"/>
            <w:left w:val="none" w:sz="0" w:space="0" w:color="auto"/>
            <w:bottom w:val="none" w:sz="0" w:space="0" w:color="auto"/>
            <w:right w:val="none" w:sz="0" w:space="0" w:color="auto"/>
          </w:divBdr>
        </w:div>
        <w:div w:id="1792163665">
          <w:marLeft w:val="480"/>
          <w:marRight w:val="0"/>
          <w:marTop w:val="0"/>
          <w:marBottom w:val="0"/>
          <w:divBdr>
            <w:top w:val="none" w:sz="0" w:space="0" w:color="auto"/>
            <w:left w:val="none" w:sz="0" w:space="0" w:color="auto"/>
            <w:bottom w:val="none" w:sz="0" w:space="0" w:color="auto"/>
            <w:right w:val="none" w:sz="0" w:space="0" w:color="auto"/>
          </w:divBdr>
        </w:div>
        <w:div w:id="275141675">
          <w:marLeft w:val="480"/>
          <w:marRight w:val="0"/>
          <w:marTop w:val="0"/>
          <w:marBottom w:val="0"/>
          <w:divBdr>
            <w:top w:val="none" w:sz="0" w:space="0" w:color="auto"/>
            <w:left w:val="none" w:sz="0" w:space="0" w:color="auto"/>
            <w:bottom w:val="none" w:sz="0" w:space="0" w:color="auto"/>
            <w:right w:val="none" w:sz="0" w:space="0" w:color="auto"/>
          </w:divBdr>
        </w:div>
        <w:div w:id="100759792">
          <w:marLeft w:val="480"/>
          <w:marRight w:val="0"/>
          <w:marTop w:val="0"/>
          <w:marBottom w:val="0"/>
          <w:divBdr>
            <w:top w:val="none" w:sz="0" w:space="0" w:color="auto"/>
            <w:left w:val="none" w:sz="0" w:space="0" w:color="auto"/>
            <w:bottom w:val="none" w:sz="0" w:space="0" w:color="auto"/>
            <w:right w:val="none" w:sz="0" w:space="0" w:color="auto"/>
          </w:divBdr>
        </w:div>
        <w:div w:id="790712721">
          <w:marLeft w:val="480"/>
          <w:marRight w:val="0"/>
          <w:marTop w:val="0"/>
          <w:marBottom w:val="0"/>
          <w:divBdr>
            <w:top w:val="none" w:sz="0" w:space="0" w:color="auto"/>
            <w:left w:val="none" w:sz="0" w:space="0" w:color="auto"/>
            <w:bottom w:val="none" w:sz="0" w:space="0" w:color="auto"/>
            <w:right w:val="none" w:sz="0" w:space="0" w:color="auto"/>
          </w:divBdr>
        </w:div>
        <w:div w:id="1401756500">
          <w:marLeft w:val="480"/>
          <w:marRight w:val="0"/>
          <w:marTop w:val="0"/>
          <w:marBottom w:val="0"/>
          <w:divBdr>
            <w:top w:val="none" w:sz="0" w:space="0" w:color="auto"/>
            <w:left w:val="none" w:sz="0" w:space="0" w:color="auto"/>
            <w:bottom w:val="none" w:sz="0" w:space="0" w:color="auto"/>
            <w:right w:val="none" w:sz="0" w:space="0" w:color="auto"/>
          </w:divBdr>
        </w:div>
        <w:div w:id="1741320108">
          <w:marLeft w:val="480"/>
          <w:marRight w:val="0"/>
          <w:marTop w:val="0"/>
          <w:marBottom w:val="0"/>
          <w:divBdr>
            <w:top w:val="none" w:sz="0" w:space="0" w:color="auto"/>
            <w:left w:val="none" w:sz="0" w:space="0" w:color="auto"/>
            <w:bottom w:val="none" w:sz="0" w:space="0" w:color="auto"/>
            <w:right w:val="none" w:sz="0" w:space="0" w:color="auto"/>
          </w:divBdr>
        </w:div>
        <w:div w:id="1425611138">
          <w:marLeft w:val="480"/>
          <w:marRight w:val="0"/>
          <w:marTop w:val="0"/>
          <w:marBottom w:val="0"/>
          <w:divBdr>
            <w:top w:val="none" w:sz="0" w:space="0" w:color="auto"/>
            <w:left w:val="none" w:sz="0" w:space="0" w:color="auto"/>
            <w:bottom w:val="none" w:sz="0" w:space="0" w:color="auto"/>
            <w:right w:val="none" w:sz="0" w:space="0" w:color="auto"/>
          </w:divBdr>
        </w:div>
        <w:div w:id="522520201">
          <w:marLeft w:val="480"/>
          <w:marRight w:val="0"/>
          <w:marTop w:val="0"/>
          <w:marBottom w:val="0"/>
          <w:divBdr>
            <w:top w:val="none" w:sz="0" w:space="0" w:color="auto"/>
            <w:left w:val="none" w:sz="0" w:space="0" w:color="auto"/>
            <w:bottom w:val="none" w:sz="0" w:space="0" w:color="auto"/>
            <w:right w:val="none" w:sz="0" w:space="0" w:color="auto"/>
          </w:divBdr>
        </w:div>
        <w:div w:id="952175632">
          <w:marLeft w:val="480"/>
          <w:marRight w:val="0"/>
          <w:marTop w:val="0"/>
          <w:marBottom w:val="0"/>
          <w:divBdr>
            <w:top w:val="none" w:sz="0" w:space="0" w:color="auto"/>
            <w:left w:val="none" w:sz="0" w:space="0" w:color="auto"/>
            <w:bottom w:val="none" w:sz="0" w:space="0" w:color="auto"/>
            <w:right w:val="none" w:sz="0" w:space="0" w:color="auto"/>
          </w:divBdr>
        </w:div>
        <w:div w:id="1123577011">
          <w:marLeft w:val="480"/>
          <w:marRight w:val="0"/>
          <w:marTop w:val="0"/>
          <w:marBottom w:val="0"/>
          <w:divBdr>
            <w:top w:val="none" w:sz="0" w:space="0" w:color="auto"/>
            <w:left w:val="none" w:sz="0" w:space="0" w:color="auto"/>
            <w:bottom w:val="none" w:sz="0" w:space="0" w:color="auto"/>
            <w:right w:val="none" w:sz="0" w:space="0" w:color="auto"/>
          </w:divBdr>
        </w:div>
        <w:div w:id="1227959749">
          <w:marLeft w:val="480"/>
          <w:marRight w:val="0"/>
          <w:marTop w:val="0"/>
          <w:marBottom w:val="0"/>
          <w:divBdr>
            <w:top w:val="none" w:sz="0" w:space="0" w:color="auto"/>
            <w:left w:val="none" w:sz="0" w:space="0" w:color="auto"/>
            <w:bottom w:val="none" w:sz="0" w:space="0" w:color="auto"/>
            <w:right w:val="none" w:sz="0" w:space="0" w:color="auto"/>
          </w:divBdr>
        </w:div>
        <w:div w:id="2046365160">
          <w:marLeft w:val="480"/>
          <w:marRight w:val="0"/>
          <w:marTop w:val="0"/>
          <w:marBottom w:val="0"/>
          <w:divBdr>
            <w:top w:val="none" w:sz="0" w:space="0" w:color="auto"/>
            <w:left w:val="none" w:sz="0" w:space="0" w:color="auto"/>
            <w:bottom w:val="none" w:sz="0" w:space="0" w:color="auto"/>
            <w:right w:val="none" w:sz="0" w:space="0" w:color="auto"/>
          </w:divBdr>
        </w:div>
        <w:div w:id="169956558">
          <w:marLeft w:val="480"/>
          <w:marRight w:val="0"/>
          <w:marTop w:val="0"/>
          <w:marBottom w:val="0"/>
          <w:divBdr>
            <w:top w:val="none" w:sz="0" w:space="0" w:color="auto"/>
            <w:left w:val="none" w:sz="0" w:space="0" w:color="auto"/>
            <w:bottom w:val="none" w:sz="0" w:space="0" w:color="auto"/>
            <w:right w:val="none" w:sz="0" w:space="0" w:color="auto"/>
          </w:divBdr>
        </w:div>
        <w:div w:id="210846016">
          <w:marLeft w:val="480"/>
          <w:marRight w:val="0"/>
          <w:marTop w:val="0"/>
          <w:marBottom w:val="0"/>
          <w:divBdr>
            <w:top w:val="none" w:sz="0" w:space="0" w:color="auto"/>
            <w:left w:val="none" w:sz="0" w:space="0" w:color="auto"/>
            <w:bottom w:val="none" w:sz="0" w:space="0" w:color="auto"/>
            <w:right w:val="none" w:sz="0" w:space="0" w:color="auto"/>
          </w:divBdr>
        </w:div>
        <w:div w:id="1410231949">
          <w:marLeft w:val="480"/>
          <w:marRight w:val="0"/>
          <w:marTop w:val="0"/>
          <w:marBottom w:val="0"/>
          <w:divBdr>
            <w:top w:val="none" w:sz="0" w:space="0" w:color="auto"/>
            <w:left w:val="none" w:sz="0" w:space="0" w:color="auto"/>
            <w:bottom w:val="none" w:sz="0" w:space="0" w:color="auto"/>
            <w:right w:val="none" w:sz="0" w:space="0" w:color="auto"/>
          </w:divBdr>
        </w:div>
        <w:div w:id="765225749">
          <w:marLeft w:val="480"/>
          <w:marRight w:val="0"/>
          <w:marTop w:val="0"/>
          <w:marBottom w:val="0"/>
          <w:divBdr>
            <w:top w:val="none" w:sz="0" w:space="0" w:color="auto"/>
            <w:left w:val="none" w:sz="0" w:space="0" w:color="auto"/>
            <w:bottom w:val="none" w:sz="0" w:space="0" w:color="auto"/>
            <w:right w:val="none" w:sz="0" w:space="0" w:color="auto"/>
          </w:divBdr>
        </w:div>
        <w:div w:id="818228547">
          <w:marLeft w:val="480"/>
          <w:marRight w:val="0"/>
          <w:marTop w:val="0"/>
          <w:marBottom w:val="0"/>
          <w:divBdr>
            <w:top w:val="none" w:sz="0" w:space="0" w:color="auto"/>
            <w:left w:val="none" w:sz="0" w:space="0" w:color="auto"/>
            <w:bottom w:val="none" w:sz="0" w:space="0" w:color="auto"/>
            <w:right w:val="none" w:sz="0" w:space="0" w:color="auto"/>
          </w:divBdr>
        </w:div>
        <w:div w:id="114716243">
          <w:marLeft w:val="480"/>
          <w:marRight w:val="0"/>
          <w:marTop w:val="0"/>
          <w:marBottom w:val="0"/>
          <w:divBdr>
            <w:top w:val="none" w:sz="0" w:space="0" w:color="auto"/>
            <w:left w:val="none" w:sz="0" w:space="0" w:color="auto"/>
            <w:bottom w:val="none" w:sz="0" w:space="0" w:color="auto"/>
            <w:right w:val="none" w:sz="0" w:space="0" w:color="auto"/>
          </w:divBdr>
        </w:div>
        <w:div w:id="507452250">
          <w:marLeft w:val="480"/>
          <w:marRight w:val="0"/>
          <w:marTop w:val="0"/>
          <w:marBottom w:val="0"/>
          <w:divBdr>
            <w:top w:val="none" w:sz="0" w:space="0" w:color="auto"/>
            <w:left w:val="none" w:sz="0" w:space="0" w:color="auto"/>
            <w:bottom w:val="none" w:sz="0" w:space="0" w:color="auto"/>
            <w:right w:val="none" w:sz="0" w:space="0" w:color="auto"/>
          </w:divBdr>
        </w:div>
        <w:div w:id="1305086142">
          <w:marLeft w:val="480"/>
          <w:marRight w:val="0"/>
          <w:marTop w:val="0"/>
          <w:marBottom w:val="0"/>
          <w:divBdr>
            <w:top w:val="none" w:sz="0" w:space="0" w:color="auto"/>
            <w:left w:val="none" w:sz="0" w:space="0" w:color="auto"/>
            <w:bottom w:val="none" w:sz="0" w:space="0" w:color="auto"/>
            <w:right w:val="none" w:sz="0" w:space="0" w:color="auto"/>
          </w:divBdr>
        </w:div>
        <w:div w:id="2077390318">
          <w:marLeft w:val="480"/>
          <w:marRight w:val="0"/>
          <w:marTop w:val="0"/>
          <w:marBottom w:val="0"/>
          <w:divBdr>
            <w:top w:val="none" w:sz="0" w:space="0" w:color="auto"/>
            <w:left w:val="none" w:sz="0" w:space="0" w:color="auto"/>
            <w:bottom w:val="none" w:sz="0" w:space="0" w:color="auto"/>
            <w:right w:val="none" w:sz="0" w:space="0" w:color="auto"/>
          </w:divBdr>
        </w:div>
        <w:div w:id="1412384759">
          <w:marLeft w:val="480"/>
          <w:marRight w:val="0"/>
          <w:marTop w:val="0"/>
          <w:marBottom w:val="0"/>
          <w:divBdr>
            <w:top w:val="none" w:sz="0" w:space="0" w:color="auto"/>
            <w:left w:val="none" w:sz="0" w:space="0" w:color="auto"/>
            <w:bottom w:val="none" w:sz="0" w:space="0" w:color="auto"/>
            <w:right w:val="none" w:sz="0" w:space="0" w:color="auto"/>
          </w:divBdr>
        </w:div>
        <w:div w:id="1637638913">
          <w:marLeft w:val="480"/>
          <w:marRight w:val="0"/>
          <w:marTop w:val="0"/>
          <w:marBottom w:val="0"/>
          <w:divBdr>
            <w:top w:val="none" w:sz="0" w:space="0" w:color="auto"/>
            <w:left w:val="none" w:sz="0" w:space="0" w:color="auto"/>
            <w:bottom w:val="none" w:sz="0" w:space="0" w:color="auto"/>
            <w:right w:val="none" w:sz="0" w:space="0" w:color="auto"/>
          </w:divBdr>
        </w:div>
        <w:div w:id="1022244697">
          <w:marLeft w:val="480"/>
          <w:marRight w:val="0"/>
          <w:marTop w:val="0"/>
          <w:marBottom w:val="0"/>
          <w:divBdr>
            <w:top w:val="none" w:sz="0" w:space="0" w:color="auto"/>
            <w:left w:val="none" w:sz="0" w:space="0" w:color="auto"/>
            <w:bottom w:val="none" w:sz="0" w:space="0" w:color="auto"/>
            <w:right w:val="none" w:sz="0" w:space="0" w:color="auto"/>
          </w:divBdr>
        </w:div>
        <w:div w:id="1840846334">
          <w:marLeft w:val="480"/>
          <w:marRight w:val="0"/>
          <w:marTop w:val="0"/>
          <w:marBottom w:val="0"/>
          <w:divBdr>
            <w:top w:val="none" w:sz="0" w:space="0" w:color="auto"/>
            <w:left w:val="none" w:sz="0" w:space="0" w:color="auto"/>
            <w:bottom w:val="none" w:sz="0" w:space="0" w:color="auto"/>
            <w:right w:val="none" w:sz="0" w:space="0" w:color="auto"/>
          </w:divBdr>
        </w:div>
        <w:div w:id="1208881388">
          <w:marLeft w:val="480"/>
          <w:marRight w:val="0"/>
          <w:marTop w:val="0"/>
          <w:marBottom w:val="0"/>
          <w:divBdr>
            <w:top w:val="none" w:sz="0" w:space="0" w:color="auto"/>
            <w:left w:val="none" w:sz="0" w:space="0" w:color="auto"/>
            <w:bottom w:val="none" w:sz="0" w:space="0" w:color="auto"/>
            <w:right w:val="none" w:sz="0" w:space="0" w:color="auto"/>
          </w:divBdr>
        </w:div>
        <w:div w:id="899940821">
          <w:marLeft w:val="480"/>
          <w:marRight w:val="0"/>
          <w:marTop w:val="0"/>
          <w:marBottom w:val="0"/>
          <w:divBdr>
            <w:top w:val="none" w:sz="0" w:space="0" w:color="auto"/>
            <w:left w:val="none" w:sz="0" w:space="0" w:color="auto"/>
            <w:bottom w:val="none" w:sz="0" w:space="0" w:color="auto"/>
            <w:right w:val="none" w:sz="0" w:space="0" w:color="auto"/>
          </w:divBdr>
        </w:div>
      </w:divsChild>
    </w:div>
    <w:div w:id="1292437480">
      <w:bodyDiv w:val="1"/>
      <w:marLeft w:val="0"/>
      <w:marRight w:val="0"/>
      <w:marTop w:val="0"/>
      <w:marBottom w:val="0"/>
      <w:divBdr>
        <w:top w:val="none" w:sz="0" w:space="0" w:color="auto"/>
        <w:left w:val="none" w:sz="0" w:space="0" w:color="auto"/>
        <w:bottom w:val="none" w:sz="0" w:space="0" w:color="auto"/>
        <w:right w:val="none" w:sz="0" w:space="0" w:color="auto"/>
      </w:divBdr>
    </w:div>
    <w:div w:id="1304576387">
      <w:bodyDiv w:val="1"/>
      <w:marLeft w:val="0"/>
      <w:marRight w:val="0"/>
      <w:marTop w:val="0"/>
      <w:marBottom w:val="0"/>
      <w:divBdr>
        <w:top w:val="none" w:sz="0" w:space="0" w:color="auto"/>
        <w:left w:val="none" w:sz="0" w:space="0" w:color="auto"/>
        <w:bottom w:val="none" w:sz="0" w:space="0" w:color="auto"/>
        <w:right w:val="none" w:sz="0" w:space="0" w:color="auto"/>
      </w:divBdr>
      <w:divsChild>
        <w:div w:id="1146120936">
          <w:marLeft w:val="480"/>
          <w:marRight w:val="0"/>
          <w:marTop w:val="0"/>
          <w:marBottom w:val="0"/>
          <w:divBdr>
            <w:top w:val="none" w:sz="0" w:space="0" w:color="auto"/>
            <w:left w:val="none" w:sz="0" w:space="0" w:color="auto"/>
            <w:bottom w:val="none" w:sz="0" w:space="0" w:color="auto"/>
            <w:right w:val="none" w:sz="0" w:space="0" w:color="auto"/>
          </w:divBdr>
        </w:div>
        <w:div w:id="1631207825">
          <w:marLeft w:val="480"/>
          <w:marRight w:val="0"/>
          <w:marTop w:val="0"/>
          <w:marBottom w:val="0"/>
          <w:divBdr>
            <w:top w:val="none" w:sz="0" w:space="0" w:color="auto"/>
            <w:left w:val="none" w:sz="0" w:space="0" w:color="auto"/>
            <w:bottom w:val="none" w:sz="0" w:space="0" w:color="auto"/>
            <w:right w:val="none" w:sz="0" w:space="0" w:color="auto"/>
          </w:divBdr>
        </w:div>
        <w:div w:id="1715958978">
          <w:marLeft w:val="480"/>
          <w:marRight w:val="0"/>
          <w:marTop w:val="0"/>
          <w:marBottom w:val="0"/>
          <w:divBdr>
            <w:top w:val="none" w:sz="0" w:space="0" w:color="auto"/>
            <w:left w:val="none" w:sz="0" w:space="0" w:color="auto"/>
            <w:bottom w:val="none" w:sz="0" w:space="0" w:color="auto"/>
            <w:right w:val="none" w:sz="0" w:space="0" w:color="auto"/>
          </w:divBdr>
        </w:div>
        <w:div w:id="1811245264">
          <w:marLeft w:val="480"/>
          <w:marRight w:val="0"/>
          <w:marTop w:val="0"/>
          <w:marBottom w:val="0"/>
          <w:divBdr>
            <w:top w:val="none" w:sz="0" w:space="0" w:color="auto"/>
            <w:left w:val="none" w:sz="0" w:space="0" w:color="auto"/>
            <w:bottom w:val="none" w:sz="0" w:space="0" w:color="auto"/>
            <w:right w:val="none" w:sz="0" w:space="0" w:color="auto"/>
          </w:divBdr>
        </w:div>
        <w:div w:id="177550627">
          <w:marLeft w:val="480"/>
          <w:marRight w:val="0"/>
          <w:marTop w:val="0"/>
          <w:marBottom w:val="0"/>
          <w:divBdr>
            <w:top w:val="none" w:sz="0" w:space="0" w:color="auto"/>
            <w:left w:val="none" w:sz="0" w:space="0" w:color="auto"/>
            <w:bottom w:val="none" w:sz="0" w:space="0" w:color="auto"/>
            <w:right w:val="none" w:sz="0" w:space="0" w:color="auto"/>
          </w:divBdr>
        </w:div>
        <w:div w:id="270357527">
          <w:marLeft w:val="480"/>
          <w:marRight w:val="0"/>
          <w:marTop w:val="0"/>
          <w:marBottom w:val="0"/>
          <w:divBdr>
            <w:top w:val="none" w:sz="0" w:space="0" w:color="auto"/>
            <w:left w:val="none" w:sz="0" w:space="0" w:color="auto"/>
            <w:bottom w:val="none" w:sz="0" w:space="0" w:color="auto"/>
            <w:right w:val="none" w:sz="0" w:space="0" w:color="auto"/>
          </w:divBdr>
        </w:div>
        <w:div w:id="233854790">
          <w:marLeft w:val="480"/>
          <w:marRight w:val="0"/>
          <w:marTop w:val="0"/>
          <w:marBottom w:val="0"/>
          <w:divBdr>
            <w:top w:val="none" w:sz="0" w:space="0" w:color="auto"/>
            <w:left w:val="none" w:sz="0" w:space="0" w:color="auto"/>
            <w:bottom w:val="none" w:sz="0" w:space="0" w:color="auto"/>
            <w:right w:val="none" w:sz="0" w:space="0" w:color="auto"/>
          </w:divBdr>
        </w:div>
        <w:div w:id="706179259">
          <w:marLeft w:val="480"/>
          <w:marRight w:val="0"/>
          <w:marTop w:val="0"/>
          <w:marBottom w:val="0"/>
          <w:divBdr>
            <w:top w:val="none" w:sz="0" w:space="0" w:color="auto"/>
            <w:left w:val="none" w:sz="0" w:space="0" w:color="auto"/>
            <w:bottom w:val="none" w:sz="0" w:space="0" w:color="auto"/>
            <w:right w:val="none" w:sz="0" w:space="0" w:color="auto"/>
          </w:divBdr>
        </w:div>
        <w:div w:id="1459257319">
          <w:marLeft w:val="480"/>
          <w:marRight w:val="0"/>
          <w:marTop w:val="0"/>
          <w:marBottom w:val="0"/>
          <w:divBdr>
            <w:top w:val="none" w:sz="0" w:space="0" w:color="auto"/>
            <w:left w:val="none" w:sz="0" w:space="0" w:color="auto"/>
            <w:bottom w:val="none" w:sz="0" w:space="0" w:color="auto"/>
            <w:right w:val="none" w:sz="0" w:space="0" w:color="auto"/>
          </w:divBdr>
        </w:div>
        <w:div w:id="1720129008">
          <w:marLeft w:val="480"/>
          <w:marRight w:val="0"/>
          <w:marTop w:val="0"/>
          <w:marBottom w:val="0"/>
          <w:divBdr>
            <w:top w:val="none" w:sz="0" w:space="0" w:color="auto"/>
            <w:left w:val="none" w:sz="0" w:space="0" w:color="auto"/>
            <w:bottom w:val="none" w:sz="0" w:space="0" w:color="auto"/>
            <w:right w:val="none" w:sz="0" w:space="0" w:color="auto"/>
          </w:divBdr>
        </w:div>
        <w:div w:id="621887619">
          <w:marLeft w:val="480"/>
          <w:marRight w:val="0"/>
          <w:marTop w:val="0"/>
          <w:marBottom w:val="0"/>
          <w:divBdr>
            <w:top w:val="none" w:sz="0" w:space="0" w:color="auto"/>
            <w:left w:val="none" w:sz="0" w:space="0" w:color="auto"/>
            <w:bottom w:val="none" w:sz="0" w:space="0" w:color="auto"/>
            <w:right w:val="none" w:sz="0" w:space="0" w:color="auto"/>
          </w:divBdr>
        </w:div>
        <w:div w:id="1985809790">
          <w:marLeft w:val="480"/>
          <w:marRight w:val="0"/>
          <w:marTop w:val="0"/>
          <w:marBottom w:val="0"/>
          <w:divBdr>
            <w:top w:val="none" w:sz="0" w:space="0" w:color="auto"/>
            <w:left w:val="none" w:sz="0" w:space="0" w:color="auto"/>
            <w:bottom w:val="none" w:sz="0" w:space="0" w:color="auto"/>
            <w:right w:val="none" w:sz="0" w:space="0" w:color="auto"/>
          </w:divBdr>
        </w:div>
        <w:div w:id="589700920">
          <w:marLeft w:val="480"/>
          <w:marRight w:val="0"/>
          <w:marTop w:val="0"/>
          <w:marBottom w:val="0"/>
          <w:divBdr>
            <w:top w:val="none" w:sz="0" w:space="0" w:color="auto"/>
            <w:left w:val="none" w:sz="0" w:space="0" w:color="auto"/>
            <w:bottom w:val="none" w:sz="0" w:space="0" w:color="auto"/>
            <w:right w:val="none" w:sz="0" w:space="0" w:color="auto"/>
          </w:divBdr>
        </w:div>
        <w:div w:id="1027221963">
          <w:marLeft w:val="480"/>
          <w:marRight w:val="0"/>
          <w:marTop w:val="0"/>
          <w:marBottom w:val="0"/>
          <w:divBdr>
            <w:top w:val="none" w:sz="0" w:space="0" w:color="auto"/>
            <w:left w:val="none" w:sz="0" w:space="0" w:color="auto"/>
            <w:bottom w:val="none" w:sz="0" w:space="0" w:color="auto"/>
            <w:right w:val="none" w:sz="0" w:space="0" w:color="auto"/>
          </w:divBdr>
        </w:div>
        <w:div w:id="1798792652">
          <w:marLeft w:val="480"/>
          <w:marRight w:val="0"/>
          <w:marTop w:val="0"/>
          <w:marBottom w:val="0"/>
          <w:divBdr>
            <w:top w:val="none" w:sz="0" w:space="0" w:color="auto"/>
            <w:left w:val="none" w:sz="0" w:space="0" w:color="auto"/>
            <w:bottom w:val="none" w:sz="0" w:space="0" w:color="auto"/>
            <w:right w:val="none" w:sz="0" w:space="0" w:color="auto"/>
          </w:divBdr>
        </w:div>
        <w:div w:id="2047633487">
          <w:marLeft w:val="480"/>
          <w:marRight w:val="0"/>
          <w:marTop w:val="0"/>
          <w:marBottom w:val="0"/>
          <w:divBdr>
            <w:top w:val="none" w:sz="0" w:space="0" w:color="auto"/>
            <w:left w:val="none" w:sz="0" w:space="0" w:color="auto"/>
            <w:bottom w:val="none" w:sz="0" w:space="0" w:color="auto"/>
            <w:right w:val="none" w:sz="0" w:space="0" w:color="auto"/>
          </w:divBdr>
        </w:div>
        <w:div w:id="1047533782">
          <w:marLeft w:val="480"/>
          <w:marRight w:val="0"/>
          <w:marTop w:val="0"/>
          <w:marBottom w:val="0"/>
          <w:divBdr>
            <w:top w:val="none" w:sz="0" w:space="0" w:color="auto"/>
            <w:left w:val="none" w:sz="0" w:space="0" w:color="auto"/>
            <w:bottom w:val="none" w:sz="0" w:space="0" w:color="auto"/>
            <w:right w:val="none" w:sz="0" w:space="0" w:color="auto"/>
          </w:divBdr>
        </w:div>
        <w:div w:id="1240213708">
          <w:marLeft w:val="480"/>
          <w:marRight w:val="0"/>
          <w:marTop w:val="0"/>
          <w:marBottom w:val="0"/>
          <w:divBdr>
            <w:top w:val="none" w:sz="0" w:space="0" w:color="auto"/>
            <w:left w:val="none" w:sz="0" w:space="0" w:color="auto"/>
            <w:bottom w:val="none" w:sz="0" w:space="0" w:color="auto"/>
            <w:right w:val="none" w:sz="0" w:space="0" w:color="auto"/>
          </w:divBdr>
        </w:div>
        <w:div w:id="601958826">
          <w:marLeft w:val="480"/>
          <w:marRight w:val="0"/>
          <w:marTop w:val="0"/>
          <w:marBottom w:val="0"/>
          <w:divBdr>
            <w:top w:val="none" w:sz="0" w:space="0" w:color="auto"/>
            <w:left w:val="none" w:sz="0" w:space="0" w:color="auto"/>
            <w:bottom w:val="none" w:sz="0" w:space="0" w:color="auto"/>
            <w:right w:val="none" w:sz="0" w:space="0" w:color="auto"/>
          </w:divBdr>
        </w:div>
        <w:div w:id="1710259497">
          <w:marLeft w:val="480"/>
          <w:marRight w:val="0"/>
          <w:marTop w:val="0"/>
          <w:marBottom w:val="0"/>
          <w:divBdr>
            <w:top w:val="none" w:sz="0" w:space="0" w:color="auto"/>
            <w:left w:val="none" w:sz="0" w:space="0" w:color="auto"/>
            <w:bottom w:val="none" w:sz="0" w:space="0" w:color="auto"/>
            <w:right w:val="none" w:sz="0" w:space="0" w:color="auto"/>
          </w:divBdr>
        </w:div>
        <w:div w:id="941182671">
          <w:marLeft w:val="480"/>
          <w:marRight w:val="0"/>
          <w:marTop w:val="0"/>
          <w:marBottom w:val="0"/>
          <w:divBdr>
            <w:top w:val="none" w:sz="0" w:space="0" w:color="auto"/>
            <w:left w:val="none" w:sz="0" w:space="0" w:color="auto"/>
            <w:bottom w:val="none" w:sz="0" w:space="0" w:color="auto"/>
            <w:right w:val="none" w:sz="0" w:space="0" w:color="auto"/>
          </w:divBdr>
        </w:div>
        <w:div w:id="2104297963">
          <w:marLeft w:val="480"/>
          <w:marRight w:val="0"/>
          <w:marTop w:val="0"/>
          <w:marBottom w:val="0"/>
          <w:divBdr>
            <w:top w:val="none" w:sz="0" w:space="0" w:color="auto"/>
            <w:left w:val="none" w:sz="0" w:space="0" w:color="auto"/>
            <w:bottom w:val="none" w:sz="0" w:space="0" w:color="auto"/>
            <w:right w:val="none" w:sz="0" w:space="0" w:color="auto"/>
          </w:divBdr>
        </w:div>
        <w:div w:id="336812564">
          <w:marLeft w:val="480"/>
          <w:marRight w:val="0"/>
          <w:marTop w:val="0"/>
          <w:marBottom w:val="0"/>
          <w:divBdr>
            <w:top w:val="none" w:sz="0" w:space="0" w:color="auto"/>
            <w:left w:val="none" w:sz="0" w:space="0" w:color="auto"/>
            <w:bottom w:val="none" w:sz="0" w:space="0" w:color="auto"/>
            <w:right w:val="none" w:sz="0" w:space="0" w:color="auto"/>
          </w:divBdr>
        </w:div>
        <w:div w:id="1283918926">
          <w:marLeft w:val="480"/>
          <w:marRight w:val="0"/>
          <w:marTop w:val="0"/>
          <w:marBottom w:val="0"/>
          <w:divBdr>
            <w:top w:val="none" w:sz="0" w:space="0" w:color="auto"/>
            <w:left w:val="none" w:sz="0" w:space="0" w:color="auto"/>
            <w:bottom w:val="none" w:sz="0" w:space="0" w:color="auto"/>
            <w:right w:val="none" w:sz="0" w:space="0" w:color="auto"/>
          </w:divBdr>
        </w:div>
        <w:div w:id="486942715">
          <w:marLeft w:val="480"/>
          <w:marRight w:val="0"/>
          <w:marTop w:val="0"/>
          <w:marBottom w:val="0"/>
          <w:divBdr>
            <w:top w:val="none" w:sz="0" w:space="0" w:color="auto"/>
            <w:left w:val="none" w:sz="0" w:space="0" w:color="auto"/>
            <w:bottom w:val="none" w:sz="0" w:space="0" w:color="auto"/>
            <w:right w:val="none" w:sz="0" w:space="0" w:color="auto"/>
          </w:divBdr>
        </w:div>
        <w:div w:id="1400978907">
          <w:marLeft w:val="480"/>
          <w:marRight w:val="0"/>
          <w:marTop w:val="0"/>
          <w:marBottom w:val="0"/>
          <w:divBdr>
            <w:top w:val="none" w:sz="0" w:space="0" w:color="auto"/>
            <w:left w:val="none" w:sz="0" w:space="0" w:color="auto"/>
            <w:bottom w:val="none" w:sz="0" w:space="0" w:color="auto"/>
            <w:right w:val="none" w:sz="0" w:space="0" w:color="auto"/>
          </w:divBdr>
        </w:div>
        <w:div w:id="648248720">
          <w:marLeft w:val="480"/>
          <w:marRight w:val="0"/>
          <w:marTop w:val="0"/>
          <w:marBottom w:val="0"/>
          <w:divBdr>
            <w:top w:val="none" w:sz="0" w:space="0" w:color="auto"/>
            <w:left w:val="none" w:sz="0" w:space="0" w:color="auto"/>
            <w:bottom w:val="none" w:sz="0" w:space="0" w:color="auto"/>
            <w:right w:val="none" w:sz="0" w:space="0" w:color="auto"/>
          </w:divBdr>
        </w:div>
        <w:div w:id="396706676">
          <w:marLeft w:val="480"/>
          <w:marRight w:val="0"/>
          <w:marTop w:val="0"/>
          <w:marBottom w:val="0"/>
          <w:divBdr>
            <w:top w:val="none" w:sz="0" w:space="0" w:color="auto"/>
            <w:left w:val="none" w:sz="0" w:space="0" w:color="auto"/>
            <w:bottom w:val="none" w:sz="0" w:space="0" w:color="auto"/>
            <w:right w:val="none" w:sz="0" w:space="0" w:color="auto"/>
          </w:divBdr>
        </w:div>
        <w:div w:id="1297102847">
          <w:marLeft w:val="480"/>
          <w:marRight w:val="0"/>
          <w:marTop w:val="0"/>
          <w:marBottom w:val="0"/>
          <w:divBdr>
            <w:top w:val="none" w:sz="0" w:space="0" w:color="auto"/>
            <w:left w:val="none" w:sz="0" w:space="0" w:color="auto"/>
            <w:bottom w:val="none" w:sz="0" w:space="0" w:color="auto"/>
            <w:right w:val="none" w:sz="0" w:space="0" w:color="auto"/>
          </w:divBdr>
        </w:div>
        <w:div w:id="1264875395">
          <w:marLeft w:val="480"/>
          <w:marRight w:val="0"/>
          <w:marTop w:val="0"/>
          <w:marBottom w:val="0"/>
          <w:divBdr>
            <w:top w:val="none" w:sz="0" w:space="0" w:color="auto"/>
            <w:left w:val="none" w:sz="0" w:space="0" w:color="auto"/>
            <w:bottom w:val="none" w:sz="0" w:space="0" w:color="auto"/>
            <w:right w:val="none" w:sz="0" w:space="0" w:color="auto"/>
          </w:divBdr>
        </w:div>
        <w:div w:id="199318959">
          <w:marLeft w:val="480"/>
          <w:marRight w:val="0"/>
          <w:marTop w:val="0"/>
          <w:marBottom w:val="0"/>
          <w:divBdr>
            <w:top w:val="none" w:sz="0" w:space="0" w:color="auto"/>
            <w:left w:val="none" w:sz="0" w:space="0" w:color="auto"/>
            <w:bottom w:val="none" w:sz="0" w:space="0" w:color="auto"/>
            <w:right w:val="none" w:sz="0" w:space="0" w:color="auto"/>
          </w:divBdr>
        </w:div>
        <w:div w:id="382213088">
          <w:marLeft w:val="480"/>
          <w:marRight w:val="0"/>
          <w:marTop w:val="0"/>
          <w:marBottom w:val="0"/>
          <w:divBdr>
            <w:top w:val="none" w:sz="0" w:space="0" w:color="auto"/>
            <w:left w:val="none" w:sz="0" w:space="0" w:color="auto"/>
            <w:bottom w:val="none" w:sz="0" w:space="0" w:color="auto"/>
            <w:right w:val="none" w:sz="0" w:space="0" w:color="auto"/>
          </w:divBdr>
        </w:div>
        <w:div w:id="1893225135">
          <w:marLeft w:val="480"/>
          <w:marRight w:val="0"/>
          <w:marTop w:val="0"/>
          <w:marBottom w:val="0"/>
          <w:divBdr>
            <w:top w:val="none" w:sz="0" w:space="0" w:color="auto"/>
            <w:left w:val="none" w:sz="0" w:space="0" w:color="auto"/>
            <w:bottom w:val="none" w:sz="0" w:space="0" w:color="auto"/>
            <w:right w:val="none" w:sz="0" w:space="0" w:color="auto"/>
          </w:divBdr>
        </w:div>
        <w:div w:id="421878525">
          <w:marLeft w:val="480"/>
          <w:marRight w:val="0"/>
          <w:marTop w:val="0"/>
          <w:marBottom w:val="0"/>
          <w:divBdr>
            <w:top w:val="none" w:sz="0" w:space="0" w:color="auto"/>
            <w:left w:val="none" w:sz="0" w:space="0" w:color="auto"/>
            <w:bottom w:val="none" w:sz="0" w:space="0" w:color="auto"/>
            <w:right w:val="none" w:sz="0" w:space="0" w:color="auto"/>
          </w:divBdr>
        </w:div>
        <w:div w:id="772286462">
          <w:marLeft w:val="480"/>
          <w:marRight w:val="0"/>
          <w:marTop w:val="0"/>
          <w:marBottom w:val="0"/>
          <w:divBdr>
            <w:top w:val="none" w:sz="0" w:space="0" w:color="auto"/>
            <w:left w:val="none" w:sz="0" w:space="0" w:color="auto"/>
            <w:bottom w:val="none" w:sz="0" w:space="0" w:color="auto"/>
            <w:right w:val="none" w:sz="0" w:space="0" w:color="auto"/>
          </w:divBdr>
        </w:div>
        <w:div w:id="1040858716">
          <w:marLeft w:val="480"/>
          <w:marRight w:val="0"/>
          <w:marTop w:val="0"/>
          <w:marBottom w:val="0"/>
          <w:divBdr>
            <w:top w:val="none" w:sz="0" w:space="0" w:color="auto"/>
            <w:left w:val="none" w:sz="0" w:space="0" w:color="auto"/>
            <w:bottom w:val="none" w:sz="0" w:space="0" w:color="auto"/>
            <w:right w:val="none" w:sz="0" w:space="0" w:color="auto"/>
          </w:divBdr>
        </w:div>
        <w:div w:id="1973250574">
          <w:marLeft w:val="480"/>
          <w:marRight w:val="0"/>
          <w:marTop w:val="0"/>
          <w:marBottom w:val="0"/>
          <w:divBdr>
            <w:top w:val="none" w:sz="0" w:space="0" w:color="auto"/>
            <w:left w:val="none" w:sz="0" w:space="0" w:color="auto"/>
            <w:bottom w:val="none" w:sz="0" w:space="0" w:color="auto"/>
            <w:right w:val="none" w:sz="0" w:space="0" w:color="auto"/>
          </w:divBdr>
        </w:div>
        <w:div w:id="992686221">
          <w:marLeft w:val="480"/>
          <w:marRight w:val="0"/>
          <w:marTop w:val="0"/>
          <w:marBottom w:val="0"/>
          <w:divBdr>
            <w:top w:val="none" w:sz="0" w:space="0" w:color="auto"/>
            <w:left w:val="none" w:sz="0" w:space="0" w:color="auto"/>
            <w:bottom w:val="none" w:sz="0" w:space="0" w:color="auto"/>
            <w:right w:val="none" w:sz="0" w:space="0" w:color="auto"/>
          </w:divBdr>
        </w:div>
        <w:div w:id="840436463">
          <w:marLeft w:val="480"/>
          <w:marRight w:val="0"/>
          <w:marTop w:val="0"/>
          <w:marBottom w:val="0"/>
          <w:divBdr>
            <w:top w:val="none" w:sz="0" w:space="0" w:color="auto"/>
            <w:left w:val="none" w:sz="0" w:space="0" w:color="auto"/>
            <w:bottom w:val="none" w:sz="0" w:space="0" w:color="auto"/>
            <w:right w:val="none" w:sz="0" w:space="0" w:color="auto"/>
          </w:divBdr>
        </w:div>
        <w:div w:id="2121414810">
          <w:marLeft w:val="480"/>
          <w:marRight w:val="0"/>
          <w:marTop w:val="0"/>
          <w:marBottom w:val="0"/>
          <w:divBdr>
            <w:top w:val="none" w:sz="0" w:space="0" w:color="auto"/>
            <w:left w:val="none" w:sz="0" w:space="0" w:color="auto"/>
            <w:bottom w:val="none" w:sz="0" w:space="0" w:color="auto"/>
            <w:right w:val="none" w:sz="0" w:space="0" w:color="auto"/>
          </w:divBdr>
        </w:div>
        <w:div w:id="815108">
          <w:marLeft w:val="480"/>
          <w:marRight w:val="0"/>
          <w:marTop w:val="0"/>
          <w:marBottom w:val="0"/>
          <w:divBdr>
            <w:top w:val="none" w:sz="0" w:space="0" w:color="auto"/>
            <w:left w:val="none" w:sz="0" w:space="0" w:color="auto"/>
            <w:bottom w:val="none" w:sz="0" w:space="0" w:color="auto"/>
            <w:right w:val="none" w:sz="0" w:space="0" w:color="auto"/>
          </w:divBdr>
        </w:div>
        <w:div w:id="35085334">
          <w:marLeft w:val="480"/>
          <w:marRight w:val="0"/>
          <w:marTop w:val="0"/>
          <w:marBottom w:val="0"/>
          <w:divBdr>
            <w:top w:val="none" w:sz="0" w:space="0" w:color="auto"/>
            <w:left w:val="none" w:sz="0" w:space="0" w:color="auto"/>
            <w:bottom w:val="none" w:sz="0" w:space="0" w:color="auto"/>
            <w:right w:val="none" w:sz="0" w:space="0" w:color="auto"/>
          </w:divBdr>
        </w:div>
        <w:div w:id="1262911359">
          <w:marLeft w:val="480"/>
          <w:marRight w:val="0"/>
          <w:marTop w:val="0"/>
          <w:marBottom w:val="0"/>
          <w:divBdr>
            <w:top w:val="none" w:sz="0" w:space="0" w:color="auto"/>
            <w:left w:val="none" w:sz="0" w:space="0" w:color="auto"/>
            <w:bottom w:val="none" w:sz="0" w:space="0" w:color="auto"/>
            <w:right w:val="none" w:sz="0" w:space="0" w:color="auto"/>
          </w:divBdr>
        </w:div>
        <w:div w:id="1198160852">
          <w:marLeft w:val="480"/>
          <w:marRight w:val="0"/>
          <w:marTop w:val="0"/>
          <w:marBottom w:val="0"/>
          <w:divBdr>
            <w:top w:val="none" w:sz="0" w:space="0" w:color="auto"/>
            <w:left w:val="none" w:sz="0" w:space="0" w:color="auto"/>
            <w:bottom w:val="none" w:sz="0" w:space="0" w:color="auto"/>
            <w:right w:val="none" w:sz="0" w:space="0" w:color="auto"/>
          </w:divBdr>
        </w:div>
        <w:div w:id="474106598">
          <w:marLeft w:val="480"/>
          <w:marRight w:val="0"/>
          <w:marTop w:val="0"/>
          <w:marBottom w:val="0"/>
          <w:divBdr>
            <w:top w:val="none" w:sz="0" w:space="0" w:color="auto"/>
            <w:left w:val="none" w:sz="0" w:space="0" w:color="auto"/>
            <w:bottom w:val="none" w:sz="0" w:space="0" w:color="auto"/>
            <w:right w:val="none" w:sz="0" w:space="0" w:color="auto"/>
          </w:divBdr>
        </w:div>
        <w:div w:id="1710715231">
          <w:marLeft w:val="480"/>
          <w:marRight w:val="0"/>
          <w:marTop w:val="0"/>
          <w:marBottom w:val="0"/>
          <w:divBdr>
            <w:top w:val="none" w:sz="0" w:space="0" w:color="auto"/>
            <w:left w:val="none" w:sz="0" w:space="0" w:color="auto"/>
            <w:bottom w:val="none" w:sz="0" w:space="0" w:color="auto"/>
            <w:right w:val="none" w:sz="0" w:space="0" w:color="auto"/>
          </w:divBdr>
        </w:div>
        <w:div w:id="26875018">
          <w:marLeft w:val="480"/>
          <w:marRight w:val="0"/>
          <w:marTop w:val="0"/>
          <w:marBottom w:val="0"/>
          <w:divBdr>
            <w:top w:val="none" w:sz="0" w:space="0" w:color="auto"/>
            <w:left w:val="none" w:sz="0" w:space="0" w:color="auto"/>
            <w:bottom w:val="none" w:sz="0" w:space="0" w:color="auto"/>
            <w:right w:val="none" w:sz="0" w:space="0" w:color="auto"/>
          </w:divBdr>
        </w:div>
        <w:div w:id="2081824359">
          <w:marLeft w:val="480"/>
          <w:marRight w:val="0"/>
          <w:marTop w:val="0"/>
          <w:marBottom w:val="0"/>
          <w:divBdr>
            <w:top w:val="none" w:sz="0" w:space="0" w:color="auto"/>
            <w:left w:val="none" w:sz="0" w:space="0" w:color="auto"/>
            <w:bottom w:val="none" w:sz="0" w:space="0" w:color="auto"/>
            <w:right w:val="none" w:sz="0" w:space="0" w:color="auto"/>
          </w:divBdr>
        </w:div>
        <w:div w:id="1573813037">
          <w:marLeft w:val="480"/>
          <w:marRight w:val="0"/>
          <w:marTop w:val="0"/>
          <w:marBottom w:val="0"/>
          <w:divBdr>
            <w:top w:val="none" w:sz="0" w:space="0" w:color="auto"/>
            <w:left w:val="none" w:sz="0" w:space="0" w:color="auto"/>
            <w:bottom w:val="none" w:sz="0" w:space="0" w:color="auto"/>
            <w:right w:val="none" w:sz="0" w:space="0" w:color="auto"/>
          </w:divBdr>
        </w:div>
        <w:div w:id="228422766">
          <w:marLeft w:val="480"/>
          <w:marRight w:val="0"/>
          <w:marTop w:val="0"/>
          <w:marBottom w:val="0"/>
          <w:divBdr>
            <w:top w:val="none" w:sz="0" w:space="0" w:color="auto"/>
            <w:left w:val="none" w:sz="0" w:space="0" w:color="auto"/>
            <w:bottom w:val="none" w:sz="0" w:space="0" w:color="auto"/>
            <w:right w:val="none" w:sz="0" w:space="0" w:color="auto"/>
          </w:divBdr>
        </w:div>
        <w:div w:id="1163206217">
          <w:marLeft w:val="480"/>
          <w:marRight w:val="0"/>
          <w:marTop w:val="0"/>
          <w:marBottom w:val="0"/>
          <w:divBdr>
            <w:top w:val="none" w:sz="0" w:space="0" w:color="auto"/>
            <w:left w:val="none" w:sz="0" w:space="0" w:color="auto"/>
            <w:bottom w:val="none" w:sz="0" w:space="0" w:color="auto"/>
            <w:right w:val="none" w:sz="0" w:space="0" w:color="auto"/>
          </w:divBdr>
        </w:div>
        <w:div w:id="1428043102">
          <w:marLeft w:val="480"/>
          <w:marRight w:val="0"/>
          <w:marTop w:val="0"/>
          <w:marBottom w:val="0"/>
          <w:divBdr>
            <w:top w:val="none" w:sz="0" w:space="0" w:color="auto"/>
            <w:left w:val="none" w:sz="0" w:space="0" w:color="auto"/>
            <w:bottom w:val="none" w:sz="0" w:space="0" w:color="auto"/>
            <w:right w:val="none" w:sz="0" w:space="0" w:color="auto"/>
          </w:divBdr>
        </w:div>
        <w:div w:id="1761101665">
          <w:marLeft w:val="480"/>
          <w:marRight w:val="0"/>
          <w:marTop w:val="0"/>
          <w:marBottom w:val="0"/>
          <w:divBdr>
            <w:top w:val="none" w:sz="0" w:space="0" w:color="auto"/>
            <w:left w:val="none" w:sz="0" w:space="0" w:color="auto"/>
            <w:bottom w:val="none" w:sz="0" w:space="0" w:color="auto"/>
            <w:right w:val="none" w:sz="0" w:space="0" w:color="auto"/>
          </w:divBdr>
        </w:div>
        <w:div w:id="1799372200">
          <w:marLeft w:val="480"/>
          <w:marRight w:val="0"/>
          <w:marTop w:val="0"/>
          <w:marBottom w:val="0"/>
          <w:divBdr>
            <w:top w:val="none" w:sz="0" w:space="0" w:color="auto"/>
            <w:left w:val="none" w:sz="0" w:space="0" w:color="auto"/>
            <w:bottom w:val="none" w:sz="0" w:space="0" w:color="auto"/>
            <w:right w:val="none" w:sz="0" w:space="0" w:color="auto"/>
          </w:divBdr>
        </w:div>
        <w:div w:id="20937356">
          <w:marLeft w:val="480"/>
          <w:marRight w:val="0"/>
          <w:marTop w:val="0"/>
          <w:marBottom w:val="0"/>
          <w:divBdr>
            <w:top w:val="none" w:sz="0" w:space="0" w:color="auto"/>
            <w:left w:val="none" w:sz="0" w:space="0" w:color="auto"/>
            <w:bottom w:val="none" w:sz="0" w:space="0" w:color="auto"/>
            <w:right w:val="none" w:sz="0" w:space="0" w:color="auto"/>
          </w:divBdr>
        </w:div>
        <w:div w:id="2001928199">
          <w:marLeft w:val="480"/>
          <w:marRight w:val="0"/>
          <w:marTop w:val="0"/>
          <w:marBottom w:val="0"/>
          <w:divBdr>
            <w:top w:val="none" w:sz="0" w:space="0" w:color="auto"/>
            <w:left w:val="none" w:sz="0" w:space="0" w:color="auto"/>
            <w:bottom w:val="none" w:sz="0" w:space="0" w:color="auto"/>
            <w:right w:val="none" w:sz="0" w:space="0" w:color="auto"/>
          </w:divBdr>
        </w:div>
        <w:div w:id="522134366">
          <w:marLeft w:val="480"/>
          <w:marRight w:val="0"/>
          <w:marTop w:val="0"/>
          <w:marBottom w:val="0"/>
          <w:divBdr>
            <w:top w:val="none" w:sz="0" w:space="0" w:color="auto"/>
            <w:left w:val="none" w:sz="0" w:space="0" w:color="auto"/>
            <w:bottom w:val="none" w:sz="0" w:space="0" w:color="auto"/>
            <w:right w:val="none" w:sz="0" w:space="0" w:color="auto"/>
          </w:divBdr>
        </w:div>
        <w:div w:id="1815373990">
          <w:marLeft w:val="480"/>
          <w:marRight w:val="0"/>
          <w:marTop w:val="0"/>
          <w:marBottom w:val="0"/>
          <w:divBdr>
            <w:top w:val="none" w:sz="0" w:space="0" w:color="auto"/>
            <w:left w:val="none" w:sz="0" w:space="0" w:color="auto"/>
            <w:bottom w:val="none" w:sz="0" w:space="0" w:color="auto"/>
            <w:right w:val="none" w:sz="0" w:space="0" w:color="auto"/>
          </w:divBdr>
        </w:div>
        <w:div w:id="1475220271">
          <w:marLeft w:val="480"/>
          <w:marRight w:val="0"/>
          <w:marTop w:val="0"/>
          <w:marBottom w:val="0"/>
          <w:divBdr>
            <w:top w:val="none" w:sz="0" w:space="0" w:color="auto"/>
            <w:left w:val="none" w:sz="0" w:space="0" w:color="auto"/>
            <w:bottom w:val="none" w:sz="0" w:space="0" w:color="auto"/>
            <w:right w:val="none" w:sz="0" w:space="0" w:color="auto"/>
          </w:divBdr>
        </w:div>
        <w:div w:id="2056003586">
          <w:marLeft w:val="480"/>
          <w:marRight w:val="0"/>
          <w:marTop w:val="0"/>
          <w:marBottom w:val="0"/>
          <w:divBdr>
            <w:top w:val="none" w:sz="0" w:space="0" w:color="auto"/>
            <w:left w:val="none" w:sz="0" w:space="0" w:color="auto"/>
            <w:bottom w:val="none" w:sz="0" w:space="0" w:color="auto"/>
            <w:right w:val="none" w:sz="0" w:space="0" w:color="auto"/>
          </w:divBdr>
        </w:div>
        <w:div w:id="2067294525">
          <w:marLeft w:val="480"/>
          <w:marRight w:val="0"/>
          <w:marTop w:val="0"/>
          <w:marBottom w:val="0"/>
          <w:divBdr>
            <w:top w:val="none" w:sz="0" w:space="0" w:color="auto"/>
            <w:left w:val="none" w:sz="0" w:space="0" w:color="auto"/>
            <w:bottom w:val="none" w:sz="0" w:space="0" w:color="auto"/>
            <w:right w:val="none" w:sz="0" w:space="0" w:color="auto"/>
          </w:divBdr>
        </w:div>
        <w:div w:id="2028943888">
          <w:marLeft w:val="480"/>
          <w:marRight w:val="0"/>
          <w:marTop w:val="0"/>
          <w:marBottom w:val="0"/>
          <w:divBdr>
            <w:top w:val="none" w:sz="0" w:space="0" w:color="auto"/>
            <w:left w:val="none" w:sz="0" w:space="0" w:color="auto"/>
            <w:bottom w:val="none" w:sz="0" w:space="0" w:color="auto"/>
            <w:right w:val="none" w:sz="0" w:space="0" w:color="auto"/>
          </w:divBdr>
        </w:div>
        <w:div w:id="168298516">
          <w:marLeft w:val="480"/>
          <w:marRight w:val="0"/>
          <w:marTop w:val="0"/>
          <w:marBottom w:val="0"/>
          <w:divBdr>
            <w:top w:val="none" w:sz="0" w:space="0" w:color="auto"/>
            <w:left w:val="none" w:sz="0" w:space="0" w:color="auto"/>
            <w:bottom w:val="none" w:sz="0" w:space="0" w:color="auto"/>
            <w:right w:val="none" w:sz="0" w:space="0" w:color="auto"/>
          </w:divBdr>
        </w:div>
        <w:div w:id="1866482099">
          <w:marLeft w:val="480"/>
          <w:marRight w:val="0"/>
          <w:marTop w:val="0"/>
          <w:marBottom w:val="0"/>
          <w:divBdr>
            <w:top w:val="none" w:sz="0" w:space="0" w:color="auto"/>
            <w:left w:val="none" w:sz="0" w:space="0" w:color="auto"/>
            <w:bottom w:val="none" w:sz="0" w:space="0" w:color="auto"/>
            <w:right w:val="none" w:sz="0" w:space="0" w:color="auto"/>
          </w:divBdr>
        </w:div>
        <w:div w:id="11227859">
          <w:marLeft w:val="480"/>
          <w:marRight w:val="0"/>
          <w:marTop w:val="0"/>
          <w:marBottom w:val="0"/>
          <w:divBdr>
            <w:top w:val="none" w:sz="0" w:space="0" w:color="auto"/>
            <w:left w:val="none" w:sz="0" w:space="0" w:color="auto"/>
            <w:bottom w:val="none" w:sz="0" w:space="0" w:color="auto"/>
            <w:right w:val="none" w:sz="0" w:space="0" w:color="auto"/>
          </w:divBdr>
        </w:div>
        <w:div w:id="272058034">
          <w:marLeft w:val="480"/>
          <w:marRight w:val="0"/>
          <w:marTop w:val="0"/>
          <w:marBottom w:val="0"/>
          <w:divBdr>
            <w:top w:val="none" w:sz="0" w:space="0" w:color="auto"/>
            <w:left w:val="none" w:sz="0" w:space="0" w:color="auto"/>
            <w:bottom w:val="none" w:sz="0" w:space="0" w:color="auto"/>
            <w:right w:val="none" w:sz="0" w:space="0" w:color="auto"/>
          </w:divBdr>
        </w:div>
        <w:div w:id="714549813">
          <w:marLeft w:val="480"/>
          <w:marRight w:val="0"/>
          <w:marTop w:val="0"/>
          <w:marBottom w:val="0"/>
          <w:divBdr>
            <w:top w:val="none" w:sz="0" w:space="0" w:color="auto"/>
            <w:left w:val="none" w:sz="0" w:space="0" w:color="auto"/>
            <w:bottom w:val="none" w:sz="0" w:space="0" w:color="auto"/>
            <w:right w:val="none" w:sz="0" w:space="0" w:color="auto"/>
          </w:divBdr>
        </w:div>
        <w:div w:id="1396970595">
          <w:marLeft w:val="480"/>
          <w:marRight w:val="0"/>
          <w:marTop w:val="0"/>
          <w:marBottom w:val="0"/>
          <w:divBdr>
            <w:top w:val="none" w:sz="0" w:space="0" w:color="auto"/>
            <w:left w:val="none" w:sz="0" w:space="0" w:color="auto"/>
            <w:bottom w:val="none" w:sz="0" w:space="0" w:color="auto"/>
            <w:right w:val="none" w:sz="0" w:space="0" w:color="auto"/>
          </w:divBdr>
        </w:div>
        <w:div w:id="703215886">
          <w:marLeft w:val="480"/>
          <w:marRight w:val="0"/>
          <w:marTop w:val="0"/>
          <w:marBottom w:val="0"/>
          <w:divBdr>
            <w:top w:val="none" w:sz="0" w:space="0" w:color="auto"/>
            <w:left w:val="none" w:sz="0" w:space="0" w:color="auto"/>
            <w:bottom w:val="none" w:sz="0" w:space="0" w:color="auto"/>
            <w:right w:val="none" w:sz="0" w:space="0" w:color="auto"/>
          </w:divBdr>
        </w:div>
        <w:div w:id="1420910962">
          <w:marLeft w:val="480"/>
          <w:marRight w:val="0"/>
          <w:marTop w:val="0"/>
          <w:marBottom w:val="0"/>
          <w:divBdr>
            <w:top w:val="none" w:sz="0" w:space="0" w:color="auto"/>
            <w:left w:val="none" w:sz="0" w:space="0" w:color="auto"/>
            <w:bottom w:val="none" w:sz="0" w:space="0" w:color="auto"/>
            <w:right w:val="none" w:sz="0" w:space="0" w:color="auto"/>
          </w:divBdr>
        </w:div>
        <w:div w:id="1768039128">
          <w:marLeft w:val="480"/>
          <w:marRight w:val="0"/>
          <w:marTop w:val="0"/>
          <w:marBottom w:val="0"/>
          <w:divBdr>
            <w:top w:val="none" w:sz="0" w:space="0" w:color="auto"/>
            <w:left w:val="none" w:sz="0" w:space="0" w:color="auto"/>
            <w:bottom w:val="none" w:sz="0" w:space="0" w:color="auto"/>
            <w:right w:val="none" w:sz="0" w:space="0" w:color="auto"/>
          </w:divBdr>
        </w:div>
      </w:divsChild>
    </w:div>
    <w:div w:id="1305041790">
      <w:bodyDiv w:val="1"/>
      <w:marLeft w:val="0"/>
      <w:marRight w:val="0"/>
      <w:marTop w:val="0"/>
      <w:marBottom w:val="0"/>
      <w:divBdr>
        <w:top w:val="none" w:sz="0" w:space="0" w:color="auto"/>
        <w:left w:val="none" w:sz="0" w:space="0" w:color="auto"/>
        <w:bottom w:val="none" w:sz="0" w:space="0" w:color="auto"/>
        <w:right w:val="none" w:sz="0" w:space="0" w:color="auto"/>
      </w:divBdr>
    </w:div>
    <w:div w:id="1306929995">
      <w:bodyDiv w:val="1"/>
      <w:marLeft w:val="0"/>
      <w:marRight w:val="0"/>
      <w:marTop w:val="0"/>
      <w:marBottom w:val="0"/>
      <w:divBdr>
        <w:top w:val="none" w:sz="0" w:space="0" w:color="auto"/>
        <w:left w:val="none" w:sz="0" w:space="0" w:color="auto"/>
        <w:bottom w:val="none" w:sz="0" w:space="0" w:color="auto"/>
        <w:right w:val="none" w:sz="0" w:space="0" w:color="auto"/>
      </w:divBdr>
    </w:div>
    <w:div w:id="1307776482">
      <w:bodyDiv w:val="1"/>
      <w:marLeft w:val="0"/>
      <w:marRight w:val="0"/>
      <w:marTop w:val="0"/>
      <w:marBottom w:val="0"/>
      <w:divBdr>
        <w:top w:val="none" w:sz="0" w:space="0" w:color="auto"/>
        <w:left w:val="none" w:sz="0" w:space="0" w:color="auto"/>
        <w:bottom w:val="none" w:sz="0" w:space="0" w:color="auto"/>
        <w:right w:val="none" w:sz="0" w:space="0" w:color="auto"/>
      </w:divBdr>
      <w:divsChild>
        <w:div w:id="1631594492">
          <w:marLeft w:val="480"/>
          <w:marRight w:val="0"/>
          <w:marTop w:val="0"/>
          <w:marBottom w:val="0"/>
          <w:divBdr>
            <w:top w:val="none" w:sz="0" w:space="0" w:color="auto"/>
            <w:left w:val="none" w:sz="0" w:space="0" w:color="auto"/>
            <w:bottom w:val="none" w:sz="0" w:space="0" w:color="auto"/>
            <w:right w:val="none" w:sz="0" w:space="0" w:color="auto"/>
          </w:divBdr>
        </w:div>
        <w:div w:id="2005668942">
          <w:marLeft w:val="480"/>
          <w:marRight w:val="0"/>
          <w:marTop w:val="0"/>
          <w:marBottom w:val="0"/>
          <w:divBdr>
            <w:top w:val="none" w:sz="0" w:space="0" w:color="auto"/>
            <w:left w:val="none" w:sz="0" w:space="0" w:color="auto"/>
            <w:bottom w:val="none" w:sz="0" w:space="0" w:color="auto"/>
            <w:right w:val="none" w:sz="0" w:space="0" w:color="auto"/>
          </w:divBdr>
        </w:div>
        <w:div w:id="1942296548">
          <w:marLeft w:val="480"/>
          <w:marRight w:val="0"/>
          <w:marTop w:val="0"/>
          <w:marBottom w:val="0"/>
          <w:divBdr>
            <w:top w:val="none" w:sz="0" w:space="0" w:color="auto"/>
            <w:left w:val="none" w:sz="0" w:space="0" w:color="auto"/>
            <w:bottom w:val="none" w:sz="0" w:space="0" w:color="auto"/>
            <w:right w:val="none" w:sz="0" w:space="0" w:color="auto"/>
          </w:divBdr>
        </w:div>
        <w:div w:id="376509909">
          <w:marLeft w:val="480"/>
          <w:marRight w:val="0"/>
          <w:marTop w:val="0"/>
          <w:marBottom w:val="0"/>
          <w:divBdr>
            <w:top w:val="none" w:sz="0" w:space="0" w:color="auto"/>
            <w:left w:val="none" w:sz="0" w:space="0" w:color="auto"/>
            <w:bottom w:val="none" w:sz="0" w:space="0" w:color="auto"/>
            <w:right w:val="none" w:sz="0" w:space="0" w:color="auto"/>
          </w:divBdr>
        </w:div>
        <w:div w:id="567958233">
          <w:marLeft w:val="480"/>
          <w:marRight w:val="0"/>
          <w:marTop w:val="0"/>
          <w:marBottom w:val="0"/>
          <w:divBdr>
            <w:top w:val="none" w:sz="0" w:space="0" w:color="auto"/>
            <w:left w:val="none" w:sz="0" w:space="0" w:color="auto"/>
            <w:bottom w:val="none" w:sz="0" w:space="0" w:color="auto"/>
            <w:right w:val="none" w:sz="0" w:space="0" w:color="auto"/>
          </w:divBdr>
        </w:div>
        <w:div w:id="1388071511">
          <w:marLeft w:val="480"/>
          <w:marRight w:val="0"/>
          <w:marTop w:val="0"/>
          <w:marBottom w:val="0"/>
          <w:divBdr>
            <w:top w:val="none" w:sz="0" w:space="0" w:color="auto"/>
            <w:left w:val="none" w:sz="0" w:space="0" w:color="auto"/>
            <w:bottom w:val="none" w:sz="0" w:space="0" w:color="auto"/>
            <w:right w:val="none" w:sz="0" w:space="0" w:color="auto"/>
          </w:divBdr>
        </w:div>
        <w:div w:id="292953219">
          <w:marLeft w:val="480"/>
          <w:marRight w:val="0"/>
          <w:marTop w:val="0"/>
          <w:marBottom w:val="0"/>
          <w:divBdr>
            <w:top w:val="none" w:sz="0" w:space="0" w:color="auto"/>
            <w:left w:val="none" w:sz="0" w:space="0" w:color="auto"/>
            <w:bottom w:val="none" w:sz="0" w:space="0" w:color="auto"/>
            <w:right w:val="none" w:sz="0" w:space="0" w:color="auto"/>
          </w:divBdr>
        </w:div>
        <w:div w:id="1799567807">
          <w:marLeft w:val="480"/>
          <w:marRight w:val="0"/>
          <w:marTop w:val="0"/>
          <w:marBottom w:val="0"/>
          <w:divBdr>
            <w:top w:val="none" w:sz="0" w:space="0" w:color="auto"/>
            <w:left w:val="none" w:sz="0" w:space="0" w:color="auto"/>
            <w:bottom w:val="none" w:sz="0" w:space="0" w:color="auto"/>
            <w:right w:val="none" w:sz="0" w:space="0" w:color="auto"/>
          </w:divBdr>
        </w:div>
        <w:div w:id="1914242870">
          <w:marLeft w:val="480"/>
          <w:marRight w:val="0"/>
          <w:marTop w:val="0"/>
          <w:marBottom w:val="0"/>
          <w:divBdr>
            <w:top w:val="none" w:sz="0" w:space="0" w:color="auto"/>
            <w:left w:val="none" w:sz="0" w:space="0" w:color="auto"/>
            <w:bottom w:val="none" w:sz="0" w:space="0" w:color="auto"/>
            <w:right w:val="none" w:sz="0" w:space="0" w:color="auto"/>
          </w:divBdr>
        </w:div>
        <w:div w:id="836530768">
          <w:marLeft w:val="480"/>
          <w:marRight w:val="0"/>
          <w:marTop w:val="0"/>
          <w:marBottom w:val="0"/>
          <w:divBdr>
            <w:top w:val="none" w:sz="0" w:space="0" w:color="auto"/>
            <w:left w:val="none" w:sz="0" w:space="0" w:color="auto"/>
            <w:bottom w:val="none" w:sz="0" w:space="0" w:color="auto"/>
            <w:right w:val="none" w:sz="0" w:space="0" w:color="auto"/>
          </w:divBdr>
        </w:div>
        <w:div w:id="338896176">
          <w:marLeft w:val="480"/>
          <w:marRight w:val="0"/>
          <w:marTop w:val="0"/>
          <w:marBottom w:val="0"/>
          <w:divBdr>
            <w:top w:val="none" w:sz="0" w:space="0" w:color="auto"/>
            <w:left w:val="none" w:sz="0" w:space="0" w:color="auto"/>
            <w:bottom w:val="none" w:sz="0" w:space="0" w:color="auto"/>
            <w:right w:val="none" w:sz="0" w:space="0" w:color="auto"/>
          </w:divBdr>
        </w:div>
        <w:div w:id="705108605">
          <w:marLeft w:val="480"/>
          <w:marRight w:val="0"/>
          <w:marTop w:val="0"/>
          <w:marBottom w:val="0"/>
          <w:divBdr>
            <w:top w:val="none" w:sz="0" w:space="0" w:color="auto"/>
            <w:left w:val="none" w:sz="0" w:space="0" w:color="auto"/>
            <w:bottom w:val="none" w:sz="0" w:space="0" w:color="auto"/>
            <w:right w:val="none" w:sz="0" w:space="0" w:color="auto"/>
          </w:divBdr>
        </w:div>
        <w:div w:id="1342273380">
          <w:marLeft w:val="480"/>
          <w:marRight w:val="0"/>
          <w:marTop w:val="0"/>
          <w:marBottom w:val="0"/>
          <w:divBdr>
            <w:top w:val="none" w:sz="0" w:space="0" w:color="auto"/>
            <w:left w:val="none" w:sz="0" w:space="0" w:color="auto"/>
            <w:bottom w:val="none" w:sz="0" w:space="0" w:color="auto"/>
            <w:right w:val="none" w:sz="0" w:space="0" w:color="auto"/>
          </w:divBdr>
        </w:div>
        <w:div w:id="1788963193">
          <w:marLeft w:val="480"/>
          <w:marRight w:val="0"/>
          <w:marTop w:val="0"/>
          <w:marBottom w:val="0"/>
          <w:divBdr>
            <w:top w:val="none" w:sz="0" w:space="0" w:color="auto"/>
            <w:left w:val="none" w:sz="0" w:space="0" w:color="auto"/>
            <w:bottom w:val="none" w:sz="0" w:space="0" w:color="auto"/>
            <w:right w:val="none" w:sz="0" w:space="0" w:color="auto"/>
          </w:divBdr>
        </w:div>
        <w:div w:id="1665081640">
          <w:marLeft w:val="480"/>
          <w:marRight w:val="0"/>
          <w:marTop w:val="0"/>
          <w:marBottom w:val="0"/>
          <w:divBdr>
            <w:top w:val="none" w:sz="0" w:space="0" w:color="auto"/>
            <w:left w:val="none" w:sz="0" w:space="0" w:color="auto"/>
            <w:bottom w:val="none" w:sz="0" w:space="0" w:color="auto"/>
            <w:right w:val="none" w:sz="0" w:space="0" w:color="auto"/>
          </w:divBdr>
        </w:div>
        <w:div w:id="531848525">
          <w:marLeft w:val="480"/>
          <w:marRight w:val="0"/>
          <w:marTop w:val="0"/>
          <w:marBottom w:val="0"/>
          <w:divBdr>
            <w:top w:val="none" w:sz="0" w:space="0" w:color="auto"/>
            <w:left w:val="none" w:sz="0" w:space="0" w:color="auto"/>
            <w:bottom w:val="none" w:sz="0" w:space="0" w:color="auto"/>
            <w:right w:val="none" w:sz="0" w:space="0" w:color="auto"/>
          </w:divBdr>
        </w:div>
        <w:div w:id="1862013203">
          <w:marLeft w:val="480"/>
          <w:marRight w:val="0"/>
          <w:marTop w:val="0"/>
          <w:marBottom w:val="0"/>
          <w:divBdr>
            <w:top w:val="none" w:sz="0" w:space="0" w:color="auto"/>
            <w:left w:val="none" w:sz="0" w:space="0" w:color="auto"/>
            <w:bottom w:val="none" w:sz="0" w:space="0" w:color="auto"/>
            <w:right w:val="none" w:sz="0" w:space="0" w:color="auto"/>
          </w:divBdr>
        </w:div>
        <w:div w:id="502743106">
          <w:marLeft w:val="480"/>
          <w:marRight w:val="0"/>
          <w:marTop w:val="0"/>
          <w:marBottom w:val="0"/>
          <w:divBdr>
            <w:top w:val="none" w:sz="0" w:space="0" w:color="auto"/>
            <w:left w:val="none" w:sz="0" w:space="0" w:color="auto"/>
            <w:bottom w:val="none" w:sz="0" w:space="0" w:color="auto"/>
            <w:right w:val="none" w:sz="0" w:space="0" w:color="auto"/>
          </w:divBdr>
        </w:div>
        <w:div w:id="1152676964">
          <w:marLeft w:val="480"/>
          <w:marRight w:val="0"/>
          <w:marTop w:val="0"/>
          <w:marBottom w:val="0"/>
          <w:divBdr>
            <w:top w:val="none" w:sz="0" w:space="0" w:color="auto"/>
            <w:left w:val="none" w:sz="0" w:space="0" w:color="auto"/>
            <w:bottom w:val="none" w:sz="0" w:space="0" w:color="auto"/>
            <w:right w:val="none" w:sz="0" w:space="0" w:color="auto"/>
          </w:divBdr>
        </w:div>
        <w:div w:id="1488084048">
          <w:marLeft w:val="480"/>
          <w:marRight w:val="0"/>
          <w:marTop w:val="0"/>
          <w:marBottom w:val="0"/>
          <w:divBdr>
            <w:top w:val="none" w:sz="0" w:space="0" w:color="auto"/>
            <w:left w:val="none" w:sz="0" w:space="0" w:color="auto"/>
            <w:bottom w:val="none" w:sz="0" w:space="0" w:color="auto"/>
            <w:right w:val="none" w:sz="0" w:space="0" w:color="auto"/>
          </w:divBdr>
        </w:div>
        <w:div w:id="378944172">
          <w:marLeft w:val="480"/>
          <w:marRight w:val="0"/>
          <w:marTop w:val="0"/>
          <w:marBottom w:val="0"/>
          <w:divBdr>
            <w:top w:val="none" w:sz="0" w:space="0" w:color="auto"/>
            <w:left w:val="none" w:sz="0" w:space="0" w:color="auto"/>
            <w:bottom w:val="none" w:sz="0" w:space="0" w:color="auto"/>
            <w:right w:val="none" w:sz="0" w:space="0" w:color="auto"/>
          </w:divBdr>
        </w:div>
        <w:div w:id="1613706166">
          <w:marLeft w:val="480"/>
          <w:marRight w:val="0"/>
          <w:marTop w:val="0"/>
          <w:marBottom w:val="0"/>
          <w:divBdr>
            <w:top w:val="none" w:sz="0" w:space="0" w:color="auto"/>
            <w:left w:val="none" w:sz="0" w:space="0" w:color="auto"/>
            <w:bottom w:val="none" w:sz="0" w:space="0" w:color="auto"/>
            <w:right w:val="none" w:sz="0" w:space="0" w:color="auto"/>
          </w:divBdr>
        </w:div>
        <w:div w:id="1598099792">
          <w:marLeft w:val="480"/>
          <w:marRight w:val="0"/>
          <w:marTop w:val="0"/>
          <w:marBottom w:val="0"/>
          <w:divBdr>
            <w:top w:val="none" w:sz="0" w:space="0" w:color="auto"/>
            <w:left w:val="none" w:sz="0" w:space="0" w:color="auto"/>
            <w:bottom w:val="none" w:sz="0" w:space="0" w:color="auto"/>
            <w:right w:val="none" w:sz="0" w:space="0" w:color="auto"/>
          </w:divBdr>
        </w:div>
        <w:div w:id="706175726">
          <w:marLeft w:val="480"/>
          <w:marRight w:val="0"/>
          <w:marTop w:val="0"/>
          <w:marBottom w:val="0"/>
          <w:divBdr>
            <w:top w:val="none" w:sz="0" w:space="0" w:color="auto"/>
            <w:left w:val="none" w:sz="0" w:space="0" w:color="auto"/>
            <w:bottom w:val="none" w:sz="0" w:space="0" w:color="auto"/>
            <w:right w:val="none" w:sz="0" w:space="0" w:color="auto"/>
          </w:divBdr>
        </w:div>
        <w:div w:id="1792213471">
          <w:marLeft w:val="480"/>
          <w:marRight w:val="0"/>
          <w:marTop w:val="0"/>
          <w:marBottom w:val="0"/>
          <w:divBdr>
            <w:top w:val="none" w:sz="0" w:space="0" w:color="auto"/>
            <w:left w:val="none" w:sz="0" w:space="0" w:color="auto"/>
            <w:bottom w:val="none" w:sz="0" w:space="0" w:color="auto"/>
            <w:right w:val="none" w:sz="0" w:space="0" w:color="auto"/>
          </w:divBdr>
        </w:div>
        <w:div w:id="1564482249">
          <w:marLeft w:val="480"/>
          <w:marRight w:val="0"/>
          <w:marTop w:val="0"/>
          <w:marBottom w:val="0"/>
          <w:divBdr>
            <w:top w:val="none" w:sz="0" w:space="0" w:color="auto"/>
            <w:left w:val="none" w:sz="0" w:space="0" w:color="auto"/>
            <w:bottom w:val="none" w:sz="0" w:space="0" w:color="auto"/>
            <w:right w:val="none" w:sz="0" w:space="0" w:color="auto"/>
          </w:divBdr>
        </w:div>
        <w:div w:id="724832808">
          <w:marLeft w:val="480"/>
          <w:marRight w:val="0"/>
          <w:marTop w:val="0"/>
          <w:marBottom w:val="0"/>
          <w:divBdr>
            <w:top w:val="none" w:sz="0" w:space="0" w:color="auto"/>
            <w:left w:val="none" w:sz="0" w:space="0" w:color="auto"/>
            <w:bottom w:val="none" w:sz="0" w:space="0" w:color="auto"/>
            <w:right w:val="none" w:sz="0" w:space="0" w:color="auto"/>
          </w:divBdr>
        </w:div>
        <w:div w:id="638338828">
          <w:marLeft w:val="480"/>
          <w:marRight w:val="0"/>
          <w:marTop w:val="0"/>
          <w:marBottom w:val="0"/>
          <w:divBdr>
            <w:top w:val="none" w:sz="0" w:space="0" w:color="auto"/>
            <w:left w:val="none" w:sz="0" w:space="0" w:color="auto"/>
            <w:bottom w:val="none" w:sz="0" w:space="0" w:color="auto"/>
            <w:right w:val="none" w:sz="0" w:space="0" w:color="auto"/>
          </w:divBdr>
        </w:div>
        <w:div w:id="1065373508">
          <w:marLeft w:val="480"/>
          <w:marRight w:val="0"/>
          <w:marTop w:val="0"/>
          <w:marBottom w:val="0"/>
          <w:divBdr>
            <w:top w:val="none" w:sz="0" w:space="0" w:color="auto"/>
            <w:left w:val="none" w:sz="0" w:space="0" w:color="auto"/>
            <w:bottom w:val="none" w:sz="0" w:space="0" w:color="auto"/>
            <w:right w:val="none" w:sz="0" w:space="0" w:color="auto"/>
          </w:divBdr>
        </w:div>
        <w:div w:id="375282316">
          <w:marLeft w:val="480"/>
          <w:marRight w:val="0"/>
          <w:marTop w:val="0"/>
          <w:marBottom w:val="0"/>
          <w:divBdr>
            <w:top w:val="none" w:sz="0" w:space="0" w:color="auto"/>
            <w:left w:val="none" w:sz="0" w:space="0" w:color="auto"/>
            <w:bottom w:val="none" w:sz="0" w:space="0" w:color="auto"/>
            <w:right w:val="none" w:sz="0" w:space="0" w:color="auto"/>
          </w:divBdr>
        </w:div>
        <w:div w:id="1300306054">
          <w:marLeft w:val="480"/>
          <w:marRight w:val="0"/>
          <w:marTop w:val="0"/>
          <w:marBottom w:val="0"/>
          <w:divBdr>
            <w:top w:val="none" w:sz="0" w:space="0" w:color="auto"/>
            <w:left w:val="none" w:sz="0" w:space="0" w:color="auto"/>
            <w:bottom w:val="none" w:sz="0" w:space="0" w:color="auto"/>
            <w:right w:val="none" w:sz="0" w:space="0" w:color="auto"/>
          </w:divBdr>
        </w:div>
        <w:div w:id="1560440990">
          <w:marLeft w:val="480"/>
          <w:marRight w:val="0"/>
          <w:marTop w:val="0"/>
          <w:marBottom w:val="0"/>
          <w:divBdr>
            <w:top w:val="none" w:sz="0" w:space="0" w:color="auto"/>
            <w:left w:val="none" w:sz="0" w:space="0" w:color="auto"/>
            <w:bottom w:val="none" w:sz="0" w:space="0" w:color="auto"/>
            <w:right w:val="none" w:sz="0" w:space="0" w:color="auto"/>
          </w:divBdr>
        </w:div>
        <w:div w:id="16732954">
          <w:marLeft w:val="480"/>
          <w:marRight w:val="0"/>
          <w:marTop w:val="0"/>
          <w:marBottom w:val="0"/>
          <w:divBdr>
            <w:top w:val="none" w:sz="0" w:space="0" w:color="auto"/>
            <w:left w:val="none" w:sz="0" w:space="0" w:color="auto"/>
            <w:bottom w:val="none" w:sz="0" w:space="0" w:color="auto"/>
            <w:right w:val="none" w:sz="0" w:space="0" w:color="auto"/>
          </w:divBdr>
        </w:div>
        <w:div w:id="949967673">
          <w:marLeft w:val="480"/>
          <w:marRight w:val="0"/>
          <w:marTop w:val="0"/>
          <w:marBottom w:val="0"/>
          <w:divBdr>
            <w:top w:val="none" w:sz="0" w:space="0" w:color="auto"/>
            <w:left w:val="none" w:sz="0" w:space="0" w:color="auto"/>
            <w:bottom w:val="none" w:sz="0" w:space="0" w:color="auto"/>
            <w:right w:val="none" w:sz="0" w:space="0" w:color="auto"/>
          </w:divBdr>
        </w:div>
        <w:div w:id="950017197">
          <w:marLeft w:val="480"/>
          <w:marRight w:val="0"/>
          <w:marTop w:val="0"/>
          <w:marBottom w:val="0"/>
          <w:divBdr>
            <w:top w:val="none" w:sz="0" w:space="0" w:color="auto"/>
            <w:left w:val="none" w:sz="0" w:space="0" w:color="auto"/>
            <w:bottom w:val="none" w:sz="0" w:space="0" w:color="auto"/>
            <w:right w:val="none" w:sz="0" w:space="0" w:color="auto"/>
          </w:divBdr>
        </w:div>
        <w:div w:id="864490203">
          <w:marLeft w:val="480"/>
          <w:marRight w:val="0"/>
          <w:marTop w:val="0"/>
          <w:marBottom w:val="0"/>
          <w:divBdr>
            <w:top w:val="none" w:sz="0" w:space="0" w:color="auto"/>
            <w:left w:val="none" w:sz="0" w:space="0" w:color="auto"/>
            <w:bottom w:val="none" w:sz="0" w:space="0" w:color="auto"/>
            <w:right w:val="none" w:sz="0" w:space="0" w:color="auto"/>
          </w:divBdr>
        </w:div>
        <w:div w:id="1451701012">
          <w:marLeft w:val="480"/>
          <w:marRight w:val="0"/>
          <w:marTop w:val="0"/>
          <w:marBottom w:val="0"/>
          <w:divBdr>
            <w:top w:val="none" w:sz="0" w:space="0" w:color="auto"/>
            <w:left w:val="none" w:sz="0" w:space="0" w:color="auto"/>
            <w:bottom w:val="none" w:sz="0" w:space="0" w:color="auto"/>
            <w:right w:val="none" w:sz="0" w:space="0" w:color="auto"/>
          </w:divBdr>
        </w:div>
        <w:div w:id="281225518">
          <w:marLeft w:val="480"/>
          <w:marRight w:val="0"/>
          <w:marTop w:val="0"/>
          <w:marBottom w:val="0"/>
          <w:divBdr>
            <w:top w:val="none" w:sz="0" w:space="0" w:color="auto"/>
            <w:left w:val="none" w:sz="0" w:space="0" w:color="auto"/>
            <w:bottom w:val="none" w:sz="0" w:space="0" w:color="auto"/>
            <w:right w:val="none" w:sz="0" w:space="0" w:color="auto"/>
          </w:divBdr>
        </w:div>
        <w:div w:id="1460762176">
          <w:marLeft w:val="480"/>
          <w:marRight w:val="0"/>
          <w:marTop w:val="0"/>
          <w:marBottom w:val="0"/>
          <w:divBdr>
            <w:top w:val="none" w:sz="0" w:space="0" w:color="auto"/>
            <w:left w:val="none" w:sz="0" w:space="0" w:color="auto"/>
            <w:bottom w:val="none" w:sz="0" w:space="0" w:color="auto"/>
            <w:right w:val="none" w:sz="0" w:space="0" w:color="auto"/>
          </w:divBdr>
        </w:div>
        <w:div w:id="828061939">
          <w:marLeft w:val="480"/>
          <w:marRight w:val="0"/>
          <w:marTop w:val="0"/>
          <w:marBottom w:val="0"/>
          <w:divBdr>
            <w:top w:val="none" w:sz="0" w:space="0" w:color="auto"/>
            <w:left w:val="none" w:sz="0" w:space="0" w:color="auto"/>
            <w:bottom w:val="none" w:sz="0" w:space="0" w:color="auto"/>
            <w:right w:val="none" w:sz="0" w:space="0" w:color="auto"/>
          </w:divBdr>
        </w:div>
        <w:div w:id="1680543904">
          <w:marLeft w:val="480"/>
          <w:marRight w:val="0"/>
          <w:marTop w:val="0"/>
          <w:marBottom w:val="0"/>
          <w:divBdr>
            <w:top w:val="none" w:sz="0" w:space="0" w:color="auto"/>
            <w:left w:val="none" w:sz="0" w:space="0" w:color="auto"/>
            <w:bottom w:val="none" w:sz="0" w:space="0" w:color="auto"/>
            <w:right w:val="none" w:sz="0" w:space="0" w:color="auto"/>
          </w:divBdr>
        </w:div>
        <w:div w:id="1287270231">
          <w:marLeft w:val="480"/>
          <w:marRight w:val="0"/>
          <w:marTop w:val="0"/>
          <w:marBottom w:val="0"/>
          <w:divBdr>
            <w:top w:val="none" w:sz="0" w:space="0" w:color="auto"/>
            <w:left w:val="none" w:sz="0" w:space="0" w:color="auto"/>
            <w:bottom w:val="none" w:sz="0" w:space="0" w:color="auto"/>
            <w:right w:val="none" w:sz="0" w:space="0" w:color="auto"/>
          </w:divBdr>
        </w:div>
        <w:div w:id="535043909">
          <w:marLeft w:val="480"/>
          <w:marRight w:val="0"/>
          <w:marTop w:val="0"/>
          <w:marBottom w:val="0"/>
          <w:divBdr>
            <w:top w:val="none" w:sz="0" w:space="0" w:color="auto"/>
            <w:left w:val="none" w:sz="0" w:space="0" w:color="auto"/>
            <w:bottom w:val="none" w:sz="0" w:space="0" w:color="auto"/>
            <w:right w:val="none" w:sz="0" w:space="0" w:color="auto"/>
          </w:divBdr>
        </w:div>
        <w:div w:id="1010833083">
          <w:marLeft w:val="480"/>
          <w:marRight w:val="0"/>
          <w:marTop w:val="0"/>
          <w:marBottom w:val="0"/>
          <w:divBdr>
            <w:top w:val="none" w:sz="0" w:space="0" w:color="auto"/>
            <w:left w:val="none" w:sz="0" w:space="0" w:color="auto"/>
            <w:bottom w:val="none" w:sz="0" w:space="0" w:color="auto"/>
            <w:right w:val="none" w:sz="0" w:space="0" w:color="auto"/>
          </w:divBdr>
        </w:div>
        <w:div w:id="18774551">
          <w:marLeft w:val="480"/>
          <w:marRight w:val="0"/>
          <w:marTop w:val="0"/>
          <w:marBottom w:val="0"/>
          <w:divBdr>
            <w:top w:val="none" w:sz="0" w:space="0" w:color="auto"/>
            <w:left w:val="none" w:sz="0" w:space="0" w:color="auto"/>
            <w:bottom w:val="none" w:sz="0" w:space="0" w:color="auto"/>
            <w:right w:val="none" w:sz="0" w:space="0" w:color="auto"/>
          </w:divBdr>
        </w:div>
        <w:div w:id="1958903714">
          <w:marLeft w:val="480"/>
          <w:marRight w:val="0"/>
          <w:marTop w:val="0"/>
          <w:marBottom w:val="0"/>
          <w:divBdr>
            <w:top w:val="none" w:sz="0" w:space="0" w:color="auto"/>
            <w:left w:val="none" w:sz="0" w:space="0" w:color="auto"/>
            <w:bottom w:val="none" w:sz="0" w:space="0" w:color="auto"/>
            <w:right w:val="none" w:sz="0" w:space="0" w:color="auto"/>
          </w:divBdr>
        </w:div>
        <w:div w:id="190530270">
          <w:marLeft w:val="480"/>
          <w:marRight w:val="0"/>
          <w:marTop w:val="0"/>
          <w:marBottom w:val="0"/>
          <w:divBdr>
            <w:top w:val="none" w:sz="0" w:space="0" w:color="auto"/>
            <w:left w:val="none" w:sz="0" w:space="0" w:color="auto"/>
            <w:bottom w:val="none" w:sz="0" w:space="0" w:color="auto"/>
            <w:right w:val="none" w:sz="0" w:space="0" w:color="auto"/>
          </w:divBdr>
        </w:div>
        <w:div w:id="1672096358">
          <w:marLeft w:val="480"/>
          <w:marRight w:val="0"/>
          <w:marTop w:val="0"/>
          <w:marBottom w:val="0"/>
          <w:divBdr>
            <w:top w:val="none" w:sz="0" w:space="0" w:color="auto"/>
            <w:left w:val="none" w:sz="0" w:space="0" w:color="auto"/>
            <w:bottom w:val="none" w:sz="0" w:space="0" w:color="auto"/>
            <w:right w:val="none" w:sz="0" w:space="0" w:color="auto"/>
          </w:divBdr>
        </w:div>
        <w:div w:id="380325328">
          <w:marLeft w:val="480"/>
          <w:marRight w:val="0"/>
          <w:marTop w:val="0"/>
          <w:marBottom w:val="0"/>
          <w:divBdr>
            <w:top w:val="none" w:sz="0" w:space="0" w:color="auto"/>
            <w:left w:val="none" w:sz="0" w:space="0" w:color="auto"/>
            <w:bottom w:val="none" w:sz="0" w:space="0" w:color="auto"/>
            <w:right w:val="none" w:sz="0" w:space="0" w:color="auto"/>
          </w:divBdr>
        </w:div>
        <w:div w:id="1030374744">
          <w:marLeft w:val="480"/>
          <w:marRight w:val="0"/>
          <w:marTop w:val="0"/>
          <w:marBottom w:val="0"/>
          <w:divBdr>
            <w:top w:val="none" w:sz="0" w:space="0" w:color="auto"/>
            <w:left w:val="none" w:sz="0" w:space="0" w:color="auto"/>
            <w:bottom w:val="none" w:sz="0" w:space="0" w:color="auto"/>
            <w:right w:val="none" w:sz="0" w:space="0" w:color="auto"/>
          </w:divBdr>
        </w:div>
        <w:div w:id="1439642625">
          <w:marLeft w:val="480"/>
          <w:marRight w:val="0"/>
          <w:marTop w:val="0"/>
          <w:marBottom w:val="0"/>
          <w:divBdr>
            <w:top w:val="none" w:sz="0" w:space="0" w:color="auto"/>
            <w:left w:val="none" w:sz="0" w:space="0" w:color="auto"/>
            <w:bottom w:val="none" w:sz="0" w:space="0" w:color="auto"/>
            <w:right w:val="none" w:sz="0" w:space="0" w:color="auto"/>
          </w:divBdr>
        </w:div>
        <w:div w:id="812333744">
          <w:marLeft w:val="480"/>
          <w:marRight w:val="0"/>
          <w:marTop w:val="0"/>
          <w:marBottom w:val="0"/>
          <w:divBdr>
            <w:top w:val="none" w:sz="0" w:space="0" w:color="auto"/>
            <w:left w:val="none" w:sz="0" w:space="0" w:color="auto"/>
            <w:bottom w:val="none" w:sz="0" w:space="0" w:color="auto"/>
            <w:right w:val="none" w:sz="0" w:space="0" w:color="auto"/>
          </w:divBdr>
        </w:div>
        <w:div w:id="291903068">
          <w:marLeft w:val="480"/>
          <w:marRight w:val="0"/>
          <w:marTop w:val="0"/>
          <w:marBottom w:val="0"/>
          <w:divBdr>
            <w:top w:val="none" w:sz="0" w:space="0" w:color="auto"/>
            <w:left w:val="none" w:sz="0" w:space="0" w:color="auto"/>
            <w:bottom w:val="none" w:sz="0" w:space="0" w:color="auto"/>
            <w:right w:val="none" w:sz="0" w:space="0" w:color="auto"/>
          </w:divBdr>
        </w:div>
        <w:div w:id="1557282499">
          <w:marLeft w:val="480"/>
          <w:marRight w:val="0"/>
          <w:marTop w:val="0"/>
          <w:marBottom w:val="0"/>
          <w:divBdr>
            <w:top w:val="none" w:sz="0" w:space="0" w:color="auto"/>
            <w:left w:val="none" w:sz="0" w:space="0" w:color="auto"/>
            <w:bottom w:val="none" w:sz="0" w:space="0" w:color="auto"/>
            <w:right w:val="none" w:sz="0" w:space="0" w:color="auto"/>
          </w:divBdr>
        </w:div>
        <w:div w:id="1604413576">
          <w:marLeft w:val="480"/>
          <w:marRight w:val="0"/>
          <w:marTop w:val="0"/>
          <w:marBottom w:val="0"/>
          <w:divBdr>
            <w:top w:val="none" w:sz="0" w:space="0" w:color="auto"/>
            <w:left w:val="none" w:sz="0" w:space="0" w:color="auto"/>
            <w:bottom w:val="none" w:sz="0" w:space="0" w:color="auto"/>
            <w:right w:val="none" w:sz="0" w:space="0" w:color="auto"/>
          </w:divBdr>
        </w:div>
        <w:div w:id="1059327829">
          <w:marLeft w:val="480"/>
          <w:marRight w:val="0"/>
          <w:marTop w:val="0"/>
          <w:marBottom w:val="0"/>
          <w:divBdr>
            <w:top w:val="none" w:sz="0" w:space="0" w:color="auto"/>
            <w:left w:val="none" w:sz="0" w:space="0" w:color="auto"/>
            <w:bottom w:val="none" w:sz="0" w:space="0" w:color="auto"/>
            <w:right w:val="none" w:sz="0" w:space="0" w:color="auto"/>
          </w:divBdr>
        </w:div>
      </w:divsChild>
    </w:div>
    <w:div w:id="1308438813">
      <w:bodyDiv w:val="1"/>
      <w:marLeft w:val="0"/>
      <w:marRight w:val="0"/>
      <w:marTop w:val="0"/>
      <w:marBottom w:val="0"/>
      <w:divBdr>
        <w:top w:val="none" w:sz="0" w:space="0" w:color="auto"/>
        <w:left w:val="none" w:sz="0" w:space="0" w:color="auto"/>
        <w:bottom w:val="none" w:sz="0" w:space="0" w:color="auto"/>
        <w:right w:val="none" w:sz="0" w:space="0" w:color="auto"/>
      </w:divBdr>
    </w:div>
    <w:div w:id="1316571716">
      <w:bodyDiv w:val="1"/>
      <w:marLeft w:val="0"/>
      <w:marRight w:val="0"/>
      <w:marTop w:val="0"/>
      <w:marBottom w:val="0"/>
      <w:divBdr>
        <w:top w:val="none" w:sz="0" w:space="0" w:color="auto"/>
        <w:left w:val="none" w:sz="0" w:space="0" w:color="auto"/>
        <w:bottom w:val="none" w:sz="0" w:space="0" w:color="auto"/>
        <w:right w:val="none" w:sz="0" w:space="0" w:color="auto"/>
      </w:divBdr>
    </w:div>
    <w:div w:id="1322350119">
      <w:bodyDiv w:val="1"/>
      <w:marLeft w:val="0"/>
      <w:marRight w:val="0"/>
      <w:marTop w:val="0"/>
      <w:marBottom w:val="0"/>
      <w:divBdr>
        <w:top w:val="none" w:sz="0" w:space="0" w:color="auto"/>
        <w:left w:val="none" w:sz="0" w:space="0" w:color="auto"/>
        <w:bottom w:val="none" w:sz="0" w:space="0" w:color="auto"/>
        <w:right w:val="none" w:sz="0" w:space="0" w:color="auto"/>
      </w:divBdr>
    </w:div>
    <w:div w:id="1324971786">
      <w:bodyDiv w:val="1"/>
      <w:marLeft w:val="0"/>
      <w:marRight w:val="0"/>
      <w:marTop w:val="0"/>
      <w:marBottom w:val="0"/>
      <w:divBdr>
        <w:top w:val="none" w:sz="0" w:space="0" w:color="auto"/>
        <w:left w:val="none" w:sz="0" w:space="0" w:color="auto"/>
        <w:bottom w:val="none" w:sz="0" w:space="0" w:color="auto"/>
        <w:right w:val="none" w:sz="0" w:space="0" w:color="auto"/>
      </w:divBdr>
    </w:div>
    <w:div w:id="1342203032">
      <w:bodyDiv w:val="1"/>
      <w:marLeft w:val="0"/>
      <w:marRight w:val="0"/>
      <w:marTop w:val="0"/>
      <w:marBottom w:val="0"/>
      <w:divBdr>
        <w:top w:val="none" w:sz="0" w:space="0" w:color="auto"/>
        <w:left w:val="none" w:sz="0" w:space="0" w:color="auto"/>
        <w:bottom w:val="none" w:sz="0" w:space="0" w:color="auto"/>
        <w:right w:val="none" w:sz="0" w:space="0" w:color="auto"/>
      </w:divBdr>
    </w:div>
    <w:div w:id="1343825323">
      <w:bodyDiv w:val="1"/>
      <w:marLeft w:val="0"/>
      <w:marRight w:val="0"/>
      <w:marTop w:val="0"/>
      <w:marBottom w:val="0"/>
      <w:divBdr>
        <w:top w:val="none" w:sz="0" w:space="0" w:color="auto"/>
        <w:left w:val="none" w:sz="0" w:space="0" w:color="auto"/>
        <w:bottom w:val="none" w:sz="0" w:space="0" w:color="auto"/>
        <w:right w:val="none" w:sz="0" w:space="0" w:color="auto"/>
      </w:divBdr>
    </w:div>
    <w:div w:id="1347630138">
      <w:bodyDiv w:val="1"/>
      <w:marLeft w:val="0"/>
      <w:marRight w:val="0"/>
      <w:marTop w:val="0"/>
      <w:marBottom w:val="0"/>
      <w:divBdr>
        <w:top w:val="none" w:sz="0" w:space="0" w:color="auto"/>
        <w:left w:val="none" w:sz="0" w:space="0" w:color="auto"/>
        <w:bottom w:val="none" w:sz="0" w:space="0" w:color="auto"/>
        <w:right w:val="none" w:sz="0" w:space="0" w:color="auto"/>
      </w:divBdr>
    </w:div>
    <w:div w:id="1352485637">
      <w:bodyDiv w:val="1"/>
      <w:marLeft w:val="0"/>
      <w:marRight w:val="0"/>
      <w:marTop w:val="0"/>
      <w:marBottom w:val="0"/>
      <w:divBdr>
        <w:top w:val="none" w:sz="0" w:space="0" w:color="auto"/>
        <w:left w:val="none" w:sz="0" w:space="0" w:color="auto"/>
        <w:bottom w:val="none" w:sz="0" w:space="0" w:color="auto"/>
        <w:right w:val="none" w:sz="0" w:space="0" w:color="auto"/>
      </w:divBdr>
    </w:div>
    <w:div w:id="1352758374">
      <w:bodyDiv w:val="1"/>
      <w:marLeft w:val="0"/>
      <w:marRight w:val="0"/>
      <w:marTop w:val="0"/>
      <w:marBottom w:val="0"/>
      <w:divBdr>
        <w:top w:val="none" w:sz="0" w:space="0" w:color="auto"/>
        <w:left w:val="none" w:sz="0" w:space="0" w:color="auto"/>
        <w:bottom w:val="none" w:sz="0" w:space="0" w:color="auto"/>
        <w:right w:val="none" w:sz="0" w:space="0" w:color="auto"/>
      </w:divBdr>
    </w:div>
    <w:div w:id="1379821908">
      <w:bodyDiv w:val="1"/>
      <w:marLeft w:val="0"/>
      <w:marRight w:val="0"/>
      <w:marTop w:val="0"/>
      <w:marBottom w:val="0"/>
      <w:divBdr>
        <w:top w:val="none" w:sz="0" w:space="0" w:color="auto"/>
        <w:left w:val="none" w:sz="0" w:space="0" w:color="auto"/>
        <w:bottom w:val="none" w:sz="0" w:space="0" w:color="auto"/>
        <w:right w:val="none" w:sz="0" w:space="0" w:color="auto"/>
      </w:divBdr>
      <w:divsChild>
        <w:div w:id="311449394">
          <w:marLeft w:val="480"/>
          <w:marRight w:val="0"/>
          <w:marTop w:val="0"/>
          <w:marBottom w:val="0"/>
          <w:divBdr>
            <w:top w:val="none" w:sz="0" w:space="0" w:color="auto"/>
            <w:left w:val="none" w:sz="0" w:space="0" w:color="auto"/>
            <w:bottom w:val="none" w:sz="0" w:space="0" w:color="auto"/>
            <w:right w:val="none" w:sz="0" w:space="0" w:color="auto"/>
          </w:divBdr>
        </w:div>
        <w:div w:id="1298679973">
          <w:marLeft w:val="480"/>
          <w:marRight w:val="0"/>
          <w:marTop w:val="0"/>
          <w:marBottom w:val="0"/>
          <w:divBdr>
            <w:top w:val="none" w:sz="0" w:space="0" w:color="auto"/>
            <w:left w:val="none" w:sz="0" w:space="0" w:color="auto"/>
            <w:bottom w:val="none" w:sz="0" w:space="0" w:color="auto"/>
            <w:right w:val="none" w:sz="0" w:space="0" w:color="auto"/>
          </w:divBdr>
        </w:div>
        <w:div w:id="1876767925">
          <w:marLeft w:val="480"/>
          <w:marRight w:val="0"/>
          <w:marTop w:val="0"/>
          <w:marBottom w:val="0"/>
          <w:divBdr>
            <w:top w:val="none" w:sz="0" w:space="0" w:color="auto"/>
            <w:left w:val="none" w:sz="0" w:space="0" w:color="auto"/>
            <w:bottom w:val="none" w:sz="0" w:space="0" w:color="auto"/>
            <w:right w:val="none" w:sz="0" w:space="0" w:color="auto"/>
          </w:divBdr>
        </w:div>
        <w:div w:id="511530987">
          <w:marLeft w:val="480"/>
          <w:marRight w:val="0"/>
          <w:marTop w:val="0"/>
          <w:marBottom w:val="0"/>
          <w:divBdr>
            <w:top w:val="none" w:sz="0" w:space="0" w:color="auto"/>
            <w:left w:val="none" w:sz="0" w:space="0" w:color="auto"/>
            <w:bottom w:val="none" w:sz="0" w:space="0" w:color="auto"/>
            <w:right w:val="none" w:sz="0" w:space="0" w:color="auto"/>
          </w:divBdr>
        </w:div>
        <w:div w:id="1792743456">
          <w:marLeft w:val="480"/>
          <w:marRight w:val="0"/>
          <w:marTop w:val="0"/>
          <w:marBottom w:val="0"/>
          <w:divBdr>
            <w:top w:val="none" w:sz="0" w:space="0" w:color="auto"/>
            <w:left w:val="none" w:sz="0" w:space="0" w:color="auto"/>
            <w:bottom w:val="none" w:sz="0" w:space="0" w:color="auto"/>
            <w:right w:val="none" w:sz="0" w:space="0" w:color="auto"/>
          </w:divBdr>
        </w:div>
        <w:div w:id="15273305">
          <w:marLeft w:val="480"/>
          <w:marRight w:val="0"/>
          <w:marTop w:val="0"/>
          <w:marBottom w:val="0"/>
          <w:divBdr>
            <w:top w:val="none" w:sz="0" w:space="0" w:color="auto"/>
            <w:left w:val="none" w:sz="0" w:space="0" w:color="auto"/>
            <w:bottom w:val="none" w:sz="0" w:space="0" w:color="auto"/>
            <w:right w:val="none" w:sz="0" w:space="0" w:color="auto"/>
          </w:divBdr>
        </w:div>
        <w:div w:id="294609239">
          <w:marLeft w:val="480"/>
          <w:marRight w:val="0"/>
          <w:marTop w:val="0"/>
          <w:marBottom w:val="0"/>
          <w:divBdr>
            <w:top w:val="none" w:sz="0" w:space="0" w:color="auto"/>
            <w:left w:val="none" w:sz="0" w:space="0" w:color="auto"/>
            <w:bottom w:val="none" w:sz="0" w:space="0" w:color="auto"/>
            <w:right w:val="none" w:sz="0" w:space="0" w:color="auto"/>
          </w:divBdr>
        </w:div>
        <w:div w:id="1740129140">
          <w:marLeft w:val="480"/>
          <w:marRight w:val="0"/>
          <w:marTop w:val="0"/>
          <w:marBottom w:val="0"/>
          <w:divBdr>
            <w:top w:val="none" w:sz="0" w:space="0" w:color="auto"/>
            <w:left w:val="none" w:sz="0" w:space="0" w:color="auto"/>
            <w:bottom w:val="none" w:sz="0" w:space="0" w:color="auto"/>
            <w:right w:val="none" w:sz="0" w:space="0" w:color="auto"/>
          </w:divBdr>
        </w:div>
        <w:div w:id="1744525341">
          <w:marLeft w:val="480"/>
          <w:marRight w:val="0"/>
          <w:marTop w:val="0"/>
          <w:marBottom w:val="0"/>
          <w:divBdr>
            <w:top w:val="none" w:sz="0" w:space="0" w:color="auto"/>
            <w:left w:val="none" w:sz="0" w:space="0" w:color="auto"/>
            <w:bottom w:val="none" w:sz="0" w:space="0" w:color="auto"/>
            <w:right w:val="none" w:sz="0" w:space="0" w:color="auto"/>
          </w:divBdr>
        </w:div>
        <w:div w:id="1702973296">
          <w:marLeft w:val="480"/>
          <w:marRight w:val="0"/>
          <w:marTop w:val="0"/>
          <w:marBottom w:val="0"/>
          <w:divBdr>
            <w:top w:val="none" w:sz="0" w:space="0" w:color="auto"/>
            <w:left w:val="none" w:sz="0" w:space="0" w:color="auto"/>
            <w:bottom w:val="none" w:sz="0" w:space="0" w:color="auto"/>
            <w:right w:val="none" w:sz="0" w:space="0" w:color="auto"/>
          </w:divBdr>
        </w:div>
        <w:div w:id="474415919">
          <w:marLeft w:val="480"/>
          <w:marRight w:val="0"/>
          <w:marTop w:val="0"/>
          <w:marBottom w:val="0"/>
          <w:divBdr>
            <w:top w:val="none" w:sz="0" w:space="0" w:color="auto"/>
            <w:left w:val="none" w:sz="0" w:space="0" w:color="auto"/>
            <w:bottom w:val="none" w:sz="0" w:space="0" w:color="auto"/>
            <w:right w:val="none" w:sz="0" w:space="0" w:color="auto"/>
          </w:divBdr>
        </w:div>
        <w:div w:id="418261796">
          <w:marLeft w:val="480"/>
          <w:marRight w:val="0"/>
          <w:marTop w:val="0"/>
          <w:marBottom w:val="0"/>
          <w:divBdr>
            <w:top w:val="none" w:sz="0" w:space="0" w:color="auto"/>
            <w:left w:val="none" w:sz="0" w:space="0" w:color="auto"/>
            <w:bottom w:val="none" w:sz="0" w:space="0" w:color="auto"/>
            <w:right w:val="none" w:sz="0" w:space="0" w:color="auto"/>
          </w:divBdr>
        </w:div>
        <w:div w:id="124934616">
          <w:marLeft w:val="480"/>
          <w:marRight w:val="0"/>
          <w:marTop w:val="0"/>
          <w:marBottom w:val="0"/>
          <w:divBdr>
            <w:top w:val="none" w:sz="0" w:space="0" w:color="auto"/>
            <w:left w:val="none" w:sz="0" w:space="0" w:color="auto"/>
            <w:bottom w:val="none" w:sz="0" w:space="0" w:color="auto"/>
            <w:right w:val="none" w:sz="0" w:space="0" w:color="auto"/>
          </w:divBdr>
        </w:div>
        <w:div w:id="1369253973">
          <w:marLeft w:val="480"/>
          <w:marRight w:val="0"/>
          <w:marTop w:val="0"/>
          <w:marBottom w:val="0"/>
          <w:divBdr>
            <w:top w:val="none" w:sz="0" w:space="0" w:color="auto"/>
            <w:left w:val="none" w:sz="0" w:space="0" w:color="auto"/>
            <w:bottom w:val="none" w:sz="0" w:space="0" w:color="auto"/>
            <w:right w:val="none" w:sz="0" w:space="0" w:color="auto"/>
          </w:divBdr>
        </w:div>
        <w:div w:id="1199968735">
          <w:marLeft w:val="480"/>
          <w:marRight w:val="0"/>
          <w:marTop w:val="0"/>
          <w:marBottom w:val="0"/>
          <w:divBdr>
            <w:top w:val="none" w:sz="0" w:space="0" w:color="auto"/>
            <w:left w:val="none" w:sz="0" w:space="0" w:color="auto"/>
            <w:bottom w:val="none" w:sz="0" w:space="0" w:color="auto"/>
            <w:right w:val="none" w:sz="0" w:space="0" w:color="auto"/>
          </w:divBdr>
        </w:div>
        <w:div w:id="351808629">
          <w:marLeft w:val="480"/>
          <w:marRight w:val="0"/>
          <w:marTop w:val="0"/>
          <w:marBottom w:val="0"/>
          <w:divBdr>
            <w:top w:val="none" w:sz="0" w:space="0" w:color="auto"/>
            <w:left w:val="none" w:sz="0" w:space="0" w:color="auto"/>
            <w:bottom w:val="none" w:sz="0" w:space="0" w:color="auto"/>
            <w:right w:val="none" w:sz="0" w:space="0" w:color="auto"/>
          </w:divBdr>
        </w:div>
        <w:div w:id="186414060">
          <w:marLeft w:val="480"/>
          <w:marRight w:val="0"/>
          <w:marTop w:val="0"/>
          <w:marBottom w:val="0"/>
          <w:divBdr>
            <w:top w:val="none" w:sz="0" w:space="0" w:color="auto"/>
            <w:left w:val="none" w:sz="0" w:space="0" w:color="auto"/>
            <w:bottom w:val="none" w:sz="0" w:space="0" w:color="auto"/>
            <w:right w:val="none" w:sz="0" w:space="0" w:color="auto"/>
          </w:divBdr>
        </w:div>
        <w:div w:id="1592157590">
          <w:marLeft w:val="480"/>
          <w:marRight w:val="0"/>
          <w:marTop w:val="0"/>
          <w:marBottom w:val="0"/>
          <w:divBdr>
            <w:top w:val="none" w:sz="0" w:space="0" w:color="auto"/>
            <w:left w:val="none" w:sz="0" w:space="0" w:color="auto"/>
            <w:bottom w:val="none" w:sz="0" w:space="0" w:color="auto"/>
            <w:right w:val="none" w:sz="0" w:space="0" w:color="auto"/>
          </w:divBdr>
        </w:div>
        <w:div w:id="1126506791">
          <w:marLeft w:val="480"/>
          <w:marRight w:val="0"/>
          <w:marTop w:val="0"/>
          <w:marBottom w:val="0"/>
          <w:divBdr>
            <w:top w:val="none" w:sz="0" w:space="0" w:color="auto"/>
            <w:left w:val="none" w:sz="0" w:space="0" w:color="auto"/>
            <w:bottom w:val="none" w:sz="0" w:space="0" w:color="auto"/>
            <w:right w:val="none" w:sz="0" w:space="0" w:color="auto"/>
          </w:divBdr>
        </w:div>
        <w:div w:id="2043165541">
          <w:marLeft w:val="480"/>
          <w:marRight w:val="0"/>
          <w:marTop w:val="0"/>
          <w:marBottom w:val="0"/>
          <w:divBdr>
            <w:top w:val="none" w:sz="0" w:space="0" w:color="auto"/>
            <w:left w:val="none" w:sz="0" w:space="0" w:color="auto"/>
            <w:bottom w:val="none" w:sz="0" w:space="0" w:color="auto"/>
            <w:right w:val="none" w:sz="0" w:space="0" w:color="auto"/>
          </w:divBdr>
        </w:div>
        <w:div w:id="410156050">
          <w:marLeft w:val="480"/>
          <w:marRight w:val="0"/>
          <w:marTop w:val="0"/>
          <w:marBottom w:val="0"/>
          <w:divBdr>
            <w:top w:val="none" w:sz="0" w:space="0" w:color="auto"/>
            <w:left w:val="none" w:sz="0" w:space="0" w:color="auto"/>
            <w:bottom w:val="none" w:sz="0" w:space="0" w:color="auto"/>
            <w:right w:val="none" w:sz="0" w:space="0" w:color="auto"/>
          </w:divBdr>
        </w:div>
        <w:div w:id="1504590692">
          <w:marLeft w:val="480"/>
          <w:marRight w:val="0"/>
          <w:marTop w:val="0"/>
          <w:marBottom w:val="0"/>
          <w:divBdr>
            <w:top w:val="none" w:sz="0" w:space="0" w:color="auto"/>
            <w:left w:val="none" w:sz="0" w:space="0" w:color="auto"/>
            <w:bottom w:val="none" w:sz="0" w:space="0" w:color="auto"/>
            <w:right w:val="none" w:sz="0" w:space="0" w:color="auto"/>
          </w:divBdr>
        </w:div>
        <w:div w:id="197089259">
          <w:marLeft w:val="480"/>
          <w:marRight w:val="0"/>
          <w:marTop w:val="0"/>
          <w:marBottom w:val="0"/>
          <w:divBdr>
            <w:top w:val="none" w:sz="0" w:space="0" w:color="auto"/>
            <w:left w:val="none" w:sz="0" w:space="0" w:color="auto"/>
            <w:bottom w:val="none" w:sz="0" w:space="0" w:color="auto"/>
            <w:right w:val="none" w:sz="0" w:space="0" w:color="auto"/>
          </w:divBdr>
        </w:div>
        <w:div w:id="73746997">
          <w:marLeft w:val="480"/>
          <w:marRight w:val="0"/>
          <w:marTop w:val="0"/>
          <w:marBottom w:val="0"/>
          <w:divBdr>
            <w:top w:val="none" w:sz="0" w:space="0" w:color="auto"/>
            <w:left w:val="none" w:sz="0" w:space="0" w:color="auto"/>
            <w:bottom w:val="none" w:sz="0" w:space="0" w:color="auto"/>
            <w:right w:val="none" w:sz="0" w:space="0" w:color="auto"/>
          </w:divBdr>
        </w:div>
        <w:div w:id="62681381">
          <w:marLeft w:val="480"/>
          <w:marRight w:val="0"/>
          <w:marTop w:val="0"/>
          <w:marBottom w:val="0"/>
          <w:divBdr>
            <w:top w:val="none" w:sz="0" w:space="0" w:color="auto"/>
            <w:left w:val="none" w:sz="0" w:space="0" w:color="auto"/>
            <w:bottom w:val="none" w:sz="0" w:space="0" w:color="auto"/>
            <w:right w:val="none" w:sz="0" w:space="0" w:color="auto"/>
          </w:divBdr>
        </w:div>
        <w:div w:id="1077438387">
          <w:marLeft w:val="480"/>
          <w:marRight w:val="0"/>
          <w:marTop w:val="0"/>
          <w:marBottom w:val="0"/>
          <w:divBdr>
            <w:top w:val="none" w:sz="0" w:space="0" w:color="auto"/>
            <w:left w:val="none" w:sz="0" w:space="0" w:color="auto"/>
            <w:bottom w:val="none" w:sz="0" w:space="0" w:color="auto"/>
            <w:right w:val="none" w:sz="0" w:space="0" w:color="auto"/>
          </w:divBdr>
        </w:div>
        <w:div w:id="1901363163">
          <w:marLeft w:val="480"/>
          <w:marRight w:val="0"/>
          <w:marTop w:val="0"/>
          <w:marBottom w:val="0"/>
          <w:divBdr>
            <w:top w:val="none" w:sz="0" w:space="0" w:color="auto"/>
            <w:left w:val="none" w:sz="0" w:space="0" w:color="auto"/>
            <w:bottom w:val="none" w:sz="0" w:space="0" w:color="auto"/>
            <w:right w:val="none" w:sz="0" w:space="0" w:color="auto"/>
          </w:divBdr>
        </w:div>
        <w:div w:id="468786086">
          <w:marLeft w:val="480"/>
          <w:marRight w:val="0"/>
          <w:marTop w:val="0"/>
          <w:marBottom w:val="0"/>
          <w:divBdr>
            <w:top w:val="none" w:sz="0" w:space="0" w:color="auto"/>
            <w:left w:val="none" w:sz="0" w:space="0" w:color="auto"/>
            <w:bottom w:val="none" w:sz="0" w:space="0" w:color="auto"/>
            <w:right w:val="none" w:sz="0" w:space="0" w:color="auto"/>
          </w:divBdr>
        </w:div>
        <w:div w:id="1243569756">
          <w:marLeft w:val="480"/>
          <w:marRight w:val="0"/>
          <w:marTop w:val="0"/>
          <w:marBottom w:val="0"/>
          <w:divBdr>
            <w:top w:val="none" w:sz="0" w:space="0" w:color="auto"/>
            <w:left w:val="none" w:sz="0" w:space="0" w:color="auto"/>
            <w:bottom w:val="none" w:sz="0" w:space="0" w:color="auto"/>
            <w:right w:val="none" w:sz="0" w:space="0" w:color="auto"/>
          </w:divBdr>
        </w:div>
        <w:div w:id="76634176">
          <w:marLeft w:val="480"/>
          <w:marRight w:val="0"/>
          <w:marTop w:val="0"/>
          <w:marBottom w:val="0"/>
          <w:divBdr>
            <w:top w:val="none" w:sz="0" w:space="0" w:color="auto"/>
            <w:left w:val="none" w:sz="0" w:space="0" w:color="auto"/>
            <w:bottom w:val="none" w:sz="0" w:space="0" w:color="auto"/>
            <w:right w:val="none" w:sz="0" w:space="0" w:color="auto"/>
          </w:divBdr>
        </w:div>
        <w:div w:id="574127827">
          <w:marLeft w:val="480"/>
          <w:marRight w:val="0"/>
          <w:marTop w:val="0"/>
          <w:marBottom w:val="0"/>
          <w:divBdr>
            <w:top w:val="none" w:sz="0" w:space="0" w:color="auto"/>
            <w:left w:val="none" w:sz="0" w:space="0" w:color="auto"/>
            <w:bottom w:val="none" w:sz="0" w:space="0" w:color="auto"/>
            <w:right w:val="none" w:sz="0" w:space="0" w:color="auto"/>
          </w:divBdr>
        </w:div>
        <w:div w:id="566572126">
          <w:marLeft w:val="480"/>
          <w:marRight w:val="0"/>
          <w:marTop w:val="0"/>
          <w:marBottom w:val="0"/>
          <w:divBdr>
            <w:top w:val="none" w:sz="0" w:space="0" w:color="auto"/>
            <w:left w:val="none" w:sz="0" w:space="0" w:color="auto"/>
            <w:bottom w:val="none" w:sz="0" w:space="0" w:color="auto"/>
            <w:right w:val="none" w:sz="0" w:space="0" w:color="auto"/>
          </w:divBdr>
        </w:div>
        <w:div w:id="233274200">
          <w:marLeft w:val="480"/>
          <w:marRight w:val="0"/>
          <w:marTop w:val="0"/>
          <w:marBottom w:val="0"/>
          <w:divBdr>
            <w:top w:val="none" w:sz="0" w:space="0" w:color="auto"/>
            <w:left w:val="none" w:sz="0" w:space="0" w:color="auto"/>
            <w:bottom w:val="none" w:sz="0" w:space="0" w:color="auto"/>
            <w:right w:val="none" w:sz="0" w:space="0" w:color="auto"/>
          </w:divBdr>
        </w:div>
        <w:div w:id="205530978">
          <w:marLeft w:val="480"/>
          <w:marRight w:val="0"/>
          <w:marTop w:val="0"/>
          <w:marBottom w:val="0"/>
          <w:divBdr>
            <w:top w:val="none" w:sz="0" w:space="0" w:color="auto"/>
            <w:left w:val="none" w:sz="0" w:space="0" w:color="auto"/>
            <w:bottom w:val="none" w:sz="0" w:space="0" w:color="auto"/>
            <w:right w:val="none" w:sz="0" w:space="0" w:color="auto"/>
          </w:divBdr>
        </w:div>
        <w:div w:id="2063407706">
          <w:marLeft w:val="480"/>
          <w:marRight w:val="0"/>
          <w:marTop w:val="0"/>
          <w:marBottom w:val="0"/>
          <w:divBdr>
            <w:top w:val="none" w:sz="0" w:space="0" w:color="auto"/>
            <w:left w:val="none" w:sz="0" w:space="0" w:color="auto"/>
            <w:bottom w:val="none" w:sz="0" w:space="0" w:color="auto"/>
            <w:right w:val="none" w:sz="0" w:space="0" w:color="auto"/>
          </w:divBdr>
        </w:div>
        <w:div w:id="1986813057">
          <w:marLeft w:val="480"/>
          <w:marRight w:val="0"/>
          <w:marTop w:val="0"/>
          <w:marBottom w:val="0"/>
          <w:divBdr>
            <w:top w:val="none" w:sz="0" w:space="0" w:color="auto"/>
            <w:left w:val="none" w:sz="0" w:space="0" w:color="auto"/>
            <w:bottom w:val="none" w:sz="0" w:space="0" w:color="auto"/>
            <w:right w:val="none" w:sz="0" w:space="0" w:color="auto"/>
          </w:divBdr>
        </w:div>
        <w:div w:id="1549953759">
          <w:marLeft w:val="480"/>
          <w:marRight w:val="0"/>
          <w:marTop w:val="0"/>
          <w:marBottom w:val="0"/>
          <w:divBdr>
            <w:top w:val="none" w:sz="0" w:space="0" w:color="auto"/>
            <w:left w:val="none" w:sz="0" w:space="0" w:color="auto"/>
            <w:bottom w:val="none" w:sz="0" w:space="0" w:color="auto"/>
            <w:right w:val="none" w:sz="0" w:space="0" w:color="auto"/>
          </w:divBdr>
        </w:div>
        <w:div w:id="227962995">
          <w:marLeft w:val="480"/>
          <w:marRight w:val="0"/>
          <w:marTop w:val="0"/>
          <w:marBottom w:val="0"/>
          <w:divBdr>
            <w:top w:val="none" w:sz="0" w:space="0" w:color="auto"/>
            <w:left w:val="none" w:sz="0" w:space="0" w:color="auto"/>
            <w:bottom w:val="none" w:sz="0" w:space="0" w:color="auto"/>
            <w:right w:val="none" w:sz="0" w:space="0" w:color="auto"/>
          </w:divBdr>
        </w:div>
        <w:div w:id="294916659">
          <w:marLeft w:val="480"/>
          <w:marRight w:val="0"/>
          <w:marTop w:val="0"/>
          <w:marBottom w:val="0"/>
          <w:divBdr>
            <w:top w:val="none" w:sz="0" w:space="0" w:color="auto"/>
            <w:left w:val="none" w:sz="0" w:space="0" w:color="auto"/>
            <w:bottom w:val="none" w:sz="0" w:space="0" w:color="auto"/>
            <w:right w:val="none" w:sz="0" w:space="0" w:color="auto"/>
          </w:divBdr>
        </w:div>
        <w:div w:id="765807668">
          <w:marLeft w:val="480"/>
          <w:marRight w:val="0"/>
          <w:marTop w:val="0"/>
          <w:marBottom w:val="0"/>
          <w:divBdr>
            <w:top w:val="none" w:sz="0" w:space="0" w:color="auto"/>
            <w:left w:val="none" w:sz="0" w:space="0" w:color="auto"/>
            <w:bottom w:val="none" w:sz="0" w:space="0" w:color="auto"/>
            <w:right w:val="none" w:sz="0" w:space="0" w:color="auto"/>
          </w:divBdr>
        </w:div>
        <w:div w:id="335768850">
          <w:marLeft w:val="480"/>
          <w:marRight w:val="0"/>
          <w:marTop w:val="0"/>
          <w:marBottom w:val="0"/>
          <w:divBdr>
            <w:top w:val="none" w:sz="0" w:space="0" w:color="auto"/>
            <w:left w:val="none" w:sz="0" w:space="0" w:color="auto"/>
            <w:bottom w:val="none" w:sz="0" w:space="0" w:color="auto"/>
            <w:right w:val="none" w:sz="0" w:space="0" w:color="auto"/>
          </w:divBdr>
        </w:div>
        <w:div w:id="1928270123">
          <w:marLeft w:val="480"/>
          <w:marRight w:val="0"/>
          <w:marTop w:val="0"/>
          <w:marBottom w:val="0"/>
          <w:divBdr>
            <w:top w:val="none" w:sz="0" w:space="0" w:color="auto"/>
            <w:left w:val="none" w:sz="0" w:space="0" w:color="auto"/>
            <w:bottom w:val="none" w:sz="0" w:space="0" w:color="auto"/>
            <w:right w:val="none" w:sz="0" w:space="0" w:color="auto"/>
          </w:divBdr>
        </w:div>
        <w:div w:id="919677930">
          <w:marLeft w:val="480"/>
          <w:marRight w:val="0"/>
          <w:marTop w:val="0"/>
          <w:marBottom w:val="0"/>
          <w:divBdr>
            <w:top w:val="none" w:sz="0" w:space="0" w:color="auto"/>
            <w:left w:val="none" w:sz="0" w:space="0" w:color="auto"/>
            <w:bottom w:val="none" w:sz="0" w:space="0" w:color="auto"/>
            <w:right w:val="none" w:sz="0" w:space="0" w:color="auto"/>
          </w:divBdr>
        </w:div>
        <w:div w:id="1473869594">
          <w:marLeft w:val="480"/>
          <w:marRight w:val="0"/>
          <w:marTop w:val="0"/>
          <w:marBottom w:val="0"/>
          <w:divBdr>
            <w:top w:val="none" w:sz="0" w:space="0" w:color="auto"/>
            <w:left w:val="none" w:sz="0" w:space="0" w:color="auto"/>
            <w:bottom w:val="none" w:sz="0" w:space="0" w:color="auto"/>
            <w:right w:val="none" w:sz="0" w:space="0" w:color="auto"/>
          </w:divBdr>
        </w:div>
        <w:div w:id="1155759753">
          <w:marLeft w:val="480"/>
          <w:marRight w:val="0"/>
          <w:marTop w:val="0"/>
          <w:marBottom w:val="0"/>
          <w:divBdr>
            <w:top w:val="none" w:sz="0" w:space="0" w:color="auto"/>
            <w:left w:val="none" w:sz="0" w:space="0" w:color="auto"/>
            <w:bottom w:val="none" w:sz="0" w:space="0" w:color="auto"/>
            <w:right w:val="none" w:sz="0" w:space="0" w:color="auto"/>
          </w:divBdr>
        </w:div>
        <w:div w:id="2006274797">
          <w:marLeft w:val="480"/>
          <w:marRight w:val="0"/>
          <w:marTop w:val="0"/>
          <w:marBottom w:val="0"/>
          <w:divBdr>
            <w:top w:val="none" w:sz="0" w:space="0" w:color="auto"/>
            <w:left w:val="none" w:sz="0" w:space="0" w:color="auto"/>
            <w:bottom w:val="none" w:sz="0" w:space="0" w:color="auto"/>
            <w:right w:val="none" w:sz="0" w:space="0" w:color="auto"/>
          </w:divBdr>
        </w:div>
        <w:div w:id="2001495193">
          <w:marLeft w:val="480"/>
          <w:marRight w:val="0"/>
          <w:marTop w:val="0"/>
          <w:marBottom w:val="0"/>
          <w:divBdr>
            <w:top w:val="none" w:sz="0" w:space="0" w:color="auto"/>
            <w:left w:val="none" w:sz="0" w:space="0" w:color="auto"/>
            <w:bottom w:val="none" w:sz="0" w:space="0" w:color="auto"/>
            <w:right w:val="none" w:sz="0" w:space="0" w:color="auto"/>
          </w:divBdr>
        </w:div>
        <w:div w:id="1956908249">
          <w:marLeft w:val="480"/>
          <w:marRight w:val="0"/>
          <w:marTop w:val="0"/>
          <w:marBottom w:val="0"/>
          <w:divBdr>
            <w:top w:val="none" w:sz="0" w:space="0" w:color="auto"/>
            <w:left w:val="none" w:sz="0" w:space="0" w:color="auto"/>
            <w:bottom w:val="none" w:sz="0" w:space="0" w:color="auto"/>
            <w:right w:val="none" w:sz="0" w:space="0" w:color="auto"/>
          </w:divBdr>
        </w:div>
        <w:div w:id="2095281833">
          <w:marLeft w:val="480"/>
          <w:marRight w:val="0"/>
          <w:marTop w:val="0"/>
          <w:marBottom w:val="0"/>
          <w:divBdr>
            <w:top w:val="none" w:sz="0" w:space="0" w:color="auto"/>
            <w:left w:val="none" w:sz="0" w:space="0" w:color="auto"/>
            <w:bottom w:val="none" w:sz="0" w:space="0" w:color="auto"/>
            <w:right w:val="none" w:sz="0" w:space="0" w:color="auto"/>
          </w:divBdr>
        </w:div>
      </w:divsChild>
    </w:div>
    <w:div w:id="1390568600">
      <w:bodyDiv w:val="1"/>
      <w:marLeft w:val="0"/>
      <w:marRight w:val="0"/>
      <w:marTop w:val="0"/>
      <w:marBottom w:val="0"/>
      <w:divBdr>
        <w:top w:val="none" w:sz="0" w:space="0" w:color="auto"/>
        <w:left w:val="none" w:sz="0" w:space="0" w:color="auto"/>
        <w:bottom w:val="none" w:sz="0" w:space="0" w:color="auto"/>
        <w:right w:val="none" w:sz="0" w:space="0" w:color="auto"/>
      </w:divBdr>
    </w:div>
    <w:div w:id="1399982282">
      <w:bodyDiv w:val="1"/>
      <w:marLeft w:val="0"/>
      <w:marRight w:val="0"/>
      <w:marTop w:val="0"/>
      <w:marBottom w:val="0"/>
      <w:divBdr>
        <w:top w:val="none" w:sz="0" w:space="0" w:color="auto"/>
        <w:left w:val="none" w:sz="0" w:space="0" w:color="auto"/>
        <w:bottom w:val="none" w:sz="0" w:space="0" w:color="auto"/>
        <w:right w:val="none" w:sz="0" w:space="0" w:color="auto"/>
      </w:divBdr>
    </w:div>
    <w:div w:id="1402943632">
      <w:bodyDiv w:val="1"/>
      <w:marLeft w:val="0"/>
      <w:marRight w:val="0"/>
      <w:marTop w:val="0"/>
      <w:marBottom w:val="0"/>
      <w:divBdr>
        <w:top w:val="none" w:sz="0" w:space="0" w:color="auto"/>
        <w:left w:val="none" w:sz="0" w:space="0" w:color="auto"/>
        <w:bottom w:val="none" w:sz="0" w:space="0" w:color="auto"/>
        <w:right w:val="none" w:sz="0" w:space="0" w:color="auto"/>
      </w:divBdr>
    </w:div>
    <w:div w:id="1408335101">
      <w:bodyDiv w:val="1"/>
      <w:marLeft w:val="0"/>
      <w:marRight w:val="0"/>
      <w:marTop w:val="0"/>
      <w:marBottom w:val="0"/>
      <w:divBdr>
        <w:top w:val="none" w:sz="0" w:space="0" w:color="auto"/>
        <w:left w:val="none" w:sz="0" w:space="0" w:color="auto"/>
        <w:bottom w:val="none" w:sz="0" w:space="0" w:color="auto"/>
        <w:right w:val="none" w:sz="0" w:space="0" w:color="auto"/>
      </w:divBdr>
    </w:div>
    <w:div w:id="1415324463">
      <w:bodyDiv w:val="1"/>
      <w:marLeft w:val="0"/>
      <w:marRight w:val="0"/>
      <w:marTop w:val="0"/>
      <w:marBottom w:val="0"/>
      <w:divBdr>
        <w:top w:val="none" w:sz="0" w:space="0" w:color="auto"/>
        <w:left w:val="none" w:sz="0" w:space="0" w:color="auto"/>
        <w:bottom w:val="none" w:sz="0" w:space="0" w:color="auto"/>
        <w:right w:val="none" w:sz="0" w:space="0" w:color="auto"/>
      </w:divBdr>
    </w:div>
    <w:div w:id="1418481437">
      <w:bodyDiv w:val="1"/>
      <w:marLeft w:val="0"/>
      <w:marRight w:val="0"/>
      <w:marTop w:val="0"/>
      <w:marBottom w:val="0"/>
      <w:divBdr>
        <w:top w:val="none" w:sz="0" w:space="0" w:color="auto"/>
        <w:left w:val="none" w:sz="0" w:space="0" w:color="auto"/>
        <w:bottom w:val="none" w:sz="0" w:space="0" w:color="auto"/>
        <w:right w:val="none" w:sz="0" w:space="0" w:color="auto"/>
      </w:divBdr>
      <w:divsChild>
        <w:div w:id="2019694362">
          <w:marLeft w:val="480"/>
          <w:marRight w:val="0"/>
          <w:marTop w:val="0"/>
          <w:marBottom w:val="0"/>
          <w:divBdr>
            <w:top w:val="none" w:sz="0" w:space="0" w:color="auto"/>
            <w:left w:val="none" w:sz="0" w:space="0" w:color="auto"/>
            <w:bottom w:val="none" w:sz="0" w:space="0" w:color="auto"/>
            <w:right w:val="none" w:sz="0" w:space="0" w:color="auto"/>
          </w:divBdr>
        </w:div>
        <w:div w:id="1325889225">
          <w:marLeft w:val="480"/>
          <w:marRight w:val="0"/>
          <w:marTop w:val="0"/>
          <w:marBottom w:val="0"/>
          <w:divBdr>
            <w:top w:val="none" w:sz="0" w:space="0" w:color="auto"/>
            <w:left w:val="none" w:sz="0" w:space="0" w:color="auto"/>
            <w:bottom w:val="none" w:sz="0" w:space="0" w:color="auto"/>
            <w:right w:val="none" w:sz="0" w:space="0" w:color="auto"/>
          </w:divBdr>
        </w:div>
        <w:div w:id="868176902">
          <w:marLeft w:val="480"/>
          <w:marRight w:val="0"/>
          <w:marTop w:val="0"/>
          <w:marBottom w:val="0"/>
          <w:divBdr>
            <w:top w:val="none" w:sz="0" w:space="0" w:color="auto"/>
            <w:left w:val="none" w:sz="0" w:space="0" w:color="auto"/>
            <w:bottom w:val="none" w:sz="0" w:space="0" w:color="auto"/>
            <w:right w:val="none" w:sz="0" w:space="0" w:color="auto"/>
          </w:divBdr>
        </w:div>
        <w:div w:id="2138721484">
          <w:marLeft w:val="480"/>
          <w:marRight w:val="0"/>
          <w:marTop w:val="0"/>
          <w:marBottom w:val="0"/>
          <w:divBdr>
            <w:top w:val="none" w:sz="0" w:space="0" w:color="auto"/>
            <w:left w:val="none" w:sz="0" w:space="0" w:color="auto"/>
            <w:bottom w:val="none" w:sz="0" w:space="0" w:color="auto"/>
            <w:right w:val="none" w:sz="0" w:space="0" w:color="auto"/>
          </w:divBdr>
        </w:div>
        <w:div w:id="1041055650">
          <w:marLeft w:val="480"/>
          <w:marRight w:val="0"/>
          <w:marTop w:val="0"/>
          <w:marBottom w:val="0"/>
          <w:divBdr>
            <w:top w:val="none" w:sz="0" w:space="0" w:color="auto"/>
            <w:left w:val="none" w:sz="0" w:space="0" w:color="auto"/>
            <w:bottom w:val="none" w:sz="0" w:space="0" w:color="auto"/>
            <w:right w:val="none" w:sz="0" w:space="0" w:color="auto"/>
          </w:divBdr>
        </w:div>
        <w:div w:id="1072436430">
          <w:marLeft w:val="480"/>
          <w:marRight w:val="0"/>
          <w:marTop w:val="0"/>
          <w:marBottom w:val="0"/>
          <w:divBdr>
            <w:top w:val="none" w:sz="0" w:space="0" w:color="auto"/>
            <w:left w:val="none" w:sz="0" w:space="0" w:color="auto"/>
            <w:bottom w:val="none" w:sz="0" w:space="0" w:color="auto"/>
            <w:right w:val="none" w:sz="0" w:space="0" w:color="auto"/>
          </w:divBdr>
        </w:div>
        <w:div w:id="1000623363">
          <w:marLeft w:val="480"/>
          <w:marRight w:val="0"/>
          <w:marTop w:val="0"/>
          <w:marBottom w:val="0"/>
          <w:divBdr>
            <w:top w:val="none" w:sz="0" w:space="0" w:color="auto"/>
            <w:left w:val="none" w:sz="0" w:space="0" w:color="auto"/>
            <w:bottom w:val="none" w:sz="0" w:space="0" w:color="auto"/>
            <w:right w:val="none" w:sz="0" w:space="0" w:color="auto"/>
          </w:divBdr>
        </w:div>
        <w:div w:id="73741110">
          <w:marLeft w:val="480"/>
          <w:marRight w:val="0"/>
          <w:marTop w:val="0"/>
          <w:marBottom w:val="0"/>
          <w:divBdr>
            <w:top w:val="none" w:sz="0" w:space="0" w:color="auto"/>
            <w:left w:val="none" w:sz="0" w:space="0" w:color="auto"/>
            <w:bottom w:val="none" w:sz="0" w:space="0" w:color="auto"/>
            <w:right w:val="none" w:sz="0" w:space="0" w:color="auto"/>
          </w:divBdr>
        </w:div>
        <w:div w:id="756094591">
          <w:marLeft w:val="480"/>
          <w:marRight w:val="0"/>
          <w:marTop w:val="0"/>
          <w:marBottom w:val="0"/>
          <w:divBdr>
            <w:top w:val="none" w:sz="0" w:space="0" w:color="auto"/>
            <w:left w:val="none" w:sz="0" w:space="0" w:color="auto"/>
            <w:bottom w:val="none" w:sz="0" w:space="0" w:color="auto"/>
            <w:right w:val="none" w:sz="0" w:space="0" w:color="auto"/>
          </w:divBdr>
        </w:div>
        <w:div w:id="667364643">
          <w:marLeft w:val="480"/>
          <w:marRight w:val="0"/>
          <w:marTop w:val="0"/>
          <w:marBottom w:val="0"/>
          <w:divBdr>
            <w:top w:val="none" w:sz="0" w:space="0" w:color="auto"/>
            <w:left w:val="none" w:sz="0" w:space="0" w:color="auto"/>
            <w:bottom w:val="none" w:sz="0" w:space="0" w:color="auto"/>
            <w:right w:val="none" w:sz="0" w:space="0" w:color="auto"/>
          </w:divBdr>
        </w:div>
        <w:div w:id="963192744">
          <w:marLeft w:val="480"/>
          <w:marRight w:val="0"/>
          <w:marTop w:val="0"/>
          <w:marBottom w:val="0"/>
          <w:divBdr>
            <w:top w:val="none" w:sz="0" w:space="0" w:color="auto"/>
            <w:left w:val="none" w:sz="0" w:space="0" w:color="auto"/>
            <w:bottom w:val="none" w:sz="0" w:space="0" w:color="auto"/>
            <w:right w:val="none" w:sz="0" w:space="0" w:color="auto"/>
          </w:divBdr>
        </w:div>
        <w:div w:id="1582760263">
          <w:marLeft w:val="480"/>
          <w:marRight w:val="0"/>
          <w:marTop w:val="0"/>
          <w:marBottom w:val="0"/>
          <w:divBdr>
            <w:top w:val="none" w:sz="0" w:space="0" w:color="auto"/>
            <w:left w:val="none" w:sz="0" w:space="0" w:color="auto"/>
            <w:bottom w:val="none" w:sz="0" w:space="0" w:color="auto"/>
            <w:right w:val="none" w:sz="0" w:space="0" w:color="auto"/>
          </w:divBdr>
        </w:div>
        <w:div w:id="428889975">
          <w:marLeft w:val="480"/>
          <w:marRight w:val="0"/>
          <w:marTop w:val="0"/>
          <w:marBottom w:val="0"/>
          <w:divBdr>
            <w:top w:val="none" w:sz="0" w:space="0" w:color="auto"/>
            <w:left w:val="none" w:sz="0" w:space="0" w:color="auto"/>
            <w:bottom w:val="none" w:sz="0" w:space="0" w:color="auto"/>
            <w:right w:val="none" w:sz="0" w:space="0" w:color="auto"/>
          </w:divBdr>
        </w:div>
        <w:div w:id="340351377">
          <w:marLeft w:val="480"/>
          <w:marRight w:val="0"/>
          <w:marTop w:val="0"/>
          <w:marBottom w:val="0"/>
          <w:divBdr>
            <w:top w:val="none" w:sz="0" w:space="0" w:color="auto"/>
            <w:left w:val="none" w:sz="0" w:space="0" w:color="auto"/>
            <w:bottom w:val="none" w:sz="0" w:space="0" w:color="auto"/>
            <w:right w:val="none" w:sz="0" w:space="0" w:color="auto"/>
          </w:divBdr>
        </w:div>
        <w:div w:id="914122374">
          <w:marLeft w:val="480"/>
          <w:marRight w:val="0"/>
          <w:marTop w:val="0"/>
          <w:marBottom w:val="0"/>
          <w:divBdr>
            <w:top w:val="none" w:sz="0" w:space="0" w:color="auto"/>
            <w:left w:val="none" w:sz="0" w:space="0" w:color="auto"/>
            <w:bottom w:val="none" w:sz="0" w:space="0" w:color="auto"/>
            <w:right w:val="none" w:sz="0" w:space="0" w:color="auto"/>
          </w:divBdr>
        </w:div>
        <w:div w:id="1529903305">
          <w:marLeft w:val="480"/>
          <w:marRight w:val="0"/>
          <w:marTop w:val="0"/>
          <w:marBottom w:val="0"/>
          <w:divBdr>
            <w:top w:val="none" w:sz="0" w:space="0" w:color="auto"/>
            <w:left w:val="none" w:sz="0" w:space="0" w:color="auto"/>
            <w:bottom w:val="none" w:sz="0" w:space="0" w:color="auto"/>
            <w:right w:val="none" w:sz="0" w:space="0" w:color="auto"/>
          </w:divBdr>
        </w:div>
        <w:div w:id="1900744753">
          <w:marLeft w:val="480"/>
          <w:marRight w:val="0"/>
          <w:marTop w:val="0"/>
          <w:marBottom w:val="0"/>
          <w:divBdr>
            <w:top w:val="none" w:sz="0" w:space="0" w:color="auto"/>
            <w:left w:val="none" w:sz="0" w:space="0" w:color="auto"/>
            <w:bottom w:val="none" w:sz="0" w:space="0" w:color="auto"/>
            <w:right w:val="none" w:sz="0" w:space="0" w:color="auto"/>
          </w:divBdr>
        </w:div>
        <w:div w:id="994575883">
          <w:marLeft w:val="480"/>
          <w:marRight w:val="0"/>
          <w:marTop w:val="0"/>
          <w:marBottom w:val="0"/>
          <w:divBdr>
            <w:top w:val="none" w:sz="0" w:space="0" w:color="auto"/>
            <w:left w:val="none" w:sz="0" w:space="0" w:color="auto"/>
            <w:bottom w:val="none" w:sz="0" w:space="0" w:color="auto"/>
            <w:right w:val="none" w:sz="0" w:space="0" w:color="auto"/>
          </w:divBdr>
        </w:div>
        <w:div w:id="1444496074">
          <w:marLeft w:val="480"/>
          <w:marRight w:val="0"/>
          <w:marTop w:val="0"/>
          <w:marBottom w:val="0"/>
          <w:divBdr>
            <w:top w:val="none" w:sz="0" w:space="0" w:color="auto"/>
            <w:left w:val="none" w:sz="0" w:space="0" w:color="auto"/>
            <w:bottom w:val="none" w:sz="0" w:space="0" w:color="auto"/>
            <w:right w:val="none" w:sz="0" w:space="0" w:color="auto"/>
          </w:divBdr>
        </w:div>
        <w:div w:id="1759017454">
          <w:marLeft w:val="480"/>
          <w:marRight w:val="0"/>
          <w:marTop w:val="0"/>
          <w:marBottom w:val="0"/>
          <w:divBdr>
            <w:top w:val="none" w:sz="0" w:space="0" w:color="auto"/>
            <w:left w:val="none" w:sz="0" w:space="0" w:color="auto"/>
            <w:bottom w:val="none" w:sz="0" w:space="0" w:color="auto"/>
            <w:right w:val="none" w:sz="0" w:space="0" w:color="auto"/>
          </w:divBdr>
        </w:div>
        <w:div w:id="1225023324">
          <w:marLeft w:val="480"/>
          <w:marRight w:val="0"/>
          <w:marTop w:val="0"/>
          <w:marBottom w:val="0"/>
          <w:divBdr>
            <w:top w:val="none" w:sz="0" w:space="0" w:color="auto"/>
            <w:left w:val="none" w:sz="0" w:space="0" w:color="auto"/>
            <w:bottom w:val="none" w:sz="0" w:space="0" w:color="auto"/>
            <w:right w:val="none" w:sz="0" w:space="0" w:color="auto"/>
          </w:divBdr>
        </w:div>
        <w:div w:id="2083023634">
          <w:marLeft w:val="480"/>
          <w:marRight w:val="0"/>
          <w:marTop w:val="0"/>
          <w:marBottom w:val="0"/>
          <w:divBdr>
            <w:top w:val="none" w:sz="0" w:space="0" w:color="auto"/>
            <w:left w:val="none" w:sz="0" w:space="0" w:color="auto"/>
            <w:bottom w:val="none" w:sz="0" w:space="0" w:color="auto"/>
            <w:right w:val="none" w:sz="0" w:space="0" w:color="auto"/>
          </w:divBdr>
        </w:div>
        <w:div w:id="1209029847">
          <w:marLeft w:val="480"/>
          <w:marRight w:val="0"/>
          <w:marTop w:val="0"/>
          <w:marBottom w:val="0"/>
          <w:divBdr>
            <w:top w:val="none" w:sz="0" w:space="0" w:color="auto"/>
            <w:left w:val="none" w:sz="0" w:space="0" w:color="auto"/>
            <w:bottom w:val="none" w:sz="0" w:space="0" w:color="auto"/>
            <w:right w:val="none" w:sz="0" w:space="0" w:color="auto"/>
          </w:divBdr>
        </w:div>
        <w:div w:id="1275289156">
          <w:marLeft w:val="480"/>
          <w:marRight w:val="0"/>
          <w:marTop w:val="0"/>
          <w:marBottom w:val="0"/>
          <w:divBdr>
            <w:top w:val="none" w:sz="0" w:space="0" w:color="auto"/>
            <w:left w:val="none" w:sz="0" w:space="0" w:color="auto"/>
            <w:bottom w:val="none" w:sz="0" w:space="0" w:color="auto"/>
            <w:right w:val="none" w:sz="0" w:space="0" w:color="auto"/>
          </w:divBdr>
        </w:div>
        <w:div w:id="183986418">
          <w:marLeft w:val="480"/>
          <w:marRight w:val="0"/>
          <w:marTop w:val="0"/>
          <w:marBottom w:val="0"/>
          <w:divBdr>
            <w:top w:val="none" w:sz="0" w:space="0" w:color="auto"/>
            <w:left w:val="none" w:sz="0" w:space="0" w:color="auto"/>
            <w:bottom w:val="none" w:sz="0" w:space="0" w:color="auto"/>
            <w:right w:val="none" w:sz="0" w:space="0" w:color="auto"/>
          </w:divBdr>
        </w:div>
        <w:div w:id="722602276">
          <w:marLeft w:val="480"/>
          <w:marRight w:val="0"/>
          <w:marTop w:val="0"/>
          <w:marBottom w:val="0"/>
          <w:divBdr>
            <w:top w:val="none" w:sz="0" w:space="0" w:color="auto"/>
            <w:left w:val="none" w:sz="0" w:space="0" w:color="auto"/>
            <w:bottom w:val="none" w:sz="0" w:space="0" w:color="auto"/>
            <w:right w:val="none" w:sz="0" w:space="0" w:color="auto"/>
          </w:divBdr>
        </w:div>
        <w:div w:id="1116175708">
          <w:marLeft w:val="480"/>
          <w:marRight w:val="0"/>
          <w:marTop w:val="0"/>
          <w:marBottom w:val="0"/>
          <w:divBdr>
            <w:top w:val="none" w:sz="0" w:space="0" w:color="auto"/>
            <w:left w:val="none" w:sz="0" w:space="0" w:color="auto"/>
            <w:bottom w:val="none" w:sz="0" w:space="0" w:color="auto"/>
            <w:right w:val="none" w:sz="0" w:space="0" w:color="auto"/>
          </w:divBdr>
        </w:div>
        <w:div w:id="1598444591">
          <w:marLeft w:val="480"/>
          <w:marRight w:val="0"/>
          <w:marTop w:val="0"/>
          <w:marBottom w:val="0"/>
          <w:divBdr>
            <w:top w:val="none" w:sz="0" w:space="0" w:color="auto"/>
            <w:left w:val="none" w:sz="0" w:space="0" w:color="auto"/>
            <w:bottom w:val="none" w:sz="0" w:space="0" w:color="auto"/>
            <w:right w:val="none" w:sz="0" w:space="0" w:color="auto"/>
          </w:divBdr>
        </w:div>
        <w:div w:id="595208277">
          <w:marLeft w:val="480"/>
          <w:marRight w:val="0"/>
          <w:marTop w:val="0"/>
          <w:marBottom w:val="0"/>
          <w:divBdr>
            <w:top w:val="none" w:sz="0" w:space="0" w:color="auto"/>
            <w:left w:val="none" w:sz="0" w:space="0" w:color="auto"/>
            <w:bottom w:val="none" w:sz="0" w:space="0" w:color="auto"/>
            <w:right w:val="none" w:sz="0" w:space="0" w:color="auto"/>
          </w:divBdr>
        </w:div>
        <w:div w:id="1772700200">
          <w:marLeft w:val="480"/>
          <w:marRight w:val="0"/>
          <w:marTop w:val="0"/>
          <w:marBottom w:val="0"/>
          <w:divBdr>
            <w:top w:val="none" w:sz="0" w:space="0" w:color="auto"/>
            <w:left w:val="none" w:sz="0" w:space="0" w:color="auto"/>
            <w:bottom w:val="none" w:sz="0" w:space="0" w:color="auto"/>
            <w:right w:val="none" w:sz="0" w:space="0" w:color="auto"/>
          </w:divBdr>
        </w:div>
        <w:div w:id="606471162">
          <w:marLeft w:val="480"/>
          <w:marRight w:val="0"/>
          <w:marTop w:val="0"/>
          <w:marBottom w:val="0"/>
          <w:divBdr>
            <w:top w:val="none" w:sz="0" w:space="0" w:color="auto"/>
            <w:left w:val="none" w:sz="0" w:space="0" w:color="auto"/>
            <w:bottom w:val="none" w:sz="0" w:space="0" w:color="auto"/>
            <w:right w:val="none" w:sz="0" w:space="0" w:color="auto"/>
          </w:divBdr>
        </w:div>
        <w:div w:id="178355253">
          <w:marLeft w:val="480"/>
          <w:marRight w:val="0"/>
          <w:marTop w:val="0"/>
          <w:marBottom w:val="0"/>
          <w:divBdr>
            <w:top w:val="none" w:sz="0" w:space="0" w:color="auto"/>
            <w:left w:val="none" w:sz="0" w:space="0" w:color="auto"/>
            <w:bottom w:val="none" w:sz="0" w:space="0" w:color="auto"/>
            <w:right w:val="none" w:sz="0" w:space="0" w:color="auto"/>
          </w:divBdr>
        </w:div>
        <w:div w:id="899285860">
          <w:marLeft w:val="480"/>
          <w:marRight w:val="0"/>
          <w:marTop w:val="0"/>
          <w:marBottom w:val="0"/>
          <w:divBdr>
            <w:top w:val="none" w:sz="0" w:space="0" w:color="auto"/>
            <w:left w:val="none" w:sz="0" w:space="0" w:color="auto"/>
            <w:bottom w:val="none" w:sz="0" w:space="0" w:color="auto"/>
            <w:right w:val="none" w:sz="0" w:space="0" w:color="auto"/>
          </w:divBdr>
        </w:div>
        <w:div w:id="392657846">
          <w:marLeft w:val="480"/>
          <w:marRight w:val="0"/>
          <w:marTop w:val="0"/>
          <w:marBottom w:val="0"/>
          <w:divBdr>
            <w:top w:val="none" w:sz="0" w:space="0" w:color="auto"/>
            <w:left w:val="none" w:sz="0" w:space="0" w:color="auto"/>
            <w:bottom w:val="none" w:sz="0" w:space="0" w:color="auto"/>
            <w:right w:val="none" w:sz="0" w:space="0" w:color="auto"/>
          </w:divBdr>
        </w:div>
        <w:div w:id="298001983">
          <w:marLeft w:val="480"/>
          <w:marRight w:val="0"/>
          <w:marTop w:val="0"/>
          <w:marBottom w:val="0"/>
          <w:divBdr>
            <w:top w:val="none" w:sz="0" w:space="0" w:color="auto"/>
            <w:left w:val="none" w:sz="0" w:space="0" w:color="auto"/>
            <w:bottom w:val="none" w:sz="0" w:space="0" w:color="auto"/>
            <w:right w:val="none" w:sz="0" w:space="0" w:color="auto"/>
          </w:divBdr>
        </w:div>
        <w:div w:id="1252196759">
          <w:marLeft w:val="480"/>
          <w:marRight w:val="0"/>
          <w:marTop w:val="0"/>
          <w:marBottom w:val="0"/>
          <w:divBdr>
            <w:top w:val="none" w:sz="0" w:space="0" w:color="auto"/>
            <w:left w:val="none" w:sz="0" w:space="0" w:color="auto"/>
            <w:bottom w:val="none" w:sz="0" w:space="0" w:color="auto"/>
            <w:right w:val="none" w:sz="0" w:space="0" w:color="auto"/>
          </w:divBdr>
        </w:div>
        <w:div w:id="361323187">
          <w:marLeft w:val="480"/>
          <w:marRight w:val="0"/>
          <w:marTop w:val="0"/>
          <w:marBottom w:val="0"/>
          <w:divBdr>
            <w:top w:val="none" w:sz="0" w:space="0" w:color="auto"/>
            <w:left w:val="none" w:sz="0" w:space="0" w:color="auto"/>
            <w:bottom w:val="none" w:sz="0" w:space="0" w:color="auto"/>
            <w:right w:val="none" w:sz="0" w:space="0" w:color="auto"/>
          </w:divBdr>
        </w:div>
        <w:div w:id="855078150">
          <w:marLeft w:val="480"/>
          <w:marRight w:val="0"/>
          <w:marTop w:val="0"/>
          <w:marBottom w:val="0"/>
          <w:divBdr>
            <w:top w:val="none" w:sz="0" w:space="0" w:color="auto"/>
            <w:left w:val="none" w:sz="0" w:space="0" w:color="auto"/>
            <w:bottom w:val="none" w:sz="0" w:space="0" w:color="auto"/>
            <w:right w:val="none" w:sz="0" w:space="0" w:color="auto"/>
          </w:divBdr>
        </w:div>
        <w:div w:id="598828580">
          <w:marLeft w:val="480"/>
          <w:marRight w:val="0"/>
          <w:marTop w:val="0"/>
          <w:marBottom w:val="0"/>
          <w:divBdr>
            <w:top w:val="none" w:sz="0" w:space="0" w:color="auto"/>
            <w:left w:val="none" w:sz="0" w:space="0" w:color="auto"/>
            <w:bottom w:val="none" w:sz="0" w:space="0" w:color="auto"/>
            <w:right w:val="none" w:sz="0" w:space="0" w:color="auto"/>
          </w:divBdr>
        </w:div>
        <w:div w:id="312291776">
          <w:marLeft w:val="480"/>
          <w:marRight w:val="0"/>
          <w:marTop w:val="0"/>
          <w:marBottom w:val="0"/>
          <w:divBdr>
            <w:top w:val="none" w:sz="0" w:space="0" w:color="auto"/>
            <w:left w:val="none" w:sz="0" w:space="0" w:color="auto"/>
            <w:bottom w:val="none" w:sz="0" w:space="0" w:color="auto"/>
            <w:right w:val="none" w:sz="0" w:space="0" w:color="auto"/>
          </w:divBdr>
        </w:div>
        <w:div w:id="794373780">
          <w:marLeft w:val="480"/>
          <w:marRight w:val="0"/>
          <w:marTop w:val="0"/>
          <w:marBottom w:val="0"/>
          <w:divBdr>
            <w:top w:val="none" w:sz="0" w:space="0" w:color="auto"/>
            <w:left w:val="none" w:sz="0" w:space="0" w:color="auto"/>
            <w:bottom w:val="none" w:sz="0" w:space="0" w:color="auto"/>
            <w:right w:val="none" w:sz="0" w:space="0" w:color="auto"/>
          </w:divBdr>
        </w:div>
        <w:div w:id="41484412">
          <w:marLeft w:val="480"/>
          <w:marRight w:val="0"/>
          <w:marTop w:val="0"/>
          <w:marBottom w:val="0"/>
          <w:divBdr>
            <w:top w:val="none" w:sz="0" w:space="0" w:color="auto"/>
            <w:left w:val="none" w:sz="0" w:space="0" w:color="auto"/>
            <w:bottom w:val="none" w:sz="0" w:space="0" w:color="auto"/>
            <w:right w:val="none" w:sz="0" w:space="0" w:color="auto"/>
          </w:divBdr>
        </w:div>
        <w:div w:id="343553139">
          <w:marLeft w:val="480"/>
          <w:marRight w:val="0"/>
          <w:marTop w:val="0"/>
          <w:marBottom w:val="0"/>
          <w:divBdr>
            <w:top w:val="none" w:sz="0" w:space="0" w:color="auto"/>
            <w:left w:val="none" w:sz="0" w:space="0" w:color="auto"/>
            <w:bottom w:val="none" w:sz="0" w:space="0" w:color="auto"/>
            <w:right w:val="none" w:sz="0" w:space="0" w:color="auto"/>
          </w:divBdr>
        </w:div>
        <w:div w:id="988363096">
          <w:marLeft w:val="480"/>
          <w:marRight w:val="0"/>
          <w:marTop w:val="0"/>
          <w:marBottom w:val="0"/>
          <w:divBdr>
            <w:top w:val="none" w:sz="0" w:space="0" w:color="auto"/>
            <w:left w:val="none" w:sz="0" w:space="0" w:color="auto"/>
            <w:bottom w:val="none" w:sz="0" w:space="0" w:color="auto"/>
            <w:right w:val="none" w:sz="0" w:space="0" w:color="auto"/>
          </w:divBdr>
        </w:div>
        <w:div w:id="167256033">
          <w:marLeft w:val="480"/>
          <w:marRight w:val="0"/>
          <w:marTop w:val="0"/>
          <w:marBottom w:val="0"/>
          <w:divBdr>
            <w:top w:val="none" w:sz="0" w:space="0" w:color="auto"/>
            <w:left w:val="none" w:sz="0" w:space="0" w:color="auto"/>
            <w:bottom w:val="none" w:sz="0" w:space="0" w:color="auto"/>
            <w:right w:val="none" w:sz="0" w:space="0" w:color="auto"/>
          </w:divBdr>
        </w:div>
        <w:div w:id="220750693">
          <w:marLeft w:val="480"/>
          <w:marRight w:val="0"/>
          <w:marTop w:val="0"/>
          <w:marBottom w:val="0"/>
          <w:divBdr>
            <w:top w:val="none" w:sz="0" w:space="0" w:color="auto"/>
            <w:left w:val="none" w:sz="0" w:space="0" w:color="auto"/>
            <w:bottom w:val="none" w:sz="0" w:space="0" w:color="auto"/>
            <w:right w:val="none" w:sz="0" w:space="0" w:color="auto"/>
          </w:divBdr>
        </w:div>
        <w:div w:id="1081831702">
          <w:marLeft w:val="480"/>
          <w:marRight w:val="0"/>
          <w:marTop w:val="0"/>
          <w:marBottom w:val="0"/>
          <w:divBdr>
            <w:top w:val="none" w:sz="0" w:space="0" w:color="auto"/>
            <w:left w:val="none" w:sz="0" w:space="0" w:color="auto"/>
            <w:bottom w:val="none" w:sz="0" w:space="0" w:color="auto"/>
            <w:right w:val="none" w:sz="0" w:space="0" w:color="auto"/>
          </w:divBdr>
        </w:div>
        <w:div w:id="1931695262">
          <w:marLeft w:val="480"/>
          <w:marRight w:val="0"/>
          <w:marTop w:val="0"/>
          <w:marBottom w:val="0"/>
          <w:divBdr>
            <w:top w:val="none" w:sz="0" w:space="0" w:color="auto"/>
            <w:left w:val="none" w:sz="0" w:space="0" w:color="auto"/>
            <w:bottom w:val="none" w:sz="0" w:space="0" w:color="auto"/>
            <w:right w:val="none" w:sz="0" w:space="0" w:color="auto"/>
          </w:divBdr>
        </w:div>
      </w:divsChild>
    </w:div>
    <w:div w:id="1422096719">
      <w:bodyDiv w:val="1"/>
      <w:marLeft w:val="0"/>
      <w:marRight w:val="0"/>
      <w:marTop w:val="0"/>
      <w:marBottom w:val="0"/>
      <w:divBdr>
        <w:top w:val="none" w:sz="0" w:space="0" w:color="auto"/>
        <w:left w:val="none" w:sz="0" w:space="0" w:color="auto"/>
        <w:bottom w:val="none" w:sz="0" w:space="0" w:color="auto"/>
        <w:right w:val="none" w:sz="0" w:space="0" w:color="auto"/>
      </w:divBdr>
    </w:div>
    <w:div w:id="1423330761">
      <w:bodyDiv w:val="1"/>
      <w:marLeft w:val="0"/>
      <w:marRight w:val="0"/>
      <w:marTop w:val="0"/>
      <w:marBottom w:val="0"/>
      <w:divBdr>
        <w:top w:val="none" w:sz="0" w:space="0" w:color="auto"/>
        <w:left w:val="none" w:sz="0" w:space="0" w:color="auto"/>
        <w:bottom w:val="none" w:sz="0" w:space="0" w:color="auto"/>
        <w:right w:val="none" w:sz="0" w:space="0" w:color="auto"/>
      </w:divBdr>
      <w:divsChild>
        <w:div w:id="1579243390">
          <w:marLeft w:val="480"/>
          <w:marRight w:val="0"/>
          <w:marTop w:val="0"/>
          <w:marBottom w:val="0"/>
          <w:divBdr>
            <w:top w:val="none" w:sz="0" w:space="0" w:color="auto"/>
            <w:left w:val="none" w:sz="0" w:space="0" w:color="auto"/>
            <w:bottom w:val="none" w:sz="0" w:space="0" w:color="auto"/>
            <w:right w:val="none" w:sz="0" w:space="0" w:color="auto"/>
          </w:divBdr>
        </w:div>
        <w:div w:id="263151423">
          <w:marLeft w:val="480"/>
          <w:marRight w:val="0"/>
          <w:marTop w:val="0"/>
          <w:marBottom w:val="0"/>
          <w:divBdr>
            <w:top w:val="none" w:sz="0" w:space="0" w:color="auto"/>
            <w:left w:val="none" w:sz="0" w:space="0" w:color="auto"/>
            <w:bottom w:val="none" w:sz="0" w:space="0" w:color="auto"/>
            <w:right w:val="none" w:sz="0" w:space="0" w:color="auto"/>
          </w:divBdr>
        </w:div>
        <w:div w:id="427192078">
          <w:marLeft w:val="480"/>
          <w:marRight w:val="0"/>
          <w:marTop w:val="0"/>
          <w:marBottom w:val="0"/>
          <w:divBdr>
            <w:top w:val="none" w:sz="0" w:space="0" w:color="auto"/>
            <w:left w:val="none" w:sz="0" w:space="0" w:color="auto"/>
            <w:bottom w:val="none" w:sz="0" w:space="0" w:color="auto"/>
            <w:right w:val="none" w:sz="0" w:space="0" w:color="auto"/>
          </w:divBdr>
        </w:div>
        <w:div w:id="477188268">
          <w:marLeft w:val="480"/>
          <w:marRight w:val="0"/>
          <w:marTop w:val="0"/>
          <w:marBottom w:val="0"/>
          <w:divBdr>
            <w:top w:val="none" w:sz="0" w:space="0" w:color="auto"/>
            <w:left w:val="none" w:sz="0" w:space="0" w:color="auto"/>
            <w:bottom w:val="none" w:sz="0" w:space="0" w:color="auto"/>
            <w:right w:val="none" w:sz="0" w:space="0" w:color="auto"/>
          </w:divBdr>
        </w:div>
        <w:div w:id="1962220540">
          <w:marLeft w:val="480"/>
          <w:marRight w:val="0"/>
          <w:marTop w:val="0"/>
          <w:marBottom w:val="0"/>
          <w:divBdr>
            <w:top w:val="none" w:sz="0" w:space="0" w:color="auto"/>
            <w:left w:val="none" w:sz="0" w:space="0" w:color="auto"/>
            <w:bottom w:val="none" w:sz="0" w:space="0" w:color="auto"/>
            <w:right w:val="none" w:sz="0" w:space="0" w:color="auto"/>
          </w:divBdr>
        </w:div>
        <w:div w:id="320624224">
          <w:marLeft w:val="480"/>
          <w:marRight w:val="0"/>
          <w:marTop w:val="0"/>
          <w:marBottom w:val="0"/>
          <w:divBdr>
            <w:top w:val="none" w:sz="0" w:space="0" w:color="auto"/>
            <w:left w:val="none" w:sz="0" w:space="0" w:color="auto"/>
            <w:bottom w:val="none" w:sz="0" w:space="0" w:color="auto"/>
            <w:right w:val="none" w:sz="0" w:space="0" w:color="auto"/>
          </w:divBdr>
        </w:div>
        <w:div w:id="1037893635">
          <w:marLeft w:val="480"/>
          <w:marRight w:val="0"/>
          <w:marTop w:val="0"/>
          <w:marBottom w:val="0"/>
          <w:divBdr>
            <w:top w:val="none" w:sz="0" w:space="0" w:color="auto"/>
            <w:left w:val="none" w:sz="0" w:space="0" w:color="auto"/>
            <w:bottom w:val="none" w:sz="0" w:space="0" w:color="auto"/>
            <w:right w:val="none" w:sz="0" w:space="0" w:color="auto"/>
          </w:divBdr>
        </w:div>
        <w:div w:id="194778666">
          <w:marLeft w:val="480"/>
          <w:marRight w:val="0"/>
          <w:marTop w:val="0"/>
          <w:marBottom w:val="0"/>
          <w:divBdr>
            <w:top w:val="none" w:sz="0" w:space="0" w:color="auto"/>
            <w:left w:val="none" w:sz="0" w:space="0" w:color="auto"/>
            <w:bottom w:val="none" w:sz="0" w:space="0" w:color="auto"/>
            <w:right w:val="none" w:sz="0" w:space="0" w:color="auto"/>
          </w:divBdr>
        </w:div>
        <w:div w:id="1247376310">
          <w:marLeft w:val="480"/>
          <w:marRight w:val="0"/>
          <w:marTop w:val="0"/>
          <w:marBottom w:val="0"/>
          <w:divBdr>
            <w:top w:val="none" w:sz="0" w:space="0" w:color="auto"/>
            <w:left w:val="none" w:sz="0" w:space="0" w:color="auto"/>
            <w:bottom w:val="none" w:sz="0" w:space="0" w:color="auto"/>
            <w:right w:val="none" w:sz="0" w:space="0" w:color="auto"/>
          </w:divBdr>
        </w:div>
        <w:div w:id="783380132">
          <w:marLeft w:val="480"/>
          <w:marRight w:val="0"/>
          <w:marTop w:val="0"/>
          <w:marBottom w:val="0"/>
          <w:divBdr>
            <w:top w:val="none" w:sz="0" w:space="0" w:color="auto"/>
            <w:left w:val="none" w:sz="0" w:space="0" w:color="auto"/>
            <w:bottom w:val="none" w:sz="0" w:space="0" w:color="auto"/>
            <w:right w:val="none" w:sz="0" w:space="0" w:color="auto"/>
          </w:divBdr>
        </w:div>
        <w:div w:id="552232150">
          <w:marLeft w:val="480"/>
          <w:marRight w:val="0"/>
          <w:marTop w:val="0"/>
          <w:marBottom w:val="0"/>
          <w:divBdr>
            <w:top w:val="none" w:sz="0" w:space="0" w:color="auto"/>
            <w:left w:val="none" w:sz="0" w:space="0" w:color="auto"/>
            <w:bottom w:val="none" w:sz="0" w:space="0" w:color="auto"/>
            <w:right w:val="none" w:sz="0" w:space="0" w:color="auto"/>
          </w:divBdr>
        </w:div>
        <w:div w:id="2028628381">
          <w:marLeft w:val="480"/>
          <w:marRight w:val="0"/>
          <w:marTop w:val="0"/>
          <w:marBottom w:val="0"/>
          <w:divBdr>
            <w:top w:val="none" w:sz="0" w:space="0" w:color="auto"/>
            <w:left w:val="none" w:sz="0" w:space="0" w:color="auto"/>
            <w:bottom w:val="none" w:sz="0" w:space="0" w:color="auto"/>
            <w:right w:val="none" w:sz="0" w:space="0" w:color="auto"/>
          </w:divBdr>
        </w:div>
        <w:div w:id="1115903806">
          <w:marLeft w:val="480"/>
          <w:marRight w:val="0"/>
          <w:marTop w:val="0"/>
          <w:marBottom w:val="0"/>
          <w:divBdr>
            <w:top w:val="none" w:sz="0" w:space="0" w:color="auto"/>
            <w:left w:val="none" w:sz="0" w:space="0" w:color="auto"/>
            <w:bottom w:val="none" w:sz="0" w:space="0" w:color="auto"/>
            <w:right w:val="none" w:sz="0" w:space="0" w:color="auto"/>
          </w:divBdr>
        </w:div>
        <w:div w:id="354961950">
          <w:marLeft w:val="480"/>
          <w:marRight w:val="0"/>
          <w:marTop w:val="0"/>
          <w:marBottom w:val="0"/>
          <w:divBdr>
            <w:top w:val="none" w:sz="0" w:space="0" w:color="auto"/>
            <w:left w:val="none" w:sz="0" w:space="0" w:color="auto"/>
            <w:bottom w:val="none" w:sz="0" w:space="0" w:color="auto"/>
            <w:right w:val="none" w:sz="0" w:space="0" w:color="auto"/>
          </w:divBdr>
        </w:div>
        <w:div w:id="1850755650">
          <w:marLeft w:val="480"/>
          <w:marRight w:val="0"/>
          <w:marTop w:val="0"/>
          <w:marBottom w:val="0"/>
          <w:divBdr>
            <w:top w:val="none" w:sz="0" w:space="0" w:color="auto"/>
            <w:left w:val="none" w:sz="0" w:space="0" w:color="auto"/>
            <w:bottom w:val="none" w:sz="0" w:space="0" w:color="auto"/>
            <w:right w:val="none" w:sz="0" w:space="0" w:color="auto"/>
          </w:divBdr>
        </w:div>
        <w:div w:id="1696349614">
          <w:marLeft w:val="480"/>
          <w:marRight w:val="0"/>
          <w:marTop w:val="0"/>
          <w:marBottom w:val="0"/>
          <w:divBdr>
            <w:top w:val="none" w:sz="0" w:space="0" w:color="auto"/>
            <w:left w:val="none" w:sz="0" w:space="0" w:color="auto"/>
            <w:bottom w:val="none" w:sz="0" w:space="0" w:color="auto"/>
            <w:right w:val="none" w:sz="0" w:space="0" w:color="auto"/>
          </w:divBdr>
        </w:div>
        <w:div w:id="1201934960">
          <w:marLeft w:val="480"/>
          <w:marRight w:val="0"/>
          <w:marTop w:val="0"/>
          <w:marBottom w:val="0"/>
          <w:divBdr>
            <w:top w:val="none" w:sz="0" w:space="0" w:color="auto"/>
            <w:left w:val="none" w:sz="0" w:space="0" w:color="auto"/>
            <w:bottom w:val="none" w:sz="0" w:space="0" w:color="auto"/>
            <w:right w:val="none" w:sz="0" w:space="0" w:color="auto"/>
          </w:divBdr>
        </w:div>
        <w:div w:id="1842313731">
          <w:marLeft w:val="480"/>
          <w:marRight w:val="0"/>
          <w:marTop w:val="0"/>
          <w:marBottom w:val="0"/>
          <w:divBdr>
            <w:top w:val="none" w:sz="0" w:space="0" w:color="auto"/>
            <w:left w:val="none" w:sz="0" w:space="0" w:color="auto"/>
            <w:bottom w:val="none" w:sz="0" w:space="0" w:color="auto"/>
            <w:right w:val="none" w:sz="0" w:space="0" w:color="auto"/>
          </w:divBdr>
        </w:div>
        <w:div w:id="2019119418">
          <w:marLeft w:val="480"/>
          <w:marRight w:val="0"/>
          <w:marTop w:val="0"/>
          <w:marBottom w:val="0"/>
          <w:divBdr>
            <w:top w:val="none" w:sz="0" w:space="0" w:color="auto"/>
            <w:left w:val="none" w:sz="0" w:space="0" w:color="auto"/>
            <w:bottom w:val="none" w:sz="0" w:space="0" w:color="auto"/>
            <w:right w:val="none" w:sz="0" w:space="0" w:color="auto"/>
          </w:divBdr>
        </w:div>
        <w:div w:id="886112993">
          <w:marLeft w:val="480"/>
          <w:marRight w:val="0"/>
          <w:marTop w:val="0"/>
          <w:marBottom w:val="0"/>
          <w:divBdr>
            <w:top w:val="none" w:sz="0" w:space="0" w:color="auto"/>
            <w:left w:val="none" w:sz="0" w:space="0" w:color="auto"/>
            <w:bottom w:val="none" w:sz="0" w:space="0" w:color="auto"/>
            <w:right w:val="none" w:sz="0" w:space="0" w:color="auto"/>
          </w:divBdr>
        </w:div>
        <w:div w:id="159583479">
          <w:marLeft w:val="480"/>
          <w:marRight w:val="0"/>
          <w:marTop w:val="0"/>
          <w:marBottom w:val="0"/>
          <w:divBdr>
            <w:top w:val="none" w:sz="0" w:space="0" w:color="auto"/>
            <w:left w:val="none" w:sz="0" w:space="0" w:color="auto"/>
            <w:bottom w:val="none" w:sz="0" w:space="0" w:color="auto"/>
            <w:right w:val="none" w:sz="0" w:space="0" w:color="auto"/>
          </w:divBdr>
        </w:div>
        <w:div w:id="1714646508">
          <w:marLeft w:val="480"/>
          <w:marRight w:val="0"/>
          <w:marTop w:val="0"/>
          <w:marBottom w:val="0"/>
          <w:divBdr>
            <w:top w:val="none" w:sz="0" w:space="0" w:color="auto"/>
            <w:left w:val="none" w:sz="0" w:space="0" w:color="auto"/>
            <w:bottom w:val="none" w:sz="0" w:space="0" w:color="auto"/>
            <w:right w:val="none" w:sz="0" w:space="0" w:color="auto"/>
          </w:divBdr>
        </w:div>
        <w:div w:id="744105754">
          <w:marLeft w:val="480"/>
          <w:marRight w:val="0"/>
          <w:marTop w:val="0"/>
          <w:marBottom w:val="0"/>
          <w:divBdr>
            <w:top w:val="none" w:sz="0" w:space="0" w:color="auto"/>
            <w:left w:val="none" w:sz="0" w:space="0" w:color="auto"/>
            <w:bottom w:val="none" w:sz="0" w:space="0" w:color="auto"/>
            <w:right w:val="none" w:sz="0" w:space="0" w:color="auto"/>
          </w:divBdr>
        </w:div>
        <w:div w:id="567690804">
          <w:marLeft w:val="480"/>
          <w:marRight w:val="0"/>
          <w:marTop w:val="0"/>
          <w:marBottom w:val="0"/>
          <w:divBdr>
            <w:top w:val="none" w:sz="0" w:space="0" w:color="auto"/>
            <w:left w:val="none" w:sz="0" w:space="0" w:color="auto"/>
            <w:bottom w:val="none" w:sz="0" w:space="0" w:color="auto"/>
            <w:right w:val="none" w:sz="0" w:space="0" w:color="auto"/>
          </w:divBdr>
        </w:div>
        <w:div w:id="1630940445">
          <w:marLeft w:val="480"/>
          <w:marRight w:val="0"/>
          <w:marTop w:val="0"/>
          <w:marBottom w:val="0"/>
          <w:divBdr>
            <w:top w:val="none" w:sz="0" w:space="0" w:color="auto"/>
            <w:left w:val="none" w:sz="0" w:space="0" w:color="auto"/>
            <w:bottom w:val="none" w:sz="0" w:space="0" w:color="auto"/>
            <w:right w:val="none" w:sz="0" w:space="0" w:color="auto"/>
          </w:divBdr>
        </w:div>
        <w:div w:id="1295987220">
          <w:marLeft w:val="480"/>
          <w:marRight w:val="0"/>
          <w:marTop w:val="0"/>
          <w:marBottom w:val="0"/>
          <w:divBdr>
            <w:top w:val="none" w:sz="0" w:space="0" w:color="auto"/>
            <w:left w:val="none" w:sz="0" w:space="0" w:color="auto"/>
            <w:bottom w:val="none" w:sz="0" w:space="0" w:color="auto"/>
            <w:right w:val="none" w:sz="0" w:space="0" w:color="auto"/>
          </w:divBdr>
        </w:div>
        <w:div w:id="1154954911">
          <w:marLeft w:val="480"/>
          <w:marRight w:val="0"/>
          <w:marTop w:val="0"/>
          <w:marBottom w:val="0"/>
          <w:divBdr>
            <w:top w:val="none" w:sz="0" w:space="0" w:color="auto"/>
            <w:left w:val="none" w:sz="0" w:space="0" w:color="auto"/>
            <w:bottom w:val="none" w:sz="0" w:space="0" w:color="auto"/>
            <w:right w:val="none" w:sz="0" w:space="0" w:color="auto"/>
          </w:divBdr>
        </w:div>
        <w:div w:id="259340807">
          <w:marLeft w:val="480"/>
          <w:marRight w:val="0"/>
          <w:marTop w:val="0"/>
          <w:marBottom w:val="0"/>
          <w:divBdr>
            <w:top w:val="none" w:sz="0" w:space="0" w:color="auto"/>
            <w:left w:val="none" w:sz="0" w:space="0" w:color="auto"/>
            <w:bottom w:val="none" w:sz="0" w:space="0" w:color="auto"/>
            <w:right w:val="none" w:sz="0" w:space="0" w:color="auto"/>
          </w:divBdr>
        </w:div>
        <w:div w:id="1058287923">
          <w:marLeft w:val="480"/>
          <w:marRight w:val="0"/>
          <w:marTop w:val="0"/>
          <w:marBottom w:val="0"/>
          <w:divBdr>
            <w:top w:val="none" w:sz="0" w:space="0" w:color="auto"/>
            <w:left w:val="none" w:sz="0" w:space="0" w:color="auto"/>
            <w:bottom w:val="none" w:sz="0" w:space="0" w:color="auto"/>
            <w:right w:val="none" w:sz="0" w:space="0" w:color="auto"/>
          </w:divBdr>
        </w:div>
        <w:div w:id="440226045">
          <w:marLeft w:val="480"/>
          <w:marRight w:val="0"/>
          <w:marTop w:val="0"/>
          <w:marBottom w:val="0"/>
          <w:divBdr>
            <w:top w:val="none" w:sz="0" w:space="0" w:color="auto"/>
            <w:left w:val="none" w:sz="0" w:space="0" w:color="auto"/>
            <w:bottom w:val="none" w:sz="0" w:space="0" w:color="auto"/>
            <w:right w:val="none" w:sz="0" w:space="0" w:color="auto"/>
          </w:divBdr>
        </w:div>
        <w:div w:id="675039263">
          <w:marLeft w:val="480"/>
          <w:marRight w:val="0"/>
          <w:marTop w:val="0"/>
          <w:marBottom w:val="0"/>
          <w:divBdr>
            <w:top w:val="none" w:sz="0" w:space="0" w:color="auto"/>
            <w:left w:val="none" w:sz="0" w:space="0" w:color="auto"/>
            <w:bottom w:val="none" w:sz="0" w:space="0" w:color="auto"/>
            <w:right w:val="none" w:sz="0" w:space="0" w:color="auto"/>
          </w:divBdr>
        </w:div>
        <w:div w:id="1531259166">
          <w:marLeft w:val="480"/>
          <w:marRight w:val="0"/>
          <w:marTop w:val="0"/>
          <w:marBottom w:val="0"/>
          <w:divBdr>
            <w:top w:val="none" w:sz="0" w:space="0" w:color="auto"/>
            <w:left w:val="none" w:sz="0" w:space="0" w:color="auto"/>
            <w:bottom w:val="none" w:sz="0" w:space="0" w:color="auto"/>
            <w:right w:val="none" w:sz="0" w:space="0" w:color="auto"/>
          </w:divBdr>
        </w:div>
        <w:div w:id="1831629124">
          <w:marLeft w:val="480"/>
          <w:marRight w:val="0"/>
          <w:marTop w:val="0"/>
          <w:marBottom w:val="0"/>
          <w:divBdr>
            <w:top w:val="none" w:sz="0" w:space="0" w:color="auto"/>
            <w:left w:val="none" w:sz="0" w:space="0" w:color="auto"/>
            <w:bottom w:val="none" w:sz="0" w:space="0" w:color="auto"/>
            <w:right w:val="none" w:sz="0" w:space="0" w:color="auto"/>
          </w:divBdr>
        </w:div>
        <w:div w:id="1693336540">
          <w:marLeft w:val="480"/>
          <w:marRight w:val="0"/>
          <w:marTop w:val="0"/>
          <w:marBottom w:val="0"/>
          <w:divBdr>
            <w:top w:val="none" w:sz="0" w:space="0" w:color="auto"/>
            <w:left w:val="none" w:sz="0" w:space="0" w:color="auto"/>
            <w:bottom w:val="none" w:sz="0" w:space="0" w:color="auto"/>
            <w:right w:val="none" w:sz="0" w:space="0" w:color="auto"/>
          </w:divBdr>
        </w:div>
        <w:div w:id="1636638396">
          <w:marLeft w:val="480"/>
          <w:marRight w:val="0"/>
          <w:marTop w:val="0"/>
          <w:marBottom w:val="0"/>
          <w:divBdr>
            <w:top w:val="none" w:sz="0" w:space="0" w:color="auto"/>
            <w:left w:val="none" w:sz="0" w:space="0" w:color="auto"/>
            <w:bottom w:val="none" w:sz="0" w:space="0" w:color="auto"/>
            <w:right w:val="none" w:sz="0" w:space="0" w:color="auto"/>
          </w:divBdr>
        </w:div>
        <w:div w:id="309290302">
          <w:marLeft w:val="480"/>
          <w:marRight w:val="0"/>
          <w:marTop w:val="0"/>
          <w:marBottom w:val="0"/>
          <w:divBdr>
            <w:top w:val="none" w:sz="0" w:space="0" w:color="auto"/>
            <w:left w:val="none" w:sz="0" w:space="0" w:color="auto"/>
            <w:bottom w:val="none" w:sz="0" w:space="0" w:color="auto"/>
            <w:right w:val="none" w:sz="0" w:space="0" w:color="auto"/>
          </w:divBdr>
        </w:div>
        <w:div w:id="540754230">
          <w:marLeft w:val="480"/>
          <w:marRight w:val="0"/>
          <w:marTop w:val="0"/>
          <w:marBottom w:val="0"/>
          <w:divBdr>
            <w:top w:val="none" w:sz="0" w:space="0" w:color="auto"/>
            <w:left w:val="none" w:sz="0" w:space="0" w:color="auto"/>
            <w:bottom w:val="none" w:sz="0" w:space="0" w:color="auto"/>
            <w:right w:val="none" w:sz="0" w:space="0" w:color="auto"/>
          </w:divBdr>
        </w:div>
        <w:div w:id="1642344553">
          <w:marLeft w:val="480"/>
          <w:marRight w:val="0"/>
          <w:marTop w:val="0"/>
          <w:marBottom w:val="0"/>
          <w:divBdr>
            <w:top w:val="none" w:sz="0" w:space="0" w:color="auto"/>
            <w:left w:val="none" w:sz="0" w:space="0" w:color="auto"/>
            <w:bottom w:val="none" w:sz="0" w:space="0" w:color="auto"/>
            <w:right w:val="none" w:sz="0" w:space="0" w:color="auto"/>
          </w:divBdr>
        </w:div>
        <w:div w:id="1304650885">
          <w:marLeft w:val="480"/>
          <w:marRight w:val="0"/>
          <w:marTop w:val="0"/>
          <w:marBottom w:val="0"/>
          <w:divBdr>
            <w:top w:val="none" w:sz="0" w:space="0" w:color="auto"/>
            <w:left w:val="none" w:sz="0" w:space="0" w:color="auto"/>
            <w:bottom w:val="none" w:sz="0" w:space="0" w:color="auto"/>
            <w:right w:val="none" w:sz="0" w:space="0" w:color="auto"/>
          </w:divBdr>
        </w:div>
        <w:div w:id="1744444695">
          <w:marLeft w:val="480"/>
          <w:marRight w:val="0"/>
          <w:marTop w:val="0"/>
          <w:marBottom w:val="0"/>
          <w:divBdr>
            <w:top w:val="none" w:sz="0" w:space="0" w:color="auto"/>
            <w:left w:val="none" w:sz="0" w:space="0" w:color="auto"/>
            <w:bottom w:val="none" w:sz="0" w:space="0" w:color="auto"/>
            <w:right w:val="none" w:sz="0" w:space="0" w:color="auto"/>
          </w:divBdr>
        </w:div>
        <w:div w:id="2031032652">
          <w:marLeft w:val="480"/>
          <w:marRight w:val="0"/>
          <w:marTop w:val="0"/>
          <w:marBottom w:val="0"/>
          <w:divBdr>
            <w:top w:val="none" w:sz="0" w:space="0" w:color="auto"/>
            <w:left w:val="none" w:sz="0" w:space="0" w:color="auto"/>
            <w:bottom w:val="none" w:sz="0" w:space="0" w:color="auto"/>
            <w:right w:val="none" w:sz="0" w:space="0" w:color="auto"/>
          </w:divBdr>
        </w:div>
        <w:div w:id="2040037086">
          <w:marLeft w:val="480"/>
          <w:marRight w:val="0"/>
          <w:marTop w:val="0"/>
          <w:marBottom w:val="0"/>
          <w:divBdr>
            <w:top w:val="none" w:sz="0" w:space="0" w:color="auto"/>
            <w:left w:val="none" w:sz="0" w:space="0" w:color="auto"/>
            <w:bottom w:val="none" w:sz="0" w:space="0" w:color="auto"/>
            <w:right w:val="none" w:sz="0" w:space="0" w:color="auto"/>
          </w:divBdr>
        </w:div>
        <w:div w:id="1049496902">
          <w:marLeft w:val="480"/>
          <w:marRight w:val="0"/>
          <w:marTop w:val="0"/>
          <w:marBottom w:val="0"/>
          <w:divBdr>
            <w:top w:val="none" w:sz="0" w:space="0" w:color="auto"/>
            <w:left w:val="none" w:sz="0" w:space="0" w:color="auto"/>
            <w:bottom w:val="none" w:sz="0" w:space="0" w:color="auto"/>
            <w:right w:val="none" w:sz="0" w:space="0" w:color="auto"/>
          </w:divBdr>
        </w:div>
        <w:div w:id="1017346136">
          <w:marLeft w:val="480"/>
          <w:marRight w:val="0"/>
          <w:marTop w:val="0"/>
          <w:marBottom w:val="0"/>
          <w:divBdr>
            <w:top w:val="none" w:sz="0" w:space="0" w:color="auto"/>
            <w:left w:val="none" w:sz="0" w:space="0" w:color="auto"/>
            <w:bottom w:val="none" w:sz="0" w:space="0" w:color="auto"/>
            <w:right w:val="none" w:sz="0" w:space="0" w:color="auto"/>
          </w:divBdr>
        </w:div>
        <w:div w:id="1677732246">
          <w:marLeft w:val="480"/>
          <w:marRight w:val="0"/>
          <w:marTop w:val="0"/>
          <w:marBottom w:val="0"/>
          <w:divBdr>
            <w:top w:val="none" w:sz="0" w:space="0" w:color="auto"/>
            <w:left w:val="none" w:sz="0" w:space="0" w:color="auto"/>
            <w:bottom w:val="none" w:sz="0" w:space="0" w:color="auto"/>
            <w:right w:val="none" w:sz="0" w:space="0" w:color="auto"/>
          </w:divBdr>
        </w:div>
        <w:div w:id="1817451540">
          <w:marLeft w:val="480"/>
          <w:marRight w:val="0"/>
          <w:marTop w:val="0"/>
          <w:marBottom w:val="0"/>
          <w:divBdr>
            <w:top w:val="none" w:sz="0" w:space="0" w:color="auto"/>
            <w:left w:val="none" w:sz="0" w:space="0" w:color="auto"/>
            <w:bottom w:val="none" w:sz="0" w:space="0" w:color="auto"/>
            <w:right w:val="none" w:sz="0" w:space="0" w:color="auto"/>
          </w:divBdr>
        </w:div>
        <w:div w:id="1206867974">
          <w:marLeft w:val="480"/>
          <w:marRight w:val="0"/>
          <w:marTop w:val="0"/>
          <w:marBottom w:val="0"/>
          <w:divBdr>
            <w:top w:val="none" w:sz="0" w:space="0" w:color="auto"/>
            <w:left w:val="none" w:sz="0" w:space="0" w:color="auto"/>
            <w:bottom w:val="none" w:sz="0" w:space="0" w:color="auto"/>
            <w:right w:val="none" w:sz="0" w:space="0" w:color="auto"/>
          </w:divBdr>
        </w:div>
        <w:div w:id="1911228050">
          <w:marLeft w:val="480"/>
          <w:marRight w:val="0"/>
          <w:marTop w:val="0"/>
          <w:marBottom w:val="0"/>
          <w:divBdr>
            <w:top w:val="none" w:sz="0" w:space="0" w:color="auto"/>
            <w:left w:val="none" w:sz="0" w:space="0" w:color="auto"/>
            <w:bottom w:val="none" w:sz="0" w:space="0" w:color="auto"/>
            <w:right w:val="none" w:sz="0" w:space="0" w:color="auto"/>
          </w:divBdr>
        </w:div>
        <w:div w:id="651326209">
          <w:marLeft w:val="480"/>
          <w:marRight w:val="0"/>
          <w:marTop w:val="0"/>
          <w:marBottom w:val="0"/>
          <w:divBdr>
            <w:top w:val="none" w:sz="0" w:space="0" w:color="auto"/>
            <w:left w:val="none" w:sz="0" w:space="0" w:color="auto"/>
            <w:bottom w:val="none" w:sz="0" w:space="0" w:color="auto"/>
            <w:right w:val="none" w:sz="0" w:space="0" w:color="auto"/>
          </w:divBdr>
        </w:div>
        <w:div w:id="125858897">
          <w:marLeft w:val="480"/>
          <w:marRight w:val="0"/>
          <w:marTop w:val="0"/>
          <w:marBottom w:val="0"/>
          <w:divBdr>
            <w:top w:val="none" w:sz="0" w:space="0" w:color="auto"/>
            <w:left w:val="none" w:sz="0" w:space="0" w:color="auto"/>
            <w:bottom w:val="none" w:sz="0" w:space="0" w:color="auto"/>
            <w:right w:val="none" w:sz="0" w:space="0" w:color="auto"/>
          </w:divBdr>
        </w:div>
        <w:div w:id="1856067775">
          <w:marLeft w:val="480"/>
          <w:marRight w:val="0"/>
          <w:marTop w:val="0"/>
          <w:marBottom w:val="0"/>
          <w:divBdr>
            <w:top w:val="none" w:sz="0" w:space="0" w:color="auto"/>
            <w:left w:val="none" w:sz="0" w:space="0" w:color="auto"/>
            <w:bottom w:val="none" w:sz="0" w:space="0" w:color="auto"/>
            <w:right w:val="none" w:sz="0" w:space="0" w:color="auto"/>
          </w:divBdr>
        </w:div>
        <w:div w:id="1266038243">
          <w:marLeft w:val="480"/>
          <w:marRight w:val="0"/>
          <w:marTop w:val="0"/>
          <w:marBottom w:val="0"/>
          <w:divBdr>
            <w:top w:val="none" w:sz="0" w:space="0" w:color="auto"/>
            <w:left w:val="none" w:sz="0" w:space="0" w:color="auto"/>
            <w:bottom w:val="none" w:sz="0" w:space="0" w:color="auto"/>
            <w:right w:val="none" w:sz="0" w:space="0" w:color="auto"/>
          </w:divBdr>
        </w:div>
        <w:div w:id="1531525590">
          <w:marLeft w:val="480"/>
          <w:marRight w:val="0"/>
          <w:marTop w:val="0"/>
          <w:marBottom w:val="0"/>
          <w:divBdr>
            <w:top w:val="none" w:sz="0" w:space="0" w:color="auto"/>
            <w:left w:val="none" w:sz="0" w:space="0" w:color="auto"/>
            <w:bottom w:val="none" w:sz="0" w:space="0" w:color="auto"/>
            <w:right w:val="none" w:sz="0" w:space="0" w:color="auto"/>
          </w:divBdr>
        </w:div>
        <w:div w:id="1681809500">
          <w:marLeft w:val="480"/>
          <w:marRight w:val="0"/>
          <w:marTop w:val="0"/>
          <w:marBottom w:val="0"/>
          <w:divBdr>
            <w:top w:val="none" w:sz="0" w:space="0" w:color="auto"/>
            <w:left w:val="none" w:sz="0" w:space="0" w:color="auto"/>
            <w:bottom w:val="none" w:sz="0" w:space="0" w:color="auto"/>
            <w:right w:val="none" w:sz="0" w:space="0" w:color="auto"/>
          </w:divBdr>
        </w:div>
        <w:div w:id="1257400531">
          <w:marLeft w:val="480"/>
          <w:marRight w:val="0"/>
          <w:marTop w:val="0"/>
          <w:marBottom w:val="0"/>
          <w:divBdr>
            <w:top w:val="none" w:sz="0" w:space="0" w:color="auto"/>
            <w:left w:val="none" w:sz="0" w:space="0" w:color="auto"/>
            <w:bottom w:val="none" w:sz="0" w:space="0" w:color="auto"/>
            <w:right w:val="none" w:sz="0" w:space="0" w:color="auto"/>
          </w:divBdr>
        </w:div>
        <w:div w:id="89931705">
          <w:marLeft w:val="480"/>
          <w:marRight w:val="0"/>
          <w:marTop w:val="0"/>
          <w:marBottom w:val="0"/>
          <w:divBdr>
            <w:top w:val="none" w:sz="0" w:space="0" w:color="auto"/>
            <w:left w:val="none" w:sz="0" w:space="0" w:color="auto"/>
            <w:bottom w:val="none" w:sz="0" w:space="0" w:color="auto"/>
            <w:right w:val="none" w:sz="0" w:space="0" w:color="auto"/>
          </w:divBdr>
        </w:div>
        <w:div w:id="682589811">
          <w:marLeft w:val="480"/>
          <w:marRight w:val="0"/>
          <w:marTop w:val="0"/>
          <w:marBottom w:val="0"/>
          <w:divBdr>
            <w:top w:val="none" w:sz="0" w:space="0" w:color="auto"/>
            <w:left w:val="none" w:sz="0" w:space="0" w:color="auto"/>
            <w:bottom w:val="none" w:sz="0" w:space="0" w:color="auto"/>
            <w:right w:val="none" w:sz="0" w:space="0" w:color="auto"/>
          </w:divBdr>
        </w:div>
        <w:div w:id="824469307">
          <w:marLeft w:val="480"/>
          <w:marRight w:val="0"/>
          <w:marTop w:val="0"/>
          <w:marBottom w:val="0"/>
          <w:divBdr>
            <w:top w:val="none" w:sz="0" w:space="0" w:color="auto"/>
            <w:left w:val="none" w:sz="0" w:space="0" w:color="auto"/>
            <w:bottom w:val="none" w:sz="0" w:space="0" w:color="auto"/>
            <w:right w:val="none" w:sz="0" w:space="0" w:color="auto"/>
          </w:divBdr>
        </w:div>
        <w:div w:id="2059470596">
          <w:marLeft w:val="480"/>
          <w:marRight w:val="0"/>
          <w:marTop w:val="0"/>
          <w:marBottom w:val="0"/>
          <w:divBdr>
            <w:top w:val="none" w:sz="0" w:space="0" w:color="auto"/>
            <w:left w:val="none" w:sz="0" w:space="0" w:color="auto"/>
            <w:bottom w:val="none" w:sz="0" w:space="0" w:color="auto"/>
            <w:right w:val="none" w:sz="0" w:space="0" w:color="auto"/>
          </w:divBdr>
        </w:div>
        <w:div w:id="609822224">
          <w:marLeft w:val="480"/>
          <w:marRight w:val="0"/>
          <w:marTop w:val="0"/>
          <w:marBottom w:val="0"/>
          <w:divBdr>
            <w:top w:val="none" w:sz="0" w:space="0" w:color="auto"/>
            <w:left w:val="none" w:sz="0" w:space="0" w:color="auto"/>
            <w:bottom w:val="none" w:sz="0" w:space="0" w:color="auto"/>
            <w:right w:val="none" w:sz="0" w:space="0" w:color="auto"/>
          </w:divBdr>
        </w:div>
        <w:div w:id="1009060749">
          <w:marLeft w:val="480"/>
          <w:marRight w:val="0"/>
          <w:marTop w:val="0"/>
          <w:marBottom w:val="0"/>
          <w:divBdr>
            <w:top w:val="none" w:sz="0" w:space="0" w:color="auto"/>
            <w:left w:val="none" w:sz="0" w:space="0" w:color="auto"/>
            <w:bottom w:val="none" w:sz="0" w:space="0" w:color="auto"/>
            <w:right w:val="none" w:sz="0" w:space="0" w:color="auto"/>
          </w:divBdr>
        </w:div>
        <w:div w:id="643703407">
          <w:marLeft w:val="480"/>
          <w:marRight w:val="0"/>
          <w:marTop w:val="0"/>
          <w:marBottom w:val="0"/>
          <w:divBdr>
            <w:top w:val="none" w:sz="0" w:space="0" w:color="auto"/>
            <w:left w:val="none" w:sz="0" w:space="0" w:color="auto"/>
            <w:bottom w:val="none" w:sz="0" w:space="0" w:color="auto"/>
            <w:right w:val="none" w:sz="0" w:space="0" w:color="auto"/>
          </w:divBdr>
        </w:div>
        <w:div w:id="2092045651">
          <w:marLeft w:val="480"/>
          <w:marRight w:val="0"/>
          <w:marTop w:val="0"/>
          <w:marBottom w:val="0"/>
          <w:divBdr>
            <w:top w:val="none" w:sz="0" w:space="0" w:color="auto"/>
            <w:left w:val="none" w:sz="0" w:space="0" w:color="auto"/>
            <w:bottom w:val="none" w:sz="0" w:space="0" w:color="auto"/>
            <w:right w:val="none" w:sz="0" w:space="0" w:color="auto"/>
          </w:divBdr>
        </w:div>
        <w:div w:id="554389064">
          <w:marLeft w:val="480"/>
          <w:marRight w:val="0"/>
          <w:marTop w:val="0"/>
          <w:marBottom w:val="0"/>
          <w:divBdr>
            <w:top w:val="none" w:sz="0" w:space="0" w:color="auto"/>
            <w:left w:val="none" w:sz="0" w:space="0" w:color="auto"/>
            <w:bottom w:val="none" w:sz="0" w:space="0" w:color="auto"/>
            <w:right w:val="none" w:sz="0" w:space="0" w:color="auto"/>
          </w:divBdr>
        </w:div>
        <w:div w:id="1026175575">
          <w:marLeft w:val="480"/>
          <w:marRight w:val="0"/>
          <w:marTop w:val="0"/>
          <w:marBottom w:val="0"/>
          <w:divBdr>
            <w:top w:val="none" w:sz="0" w:space="0" w:color="auto"/>
            <w:left w:val="none" w:sz="0" w:space="0" w:color="auto"/>
            <w:bottom w:val="none" w:sz="0" w:space="0" w:color="auto"/>
            <w:right w:val="none" w:sz="0" w:space="0" w:color="auto"/>
          </w:divBdr>
        </w:div>
        <w:div w:id="1360203055">
          <w:marLeft w:val="480"/>
          <w:marRight w:val="0"/>
          <w:marTop w:val="0"/>
          <w:marBottom w:val="0"/>
          <w:divBdr>
            <w:top w:val="none" w:sz="0" w:space="0" w:color="auto"/>
            <w:left w:val="none" w:sz="0" w:space="0" w:color="auto"/>
            <w:bottom w:val="none" w:sz="0" w:space="0" w:color="auto"/>
            <w:right w:val="none" w:sz="0" w:space="0" w:color="auto"/>
          </w:divBdr>
        </w:div>
      </w:divsChild>
    </w:div>
    <w:div w:id="1446196539">
      <w:bodyDiv w:val="1"/>
      <w:marLeft w:val="0"/>
      <w:marRight w:val="0"/>
      <w:marTop w:val="0"/>
      <w:marBottom w:val="0"/>
      <w:divBdr>
        <w:top w:val="none" w:sz="0" w:space="0" w:color="auto"/>
        <w:left w:val="none" w:sz="0" w:space="0" w:color="auto"/>
        <w:bottom w:val="none" w:sz="0" w:space="0" w:color="auto"/>
        <w:right w:val="none" w:sz="0" w:space="0" w:color="auto"/>
      </w:divBdr>
    </w:div>
    <w:div w:id="1451702933">
      <w:bodyDiv w:val="1"/>
      <w:marLeft w:val="0"/>
      <w:marRight w:val="0"/>
      <w:marTop w:val="0"/>
      <w:marBottom w:val="0"/>
      <w:divBdr>
        <w:top w:val="none" w:sz="0" w:space="0" w:color="auto"/>
        <w:left w:val="none" w:sz="0" w:space="0" w:color="auto"/>
        <w:bottom w:val="none" w:sz="0" w:space="0" w:color="auto"/>
        <w:right w:val="none" w:sz="0" w:space="0" w:color="auto"/>
      </w:divBdr>
    </w:div>
    <w:div w:id="1454712996">
      <w:bodyDiv w:val="1"/>
      <w:marLeft w:val="0"/>
      <w:marRight w:val="0"/>
      <w:marTop w:val="0"/>
      <w:marBottom w:val="0"/>
      <w:divBdr>
        <w:top w:val="none" w:sz="0" w:space="0" w:color="auto"/>
        <w:left w:val="none" w:sz="0" w:space="0" w:color="auto"/>
        <w:bottom w:val="none" w:sz="0" w:space="0" w:color="auto"/>
        <w:right w:val="none" w:sz="0" w:space="0" w:color="auto"/>
      </w:divBdr>
    </w:div>
    <w:div w:id="1457870576">
      <w:bodyDiv w:val="1"/>
      <w:marLeft w:val="0"/>
      <w:marRight w:val="0"/>
      <w:marTop w:val="0"/>
      <w:marBottom w:val="0"/>
      <w:divBdr>
        <w:top w:val="none" w:sz="0" w:space="0" w:color="auto"/>
        <w:left w:val="none" w:sz="0" w:space="0" w:color="auto"/>
        <w:bottom w:val="none" w:sz="0" w:space="0" w:color="auto"/>
        <w:right w:val="none" w:sz="0" w:space="0" w:color="auto"/>
      </w:divBdr>
      <w:divsChild>
        <w:div w:id="199244106">
          <w:marLeft w:val="480"/>
          <w:marRight w:val="0"/>
          <w:marTop w:val="0"/>
          <w:marBottom w:val="0"/>
          <w:divBdr>
            <w:top w:val="none" w:sz="0" w:space="0" w:color="auto"/>
            <w:left w:val="none" w:sz="0" w:space="0" w:color="auto"/>
            <w:bottom w:val="none" w:sz="0" w:space="0" w:color="auto"/>
            <w:right w:val="none" w:sz="0" w:space="0" w:color="auto"/>
          </w:divBdr>
        </w:div>
        <w:div w:id="1617634425">
          <w:marLeft w:val="480"/>
          <w:marRight w:val="0"/>
          <w:marTop w:val="0"/>
          <w:marBottom w:val="0"/>
          <w:divBdr>
            <w:top w:val="none" w:sz="0" w:space="0" w:color="auto"/>
            <w:left w:val="none" w:sz="0" w:space="0" w:color="auto"/>
            <w:bottom w:val="none" w:sz="0" w:space="0" w:color="auto"/>
            <w:right w:val="none" w:sz="0" w:space="0" w:color="auto"/>
          </w:divBdr>
        </w:div>
        <w:div w:id="1509363764">
          <w:marLeft w:val="480"/>
          <w:marRight w:val="0"/>
          <w:marTop w:val="0"/>
          <w:marBottom w:val="0"/>
          <w:divBdr>
            <w:top w:val="none" w:sz="0" w:space="0" w:color="auto"/>
            <w:left w:val="none" w:sz="0" w:space="0" w:color="auto"/>
            <w:bottom w:val="none" w:sz="0" w:space="0" w:color="auto"/>
            <w:right w:val="none" w:sz="0" w:space="0" w:color="auto"/>
          </w:divBdr>
        </w:div>
        <w:div w:id="584387533">
          <w:marLeft w:val="480"/>
          <w:marRight w:val="0"/>
          <w:marTop w:val="0"/>
          <w:marBottom w:val="0"/>
          <w:divBdr>
            <w:top w:val="none" w:sz="0" w:space="0" w:color="auto"/>
            <w:left w:val="none" w:sz="0" w:space="0" w:color="auto"/>
            <w:bottom w:val="none" w:sz="0" w:space="0" w:color="auto"/>
            <w:right w:val="none" w:sz="0" w:space="0" w:color="auto"/>
          </w:divBdr>
        </w:div>
        <w:div w:id="1291590806">
          <w:marLeft w:val="480"/>
          <w:marRight w:val="0"/>
          <w:marTop w:val="0"/>
          <w:marBottom w:val="0"/>
          <w:divBdr>
            <w:top w:val="none" w:sz="0" w:space="0" w:color="auto"/>
            <w:left w:val="none" w:sz="0" w:space="0" w:color="auto"/>
            <w:bottom w:val="none" w:sz="0" w:space="0" w:color="auto"/>
            <w:right w:val="none" w:sz="0" w:space="0" w:color="auto"/>
          </w:divBdr>
        </w:div>
        <w:div w:id="1048147813">
          <w:marLeft w:val="480"/>
          <w:marRight w:val="0"/>
          <w:marTop w:val="0"/>
          <w:marBottom w:val="0"/>
          <w:divBdr>
            <w:top w:val="none" w:sz="0" w:space="0" w:color="auto"/>
            <w:left w:val="none" w:sz="0" w:space="0" w:color="auto"/>
            <w:bottom w:val="none" w:sz="0" w:space="0" w:color="auto"/>
            <w:right w:val="none" w:sz="0" w:space="0" w:color="auto"/>
          </w:divBdr>
        </w:div>
        <w:div w:id="2034187040">
          <w:marLeft w:val="480"/>
          <w:marRight w:val="0"/>
          <w:marTop w:val="0"/>
          <w:marBottom w:val="0"/>
          <w:divBdr>
            <w:top w:val="none" w:sz="0" w:space="0" w:color="auto"/>
            <w:left w:val="none" w:sz="0" w:space="0" w:color="auto"/>
            <w:bottom w:val="none" w:sz="0" w:space="0" w:color="auto"/>
            <w:right w:val="none" w:sz="0" w:space="0" w:color="auto"/>
          </w:divBdr>
        </w:div>
        <w:div w:id="1576738926">
          <w:marLeft w:val="480"/>
          <w:marRight w:val="0"/>
          <w:marTop w:val="0"/>
          <w:marBottom w:val="0"/>
          <w:divBdr>
            <w:top w:val="none" w:sz="0" w:space="0" w:color="auto"/>
            <w:left w:val="none" w:sz="0" w:space="0" w:color="auto"/>
            <w:bottom w:val="none" w:sz="0" w:space="0" w:color="auto"/>
            <w:right w:val="none" w:sz="0" w:space="0" w:color="auto"/>
          </w:divBdr>
        </w:div>
        <w:div w:id="1079516914">
          <w:marLeft w:val="480"/>
          <w:marRight w:val="0"/>
          <w:marTop w:val="0"/>
          <w:marBottom w:val="0"/>
          <w:divBdr>
            <w:top w:val="none" w:sz="0" w:space="0" w:color="auto"/>
            <w:left w:val="none" w:sz="0" w:space="0" w:color="auto"/>
            <w:bottom w:val="none" w:sz="0" w:space="0" w:color="auto"/>
            <w:right w:val="none" w:sz="0" w:space="0" w:color="auto"/>
          </w:divBdr>
        </w:div>
        <w:div w:id="876162503">
          <w:marLeft w:val="480"/>
          <w:marRight w:val="0"/>
          <w:marTop w:val="0"/>
          <w:marBottom w:val="0"/>
          <w:divBdr>
            <w:top w:val="none" w:sz="0" w:space="0" w:color="auto"/>
            <w:left w:val="none" w:sz="0" w:space="0" w:color="auto"/>
            <w:bottom w:val="none" w:sz="0" w:space="0" w:color="auto"/>
            <w:right w:val="none" w:sz="0" w:space="0" w:color="auto"/>
          </w:divBdr>
        </w:div>
        <w:div w:id="928075029">
          <w:marLeft w:val="480"/>
          <w:marRight w:val="0"/>
          <w:marTop w:val="0"/>
          <w:marBottom w:val="0"/>
          <w:divBdr>
            <w:top w:val="none" w:sz="0" w:space="0" w:color="auto"/>
            <w:left w:val="none" w:sz="0" w:space="0" w:color="auto"/>
            <w:bottom w:val="none" w:sz="0" w:space="0" w:color="auto"/>
            <w:right w:val="none" w:sz="0" w:space="0" w:color="auto"/>
          </w:divBdr>
        </w:div>
        <w:div w:id="1215242488">
          <w:marLeft w:val="480"/>
          <w:marRight w:val="0"/>
          <w:marTop w:val="0"/>
          <w:marBottom w:val="0"/>
          <w:divBdr>
            <w:top w:val="none" w:sz="0" w:space="0" w:color="auto"/>
            <w:left w:val="none" w:sz="0" w:space="0" w:color="auto"/>
            <w:bottom w:val="none" w:sz="0" w:space="0" w:color="auto"/>
            <w:right w:val="none" w:sz="0" w:space="0" w:color="auto"/>
          </w:divBdr>
        </w:div>
        <w:div w:id="1276908195">
          <w:marLeft w:val="480"/>
          <w:marRight w:val="0"/>
          <w:marTop w:val="0"/>
          <w:marBottom w:val="0"/>
          <w:divBdr>
            <w:top w:val="none" w:sz="0" w:space="0" w:color="auto"/>
            <w:left w:val="none" w:sz="0" w:space="0" w:color="auto"/>
            <w:bottom w:val="none" w:sz="0" w:space="0" w:color="auto"/>
            <w:right w:val="none" w:sz="0" w:space="0" w:color="auto"/>
          </w:divBdr>
        </w:div>
        <w:div w:id="244384956">
          <w:marLeft w:val="480"/>
          <w:marRight w:val="0"/>
          <w:marTop w:val="0"/>
          <w:marBottom w:val="0"/>
          <w:divBdr>
            <w:top w:val="none" w:sz="0" w:space="0" w:color="auto"/>
            <w:left w:val="none" w:sz="0" w:space="0" w:color="auto"/>
            <w:bottom w:val="none" w:sz="0" w:space="0" w:color="auto"/>
            <w:right w:val="none" w:sz="0" w:space="0" w:color="auto"/>
          </w:divBdr>
        </w:div>
        <w:div w:id="999045856">
          <w:marLeft w:val="480"/>
          <w:marRight w:val="0"/>
          <w:marTop w:val="0"/>
          <w:marBottom w:val="0"/>
          <w:divBdr>
            <w:top w:val="none" w:sz="0" w:space="0" w:color="auto"/>
            <w:left w:val="none" w:sz="0" w:space="0" w:color="auto"/>
            <w:bottom w:val="none" w:sz="0" w:space="0" w:color="auto"/>
            <w:right w:val="none" w:sz="0" w:space="0" w:color="auto"/>
          </w:divBdr>
        </w:div>
        <w:div w:id="988896902">
          <w:marLeft w:val="480"/>
          <w:marRight w:val="0"/>
          <w:marTop w:val="0"/>
          <w:marBottom w:val="0"/>
          <w:divBdr>
            <w:top w:val="none" w:sz="0" w:space="0" w:color="auto"/>
            <w:left w:val="none" w:sz="0" w:space="0" w:color="auto"/>
            <w:bottom w:val="none" w:sz="0" w:space="0" w:color="auto"/>
            <w:right w:val="none" w:sz="0" w:space="0" w:color="auto"/>
          </w:divBdr>
        </w:div>
        <w:div w:id="1312372039">
          <w:marLeft w:val="480"/>
          <w:marRight w:val="0"/>
          <w:marTop w:val="0"/>
          <w:marBottom w:val="0"/>
          <w:divBdr>
            <w:top w:val="none" w:sz="0" w:space="0" w:color="auto"/>
            <w:left w:val="none" w:sz="0" w:space="0" w:color="auto"/>
            <w:bottom w:val="none" w:sz="0" w:space="0" w:color="auto"/>
            <w:right w:val="none" w:sz="0" w:space="0" w:color="auto"/>
          </w:divBdr>
        </w:div>
        <w:div w:id="1911848692">
          <w:marLeft w:val="480"/>
          <w:marRight w:val="0"/>
          <w:marTop w:val="0"/>
          <w:marBottom w:val="0"/>
          <w:divBdr>
            <w:top w:val="none" w:sz="0" w:space="0" w:color="auto"/>
            <w:left w:val="none" w:sz="0" w:space="0" w:color="auto"/>
            <w:bottom w:val="none" w:sz="0" w:space="0" w:color="auto"/>
            <w:right w:val="none" w:sz="0" w:space="0" w:color="auto"/>
          </w:divBdr>
        </w:div>
        <w:div w:id="1965964871">
          <w:marLeft w:val="480"/>
          <w:marRight w:val="0"/>
          <w:marTop w:val="0"/>
          <w:marBottom w:val="0"/>
          <w:divBdr>
            <w:top w:val="none" w:sz="0" w:space="0" w:color="auto"/>
            <w:left w:val="none" w:sz="0" w:space="0" w:color="auto"/>
            <w:bottom w:val="none" w:sz="0" w:space="0" w:color="auto"/>
            <w:right w:val="none" w:sz="0" w:space="0" w:color="auto"/>
          </w:divBdr>
        </w:div>
        <w:div w:id="1175412457">
          <w:marLeft w:val="480"/>
          <w:marRight w:val="0"/>
          <w:marTop w:val="0"/>
          <w:marBottom w:val="0"/>
          <w:divBdr>
            <w:top w:val="none" w:sz="0" w:space="0" w:color="auto"/>
            <w:left w:val="none" w:sz="0" w:space="0" w:color="auto"/>
            <w:bottom w:val="none" w:sz="0" w:space="0" w:color="auto"/>
            <w:right w:val="none" w:sz="0" w:space="0" w:color="auto"/>
          </w:divBdr>
        </w:div>
        <w:div w:id="939027526">
          <w:marLeft w:val="480"/>
          <w:marRight w:val="0"/>
          <w:marTop w:val="0"/>
          <w:marBottom w:val="0"/>
          <w:divBdr>
            <w:top w:val="none" w:sz="0" w:space="0" w:color="auto"/>
            <w:left w:val="none" w:sz="0" w:space="0" w:color="auto"/>
            <w:bottom w:val="none" w:sz="0" w:space="0" w:color="auto"/>
            <w:right w:val="none" w:sz="0" w:space="0" w:color="auto"/>
          </w:divBdr>
        </w:div>
        <w:div w:id="1932201644">
          <w:marLeft w:val="480"/>
          <w:marRight w:val="0"/>
          <w:marTop w:val="0"/>
          <w:marBottom w:val="0"/>
          <w:divBdr>
            <w:top w:val="none" w:sz="0" w:space="0" w:color="auto"/>
            <w:left w:val="none" w:sz="0" w:space="0" w:color="auto"/>
            <w:bottom w:val="none" w:sz="0" w:space="0" w:color="auto"/>
            <w:right w:val="none" w:sz="0" w:space="0" w:color="auto"/>
          </w:divBdr>
        </w:div>
        <w:div w:id="1709066565">
          <w:marLeft w:val="480"/>
          <w:marRight w:val="0"/>
          <w:marTop w:val="0"/>
          <w:marBottom w:val="0"/>
          <w:divBdr>
            <w:top w:val="none" w:sz="0" w:space="0" w:color="auto"/>
            <w:left w:val="none" w:sz="0" w:space="0" w:color="auto"/>
            <w:bottom w:val="none" w:sz="0" w:space="0" w:color="auto"/>
            <w:right w:val="none" w:sz="0" w:space="0" w:color="auto"/>
          </w:divBdr>
        </w:div>
        <w:div w:id="1833989817">
          <w:marLeft w:val="480"/>
          <w:marRight w:val="0"/>
          <w:marTop w:val="0"/>
          <w:marBottom w:val="0"/>
          <w:divBdr>
            <w:top w:val="none" w:sz="0" w:space="0" w:color="auto"/>
            <w:left w:val="none" w:sz="0" w:space="0" w:color="auto"/>
            <w:bottom w:val="none" w:sz="0" w:space="0" w:color="auto"/>
            <w:right w:val="none" w:sz="0" w:space="0" w:color="auto"/>
          </w:divBdr>
        </w:div>
        <w:div w:id="1151600149">
          <w:marLeft w:val="480"/>
          <w:marRight w:val="0"/>
          <w:marTop w:val="0"/>
          <w:marBottom w:val="0"/>
          <w:divBdr>
            <w:top w:val="none" w:sz="0" w:space="0" w:color="auto"/>
            <w:left w:val="none" w:sz="0" w:space="0" w:color="auto"/>
            <w:bottom w:val="none" w:sz="0" w:space="0" w:color="auto"/>
            <w:right w:val="none" w:sz="0" w:space="0" w:color="auto"/>
          </w:divBdr>
        </w:div>
        <w:div w:id="1846630151">
          <w:marLeft w:val="480"/>
          <w:marRight w:val="0"/>
          <w:marTop w:val="0"/>
          <w:marBottom w:val="0"/>
          <w:divBdr>
            <w:top w:val="none" w:sz="0" w:space="0" w:color="auto"/>
            <w:left w:val="none" w:sz="0" w:space="0" w:color="auto"/>
            <w:bottom w:val="none" w:sz="0" w:space="0" w:color="auto"/>
            <w:right w:val="none" w:sz="0" w:space="0" w:color="auto"/>
          </w:divBdr>
        </w:div>
        <w:div w:id="1515336535">
          <w:marLeft w:val="480"/>
          <w:marRight w:val="0"/>
          <w:marTop w:val="0"/>
          <w:marBottom w:val="0"/>
          <w:divBdr>
            <w:top w:val="none" w:sz="0" w:space="0" w:color="auto"/>
            <w:left w:val="none" w:sz="0" w:space="0" w:color="auto"/>
            <w:bottom w:val="none" w:sz="0" w:space="0" w:color="auto"/>
            <w:right w:val="none" w:sz="0" w:space="0" w:color="auto"/>
          </w:divBdr>
        </w:div>
        <w:div w:id="658462352">
          <w:marLeft w:val="480"/>
          <w:marRight w:val="0"/>
          <w:marTop w:val="0"/>
          <w:marBottom w:val="0"/>
          <w:divBdr>
            <w:top w:val="none" w:sz="0" w:space="0" w:color="auto"/>
            <w:left w:val="none" w:sz="0" w:space="0" w:color="auto"/>
            <w:bottom w:val="none" w:sz="0" w:space="0" w:color="auto"/>
            <w:right w:val="none" w:sz="0" w:space="0" w:color="auto"/>
          </w:divBdr>
        </w:div>
        <w:div w:id="1731028305">
          <w:marLeft w:val="480"/>
          <w:marRight w:val="0"/>
          <w:marTop w:val="0"/>
          <w:marBottom w:val="0"/>
          <w:divBdr>
            <w:top w:val="none" w:sz="0" w:space="0" w:color="auto"/>
            <w:left w:val="none" w:sz="0" w:space="0" w:color="auto"/>
            <w:bottom w:val="none" w:sz="0" w:space="0" w:color="auto"/>
            <w:right w:val="none" w:sz="0" w:space="0" w:color="auto"/>
          </w:divBdr>
        </w:div>
        <w:div w:id="1779135424">
          <w:marLeft w:val="480"/>
          <w:marRight w:val="0"/>
          <w:marTop w:val="0"/>
          <w:marBottom w:val="0"/>
          <w:divBdr>
            <w:top w:val="none" w:sz="0" w:space="0" w:color="auto"/>
            <w:left w:val="none" w:sz="0" w:space="0" w:color="auto"/>
            <w:bottom w:val="none" w:sz="0" w:space="0" w:color="auto"/>
            <w:right w:val="none" w:sz="0" w:space="0" w:color="auto"/>
          </w:divBdr>
        </w:div>
        <w:div w:id="1170439932">
          <w:marLeft w:val="480"/>
          <w:marRight w:val="0"/>
          <w:marTop w:val="0"/>
          <w:marBottom w:val="0"/>
          <w:divBdr>
            <w:top w:val="none" w:sz="0" w:space="0" w:color="auto"/>
            <w:left w:val="none" w:sz="0" w:space="0" w:color="auto"/>
            <w:bottom w:val="none" w:sz="0" w:space="0" w:color="auto"/>
            <w:right w:val="none" w:sz="0" w:space="0" w:color="auto"/>
          </w:divBdr>
        </w:div>
        <w:div w:id="810294329">
          <w:marLeft w:val="480"/>
          <w:marRight w:val="0"/>
          <w:marTop w:val="0"/>
          <w:marBottom w:val="0"/>
          <w:divBdr>
            <w:top w:val="none" w:sz="0" w:space="0" w:color="auto"/>
            <w:left w:val="none" w:sz="0" w:space="0" w:color="auto"/>
            <w:bottom w:val="none" w:sz="0" w:space="0" w:color="auto"/>
            <w:right w:val="none" w:sz="0" w:space="0" w:color="auto"/>
          </w:divBdr>
        </w:div>
        <w:div w:id="1102647527">
          <w:marLeft w:val="480"/>
          <w:marRight w:val="0"/>
          <w:marTop w:val="0"/>
          <w:marBottom w:val="0"/>
          <w:divBdr>
            <w:top w:val="none" w:sz="0" w:space="0" w:color="auto"/>
            <w:left w:val="none" w:sz="0" w:space="0" w:color="auto"/>
            <w:bottom w:val="none" w:sz="0" w:space="0" w:color="auto"/>
            <w:right w:val="none" w:sz="0" w:space="0" w:color="auto"/>
          </w:divBdr>
        </w:div>
        <w:div w:id="1992173460">
          <w:marLeft w:val="480"/>
          <w:marRight w:val="0"/>
          <w:marTop w:val="0"/>
          <w:marBottom w:val="0"/>
          <w:divBdr>
            <w:top w:val="none" w:sz="0" w:space="0" w:color="auto"/>
            <w:left w:val="none" w:sz="0" w:space="0" w:color="auto"/>
            <w:bottom w:val="none" w:sz="0" w:space="0" w:color="auto"/>
            <w:right w:val="none" w:sz="0" w:space="0" w:color="auto"/>
          </w:divBdr>
        </w:div>
        <w:div w:id="1669405748">
          <w:marLeft w:val="480"/>
          <w:marRight w:val="0"/>
          <w:marTop w:val="0"/>
          <w:marBottom w:val="0"/>
          <w:divBdr>
            <w:top w:val="none" w:sz="0" w:space="0" w:color="auto"/>
            <w:left w:val="none" w:sz="0" w:space="0" w:color="auto"/>
            <w:bottom w:val="none" w:sz="0" w:space="0" w:color="auto"/>
            <w:right w:val="none" w:sz="0" w:space="0" w:color="auto"/>
          </w:divBdr>
        </w:div>
        <w:div w:id="2108501785">
          <w:marLeft w:val="480"/>
          <w:marRight w:val="0"/>
          <w:marTop w:val="0"/>
          <w:marBottom w:val="0"/>
          <w:divBdr>
            <w:top w:val="none" w:sz="0" w:space="0" w:color="auto"/>
            <w:left w:val="none" w:sz="0" w:space="0" w:color="auto"/>
            <w:bottom w:val="none" w:sz="0" w:space="0" w:color="auto"/>
            <w:right w:val="none" w:sz="0" w:space="0" w:color="auto"/>
          </w:divBdr>
        </w:div>
        <w:div w:id="1527254531">
          <w:marLeft w:val="480"/>
          <w:marRight w:val="0"/>
          <w:marTop w:val="0"/>
          <w:marBottom w:val="0"/>
          <w:divBdr>
            <w:top w:val="none" w:sz="0" w:space="0" w:color="auto"/>
            <w:left w:val="none" w:sz="0" w:space="0" w:color="auto"/>
            <w:bottom w:val="none" w:sz="0" w:space="0" w:color="auto"/>
            <w:right w:val="none" w:sz="0" w:space="0" w:color="auto"/>
          </w:divBdr>
        </w:div>
        <w:div w:id="392777575">
          <w:marLeft w:val="480"/>
          <w:marRight w:val="0"/>
          <w:marTop w:val="0"/>
          <w:marBottom w:val="0"/>
          <w:divBdr>
            <w:top w:val="none" w:sz="0" w:space="0" w:color="auto"/>
            <w:left w:val="none" w:sz="0" w:space="0" w:color="auto"/>
            <w:bottom w:val="none" w:sz="0" w:space="0" w:color="auto"/>
            <w:right w:val="none" w:sz="0" w:space="0" w:color="auto"/>
          </w:divBdr>
        </w:div>
        <w:div w:id="1074737583">
          <w:marLeft w:val="480"/>
          <w:marRight w:val="0"/>
          <w:marTop w:val="0"/>
          <w:marBottom w:val="0"/>
          <w:divBdr>
            <w:top w:val="none" w:sz="0" w:space="0" w:color="auto"/>
            <w:left w:val="none" w:sz="0" w:space="0" w:color="auto"/>
            <w:bottom w:val="none" w:sz="0" w:space="0" w:color="auto"/>
            <w:right w:val="none" w:sz="0" w:space="0" w:color="auto"/>
          </w:divBdr>
        </w:div>
        <w:div w:id="393547367">
          <w:marLeft w:val="480"/>
          <w:marRight w:val="0"/>
          <w:marTop w:val="0"/>
          <w:marBottom w:val="0"/>
          <w:divBdr>
            <w:top w:val="none" w:sz="0" w:space="0" w:color="auto"/>
            <w:left w:val="none" w:sz="0" w:space="0" w:color="auto"/>
            <w:bottom w:val="none" w:sz="0" w:space="0" w:color="auto"/>
            <w:right w:val="none" w:sz="0" w:space="0" w:color="auto"/>
          </w:divBdr>
        </w:div>
        <w:div w:id="490482744">
          <w:marLeft w:val="480"/>
          <w:marRight w:val="0"/>
          <w:marTop w:val="0"/>
          <w:marBottom w:val="0"/>
          <w:divBdr>
            <w:top w:val="none" w:sz="0" w:space="0" w:color="auto"/>
            <w:left w:val="none" w:sz="0" w:space="0" w:color="auto"/>
            <w:bottom w:val="none" w:sz="0" w:space="0" w:color="auto"/>
            <w:right w:val="none" w:sz="0" w:space="0" w:color="auto"/>
          </w:divBdr>
        </w:div>
        <w:div w:id="96752892">
          <w:marLeft w:val="480"/>
          <w:marRight w:val="0"/>
          <w:marTop w:val="0"/>
          <w:marBottom w:val="0"/>
          <w:divBdr>
            <w:top w:val="none" w:sz="0" w:space="0" w:color="auto"/>
            <w:left w:val="none" w:sz="0" w:space="0" w:color="auto"/>
            <w:bottom w:val="none" w:sz="0" w:space="0" w:color="auto"/>
            <w:right w:val="none" w:sz="0" w:space="0" w:color="auto"/>
          </w:divBdr>
        </w:div>
        <w:div w:id="1916360185">
          <w:marLeft w:val="480"/>
          <w:marRight w:val="0"/>
          <w:marTop w:val="0"/>
          <w:marBottom w:val="0"/>
          <w:divBdr>
            <w:top w:val="none" w:sz="0" w:space="0" w:color="auto"/>
            <w:left w:val="none" w:sz="0" w:space="0" w:color="auto"/>
            <w:bottom w:val="none" w:sz="0" w:space="0" w:color="auto"/>
            <w:right w:val="none" w:sz="0" w:space="0" w:color="auto"/>
          </w:divBdr>
        </w:div>
        <w:div w:id="1265918802">
          <w:marLeft w:val="480"/>
          <w:marRight w:val="0"/>
          <w:marTop w:val="0"/>
          <w:marBottom w:val="0"/>
          <w:divBdr>
            <w:top w:val="none" w:sz="0" w:space="0" w:color="auto"/>
            <w:left w:val="none" w:sz="0" w:space="0" w:color="auto"/>
            <w:bottom w:val="none" w:sz="0" w:space="0" w:color="auto"/>
            <w:right w:val="none" w:sz="0" w:space="0" w:color="auto"/>
          </w:divBdr>
        </w:div>
      </w:divsChild>
    </w:div>
    <w:div w:id="1482653619">
      <w:bodyDiv w:val="1"/>
      <w:marLeft w:val="0"/>
      <w:marRight w:val="0"/>
      <w:marTop w:val="0"/>
      <w:marBottom w:val="0"/>
      <w:divBdr>
        <w:top w:val="none" w:sz="0" w:space="0" w:color="auto"/>
        <w:left w:val="none" w:sz="0" w:space="0" w:color="auto"/>
        <w:bottom w:val="none" w:sz="0" w:space="0" w:color="auto"/>
        <w:right w:val="none" w:sz="0" w:space="0" w:color="auto"/>
      </w:divBdr>
      <w:divsChild>
        <w:div w:id="1297955081">
          <w:marLeft w:val="480"/>
          <w:marRight w:val="0"/>
          <w:marTop w:val="0"/>
          <w:marBottom w:val="0"/>
          <w:divBdr>
            <w:top w:val="none" w:sz="0" w:space="0" w:color="auto"/>
            <w:left w:val="none" w:sz="0" w:space="0" w:color="auto"/>
            <w:bottom w:val="none" w:sz="0" w:space="0" w:color="auto"/>
            <w:right w:val="none" w:sz="0" w:space="0" w:color="auto"/>
          </w:divBdr>
        </w:div>
        <w:div w:id="935749791">
          <w:marLeft w:val="480"/>
          <w:marRight w:val="0"/>
          <w:marTop w:val="0"/>
          <w:marBottom w:val="0"/>
          <w:divBdr>
            <w:top w:val="none" w:sz="0" w:space="0" w:color="auto"/>
            <w:left w:val="none" w:sz="0" w:space="0" w:color="auto"/>
            <w:bottom w:val="none" w:sz="0" w:space="0" w:color="auto"/>
            <w:right w:val="none" w:sz="0" w:space="0" w:color="auto"/>
          </w:divBdr>
        </w:div>
        <w:div w:id="1042943322">
          <w:marLeft w:val="480"/>
          <w:marRight w:val="0"/>
          <w:marTop w:val="0"/>
          <w:marBottom w:val="0"/>
          <w:divBdr>
            <w:top w:val="none" w:sz="0" w:space="0" w:color="auto"/>
            <w:left w:val="none" w:sz="0" w:space="0" w:color="auto"/>
            <w:bottom w:val="none" w:sz="0" w:space="0" w:color="auto"/>
            <w:right w:val="none" w:sz="0" w:space="0" w:color="auto"/>
          </w:divBdr>
        </w:div>
        <w:div w:id="1388799348">
          <w:marLeft w:val="480"/>
          <w:marRight w:val="0"/>
          <w:marTop w:val="0"/>
          <w:marBottom w:val="0"/>
          <w:divBdr>
            <w:top w:val="none" w:sz="0" w:space="0" w:color="auto"/>
            <w:left w:val="none" w:sz="0" w:space="0" w:color="auto"/>
            <w:bottom w:val="none" w:sz="0" w:space="0" w:color="auto"/>
            <w:right w:val="none" w:sz="0" w:space="0" w:color="auto"/>
          </w:divBdr>
        </w:div>
        <w:div w:id="788353071">
          <w:marLeft w:val="480"/>
          <w:marRight w:val="0"/>
          <w:marTop w:val="0"/>
          <w:marBottom w:val="0"/>
          <w:divBdr>
            <w:top w:val="none" w:sz="0" w:space="0" w:color="auto"/>
            <w:left w:val="none" w:sz="0" w:space="0" w:color="auto"/>
            <w:bottom w:val="none" w:sz="0" w:space="0" w:color="auto"/>
            <w:right w:val="none" w:sz="0" w:space="0" w:color="auto"/>
          </w:divBdr>
        </w:div>
        <w:div w:id="1104305062">
          <w:marLeft w:val="480"/>
          <w:marRight w:val="0"/>
          <w:marTop w:val="0"/>
          <w:marBottom w:val="0"/>
          <w:divBdr>
            <w:top w:val="none" w:sz="0" w:space="0" w:color="auto"/>
            <w:left w:val="none" w:sz="0" w:space="0" w:color="auto"/>
            <w:bottom w:val="none" w:sz="0" w:space="0" w:color="auto"/>
            <w:right w:val="none" w:sz="0" w:space="0" w:color="auto"/>
          </w:divBdr>
        </w:div>
        <w:div w:id="517621584">
          <w:marLeft w:val="480"/>
          <w:marRight w:val="0"/>
          <w:marTop w:val="0"/>
          <w:marBottom w:val="0"/>
          <w:divBdr>
            <w:top w:val="none" w:sz="0" w:space="0" w:color="auto"/>
            <w:left w:val="none" w:sz="0" w:space="0" w:color="auto"/>
            <w:bottom w:val="none" w:sz="0" w:space="0" w:color="auto"/>
            <w:right w:val="none" w:sz="0" w:space="0" w:color="auto"/>
          </w:divBdr>
        </w:div>
        <w:div w:id="1886525624">
          <w:marLeft w:val="480"/>
          <w:marRight w:val="0"/>
          <w:marTop w:val="0"/>
          <w:marBottom w:val="0"/>
          <w:divBdr>
            <w:top w:val="none" w:sz="0" w:space="0" w:color="auto"/>
            <w:left w:val="none" w:sz="0" w:space="0" w:color="auto"/>
            <w:bottom w:val="none" w:sz="0" w:space="0" w:color="auto"/>
            <w:right w:val="none" w:sz="0" w:space="0" w:color="auto"/>
          </w:divBdr>
        </w:div>
        <w:div w:id="1233202383">
          <w:marLeft w:val="480"/>
          <w:marRight w:val="0"/>
          <w:marTop w:val="0"/>
          <w:marBottom w:val="0"/>
          <w:divBdr>
            <w:top w:val="none" w:sz="0" w:space="0" w:color="auto"/>
            <w:left w:val="none" w:sz="0" w:space="0" w:color="auto"/>
            <w:bottom w:val="none" w:sz="0" w:space="0" w:color="auto"/>
            <w:right w:val="none" w:sz="0" w:space="0" w:color="auto"/>
          </w:divBdr>
        </w:div>
        <w:div w:id="558908620">
          <w:marLeft w:val="480"/>
          <w:marRight w:val="0"/>
          <w:marTop w:val="0"/>
          <w:marBottom w:val="0"/>
          <w:divBdr>
            <w:top w:val="none" w:sz="0" w:space="0" w:color="auto"/>
            <w:left w:val="none" w:sz="0" w:space="0" w:color="auto"/>
            <w:bottom w:val="none" w:sz="0" w:space="0" w:color="auto"/>
            <w:right w:val="none" w:sz="0" w:space="0" w:color="auto"/>
          </w:divBdr>
        </w:div>
        <w:div w:id="1519082858">
          <w:marLeft w:val="480"/>
          <w:marRight w:val="0"/>
          <w:marTop w:val="0"/>
          <w:marBottom w:val="0"/>
          <w:divBdr>
            <w:top w:val="none" w:sz="0" w:space="0" w:color="auto"/>
            <w:left w:val="none" w:sz="0" w:space="0" w:color="auto"/>
            <w:bottom w:val="none" w:sz="0" w:space="0" w:color="auto"/>
            <w:right w:val="none" w:sz="0" w:space="0" w:color="auto"/>
          </w:divBdr>
        </w:div>
        <w:div w:id="1026370278">
          <w:marLeft w:val="480"/>
          <w:marRight w:val="0"/>
          <w:marTop w:val="0"/>
          <w:marBottom w:val="0"/>
          <w:divBdr>
            <w:top w:val="none" w:sz="0" w:space="0" w:color="auto"/>
            <w:left w:val="none" w:sz="0" w:space="0" w:color="auto"/>
            <w:bottom w:val="none" w:sz="0" w:space="0" w:color="auto"/>
            <w:right w:val="none" w:sz="0" w:space="0" w:color="auto"/>
          </w:divBdr>
        </w:div>
        <w:div w:id="1021395632">
          <w:marLeft w:val="480"/>
          <w:marRight w:val="0"/>
          <w:marTop w:val="0"/>
          <w:marBottom w:val="0"/>
          <w:divBdr>
            <w:top w:val="none" w:sz="0" w:space="0" w:color="auto"/>
            <w:left w:val="none" w:sz="0" w:space="0" w:color="auto"/>
            <w:bottom w:val="none" w:sz="0" w:space="0" w:color="auto"/>
            <w:right w:val="none" w:sz="0" w:space="0" w:color="auto"/>
          </w:divBdr>
        </w:div>
        <w:div w:id="2087070190">
          <w:marLeft w:val="480"/>
          <w:marRight w:val="0"/>
          <w:marTop w:val="0"/>
          <w:marBottom w:val="0"/>
          <w:divBdr>
            <w:top w:val="none" w:sz="0" w:space="0" w:color="auto"/>
            <w:left w:val="none" w:sz="0" w:space="0" w:color="auto"/>
            <w:bottom w:val="none" w:sz="0" w:space="0" w:color="auto"/>
            <w:right w:val="none" w:sz="0" w:space="0" w:color="auto"/>
          </w:divBdr>
        </w:div>
        <w:div w:id="744256384">
          <w:marLeft w:val="480"/>
          <w:marRight w:val="0"/>
          <w:marTop w:val="0"/>
          <w:marBottom w:val="0"/>
          <w:divBdr>
            <w:top w:val="none" w:sz="0" w:space="0" w:color="auto"/>
            <w:left w:val="none" w:sz="0" w:space="0" w:color="auto"/>
            <w:bottom w:val="none" w:sz="0" w:space="0" w:color="auto"/>
            <w:right w:val="none" w:sz="0" w:space="0" w:color="auto"/>
          </w:divBdr>
        </w:div>
        <w:div w:id="510022987">
          <w:marLeft w:val="480"/>
          <w:marRight w:val="0"/>
          <w:marTop w:val="0"/>
          <w:marBottom w:val="0"/>
          <w:divBdr>
            <w:top w:val="none" w:sz="0" w:space="0" w:color="auto"/>
            <w:left w:val="none" w:sz="0" w:space="0" w:color="auto"/>
            <w:bottom w:val="none" w:sz="0" w:space="0" w:color="auto"/>
            <w:right w:val="none" w:sz="0" w:space="0" w:color="auto"/>
          </w:divBdr>
        </w:div>
        <w:div w:id="1094090714">
          <w:marLeft w:val="480"/>
          <w:marRight w:val="0"/>
          <w:marTop w:val="0"/>
          <w:marBottom w:val="0"/>
          <w:divBdr>
            <w:top w:val="none" w:sz="0" w:space="0" w:color="auto"/>
            <w:left w:val="none" w:sz="0" w:space="0" w:color="auto"/>
            <w:bottom w:val="none" w:sz="0" w:space="0" w:color="auto"/>
            <w:right w:val="none" w:sz="0" w:space="0" w:color="auto"/>
          </w:divBdr>
        </w:div>
        <w:div w:id="2057509540">
          <w:marLeft w:val="480"/>
          <w:marRight w:val="0"/>
          <w:marTop w:val="0"/>
          <w:marBottom w:val="0"/>
          <w:divBdr>
            <w:top w:val="none" w:sz="0" w:space="0" w:color="auto"/>
            <w:left w:val="none" w:sz="0" w:space="0" w:color="auto"/>
            <w:bottom w:val="none" w:sz="0" w:space="0" w:color="auto"/>
            <w:right w:val="none" w:sz="0" w:space="0" w:color="auto"/>
          </w:divBdr>
        </w:div>
        <w:div w:id="39742964">
          <w:marLeft w:val="480"/>
          <w:marRight w:val="0"/>
          <w:marTop w:val="0"/>
          <w:marBottom w:val="0"/>
          <w:divBdr>
            <w:top w:val="none" w:sz="0" w:space="0" w:color="auto"/>
            <w:left w:val="none" w:sz="0" w:space="0" w:color="auto"/>
            <w:bottom w:val="none" w:sz="0" w:space="0" w:color="auto"/>
            <w:right w:val="none" w:sz="0" w:space="0" w:color="auto"/>
          </w:divBdr>
        </w:div>
        <w:div w:id="1650937263">
          <w:marLeft w:val="480"/>
          <w:marRight w:val="0"/>
          <w:marTop w:val="0"/>
          <w:marBottom w:val="0"/>
          <w:divBdr>
            <w:top w:val="none" w:sz="0" w:space="0" w:color="auto"/>
            <w:left w:val="none" w:sz="0" w:space="0" w:color="auto"/>
            <w:bottom w:val="none" w:sz="0" w:space="0" w:color="auto"/>
            <w:right w:val="none" w:sz="0" w:space="0" w:color="auto"/>
          </w:divBdr>
        </w:div>
        <w:div w:id="1095131956">
          <w:marLeft w:val="480"/>
          <w:marRight w:val="0"/>
          <w:marTop w:val="0"/>
          <w:marBottom w:val="0"/>
          <w:divBdr>
            <w:top w:val="none" w:sz="0" w:space="0" w:color="auto"/>
            <w:left w:val="none" w:sz="0" w:space="0" w:color="auto"/>
            <w:bottom w:val="none" w:sz="0" w:space="0" w:color="auto"/>
            <w:right w:val="none" w:sz="0" w:space="0" w:color="auto"/>
          </w:divBdr>
        </w:div>
        <w:div w:id="1416393607">
          <w:marLeft w:val="480"/>
          <w:marRight w:val="0"/>
          <w:marTop w:val="0"/>
          <w:marBottom w:val="0"/>
          <w:divBdr>
            <w:top w:val="none" w:sz="0" w:space="0" w:color="auto"/>
            <w:left w:val="none" w:sz="0" w:space="0" w:color="auto"/>
            <w:bottom w:val="none" w:sz="0" w:space="0" w:color="auto"/>
            <w:right w:val="none" w:sz="0" w:space="0" w:color="auto"/>
          </w:divBdr>
        </w:div>
        <w:div w:id="943733329">
          <w:marLeft w:val="480"/>
          <w:marRight w:val="0"/>
          <w:marTop w:val="0"/>
          <w:marBottom w:val="0"/>
          <w:divBdr>
            <w:top w:val="none" w:sz="0" w:space="0" w:color="auto"/>
            <w:left w:val="none" w:sz="0" w:space="0" w:color="auto"/>
            <w:bottom w:val="none" w:sz="0" w:space="0" w:color="auto"/>
            <w:right w:val="none" w:sz="0" w:space="0" w:color="auto"/>
          </w:divBdr>
        </w:div>
        <w:div w:id="1001852423">
          <w:marLeft w:val="480"/>
          <w:marRight w:val="0"/>
          <w:marTop w:val="0"/>
          <w:marBottom w:val="0"/>
          <w:divBdr>
            <w:top w:val="none" w:sz="0" w:space="0" w:color="auto"/>
            <w:left w:val="none" w:sz="0" w:space="0" w:color="auto"/>
            <w:bottom w:val="none" w:sz="0" w:space="0" w:color="auto"/>
            <w:right w:val="none" w:sz="0" w:space="0" w:color="auto"/>
          </w:divBdr>
        </w:div>
        <w:div w:id="934168240">
          <w:marLeft w:val="480"/>
          <w:marRight w:val="0"/>
          <w:marTop w:val="0"/>
          <w:marBottom w:val="0"/>
          <w:divBdr>
            <w:top w:val="none" w:sz="0" w:space="0" w:color="auto"/>
            <w:left w:val="none" w:sz="0" w:space="0" w:color="auto"/>
            <w:bottom w:val="none" w:sz="0" w:space="0" w:color="auto"/>
            <w:right w:val="none" w:sz="0" w:space="0" w:color="auto"/>
          </w:divBdr>
        </w:div>
        <w:div w:id="1646085914">
          <w:marLeft w:val="480"/>
          <w:marRight w:val="0"/>
          <w:marTop w:val="0"/>
          <w:marBottom w:val="0"/>
          <w:divBdr>
            <w:top w:val="none" w:sz="0" w:space="0" w:color="auto"/>
            <w:left w:val="none" w:sz="0" w:space="0" w:color="auto"/>
            <w:bottom w:val="none" w:sz="0" w:space="0" w:color="auto"/>
            <w:right w:val="none" w:sz="0" w:space="0" w:color="auto"/>
          </w:divBdr>
        </w:div>
        <w:div w:id="1203446950">
          <w:marLeft w:val="480"/>
          <w:marRight w:val="0"/>
          <w:marTop w:val="0"/>
          <w:marBottom w:val="0"/>
          <w:divBdr>
            <w:top w:val="none" w:sz="0" w:space="0" w:color="auto"/>
            <w:left w:val="none" w:sz="0" w:space="0" w:color="auto"/>
            <w:bottom w:val="none" w:sz="0" w:space="0" w:color="auto"/>
            <w:right w:val="none" w:sz="0" w:space="0" w:color="auto"/>
          </w:divBdr>
        </w:div>
        <w:div w:id="127629873">
          <w:marLeft w:val="480"/>
          <w:marRight w:val="0"/>
          <w:marTop w:val="0"/>
          <w:marBottom w:val="0"/>
          <w:divBdr>
            <w:top w:val="none" w:sz="0" w:space="0" w:color="auto"/>
            <w:left w:val="none" w:sz="0" w:space="0" w:color="auto"/>
            <w:bottom w:val="none" w:sz="0" w:space="0" w:color="auto"/>
            <w:right w:val="none" w:sz="0" w:space="0" w:color="auto"/>
          </w:divBdr>
        </w:div>
        <w:div w:id="1444887264">
          <w:marLeft w:val="480"/>
          <w:marRight w:val="0"/>
          <w:marTop w:val="0"/>
          <w:marBottom w:val="0"/>
          <w:divBdr>
            <w:top w:val="none" w:sz="0" w:space="0" w:color="auto"/>
            <w:left w:val="none" w:sz="0" w:space="0" w:color="auto"/>
            <w:bottom w:val="none" w:sz="0" w:space="0" w:color="auto"/>
            <w:right w:val="none" w:sz="0" w:space="0" w:color="auto"/>
          </w:divBdr>
        </w:div>
        <w:div w:id="814223164">
          <w:marLeft w:val="480"/>
          <w:marRight w:val="0"/>
          <w:marTop w:val="0"/>
          <w:marBottom w:val="0"/>
          <w:divBdr>
            <w:top w:val="none" w:sz="0" w:space="0" w:color="auto"/>
            <w:left w:val="none" w:sz="0" w:space="0" w:color="auto"/>
            <w:bottom w:val="none" w:sz="0" w:space="0" w:color="auto"/>
            <w:right w:val="none" w:sz="0" w:space="0" w:color="auto"/>
          </w:divBdr>
        </w:div>
        <w:div w:id="2049254290">
          <w:marLeft w:val="480"/>
          <w:marRight w:val="0"/>
          <w:marTop w:val="0"/>
          <w:marBottom w:val="0"/>
          <w:divBdr>
            <w:top w:val="none" w:sz="0" w:space="0" w:color="auto"/>
            <w:left w:val="none" w:sz="0" w:space="0" w:color="auto"/>
            <w:bottom w:val="none" w:sz="0" w:space="0" w:color="auto"/>
            <w:right w:val="none" w:sz="0" w:space="0" w:color="auto"/>
          </w:divBdr>
        </w:div>
        <w:div w:id="703019710">
          <w:marLeft w:val="480"/>
          <w:marRight w:val="0"/>
          <w:marTop w:val="0"/>
          <w:marBottom w:val="0"/>
          <w:divBdr>
            <w:top w:val="none" w:sz="0" w:space="0" w:color="auto"/>
            <w:left w:val="none" w:sz="0" w:space="0" w:color="auto"/>
            <w:bottom w:val="none" w:sz="0" w:space="0" w:color="auto"/>
            <w:right w:val="none" w:sz="0" w:space="0" w:color="auto"/>
          </w:divBdr>
        </w:div>
        <w:div w:id="869991513">
          <w:marLeft w:val="480"/>
          <w:marRight w:val="0"/>
          <w:marTop w:val="0"/>
          <w:marBottom w:val="0"/>
          <w:divBdr>
            <w:top w:val="none" w:sz="0" w:space="0" w:color="auto"/>
            <w:left w:val="none" w:sz="0" w:space="0" w:color="auto"/>
            <w:bottom w:val="none" w:sz="0" w:space="0" w:color="auto"/>
            <w:right w:val="none" w:sz="0" w:space="0" w:color="auto"/>
          </w:divBdr>
        </w:div>
        <w:div w:id="1571111496">
          <w:marLeft w:val="480"/>
          <w:marRight w:val="0"/>
          <w:marTop w:val="0"/>
          <w:marBottom w:val="0"/>
          <w:divBdr>
            <w:top w:val="none" w:sz="0" w:space="0" w:color="auto"/>
            <w:left w:val="none" w:sz="0" w:space="0" w:color="auto"/>
            <w:bottom w:val="none" w:sz="0" w:space="0" w:color="auto"/>
            <w:right w:val="none" w:sz="0" w:space="0" w:color="auto"/>
          </w:divBdr>
        </w:div>
        <w:div w:id="1711107341">
          <w:marLeft w:val="480"/>
          <w:marRight w:val="0"/>
          <w:marTop w:val="0"/>
          <w:marBottom w:val="0"/>
          <w:divBdr>
            <w:top w:val="none" w:sz="0" w:space="0" w:color="auto"/>
            <w:left w:val="none" w:sz="0" w:space="0" w:color="auto"/>
            <w:bottom w:val="none" w:sz="0" w:space="0" w:color="auto"/>
            <w:right w:val="none" w:sz="0" w:space="0" w:color="auto"/>
          </w:divBdr>
        </w:div>
        <w:div w:id="1008562702">
          <w:marLeft w:val="480"/>
          <w:marRight w:val="0"/>
          <w:marTop w:val="0"/>
          <w:marBottom w:val="0"/>
          <w:divBdr>
            <w:top w:val="none" w:sz="0" w:space="0" w:color="auto"/>
            <w:left w:val="none" w:sz="0" w:space="0" w:color="auto"/>
            <w:bottom w:val="none" w:sz="0" w:space="0" w:color="auto"/>
            <w:right w:val="none" w:sz="0" w:space="0" w:color="auto"/>
          </w:divBdr>
        </w:div>
        <w:div w:id="975447311">
          <w:marLeft w:val="480"/>
          <w:marRight w:val="0"/>
          <w:marTop w:val="0"/>
          <w:marBottom w:val="0"/>
          <w:divBdr>
            <w:top w:val="none" w:sz="0" w:space="0" w:color="auto"/>
            <w:left w:val="none" w:sz="0" w:space="0" w:color="auto"/>
            <w:bottom w:val="none" w:sz="0" w:space="0" w:color="auto"/>
            <w:right w:val="none" w:sz="0" w:space="0" w:color="auto"/>
          </w:divBdr>
        </w:div>
        <w:div w:id="1090547253">
          <w:marLeft w:val="480"/>
          <w:marRight w:val="0"/>
          <w:marTop w:val="0"/>
          <w:marBottom w:val="0"/>
          <w:divBdr>
            <w:top w:val="none" w:sz="0" w:space="0" w:color="auto"/>
            <w:left w:val="none" w:sz="0" w:space="0" w:color="auto"/>
            <w:bottom w:val="none" w:sz="0" w:space="0" w:color="auto"/>
            <w:right w:val="none" w:sz="0" w:space="0" w:color="auto"/>
          </w:divBdr>
        </w:div>
        <w:div w:id="538510986">
          <w:marLeft w:val="480"/>
          <w:marRight w:val="0"/>
          <w:marTop w:val="0"/>
          <w:marBottom w:val="0"/>
          <w:divBdr>
            <w:top w:val="none" w:sz="0" w:space="0" w:color="auto"/>
            <w:left w:val="none" w:sz="0" w:space="0" w:color="auto"/>
            <w:bottom w:val="none" w:sz="0" w:space="0" w:color="auto"/>
            <w:right w:val="none" w:sz="0" w:space="0" w:color="auto"/>
          </w:divBdr>
        </w:div>
        <w:div w:id="1847282994">
          <w:marLeft w:val="480"/>
          <w:marRight w:val="0"/>
          <w:marTop w:val="0"/>
          <w:marBottom w:val="0"/>
          <w:divBdr>
            <w:top w:val="none" w:sz="0" w:space="0" w:color="auto"/>
            <w:left w:val="none" w:sz="0" w:space="0" w:color="auto"/>
            <w:bottom w:val="none" w:sz="0" w:space="0" w:color="auto"/>
            <w:right w:val="none" w:sz="0" w:space="0" w:color="auto"/>
          </w:divBdr>
        </w:div>
        <w:div w:id="483394237">
          <w:marLeft w:val="480"/>
          <w:marRight w:val="0"/>
          <w:marTop w:val="0"/>
          <w:marBottom w:val="0"/>
          <w:divBdr>
            <w:top w:val="none" w:sz="0" w:space="0" w:color="auto"/>
            <w:left w:val="none" w:sz="0" w:space="0" w:color="auto"/>
            <w:bottom w:val="none" w:sz="0" w:space="0" w:color="auto"/>
            <w:right w:val="none" w:sz="0" w:space="0" w:color="auto"/>
          </w:divBdr>
        </w:div>
        <w:div w:id="352265688">
          <w:marLeft w:val="480"/>
          <w:marRight w:val="0"/>
          <w:marTop w:val="0"/>
          <w:marBottom w:val="0"/>
          <w:divBdr>
            <w:top w:val="none" w:sz="0" w:space="0" w:color="auto"/>
            <w:left w:val="none" w:sz="0" w:space="0" w:color="auto"/>
            <w:bottom w:val="none" w:sz="0" w:space="0" w:color="auto"/>
            <w:right w:val="none" w:sz="0" w:space="0" w:color="auto"/>
          </w:divBdr>
        </w:div>
        <w:div w:id="1870411860">
          <w:marLeft w:val="480"/>
          <w:marRight w:val="0"/>
          <w:marTop w:val="0"/>
          <w:marBottom w:val="0"/>
          <w:divBdr>
            <w:top w:val="none" w:sz="0" w:space="0" w:color="auto"/>
            <w:left w:val="none" w:sz="0" w:space="0" w:color="auto"/>
            <w:bottom w:val="none" w:sz="0" w:space="0" w:color="auto"/>
            <w:right w:val="none" w:sz="0" w:space="0" w:color="auto"/>
          </w:divBdr>
        </w:div>
        <w:div w:id="65879789">
          <w:marLeft w:val="480"/>
          <w:marRight w:val="0"/>
          <w:marTop w:val="0"/>
          <w:marBottom w:val="0"/>
          <w:divBdr>
            <w:top w:val="none" w:sz="0" w:space="0" w:color="auto"/>
            <w:left w:val="none" w:sz="0" w:space="0" w:color="auto"/>
            <w:bottom w:val="none" w:sz="0" w:space="0" w:color="auto"/>
            <w:right w:val="none" w:sz="0" w:space="0" w:color="auto"/>
          </w:divBdr>
        </w:div>
        <w:div w:id="337003946">
          <w:marLeft w:val="480"/>
          <w:marRight w:val="0"/>
          <w:marTop w:val="0"/>
          <w:marBottom w:val="0"/>
          <w:divBdr>
            <w:top w:val="none" w:sz="0" w:space="0" w:color="auto"/>
            <w:left w:val="none" w:sz="0" w:space="0" w:color="auto"/>
            <w:bottom w:val="none" w:sz="0" w:space="0" w:color="auto"/>
            <w:right w:val="none" w:sz="0" w:space="0" w:color="auto"/>
          </w:divBdr>
        </w:div>
        <w:div w:id="835534550">
          <w:marLeft w:val="480"/>
          <w:marRight w:val="0"/>
          <w:marTop w:val="0"/>
          <w:marBottom w:val="0"/>
          <w:divBdr>
            <w:top w:val="none" w:sz="0" w:space="0" w:color="auto"/>
            <w:left w:val="none" w:sz="0" w:space="0" w:color="auto"/>
            <w:bottom w:val="none" w:sz="0" w:space="0" w:color="auto"/>
            <w:right w:val="none" w:sz="0" w:space="0" w:color="auto"/>
          </w:divBdr>
        </w:div>
        <w:div w:id="815729015">
          <w:marLeft w:val="480"/>
          <w:marRight w:val="0"/>
          <w:marTop w:val="0"/>
          <w:marBottom w:val="0"/>
          <w:divBdr>
            <w:top w:val="none" w:sz="0" w:space="0" w:color="auto"/>
            <w:left w:val="none" w:sz="0" w:space="0" w:color="auto"/>
            <w:bottom w:val="none" w:sz="0" w:space="0" w:color="auto"/>
            <w:right w:val="none" w:sz="0" w:space="0" w:color="auto"/>
          </w:divBdr>
        </w:div>
        <w:div w:id="634724179">
          <w:marLeft w:val="480"/>
          <w:marRight w:val="0"/>
          <w:marTop w:val="0"/>
          <w:marBottom w:val="0"/>
          <w:divBdr>
            <w:top w:val="none" w:sz="0" w:space="0" w:color="auto"/>
            <w:left w:val="none" w:sz="0" w:space="0" w:color="auto"/>
            <w:bottom w:val="none" w:sz="0" w:space="0" w:color="auto"/>
            <w:right w:val="none" w:sz="0" w:space="0" w:color="auto"/>
          </w:divBdr>
        </w:div>
        <w:div w:id="1395278835">
          <w:marLeft w:val="480"/>
          <w:marRight w:val="0"/>
          <w:marTop w:val="0"/>
          <w:marBottom w:val="0"/>
          <w:divBdr>
            <w:top w:val="none" w:sz="0" w:space="0" w:color="auto"/>
            <w:left w:val="none" w:sz="0" w:space="0" w:color="auto"/>
            <w:bottom w:val="none" w:sz="0" w:space="0" w:color="auto"/>
            <w:right w:val="none" w:sz="0" w:space="0" w:color="auto"/>
          </w:divBdr>
        </w:div>
        <w:div w:id="1478493002">
          <w:marLeft w:val="480"/>
          <w:marRight w:val="0"/>
          <w:marTop w:val="0"/>
          <w:marBottom w:val="0"/>
          <w:divBdr>
            <w:top w:val="none" w:sz="0" w:space="0" w:color="auto"/>
            <w:left w:val="none" w:sz="0" w:space="0" w:color="auto"/>
            <w:bottom w:val="none" w:sz="0" w:space="0" w:color="auto"/>
            <w:right w:val="none" w:sz="0" w:space="0" w:color="auto"/>
          </w:divBdr>
        </w:div>
        <w:div w:id="989746371">
          <w:marLeft w:val="480"/>
          <w:marRight w:val="0"/>
          <w:marTop w:val="0"/>
          <w:marBottom w:val="0"/>
          <w:divBdr>
            <w:top w:val="none" w:sz="0" w:space="0" w:color="auto"/>
            <w:left w:val="none" w:sz="0" w:space="0" w:color="auto"/>
            <w:bottom w:val="none" w:sz="0" w:space="0" w:color="auto"/>
            <w:right w:val="none" w:sz="0" w:space="0" w:color="auto"/>
          </w:divBdr>
        </w:div>
        <w:div w:id="1400976825">
          <w:marLeft w:val="480"/>
          <w:marRight w:val="0"/>
          <w:marTop w:val="0"/>
          <w:marBottom w:val="0"/>
          <w:divBdr>
            <w:top w:val="none" w:sz="0" w:space="0" w:color="auto"/>
            <w:left w:val="none" w:sz="0" w:space="0" w:color="auto"/>
            <w:bottom w:val="none" w:sz="0" w:space="0" w:color="auto"/>
            <w:right w:val="none" w:sz="0" w:space="0" w:color="auto"/>
          </w:divBdr>
        </w:div>
        <w:div w:id="449596608">
          <w:marLeft w:val="480"/>
          <w:marRight w:val="0"/>
          <w:marTop w:val="0"/>
          <w:marBottom w:val="0"/>
          <w:divBdr>
            <w:top w:val="none" w:sz="0" w:space="0" w:color="auto"/>
            <w:left w:val="none" w:sz="0" w:space="0" w:color="auto"/>
            <w:bottom w:val="none" w:sz="0" w:space="0" w:color="auto"/>
            <w:right w:val="none" w:sz="0" w:space="0" w:color="auto"/>
          </w:divBdr>
        </w:div>
        <w:div w:id="252276489">
          <w:marLeft w:val="480"/>
          <w:marRight w:val="0"/>
          <w:marTop w:val="0"/>
          <w:marBottom w:val="0"/>
          <w:divBdr>
            <w:top w:val="none" w:sz="0" w:space="0" w:color="auto"/>
            <w:left w:val="none" w:sz="0" w:space="0" w:color="auto"/>
            <w:bottom w:val="none" w:sz="0" w:space="0" w:color="auto"/>
            <w:right w:val="none" w:sz="0" w:space="0" w:color="auto"/>
          </w:divBdr>
        </w:div>
      </w:divsChild>
    </w:div>
    <w:div w:id="1485124006">
      <w:bodyDiv w:val="1"/>
      <w:marLeft w:val="0"/>
      <w:marRight w:val="0"/>
      <w:marTop w:val="0"/>
      <w:marBottom w:val="0"/>
      <w:divBdr>
        <w:top w:val="none" w:sz="0" w:space="0" w:color="auto"/>
        <w:left w:val="none" w:sz="0" w:space="0" w:color="auto"/>
        <w:bottom w:val="none" w:sz="0" w:space="0" w:color="auto"/>
        <w:right w:val="none" w:sz="0" w:space="0" w:color="auto"/>
      </w:divBdr>
    </w:div>
    <w:div w:id="1485969880">
      <w:bodyDiv w:val="1"/>
      <w:marLeft w:val="0"/>
      <w:marRight w:val="0"/>
      <w:marTop w:val="0"/>
      <w:marBottom w:val="0"/>
      <w:divBdr>
        <w:top w:val="none" w:sz="0" w:space="0" w:color="auto"/>
        <w:left w:val="none" w:sz="0" w:space="0" w:color="auto"/>
        <w:bottom w:val="none" w:sz="0" w:space="0" w:color="auto"/>
        <w:right w:val="none" w:sz="0" w:space="0" w:color="auto"/>
      </w:divBdr>
      <w:divsChild>
        <w:div w:id="348721440">
          <w:marLeft w:val="480"/>
          <w:marRight w:val="0"/>
          <w:marTop w:val="0"/>
          <w:marBottom w:val="0"/>
          <w:divBdr>
            <w:top w:val="none" w:sz="0" w:space="0" w:color="auto"/>
            <w:left w:val="none" w:sz="0" w:space="0" w:color="auto"/>
            <w:bottom w:val="none" w:sz="0" w:space="0" w:color="auto"/>
            <w:right w:val="none" w:sz="0" w:space="0" w:color="auto"/>
          </w:divBdr>
        </w:div>
        <w:div w:id="1993564120">
          <w:marLeft w:val="480"/>
          <w:marRight w:val="0"/>
          <w:marTop w:val="0"/>
          <w:marBottom w:val="0"/>
          <w:divBdr>
            <w:top w:val="none" w:sz="0" w:space="0" w:color="auto"/>
            <w:left w:val="none" w:sz="0" w:space="0" w:color="auto"/>
            <w:bottom w:val="none" w:sz="0" w:space="0" w:color="auto"/>
            <w:right w:val="none" w:sz="0" w:space="0" w:color="auto"/>
          </w:divBdr>
        </w:div>
        <w:div w:id="2133136349">
          <w:marLeft w:val="480"/>
          <w:marRight w:val="0"/>
          <w:marTop w:val="0"/>
          <w:marBottom w:val="0"/>
          <w:divBdr>
            <w:top w:val="none" w:sz="0" w:space="0" w:color="auto"/>
            <w:left w:val="none" w:sz="0" w:space="0" w:color="auto"/>
            <w:bottom w:val="none" w:sz="0" w:space="0" w:color="auto"/>
            <w:right w:val="none" w:sz="0" w:space="0" w:color="auto"/>
          </w:divBdr>
        </w:div>
        <w:div w:id="155079411">
          <w:marLeft w:val="480"/>
          <w:marRight w:val="0"/>
          <w:marTop w:val="0"/>
          <w:marBottom w:val="0"/>
          <w:divBdr>
            <w:top w:val="none" w:sz="0" w:space="0" w:color="auto"/>
            <w:left w:val="none" w:sz="0" w:space="0" w:color="auto"/>
            <w:bottom w:val="none" w:sz="0" w:space="0" w:color="auto"/>
            <w:right w:val="none" w:sz="0" w:space="0" w:color="auto"/>
          </w:divBdr>
        </w:div>
        <w:div w:id="1575818734">
          <w:marLeft w:val="480"/>
          <w:marRight w:val="0"/>
          <w:marTop w:val="0"/>
          <w:marBottom w:val="0"/>
          <w:divBdr>
            <w:top w:val="none" w:sz="0" w:space="0" w:color="auto"/>
            <w:left w:val="none" w:sz="0" w:space="0" w:color="auto"/>
            <w:bottom w:val="none" w:sz="0" w:space="0" w:color="auto"/>
            <w:right w:val="none" w:sz="0" w:space="0" w:color="auto"/>
          </w:divBdr>
        </w:div>
        <w:div w:id="1564486360">
          <w:marLeft w:val="480"/>
          <w:marRight w:val="0"/>
          <w:marTop w:val="0"/>
          <w:marBottom w:val="0"/>
          <w:divBdr>
            <w:top w:val="none" w:sz="0" w:space="0" w:color="auto"/>
            <w:left w:val="none" w:sz="0" w:space="0" w:color="auto"/>
            <w:bottom w:val="none" w:sz="0" w:space="0" w:color="auto"/>
            <w:right w:val="none" w:sz="0" w:space="0" w:color="auto"/>
          </w:divBdr>
        </w:div>
        <w:div w:id="875502719">
          <w:marLeft w:val="480"/>
          <w:marRight w:val="0"/>
          <w:marTop w:val="0"/>
          <w:marBottom w:val="0"/>
          <w:divBdr>
            <w:top w:val="none" w:sz="0" w:space="0" w:color="auto"/>
            <w:left w:val="none" w:sz="0" w:space="0" w:color="auto"/>
            <w:bottom w:val="none" w:sz="0" w:space="0" w:color="auto"/>
            <w:right w:val="none" w:sz="0" w:space="0" w:color="auto"/>
          </w:divBdr>
        </w:div>
        <w:div w:id="1299914219">
          <w:marLeft w:val="480"/>
          <w:marRight w:val="0"/>
          <w:marTop w:val="0"/>
          <w:marBottom w:val="0"/>
          <w:divBdr>
            <w:top w:val="none" w:sz="0" w:space="0" w:color="auto"/>
            <w:left w:val="none" w:sz="0" w:space="0" w:color="auto"/>
            <w:bottom w:val="none" w:sz="0" w:space="0" w:color="auto"/>
            <w:right w:val="none" w:sz="0" w:space="0" w:color="auto"/>
          </w:divBdr>
        </w:div>
        <w:div w:id="1630164053">
          <w:marLeft w:val="480"/>
          <w:marRight w:val="0"/>
          <w:marTop w:val="0"/>
          <w:marBottom w:val="0"/>
          <w:divBdr>
            <w:top w:val="none" w:sz="0" w:space="0" w:color="auto"/>
            <w:left w:val="none" w:sz="0" w:space="0" w:color="auto"/>
            <w:bottom w:val="none" w:sz="0" w:space="0" w:color="auto"/>
            <w:right w:val="none" w:sz="0" w:space="0" w:color="auto"/>
          </w:divBdr>
        </w:div>
        <w:div w:id="1828089139">
          <w:marLeft w:val="480"/>
          <w:marRight w:val="0"/>
          <w:marTop w:val="0"/>
          <w:marBottom w:val="0"/>
          <w:divBdr>
            <w:top w:val="none" w:sz="0" w:space="0" w:color="auto"/>
            <w:left w:val="none" w:sz="0" w:space="0" w:color="auto"/>
            <w:bottom w:val="none" w:sz="0" w:space="0" w:color="auto"/>
            <w:right w:val="none" w:sz="0" w:space="0" w:color="auto"/>
          </w:divBdr>
        </w:div>
        <w:div w:id="1948534738">
          <w:marLeft w:val="480"/>
          <w:marRight w:val="0"/>
          <w:marTop w:val="0"/>
          <w:marBottom w:val="0"/>
          <w:divBdr>
            <w:top w:val="none" w:sz="0" w:space="0" w:color="auto"/>
            <w:left w:val="none" w:sz="0" w:space="0" w:color="auto"/>
            <w:bottom w:val="none" w:sz="0" w:space="0" w:color="auto"/>
            <w:right w:val="none" w:sz="0" w:space="0" w:color="auto"/>
          </w:divBdr>
        </w:div>
        <w:div w:id="1508328300">
          <w:marLeft w:val="480"/>
          <w:marRight w:val="0"/>
          <w:marTop w:val="0"/>
          <w:marBottom w:val="0"/>
          <w:divBdr>
            <w:top w:val="none" w:sz="0" w:space="0" w:color="auto"/>
            <w:left w:val="none" w:sz="0" w:space="0" w:color="auto"/>
            <w:bottom w:val="none" w:sz="0" w:space="0" w:color="auto"/>
            <w:right w:val="none" w:sz="0" w:space="0" w:color="auto"/>
          </w:divBdr>
        </w:div>
        <w:div w:id="840698089">
          <w:marLeft w:val="480"/>
          <w:marRight w:val="0"/>
          <w:marTop w:val="0"/>
          <w:marBottom w:val="0"/>
          <w:divBdr>
            <w:top w:val="none" w:sz="0" w:space="0" w:color="auto"/>
            <w:left w:val="none" w:sz="0" w:space="0" w:color="auto"/>
            <w:bottom w:val="none" w:sz="0" w:space="0" w:color="auto"/>
            <w:right w:val="none" w:sz="0" w:space="0" w:color="auto"/>
          </w:divBdr>
        </w:div>
        <w:div w:id="1328904925">
          <w:marLeft w:val="480"/>
          <w:marRight w:val="0"/>
          <w:marTop w:val="0"/>
          <w:marBottom w:val="0"/>
          <w:divBdr>
            <w:top w:val="none" w:sz="0" w:space="0" w:color="auto"/>
            <w:left w:val="none" w:sz="0" w:space="0" w:color="auto"/>
            <w:bottom w:val="none" w:sz="0" w:space="0" w:color="auto"/>
            <w:right w:val="none" w:sz="0" w:space="0" w:color="auto"/>
          </w:divBdr>
        </w:div>
        <w:div w:id="400444146">
          <w:marLeft w:val="480"/>
          <w:marRight w:val="0"/>
          <w:marTop w:val="0"/>
          <w:marBottom w:val="0"/>
          <w:divBdr>
            <w:top w:val="none" w:sz="0" w:space="0" w:color="auto"/>
            <w:left w:val="none" w:sz="0" w:space="0" w:color="auto"/>
            <w:bottom w:val="none" w:sz="0" w:space="0" w:color="auto"/>
            <w:right w:val="none" w:sz="0" w:space="0" w:color="auto"/>
          </w:divBdr>
        </w:div>
        <w:div w:id="857740994">
          <w:marLeft w:val="480"/>
          <w:marRight w:val="0"/>
          <w:marTop w:val="0"/>
          <w:marBottom w:val="0"/>
          <w:divBdr>
            <w:top w:val="none" w:sz="0" w:space="0" w:color="auto"/>
            <w:left w:val="none" w:sz="0" w:space="0" w:color="auto"/>
            <w:bottom w:val="none" w:sz="0" w:space="0" w:color="auto"/>
            <w:right w:val="none" w:sz="0" w:space="0" w:color="auto"/>
          </w:divBdr>
        </w:div>
        <w:div w:id="627931253">
          <w:marLeft w:val="480"/>
          <w:marRight w:val="0"/>
          <w:marTop w:val="0"/>
          <w:marBottom w:val="0"/>
          <w:divBdr>
            <w:top w:val="none" w:sz="0" w:space="0" w:color="auto"/>
            <w:left w:val="none" w:sz="0" w:space="0" w:color="auto"/>
            <w:bottom w:val="none" w:sz="0" w:space="0" w:color="auto"/>
            <w:right w:val="none" w:sz="0" w:space="0" w:color="auto"/>
          </w:divBdr>
        </w:div>
        <w:div w:id="1138376673">
          <w:marLeft w:val="480"/>
          <w:marRight w:val="0"/>
          <w:marTop w:val="0"/>
          <w:marBottom w:val="0"/>
          <w:divBdr>
            <w:top w:val="none" w:sz="0" w:space="0" w:color="auto"/>
            <w:left w:val="none" w:sz="0" w:space="0" w:color="auto"/>
            <w:bottom w:val="none" w:sz="0" w:space="0" w:color="auto"/>
            <w:right w:val="none" w:sz="0" w:space="0" w:color="auto"/>
          </w:divBdr>
        </w:div>
        <w:div w:id="1169903014">
          <w:marLeft w:val="480"/>
          <w:marRight w:val="0"/>
          <w:marTop w:val="0"/>
          <w:marBottom w:val="0"/>
          <w:divBdr>
            <w:top w:val="none" w:sz="0" w:space="0" w:color="auto"/>
            <w:left w:val="none" w:sz="0" w:space="0" w:color="auto"/>
            <w:bottom w:val="none" w:sz="0" w:space="0" w:color="auto"/>
            <w:right w:val="none" w:sz="0" w:space="0" w:color="auto"/>
          </w:divBdr>
        </w:div>
        <w:div w:id="1763136464">
          <w:marLeft w:val="480"/>
          <w:marRight w:val="0"/>
          <w:marTop w:val="0"/>
          <w:marBottom w:val="0"/>
          <w:divBdr>
            <w:top w:val="none" w:sz="0" w:space="0" w:color="auto"/>
            <w:left w:val="none" w:sz="0" w:space="0" w:color="auto"/>
            <w:bottom w:val="none" w:sz="0" w:space="0" w:color="auto"/>
            <w:right w:val="none" w:sz="0" w:space="0" w:color="auto"/>
          </w:divBdr>
        </w:div>
        <w:div w:id="1681543904">
          <w:marLeft w:val="480"/>
          <w:marRight w:val="0"/>
          <w:marTop w:val="0"/>
          <w:marBottom w:val="0"/>
          <w:divBdr>
            <w:top w:val="none" w:sz="0" w:space="0" w:color="auto"/>
            <w:left w:val="none" w:sz="0" w:space="0" w:color="auto"/>
            <w:bottom w:val="none" w:sz="0" w:space="0" w:color="auto"/>
            <w:right w:val="none" w:sz="0" w:space="0" w:color="auto"/>
          </w:divBdr>
        </w:div>
        <w:div w:id="174733010">
          <w:marLeft w:val="480"/>
          <w:marRight w:val="0"/>
          <w:marTop w:val="0"/>
          <w:marBottom w:val="0"/>
          <w:divBdr>
            <w:top w:val="none" w:sz="0" w:space="0" w:color="auto"/>
            <w:left w:val="none" w:sz="0" w:space="0" w:color="auto"/>
            <w:bottom w:val="none" w:sz="0" w:space="0" w:color="auto"/>
            <w:right w:val="none" w:sz="0" w:space="0" w:color="auto"/>
          </w:divBdr>
        </w:div>
        <w:div w:id="842742284">
          <w:marLeft w:val="480"/>
          <w:marRight w:val="0"/>
          <w:marTop w:val="0"/>
          <w:marBottom w:val="0"/>
          <w:divBdr>
            <w:top w:val="none" w:sz="0" w:space="0" w:color="auto"/>
            <w:left w:val="none" w:sz="0" w:space="0" w:color="auto"/>
            <w:bottom w:val="none" w:sz="0" w:space="0" w:color="auto"/>
            <w:right w:val="none" w:sz="0" w:space="0" w:color="auto"/>
          </w:divBdr>
        </w:div>
        <w:div w:id="1960186723">
          <w:marLeft w:val="480"/>
          <w:marRight w:val="0"/>
          <w:marTop w:val="0"/>
          <w:marBottom w:val="0"/>
          <w:divBdr>
            <w:top w:val="none" w:sz="0" w:space="0" w:color="auto"/>
            <w:left w:val="none" w:sz="0" w:space="0" w:color="auto"/>
            <w:bottom w:val="none" w:sz="0" w:space="0" w:color="auto"/>
            <w:right w:val="none" w:sz="0" w:space="0" w:color="auto"/>
          </w:divBdr>
        </w:div>
        <w:div w:id="1239948568">
          <w:marLeft w:val="480"/>
          <w:marRight w:val="0"/>
          <w:marTop w:val="0"/>
          <w:marBottom w:val="0"/>
          <w:divBdr>
            <w:top w:val="none" w:sz="0" w:space="0" w:color="auto"/>
            <w:left w:val="none" w:sz="0" w:space="0" w:color="auto"/>
            <w:bottom w:val="none" w:sz="0" w:space="0" w:color="auto"/>
            <w:right w:val="none" w:sz="0" w:space="0" w:color="auto"/>
          </w:divBdr>
        </w:div>
        <w:div w:id="925723022">
          <w:marLeft w:val="480"/>
          <w:marRight w:val="0"/>
          <w:marTop w:val="0"/>
          <w:marBottom w:val="0"/>
          <w:divBdr>
            <w:top w:val="none" w:sz="0" w:space="0" w:color="auto"/>
            <w:left w:val="none" w:sz="0" w:space="0" w:color="auto"/>
            <w:bottom w:val="none" w:sz="0" w:space="0" w:color="auto"/>
            <w:right w:val="none" w:sz="0" w:space="0" w:color="auto"/>
          </w:divBdr>
        </w:div>
        <w:div w:id="473255484">
          <w:marLeft w:val="480"/>
          <w:marRight w:val="0"/>
          <w:marTop w:val="0"/>
          <w:marBottom w:val="0"/>
          <w:divBdr>
            <w:top w:val="none" w:sz="0" w:space="0" w:color="auto"/>
            <w:left w:val="none" w:sz="0" w:space="0" w:color="auto"/>
            <w:bottom w:val="none" w:sz="0" w:space="0" w:color="auto"/>
            <w:right w:val="none" w:sz="0" w:space="0" w:color="auto"/>
          </w:divBdr>
        </w:div>
        <w:div w:id="56440826">
          <w:marLeft w:val="480"/>
          <w:marRight w:val="0"/>
          <w:marTop w:val="0"/>
          <w:marBottom w:val="0"/>
          <w:divBdr>
            <w:top w:val="none" w:sz="0" w:space="0" w:color="auto"/>
            <w:left w:val="none" w:sz="0" w:space="0" w:color="auto"/>
            <w:bottom w:val="none" w:sz="0" w:space="0" w:color="auto"/>
            <w:right w:val="none" w:sz="0" w:space="0" w:color="auto"/>
          </w:divBdr>
        </w:div>
        <w:div w:id="2002611387">
          <w:marLeft w:val="480"/>
          <w:marRight w:val="0"/>
          <w:marTop w:val="0"/>
          <w:marBottom w:val="0"/>
          <w:divBdr>
            <w:top w:val="none" w:sz="0" w:space="0" w:color="auto"/>
            <w:left w:val="none" w:sz="0" w:space="0" w:color="auto"/>
            <w:bottom w:val="none" w:sz="0" w:space="0" w:color="auto"/>
            <w:right w:val="none" w:sz="0" w:space="0" w:color="auto"/>
          </w:divBdr>
        </w:div>
        <w:div w:id="2006013451">
          <w:marLeft w:val="480"/>
          <w:marRight w:val="0"/>
          <w:marTop w:val="0"/>
          <w:marBottom w:val="0"/>
          <w:divBdr>
            <w:top w:val="none" w:sz="0" w:space="0" w:color="auto"/>
            <w:left w:val="none" w:sz="0" w:space="0" w:color="auto"/>
            <w:bottom w:val="none" w:sz="0" w:space="0" w:color="auto"/>
            <w:right w:val="none" w:sz="0" w:space="0" w:color="auto"/>
          </w:divBdr>
        </w:div>
        <w:div w:id="46103185">
          <w:marLeft w:val="480"/>
          <w:marRight w:val="0"/>
          <w:marTop w:val="0"/>
          <w:marBottom w:val="0"/>
          <w:divBdr>
            <w:top w:val="none" w:sz="0" w:space="0" w:color="auto"/>
            <w:left w:val="none" w:sz="0" w:space="0" w:color="auto"/>
            <w:bottom w:val="none" w:sz="0" w:space="0" w:color="auto"/>
            <w:right w:val="none" w:sz="0" w:space="0" w:color="auto"/>
          </w:divBdr>
        </w:div>
        <w:div w:id="1193879351">
          <w:marLeft w:val="480"/>
          <w:marRight w:val="0"/>
          <w:marTop w:val="0"/>
          <w:marBottom w:val="0"/>
          <w:divBdr>
            <w:top w:val="none" w:sz="0" w:space="0" w:color="auto"/>
            <w:left w:val="none" w:sz="0" w:space="0" w:color="auto"/>
            <w:bottom w:val="none" w:sz="0" w:space="0" w:color="auto"/>
            <w:right w:val="none" w:sz="0" w:space="0" w:color="auto"/>
          </w:divBdr>
        </w:div>
        <w:div w:id="129786467">
          <w:marLeft w:val="480"/>
          <w:marRight w:val="0"/>
          <w:marTop w:val="0"/>
          <w:marBottom w:val="0"/>
          <w:divBdr>
            <w:top w:val="none" w:sz="0" w:space="0" w:color="auto"/>
            <w:left w:val="none" w:sz="0" w:space="0" w:color="auto"/>
            <w:bottom w:val="none" w:sz="0" w:space="0" w:color="auto"/>
            <w:right w:val="none" w:sz="0" w:space="0" w:color="auto"/>
          </w:divBdr>
        </w:div>
        <w:div w:id="360252074">
          <w:marLeft w:val="480"/>
          <w:marRight w:val="0"/>
          <w:marTop w:val="0"/>
          <w:marBottom w:val="0"/>
          <w:divBdr>
            <w:top w:val="none" w:sz="0" w:space="0" w:color="auto"/>
            <w:left w:val="none" w:sz="0" w:space="0" w:color="auto"/>
            <w:bottom w:val="none" w:sz="0" w:space="0" w:color="auto"/>
            <w:right w:val="none" w:sz="0" w:space="0" w:color="auto"/>
          </w:divBdr>
        </w:div>
        <w:div w:id="1225137796">
          <w:marLeft w:val="480"/>
          <w:marRight w:val="0"/>
          <w:marTop w:val="0"/>
          <w:marBottom w:val="0"/>
          <w:divBdr>
            <w:top w:val="none" w:sz="0" w:space="0" w:color="auto"/>
            <w:left w:val="none" w:sz="0" w:space="0" w:color="auto"/>
            <w:bottom w:val="none" w:sz="0" w:space="0" w:color="auto"/>
            <w:right w:val="none" w:sz="0" w:space="0" w:color="auto"/>
          </w:divBdr>
        </w:div>
        <w:div w:id="1124614179">
          <w:marLeft w:val="480"/>
          <w:marRight w:val="0"/>
          <w:marTop w:val="0"/>
          <w:marBottom w:val="0"/>
          <w:divBdr>
            <w:top w:val="none" w:sz="0" w:space="0" w:color="auto"/>
            <w:left w:val="none" w:sz="0" w:space="0" w:color="auto"/>
            <w:bottom w:val="none" w:sz="0" w:space="0" w:color="auto"/>
            <w:right w:val="none" w:sz="0" w:space="0" w:color="auto"/>
          </w:divBdr>
        </w:div>
        <w:div w:id="391656516">
          <w:marLeft w:val="480"/>
          <w:marRight w:val="0"/>
          <w:marTop w:val="0"/>
          <w:marBottom w:val="0"/>
          <w:divBdr>
            <w:top w:val="none" w:sz="0" w:space="0" w:color="auto"/>
            <w:left w:val="none" w:sz="0" w:space="0" w:color="auto"/>
            <w:bottom w:val="none" w:sz="0" w:space="0" w:color="auto"/>
            <w:right w:val="none" w:sz="0" w:space="0" w:color="auto"/>
          </w:divBdr>
        </w:div>
        <w:div w:id="1019281695">
          <w:marLeft w:val="480"/>
          <w:marRight w:val="0"/>
          <w:marTop w:val="0"/>
          <w:marBottom w:val="0"/>
          <w:divBdr>
            <w:top w:val="none" w:sz="0" w:space="0" w:color="auto"/>
            <w:left w:val="none" w:sz="0" w:space="0" w:color="auto"/>
            <w:bottom w:val="none" w:sz="0" w:space="0" w:color="auto"/>
            <w:right w:val="none" w:sz="0" w:space="0" w:color="auto"/>
          </w:divBdr>
        </w:div>
        <w:div w:id="126750583">
          <w:marLeft w:val="480"/>
          <w:marRight w:val="0"/>
          <w:marTop w:val="0"/>
          <w:marBottom w:val="0"/>
          <w:divBdr>
            <w:top w:val="none" w:sz="0" w:space="0" w:color="auto"/>
            <w:left w:val="none" w:sz="0" w:space="0" w:color="auto"/>
            <w:bottom w:val="none" w:sz="0" w:space="0" w:color="auto"/>
            <w:right w:val="none" w:sz="0" w:space="0" w:color="auto"/>
          </w:divBdr>
        </w:div>
        <w:div w:id="1430589013">
          <w:marLeft w:val="480"/>
          <w:marRight w:val="0"/>
          <w:marTop w:val="0"/>
          <w:marBottom w:val="0"/>
          <w:divBdr>
            <w:top w:val="none" w:sz="0" w:space="0" w:color="auto"/>
            <w:left w:val="none" w:sz="0" w:space="0" w:color="auto"/>
            <w:bottom w:val="none" w:sz="0" w:space="0" w:color="auto"/>
            <w:right w:val="none" w:sz="0" w:space="0" w:color="auto"/>
          </w:divBdr>
        </w:div>
        <w:div w:id="1784036767">
          <w:marLeft w:val="480"/>
          <w:marRight w:val="0"/>
          <w:marTop w:val="0"/>
          <w:marBottom w:val="0"/>
          <w:divBdr>
            <w:top w:val="none" w:sz="0" w:space="0" w:color="auto"/>
            <w:left w:val="none" w:sz="0" w:space="0" w:color="auto"/>
            <w:bottom w:val="none" w:sz="0" w:space="0" w:color="auto"/>
            <w:right w:val="none" w:sz="0" w:space="0" w:color="auto"/>
          </w:divBdr>
        </w:div>
        <w:div w:id="653292944">
          <w:marLeft w:val="480"/>
          <w:marRight w:val="0"/>
          <w:marTop w:val="0"/>
          <w:marBottom w:val="0"/>
          <w:divBdr>
            <w:top w:val="none" w:sz="0" w:space="0" w:color="auto"/>
            <w:left w:val="none" w:sz="0" w:space="0" w:color="auto"/>
            <w:bottom w:val="none" w:sz="0" w:space="0" w:color="auto"/>
            <w:right w:val="none" w:sz="0" w:space="0" w:color="auto"/>
          </w:divBdr>
        </w:div>
        <w:div w:id="795027557">
          <w:marLeft w:val="480"/>
          <w:marRight w:val="0"/>
          <w:marTop w:val="0"/>
          <w:marBottom w:val="0"/>
          <w:divBdr>
            <w:top w:val="none" w:sz="0" w:space="0" w:color="auto"/>
            <w:left w:val="none" w:sz="0" w:space="0" w:color="auto"/>
            <w:bottom w:val="none" w:sz="0" w:space="0" w:color="auto"/>
            <w:right w:val="none" w:sz="0" w:space="0" w:color="auto"/>
          </w:divBdr>
        </w:div>
        <w:div w:id="913009771">
          <w:marLeft w:val="480"/>
          <w:marRight w:val="0"/>
          <w:marTop w:val="0"/>
          <w:marBottom w:val="0"/>
          <w:divBdr>
            <w:top w:val="none" w:sz="0" w:space="0" w:color="auto"/>
            <w:left w:val="none" w:sz="0" w:space="0" w:color="auto"/>
            <w:bottom w:val="none" w:sz="0" w:space="0" w:color="auto"/>
            <w:right w:val="none" w:sz="0" w:space="0" w:color="auto"/>
          </w:divBdr>
        </w:div>
        <w:div w:id="1870220250">
          <w:marLeft w:val="480"/>
          <w:marRight w:val="0"/>
          <w:marTop w:val="0"/>
          <w:marBottom w:val="0"/>
          <w:divBdr>
            <w:top w:val="none" w:sz="0" w:space="0" w:color="auto"/>
            <w:left w:val="none" w:sz="0" w:space="0" w:color="auto"/>
            <w:bottom w:val="none" w:sz="0" w:space="0" w:color="auto"/>
            <w:right w:val="none" w:sz="0" w:space="0" w:color="auto"/>
          </w:divBdr>
        </w:div>
        <w:div w:id="157578855">
          <w:marLeft w:val="480"/>
          <w:marRight w:val="0"/>
          <w:marTop w:val="0"/>
          <w:marBottom w:val="0"/>
          <w:divBdr>
            <w:top w:val="none" w:sz="0" w:space="0" w:color="auto"/>
            <w:left w:val="none" w:sz="0" w:space="0" w:color="auto"/>
            <w:bottom w:val="none" w:sz="0" w:space="0" w:color="auto"/>
            <w:right w:val="none" w:sz="0" w:space="0" w:color="auto"/>
          </w:divBdr>
        </w:div>
        <w:div w:id="1856264586">
          <w:marLeft w:val="480"/>
          <w:marRight w:val="0"/>
          <w:marTop w:val="0"/>
          <w:marBottom w:val="0"/>
          <w:divBdr>
            <w:top w:val="none" w:sz="0" w:space="0" w:color="auto"/>
            <w:left w:val="none" w:sz="0" w:space="0" w:color="auto"/>
            <w:bottom w:val="none" w:sz="0" w:space="0" w:color="auto"/>
            <w:right w:val="none" w:sz="0" w:space="0" w:color="auto"/>
          </w:divBdr>
        </w:div>
        <w:div w:id="448547109">
          <w:marLeft w:val="480"/>
          <w:marRight w:val="0"/>
          <w:marTop w:val="0"/>
          <w:marBottom w:val="0"/>
          <w:divBdr>
            <w:top w:val="none" w:sz="0" w:space="0" w:color="auto"/>
            <w:left w:val="none" w:sz="0" w:space="0" w:color="auto"/>
            <w:bottom w:val="none" w:sz="0" w:space="0" w:color="auto"/>
            <w:right w:val="none" w:sz="0" w:space="0" w:color="auto"/>
          </w:divBdr>
        </w:div>
        <w:div w:id="540479207">
          <w:marLeft w:val="480"/>
          <w:marRight w:val="0"/>
          <w:marTop w:val="0"/>
          <w:marBottom w:val="0"/>
          <w:divBdr>
            <w:top w:val="none" w:sz="0" w:space="0" w:color="auto"/>
            <w:left w:val="none" w:sz="0" w:space="0" w:color="auto"/>
            <w:bottom w:val="none" w:sz="0" w:space="0" w:color="auto"/>
            <w:right w:val="none" w:sz="0" w:space="0" w:color="auto"/>
          </w:divBdr>
        </w:div>
        <w:div w:id="1374647782">
          <w:marLeft w:val="480"/>
          <w:marRight w:val="0"/>
          <w:marTop w:val="0"/>
          <w:marBottom w:val="0"/>
          <w:divBdr>
            <w:top w:val="none" w:sz="0" w:space="0" w:color="auto"/>
            <w:left w:val="none" w:sz="0" w:space="0" w:color="auto"/>
            <w:bottom w:val="none" w:sz="0" w:space="0" w:color="auto"/>
            <w:right w:val="none" w:sz="0" w:space="0" w:color="auto"/>
          </w:divBdr>
        </w:div>
        <w:div w:id="667825544">
          <w:marLeft w:val="480"/>
          <w:marRight w:val="0"/>
          <w:marTop w:val="0"/>
          <w:marBottom w:val="0"/>
          <w:divBdr>
            <w:top w:val="none" w:sz="0" w:space="0" w:color="auto"/>
            <w:left w:val="none" w:sz="0" w:space="0" w:color="auto"/>
            <w:bottom w:val="none" w:sz="0" w:space="0" w:color="auto"/>
            <w:right w:val="none" w:sz="0" w:space="0" w:color="auto"/>
          </w:divBdr>
        </w:div>
        <w:div w:id="865368492">
          <w:marLeft w:val="480"/>
          <w:marRight w:val="0"/>
          <w:marTop w:val="0"/>
          <w:marBottom w:val="0"/>
          <w:divBdr>
            <w:top w:val="none" w:sz="0" w:space="0" w:color="auto"/>
            <w:left w:val="none" w:sz="0" w:space="0" w:color="auto"/>
            <w:bottom w:val="none" w:sz="0" w:space="0" w:color="auto"/>
            <w:right w:val="none" w:sz="0" w:space="0" w:color="auto"/>
          </w:divBdr>
        </w:div>
        <w:div w:id="2028942540">
          <w:marLeft w:val="480"/>
          <w:marRight w:val="0"/>
          <w:marTop w:val="0"/>
          <w:marBottom w:val="0"/>
          <w:divBdr>
            <w:top w:val="none" w:sz="0" w:space="0" w:color="auto"/>
            <w:left w:val="none" w:sz="0" w:space="0" w:color="auto"/>
            <w:bottom w:val="none" w:sz="0" w:space="0" w:color="auto"/>
            <w:right w:val="none" w:sz="0" w:space="0" w:color="auto"/>
          </w:divBdr>
        </w:div>
        <w:div w:id="398601473">
          <w:marLeft w:val="480"/>
          <w:marRight w:val="0"/>
          <w:marTop w:val="0"/>
          <w:marBottom w:val="0"/>
          <w:divBdr>
            <w:top w:val="none" w:sz="0" w:space="0" w:color="auto"/>
            <w:left w:val="none" w:sz="0" w:space="0" w:color="auto"/>
            <w:bottom w:val="none" w:sz="0" w:space="0" w:color="auto"/>
            <w:right w:val="none" w:sz="0" w:space="0" w:color="auto"/>
          </w:divBdr>
        </w:div>
        <w:div w:id="614098655">
          <w:marLeft w:val="480"/>
          <w:marRight w:val="0"/>
          <w:marTop w:val="0"/>
          <w:marBottom w:val="0"/>
          <w:divBdr>
            <w:top w:val="none" w:sz="0" w:space="0" w:color="auto"/>
            <w:left w:val="none" w:sz="0" w:space="0" w:color="auto"/>
            <w:bottom w:val="none" w:sz="0" w:space="0" w:color="auto"/>
            <w:right w:val="none" w:sz="0" w:space="0" w:color="auto"/>
          </w:divBdr>
        </w:div>
        <w:div w:id="242028119">
          <w:marLeft w:val="480"/>
          <w:marRight w:val="0"/>
          <w:marTop w:val="0"/>
          <w:marBottom w:val="0"/>
          <w:divBdr>
            <w:top w:val="none" w:sz="0" w:space="0" w:color="auto"/>
            <w:left w:val="none" w:sz="0" w:space="0" w:color="auto"/>
            <w:bottom w:val="none" w:sz="0" w:space="0" w:color="auto"/>
            <w:right w:val="none" w:sz="0" w:space="0" w:color="auto"/>
          </w:divBdr>
        </w:div>
        <w:div w:id="905607125">
          <w:marLeft w:val="480"/>
          <w:marRight w:val="0"/>
          <w:marTop w:val="0"/>
          <w:marBottom w:val="0"/>
          <w:divBdr>
            <w:top w:val="none" w:sz="0" w:space="0" w:color="auto"/>
            <w:left w:val="none" w:sz="0" w:space="0" w:color="auto"/>
            <w:bottom w:val="none" w:sz="0" w:space="0" w:color="auto"/>
            <w:right w:val="none" w:sz="0" w:space="0" w:color="auto"/>
          </w:divBdr>
        </w:div>
        <w:div w:id="1382361245">
          <w:marLeft w:val="480"/>
          <w:marRight w:val="0"/>
          <w:marTop w:val="0"/>
          <w:marBottom w:val="0"/>
          <w:divBdr>
            <w:top w:val="none" w:sz="0" w:space="0" w:color="auto"/>
            <w:left w:val="none" w:sz="0" w:space="0" w:color="auto"/>
            <w:bottom w:val="none" w:sz="0" w:space="0" w:color="auto"/>
            <w:right w:val="none" w:sz="0" w:space="0" w:color="auto"/>
          </w:divBdr>
        </w:div>
        <w:div w:id="472217714">
          <w:marLeft w:val="480"/>
          <w:marRight w:val="0"/>
          <w:marTop w:val="0"/>
          <w:marBottom w:val="0"/>
          <w:divBdr>
            <w:top w:val="none" w:sz="0" w:space="0" w:color="auto"/>
            <w:left w:val="none" w:sz="0" w:space="0" w:color="auto"/>
            <w:bottom w:val="none" w:sz="0" w:space="0" w:color="auto"/>
            <w:right w:val="none" w:sz="0" w:space="0" w:color="auto"/>
          </w:divBdr>
        </w:div>
        <w:div w:id="1606695035">
          <w:marLeft w:val="480"/>
          <w:marRight w:val="0"/>
          <w:marTop w:val="0"/>
          <w:marBottom w:val="0"/>
          <w:divBdr>
            <w:top w:val="none" w:sz="0" w:space="0" w:color="auto"/>
            <w:left w:val="none" w:sz="0" w:space="0" w:color="auto"/>
            <w:bottom w:val="none" w:sz="0" w:space="0" w:color="auto"/>
            <w:right w:val="none" w:sz="0" w:space="0" w:color="auto"/>
          </w:divBdr>
        </w:div>
      </w:divsChild>
    </w:div>
    <w:div w:id="1487697407">
      <w:bodyDiv w:val="1"/>
      <w:marLeft w:val="0"/>
      <w:marRight w:val="0"/>
      <w:marTop w:val="0"/>
      <w:marBottom w:val="0"/>
      <w:divBdr>
        <w:top w:val="none" w:sz="0" w:space="0" w:color="auto"/>
        <w:left w:val="none" w:sz="0" w:space="0" w:color="auto"/>
        <w:bottom w:val="none" w:sz="0" w:space="0" w:color="auto"/>
        <w:right w:val="none" w:sz="0" w:space="0" w:color="auto"/>
      </w:divBdr>
    </w:div>
    <w:div w:id="1491555639">
      <w:bodyDiv w:val="1"/>
      <w:marLeft w:val="0"/>
      <w:marRight w:val="0"/>
      <w:marTop w:val="0"/>
      <w:marBottom w:val="0"/>
      <w:divBdr>
        <w:top w:val="none" w:sz="0" w:space="0" w:color="auto"/>
        <w:left w:val="none" w:sz="0" w:space="0" w:color="auto"/>
        <w:bottom w:val="none" w:sz="0" w:space="0" w:color="auto"/>
        <w:right w:val="none" w:sz="0" w:space="0" w:color="auto"/>
      </w:divBdr>
    </w:div>
    <w:div w:id="1492791788">
      <w:bodyDiv w:val="1"/>
      <w:marLeft w:val="0"/>
      <w:marRight w:val="0"/>
      <w:marTop w:val="0"/>
      <w:marBottom w:val="0"/>
      <w:divBdr>
        <w:top w:val="none" w:sz="0" w:space="0" w:color="auto"/>
        <w:left w:val="none" w:sz="0" w:space="0" w:color="auto"/>
        <w:bottom w:val="none" w:sz="0" w:space="0" w:color="auto"/>
        <w:right w:val="none" w:sz="0" w:space="0" w:color="auto"/>
      </w:divBdr>
    </w:div>
    <w:div w:id="1496649000">
      <w:bodyDiv w:val="1"/>
      <w:marLeft w:val="0"/>
      <w:marRight w:val="0"/>
      <w:marTop w:val="0"/>
      <w:marBottom w:val="0"/>
      <w:divBdr>
        <w:top w:val="none" w:sz="0" w:space="0" w:color="auto"/>
        <w:left w:val="none" w:sz="0" w:space="0" w:color="auto"/>
        <w:bottom w:val="none" w:sz="0" w:space="0" w:color="auto"/>
        <w:right w:val="none" w:sz="0" w:space="0" w:color="auto"/>
      </w:divBdr>
    </w:div>
    <w:div w:id="1508130913">
      <w:bodyDiv w:val="1"/>
      <w:marLeft w:val="0"/>
      <w:marRight w:val="0"/>
      <w:marTop w:val="0"/>
      <w:marBottom w:val="0"/>
      <w:divBdr>
        <w:top w:val="none" w:sz="0" w:space="0" w:color="auto"/>
        <w:left w:val="none" w:sz="0" w:space="0" w:color="auto"/>
        <w:bottom w:val="none" w:sz="0" w:space="0" w:color="auto"/>
        <w:right w:val="none" w:sz="0" w:space="0" w:color="auto"/>
      </w:divBdr>
    </w:div>
    <w:div w:id="1526165543">
      <w:bodyDiv w:val="1"/>
      <w:marLeft w:val="0"/>
      <w:marRight w:val="0"/>
      <w:marTop w:val="0"/>
      <w:marBottom w:val="0"/>
      <w:divBdr>
        <w:top w:val="none" w:sz="0" w:space="0" w:color="auto"/>
        <w:left w:val="none" w:sz="0" w:space="0" w:color="auto"/>
        <w:bottom w:val="none" w:sz="0" w:space="0" w:color="auto"/>
        <w:right w:val="none" w:sz="0" w:space="0" w:color="auto"/>
      </w:divBdr>
    </w:div>
    <w:div w:id="1533108492">
      <w:bodyDiv w:val="1"/>
      <w:marLeft w:val="0"/>
      <w:marRight w:val="0"/>
      <w:marTop w:val="0"/>
      <w:marBottom w:val="0"/>
      <w:divBdr>
        <w:top w:val="none" w:sz="0" w:space="0" w:color="auto"/>
        <w:left w:val="none" w:sz="0" w:space="0" w:color="auto"/>
        <w:bottom w:val="none" w:sz="0" w:space="0" w:color="auto"/>
        <w:right w:val="none" w:sz="0" w:space="0" w:color="auto"/>
      </w:divBdr>
      <w:divsChild>
        <w:div w:id="601038602">
          <w:marLeft w:val="480"/>
          <w:marRight w:val="0"/>
          <w:marTop w:val="0"/>
          <w:marBottom w:val="0"/>
          <w:divBdr>
            <w:top w:val="none" w:sz="0" w:space="0" w:color="auto"/>
            <w:left w:val="none" w:sz="0" w:space="0" w:color="auto"/>
            <w:bottom w:val="none" w:sz="0" w:space="0" w:color="auto"/>
            <w:right w:val="none" w:sz="0" w:space="0" w:color="auto"/>
          </w:divBdr>
        </w:div>
        <w:div w:id="1480031057">
          <w:marLeft w:val="480"/>
          <w:marRight w:val="0"/>
          <w:marTop w:val="0"/>
          <w:marBottom w:val="0"/>
          <w:divBdr>
            <w:top w:val="none" w:sz="0" w:space="0" w:color="auto"/>
            <w:left w:val="none" w:sz="0" w:space="0" w:color="auto"/>
            <w:bottom w:val="none" w:sz="0" w:space="0" w:color="auto"/>
            <w:right w:val="none" w:sz="0" w:space="0" w:color="auto"/>
          </w:divBdr>
        </w:div>
        <w:div w:id="158272069">
          <w:marLeft w:val="480"/>
          <w:marRight w:val="0"/>
          <w:marTop w:val="0"/>
          <w:marBottom w:val="0"/>
          <w:divBdr>
            <w:top w:val="none" w:sz="0" w:space="0" w:color="auto"/>
            <w:left w:val="none" w:sz="0" w:space="0" w:color="auto"/>
            <w:bottom w:val="none" w:sz="0" w:space="0" w:color="auto"/>
            <w:right w:val="none" w:sz="0" w:space="0" w:color="auto"/>
          </w:divBdr>
        </w:div>
        <w:div w:id="134298003">
          <w:marLeft w:val="480"/>
          <w:marRight w:val="0"/>
          <w:marTop w:val="0"/>
          <w:marBottom w:val="0"/>
          <w:divBdr>
            <w:top w:val="none" w:sz="0" w:space="0" w:color="auto"/>
            <w:left w:val="none" w:sz="0" w:space="0" w:color="auto"/>
            <w:bottom w:val="none" w:sz="0" w:space="0" w:color="auto"/>
            <w:right w:val="none" w:sz="0" w:space="0" w:color="auto"/>
          </w:divBdr>
        </w:div>
        <w:div w:id="1674600131">
          <w:marLeft w:val="480"/>
          <w:marRight w:val="0"/>
          <w:marTop w:val="0"/>
          <w:marBottom w:val="0"/>
          <w:divBdr>
            <w:top w:val="none" w:sz="0" w:space="0" w:color="auto"/>
            <w:left w:val="none" w:sz="0" w:space="0" w:color="auto"/>
            <w:bottom w:val="none" w:sz="0" w:space="0" w:color="auto"/>
            <w:right w:val="none" w:sz="0" w:space="0" w:color="auto"/>
          </w:divBdr>
        </w:div>
        <w:div w:id="2010987908">
          <w:marLeft w:val="480"/>
          <w:marRight w:val="0"/>
          <w:marTop w:val="0"/>
          <w:marBottom w:val="0"/>
          <w:divBdr>
            <w:top w:val="none" w:sz="0" w:space="0" w:color="auto"/>
            <w:left w:val="none" w:sz="0" w:space="0" w:color="auto"/>
            <w:bottom w:val="none" w:sz="0" w:space="0" w:color="auto"/>
            <w:right w:val="none" w:sz="0" w:space="0" w:color="auto"/>
          </w:divBdr>
        </w:div>
        <w:div w:id="32190519">
          <w:marLeft w:val="480"/>
          <w:marRight w:val="0"/>
          <w:marTop w:val="0"/>
          <w:marBottom w:val="0"/>
          <w:divBdr>
            <w:top w:val="none" w:sz="0" w:space="0" w:color="auto"/>
            <w:left w:val="none" w:sz="0" w:space="0" w:color="auto"/>
            <w:bottom w:val="none" w:sz="0" w:space="0" w:color="auto"/>
            <w:right w:val="none" w:sz="0" w:space="0" w:color="auto"/>
          </w:divBdr>
        </w:div>
        <w:div w:id="1448549544">
          <w:marLeft w:val="480"/>
          <w:marRight w:val="0"/>
          <w:marTop w:val="0"/>
          <w:marBottom w:val="0"/>
          <w:divBdr>
            <w:top w:val="none" w:sz="0" w:space="0" w:color="auto"/>
            <w:left w:val="none" w:sz="0" w:space="0" w:color="auto"/>
            <w:bottom w:val="none" w:sz="0" w:space="0" w:color="auto"/>
            <w:right w:val="none" w:sz="0" w:space="0" w:color="auto"/>
          </w:divBdr>
        </w:div>
        <w:div w:id="1707632715">
          <w:marLeft w:val="480"/>
          <w:marRight w:val="0"/>
          <w:marTop w:val="0"/>
          <w:marBottom w:val="0"/>
          <w:divBdr>
            <w:top w:val="none" w:sz="0" w:space="0" w:color="auto"/>
            <w:left w:val="none" w:sz="0" w:space="0" w:color="auto"/>
            <w:bottom w:val="none" w:sz="0" w:space="0" w:color="auto"/>
            <w:right w:val="none" w:sz="0" w:space="0" w:color="auto"/>
          </w:divBdr>
        </w:div>
        <w:div w:id="1028137232">
          <w:marLeft w:val="480"/>
          <w:marRight w:val="0"/>
          <w:marTop w:val="0"/>
          <w:marBottom w:val="0"/>
          <w:divBdr>
            <w:top w:val="none" w:sz="0" w:space="0" w:color="auto"/>
            <w:left w:val="none" w:sz="0" w:space="0" w:color="auto"/>
            <w:bottom w:val="none" w:sz="0" w:space="0" w:color="auto"/>
            <w:right w:val="none" w:sz="0" w:space="0" w:color="auto"/>
          </w:divBdr>
        </w:div>
        <w:div w:id="1792623121">
          <w:marLeft w:val="480"/>
          <w:marRight w:val="0"/>
          <w:marTop w:val="0"/>
          <w:marBottom w:val="0"/>
          <w:divBdr>
            <w:top w:val="none" w:sz="0" w:space="0" w:color="auto"/>
            <w:left w:val="none" w:sz="0" w:space="0" w:color="auto"/>
            <w:bottom w:val="none" w:sz="0" w:space="0" w:color="auto"/>
            <w:right w:val="none" w:sz="0" w:space="0" w:color="auto"/>
          </w:divBdr>
        </w:div>
        <w:div w:id="354841806">
          <w:marLeft w:val="480"/>
          <w:marRight w:val="0"/>
          <w:marTop w:val="0"/>
          <w:marBottom w:val="0"/>
          <w:divBdr>
            <w:top w:val="none" w:sz="0" w:space="0" w:color="auto"/>
            <w:left w:val="none" w:sz="0" w:space="0" w:color="auto"/>
            <w:bottom w:val="none" w:sz="0" w:space="0" w:color="auto"/>
            <w:right w:val="none" w:sz="0" w:space="0" w:color="auto"/>
          </w:divBdr>
        </w:div>
        <w:div w:id="551425308">
          <w:marLeft w:val="480"/>
          <w:marRight w:val="0"/>
          <w:marTop w:val="0"/>
          <w:marBottom w:val="0"/>
          <w:divBdr>
            <w:top w:val="none" w:sz="0" w:space="0" w:color="auto"/>
            <w:left w:val="none" w:sz="0" w:space="0" w:color="auto"/>
            <w:bottom w:val="none" w:sz="0" w:space="0" w:color="auto"/>
            <w:right w:val="none" w:sz="0" w:space="0" w:color="auto"/>
          </w:divBdr>
        </w:div>
        <w:div w:id="1505171994">
          <w:marLeft w:val="480"/>
          <w:marRight w:val="0"/>
          <w:marTop w:val="0"/>
          <w:marBottom w:val="0"/>
          <w:divBdr>
            <w:top w:val="none" w:sz="0" w:space="0" w:color="auto"/>
            <w:left w:val="none" w:sz="0" w:space="0" w:color="auto"/>
            <w:bottom w:val="none" w:sz="0" w:space="0" w:color="auto"/>
            <w:right w:val="none" w:sz="0" w:space="0" w:color="auto"/>
          </w:divBdr>
        </w:div>
        <w:div w:id="2045204929">
          <w:marLeft w:val="480"/>
          <w:marRight w:val="0"/>
          <w:marTop w:val="0"/>
          <w:marBottom w:val="0"/>
          <w:divBdr>
            <w:top w:val="none" w:sz="0" w:space="0" w:color="auto"/>
            <w:left w:val="none" w:sz="0" w:space="0" w:color="auto"/>
            <w:bottom w:val="none" w:sz="0" w:space="0" w:color="auto"/>
            <w:right w:val="none" w:sz="0" w:space="0" w:color="auto"/>
          </w:divBdr>
        </w:div>
        <w:div w:id="1405179603">
          <w:marLeft w:val="480"/>
          <w:marRight w:val="0"/>
          <w:marTop w:val="0"/>
          <w:marBottom w:val="0"/>
          <w:divBdr>
            <w:top w:val="none" w:sz="0" w:space="0" w:color="auto"/>
            <w:left w:val="none" w:sz="0" w:space="0" w:color="auto"/>
            <w:bottom w:val="none" w:sz="0" w:space="0" w:color="auto"/>
            <w:right w:val="none" w:sz="0" w:space="0" w:color="auto"/>
          </w:divBdr>
        </w:div>
        <w:div w:id="2073502124">
          <w:marLeft w:val="480"/>
          <w:marRight w:val="0"/>
          <w:marTop w:val="0"/>
          <w:marBottom w:val="0"/>
          <w:divBdr>
            <w:top w:val="none" w:sz="0" w:space="0" w:color="auto"/>
            <w:left w:val="none" w:sz="0" w:space="0" w:color="auto"/>
            <w:bottom w:val="none" w:sz="0" w:space="0" w:color="auto"/>
            <w:right w:val="none" w:sz="0" w:space="0" w:color="auto"/>
          </w:divBdr>
        </w:div>
        <w:div w:id="1446730980">
          <w:marLeft w:val="480"/>
          <w:marRight w:val="0"/>
          <w:marTop w:val="0"/>
          <w:marBottom w:val="0"/>
          <w:divBdr>
            <w:top w:val="none" w:sz="0" w:space="0" w:color="auto"/>
            <w:left w:val="none" w:sz="0" w:space="0" w:color="auto"/>
            <w:bottom w:val="none" w:sz="0" w:space="0" w:color="auto"/>
            <w:right w:val="none" w:sz="0" w:space="0" w:color="auto"/>
          </w:divBdr>
        </w:div>
        <w:div w:id="1210721820">
          <w:marLeft w:val="480"/>
          <w:marRight w:val="0"/>
          <w:marTop w:val="0"/>
          <w:marBottom w:val="0"/>
          <w:divBdr>
            <w:top w:val="none" w:sz="0" w:space="0" w:color="auto"/>
            <w:left w:val="none" w:sz="0" w:space="0" w:color="auto"/>
            <w:bottom w:val="none" w:sz="0" w:space="0" w:color="auto"/>
            <w:right w:val="none" w:sz="0" w:space="0" w:color="auto"/>
          </w:divBdr>
        </w:div>
        <w:div w:id="449476986">
          <w:marLeft w:val="480"/>
          <w:marRight w:val="0"/>
          <w:marTop w:val="0"/>
          <w:marBottom w:val="0"/>
          <w:divBdr>
            <w:top w:val="none" w:sz="0" w:space="0" w:color="auto"/>
            <w:left w:val="none" w:sz="0" w:space="0" w:color="auto"/>
            <w:bottom w:val="none" w:sz="0" w:space="0" w:color="auto"/>
            <w:right w:val="none" w:sz="0" w:space="0" w:color="auto"/>
          </w:divBdr>
        </w:div>
        <w:div w:id="1766877521">
          <w:marLeft w:val="480"/>
          <w:marRight w:val="0"/>
          <w:marTop w:val="0"/>
          <w:marBottom w:val="0"/>
          <w:divBdr>
            <w:top w:val="none" w:sz="0" w:space="0" w:color="auto"/>
            <w:left w:val="none" w:sz="0" w:space="0" w:color="auto"/>
            <w:bottom w:val="none" w:sz="0" w:space="0" w:color="auto"/>
            <w:right w:val="none" w:sz="0" w:space="0" w:color="auto"/>
          </w:divBdr>
        </w:div>
        <w:div w:id="2140412726">
          <w:marLeft w:val="480"/>
          <w:marRight w:val="0"/>
          <w:marTop w:val="0"/>
          <w:marBottom w:val="0"/>
          <w:divBdr>
            <w:top w:val="none" w:sz="0" w:space="0" w:color="auto"/>
            <w:left w:val="none" w:sz="0" w:space="0" w:color="auto"/>
            <w:bottom w:val="none" w:sz="0" w:space="0" w:color="auto"/>
            <w:right w:val="none" w:sz="0" w:space="0" w:color="auto"/>
          </w:divBdr>
        </w:div>
        <w:div w:id="1882814504">
          <w:marLeft w:val="480"/>
          <w:marRight w:val="0"/>
          <w:marTop w:val="0"/>
          <w:marBottom w:val="0"/>
          <w:divBdr>
            <w:top w:val="none" w:sz="0" w:space="0" w:color="auto"/>
            <w:left w:val="none" w:sz="0" w:space="0" w:color="auto"/>
            <w:bottom w:val="none" w:sz="0" w:space="0" w:color="auto"/>
            <w:right w:val="none" w:sz="0" w:space="0" w:color="auto"/>
          </w:divBdr>
        </w:div>
        <w:div w:id="1385447043">
          <w:marLeft w:val="480"/>
          <w:marRight w:val="0"/>
          <w:marTop w:val="0"/>
          <w:marBottom w:val="0"/>
          <w:divBdr>
            <w:top w:val="none" w:sz="0" w:space="0" w:color="auto"/>
            <w:left w:val="none" w:sz="0" w:space="0" w:color="auto"/>
            <w:bottom w:val="none" w:sz="0" w:space="0" w:color="auto"/>
            <w:right w:val="none" w:sz="0" w:space="0" w:color="auto"/>
          </w:divBdr>
        </w:div>
        <w:div w:id="1224098004">
          <w:marLeft w:val="480"/>
          <w:marRight w:val="0"/>
          <w:marTop w:val="0"/>
          <w:marBottom w:val="0"/>
          <w:divBdr>
            <w:top w:val="none" w:sz="0" w:space="0" w:color="auto"/>
            <w:left w:val="none" w:sz="0" w:space="0" w:color="auto"/>
            <w:bottom w:val="none" w:sz="0" w:space="0" w:color="auto"/>
            <w:right w:val="none" w:sz="0" w:space="0" w:color="auto"/>
          </w:divBdr>
        </w:div>
        <w:div w:id="292952795">
          <w:marLeft w:val="480"/>
          <w:marRight w:val="0"/>
          <w:marTop w:val="0"/>
          <w:marBottom w:val="0"/>
          <w:divBdr>
            <w:top w:val="none" w:sz="0" w:space="0" w:color="auto"/>
            <w:left w:val="none" w:sz="0" w:space="0" w:color="auto"/>
            <w:bottom w:val="none" w:sz="0" w:space="0" w:color="auto"/>
            <w:right w:val="none" w:sz="0" w:space="0" w:color="auto"/>
          </w:divBdr>
        </w:div>
        <w:div w:id="1180202082">
          <w:marLeft w:val="480"/>
          <w:marRight w:val="0"/>
          <w:marTop w:val="0"/>
          <w:marBottom w:val="0"/>
          <w:divBdr>
            <w:top w:val="none" w:sz="0" w:space="0" w:color="auto"/>
            <w:left w:val="none" w:sz="0" w:space="0" w:color="auto"/>
            <w:bottom w:val="none" w:sz="0" w:space="0" w:color="auto"/>
            <w:right w:val="none" w:sz="0" w:space="0" w:color="auto"/>
          </w:divBdr>
        </w:div>
        <w:div w:id="2145927443">
          <w:marLeft w:val="480"/>
          <w:marRight w:val="0"/>
          <w:marTop w:val="0"/>
          <w:marBottom w:val="0"/>
          <w:divBdr>
            <w:top w:val="none" w:sz="0" w:space="0" w:color="auto"/>
            <w:left w:val="none" w:sz="0" w:space="0" w:color="auto"/>
            <w:bottom w:val="none" w:sz="0" w:space="0" w:color="auto"/>
            <w:right w:val="none" w:sz="0" w:space="0" w:color="auto"/>
          </w:divBdr>
        </w:div>
        <w:div w:id="569997378">
          <w:marLeft w:val="480"/>
          <w:marRight w:val="0"/>
          <w:marTop w:val="0"/>
          <w:marBottom w:val="0"/>
          <w:divBdr>
            <w:top w:val="none" w:sz="0" w:space="0" w:color="auto"/>
            <w:left w:val="none" w:sz="0" w:space="0" w:color="auto"/>
            <w:bottom w:val="none" w:sz="0" w:space="0" w:color="auto"/>
            <w:right w:val="none" w:sz="0" w:space="0" w:color="auto"/>
          </w:divBdr>
        </w:div>
        <w:div w:id="864247846">
          <w:marLeft w:val="480"/>
          <w:marRight w:val="0"/>
          <w:marTop w:val="0"/>
          <w:marBottom w:val="0"/>
          <w:divBdr>
            <w:top w:val="none" w:sz="0" w:space="0" w:color="auto"/>
            <w:left w:val="none" w:sz="0" w:space="0" w:color="auto"/>
            <w:bottom w:val="none" w:sz="0" w:space="0" w:color="auto"/>
            <w:right w:val="none" w:sz="0" w:space="0" w:color="auto"/>
          </w:divBdr>
        </w:div>
        <w:div w:id="831457614">
          <w:marLeft w:val="480"/>
          <w:marRight w:val="0"/>
          <w:marTop w:val="0"/>
          <w:marBottom w:val="0"/>
          <w:divBdr>
            <w:top w:val="none" w:sz="0" w:space="0" w:color="auto"/>
            <w:left w:val="none" w:sz="0" w:space="0" w:color="auto"/>
            <w:bottom w:val="none" w:sz="0" w:space="0" w:color="auto"/>
            <w:right w:val="none" w:sz="0" w:space="0" w:color="auto"/>
          </w:divBdr>
        </w:div>
        <w:div w:id="1831167213">
          <w:marLeft w:val="480"/>
          <w:marRight w:val="0"/>
          <w:marTop w:val="0"/>
          <w:marBottom w:val="0"/>
          <w:divBdr>
            <w:top w:val="none" w:sz="0" w:space="0" w:color="auto"/>
            <w:left w:val="none" w:sz="0" w:space="0" w:color="auto"/>
            <w:bottom w:val="none" w:sz="0" w:space="0" w:color="auto"/>
            <w:right w:val="none" w:sz="0" w:space="0" w:color="auto"/>
          </w:divBdr>
        </w:div>
        <w:div w:id="95518327">
          <w:marLeft w:val="480"/>
          <w:marRight w:val="0"/>
          <w:marTop w:val="0"/>
          <w:marBottom w:val="0"/>
          <w:divBdr>
            <w:top w:val="none" w:sz="0" w:space="0" w:color="auto"/>
            <w:left w:val="none" w:sz="0" w:space="0" w:color="auto"/>
            <w:bottom w:val="none" w:sz="0" w:space="0" w:color="auto"/>
            <w:right w:val="none" w:sz="0" w:space="0" w:color="auto"/>
          </w:divBdr>
        </w:div>
        <w:div w:id="922301808">
          <w:marLeft w:val="480"/>
          <w:marRight w:val="0"/>
          <w:marTop w:val="0"/>
          <w:marBottom w:val="0"/>
          <w:divBdr>
            <w:top w:val="none" w:sz="0" w:space="0" w:color="auto"/>
            <w:left w:val="none" w:sz="0" w:space="0" w:color="auto"/>
            <w:bottom w:val="none" w:sz="0" w:space="0" w:color="auto"/>
            <w:right w:val="none" w:sz="0" w:space="0" w:color="auto"/>
          </w:divBdr>
        </w:div>
        <w:div w:id="703595549">
          <w:marLeft w:val="480"/>
          <w:marRight w:val="0"/>
          <w:marTop w:val="0"/>
          <w:marBottom w:val="0"/>
          <w:divBdr>
            <w:top w:val="none" w:sz="0" w:space="0" w:color="auto"/>
            <w:left w:val="none" w:sz="0" w:space="0" w:color="auto"/>
            <w:bottom w:val="none" w:sz="0" w:space="0" w:color="auto"/>
            <w:right w:val="none" w:sz="0" w:space="0" w:color="auto"/>
          </w:divBdr>
        </w:div>
        <w:div w:id="1647007155">
          <w:marLeft w:val="480"/>
          <w:marRight w:val="0"/>
          <w:marTop w:val="0"/>
          <w:marBottom w:val="0"/>
          <w:divBdr>
            <w:top w:val="none" w:sz="0" w:space="0" w:color="auto"/>
            <w:left w:val="none" w:sz="0" w:space="0" w:color="auto"/>
            <w:bottom w:val="none" w:sz="0" w:space="0" w:color="auto"/>
            <w:right w:val="none" w:sz="0" w:space="0" w:color="auto"/>
          </w:divBdr>
        </w:div>
        <w:div w:id="1537498095">
          <w:marLeft w:val="480"/>
          <w:marRight w:val="0"/>
          <w:marTop w:val="0"/>
          <w:marBottom w:val="0"/>
          <w:divBdr>
            <w:top w:val="none" w:sz="0" w:space="0" w:color="auto"/>
            <w:left w:val="none" w:sz="0" w:space="0" w:color="auto"/>
            <w:bottom w:val="none" w:sz="0" w:space="0" w:color="auto"/>
            <w:right w:val="none" w:sz="0" w:space="0" w:color="auto"/>
          </w:divBdr>
        </w:div>
        <w:div w:id="2108698457">
          <w:marLeft w:val="480"/>
          <w:marRight w:val="0"/>
          <w:marTop w:val="0"/>
          <w:marBottom w:val="0"/>
          <w:divBdr>
            <w:top w:val="none" w:sz="0" w:space="0" w:color="auto"/>
            <w:left w:val="none" w:sz="0" w:space="0" w:color="auto"/>
            <w:bottom w:val="none" w:sz="0" w:space="0" w:color="auto"/>
            <w:right w:val="none" w:sz="0" w:space="0" w:color="auto"/>
          </w:divBdr>
        </w:div>
        <w:div w:id="2144228162">
          <w:marLeft w:val="480"/>
          <w:marRight w:val="0"/>
          <w:marTop w:val="0"/>
          <w:marBottom w:val="0"/>
          <w:divBdr>
            <w:top w:val="none" w:sz="0" w:space="0" w:color="auto"/>
            <w:left w:val="none" w:sz="0" w:space="0" w:color="auto"/>
            <w:bottom w:val="none" w:sz="0" w:space="0" w:color="auto"/>
            <w:right w:val="none" w:sz="0" w:space="0" w:color="auto"/>
          </w:divBdr>
        </w:div>
        <w:div w:id="659313160">
          <w:marLeft w:val="480"/>
          <w:marRight w:val="0"/>
          <w:marTop w:val="0"/>
          <w:marBottom w:val="0"/>
          <w:divBdr>
            <w:top w:val="none" w:sz="0" w:space="0" w:color="auto"/>
            <w:left w:val="none" w:sz="0" w:space="0" w:color="auto"/>
            <w:bottom w:val="none" w:sz="0" w:space="0" w:color="auto"/>
            <w:right w:val="none" w:sz="0" w:space="0" w:color="auto"/>
          </w:divBdr>
        </w:div>
        <w:div w:id="625893840">
          <w:marLeft w:val="480"/>
          <w:marRight w:val="0"/>
          <w:marTop w:val="0"/>
          <w:marBottom w:val="0"/>
          <w:divBdr>
            <w:top w:val="none" w:sz="0" w:space="0" w:color="auto"/>
            <w:left w:val="none" w:sz="0" w:space="0" w:color="auto"/>
            <w:bottom w:val="none" w:sz="0" w:space="0" w:color="auto"/>
            <w:right w:val="none" w:sz="0" w:space="0" w:color="auto"/>
          </w:divBdr>
        </w:div>
        <w:div w:id="352152885">
          <w:marLeft w:val="480"/>
          <w:marRight w:val="0"/>
          <w:marTop w:val="0"/>
          <w:marBottom w:val="0"/>
          <w:divBdr>
            <w:top w:val="none" w:sz="0" w:space="0" w:color="auto"/>
            <w:left w:val="none" w:sz="0" w:space="0" w:color="auto"/>
            <w:bottom w:val="none" w:sz="0" w:space="0" w:color="auto"/>
            <w:right w:val="none" w:sz="0" w:space="0" w:color="auto"/>
          </w:divBdr>
        </w:div>
        <w:div w:id="1111633837">
          <w:marLeft w:val="480"/>
          <w:marRight w:val="0"/>
          <w:marTop w:val="0"/>
          <w:marBottom w:val="0"/>
          <w:divBdr>
            <w:top w:val="none" w:sz="0" w:space="0" w:color="auto"/>
            <w:left w:val="none" w:sz="0" w:space="0" w:color="auto"/>
            <w:bottom w:val="none" w:sz="0" w:space="0" w:color="auto"/>
            <w:right w:val="none" w:sz="0" w:space="0" w:color="auto"/>
          </w:divBdr>
        </w:div>
        <w:div w:id="340084937">
          <w:marLeft w:val="480"/>
          <w:marRight w:val="0"/>
          <w:marTop w:val="0"/>
          <w:marBottom w:val="0"/>
          <w:divBdr>
            <w:top w:val="none" w:sz="0" w:space="0" w:color="auto"/>
            <w:left w:val="none" w:sz="0" w:space="0" w:color="auto"/>
            <w:bottom w:val="none" w:sz="0" w:space="0" w:color="auto"/>
            <w:right w:val="none" w:sz="0" w:space="0" w:color="auto"/>
          </w:divBdr>
        </w:div>
        <w:div w:id="1427775834">
          <w:marLeft w:val="480"/>
          <w:marRight w:val="0"/>
          <w:marTop w:val="0"/>
          <w:marBottom w:val="0"/>
          <w:divBdr>
            <w:top w:val="none" w:sz="0" w:space="0" w:color="auto"/>
            <w:left w:val="none" w:sz="0" w:space="0" w:color="auto"/>
            <w:bottom w:val="none" w:sz="0" w:space="0" w:color="auto"/>
            <w:right w:val="none" w:sz="0" w:space="0" w:color="auto"/>
          </w:divBdr>
        </w:div>
        <w:div w:id="135336602">
          <w:marLeft w:val="480"/>
          <w:marRight w:val="0"/>
          <w:marTop w:val="0"/>
          <w:marBottom w:val="0"/>
          <w:divBdr>
            <w:top w:val="none" w:sz="0" w:space="0" w:color="auto"/>
            <w:left w:val="none" w:sz="0" w:space="0" w:color="auto"/>
            <w:bottom w:val="none" w:sz="0" w:space="0" w:color="auto"/>
            <w:right w:val="none" w:sz="0" w:space="0" w:color="auto"/>
          </w:divBdr>
        </w:div>
        <w:div w:id="580915236">
          <w:marLeft w:val="480"/>
          <w:marRight w:val="0"/>
          <w:marTop w:val="0"/>
          <w:marBottom w:val="0"/>
          <w:divBdr>
            <w:top w:val="none" w:sz="0" w:space="0" w:color="auto"/>
            <w:left w:val="none" w:sz="0" w:space="0" w:color="auto"/>
            <w:bottom w:val="none" w:sz="0" w:space="0" w:color="auto"/>
            <w:right w:val="none" w:sz="0" w:space="0" w:color="auto"/>
          </w:divBdr>
        </w:div>
        <w:div w:id="1363554583">
          <w:marLeft w:val="480"/>
          <w:marRight w:val="0"/>
          <w:marTop w:val="0"/>
          <w:marBottom w:val="0"/>
          <w:divBdr>
            <w:top w:val="none" w:sz="0" w:space="0" w:color="auto"/>
            <w:left w:val="none" w:sz="0" w:space="0" w:color="auto"/>
            <w:bottom w:val="none" w:sz="0" w:space="0" w:color="auto"/>
            <w:right w:val="none" w:sz="0" w:space="0" w:color="auto"/>
          </w:divBdr>
        </w:div>
        <w:div w:id="1393963452">
          <w:marLeft w:val="480"/>
          <w:marRight w:val="0"/>
          <w:marTop w:val="0"/>
          <w:marBottom w:val="0"/>
          <w:divBdr>
            <w:top w:val="none" w:sz="0" w:space="0" w:color="auto"/>
            <w:left w:val="none" w:sz="0" w:space="0" w:color="auto"/>
            <w:bottom w:val="none" w:sz="0" w:space="0" w:color="auto"/>
            <w:right w:val="none" w:sz="0" w:space="0" w:color="auto"/>
          </w:divBdr>
        </w:div>
        <w:div w:id="436142371">
          <w:marLeft w:val="480"/>
          <w:marRight w:val="0"/>
          <w:marTop w:val="0"/>
          <w:marBottom w:val="0"/>
          <w:divBdr>
            <w:top w:val="none" w:sz="0" w:space="0" w:color="auto"/>
            <w:left w:val="none" w:sz="0" w:space="0" w:color="auto"/>
            <w:bottom w:val="none" w:sz="0" w:space="0" w:color="auto"/>
            <w:right w:val="none" w:sz="0" w:space="0" w:color="auto"/>
          </w:divBdr>
        </w:div>
        <w:div w:id="924345305">
          <w:marLeft w:val="480"/>
          <w:marRight w:val="0"/>
          <w:marTop w:val="0"/>
          <w:marBottom w:val="0"/>
          <w:divBdr>
            <w:top w:val="none" w:sz="0" w:space="0" w:color="auto"/>
            <w:left w:val="none" w:sz="0" w:space="0" w:color="auto"/>
            <w:bottom w:val="none" w:sz="0" w:space="0" w:color="auto"/>
            <w:right w:val="none" w:sz="0" w:space="0" w:color="auto"/>
          </w:divBdr>
        </w:div>
        <w:div w:id="619604691">
          <w:marLeft w:val="480"/>
          <w:marRight w:val="0"/>
          <w:marTop w:val="0"/>
          <w:marBottom w:val="0"/>
          <w:divBdr>
            <w:top w:val="none" w:sz="0" w:space="0" w:color="auto"/>
            <w:left w:val="none" w:sz="0" w:space="0" w:color="auto"/>
            <w:bottom w:val="none" w:sz="0" w:space="0" w:color="auto"/>
            <w:right w:val="none" w:sz="0" w:space="0" w:color="auto"/>
          </w:divBdr>
        </w:div>
        <w:div w:id="940407430">
          <w:marLeft w:val="480"/>
          <w:marRight w:val="0"/>
          <w:marTop w:val="0"/>
          <w:marBottom w:val="0"/>
          <w:divBdr>
            <w:top w:val="none" w:sz="0" w:space="0" w:color="auto"/>
            <w:left w:val="none" w:sz="0" w:space="0" w:color="auto"/>
            <w:bottom w:val="none" w:sz="0" w:space="0" w:color="auto"/>
            <w:right w:val="none" w:sz="0" w:space="0" w:color="auto"/>
          </w:divBdr>
        </w:div>
        <w:div w:id="19548444">
          <w:marLeft w:val="480"/>
          <w:marRight w:val="0"/>
          <w:marTop w:val="0"/>
          <w:marBottom w:val="0"/>
          <w:divBdr>
            <w:top w:val="none" w:sz="0" w:space="0" w:color="auto"/>
            <w:left w:val="none" w:sz="0" w:space="0" w:color="auto"/>
            <w:bottom w:val="none" w:sz="0" w:space="0" w:color="auto"/>
            <w:right w:val="none" w:sz="0" w:space="0" w:color="auto"/>
          </w:divBdr>
        </w:div>
        <w:div w:id="1538203748">
          <w:marLeft w:val="480"/>
          <w:marRight w:val="0"/>
          <w:marTop w:val="0"/>
          <w:marBottom w:val="0"/>
          <w:divBdr>
            <w:top w:val="none" w:sz="0" w:space="0" w:color="auto"/>
            <w:left w:val="none" w:sz="0" w:space="0" w:color="auto"/>
            <w:bottom w:val="none" w:sz="0" w:space="0" w:color="auto"/>
            <w:right w:val="none" w:sz="0" w:space="0" w:color="auto"/>
          </w:divBdr>
        </w:div>
        <w:div w:id="728381220">
          <w:marLeft w:val="480"/>
          <w:marRight w:val="0"/>
          <w:marTop w:val="0"/>
          <w:marBottom w:val="0"/>
          <w:divBdr>
            <w:top w:val="none" w:sz="0" w:space="0" w:color="auto"/>
            <w:left w:val="none" w:sz="0" w:space="0" w:color="auto"/>
            <w:bottom w:val="none" w:sz="0" w:space="0" w:color="auto"/>
            <w:right w:val="none" w:sz="0" w:space="0" w:color="auto"/>
          </w:divBdr>
        </w:div>
        <w:div w:id="169639723">
          <w:marLeft w:val="480"/>
          <w:marRight w:val="0"/>
          <w:marTop w:val="0"/>
          <w:marBottom w:val="0"/>
          <w:divBdr>
            <w:top w:val="none" w:sz="0" w:space="0" w:color="auto"/>
            <w:left w:val="none" w:sz="0" w:space="0" w:color="auto"/>
            <w:bottom w:val="none" w:sz="0" w:space="0" w:color="auto"/>
            <w:right w:val="none" w:sz="0" w:space="0" w:color="auto"/>
          </w:divBdr>
        </w:div>
        <w:div w:id="1252398931">
          <w:marLeft w:val="480"/>
          <w:marRight w:val="0"/>
          <w:marTop w:val="0"/>
          <w:marBottom w:val="0"/>
          <w:divBdr>
            <w:top w:val="none" w:sz="0" w:space="0" w:color="auto"/>
            <w:left w:val="none" w:sz="0" w:space="0" w:color="auto"/>
            <w:bottom w:val="none" w:sz="0" w:space="0" w:color="auto"/>
            <w:right w:val="none" w:sz="0" w:space="0" w:color="auto"/>
          </w:divBdr>
        </w:div>
        <w:div w:id="1734886312">
          <w:marLeft w:val="480"/>
          <w:marRight w:val="0"/>
          <w:marTop w:val="0"/>
          <w:marBottom w:val="0"/>
          <w:divBdr>
            <w:top w:val="none" w:sz="0" w:space="0" w:color="auto"/>
            <w:left w:val="none" w:sz="0" w:space="0" w:color="auto"/>
            <w:bottom w:val="none" w:sz="0" w:space="0" w:color="auto"/>
            <w:right w:val="none" w:sz="0" w:space="0" w:color="auto"/>
          </w:divBdr>
        </w:div>
        <w:div w:id="579100905">
          <w:marLeft w:val="480"/>
          <w:marRight w:val="0"/>
          <w:marTop w:val="0"/>
          <w:marBottom w:val="0"/>
          <w:divBdr>
            <w:top w:val="none" w:sz="0" w:space="0" w:color="auto"/>
            <w:left w:val="none" w:sz="0" w:space="0" w:color="auto"/>
            <w:bottom w:val="none" w:sz="0" w:space="0" w:color="auto"/>
            <w:right w:val="none" w:sz="0" w:space="0" w:color="auto"/>
          </w:divBdr>
        </w:div>
        <w:div w:id="2010207732">
          <w:marLeft w:val="480"/>
          <w:marRight w:val="0"/>
          <w:marTop w:val="0"/>
          <w:marBottom w:val="0"/>
          <w:divBdr>
            <w:top w:val="none" w:sz="0" w:space="0" w:color="auto"/>
            <w:left w:val="none" w:sz="0" w:space="0" w:color="auto"/>
            <w:bottom w:val="none" w:sz="0" w:space="0" w:color="auto"/>
            <w:right w:val="none" w:sz="0" w:space="0" w:color="auto"/>
          </w:divBdr>
        </w:div>
        <w:div w:id="230317537">
          <w:marLeft w:val="480"/>
          <w:marRight w:val="0"/>
          <w:marTop w:val="0"/>
          <w:marBottom w:val="0"/>
          <w:divBdr>
            <w:top w:val="none" w:sz="0" w:space="0" w:color="auto"/>
            <w:left w:val="none" w:sz="0" w:space="0" w:color="auto"/>
            <w:bottom w:val="none" w:sz="0" w:space="0" w:color="auto"/>
            <w:right w:val="none" w:sz="0" w:space="0" w:color="auto"/>
          </w:divBdr>
        </w:div>
        <w:div w:id="673995815">
          <w:marLeft w:val="480"/>
          <w:marRight w:val="0"/>
          <w:marTop w:val="0"/>
          <w:marBottom w:val="0"/>
          <w:divBdr>
            <w:top w:val="none" w:sz="0" w:space="0" w:color="auto"/>
            <w:left w:val="none" w:sz="0" w:space="0" w:color="auto"/>
            <w:bottom w:val="none" w:sz="0" w:space="0" w:color="auto"/>
            <w:right w:val="none" w:sz="0" w:space="0" w:color="auto"/>
          </w:divBdr>
        </w:div>
        <w:div w:id="1898468435">
          <w:marLeft w:val="480"/>
          <w:marRight w:val="0"/>
          <w:marTop w:val="0"/>
          <w:marBottom w:val="0"/>
          <w:divBdr>
            <w:top w:val="none" w:sz="0" w:space="0" w:color="auto"/>
            <w:left w:val="none" w:sz="0" w:space="0" w:color="auto"/>
            <w:bottom w:val="none" w:sz="0" w:space="0" w:color="auto"/>
            <w:right w:val="none" w:sz="0" w:space="0" w:color="auto"/>
          </w:divBdr>
        </w:div>
        <w:div w:id="438067083">
          <w:marLeft w:val="480"/>
          <w:marRight w:val="0"/>
          <w:marTop w:val="0"/>
          <w:marBottom w:val="0"/>
          <w:divBdr>
            <w:top w:val="none" w:sz="0" w:space="0" w:color="auto"/>
            <w:left w:val="none" w:sz="0" w:space="0" w:color="auto"/>
            <w:bottom w:val="none" w:sz="0" w:space="0" w:color="auto"/>
            <w:right w:val="none" w:sz="0" w:space="0" w:color="auto"/>
          </w:divBdr>
        </w:div>
        <w:div w:id="2037458710">
          <w:marLeft w:val="480"/>
          <w:marRight w:val="0"/>
          <w:marTop w:val="0"/>
          <w:marBottom w:val="0"/>
          <w:divBdr>
            <w:top w:val="none" w:sz="0" w:space="0" w:color="auto"/>
            <w:left w:val="none" w:sz="0" w:space="0" w:color="auto"/>
            <w:bottom w:val="none" w:sz="0" w:space="0" w:color="auto"/>
            <w:right w:val="none" w:sz="0" w:space="0" w:color="auto"/>
          </w:divBdr>
        </w:div>
        <w:div w:id="419983805">
          <w:marLeft w:val="480"/>
          <w:marRight w:val="0"/>
          <w:marTop w:val="0"/>
          <w:marBottom w:val="0"/>
          <w:divBdr>
            <w:top w:val="none" w:sz="0" w:space="0" w:color="auto"/>
            <w:left w:val="none" w:sz="0" w:space="0" w:color="auto"/>
            <w:bottom w:val="none" w:sz="0" w:space="0" w:color="auto"/>
            <w:right w:val="none" w:sz="0" w:space="0" w:color="auto"/>
          </w:divBdr>
        </w:div>
        <w:div w:id="324551627">
          <w:marLeft w:val="480"/>
          <w:marRight w:val="0"/>
          <w:marTop w:val="0"/>
          <w:marBottom w:val="0"/>
          <w:divBdr>
            <w:top w:val="none" w:sz="0" w:space="0" w:color="auto"/>
            <w:left w:val="none" w:sz="0" w:space="0" w:color="auto"/>
            <w:bottom w:val="none" w:sz="0" w:space="0" w:color="auto"/>
            <w:right w:val="none" w:sz="0" w:space="0" w:color="auto"/>
          </w:divBdr>
        </w:div>
      </w:divsChild>
    </w:div>
    <w:div w:id="1533495362">
      <w:bodyDiv w:val="1"/>
      <w:marLeft w:val="0"/>
      <w:marRight w:val="0"/>
      <w:marTop w:val="0"/>
      <w:marBottom w:val="0"/>
      <w:divBdr>
        <w:top w:val="none" w:sz="0" w:space="0" w:color="auto"/>
        <w:left w:val="none" w:sz="0" w:space="0" w:color="auto"/>
        <w:bottom w:val="none" w:sz="0" w:space="0" w:color="auto"/>
        <w:right w:val="none" w:sz="0" w:space="0" w:color="auto"/>
      </w:divBdr>
    </w:div>
    <w:div w:id="1546792136">
      <w:bodyDiv w:val="1"/>
      <w:marLeft w:val="0"/>
      <w:marRight w:val="0"/>
      <w:marTop w:val="0"/>
      <w:marBottom w:val="0"/>
      <w:divBdr>
        <w:top w:val="none" w:sz="0" w:space="0" w:color="auto"/>
        <w:left w:val="none" w:sz="0" w:space="0" w:color="auto"/>
        <w:bottom w:val="none" w:sz="0" w:space="0" w:color="auto"/>
        <w:right w:val="none" w:sz="0" w:space="0" w:color="auto"/>
      </w:divBdr>
    </w:div>
    <w:div w:id="1548369866">
      <w:bodyDiv w:val="1"/>
      <w:marLeft w:val="0"/>
      <w:marRight w:val="0"/>
      <w:marTop w:val="0"/>
      <w:marBottom w:val="0"/>
      <w:divBdr>
        <w:top w:val="none" w:sz="0" w:space="0" w:color="auto"/>
        <w:left w:val="none" w:sz="0" w:space="0" w:color="auto"/>
        <w:bottom w:val="none" w:sz="0" w:space="0" w:color="auto"/>
        <w:right w:val="none" w:sz="0" w:space="0" w:color="auto"/>
      </w:divBdr>
    </w:div>
    <w:div w:id="1558470962">
      <w:bodyDiv w:val="1"/>
      <w:marLeft w:val="0"/>
      <w:marRight w:val="0"/>
      <w:marTop w:val="0"/>
      <w:marBottom w:val="0"/>
      <w:divBdr>
        <w:top w:val="none" w:sz="0" w:space="0" w:color="auto"/>
        <w:left w:val="none" w:sz="0" w:space="0" w:color="auto"/>
        <w:bottom w:val="none" w:sz="0" w:space="0" w:color="auto"/>
        <w:right w:val="none" w:sz="0" w:space="0" w:color="auto"/>
      </w:divBdr>
    </w:div>
    <w:div w:id="1563298309">
      <w:bodyDiv w:val="1"/>
      <w:marLeft w:val="0"/>
      <w:marRight w:val="0"/>
      <w:marTop w:val="0"/>
      <w:marBottom w:val="0"/>
      <w:divBdr>
        <w:top w:val="none" w:sz="0" w:space="0" w:color="auto"/>
        <w:left w:val="none" w:sz="0" w:space="0" w:color="auto"/>
        <w:bottom w:val="none" w:sz="0" w:space="0" w:color="auto"/>
        <w:right w:val="none" w:sz="0" w:space="0" w:color="auto"/>
      </w:divBdr>
    </w:div>
    <w:div w:id="1565993461">
      <w:bodyDiv w:val="1"/>
      <w:marLeft w:val="0"/>
      <w:marRight w:val="0"/>
      <w:marTop w:val="0"/>
      <w:marBottom w:val="0"/>
      <w:divBdr>
        <w:top w:val="none" w:sz="0" w:space="0" w:color="auto"/>
        <w:left w:val="none" w:sz="0" w:space="0" w:color="auto"/>
        <w:bottom w:val="none" w:sz="0" w:space="0" w:color="auto"/>
        <w:right w:val="none" w:sz="0" w:space="0" w:color="auto"/>
      </w:divBdr>
    </w:div>
    <w:div w:id="1566144230">
      <w:bodyDiv w:val="1"/>
      <w:marLeft w:val="0"/>
      <w:marRight w:val="0"/>
      <w:marTop w:val="0"/>
      <w:marBottom w:val="0"/>
      <w:divBdr>
        <w:top w:val="none" w:sz="0" w:space="0" w:color="auto"/>
        <w:left w:val="none" w:sz="0" w:space="0" w:color="auto"/>
        <w:bottom w:val="none" w:sz="0" w:space="0" w:color="auto"/>
        <w:right w:val="none" w:sz="0" w:space="0" w:color="auto"/>
      </w:divBdr>
    </w:div>
    <w:div w:id="1582712337">
      <w:bodyDiv w:val="1"/>
      <w:marLeft w:val="0"/>
      <w:marRight w:val="0"/>
      <w:marTop w:val="0"/>
      <w:marBottom w:val="0"/>
      <w:divBdr>
        <w:top w:val="none" w:sz="0" w:space="0" w:color="auto"/>
        <w:left w:val="none" w:sz="0" w:space="0" w:color="auto"/>
        <w:bottom w:val="none" w:sz="0" w:space="0" w:color="auto"/>
        <w:right w:val="none" w:sz="0" w:space="0" w:color="auto"/>
      </w:divBdr>
    </w:div>
    <w:div w:id="1586919249">
      <w:bodyDiv w:val="1"/>
      <w:marLeft w:val="0"/>
      <w:marRight w:val="0"/>
      <w:marTop w:val="0"/>
      <w:marBottom w:val="0"/>
      <w:divBdr>
        <w:top w:val="none" w:sz="0" w:space="0" w:color="auto"/>
        <w:left w:val="none" w:sz="0" w:space="0" w:color="auto"/>
        <w:bottom w:val="none" w:sz="0" w:space="0" w:color="auto"/>
        <w:right w:val="none" w:sz="0" w:space="0" w:color="auto"/>
      </w:divBdr>
    </w:div>
    <w:div w:id="1589073954">
      <w:bodyDiv w:val="1"/>
      <w:marLeft w:val="0"/>
      <w:marRight w:val="0"/>
      <w:marTop w:val="0"/>
      <w:marBottom w:val="0"/>
      <w:divBdr>
        <w:top w:val="none" w:sz="0" w:space="0" w:color="auto"/>
        <w:left w:val="none" w:sz="0" w:space="0" w:color="auto"/>
        <w:bottom w:val="none" w:sz="0" w:space="0" w:color="auto"/>
        <w:right w:val="none" w:sz="0" w:space="0" w:color="auto"/>
      </w:divBdr>
      <w:divsChild>
        <w:div w:id="2124692419">
          <w:marLeft w:val="480"/>
          <w:marRight w:val="0"/>
          <w:marTop w:val="0"/>
          <w:marBottom w:val="0"/>
          <w:divBdr>
            <w:top w:val="none" w:sz="0" w:space="0" w:color="auto"/>
            <w:left w:val="none" w:sz="0" w:space="0" w:color="auto"/>
            <w:bottom w:val="none" w:sz="0" w:space="0" w:color="auto"/>
            <w:right w:val="none" w:sz="0" w:space="0" w:color="auto"/>
          </w:divBdr>
        </w:div>
        <w:div w:id="1132406950">
          <w:marLeft w:val="480"/>
          <w:marRight w:val="0"/>
          <w:marTop w:val="0"/>
          <w:marBottom w:val="0"/>
          <w:divBdr>
            <w:top w:val="none" w:sz="0" w:space="0" w:color="auto"/>
            <w:left w:val="none" w:sz="0" w:space="0" w:color="auto"/>
            <w:bottom w:val="none" w:sz="0" w:space="0" w:color="auto"/>
            <w:right w:val="none" w:sz="0" w:space="0" w:color="auto"/>
          </w:divBdr>
        </w:div>
        <w:div w:id="1877622108">
          <w:marLeft w:val="480"/>
          <w:marRight w:val="0"/>
          <w:marTop w:val="0"/>
          <w:marBottom w:val="0"/>
          <w:divBdr>
            <w:top w:val="none" w:sz="0" w:space="0" w:color="auto"/>
            <w:left w:val="none" w:sz="0" w:space="0" w:color="auto"/>
            <w:bottom w:val="none" w:sz="0" w:space="0" w:color="auto"/>
            <w:right w:val="none" w:sz="0" w:space="0" w:color="auto"/>
          </w:divBdr>
        </w:div>
        <w:div w:id="443890709">
          <w:marLeft w:val="480"/>
          <w:marRight w:val="0"/>
          <w:marTop w:val="0"/>
          <w:marBottom w:val="0"/>
          <w:divBdr>
            <w:top w:val="none" w:sz="0" w:space="0" w:color="auto"/>
            <w:left w:val="none" w:sz="0" w:space="0" w:color="auto"/>
            <w:bottom w:val="none" w:sz="0" w:space="0" w:color="auto"/>
            <w:right w:val="none" w:sz="0" w:space="0" w:color="auto"/>
          </w:divBdr>
        </w:div>
        <w:div w:id="1051878">
          <w:marLeft w:val="480"/>
          <w:marRight w:val="0"/>
          <w:marTop w:val="0"/>
          <w:marBottom w:val="0"/>
          <w:divBdr>
            <w:top w:val="none" w:sz="0" w:space="0" w:color="auto"/>
            <w:left w:val="none" w:sz="0" w:space="0" w:color="auto"/>
            <w:bottom w:val="none" w:sz="0" w:space="0" w:color="auto"/>
            <w:right w:val="none" w:sz="0" w:space="0" w:color="auto"/>
          </w:divBdr>
        </w:div>
        <w:div w:id="1718047875">
          <w:marLeft w:val="480"/>
          <w:marRight w:val="0"/>
          <w:marTop w:val="0"/>
          <w:marBottom w:val="0"/>
          <w:divBdr>
            <w:top w:val="none" w:sz="0" w:space="0" w:color="auto"/>
            <w:left w:val="none" w:sz="0" w:space="0" w:color="auto"/>
            <w:bottom w:val="none" w:sz="0" w:space="0" w:color="auto"/>
            <w:right w:val="none" w:sz="0" w:space="0" w:color="auto"/>
          </w:divBdr>
        </w:div>
        <w:div w:id="1119840192">
          <w:marLeft w:val="480"/>
          <w:marRight w:val="0"/>
          <w:marTop w:val="0"/>
          <w:marBottom w:val="0"/>
          <w:divBdr>
            <w:top w:val="none" w:sz="0" w:space="0" w:color="auto"/>
            <w:left w:val="none" w:sz="0" w:space="0" w:color="auto"/>
            <w:bottom w:val="none" w:sz="0" w:space="0" w:color="auto"/>
            <w:right w:val="none" w:sz="0" w:space="0" w:color="auto"/>
          </w:divBdr>
        </w:div>
        <w:div w:id="1669214735">
          <w:marLeft w:val="480"/>
          <w:marRight w:val="0"/>
          <w:marTop w:val="0"/>
          <w:marBottom w:val="0"/>
          <w:divBdr>
            <w:top w:val="none" w:sz="0" w:space="0" w:color="auto"/>
            <w:left w:val="none" w:sz="0" w:space="0" w:color="auto"/>
            <w:bottom w:val="none" w:sz="0" w:space="0" w:color="auto"/>
            <w:right w:val="none" w:sz="0" w:space="0" w:color="auto"/>
          </w:divBdr>
        </w:div>
        <w:div w:id="92437208">
          <w:marLeft w:val="480"/>
          <w:marRight w:val="0"/>
          <w:marTop w:val="0"/>
          <w:marBottom w:val="0"/>
          <w:divBdr>
            <w:top w:val="none" w:sz="0" w:space="0" w:color="auto"/>
            <w:left w:val="none" w:sz="0" w:space="0" w:color="auto"/>
            <w:bottom w:val="none" w:sz="0" w:space="0" w:color="auto"/>
            <w:right w:val="none" w:sz="0" w:space="0" w:color="auto"/>
          </w:divBdr>
        </w:div>
        <w:div w:id="1621378153">
          <w:marLeft w:val="480"/>
          <w:marRight w:val="0"/>
          <w:marTop w:val="0"/>
          <w:marBottom w:val="0"/>
          <w:divBdr>
            <w:top w:val="none" w:sz="0" w:space="0" w:color="auto"/>
            <w:left w:val="none" w:sz="0" w:space="0" w:color="auto"/>
            <w:bottom w:val="none" w:sz="0" w:space="0" w:color="auto"/>
            <w:right w:val="none" w:sz="0" w:space="0" w:color="auto"/>
          </w:divBdr>
        </w:div>
        <w:div w:id="2085225014">
          <w:marLeft w:val="480"/>
          <w:marRight w:val="0"/>
          <w:marTop w:val="0"/>
          <w:marBottom w:val="0"/>
          <w:divBdr>
            <w:top w:val="none" w:sz="0" w:space="0" w:color="auto"/>
            <w:left w:val="none" w:sz="0" w:space="0" w:color="auto"/>
            <w:bottom w:val="none" w:sz="0" w:space="0" w:color="auto"/>
            <w:right w:val="none" w:sz="0" w:space="0" w:color="auto"/>
          </w:divBdr>
        </w:div>
        <w:div w:id="1542595925">
          <w:marLeft w:val="480"/>
          <w:marRight w:val="0"/>
          <w:marTop w:val="0"/>
          <w:marBottom w:val="0"/>
          <w:divBdr>
            <w:top w:val="none" w:sz="0" w:space="0" w:color="auto"/>
            <w:left w:val="none" w:sz="0" w:space="0" w:color="auto"/>
            <w:bottom w:val="none" w:sz="0" w:space="0" w:color="auto"/>
            <w:right w:val="none" w:sz="0" w:space="0" w:color="auto"/>
          </w:divBdr>
        </w:div>
        <w:div w:id="810319639">
          <w:marLeft w:val="480"/>
          <w:marRight w:val="0"/>
          <w:marTop w:val="0"/>
          <w:marBottom w:val="0"/>
          <w:divBdr>
            <w:top w:val="none" w:sz="0" w:space="0" w:color="auto"/>
            <w:left w:val="none" w:sz="0" w:space="0" w:color="auto"/>
            <w:bottom w:val="none" w:sz="0" w:space="0" w:color="auto"/>
            <w:right w:val="none" w:sz="0" w:space="0" w:color="auto"/>
          </w:divBdr>
        </w:div>
        <w:div w:id="1214386007">
          <w:marLeft w:val="480"/>
          <w:marRight w:val="0"/>
          <w:marTop w:val="0"/>
          <w:marBottom w:val="0"/>
          <w:divBdr>
            <w:top w:val="none" w:sz="0" w:space="0" w:color="auto"/>
            <w:left w:val="none" w:sz="0" w:space="0" w:color="auto"/>
            <w:bottom w:val="none" w:sz="0" w:space="0" w:color="auto"/>
            <w:right w:val="none" w:sz="0" w:space="0" w:color="auto"/>
          </w:divBdr>
        </w:div>
        <w:div w:id="99566738">
          <w:marLeft w:val="480"/>
          <w:marRight w:val="0"/>
          <w:marTop w:val="0"/>
          <w:marBottom w:val="0"/>
          <w:divBdr>
            <w:top w:val="none" w:sz="0" w:space="0" w:color="auto"/>
            <w:left w:val="none" w:sz="0" w:space="0" w:color="auto"/>
            <w:bottom w:val="none" w:sz="0" w:space="0" w:color="auto"/>
            <w:right w:val="none" w:sz="0" w:space="0" w:color="auto"/>
          </w:divBdr>
        </w:div>
        <w:div w:id="956301324">
          <w:marLeft w:val="480"/>
          <w:marRight w:val="0"/>
          <w:marTop w:val="0"/>
          <w:marBottom w:val="0"/>
          <w:divBdr>
            <w:top w:val="none" w:sz="0" w:space="0" w:color="auto"/>
            <w:left w:val="none" w:sz="0" w:space="0" w:color="auto"/>
            <w:bottom w:val="none" w:sz="0" w:space="0" w:color="auto"/>
            <w:right w:val="none" w:sz="0" w:space="0" w:color="auto"/>
          </w:divBdr>
        </w:div>
        <w:div w:id="1305743628">
          <w:marLeft w:val="480"/>
          <w:marRight w:val="0"/>
          <w:marTop w:val="0"/>
          <w:marBottom w:val="0"/>
          <w:divBdr>
            <w:top w:val="none" w:sz="0" w:space="0" w:color="auto"/>
            <w:left w:val="none" w:sz="0" w:space="0" w:color="auto"/>
            <w:bottom w:val="none" w:sz="0" w:space="0" w:color="auto"/>
            <w:right w:val="none" w:sz="0" w:space="0" w:color="auto"/>
          </w:divBdr>
        </w:div>
        <w:div w:id="2015301615">
          <w:marLeft w:val="480"/>
          <w:marRight w:val="0"/>
          <w:marTop w:val="0"/>
          <w:marBottom w:val="0"/>
          <w:divBdr>
            <w:top w:val="none" w:sz="0" w:space="0" w:color="auto"/>
            <w:left w:val="none" w:sz="0" w:space="0" w:color="auto"/>
            <w:bottom w:val="none" w:sz="0" w:space="0" w:color="auto"/>
            <w:right w:val="none" w:sz="0" w:space="0" w:color="auto"/>
          </w:divBdr>
        </w:div>
        <w:div w:id="1201433509">
          <w:marLeft w:val="480"/>
          <w:marRight w:val="0"/>
          <w:marTop w:val="0"/>
          <w:marBottom w:val="0"/>
          <w:divBdr>
            <w:top w:val="none" w:sz="0" w:space="0" w:color="auto"/>
            <w:left w:val="none" w:sz="0" w:space="0" w:color="auto"/>
            <w:bottom w:val="none" w:sz="0" w:space="0" w:color="auto"/>
            <w:right w:val="none" w:sz="0" w:space="0" w:color="auto"/>
          </w:divBdr>
        </w:div>
        <w:div w:id="1020160926">
          <w:marLeft w:val="480"/>
          <w:marRight w:val="0"/>
          <w:marTop w:val="0"/>
          <w:marBottom w:val="0"/>
          <w:divBdr>
            <w:top w:val="none" w:sz="0" w:space="0" w:color="auto"/>
            <w:left w:val="none" w:sz="0" w:space="0" w:color="auto"/>
            <w:bottom w:val="none" w:sz="0" w:space="0" w:color="auto"/>
            <w:right w:val="none" w:sz="0" w:space="0" w:color="auto"/>
          </w:divBdr>
        </w:div>
        <w:div w:id="707025218">
          <w:marLeft w:val="480"/>
          <w:marRight w:val="0"/>
          <w:marTop w:val="0"/>
          <w:marBottom w:val="0"/>
          <w:divBdr>
            <w:top w:val="none" w:sz="0" w:space="0" w:color="auto"/>
            <w:left w:val="none" w:sz="0" w:space="0" w:color="auto"/>
            <w:bottom w:val="none" w:sz="0" w:space="0" w:color="auto"/>
            <w:right w:val="none" w:sz="0" w:space="0" w:color="auto"/>
          </w:divBdr>
        </w:div>
        <w:div w:id="1723168019">
          <w:marLeft w:val="480"/>
          <w:marRight w:val="0"/>
          <w:marTop w:val="0"/>
          <w:marBottom w:val="0"/>
          <w:divBdr>
            <w:top w:val="none" w:sz="0" w:space="0" w:color="auto"/>
            <w:left w:val="none" w:sz="0" w:space="0" w:color="auto"/>
            <w:bottom w:val="none" w:sz="0" w:space="0" w:color="auto"/>
            <w:right w:val="none" w:sz="0" w:space="0" w:color="auto"/>
          </w:divBdr>
        </w:div>
        <w:div w:id="159931786">
          <w:marLeft w:val="480"/>
          <w:marRight w:val="0"/>
          <w:marTop w:val="0"/>
          <w:marBottom w:val="0"/>
          <w:divBdr>
            <w:top w:val="none" w:sz="0" w:space="0" w:color="auto"/>
            <w:left w:val="none" w:sz="0" w:space="0" w:color="auto"/>
            <w:bottom w:val="none" w:sz="0" w:space="0" w:color="auto"/>
            <w:right w:val="none" w:sz="0" w:space="0" w:color="auto"/>
          </w:divBdr>
        </w:div>
        <w:div w:id="421607891">
          <w:marLeft w:val="480"/>
          <w:marRight w:val="0"/>
          <w:marTop w:val="0"/>
          <w:marBottom w:val="0"/>
          <w:divBdr>
            <w:top w:val="none" w:sz="0" w:space="0" w:color="auto"/>
            <w:left w:val="none" w:sz="0" w:space="0" w:color="auto"/>
            <w:bottom w:val="none" w:sz="0" w:space="0" w:color="auto"/>
            <w:right w:val="none" w:sz="0" w:space="0" w:color="auto"/>
          </w:divBdr>
        </w:div>
        <w:div w:id="1759447328">
          <w:marLeft w:val="480"/>
          <w:marRight w:val="0"/>
          <w:marTop w:val="0"/>
          <w:marBottom w:val="0"/>
          <w:divBdr>
            <w:top w:val="none" w:sz="0" w:space="0" w:color="auto"/>
            <w:left w:val="none" w:sz="0" w:space="0" w:color="auto"/>
            <w:bottom w:val="none" w:sz="0" w:space="0" w:color="auto"/>
            <w:right w:val="none" w:sz="0" w:space="0" w:color="auto"/>
          </w:divBdr>
        </w:div>
        <w:div w:id="566458271">
          <w:marLeft w:val="480"/>
          <w:marRight w:val="0"/>
          <w:marTop w:val="0"/>
          <w:marBottom w:val="0"/>
          <w:divBdr>
            <w:top w:val="none" w:sz="0" w:space="0" w:color="auto"/>
            <w:left w:val="none" w:sz="0" w:space="0" w:color="auto"/>
            <w:bottom w:val="none" w:sz="0" w:space="0" w:color="auto"/>
            <w:right w:val="none" w:sz="0" w:space="0" w:color="auto"/>
          </w:divBdr>
        </w:div>
        <w:div w:id="747462267">
          <w:marLeft w:val="480"/>
          <w:marRight w:val="0"/>
          <w:marTop w:val="0"/>
          <w:marBottom w:val="0"/>
          <w:divBdr>
            <w:top w:val="none" w:sz="0" w:space="0" w:color="auto"/>
            <w:left w:val="none" w:sz="0" w:space="0" w:color="auto"/>
            <w:bottom w:val="none" w:sz="0" w:space="0" w:color="auto"/>
            <w:right w:val="none" w:sz="0" w:space="0" w:color="auto"/>
          </w:divBdr>
        </w:div>
        <w:div w:id="1023626353">
          <w:marLeft w:val="480"/>
          <w:marRight w:val="0"/>
          <w:marTop w:val="0"/>
          <w:marBottom w:val="0"/>
          <w:divBdr>
            <w:top w:val="none" w:sz="0" w:space="0" w:color="auto"/>
            <w:left w:val="none" w:sz="0" w:space="0" w:color="auto"/>
            <w:bottom w:val="none" w:sz="0" w:space="0" w:color="auto"/>
            <w:right w:val="none" w:sz="0" w:space="0" w:color="auto"/>
          </w:divBdr>
        </w:div>
        <w:div w:id="717360704">
          <w:marLeft w:val="480"/>
          <w:marRight w:val="0"/>
          <w:marTop w:val="0"/>
          <w:marBottom w:val="0"/>
          <w:divBdr>
            <w:top w:val="none" w:sz="0" w:space="0" w:color="auto"/>
            <w:left w:val="none" w:sz="0" w:space="0" w:color="auto"/>
            <w:bottom w:val="none" w:sz="0" w:space="0" w:color="auto"/>
            <w:right w:val="none" w:sz="0" w:space="0" w:color="auto"/>
          </w:divBdr>
        </w:div>
        <w:div w:id="1032268542">
          <w:marLeft w:val="480"/>
          <w:marRight w:val="0"/>
          <w:marTop w:val="0"/>
          <w:marBottom w:val="0"/>
          <w:divBdr>
            <w:top w:val="none" w:sz="0" w:space="0" w:color="auto"/>
            <w:left w:val="none" w:sz="0" w:space="0" w:color="auto"/>
            <w:bottom w:val="none" w:sz="0" w:space="0" w:color="auto"/>
            <w:right w:val="none" w:sz="0" w:space="0" w:color="auto"/>
          </w:divBdr>
        </w:div>
        <w:div w:id="1549610029">
          <w:marLeft w:val="480"/>
          <w:marRight w:val="0"/>
          <w:marTop w:val="0"/>
          <w:marBottom w:val="0"/>
          <w:divBdr>
            <w:top w:val="none" w:sz="0" w:space="0" w:color="auto"/>
            <w:left w:val="none" w:sz="0" w:space="0" w:color="auto"/>
            <w:bottom w:val="none" w:sz="0" w:space="0" w:color="auto"/>
            <w:right w:val="none" w:sz="0" w:space="0" w:color="auto"/>
          </w:divBdr>
        </w:div>
        <w:div w:id="1342465690">
          <w:marLeft w:val="480"/>
          <w:marRight w:val="0"/>
          <w:marTop w:val="0"/>
          <w:marBottom w:val="0"/>
          <w:divBdr>
            <w:top w:val="none" w:sz="0" w:space="0" w:color="auto"/>
            <w:left w:val="none" w:sz="0" w:space="0" w:color="auto"/>
            <w:bottom w:val="none" w:sz="0" w:space="0" w:color="auto"/>
            <w:right w:val="none" w:sz="0" w:space="0" w:color="auto"/>
          </w:divBdr>
        </w:div>
        <w:div w:id="1425691168">
          <w:marLeft w:val="480"/>
          <w:marRight w:val="0"/>
          <w:marTop w:val="0"/>
          <w:marBottom w:val="0"/>
          <w:divBdr>
            <w:top w:val="none" w:sz="0" w:space="0" w:color="auto"/>
            <w:left w:val="none" w:sz="0" w:space="0" w:color="auto"/>
            <w:bottom w:val="none" w:sz="0" w:space="0" w:color="auto"/>
            <w:right w:val="none" w:sz="0" w:space="0" w:color="auto"/>
          </w:divBdr>
        </w:div>
        <w:div w:id="746928148">
          <w:marLeft w:val="480"/>
          <w:marRight w:val="0"/>
          <w:marTop w:val="0"/>
          <w:marBottom w:val="0"/>
          <w:divBdr>
            <w:top w:val="none" w:sz="0" w:space="0" w:color="auto"/>
            <w:left w:val="none" w:sz="0" w:space="0" w:color="auto"/>
            <w:bottom w:val="none" w:sz="0" w:space="0" w:color="auto"/>
            <w:right w:val="none" w:sz="0" w:space="0" w:color="auto"/>
          </w:divBdr>
        </w:div>
        <w:div w:id="37708714">
          <w:marLeft w:val="480"/>
          <w:marRight w:val="0"/>
          <w:marTop w:val="0"/>
          <w:marBottom w:val="0"/>
          <w:divBdr>
            <w:top w:val="none" w:sz="0" w:space="0" w:color="auto"/>
            <w:left w:val="none" w:sz="0" w:space="0" w:color="auto"/>
            <w:bottom w:val="none" w:sz="0" w:space="0" w:color="auto"/>
            <w:right w:val="none" w:sz="0" w:space="0" w:color="auto"/>
          </w:divBdr>
        </w:div>
        <w:div w:id="224873417">
          <w:marLeft w:val="480"/>
          <w:marRight w:val="0"/>
          <w:marTop w:val="0"/>
          <w:marBottom w:val="0"/>
          <w:divBdr>
            <w:top w:val="none" w:sz="0" w:space="0" w:color="auto"/>
            <w:left w:val="none" w:sz="0" w:space="0" w:color="auto"/>
            <w:bottom w:val="none" w:sz="0" w:space="0" w:color="auto"/>
            <w:right w:val="none" w:sz="0" w:space="0" w:color="auto"/>
          </w:divBdr>
        </w:div>
        <w:div w:id="43022681">
          <w:marLeft w:val="480"/>
          <w:marRight w:val="0"/>
          <w:marTop w:val="0"/>
          <w:marBottom w:val="0"/>
          <w:divBdr>
            <w:top w:val="none" w:sz="0" w:space="0" w:color="auto"/>
            <w:left w:val="none" w:sz="0" w:space="0" w:color="auto"/>
            <w:bottom w:val="none" w:sz="0" w:space="0" w:color="auto"/>
            <w:right w:val="none" w:sz="0" w:space="0" w:color="auto"/>
          </w:divBdr>
        </w:div>
        <w:div w:id="36854634">
          <w:marLeft w:val="480"/>
          <w:marRight w:val="0"/>
          <w:marTop w:val="0"/>
          <w:marBottom w:val="0"/>
          <w:divBdr>
            <w:top w:val="none" w:sz="0" w:space="0" w:color="auto"/>
            <w:left w:val="none" w:sz="0" w:space="0" w:color="auto"/>
            <w:bottom w:val="none" w:sz="0" w:space="0" w:color="auto"/>
            <w:right w:val="none" w:sz="0" w:space="0" w:color="auto"/>
          </w:divBdr>
        </w:div>
        <w:div w:id="208883644">
          <w:marLeft w:val="480"/>
          <w:marRight w:val="0"/>
          <w:marTop w:val="0"/>
          <w:marBottom w:val="0"/>
          <w:divBdr>
            <w:top w:val="none" w:sz="0" w:space="0" w:color="auto"/>
            <w:left w:val="none" w:sz="0" w:space="0" w:color="auto"/>
            <w:bottom w:val="none" w:sz="0" w:space="0" w:color="auto"/>
            <w:right w:val="none" w:sz="0" w:space="0" w:color="auto"/>
          </w:divBdr>
        </w:div>
        <w:div w:id="133648516">
          <w:marLeft w:val="480"/>
          <w:marRight w:val="0"/>
          <w:marTop w:val="0"/>
          <w:marBottom w:val="0"/>
          <w:divBdr>
            <w:top w:val="none" w:sz="0" w:space="0" w:color="auto"/>
            <w:left w:val="none" w:sz="0" w:space="0" w:color="auto"/>
            <w:bottom w:val="none" w:sz="0" w:space="0" w:color="auto"/>
            <w:right w:val="none" w:sz="0" w:space="0" w:color="auto"/>
          </w:divBdr>
        </w:div>
        <w:div w:id="136192344">
          <w:marLeft w:val="480"/>
          <w:marRight w:val="0"/>
          <w:marTop w:val="0"/>
          <w:marBottom w:val="0"/>
          <w:divBdr>
            <w:top w:val="none" w:sz="0" w:space="0" w:color="auto"/>
            <w:left w:val="none" w:sz="0" w:space="0" w:color="auto"/>
            <w:bottom w:val="none" w:sz="0" w:space="0" w:color="auto"/>
            <w:right w:val="none" w:sz="0" w:space="0" w:color="auto"/>
          </w:divBdr>
        </w:div>
        <w:div w:id="851603280">
          <w:marLeft w:val="480"/>
          <w:marRight w:val="0"/>
          <w:marTop w:val="0"/>
          <w:marBottom w:val="0"/>
          <w:divBdr>
            <w:top w:val="none" w:sz="0" w:space="0" w:color="auto"/>
            <w:left w:val="none" w:sz="0" w:space="0" w:color="auto"/>
            <w:bottom w:val="none" w:sz="0" w:space="0" w:color="auto"/>
            <w:right w:val="none" w:sz="0" w:space="0" w:color="auto"/>
          </w:divBdr>
        </w:div>
        <w:div w:id="1884054808">
          <w:marLeft w:val="480"/>
          <w:marRight w:val="0"/>
          <w:marTop w:val="0"/>
          <w:marBottom w:val="0"/>
          <w:divBdr>
            <w:top w:val="none" w:sz="0" w:space="0" w:color="auto"/>
            <w:left w:val="none" w:sz="0" w:space="0" w:color="auto"/>
            <w:bottom w:val="none" w:sz="0" w:space="0" w:color="auto"/>
            <w:right w:val="none" w:sz="0" w:space="0" w:color="auto"/>
          </w:divBdr>
        </w:div>
        <w:div w:id="2024161871">
          <w:marLeft w:val="480"/>
          <w:marRight w:val="0"/>
          <w:marTop w:val="0"/>
          <w:marBottom w:val="0"/>
          <w:divBdr>
            <w:top w:val="none" w:sz="0" w:space="0" w:color="auto"/>
            <w:left w:val="none" w:sz="0" w:space="0" w:color="auto"/>
            <w:bottom w:val="none" w:sz="0" w:space="0" w:color="auto"/>
            <w:right w:val="none" w:sz="0" w:space="0" w:color="auto"/>
          </w:divBdr>
        </w:div>
      </w:divsChild>
    </w:div>
    <w:div w:id="1592154790">
      <w:bodyDiv w:val="1"/>
      <w:marLeft w:val="0"/>
      <w:marRight w:val="0"/>
      <w:marTop w:val="0"/>
      <w:marBottom w:val="0"/>
      <w:divBdr>
        <w:top w:val="none" w:sz="0" w:space="0" w:color="auto"/>
        <w:left w:val="none" w:sz="0" w:space="0" w:color="auto"/>
        <w:bottom w:val="none" w:sz="0" w:space="0" w:color="auto"/>
        <w:right w:val="none" w:sz="0" w:space="0" w:color="auto"/>
      </w:divBdr>
    </w:div>
    <w:div w:id="1593586447">
      <w:bodyDiv w:val="1"/>
      <w:marLeft w:val="0"/>
      <w:marRight w:val="0"/>
      <w:marTop w:val="0"/>
      <w:marBottom w:val="0"/>
      <w:divBdr>
        <w:top w:val="none" w:sz="0" w:space="0" w:color="auto"/>
        <w:left w:val="none" w:sz="0" w:space="0" w:color="auto"/>
        <w:bottom w:val="none" w:sz="0" w:space="0" w:color="auto"/>
        <w:right w:val="none" w:sz="0" w:space="0" w:color="auto"/>
      </w:divBdr>
    </w:div>
    <w:div w:id="1593779105">
      <w:bodyDiv w:val="1"/>
      <w:marLeft w:val="0"/>
      <w:marRight w:val="0"/>
      <w:marTop w:val="0"/>
      <w:marBottom w:val="0"/>
      <w:divBdr>
        <w:top w:val="none" w:sz="0" w:space="0" w:color="auto"/>
        <w:left w:val="none" w:sz="0" w:space="0" w:color="auto"/>
        <w:bottom w:val="none" w:sz="0" w:space="0" w:color="auto"/>
        <w:right w:val="none" w:sz="0" w:space="0" w:color="auto"/>
      </w:divBdr>
    </w:div>
    <w:div w:id="1600022522">
      <w:bodyDiv w:val="1"/>
      <w:marLeft w:val="0"/>
      <w:marRight w:val="0"/>
      <w:marTop w:val="0"/>
      <w:marBottom w:val="0"/>
      <w:divBdr>
        <w:top w:val="none" w:sz="0" w:space="0" w:color="auto"/>
        <w:left w:val="none" w:sz="0" w:space="0" w:color="auto"/>
        <w:bottom w:val="none" w:sz="0" w:space="0" w:color="auto"/>
        <w:right w:val="none" w:sz="0" w:space="0" w:color="auto"/>
      </w:divBdr>
    </w:div>
    <w:div w:id="1612280249">
      <w:bodyDiv w:val="1"/>
      <w:marLeft w:val="0"/>
      <w:marRight w:val="0"/>
      <w:marTop w:val="0"/>
      <w:marBottom w:val="0"/>
      <w:divBdr>
        <w:top w:val="none" w:sz="0" w:space="0" w:color="auto"/>
        <w:left w:val="none" w:sz="0" w:space="0" w:color="auto"/>
        <w:bottom w:val="none" w:sz="0" w:space="0" w:color="auto"/>
        <w:right w:val="none" w:sz="0" w:space="0" w:color="auto"/>
      </w:divBdr>
    </w:div>
    <w:div w:id="1612586862">
      <w:bodyDiv w:val="1"/>
      <w:marLeft w:val="0"/>
      <w:marRight w:val="0"/>
      <w:marTop w:val="0"/>
      <w:marBottom w:val="0"/>
      <w:divBdr>
        <w:top w:val="none" w:sz="0" w:space="0" w:color="auto"/>
        <w:left w:val="none" w:sz="0" w:space="0" w:color="auto"/>
        <w:bottom w:val="none" w:sz="0" w:space="0" w:color="auto"/>
        <w:right w:val="none" w:sz="0" w:space="0" w:color="auto"/>
      </w:divBdr>
      <w:divsChild>
        <w:div w:id="1714427435">
          <w:marLeft w:val="480"/>
          <w:marRight w:val="0"/>
          <w:marTop w:val="0"/>
          <w:marBottom w:val="0"/>
          <w:divBdr>
            <w:top w:val="none" w:sz="0" w:space="0" w:color="auto"/>
            <w:left w:val="none" w:sz="0" w:space="0" w:color="auto"/>
            <w:bottom w:val="none" w:sz="0" w:space="0" w:color="auto"/>
            <w:right w:val="none" w:sz="0" w:space="0" w:color="auto"/>
          </w:divBdr>
        </w:div>
        <w:div w:id="2040008908">
          <w:marLeft w:val="480"/>
          <w:marRight w:val="0"/>
          <w:marTop w:val="0"/>
          <w:marBottom w:val="0"/>
          <w:divBdr>
            <w:top w:val="none" w:sz="0" w:space="0" w:color="auto"/>
            <w:left w:val="none" w:sz="0" w:space="0" w:color="auto"/>
            <w:bottom w:val="none" w:sz="0" w:space="0" w:color="auto"/>
            <w:right w:val="none" w:sz="0" w:space="0" w:color="auto"/>
          </w:divBdr>
        </w:div>
        <w:div w:id="1396486">
          <w:marLeft w:val="480"/>
          <w:marRight w:val="0"/>
          <w:marTop w:val="0"/>
          <w:marBottom w:val="0"/>
          <w:divBdr>
            <w:top w:val="none" w:sz="0" w:space="0" w:color="auto"/>
            <w:left w:val="none" w:sz="0" w:space="0" w:color="auto"/>
            <w:bottom w:val="none" w:sz="0" w:space="0" w:color="auto"/>
            <w:right w:val="none" w:sz="0" w:space="0" w:color="auto"/>
          </w:divBdr>
        </w:div>
        <w:div w:id="1148476781">
          <w:marLeft w:val="480"/>
          <w:marRight w:val="0"/>
          <w:marTop w:val="0"/>
          <w:marBottom w:val="0"/>
          <w:divBdr>
            <w:top w:val="none" w:sz="0" w:space="0" w:color="auto"/>
            <w:left w:val="none" w:sz="0" w:space="0" w:color="auto"/>
            <w:bottom w:val="none" w:sz="0" w:space="0" w:color="auto"/>
            <w:right w:val="none" w:sz="0" w:space="0" w:color="auto"/>
          </w:divBdr>
        </w:div>
        <w:div w:id="881865187">
          <w:marLeft w:val="480"/>
          <w:marRight w:val="0"/>
          <w:marTop w:val="0"/>
          <w:marBottom w:val="0"/>
          <w:divBdr>
            <w:top w:val="none" w:sz="0" w:space="0" w:color="auto"/>
            <w:left w:val="none" w:sz="0" w:space="0" w:color="auto"/>
            <w:bottom w:val="none" w:sz="0" w:space="0" w:color="auto"/>
            <w:right w:val="none" w:sz="0" w:space="0" w:color="auto"/>
          </w:divBdr>
        </w:div>
        <w:div w:id="1650356790">
          <w:marLeft w:val="480"/>
          <w:marRight w:val="0"/>
          <w:marTop w:val="0"/>
          <w:marBottom w:val="0"/>
          <w:divBdr>
            <w:top w:val="none" w:sz="0" w:space="0" w:color="auto"/>
            <w:left w:val="none" w:sz="0" w:space="0" w:color="auto"/>
            <w:bottom w:val="none" w:sz="0" w:space="0" w:color="auto"/>
            <w:right w:val="none" w:sz="0" w:space="0" w:color="auto"/>
          </w:divBdr>
        </w:div>
        <w:div w:id="476802066">
          <w:marLeft w:val="480"/>
          <w:marRight w:val="0"/>
          <w:marTop w:val="0"/>
          <w:marBottom w:val="0"/>
          <w:divBdr>
            <w:top w:val="none" w:sz="0" w:space="0" w:color="auto"/>
            <w:left w:val="none" w:sz="0" w:space="0" w:color="auto"/>
            <w:bottom w:val="none" w:sz="0" w:space="0" w:color="auto"/>
            <w:right w:val="none" w:sz="0" w:space="0" w:color="auto"/>
          </w:divBdr>
        </w:div>
        <w:div w:id="521549919">
          <w:marLeft w:val="480"/>
          <w:marRight w:val="0"/>
          <w:marTop w:val="0"/>
          <w:marBottom w:val="0"/>
          <w:divBdr>
            <w:top w:val="none" w:sz="0" w:space="0" w:color="auto"/>
            <w:left w:val="none" w:sz="0" w:space="0" w:color="auto"/>
            <w:bottom w:val="none" w:sz="0" w:space="0" w:color="auto"/>
            <w:right w:val="none" w:sz="0" w:space="0" w:color="auto"/>
          </w:divBdr>
        </w:div>
        <w:div w:id="599072681">
          <w:marLeft w:val="480"/>
          <w:marRight w:val="0"/>
          <w:marTop w:val="0"/>
          <w:marBottom w:val="0"/>
          <w:divBdr>
            <w:top w:val="none" w:sz="0" w:space="0" w:color="auto"/>
            <w:left w:val="none" w:sz="0" w:space="0" w:color="auto"/>
            <w:bottom w:val="none" w:sz="0" w:space="0" w:color="auto"/>
            <w:right w:val="none" w:sz="0" w:space="0" w:color="auto"/>
          </w:divBdr>
        </w:div>
        <w:div w:id="553198656">
          <w:marLeft w:val="480"/>
          <w:marRight w:val="0"/>
          <w:marTop w:val="0"/>
          <w:marBottom w:val="0"/>
          <w:divBdr>
            <w:top w:val="none" w:sz="0" w:space="0" w:color="auto"/>
            <w:left w:val="none" w:sz="0" w:space="0" w:color="auto"/>
            <w:bottom w:val="none" w:sz="0" w:space="0" w:color="auto"/>
            <w:right w:val="none" w:sz="0" w:space="0" w:color="auto"/>
          </w:divBdr>
        </w:div>
        <w:div w:id="791362175">
          <w:marLeft w:val="480"/>
          <w:marRight w:val="0"/>
          <w:marTop w:val="0"/>
          <w:marBottom w:val="0"/>
          <w:divBdr>
            <w:top w:val="none" w:sz="0" w:space="0" w:color="auto"/>
            <w:left w:val="none" w:sz="0" w:space="0" w:color="auto"/>
            <w:bottom w:val="none" w:sz="0" w:space="0" w:color="auto"/>
            <w:right w:val="none" w:sz="0" w:space="0" w:color="auto"/>
          </w:divBdr>
        </w:div>
        <w:div w:id="812061723">
          <w:marLeft w:val="480"/>
          <w:marRight w:val="0"/>
          <w:marTop w:val="0"/>
          <w:marBottom w:val="0"/>
          <w:divBdr>
            <w:top w:val="none" w:sz="0" w:space="0" w:color="auto"/>
            <w:left w:val="none" w:sz="0" w:space="0" w:color="auto"/>
            <w:bottom w:val="none" w:sz="0" w:space="0" w:color="auto"/>
            <w:right w:val="none" w:sz="0" w:space="0" w:color="auto"/>
          </w:divBdr>
        </w:div>
        <w:div w:id="1585994360">
          <w:marLeft w:val="480"/>
          <w:marRight w:val="0"/>
          <w:marTop w:val="0"/>
          <w:marBottom w:val="0"/>
          <w:divBdr>
            <w:top w:val="none" w:sz="0" w:space="0" w:color="auto"/>
            <w:left w:val="none" w:sz="0" w:space="0" w:color="auto"/>
            <w:bottom w:val="none" w:sz="0" w:space="0" w:color="auto"/>
            <w:right w:val="none" w:sz="0" w:space="0" w:color="auto"/>
          </w:divBdr>
        </w:div>
        <w:div w:id="1192381897">
          <w:marLeft w:val="480"/>
          <w:marRight w:val="0"/>
          <w:marTop w:val="0"/>
          <w:marBottom w:val="0"/>
          <w:divBdr>
            <w:top w:val="none" w:sz="0" w:space="0" w:color="auto"/>
            <w:left w:val="none" w:sz="0" w:space="0" w:color="auto"/>
            <w:bottom w:val="none" w:sz="0" w:space="0" w:color="auto"/>
            <w:right w:val="none" w:sz="0" w:space="0" w:color="auto"/>
          </w:divBdr>
        </w:div>
        <w:div w:id="966591914">
          <w:marLeft w:val="480"/>
          <w:marRight w:val="0"/>
          <w:marTop w:val="0"/>
          <w:marBottom w:val="0"/>
          <w:divBdr>
            <w:top w:val="none" w:sz="0" w:space="0" w:color="auto"/>
            <w:left w:val="none" w:sz="0" w:space="0" w:color="auto"/>
            <w:bottom w:val="none" w:sz="0" w:space="0" w:color="auto"/>
            <w:right w:val="none" w:sz="0" w:space="0" w:color="auto"/>
          </w:divBdr>
        </w:div>
        <w:div w:id="1450734272">
          <w:marLeft w:val="480"/>
          <w:marRight w:val="0"/>
          <w:marTop w:val="0"/>
          <w:marBottom w:val="0"/>
          <w:divBdr>
            <w:top w:val="none" w:sz="0" w:space="0" w:color="auto"/>
            <w:left w:val="none" w:sz="0" w:space="0" w:color="auto"/>
            <w:bottom w:val="none" w:sz="0" w:space="0" w:color="auto"/>
            <w:right w:val="none" w:sz="0" w:space="0" w:color="auto"/>
          </w:divBdr>
        </w:div>
        <w:div w:id="1330211651">
          <w:marLeft w:val="480"/>
          <w:marRight w:val="0"/>
          <w:marTop w:val="0"/>
          <w:marBottom w:val="0"/>
          <w:divBdr>
            <w:top w:val="none" w:sz="0" w:space="0" w:color="auto"/>
            <w:left w:val="none" w:sz="0" w:space="0" w:color="auto"/>
            <w:bottom w:val="none" w:sz="0" w:space="0" w:color="auto"/>
            <w:right w:val="none" w:sz="0" w:space="0" w:color="auto"/>
          </w:divBdr>
        </w:div>
        <w:div w:id="578904750">
          <w:marLeft w:val="480"/>
          <w:marRight w:val="0"/>
          <w:marTop w:val="0"/>
          <w:marBottom w:val="0"/>
          <w:divBdr>
            <w:top w:val="none" w:sz="0" w:space="0" w:color="auto"/>
            <w:left w:val="none" w:sz="0" w:space="0" w:color="auto"/>
            <w:bottom w:val="none" w:sz="0" w:space="0" w:color="auto"/>
            <w:right w:val="none" w:sz="0" w:space="0" w:color="auto"/>
          </w:divBdr>
        </w:div>
        <w:div w:id="1164931594">
          <w:marLeft w:val="480"/>
          <w:marRight w:val="0"/>
          <w:marTop w:val="0"/>
          <w:marBottom w:val="0"/>
          <w:divBdr>
            <w:top w:val="none" w:sz="0" w:space="0" w:color="auto"/>
            <w:left w:val="none" w:sz="0" w:space="0" w:color="auto"/>
            <w:bottom w:val="none" w:sz="0" w:space="0" w:color="auto"/>
            <w:right w:val="none" w:sz="0" w:space="0" w:color="auto"/>
          </w:divBdr>
        </w:div>
        <w:div w:id="241989330">
          <w:marLeft w:val="480"/>
          <w:marRight w:val="0"/>
          <w:marTop w:val="0"/>
          <w:marBottom w:val="0"/>
          <w:divBdr>
            <w:top w:val="none" w:sz="0" w:space="0" w:color="auto"/>
            <w:left w:val="none" w:sz="0" w:space="0" w:color="auto"/>
            <w:bottom w:val="none" w:sz="0" w:space="0" w:color="auto"/>
            <w:right w:val="none" w:sz="0" w:space="0" w:color="auto"/>
          </w:divBdr>
        </w:div>
        <w:div w:id="1944997592">
          <w:marLeft w:val="480"/>
          <w:marRight w:val="0"/>
          <w:marTop w:val="0"/>
          <w:marBottom w:val="0"/>
          <w:divBdr>
            <w:top w:val="none" w:sz="0" w:space="0" w:color="auto"/>
            <w:left w:val="none" w:sz="0" w:space="0" w:color="auto"/>
            <w:bottom w:val="none" w:sz="0" w:space="0" w:color="auto"/>
            <w:right w:val="none" w:sz="0" w:space="0" w:color="auto"/>
          </w:divBdr>
        </w:div>
        <w:div w:id="1603873002">
          <w:marLeft w:val="480"/>
          <w:marRight w:val="0"/>
          <w:marTop w:val="0"/>
          <w:marBottom w:val="0"/>
          <w:divBdr>
            <w:top w:val="none" w:sz="0" w:space="0" w:color="auto"/>
            <w:left w:val="none" w:sz="0" w:space="0" w:color="auto"/>
            <w:bottom w:val="none" w:sz="0" w:space="0" w:color="auto"/>
            <w:right w:val="none" w:sz="0" w:space="0" w:color="auto"/>
          </w:divBdr>
        </w:div>
        <w:div w:id="615210327">
          <w:marLeft w:val="480"/>
          <w:marRight w:val="0"/>
          <w:marTop w:val="0"/>
          <w:marBottom w:val="0"/>
          <w:divBdr>
            <w:top w:val="none" w:sz="0" w:space="0" w:color="auto"/>
            <w:left w:val="none" w:sz="0" w:space="0" w:color="auto"/>
            <w:bottom w:val="none" w:sz="0" w:space="0" w:color="auto"/>
            <w:right w:val="none" w:sz="0" w:space="0" w:color="auto"/>
          </w:divBdr>
        </w:div>
        <w:div w:id="108622376">
          <w:marLeft w:val="480"/>
          <w:marRight w:val="0"/>
          <w:marTop w:val="0"/>
          <w:marBottom w:val="0"/>
          <w:divBdr>
            <w:top w:val="none" w:sz="0" w:space="0" w:color="auto"/>
            <w:left w:val="none" w:sz="0" w:space="0" w:color="auto"/>
            <w:bottom w:val="none" w:sz="0" w:space="0" w:color="auto"/>
            <w:right w:val="none" w:sz="0" w:space="0" w:color="auto"/>
          </w:divBdr>
        </w:div>
        <w:div w:id="87775796">
          <w:marLeft w:val="480"/>
          <w:marRight w:val="0"/>
          <w:marTop w:val="0"/>
          <w:marBottom w:val="0"/>
          <w:divBdr>
            <w:top w:val="none" w:sz="0" w:space="0" w:color="auto"/>
            <w:left w:val="none" w:sz="0" w:space="0" w:color="auto"/>
            <w:bottom w:val="none" w:sz="0" w:space="0" w:color="auto"/>
            <w:right w:val="none" w:sz="0" w:space="0" w:color="auto"/>
          </w:divBdr>
        </w:div>
        <w:div w:id="383021612">
          <w:marLeft w:val="480"/>
          <w:marRight w:val="0"/>
          <w:marTop w:val="0"/>
          <w:marBottom w:val="0"/>
          <w:divBdr>
            <w:top w:val="none" w:sz="0" w:space="0" w:color="auto"/>
            <w:left w:val="none" w:sz="0" w:space="0" w:color="auto"/>
            <w:bottom w:val="none" w:sz="0" w:space="0" w:color="auto"/>
            <w:right w:val="none" w:sz="0" w:space="0" w:color="auto"/>
          </w:divBdr>
        </w:div>
        <w:div w:id="803697884">
          <w:marLeft w:val="480"/>
          <w:marRight w:val="0"/>
          <w:marTop w:val="0"/>
          <w:marBottom w:val="0"/>
          <w:divBdr>
            <w:top w:val="none" w:sz="0" w:space="0" w:color="auto"/>
            <w:left w:val="none" w:sz="0" w:space="0" w:color="auto"/>
            <w:bottom w:val="none" w:sz="0" w:space="0" w:color="auto"/>
            <w:right w:val="none" w:sz="0" w:space="0" w:color="auto"/>
          </w:divBdr>
        </w:div>
        <w:div w:id="1463690422">
          <w:marLeft w:val="480"/>
          <w:marRight w:val="0"/>
          <w:marTop w:val="0"/>
          <w:marBottom w:val="0"/>
          <w:divBdr>
            <w:top w:val="none" w:sz="0" w:space="0" w:color="auto"/>
            <w:left w:val="none" w:sz="0" w:space="0" w:color="auto"/>
            <w:bottom w:val="none" w:sz="0" w:space="0" w:color="auto"/>
            <w:right w:val="none" w:sz="0" w:space="0" w:color="auto"/>
          </w:divBdr>
        </w:div>
        <w:div w:id="1750343738">
          <w:marLeft w:val="480"/>
          <w:marRight w:val="0"/>
          <w:marTop w:val="0"/>
          <w:marBottom w:val="0"/>
          <w:divBdr>
            <w:top w:val="none" w:sz="0" w:space="0" w:color="auto"/>
            <w:left w:val="none" w:sz="0" w:space="0" w:color="auto"/>
            <w:bottom w:val="none" w:sz="0" w:space="0" w:color="auto"/>
            <w:right w:val="none" w:sz="0" w:space="0" w:color="auto"/>
          </w:divBdr>
        </w:div>
        <w:div w:id="1714233139">
          <w:marLeft w:val="480"/>
          <w:marRight w:val="0"/>
          <w:marTop w:val="0"/>
          <w:marBottom w:val="0"/>
          <w:divBdr>
            <w:top w:val="none" w:sz="0" w:space="0" w:color="auto"/>
            <w:left w:val="none" w:sz="0" w:space="0" w:color="auto"/>
            <w:bottom w:val="none" w:sz="0" w:space="0" w:color="auto"/>
            <w:right w:val="none" w:sz="0" w:space="0" w:color="auto"/>
          </w:divBdr>
        </w:div>
        <w:div w:id="1831749642">
          <w:marLeft w:val="480"/>
          <w:marRight w:val="0"/>
          <w:marTop w:val="0"/>
          <w:marBottom w:val="0"/>
          <w:divBdr>
            <w:top w:val="none" w:sz="0" w:space="0" w:color="auto"/>
            <w:left w:val="none" w:sz="0" w:space="0" w:color="auto"/>
            <w:bottom w:val="none" w:sz="0" w:space="0" w:color="auto"/>
            <w:right w:val="none" w:sz="0" w:space="0" w:color="auto"/>
          </w:divBdr>
        </w:div>
        <w:div w:id="869801874">
          <w:marLeft w:val="480"/>
          <w:marRight w:val="0"/>
          <w:marTop w:val="0"/>
          <w:marBottom w:val="0"/>
          <w:divBdr>
            <w:top w:val="none" w:sz="0" w:space="0" w:color="auto"/>
            <w:left w:val="none" w:sz="0" w:space="0" w:color="auto"/>
            <w:bottom w:val="none" w:sz="0" w:space="0" w:color="auto"/>
            <w:right w:val="none" w:sz="0" w:space="0" w:color="auto"/>
          </w:divBdr>
        </w:div>
        <w:div w:id="1072657852">
          <w:marLeft w:val="480"/>
          <w:marRight w:val="0"/>
          <w:marTop w:val="0"/>
          <w:marBottom w:val="0"/>
          <w:divBdr>
            <w:top w:val="none" w:sz="0" w:space="0" w:color="auto"/>
            <w:left w:val="none" w:sz="0" w:space="0" w:color="auto"/>
            <w:bottom w:val="none" w:sz="0" w:space="0" w:color="auto"/>
            <w:right w:val="none" w:sz="0" w:space="0" w:color="auto"/>
          </w:divBdr>
        </w:div>
        <w:div w:id="1567379509">
          <w:marLeft w:val="480"/>
          <w:marRight w:val="0"/>
          <w:marTop w:val="0"/>
          <w:marBottom w:val="0"/>
          <w:divBdr>
            <w:top w:val="none" w:sz="0" w:space="0" w:color="auto"/>
            <w:left w:val="none" w:sz="0" w:space="0" w:color="auto"/>
            <w:bottom w:val="none" w:sz="0" w:space="0" w:color="auto"/>
            <w:right w:val="none" w:sz="0" w:space="0" w:color="auto"/>
          </w:divBdr>
        </w:div>
        <w:div w:id="717782902">
          <w:marLeft w:val="480"/>
          <w:marRight w:val="0"/>
          <w:marTop w:val="0"/>
          <w:marBottom w:val="0"/>
          <w:divBdr>
            <w:top w:val="none" w:sz="0" w:space="0" w:color="auto"/>
            <w:left w:val="none" w:sz="0" w:space="0" w:color="auto"/>
            <w:bottom w:val="none" w:sz="0" w:space="0" w:color="auto"/>
            <w:right w:val="none" w:sz="0" w:space="0" w:color="auto"/>
          </w:divBdr>
        </w:div>
        <w:div w:id="47077599">
          <w:marLeft w:val="480"/>
          <w:marRight w:val="0"/>
          <w:marTop w:val="0"/>
          <w:marBottom w:val="0"/>
          <w:divBdr>
            <w:top w:val="none" w:sz="0" w:space="0" w:color="auto"/>
            <w:left w:val="none" w:sz="0" w:space="0" w:color="auto"/>
            <w:bottom w:val="none" w:sz="0" w:space="0" w:color="auto"/>
            <w:right w:val="none" w:sz="0" w:space="0" w:color="auto"/>
          </w:divBdr>
        </w:div>
        <w:div w:id="175192281">
          <w:marLeft w:val="480"/>
          <w:marRight w:val="0"/>
          <w:marTop w:val="0"/>
          <w:marBottom w:val="0"/>
          <w:divBdr>
            <w:top w:val="none" w:sz="0" w:space="0" w:color="auto"/>
            <w:left w:val="none" w:sz="0" w:space="0" w:color="auto"/>
            <w:bottom w:val="none" w:sz="0" w:space="0" w:color="auto"/>
            <w:right w:val="none" w:sz="0" w:space="0" w:color="auto"/>
          </w:divBdr>
        </w:div>
        <w:div w:id="2059553223">
          <w:marLeft w:val="480"/>
          <w:marRight w:val="0"/>
          <w:marTop w:val="0"/>
          <w:marBottom w:val="0"/>
          <w:divBdr>
            <w:top w:val="none" w:sz="0" w:space="0" w:color="auto"/>
            <w:left w:val="none" w:sz="0" w:space="0" w:color="auto"/>
            <w:bottom w:val="none" w:sz="0" w:space="0" w:color="auto"/>
            <w:right w:val="none" w:sz="0" w:space="0" w:color="auto"/>
          </w:divBdr>
        </w:div>
        <w:div w:id="53892010">
          <w:marLeft w:val="480"/>
          <w:marRight w:val="0"/>
          <w:marTop w:val="0"/>
          <w:marBottom w:val="0"/>
          <w:divBdr>
            <w:top w:val="none" w:sz="0" w:space="0" w:color="auto"/>
            <w:left w:val="none" w:sz="0" w:space="0" w:color="auto"/>
            <w:bottom w:val="none" w:sz="0" w:space="0" w:color="auto"/>
            <w:right w:val="none" w:sz="0" w:space="0" w:color="auto"/>
          </w:divBdr>
        </w:div>
        <w:div w:id="1206330728">
          <w:marLeft w:val="480"/>
          <w:marRight w:val="0"/>
          <w:marTop w:val="0"/>
          <w:marBottom w:val="0"/>
          <w:divBdr>
            <w:top w:val="none" w:sz="0" w:space="0" w:color="auto"/>
            <w:left w:val="none" w:sz="0" w:space="0" w:color="auto"/>
            <w:bottom w:val="none" w:sz="0" w:space="0" w:color="auto"/>
            <w:right w:val="none" w:sz="0" w:space="0" w:color="auto"/>
          </w:divBdr>
        </w:div>
        <w:div w:id="739326845">
          <w:marLeft w:val="480"/>
          <w:marRight w:val="0"/>
          <w:marTop w:val="0"/>
          <w:marBottom w:val="0"/>
          <w:divBdr>
            <w:top w:val="none" w:sz="0" w:space="0" w:color="auto"/>
            <w:left w:val="none" w:sz="0" w:space="0" w:color="auto"/>
            <w:bottom w:val="none" w:sz="0" w:space="0" w:color="auto"/>
            <w:right w:val="none" w:sz="0" w:space="0" w:color="auto"/>
          </w:divBdr>
        </w:div>
        <w:div w:id="1190145011">
          <w:marLeft w:val="480"/>
          <w:marRight w:val="0"/>
          <w:marTop w:val="0"/>
          <w:marBottom w:val="0"/>
          <w:divBdr>
            <w:top w:val="none" w:sz="0" w:space="0" w:color="auto"/>
            <w:left w:val="none" w:sz="0" w:space="0" w:color="auto"/>
            <w:bottom w:val="none" w:sz="0" w:space="0" w:color="auto"/>
            <w:right w:val="none" w:sz="0" w:space="0" w:color="auto"/>
          </w:divBdr>
        </w:div>
        <w:div w:id="348876351">
          <w:marLeft w:val="480"/>
          <w:marRight w:val="0"/>
          <w:marTop w:val="0"/>
          <w:marBottom w:val="0"/>
          <w:divBdr>
            <w:top w:val="none" w:sz="0" w:space="0" w:color="auto"/>
            <w:left w:val="none" w:sz="0" w:space="0" w:color="auto"/>
            <w:bottom w:val="none" w:sz="0" w:space="0" w:color="auto"/>
            <w:right w:val="none" w:sz="0" w:space="0" w:color="auto"/>
          </w:divBdr>
        </w:div>
        <w:div w:id="306861962">
          <w:marLeft w:val="480"/>
          <w:marRight w:val="0"/>
          <w:marTop w:val="0"/>
          <w:marBottom w:val="0"/>
          <w:divBdr>
            <w:top w:val="none" w:sz="0" w:space="0" w:color="auto"/>
            <w:left w:val="none" w:sz="0" w:space="0" w:color="auto"/>
            <w:bottom w:val="none" w:sz="0" w:space="0" w:color="auto"/>
            <w:right w:val="none" w:sz="0" w:space="0" w:color="auto"/>
          </w:divBdr>
        </w:div>
        <w:div w:id="1828401644">
          <w:marLeft w:val="480"/>
          <w:marRight w:val="0"/>
          <w:marTop w:val="0"/>
          <w:marBottom w:val="0"/>
          <w:divBdr>
            <w:top w:val="none" w:sz="0" w:space="0" w:color="auto"/>
            <w:left w:val="none" w:sz="0" w:space="0" w:color="auto"/>
            <w:bottom w:val="none" w:sz="0" w:space="0" w:color="auto"/>
            <w:right w:val="none" w:sz="0" w:space="0" w:color="auto"/>
          </w:divBdr>
        </w:div>
        <w:div w:id="862523131">
          <w:marLeft w:val="480"/>
          <w:marRight w:val="0"/>
          <w:marTop w:val="0"/>
          <w:marBottom w:val="0"/>
          <w:divBdr>
            <w:top w:val="none" w:sz="0" w:space="0" w:color="auto"/>
            <w:left w:val="none" w:sz="0" w:space="0" w:color="auto"/>
            <w:bottom w:val="none" w:sz="0" w:space="0" w:color="auto"/>
            <w:right w:val="none" w:sz="0" w:space="0" w:color="auto"/>
          </w:divBdr>
        </w:div>
        <w:div w:id="1151600539">
          <w:marLeft w:val="480"/>
          <w:marRight w:val="0"/>
          <w:marTop w:val="0"/>
          <w:marBottom w:val="0"/>
          <w:divBdr>
            <w:top w:val="none" w:sz="0" w:space="0" w:color="auto"/>
            <w:left w:val="none" w:sz="0" w:space="0" w:color="auto"/>
            <w:bottom w:val="none" w:sz="0" w:space="0" w:color="auto"/>
            <w:right w:val="none" w:sz="0" w:space="0" w:color="auto"/>
          </w:divBdr>
        </w:div>
      </w:divsChild>
    </w:div>
    <w:div w:id="1617255023">
      <w:bodyDiv w:val="1"/>
      <w:marLeft w:val="0"/>
      <w:marRight w:val="0"/>
      <w:marTop w:val="0"/>
      <w:marBottom w:val="0"/>
      <w:divBdr>
        <w:top w:val="none" w:sz="0" w:space="0" w:color="auto"/>
        <w:left w:val="none" w:sz="0" w:space="0" w:color="auto"/>
        <w:bottom w:val="none" w:sz="0" w:space="0" w:color="auto"/>
        <w:right w:val="none" w:sz="0" w:space="0" w:color="auto"/>
      </w:divBdr>
    </w:div>
    <w:div w:id="1618483826">
      <w:bodyDiv w:val="1"/>
      <w:marLeft w:val="0"/>
      <w:marRight w:val="0"/>
      <w:marTop w:val="0"/>
      <w:marBottom w:val="0"/>
      <w:divBdr>
        <w:top w:val="none" w:sz="0" w:space="0" w:color="auto"/>
        <w:left w:val="none" w:sz="0" w:space="0" w:color="auto"/>
        <w:bottom w:val="none" w:sz="0" w:space="0" w:color="auto"/>
        <w:right w:val="none" w:sz="0" w:space="0" w:color="auto"/>
      </w:divBdr>
    </w:div>
    <w:div w:id="1618832384">
      <w:bodyDiv w:val="1"/>
      <w:marLeft w:val="0"/>
      <w:marRight w:val="0"/>
      <w:marTop w:val="0"/>
      <w:marBottom w:val="0"/>
      <w:divBdr>
        <w:top w:val="none" w:sz="0" w:space="0" w:color="auto"/>
        <w:left w:val="none" w:sz="0" w:space="0" w:color="auto"/>
        <w:bottom w:val="none" w:sz="0" w:space="0" w:color="auto"/>
        <w:right w:val="none" w:sz="0" w:space="0" w:color="auto"/>
      </w:divBdr>
    </w:div>
    <w:div w:id="1627589704">
      <w:bodyDiv w:val="1"/>
      <w:marLeft w:val="0"/>
      <w:marRight w:val="0"/>
      <w:marTop w:val="0"/>
      <w:marBottom w:val="0"/>
      <w:divBdr>
        <w:top w:val="none" w:sz="0" w:space="0" w:color="auto"/>
        <w:left w:val="none" w:sz="0" w:space="0" w:color="auto"/>
        <w:bottom w:val="none" w:sz="0" w:space="0" w:color="auto"/>
        <w:right w:val="none" w:sz="0" w:space="0" w:color="auto"/>
      </w:divBdr>
    </w:div>
    <w:div w:id="1637375143">
      <w:bodyDiv w:val="1"/>
      <w:marLeft w:val="0"/>
      <w:marRight w:val="0"/>
      <w:marTop w:val="0"/>
      <w:marBottom w:val="0"/>
      <w:divBdr>
        <w:top w:val="none" w:sz="0" w:space="0" w:color="auto"/>
        <w:left w:val="none" w:sz="0" w:space="0" w:color="auto"/>
        <w:bottom w:val="none" w:sz="0" w:space="0" w:color="auto"/>
        <w:right w:val="none" w:sz="0" w:space="0" w:color="auto"/>
      </w:divBdr>
    </w:div>
    <w:div w:id="1661420476">
      <w:bodyDiv w:val="1"/>
      <w:marLeft w:val="0"/>
      <w:marRight w:val="0"/>
      <w:marTop w:val="0"/>
      <w:marBottom w:val="0"/>
      <w:divBdr>
        <w:top w:val="none" w:sz="0" w:space="0" w:color="auto"/>
        <w:left w:val="none" w:sz="0" w:space="0" w:color="auto"/>
        <w:bottom w:val="none" w:sz="0" w:space="0" w:color="auto"/>
        <w:right w:val="none" w:sz="0" w:space="0" w:color="auto"/>
      </w:divBdr>
      <w:divsChild>
        <w:div w:id="1167089801">
          <w:marLeft w:val="480"/>
          <w:marRight w:val="0"/>
          <w:marTop w:val="0"/>
          <w:marBottom w:val="0"/>
          <w:divBdr>
            <w:top w:val="none" w:sz="0" w:space="0" w:color="auto"/>
            <w:left w:val="none" w:sz="0" w:space="0" w:color="auto"/>
            <w:bottom w:val="none" w:sz="0" w:space="0" w:color="auto"/>
            <w:right w:val="none" w:sz="0" w:space="0" w:color="auto"/>
          </w:divBdr>
        </w:div>
        <w:div w:id="2136173437">
          <w:marLeft w:val="480"/>
          <w:marRight w:val="0"/>
          <w:marTop w:val="0"/>
          <w:marBottom w:val="0"/>
          <w:divBdr>
            <w:top w:val="none" w:sz="0" w:space="0" w:color="auto"/>
            <w:left w:val="none" w:sz="0" w:space="0" w:color="auto"/>
            <w:bottom w:val="none" w:sz="0" w:space="0" w:color="auto"/>
            <w:right w:val="none" w:sz="0" w:space="0" w:color="auto"/>
          </w:divBdr>
        </w:div>
        <w:div w:id="814177262">
          <w:marLeft w:val="480"/>
          <w:marRight w:val="0"/>
          <w:marTop w:val="0"/>
          <w:marBottom w:val="0"/>
          <w:divBdr>
            <w:top w:val="none" w:sz="0" w:space="0" w:color="auto"/>
            <w:left w:val="none" w:sz="0" w:space="0" w:color="auto"/>
            <w:bottom w:val="none" w:sz="0" w:space="0" w:color="auto"/>
            <w:right w:val="none" w:sz="0" w:space="0" w:color="auto"/>
          </w:divBdr>
        </w:div>
        <w:div w:id="1779989475">
          <w:marLeft w:val="480"/>
          <w:marRight w:val="0"/>
          <w:marTop w:val="0"/>
          <w:marBottom w:val="0"/>
          <w:divBdr>
            <w:top w:val="none" w:sz="0" w:space="0" w:color="auto"/>
            <w:left w:val="none" w:sz="0" w:space="0" w:color="auto"/>
            <w:bottom w:val="none" w:sz="0" w:space="0" w:color="auto"/>
            <w:right w:val="none" w:sz="0" w:space="0" w:color="auto"/>
          </w:divBdr>
        </w:div>
        <w:div w:id="1612666910">
          <w:marLeft w:val="480"/>
          <w:marRight w:val="0"/>
          <w:marTop w:val="0"/>
          <w:marBottom w:val="0"/>
          <w:divBdr>
            <w:top w:val="none" w:sz="0" w:space="0" w:color="auto"/>
            <w:left w:val="none" w:sz="0" w:space="0" w:color="auto"/>
            <w:bottom w:val="none" w:sz="0" w:space="0" w:color="auto"/>
            <w:right w:val="none" w:sz="0" w:space="0" w:color="auto"/>
          </w:divBdr>
        </w:div>
        <w:div w:id="247270127">
          <w:marLeft w:val="480"/>
          <w:marRight w:val="0"/>
          <w:marTop w:val="0"/>
          <w:marBottom w:val="0"/>
          <w:divBdr>
            <w:top w:val="none" w:sz="0" w:space="0" w:color="auto"/>
            <w:left w:val="none" w:sz="0" w:space="0" w:color="auto"/>
            <w:bottom w:val="none" w:sz="0" w:space="0" w:color="auto"/>
            <w:right w:val="none" w:sz="0" w:space="0" w:color="auto"/>
          </w:divBdr>
        </w:div>
        <w:div w:id="27533478">
          <w:marLeft w:val="480"/>
          <w:marRight w:val="0"/>
          <w:marTop w:val="0"/>
          <w:marBottom w:val="0"/>
          <w:divBdr>
            <w:top w:val="none" w:sz="0" w:space="0" w:color="auto"/>
            <w:left w:val="none" w:sz="0" w:space="0" w:color="auto"/>
            <w:bottom w:val="none" w:sz="0" w:space="0" w:color="auto"/>
            <w:right w:val="none" w:sz="0" w:space="0" w:color="auto"/>
          </w:divBdr>
        </w:div>
        <w:div w:id="368532862">
          <w:marLeft w:val="480"/>
          <w:marRight w:val="0"/>
          <w:marTop w:val="0"/>
          <w:marBottom w:val="0"/>
          <w:divBdr>
            <w:top w:val="none" w:sz="0" w:space="0" w:color="auto"/>
            <w:left w:val="none" w:sz="0" w:space="0" w:color="auto"/>
            <w:bottom w:val="none" w:sz="0" w:space="0" w:color="auto"/>
            <w:right w:val="none" w:sz="0" w:space="0" w:color="auto"/>
          </w:divBdr>
        </w:div>
        <w:div w:id="1377117610">
          <w:marLeft w:val="480"/>
          <w:marRight w:val="0"/>
          <w:marTop w:val="0"/>
          <w:marBottom w:val="0"/>
          <w:divBdr>
            <w:top w:val="none" w:sz="0" w:space="0" w:color="auto"/>
            <w:left w:val="none" w:sz="0" w:space="0" w:color="auto"/>
            <w:bottom w:val="none" w:sz="0" w:space="0" w:color="auto"/>
            <w:right w:val="none" w:sz="0" w:space="0" w:color="auto"/>
          </w:divBdr>
        </w:div>
        <w:div w:id="202253444">
          <w:marLeft w:val="480"/>
          <w:marRight w:val="0"/>
          <w:marTop w:val="0"/>
          <w:marBottom w:val="0"/>
          <w:divBdr>
            <w:top w:val="none" w:sz="0" w:space="0" w:color="auto"/>
            <w:left w:val="none" w:sz="0" w:space="0" w:color="auto"/>
            <w:bottom w:val="none" w:sz="0" w:space="0" w:color="auto"/>
            <w:right w:val="none" w:sz="0" w:space="0" w:color="auto"/>
          </w:divBdr>
        </w:div>
        <w:div w:id="1565025036">
          <w:marLeft w:val="480"/>
          <w:marRight w:val="0"/>
          <w:marTop w:val="0"/>
          <w:marBottom w:val="0"/>
          <w:divBdr>
            <w:top w:val="none" w:sz="0" w:space="0" w:color="auto"/>
            <w:left w:val="none" w:sz="0" w:space="0" w:color="auto"/>
            <w:bottom w:val="none" w:sz="0" w:space="0" w:color="auto"/>
            <w:right w:val="none" w:sz="0" w:space="0" w:color="auto"/>
          </w:divBdr>
        </w:div>
        <w:div w:id="1689872417">
          <w:marLeft w:val="480"/>
          <w:marRight w:val="0"/>
          <w:marTop w:val="0"/>
          <w:marBottom w:val="0"/>
          <w:divBdr>
            <w:top w:val="none" w:sz="0" w:space="0" w:color="auto"/>
            <w:left w:val="none" w:sz="0" w:space="0" w:color="auto"/>
            <w:bottom w:val="none" w:sz="0" w:space="0" w:color="auto"/>
            <w:right w:val="none" w:sz="0" w:space="0" w:color="auto"/>
          </w:divBdr>
        </w:div>
        <w:div w:id="1768234769">
          <w:marLeft w:val="480"/>
          <w:marRight w:val="0"/>
          <w:marTop w:val="0"/>
          <w:marBottom w:val="0"/>
          <w:divBdr>
            <w:top w:val="none" w:sz="0" w:space="0" w:color="auto"/>
            <w:left w:val="none" w:sz="0" w:space="0" w:color="auto"/>
            <w:bottom w:val="none" w:sz="0" w:space="0" w:color="auto"/>
            <w:right w:val="none" w:sz="0" w:space="0" w:color="auto"/>
          </w:divBdr>
        </w:div>
        <w:div w:id="1452168076">
          <w:marLeft w:val="480"/>
          <w:marRight w:val="0"/>
          <w:marTop w:val="0"/>
          <w:marBottom w:val="0"/>
          <w:divBdr>
            <w:top w:val="none" w:sz="0" w:space="0" w:color="auto"/>
            <w:left w:val="none" w:sz="0" w:space="0" w:color="auto"/>
            <w:bottom w:val="none" w:sz="0" w:space="0" w:color="auto"/>
            <w:right w:val="none" w:sz="0" w:space="0" w:color="auto"/>
          </w:divBdr>
        </w:div>
        <w:div w:id="979920744">
          <w:marLeft w:val="480"/>
          <w:marRight w:val="0"/>
          <w:marTop w:val="0"/>
          <w:marBottom w:val="0"/>
          <w:divBdr>
            <w:top w:val="none" w:sz="0" w:space="0" w:color="auto"/>
            <w:left w:val="none" w:sz="0" w:space="0" w:color="auto"/>
            <w:bottom w:val="none" w:sz="0" w:space="0" w:color="auto"/>
            <w:right w:val="none" w:sz="0" w:space="0" w:color="auto"/>
          </w:divBdr>
        </w:div>
        <w:div w:id="840392056">
          <w:marLeft w:val="480"/>
          <w:marRight w:val="0"/>
          <w:marTop w:val="0"/>
          <w:marBottom w:val="0"/>
          <w:divBdr>
            <w:top w:val="none" w:sz="0" w:space="0" w:color="auto"/>
            <w:left w:val="none" w:sz="0" w:space="0" w:color="auto"/>
            <w:bottom w:val="none" w:sz="0" w:space="0" w:color="auto"/>
            <w:right w:val="none" w:sz="0" w:space="0" w:color="auto"/>
          </w:divBdr>
        </w:div>
        <w:div w:id="1719888511">
          <w:marLeft w:val="480"/>
          <w:marRight w:val="0"/>
          <w:marTop w:val="0"/>
          <w:marBottom w:val="0"/>
          <w:divBdr>
            <w:top w:val="none" w:sz="0" w:space="0" w:color="auto"/>
            <w:left w:val="none" w:sz="0" w:space="0" w:color="auto"/>
            <w:bottom w:val="none" w:sz="0" w:space="0" w:color="auto"/>
            <w:right w:val="none" w:sz="0" w:space="0" w:color="auto"/>
          </w:divBdr>
        </w:div>
        <w:div w:id="1029188115">
          <w:marLeft w:val="480"/>
          <w:marRight w:val="0"/>
          <w:marTop w:val="0"/>
          <w:marBottom w:val="0"/>
          <w:divBdr>
            <w:top w:val="none" w:sz="0" w:space="0" w:color="auto"/>
            <w:left w:val="none" w:sz="0" w:space="0" w:color="auto"/>
            <w:bottom w:val="none" w:sz="0" w:space="0" w:color="auto"/>
            <w:right w:val="none" w:sz="0" w:space="0" w:color="auto"/>
          </w:divBdr>
        </w:div>
        <w:div w:id="986131784">
          <w:marLeft w:val="480"/>
          <w:marRight w:val="0"/>
          <w:marTop w:val="0"/>
          <w:marBottom w:val="0"/>
          <w:divBdr>
            <w:top w:val="none" w:sz="0" w:space="0" w:color="auto"/>
            <w:left w:val="none" w:sz="0" w:space="0" w:color="auto"/>
            <w:bottom w:val="none" w:sz="0" w:space="0" w:color="auto"/>
            <w:right w:val="none" w:sz="0" w:space="0" w:color="auto"/>
          </w:divBdr>
        </w:div>
        <w:div w:id="1167095823">
          <w:marLeft w:val="480"/>
          <w:marRight w:val="0"/>
          <w:marTop w:val="0"/>
          <w:marBottom w:val="0"/>
          <w:divBdr>
            <w:top w:val="none" w:sz="0" w:space="0" w:color="auto"/>
            <w:left w:val="none" w:sz="0" w:space="0" w:color="auto"/>
            <w:bottom w:val="none" w:sz="0" w:space="0" w:color="auto"/>
            <w:right w:val="none" w:sz="0" w:space="0" w:color="auto"/>
          </w:divBdr>
        </w:div>
        <w:div w:id="1958179915">
          <w:marLeft w:val="480"/>
          <w:marRight w:val="0"/>
          <w:marTop w:val="0"/>
          <w:marBottom w:val="0"/>
          <w:divBdr>
            <w:top w:val="none" w:sz="0" w:space="0" w:color="auto"/>
            <w:left w:val="none" w:sz="0" w:space="0" w:color="auto"/>
            <w:bottom w:val="none" w:sz="0" w:space="0" w:color="auto"/>
            <w:right w:val="none" w:sz="0" w:space="0" w:color="auto"/>
          </w:divBdr>
        </w:div>
        <w:div w:id="227544482">
          <w:marLeft w:val="480"/>
          <w:marRight w:val="0"/>
          <w:marTop w:val="0"/>
          <w:marBottom w:val="0"/>
          <w:divBdr>
            <w:top w:val="none" w:sz="0" w:space="0" w:color="auto"/>
            <w:left w:val="none" w:sz="0" w:space="0" w:color="auto"/>
            <w:bottom w:val="none" w:sz="0" w:space="0" w:color="auto"/>
            <w:right w:val="none" w:sz="0" w:space="0" w:color="auto"/>
          </w:divBdr>
        </w:div>
        <w:div w:id="314336479">
          <w:marLeft w:val="480"/>
          <w:marRight w:val="0"/>
          <w:marTop w:val="0"/>
          <w:marBottom w:val="0"/>
          <w:divBdr>
            <w:top w:val="none" w:sz="0" w:space="0" w:color="auto"/>
            <w:left w:val="none" w:sz="0" w:space="0" w:color="auto"/>
            <w:bottom w:val="none" w:sz="0" w:space="0" w:color="auto"/>
            <w:right w:val="none" w:sz="0" w:space="0" w:color="auto"/>
          </w:divBdr>
        </w:div>
        <w:div w:id="1939361103">
          <w:marLeft w:val="480"/>
          <w:marRight w:val="0"/>
          <w:marTop w:val="0"/>
          <w:marBottom w:val="0"/>
          <w:divBdr>
            <w:top w:val="none" w:sz="0" w:space="0" w:color="auto"/>
            <w:left w:val="none" w:sz="0" w:space="0" w:color="auto"/>
            <w:bottom w:val="none" w:sz="0" w:space="0" w:color="auto"/>
            <w:right w:val="none" w:sz="0" w:space="0" w:color="auto"/>
          </w:divBdr>
        </w:div>
        <w:div w:id="2119790323">
          <w:marLeft w:val="480"/>
          <w:marRight w:val="0"/>
          <w:marTop w:val="0"/>
          <w:marBottom w:val="0"/>
          <w:divBdr>
            <w:top w:val="none" w:sz="0" w:space="0" w:color="auto"/>
            <w:left w:val="none" w:sz="0" w:space="0" w:color="auto"/>
            <w:bottom w:val="none" w:sz="0" w:space="0" w:color="auto"/>
            <w:right w:val="none" w:sz="0" w:space="0" w:color="auto"/>
          </w:divBdr>
        </w:div>
        <w:div w:id="2097626077">
          <w:marLeft w:val="480"/>
          <w:marRight w:val="0"/>
          <w:marTop w:val="0"/>
          <w:marBottom w:val="0"/>
          <w:divBdr>
            <w:top w:val="none" w:sz="0" w:space="0" w:color="auto"/>
            <w:left w:val="none" w:sz="0" w:space="0" w:color="auto"/>
            <w:bottom w:val="none" w:sz="0" w:space="0" w:color="auto"/>
            <w:right w:val="none" w:sz="0" w:space="0" w:color="auto"/>
          </w:divBdr>
        </w:div>
        <w:div w:id="585649355">
          <w:marLeft w:val="480"/>
          <w:marRight w:val="0"/>
          <w:marTop w:val="0"/>
          <w:marBottom w:val="0"/>
          <w:divBdr>
            <w:top w:val="none" w:sz="0" w:space="0" w:color="auto"/>
            <w:left w:val="none" w:sz="0" w:space="0" w:color="auto"/>
            <w:bottom w:val="none" w:sz="0" w:space="0" w:color="auto"/>
            <w:right w:val="none" w:sz="0" w:space="0" w:color="auto"/>
          </w:divBdr>
        </w:div>
        <w:div w:id="500658518">
          <w:marLeft w:val="480"/>
          <w:marRight w:val="0"/>
          <w:marTop w:val="0"/>
          <w:marBottom w:val="0"/>
          <w:divBdr>
            <w:top w:val="none" w:sz="0" w:space="0" w:color="auto"/>
            <w:left w:val="none" w:sz="0" w:space="0" w:color="auto"/>
            <w:bottom w:val="none" w:sz="0" w:space="0" w:color="auto"/>
            <w:right w:val="none" w:sz="0" w:space="0" w:color="auto"/>
          </w:divBdr>
        </w:div>
        <w:div w:id="638649851">
          <w:marLeft w:val="480"/>
          <w:marRight w:val="0"/>
          <w:marTop w:val="0"/>
          <w:marBottom w:val="0"/>
          <w:divBdr>
            <w:top w:val="none" w:sz="0" w:space="0" w:color="auto"/>
            <w:left w:val="none" w:sz="0" w:space="0" w:color="auto"/>
            <w:bottom w:val="none" w:sz="0" w:space="0" w:color="auto"/>
            <w:right w:val="none" w:sz="0" w:space="0" w:color="auto"/>
          </w:divBdr>
        </w:div>
        <w:div w:id="1908153425">
          <w:marLeft w:val="480"/>
          <w:marRight w:val="0"/>
          <w:marTop w:val="0"/>
          <w:marBottom w:val="0"/>
          <w:divBdr>
            <w:top w:val="none" w:sz="0" w:space="0" w:color="auto"/>
            <w:left w:val="none" w:sz="0" w:space="0" w:color="auto"/>
            <w:bottom w:val="none" w:sz="0" w:space="0" w:color="auto"/>
            <w:right w:val="none" w:sz="0" w:space="0" w:color="auto"/>
          </w:divBdr>
        </w:div>
        <w:div w:id="1521046459">
          <w:marLeft w:val="480"/>
          <w:marRight w:val="0"/>
          <w:marTop w:val="0"/>
          <w:marBottom w:val="0"/>
          <w:divBdr>
            <w:top w:val="none" w:sz="0" w:space="0" w:color="auto"/>
            <w:left w:val="none" w:sz="0" w:space="0" w:color="auto"/>
            <w:bottom w:val="none" w:sz="0" w:space="0" w:color="auto"/>
            <w:right w:val="none" w:sz="0" w:space="0" w:color="auto"/>
          </w:divBdr>
        </w:div>
        <w:div w:id="1278827721">
          <w:marLeft w:val="480"/>
          <w:marRight w:val="0"/>
          <w:marTop w:val="0"/>
          <w:marBottom w:val="0"/>
          <w:divBdr>
            <w:top w:val="none" w:sz="0" w:space="0" w:color="auto"/>
            <w:left w:val="none" w:sz="0" w:space="0" w:color="auto"/>
            <w:bottom w:val="none" w:sz="0" w:space="0" w:color="auto"/>
            <w:right w:val="none" w:sz="0" w:space="0" w:color="auto"/>
          </w:divBdr>
        </w:div>
        <w:div w:id="1083989392">
          <w:marLeft w:val="480"/>
          <w:marRight w:val="0"/>
          <w:marTop w:val="0"/>
          <w:marBottom w:val="0"/>
          <w:divBdr>
            <w:top w:val="none" w:sz="0" w:space="0" w:color="auto"/>
            <w:left w:val="none" w:sz="0" w:space="0" w:color="auto"/>
            <w:bottom w:val="none" w:sz="0" w:space="0" w:color="auto"/>
            <w:right w:val="none" w:sz="0" w:space="0" w:color="auto"/>
          </w:divBdr>
        </w:div>
        <w:div w:id="147408530">
          <w:marLeft w:val="480"/>
          <w:marRight w:val="0"/>
          <w:marTop w:val="0"/>
          <w:marBottom w:val="0"/>
          <w:divBdr>
            <w:top w:val="none" w:sz="0" w:space="0" w:color="auto"/>
            <w:left w:val="none" w:sz="0" w:space="0" w:color="auto"/>
            <w:bottom w:val="none" w:sz="0" w:space="0" w:color="auto"/>
            <w:right w:val="none" w:sz="0" w:space="0" w:color="auto"/>
          </w:divBdr>
        </w:div>
        <w:div w:id="2028481516">
          <w:marLeft w:val="480"/>
          <w:marRight w:val="0"/>
          <w:marTop w:val="0"/>
          <w:marBottom w:val="0"/>
          <w:divBdr>
            <w:top w:val="none" w:sz="0" w:space="0" w:color="auto"/>
            <w:left w:val="none" w:sz="0" w:space="0" w:color="auto"/>
            <w:bottom w:val="none" w:sz="0" w:space="0" w:color="auto"/>
            <w:right w:val="none" w:sz="0" w:space="0" w:color="auto"/>
          </w:divBdr>
        </w:div>
        <w:div w:id="268126347">
          <w:marLeft w:val="480"/>
          <w:marRight w:val="0"/>
          <w:marTop w:val="0"/>
          <w:marBottom w:val="0"/>
          <w:divBdr>
            <w:top w:val="none" w:sz="0" w:space="0" w:color="auto"/>
            <w:left w:val="none" w:sz="0" w:space="0" w:color="auto"/>
            <w:bottom w:val="none" w:sz="0" w:space="0" w:color="auto"/>
            <w:right w:val="none" w:sz="0" w:space="0" w:color="auto"/>
          </w:divBdr>
        </w:div>
        <w:div w:id="287511929">
          <w:marLeft w:val="480"/>
          <w:marRight w:val="0"/>
          <w:marTop w:val="0"/>
          <w:marBottom w:val="0"/>
          <w:divBdr>
            <w:top w:val="none" w:sz="0" w:space="0" w:color="auto"/>
            <w:left w:val="none" w:sz="0" w:space="0" w:color="auto"/>
            <w:bottom w:val="none" w:sz="0" w:space="0" w:color="auto"/>
            <w:right w:val="none" w:sz="0" w:space="0" w:color="auto"/>
          </w:divBdr>
        </w:div>
        <w:div w:id="1615406491">
          <w:marLeft w:val="480"/>
          <w:marRight w:val="0"/>
          <w:marTop w:val="0"/>
          <w:marBottom w:val="0"/>
          <w:divBdr>
            <w:top w:val="none" w:sz="0" w:space="0" w:color="auto"/>
            <w:left w:val="none" w:sz="0" w:space="0" w:color="auto"/>
            <w:bottom w:val="none" w:sz="0" w:space="0" w:color="auto"/>
            <w:right w:val="none" w:sz="0" w:space="0" w:color="auto"/>
          </w:divBdr>
        </w:div>
        <w:div w:id="1339041702">
          <w:marLeft w:val="480"/>
          <w:marRight w:val="0"/>
          <w:marTop w:val="0"/>
          <w:marBottom w:val="0"/>
          <w:divBdr>
            <w:top w:val="none" w:sz="0" w:space="0" w:color="auto"/>
            <w:left w:val="none" w:sz="0" w:space="0" w:color="auto"/>
            <w:bottom w:val="none" w:sz="0" w:space="0" w:color="auto"/>
            <w:right w:val="none" w:sz="0" w:space="0" w:color="auto"/>
          </w:divBdr>
        </w:div>
        <w:div w:id="568229050">
          <w:marLeft w:val="480"/>
          <w:marRight w:val="0"/>
          <w:marTop w:val="0"/>
          <w:marBottom w:val="0"/>
          <w:divBdr>
            <w:top w:val="none" w:sz="0" w:space="0" w:color="auto"/>
            <w:left w:val="none" w:sz="0" w:space="0" w:color="auto"/>
            <w:bottom w:val="none" w:sz="0" w:space="0" w:color="auto"/>
            <w:right w:val="none" w:sz="0" w:space="0" w:color="auto"/>
          </w:divBdr>
        </w:div>
        <w:div w:id="330253275">
          <w:marLeft w:val="480"/>
          <w:marRight w:val="0"/>
          <w:marTop w:val="0"/>
          <w:marBottom w:val="0"/>
          <w:divBdr>
            <w:top w:val="none" w:sz="0" w:space="0" w:color="auto"/>
            <w:left w:val="none" w:sz="0" w:space="0" w:color="auto"/>
            <w:bottom w:val="none" w:sz="0" w:space="0" w:color="auto"/>
            <w:right w:val="none" w:sz="0" w:space="0" w:color="auto"/>
          </w:divBdr>
        </w:div>
        <w:div w:id="1304501333">
          <w:marLeft w:val="480"/>
          <w:marRight w:val="0"/>
          <w:marTop w:val="0"/>
          <w:marBottom w:val="0"/>
          <w:divBdr>
            <w:top w:val="none" w:sz="0" w:space="0" w:color="auto"/>
            <w:left w:val="none" w:sz="0" w:space="0" w:color="auto"/>
            <w:bottom w:val="none" w:sz="0" w:space="0" w:color="auto"/>
            <w:right w:val="none" w:sz="0" w:space="0" w:color="auto"/>
          </w:divBdr>
        </w:div>
        <w:div w:id="2091541855">
          <w:marLeft w:val="480"/>
          <w:marRight w:val="0"/>
          <w:marTop w:val="0"/>
          <w:marBottom w:val="0"/>
          <w:divBdr>
            <w:top w:val="none" w:sz="0" w:space="0" w:color="auto"/>
            <w:left w:val="none" w:sz="0" w:space="0" w:color="auto"/>
            <w:bottom w:val="none" w:sz="0" w:space="0" w:color="auto"/>
            <w:right w:val="none" w:sz="0" w:space="0" w:color="auto"/>
          </w:divBdr>
        </w:div>
        <w:div w:id="468284482">
          <w:marLeft w:val="480"/>
          <w:marRight w:val="0"/>
          <w:marTop w:val="0"/>
          <w:marBottom w:val="0"/>
          <w:divBdr>
            <w:top w:val="none" w:sz="0" w:space="0" w:color="auto"/>
            <w:left w:val="none" w:sz="0" w:space="0" w:color="auto"/>
            <w:bottom w:val="none" w:sz="0" w:space="0" w:color="auto"/>
            <w:right w:val="none" w:sz="0" w:space="0" w:color="auto"/>
          </w:divBdr>
        </w:div>
        <w:div w:id="966014134">
          <w:marLeft w:val="480"/>
          <w:marRight w:val="0"/>
          <w:marTop w:val="0"/>
          <w:marBottom w:val="0"/>
          <w:divBdr>
            <w:top w:val="none" w:sz="0" w:space="0" w:color="auto"/>
            <w:left w:val="none" w:sz="0" w:space="0" w:color="auto"/>
            <w:bottom w:val="none" w:sz="0" w:space="0" w:color="auto"/>
            <w:right w:val="none" w:sz="0" w:space="0" w:color="auto"/>
          </w:divBdr>
        </w:div>
        <w:div w:id="1142693357">
          <w:marLeft w:val="480"/>
          <w:marRight w:val="0"/>
          <w:marTop w:val="0"/>
          <w:marBottom w:val="0"/>
          <w:divBdr>
            <w:top w:val="none" w:sz="0" w:space="0" w:color="auto"/>
            <w:left w:val="none" w:sz="0" w:space="0" w:color="auto"/>
            <w:bottom w:val="none" w:sz="0" w:space="0" w:color="auto"/>
            <w:right w:val="none" w:sz="0" w:space="0" w:color="auto"/>
          </w:divBdr>
        </w:div>
        <w:div w:id="796606464">
          <w:marLeft w:val="480"/>
          <w:marRight w:val="0"/>
          <w:marTop w:val="0"/>
          <w:marBottom w:val="0"/>
          <w:divBdr>
            <w:top w:val="none" w:sz="0" w:space="0" w:color="auto"/>
            <w:left w:val="none" w:sz="0" w:space="0" w:color="auto"/>
            <w:bottom w:val="none" w:sz="0" w:space="0" w:color="auto"/>
            <w:right w:val="none" w:sz="0" w:space="0" w:color="auto"/>
          </w:divBdr>
        </w:div>
      </w:divsChild>
    </w:div>
    <w:div w:id="1668971545">
      <w:bodyDiv w:val="1"/>
      <w:marLeft w:val="0"/>
      <w:marRight w:val="0"/>
      <w:marTop w:val="0"/>
      <w:marBottom w:val="0"/>
      <w:divBdr>
        <w:top w:val="none" w:sz="0" w:space="0" w:color="auto"/>
        <w:left w:val="none" w:sz="0" w:space="0" w:color="auto"/>
        <w:bottom w:val="none" w:sz="0" w:space="0" w:color="auto"/>
        <w:right w:val="none" w:sz="0" w:space="0" w:color="auto"/>
      </w:divBdr>
    </w:div>
    <w:div w:id="1677880986">
      <w:bodyDiv w:val="1"/>
      <w:marLeft w:val="0"/>
      <w:marRight w:val="0"/>
      <w:marTop w:val="0"/>
      <w:marBottom w:val="0"/>
      <w:divBdr>
        <w:top w:val="none" w:sz="0" w:space="0" w:color="auto"/>
        <w:left w:val="none" w:sz="0" w:space="0" w:color="auto"/>
        <w:bottom w:val="none" w:sz="0" w:space="0" w:color="auto"/>
        <w:right w:val="none" w:sz="0" w:space="0" w:color="auto"/>
      </w:divBdr>
    </w:div>
    <w:div w:id="1678457498">
      <w:bodyDiv w:val="1"/>
      <w:marLeft w:val="0"/>
      <w:marRight w:val="0"/>
      <w:marTop w:val="0"/>
      <w:marBottom w:val="0"/>
      <w:divBdr>
        <w:top w:val="none" w:sz="0" w:space="0" w:color="auto"/>
        <w:left w:val="none" w:sz="0" w:space="0" w:color="auto"/>
        <w:bottom w:val="none" w:sz="0" w:space="0" w:color="auto"/>
        <w:right w:val="none" w:sz="0" w:space="0" w:color="auto"/>
      </w:divBdr>
    </w:div>
    <w:div w:id="1680572334">
      <w:bodyDiv w:val="1"/>
      <w:marLeft w:val="0"/>
      <w:marRight w:val="0"/>
      <w:marTop w:val="0"/>
      <w:marBottom w:val="0"/>
      <w:divBdr>
        <w:top w:val="none" w:sz="0" w:space="0" w:color="auto"/>
        <w:left w:val="none" w:sz="0" w:space="0" w:color="auto"/>
        <w:bottom w:val="none" w:sz="0" w:space="0" w:color="auto"/>
        <w:right w:val="none" w:sz="0" w:space="0" w:color="auto"/>
      </w:divBdr>
      <w:divsChild>
        <w:div w:id="1897818143">
          <w:marLeft w:val="480"/>
          <w:marRight w:val="0"/>
          <w:marTop w:val="0"/>
          <w:marBottom w:val="0"/>
          <w:divBdr>
            <w:top w:val="none" w:sz="0" w:space="0" w:color="auto"/>
            <w:left w:val="none" w:sz="0" w:space="0" w:color="auto"/>
            <w:bottom w:val="none" w:sz="0" w:space="0" w:color="auto"/>
            <w:right w:val="none" w:sz="0" w:space="0" w:color="auto"/>
          </w:divBdr>
        </w:div>
        <w:div w:id="70585218">
          <w:marLeft w:val="480"/>
          <w:marRight w:val="0"/>
          <w:marTop w:val="0"/>
          <w:marBottom w:val="0"/>
          <w:divBdr>
            <w:top w:val="none" w:sz="0" w:space="0" w:color="auto"/>
            <w:left w:val="none" w:sz="0" w:space="0" w:color="auto"/>
            <w:bottom w:val="none" w:sz="0" w:space="0" w:color="auto"/>
            <w:right w:val="none" w:sz="0" w:space="0" w:color="auto"/>
          </w:divBdr>
        </w:div>
        <w:div w:id="118838322">
          <w:marLeft w:val="480"/>
          <w:marRight w:val="0"/>
          <w:marTop w:val="0"/>
          <w:marBottom w:val="0"/>
          <w:divBdr>
            <w:top w:val="none" w:sz="0" w:space="0" w:color="auto"/>
            <w:left w:val="none" w:sz="0" w:space="0" w:color="auto"/>
            <w:bottom w:val="none" w:sz="0" w:space="0" w:color="auto"/>
            <w:right w:val="none" w:sz="0" w:space="0" w:color="auto"/>
          </w:divBdr>
        </w:div>
        <w:div w:id="327170647">
          <w:marLeft w:val="480"/>
          <w:marRight w:val="0"/>
          <w:marTop w:val="0"/>
          <w:marBottom w:val="0"/>
          <w:divBdr>
            <w:top w:val="none" w:sz="0" w:space="0" w:color="auto"/>
            <w:left w:val="none" w:sz="0" w:space="0" w:color="auto"/>
            <w:bottom w:val="none" w:sz="0" w:space="0" w:color="auto"/>
            <w:right w:val="none" w:sz="0" w:space="0" w:color="auto"/>
          </w:divBdr>
        </w:div>
        <w:div w:id="738593664">
          <w:marLeft w:val="480"/>
          <w:marRight w:val="0"/>
          <w:marTop w:val="0"/>
          <w:marBottom w:val="0"/>
          <w:divBdr>
            <w:top w:val="none" w:sz="0" w:space="0" w:color="auto"/>
            <w:left w:val="none" w:sz="0" w:space="0" w:color="auto"/>
            <w:bottom w:val="none" w:sz="0" w:space="0" w:color="auto"/>
            <w:right w:val="none" w:sz="0" w:space="0" w:color="auto"/>
          </w:divBdr>
        </w:div>
        <w:div w:id="1140000724">
          <w:marLeft w:val="480"/>
          <w:marRight w:val="0"/>
          <w:marTop w:val="0"/>
          <w:marBottom w:val="0"/>
          <w:divBdr>
            <w:top w:val="none" w:sz="0" w:space="0" w:color="auto"/>
            <w:left w:val="none" w:sz="0" w:space="0" w:color="auto"/>
            <w:bottom w:val="none" w:sz="0" w:space="0" w:color="auto"/>
            <w:right w:val="none" w:sz="0" w:space="0" w:color="auto"/>
          </w:divBdr>
        </w:div>
        <w:div w:id="1396124484">
          <w:marLeft w:val="480"/>
          <w:marRight w:val="0"/>
          <w:marTop w:val="0"/>
          <w:marBottom w:val="0"/>
          <w:divBdr>
            <w:top w:val="none" w:sz="0" w:space="0" w:color="auto"/>
            <w:left w:val="none" w:sz="0" w:space="0" w:color="auto"/>
            <w:bottom w:val="none" w:sz="0" w:space="0" w:color="auto"/>
            <w:right w:val="none" w:sz="0" w:space="0" w:color="auto"/>
          </w:divBdr>
        </w:div>
        <w:div w:id="1691298676">
          <w:marLeft w:val="480"/>
          <w:marRight w:val="0"/>
          <w:marTop w:val="0"/>
          <w:marBottom w:val="0"/>
          <w:divBdr>
            <w:top w:val="none" w:sz="0" w:space="0" w:color="auto"/>
            <w:left w:val="none" w:sz="0" w:space="0" w:color="auto"/>
            <w:bottom w:val="none" w:sz="0" w:space="0" w:color="auto"/>
            <w:right w:val="none" w:sz="0" w:space="0" w:color="auto"/>
          </w:divBdr>
        </w:div>
        <w:div w:id="533537383">
          <w:marLeft w:val="480"/>
          <w:marRight w:val="0"/>
          <w:marTop w:val="0"/>
          <w:marBottom w:val="0"/>
          <w:divBdr>
            <w:top w:val="none" w:sz="0" w:space="0" w:color="auto"/>
            <w:left w:val="none" w:sz="0" w:space="0" w:color="auto"/>
            <w:bottom w:val="none" w:sz="0" w:space="0" w:color="auto"/>
            <w:right w:val="none" w:sz="0" w:space="0" w:color="auto"/>
          </w:divBdr>
        </w:div>
        <w:div w:id="1691178589">
          <w:marLeft w:val="480"/>
          <w:marRight w:val="0"/>
          <w:marTop w:val="0"/>
          <w:marBottom w:val="0"/>
          <w:divBdr>
            <w:top w:val="none" w:sz="0" w:space="0" w:color="auto"/>
            <w:left w:val="none" w:sz="0" w:space="0" w:color="auto"/>
            <w:bottom w:val="none" w:sz="0" w:space="0" w:color="auto"/>
            <w:right w:val="none" w:sz="0" w:space="0" w:color="auto"/>
          </w:divBdr>
        </w:div>
        <w:div w:id="1412385147">
          <w:marLeft w:val="480"/>
          <w:marRight w:val="0"/>
          <w:marTop w:val="0"/>
          <w:marBottom w:val="0"/>
          <w:divBdr>
            <w:top w:val="none" w:sz="0" w:space="0" w:color="auto"/>
            <w:left w:val="none" w:sz="0" w:space="0" w:color="auto"/>
            <w:bottom w:val="none" w:sz="0" w:space="0" w:color="auto"/>
            <w:right w:val="none" w:sz="0" w:space="0" w:color="auto"/>
          </w:divBdr>
        </w:div>
        <w:div w:id="527573096">
          <w:marLeft w:val="480"/>
          <w:marRight w:val="0"/>
          <w:marTop w:val="0"/>
          <w:marBottom w:val="0"/>
          <w:divBdr>
            <w:top w:val="none" w:sz="0" w:space="0" w:color="auto"/>
            <w:left w:val="none" w:sz="0" w:space="0" w:color="auto"/>
            <w:bottom w:val="none" w:sz="0" w:space="0" w:color="auto"/>
            <w:right w:val="none" w:sz="0" w:space="0" w:color="auto"/>
          </w:divBdr>
        </w:div>
        <w:div w:id="1216429995">
          <w:marLeft w:val="480"/>
          <w:marRight w:val="0"/>
          <w:marTop w:val="0"/>
          <w:marBottom w:val="0"/>
          <w:divBdr>
            <w:top w:val="none" w:sz="0" w:space="0" w:color="auto"/>
            <w:left w:val="none" w:sz="0" w:space="0" w:color="auto"/>
            <w:bottom w:val="none" w:sz="0" w:space="0" w:color="auto"/>
            <w:right w:val="none" w:sz="0" w:space="0" w:color="auto"/>
          </w:divBdr>
        </w:div>
        <w:div w:id="761221416">
          <w:marLeft w:val="480"/>
          <w:marRight w:val="0"/>
          <w:marTop w:val="0"/>
          <w:marBottom w:val="0"/>
          <w:divBdr>
            <w:top w:val="none" w:sz="0" w:space="0" w:color="auto"/>
            <w:left w:val="none" w:sz="0" w:space="0" w:color="auto"/>
            <w:bottom w:val="none" w:sz="0" w:space="0" w:color="auto"/>
            <w:right w:val="none" w:sz="0" w:space="0" w:color="auto"/>
          </w:divBdr>
        </w:div>
        <w:div w:id="2128308112">
          <w:marLeft w:val="480"/>
          <w:marRight w:val="0"/>
          <w:marTop w:val="0"/>
          <w:marBottom w:val="0"/>
          <w:divBdr>
            <w:top w:val="none" w:sz="0" w:space="0" w:color="auto"/>
            <w:left w:val="none" w:sz="0" w:space="0" w:color="auto"/>
            <w:bottom w:val="none" w:sz="0" w:space="0" w:color="auto"/>
            <w:right w:val="none" w:sz="0" w:space="0" w:color="auto"/>
          </w:divBdr>
        </w:div>
        <w:div w:id="763500273">
          <w:marLeft w:val="480"/>
          <w:marRight w:val="0"/>
          <w:marTop w:val="0"/>
          <w:marBottom w:val="0"/>
          <w:divBdr>
            <w:top w:val="none" w:sz="0" w:space="0" w:color="auto"/>
            <w:left w:val="none" w:sz="0" w:space="0" w:color="auto"/>
            <w:bottom w:val="none" w:sz="0" w:space="0" w:color="auto"/>
            <w:right w:val="none" w:sz="0" w:space="0" w:color="auto"/>
          </w:divBdr>
        </w:div>
        <w:div w:id="739254661">
          <w:marLeft w:val="480"/>
          <w:marRight w:val="0"/>
          <w:marTop w:val="0"/>
          <w:marBottom w:val="0"/>
          <w:divBdr>
            <w:top w:val="none" w:sz="0" w:space="0" w:color="auto"/>
            <w:left w:val="none" w:sz="0" w:space="0" w:color="auto"/>
            <w:bottom w:val="none" w:sz="0" w:space="0" w:color="auto"/>
            <w:right w:val="none" w:sz="0" w:space="0" w:color="auto"/>
          </w:divBdr>
        </w:div>
        <w:div w:id="1899703672">
          <w:marLeft w:val="480"/>
          <w:marRight w:val="0"/>
          <w:marTop w:val="0"/>
          <w:marBottom w:val="0"/>
          <w:divBdr>
            <w:top w:val="none" w:sz="0" w:space="0" w:color="auto"/>
            <w:left w:val="none" w:sz="0" w:space="0" w:color="auto"/>
            <w:bottom w:val="none" w:sz="0" w:space="0" w:color="auto"/>
            <w:right w:val="none" w:sz="0" w:space="0" w:color="auto"/>
          </w:divBdr>
        </w:div>
        <w:div w:id="1489905059">
          <w:marLeft w:val="480"/>
          <w:marRight w:val="0"/>
          <w:marTop w:val="0"/>
          <w:marBottom w:val="0"/>
          <w:divBdr>
            <w:top w:val="none" w:sz="0" w:space="0" w:color="auto"/>
            <w:left w:val="none" w:sz="0" w:space="0" w:color="auto"/>
            <w:bottom w:val="none" w:sz="0" w:space="0" w:color="auto"/>
            <w:right w:val="none" w:sz="0" w:space="0" w:color="auto"/>
          </w:divBdr>
        </w:div>
        <w:div w:id="2325997">
          <w:marLeft w:val="480"/>
          <w:marRight w:val="0"/>
          <w:marTop w:val="0"/>
          <w:marBottom w:val="0"/>
          <w:divBdr>
            <w:top w:val="none" w:sz="0" w:space="0" w:color="auto"/>
            <w:left w:val="none" w:sz="0" w:space="0" w:color="auto"/>
            <w:bottom w:val="none" w:sz="0" w:space="0" w:color="auto"/>
            <w:right w:val="none" w:sz="0" w:space="0" w:color="auto"/>
          </w:divBdr>
        </w:div>
        <w:div w:id="593712885">
          <w:marLeft w:val="480"/>
          <w:marRight w:val="0"/>
          <w:marTop w:val="0"/>
          <w:marBottom w:val="0"/>
          <w:divBdr>
            <w:top w:val="none" w:sz="0" w:space="0" w:color="auto"/>
            <w:left w:val="none" w:sz="0" w:space="0" w:color="auto"/>
            <w:bottom w:val="none" w:sz="0" w:space="0" w:color="auto"/>
            <w:right w:val="none" w:sz="0" w:space="0" w:color="auto"/>
          </w:divBdr>
        </w:div>
        <w:div w:id="71203458">
          <w:marLeft w:val="480"/>
          <w:marRight w:val="0"/>
          <w:marTop w:val="0"/>
          <w:marBottom w:val="0"/>
          <w:divBdr>
            <w:top w:val="none" w:sz="0" w:space="0" w:color="auto"/>
            <w:left w:val="none" w:sz="0" w:space="0" w:color="auto"/>
            <w:bottom w:val="none" w:sz="0" w:space="0" w:color="auto"/>
            <w:right w:val="none" w:sz="0" w:space="0" w:color="auto"/>
          </w:divBdr>
        </w:div>
        <w:div w:id="1856262923">
          <w:marLeft w:val="480"/>
          <w:marRight w:val="0"/>
          <w:marTop w:val="0"/>
          <w:marBottom w:val="0"/>
          <w:divBdr>
            <w:top w:val="none" w:sz="0" w:space="0" w:color="auto"/>
            <w:left w:val="none" w:sz="0" w:space="0" w:color="auto"/>
            <w:bottom w:val="none" w:sz="0" w:space="0" w:color="auto"/>
            <w:right w:val="none" w:sz="0" w:space="0" w:color="auto"/>
          </w:divBdr>
        </w:div>
        <w:div w:id="1908568121">
          <w:marLeft w:val="480"/>
          <w:marRight w:val="0"/>
          <w:marTop w:val="0"/>
          <w:marBottom w:val="0"/>
          <w:divBdr>
            <w:top w:val="none" w:sz="0" w:space="0" w:color="auto"/>
            <w:left w:val="none" w:sz="0" w:space="0" w:color="auto"/>
            <w:bottom w:val="none" w:sz="0" w:space="0" w:color="auto"/>
            <w:right w:val="none" w:sz="0" w:space="0" w:color="auto"/>
          </w:divBdr>
        </w:div>
        <w:div w:id="1678576276">
          <w:marLeft w:val="480"/>
          <w:marRight w:val="0"/>
          <w:marTop w:val="0"/>
          <w:marBottom w:val="0"/>
          <w:divBdr>
            <w:top w:val="none" w:sz="0" w:space="0" w:color="auto"/>
            <w:left w:val="none" w:sz="0" w:space="0" w:color="auto"/>
            <w:bottom w:val="none" w:sz="0" w:space="0" w:color="auto"/>
            <w:right w:val="none" w:sz="0" w:space="0" w:color="auto"/>
          </w:divBdr>
        </w:div>
        <w:div w:id="1702241631">
          <w:marLeft w:val="480"/>
          <w:marRight w:val="0"/>
          <w:marTop w:val="0"/>
          <w:marBottom w:val="0"/>
          <w:divBdr>
            <w:top w:val="none" w:sz="0" w:space="0" w:color="auto"/>
            <w:left w:val="none" w:sz="0" w:space="0" w:color="auto"/>
            <w:bottom w:val="none" w:sz="0" w:space="0" w:color="auto"/>
            <w:right w:val="none" w:sz="0" w:space="0" w:color="auto"/>
          </w:divBdr>
        </w:div>
        <w:div w:id="1003358293">
          <w:marLeft w:val="480"/>
          <w:marRight w:val="0"/>
          <w:marTop w:val="0"/>
          <w:marBottom w:val="0"/>
          <w:divBdr>
            <w:top w:val="none" w:sz="0" w:space="0" w:color="auto"/>
            <w:left w:val="none" w:sz="0" w:space="0" w:color="auto"/>
            <w:bottom w:val="none" w:sz="0" w:space="0" w:color="auto"/>
            <w:right w:val="none" w:sz="0" w:space="0" w:color="auto"/>
          </w:divBdr>
        </w:div>
        <w:div w:id="862665416">
          <w:marLeft w:val="480"/>
          <w:marRight w:val="0"/>
          <w:marTop w:val="0"/>
          <w:marBottom w:val="0"/>
          <w:divBdr>
            <w:top w:val="none" w:sz="0" w:space="0" w:color="auto"/>
            <w:left w:val="none" w:sz="0" w:space="0" w:color="auto"/>
            <w:bottom w:val="none" w:sz="0" w:space="0" w:color="auto"/>
            <w:right w:val="none" w:sz="0" w:space="0" w:color="auto"/>
          </w:divBdr>
        </w:div>
        <w:div w:id="881863791">
          <w:marLeft w:val="480"/>
          <w:marRight w:val="0"/>
          <w:marTop w:val="0"/>
          <w:marBottom w:val="0"/>
          <w:divBdr>
            <w:top w:val="none" w:sz="0" w:space="0" w:color="auto"/>
            <w:left w:val="none" w:sz="0" w:space="0" w:color="auto"/>
            <w:bottom w:val="none" w:sz="0" w:space="0" w:color="auto"/>
            <w:right w:val="none" w:sz="0" w:space="0" w:color="auto"/>
          </w:divBdr>
        </w:div>
        <w:div w:id="576289236">
          <w:marLeft w:val="480"/>
          <w:marRight w:val="0"/>
          <w:marTop w:val="0"/>
          <w:marBottom w:val="0"/>
          <w:divBdr>
            <w:top w:val="none" w:sz="0" w:space="0" w:color="auto"/>
            <w:left w:val="none" w:sz="0" w:space="0" w:color="auto"/>
            <w:bottom w:val="none" w:sz="0" w:space="0" w:color="auto"/>
            <w:right w:val="none" w:sz="0" w:space="0" w:color="auto"/>
          </w:divBdr>
        </w:div>
        <w:div w:id="2000233362">
          <w:marLeft w:val="480"/>
          <w:marRight w:val="0"/>
          <w:marTop w:val="0"/>
          <w:marBottom w:val="0"/>
          <w:divBdr>
            <w:top w:val="none" w:sz="0" w:space="0" w:color="auto"/>
            <w:left w:val="none" w:sz="0" w:space="0" w:color="auto"/>
            <w:bottom w:val="none" w:sz="0" w:space="0" w:color="auto"/>
            <w:right w:val="none" w:sz="0" w:space="0" w:color="auto"/>
          </w:divBdr>
        </w:div>
        <w:div w:id="779182736">
          <w:marLeft w:val="480"/>
          <w:marRight w:val="0"/>
          <w:marTop w:val="0"/>
          <w:marBottom w:val="0"/>
          <w:divBdr>
            <w:top w:val="none" w:sz="0" w:space="0" w:color="auto"/>
            <w:left w:val="none" w:sz="0" w:space="0" w:color="auto"/>
            <w:bottom w:val="none" w:sz="0" w:space="0" w:color="auto"/>
            <w:right w:val="none" w:sz="0" w:space="0" w:color="auto"/>
          </w:divBdr>
        </w:div>
        <w:div w:id="1228766780">
          <w:marLeft w:val="480"/>
          <w:marRight w:val="0"/>
          <w:marTop w:val="0"/>
          <w:marBottom w:val="0"/>
          <w:divBdr>
            <w:top w:val="none" w:sz="0" w:space="0" w:color="auto"/>
            <w:left w:val="none" w:sz="0" w:space="0" w:color="auto"/>
            <w:bottom w:val="none" w:sz="0" w:space="0" w:color="auto"/>
            <w:right w:val="none" w:sz="0" w:space="0" w:color="auto"/>
          </w:divBdr>
        </w:div>
        <w:div w:id="77138497">
          <w:marLeft w:val="480"/>
          <w:marRight w:val="0"/>
          <w:marTop w:val="0"/>
          <w:marBottom w:val="0"/>
          <w:divBdr>
            <w:top w:val="none" w:sz="0" w:space="0" w:color="auto"/>
            <w:left w:val="none" w:sz="0" w:space="0" w:color="auto"/>
            <w:bottom w:val="none" w:sz="0" w:space="0" w:color="auto"/>
            <w:right w:val="none" w:sz="0" w:space="0" w:color="auto"/>
          </w:divBdr>
        </w:div>
        <w:div w:id="1724325950">
          <w:marLeft w:val="480"/>
          <w:marRight w:val="0"/>
          <w:marTop w:val="0"/>
          <w:marBottom w:val="0"/>
          <w:divBdr>
            <w:top w:val="none" w:sz="0" w:space="0" w:color="auto"/>
            <w:left w:val="none" w:sz="0" w:space="0" w:color="auto"/>
            <w:bottom w:val="none" w:sz="0" w:space="0" w:color="auto"/>
            <w:right w:val="none" w:sz="0" w:space="0" w:color="auto"/>
          </w:divBdr>
        </w:div>
        <w:div w:id="1996372462">
          <w:marLeft w:val="480"/>
          <w:marRight w:val="0"/>
          <w:marTop w:val="0"/>
          <w:marBottom w:val="0"/>
          <w:divBdr>
            <w:top w:val="none" w:sz="0" w:space="0" w:color="auto"/>
            <w:left w:val="none" w:sz="0" w:space="0" w:color="auto"/>
            <w:bottom w:val="none" w:sz="0" w:space="0" w:color="auto"/>
            <w:right w:val="none" w:sz="0" w:space="0" w:color="auto"/>
          </w:divBdr>
        </w:div>
        <w:div w:id="2017731383">
          <w:marLeft w:val="480"/>
          <w:marRight w:val="0"/>
          <w:marTop w:val="0"/>
          <w:marBottom w:val="0"/>
          <w:divBdr>
            <w:top w:val="none" w:sz="0" w:space="0" w:color="auto"/>
            <w:left w:val="none" w:sz="0" w:space="0" w:color="auto"/>
            <w:bottom w:val="none" w:sz="0" w:space="0" w:color="auto"/>
            <w:right w:val="none" w:sz="0" w:space="0" w:color="auto"/>
          </w:divBdr>
        </w:div>
        <w:div w:id="400905532">
          <w:marLeft w:val="480"/>
          <w:marRight w:val="0"/>
          <w:marTop w:val="0"/>
          <w:marBottom w:val="0"/>
          <w:divBdr>
            <w:top w:val="none" w:sz="0" w:space="0" w:color="auto"/>
            <w:left w:val="none" w:sz="0" w:space="0" w:color="auto"/>
            <w:bottom w:val="none" w:sz="0" w:space="0" w:color="auto"/>
            <w:right w:val="none" w:sz="0" w:space="0" w:color="auto"/>
          </w:divBdr>
        </w:div>
        <w:div w:id="2079471934">
          <w:marLeft w:val="480"/>
          <w:marRight w:val="0"/>
          <w:marTop w:val="0"/>
          <w:marBottom w:val="0"/>
          <w:divBdr>
            <w:top w:val="none" w:sz="0" w:space="0" w:color="auto"/>
            <w:left w:val="none" w:sz="0" w:space="0" w:color="auto"/>
            <w:bottom w:val="none" w:sz="0" w:space="0" w:color="auto"/>
            <w:right w:val="none" w:sz="0" w:space="0" w:color="auto"/>
          </w:divBdr>
        </w:div>
        <w:div w:id="482047679">
          <w:marLeft w:val="480"/>
          <w:marRight w:val="0"/>
          <w:marTop w:val="0"/>
          <w:marBottom w:val="0"/>
          <w:divBdr>
            <w:top w:val="none" w:sz="0" w:space="0" w:color="auto"/>
            <w:left w:val="none" w:sz="0" w:space="0" w:color="auto"/>
            <w:bottom w:val="none" w:sz="0" w:space="0" w:color="auto"/>
            <w:right w:val="none" w:sz="0" w:space="0" w:color="auto"/>
          </w:divBdr>
        </w:div>
        <w:div w:id="400059750">
          <w:marLeft w:val="480"/>
          <w:marRight w:val="0"/>
          <w:marTop w:val="0"/>
          <w:marBottom w:val="0"/>
          <w:divBdr>
            <w:top w:val="none" w:sz="0" w:space="0" w:color="auto"/>
            <w:left w:val="none" w:sz="0" w:space="0" w:color="auto"/>
            <w:bottom w:val="none" w:sz="0" w:space="0" w:color="auto"/>
            <w:right w:val="none" w:sz="0" w:space="0" w:color="auto"/>
          </w:divBdr>
        </w:div>
        <w:div w:id="334385610">
          <w:marLeft w:val="480"/>
          <w:marRight w:val="0"/>
          <w:marTop w:val="0"/>
          <w:marBottom w:val="0"/>
          <w:divBdr>
            <w:top w:val="none" w:sz="0" w:space="0" w:color="auto"/>
            <w:left w:val="none" w:sz="0" w:space="0" w:color="auto"/>
            <w:bottom w:val="none" w:sz="0" w:space="0" w:color="auto"/>
            <w:right w:val="none" w:sz="0" w:space="0" w:color="auto"/>
          </w:divBdr>
        </w:div>
        <w:div w:id="1183319867">
          <w:marLeft w:val="480"/>
          <w:marRight w:val="0"/>
          <w:marTop w:val="0"/>
          <w:marBottom w:val="0"/>
          <w:divBdr>
            <w:top w:val="none" w:sz="0" w:space="0" w:color="auto"/>
            <w:left w:val="none" w:sz="0" w:space="0" w:color="auto"/>
            <w:bottom w:val="none" w:sz="0" w:space="0" w:color="auto"/>
            <w:right w:val="none" w:sz="0" w:space="0" w:color="auto"/>
          </w:divBdr>
        </w:div>
        <w:div w:id="1961759337">
          <w:marLeft w:val="480"/>
          <w:marRight w:val="0"/>
          <w:marTop w:val="0"/>
          <w:marBottom w:val="0"/>
          <w:divBdr>
            <w:top w:val="none" w:sz="0" w:space="0" w:color="auto"/>
            <w:left w:val="none" w:sz="0" w:space="0" w:color="auto"/>
            <w:bottom w:val="none" w:sz="0" w:space="0" w:color="auto"/>
            <w:right w:val="none" w:sz="0" w:space="0" w:color="auto"/>
          </w:divBdr>
        </w:div>
      </w:divsChild>
    </w:div>
    <w:div w:id="1680696741">
      <w:bodyDiv w:val="1"/>
      <w:marLeft w:val="0"/>
      <w:marRight w:val="0"/>
      <w:marTop w:val="0"/>
      <w:marBottom w:val="0"/>
      <w:divBdr>
        <w:top w:val="none" w:sz="0" w:space="0" w:color="auto"/>
        <w:left w:val="none" w:sz="0" w:space="0" w:color="auto"/>
        <w:bottom w:val="none" w:sz="0" w:space="0" w:color="auto"/>
        <w:right w:val="none" w:sz="0" w:space="0" w:color="auto"/>
      </w:divBdr>
    </w:div>
    <w:div w:id="1689260429">
      <w:bodyDiv w:val="1"/>
      <w:marLeft w:val="0"/>
      <w:marRight w:val="0"/>
      <w:marTop w:val="0"/>
      <w:marBottom w:val="0"/>
      <w:divBdr>
        <w:top w:val="none" w:sz="0" w:space="0" w:color="auto"/>
        <w:left w:val="none" w:sz="0" w:space="0" w:color="auto"/>
        <w:bottom w:val="none" w:sz="0" w:space="0" w:color="auto"/>
        <w:right w:val="none" w:sz="0" w:space="0" w:color="auto"/>
      </w:divBdr>
    </w:div>
    <w:div w:id="1690715240">
      <w:bodyDiv w:val="1"/>
      <w:marLeft w:val="0"/>
      <w:marRight w:val="0"/>
      <w:marTop w:val="0"/>
      <w:marBottom w:val="0"/>
      <w:divBdr>
        <w:top w:val="none" w:sz="0" w:space="0" w:color="auto"/>
        <w:left w:val="none" w:sz="0" w:space="0" w:color="auto"/>
        <w:bottom w:val="none" w:sz="0" w:space="0" w:color="auto"/>
        <w:right w:val="none" w:sz="0" w:space="0" w:color="auto"/>
      </w:divBdr>
    </w:div>
    <w:div w:id="1717654566">
      <w:bodyDiv w:val="1"/>
      <w:marLeft w:val="0"/>
      <w:marRight w:val="0"/>
      <w:marTop w:val="0"/>
      <w:marBottom w:val="0"/>
      <w:divBdr>
        <w:top w:val="none" w:sz="0" w:space="0" w:color="auto"/>
        <w:left w:val="none" w:sz="0" w:space="0" w:color="auto"/>
        <w:bottom w:val="none" w:sz="0" w:space="0" w:color="auto"/>
        <w:right w:val="none" w:sz="0" w:space="0" w:color="auto"/>
      </w:divBdr>
    </w:div>
    <w:div w:id="1720855219">
      <w:bodyDiv w:val="1"/>
      <w:marLeft w:val="0"/>
      <w:marRight w:val="0"/>
      <w:marTop w:val="0"/>
      <w:marBottom w:val="0"/>
      <w:divBdr>
        <w:top w:val="none" w:sz="0" w:space="0" w:color="auto"/>
        <w:left w:val="none" w:sz="0" w:space="0" w:color="auto"/>
        <w:bottom w:val="none" w:sz="0" w:space="0" w:color="auto"/>
        <w:right w:val="none" w:sz="0" w:space="0" w:color="auto"/>
      </w:divBdr>
      <w:divsChild>
        <w:div w:id="1425998084">
          <w:marLeft w:val="480"/>
          <w:marRight w:val="0"/>
          <w:marTop w:val="0"/>
          <w:marBottom w:val="0"/>
          <w:divBdr>
            <w:top w:val="none" w:sz="0" w:space="0" w:color="auto"/>
            <w:left w:val="none" w:sz="0" w:space="0" w:color="auto"/>
            <w:bottom w:val="none" w:sz="0" w:space="0" w:color="auto"/>
            <w:right w:val="none" w:sz="0" w:space="0" w:color="auto"/>
          </w:divBdr>
        </w:div>
        <w:div w:id="2026587720">
          <w:marLeft w:val="480"/>
          <w:marRight w:val="0"/>
          <w:marTop w:val="0"/>
          <w:marBottom w:val="0"/>
          <w:divBdr>
            <w:top w:val="none" w:sz="0" w:space="0" w:color="auto"/>
            <w:left w:val="none" w:sz="0" w:space="0" w:color="auto"/>
            <w:bottom w:val="none" w:sz="0" w:space="0" w:color="auto"/>
            <w:right w:val="none" w:sz="0" w:space="0" w:color="auto"/>
          </w:divBdr>
        </w:div>
        <w:div w:id="1384870207">
          <w:marLeft w:val="480"/>
          <w:marRight w:val="0"/>
          <w:marTop w:val="0"/>
          <w:marBottom w:val="0"/>
          <w:divBdr>
            <w:top w:val="none" w:sz="0" w:space="0" w:color="auto"/>
            <w:left w:val="none" w:sz="0" w:space="0" w:color="auto"/>
            <w:bottom w:val="none" w:sz="0" w:space="0" w:color="auto"/>
            <w:right w:val="none" w:sz="0" w:space="0" w:color="auto"/>
          </w:divBdr>
        </w:div>
        <w:div w:id="756941022">
          <w:marLeft w:val="480"/>
          <w:marRight w:val="0"/>
          <w:marTop w:val="0"/>
          <w:marBottom w:val="0"/>
          <w:divBdr>
            <w:top w:val="none" w:sz="0" w:space="0" w:color="auto"/>
            <w:left w:val="none" w:sz="0" w:space="0" w:color="auto"/>
            <w:bottom w:val="none" w:sz="0" w:space="0" w:color="auto"/>
            <w:right w:val="none" w:sz="0" w:space="0" w:color="auto"/>
          </w:divBdr>
        </w:div>
        <w:div w:id="1119765882">
          <w:marLeft w:val="480"/>
          <w:marRight w:val="0"/>
          <w:marTop w:val="0"/>
          <w:marBottom w:val="0"/>
          <w:divBdr>
            <w:top w:val="none" w:sz="0" w:space="0" w:color="auto"/>
            <w:left w:val="none" w:sz="0" w:space="0" w:color="auto"/>
            <w:bottom w:val="none" w:sz="0" w:space="0" w:color="auto"/>
            <w:right w:val="none" w:sz="0" w:space="0" w:color="auto"/>
          </w:divBdr>
        </w:div>
        <w:div w:id="1822693681">
          <w:marLeft w:val="480"/>
          <w:marRight w:val="0"/>
          <w:marTop w:val="0"/>
          <w:marBottom w:val="0"/>
          <w:divBdr>
            <w:top w:val="none" w:sz="0" w:space="0" w:color="auto"/>
            <w:left w:val="none" w:sz="0" w:space="0" w:color="auto"/>
            <w:bottom w:val="none" w:sz="0" w:space="0" w:color="auto"/>
            <w:right w:val="none" w:sz="0" w:space="0" w:color="auto"/>
          </w:divBdr>
        </w:div>
        <w:div w:id="2126459312">
          <w:marLeft w:val="480"/>
          <w:marRight w:val="0"/>
          <w:marTop w:val="0"/>
          <w:marBottom w:val="0"/>
          <w:divBdr>
            <w:top w:val="none" w:sz="0" w:space="0" w:color="auto"/>
            <w:left w:val="none" w:sz="0" w:space="0" w:color="auto"/>
            <w:bottom w:val="none" w:sz="0" w:space="0" w:color="auto"/>
            <w:right w:val="none" w:sz="0" w:space="0" w:color="auto"/>
          </w:divBdr>
        </w:div>
        <w:div w:id="1009605607">
          <w:marLeft w:val="480"/>
          <w:marRight w:val="0"/>
          <w:marTop w:val="0"/>
          <w:marBottom w:val="0"/>
          <w:divBdr>
            <w:top w:val="none" w:sz="0" w:space="0" w:color="auto"/>
            <w:left w:val="none" w:sz="0" w:space="0" w:color="auto"/>
            <w:bottom w:val="none" w:sz="0" w:space="0" w:color="auto"/>
            <w:right w:val="none" w:sz="0" w:space="0" w:color="auto"/>
          </w:divBdr>
        </w:div>
        <w:div w:id="1252811356">
          <w:marLeft w:val="480"/>
          <w:marRight w:val="0"/>
          <w:marTop w:val="0"/>
          <w:marBottom w:val="0"/>
          <w:divBdr>
            <w:top w:val="none" w:sz="0" w:space="0" w:color="auto"/>
            <w:left w:val="none" w:sz="0" w:space="0" w:color="auto"/>
            <w:bottom w:val="none" w:sz="0" w:space="0" w:color="auto"/>
            <w:right w:val="none" w:sz="0" w:space="0" w:color="auto"/>
          </w:divBdr>
        </w:div>
        <w:div w:id="30540758">
          <w:marLeft w:val="480"/>
          <w:marRight w:val="0"/>
          <w:marTop w:val="0"/>
          <w:marBottom w:val="0"/>
          <w:divBdr>
            <w:top w:val="none" w:sz="0" w:space="0" w:color="auto"/>
            <w:left w:val="none" w:sz="0" w:space="0" w:color="auto"/>
            <w:bottom w:val="none" w:sz="0" w:space="0" w:color="auto"/>
            <w:right w:val="none" w:sz="0" w:space="0" w:color="auto"/>
          </w:divBdr>
        </w:div>
        <w:div w:id="852762494">
          <w:marLeft w:val="480"/>
          <w:marRight w:val="0"/>
          <w:marTop w:val="0"/>
          <w:marBottom w:val="0"/>
          <w:divBdr>
            <w:top w:val="none" w:sz="0" w:space="0" w:color="auto"/>
            <w:left w:val="none" w:sz="0" w:space="0" w:color="auto"/>
            <w:bottom w:val="none" w:sz="0" w:space="0" w:color="auto"/>
            <w:right w:val="none" w:sz="0" w:space="0" w:color="auto"/>
          </w:divBdr>
        </w:div>
        <w:div w:id="740254926">
          <w:marLeft w:val="480"/>
          <w:marRight w:val="0"/>
          <w:marTop w:val="0"/>
          <w:marBottom w:val="0"/>
          <w:divBdr>
            <w:top w:val="none" w:sz="0" w:space="0" w:color="auto"/>
            <w:left w:val="none" w:sz="0" w:space="0" w:color="auto"/>
            <w:bottom w:val="none" w:sz="0" w:space="0" w:color="auto"/>
            <w:right w:val="none" w:sz="0" w:space="0" w:color="auto"/>
          </w:divBdr>
        </w:div>
        <w:div w:id="1482966394">
          <w:marLeft w:val="480"/>
          <w:marRight w:val="0"/>
          <w:marTop w:val="0"/>
          <w:marBottom w:val="0"/>
          <w:divBdr>
            <w:top w:val="none" w:sz="0" w:space="0" w:color="auto"/>
            <w:left w:val="none" w:sz="0" w:space="0" w:color="auto"/>
            <w:bottom w:val="none" w:sz="0" w:space="0" w:color="auto"/>
            <w:right w:val="none" w:sz="0" w:space="0" w:color="auto"/>
          </w:divBdr>
        </w:div>
        <w:div w:id="1817334363">
          <w:marLeft w:val="480"/>
          <w:marRight w:val="0"/>
          <w:marTop w:val="0"/>
          <w:marBottom w:val="0"/>
          <w:divBdr>
            <w:top w:val="none" w:sz="0" w:space="0" w:color="auto"/>
            <w:left w:val="none" w:sz="0" w:space="0" w:color="auto"/>
            <w:bottom w:val="none" w:sz="0" w:space="0" w:color="auto"/>
            <w:right w:val="none" w:sz="0" w:space="0" w:color="auto"/>
          </w:divBdr>
        </w:div>
        <w:div w:id="400832104">
          <w:marLeft w:val="480"/>
          <w:marRight w:val="0"/>
          <w:marTop w:val="0"/>
          <w:marBottom w:val="0"/>
          <w:divBdr>
            <w:top w:val="none" w:sz="0" w:space="0" w:color="auto"/>
            <w:left w:val="none" w:sz="0" w:space="0" w:color="auto"/>
            <w:bottom w:val="none" w:sz="0" w:space="0" w:color="auto"/>
            <w:right w:val="none" w:sz="0" w:space="0" w:color="auto"/>
          </w:divBdr>
        </w:div>
        <w:div w:id="1401832876">
          <w:marLeft w:val="480"/>
          <w:marRight w:val="0"/>
          <w:marTop w:val="0"/>
          <w:marBottom w:val="0"/>
          <w:divBdr>
            <w:top w:val="none" w:sz="0" w:space="0" w:color="auto"/>
            <w:left w:val="none" w:sz="0" w:space="0" w:color="auto"/>
            <w:bottom w:val="none" w:sz="0" w:space="0" w:color="auto"/>
            <w:right w:val="none" w:sz="0" w:space="0" w:color="auto"/>
          </w:divBdr>
        </w:div>
        <w:div w:id="53049895">
          <w:marLeft w:val="480"/>
          <w:marRight w:val="0"/>
          <w:marTop w:val="0"/>
          <w:marBottom w:val="0"/>
          <w:divBdr>
            <w:top w:val="none" w:sz="0" w:space="0" w:color="auto"/>
            <w:left w:val="none" w:sz="0" w:space="0" w:color="auto"/>
            <w:bottom w:val="none" w:sz="0" w:space="0" w:color="auto"/>
            <w:right w:val="none" w:sz="0" w:space="0" w:color="auto"/>
          </w:divBdr>
        </w:div>
        <w:div w:id="1285312928">
          <w:marLeft w:val="480"/>
          <w:marRight w:val="0"/>
          <w:marTop w:val="0"/>
          <w:marBottom w:val="0"/>
          <w:divBdr>
            <w:top w:val="none" w:sz="0" w:space="0" w:color="auto"/>
            <w:left w:val="none" w:sz="0" w:space="0" w:color="auto"/>
            <w:bottom w:val="none" w:sz="0" w:space="0" w:color="auto"/>
            <w:right w:val="none" w:sz="0" w:space="0" w:color="auto"/>
          </w:divBdr>
        </w:div>
        <w:div w:id="206724290">
          <w:marLeft w:val="480"/>
          <w:marRight w:val="0"/>
          <w:marTop w:val="0"/>
          <w:marBottom w:val="0"/>
          <w:divBdr>
            <w:top w:val="none" w:sz="0" w:space="0" w:color="auto"/>
            <w:left w:val="none" w:sz="0" w:space="0" w:color="auto"/>
            <w:bottom w:val="none" w:sz="0" w:space="0" w:color="auto"/>
            <w:right w:val="none" w:sz="0" w:space="0" w:color="auto"/>
          </w:divBdr>
        </w:div>
        <w:div w:id="796335526">
          <w:marLeft w:val="480"/>
          <w:marRight w:val="0"/>
          <w:marTop w:val="0"/>
          <w:marBottom w:val="0"/>
          <w:divBdr>
            <w:top w:val="none" w:sz="0" w:space="0" w:color="auto"/>
            <w:left w:val="none" w:sz="0" w:space="0" w:color="auto"/>
            <w:bottom w:val="none" w:sz="0" w:space="0" w:color="auto"/>
            <w:right w:val="none" w:sz="0" w:space="0" w:color="auto"/>
          </w:divBdr>
        </w:div>
        <w:div w:id="1970742195">
          <w:marLeft w:val="480"/>
          <w:marRight w:val="0"/>
          <w:marTop w:val="0"/>
          <w:marBottom w:val="0"/>
          <w:divBdr>
            <w:top w:val="none" w:sz="0" w:space="0" w:color="auto"/>
            <w:left w:val="none" w:sz="0" w:space="0" w:color="auto"/>
            <w:bottom w:val="none" w:sz="0" w:space="0" w:color="auto"/>
            <w:right w:val="none" w:sz="0" w:space="0" w:color="auto"/>
          </w:divBdr>
        </w:div>
        <w:div w:id="598679289">
          <w:marLeft w:val="480"/>
          <w:marRight w:val="0"/>
          <w:marTop w:val="0"/>
          <w:marBottom w:val="0"/>
          <w:divBdr>
            <w:top w:val="none" w:sz="0" w:space="0" w:color="auto"/>
            <w:left w:val="none" w:sz="0" w:space="0" w:color="auto"/>
            <w:bottom w:val="none" w:sz="0" w:space="0" w:color="auto"/>
            <w:right w:val="none" w:sz="0" w:space="0" w:color="auto"/>
          </w:divBdr>
        </w:div>
        <w:div w:id="1156872822">
          <w:marLeft w:val="480"/>
          <w:marRight w:val="0"/>
          <w:marTop w:val="0"/>
          <w:marBottom w:val="0"/>
          <w:divBdr>
            <w:top w:val="none" w:sz="0" w:space="0" w:color="auto"/>
            <w:left w:val="none" w:sz="0" w:space="0" w:color="auto"/>
            <w:bottom w:val="none" w:sz="0" w:space="0" w:color="auto"/>
            <w:right w:val="none" w:sz="0" w:space="0" w:color="auto"/>
          </w:divBdr>
        </w:div>
        <w:div w:id="634026400">
          <w:marLeft w:val="480"/>
          <w:marRight w:val="0"/>
          <w:marTop w:val="0"/>
          <w:marBottom w:val="0"/>
          <w:divBdr>
            <w:top w:val="none" w:sz="0" w:space="0" w:color="auto"/>
            <w:left w:val="none" w:sz="0" w:space="0" w:color="auto"/>
            <w:bottom w:val="none" w:sz="0" w:space="0" w:color="auto"/>
            <w:right w:val="none" w:sz="0" w:space="0" w:color="auto"/>
          </w:divBdr>
        </w:div>
        <w:div w:id="469788045">
          <w:marLeft w:val="480"/>
          <w:marRight w:val="0"/>
          <w:marTop w:val="0"/>
          <w:marBottom w:val="0"/>
          <w:divBdr>
            <w:top w:val="none" w:sz="0" w:space="0" w:color="auto"/>
            <w:left w:val="none" w:sz="0" w:space="0" w:color="auto"/>
            <w:bottom w:val="none" w:sz="0" w:space="0" w:color="auto"/>
            <w:right w:val="none" w:sz="0" w:space="0" w:color="auto"/>
          </w:divBdr>
        </w:div>
        <w:div w:id="1768236176">
          <w:marLeft w:val="480"/>
          <w:marRight w:val="0"/>
          <w:marTop w:val="0"/>
          <w:marBottom w:val="0"/>
          <w:divBdr>
            <w:top w:val="none" w:sz="0" w:space="0" w:color="auto"/>
            <w:left w:val="none" w:sz="0" w:space="0" w:color="auto"/>
            <w:bottom w:val="none" w:sz="0" w:space="0" w:color="auto"/>
            <w:right w:val="none" w:sz="0" w:space="0" w:color="auto"/>
          </w:divBdr>
        </w:div>
        <w:div w:id="930553883">
          <w:marLeft w:val="480"/>
          <w:marRight w:val="0"/>
          <w:marTop w:val="0"/>
          <w:marBottom w:val="0"/>
          <w:divBdr>
            <w:top w:val="none" w:sz="0" w:space="0" w:color="auto"/>
            <w:left w:val="none" w:sz="0" w:space="0" w:color="auto"/>
            <w:bottom w:val="none" w:sz="0" w:space="0" w:color="auto"/>
            <w:right w:val="none" w:sz="0" w:space="0" w:color="auto"/>
          </w:divBdr>
        </w:div>
        <w:div w:id="862551788">
          <w:marLeft w:val="480"/>
          <w:marRight w:val="0"/>
          <w:marTop w:val="0"/>
          <w:marBottom w:val="0"/>
          <w:divBdr>
            <w:top w:val="none" w:sz="0" w:space="0" w:color="auto"/>
            <w:left w:val="none" w:sz="0" w:space="0" w:color="auto"/>
            <w:bottom w:val="none" w:sz="0" w:space="0" w:color="auto"/>
            <w:right w:val="none" w:sz="0" w:space="0" w:color="auto"/>
          </w:divBdr>
        </w:div>
        <w:div w:id="1372610175">
          <w:marLeft w:val="480"/>
          <w:marRight w:val="0"/>
          <w:marTop w:val="0"/>
          <w:marBottom w:val="0"/>
          <w:divBdr>
            <w:top w:val="none" w:sz="0" w:space="0" w:color="auto"/>
            <w:left w:val="none" w:sz="0" w:space="0" w:color="auto"/>
            <w:bottom w:val="none" w:sz="0" w:space="0" w:color="auto"/>
            <w:right w:val="none" w:sz="0" w:space="0" w:color="auto"/>
          </w:divBdr>
        </w:div>
        <w:div w:id="1701079462">
          <w:marLeft w:val="480"/>
          <w:marRight w:val="0"/>
          <w:marTop w:val="0"/>
          <w:marBottom w:val="0"/>
          <w:divBdr>
            <w:top w:val="none" w:sz="0" w:space="0" w:color="auto"/>
            <w:left w:val="none" w:sz="0" w:space="0" w:color="auto"/>
            <w:bottom w:val="none" w:sz="0" w:space="0" w:color="auto"/>
            <w:right w:val="none" w:sz="0" w:space="0" w:color="auto"/>
          </w:divBdr>
        </w:div>
        <w:div w:id="899899496">
          <w:marLeft w:val="480"/>
          <w:marRight w:val="0"/>
          <w:marTop w:val="0"/>
          <w:marBottom w:val="0"/>
          <w:divBdr>
            <w:top w:val="none" w:sz="0" w:space="0" w:color="auto"/>
            <w:left w:val="none" w:sz="0" w:space="0" w:color="auto"/>
            <w:bottom w:val="none" w:sz="0" w:space="0" w:color="auto"/>
            <w:right w:val="none" w:sz="0" w:space="0" w:color="auto"/>
          </w:divBdr>
        </w:div>
        <w:div w:id="426730203">
          <w:marLeft w:val="480"/>
          <w:marRight w:val="0"/>
          <w:marTop w:val="0"/>
          <w:marBottom w:val="0"/>
          <w:divBdr>
            <w:top w:val="none" w:sz="0" w:space="0" w:color="auto"/>
            <w:left w:val="none" w:sz="0" w:space="0" w:color="auto"/>
            <w:bottom w:val="none" w:sz="0" w:space="0" w:color="auto"/>
            <w:right w:val="none" w:sz="0" w:space="0" w:color="auto"/>
          </w:divBdr>
        </w:div>
        <w:div w:id="17394137">
          <w:marLeft w:val="480"/>
          <w:marRight w:val="0"/>
          <w:marTop w:val="0"/>
          <w:marBottom w:val="0"/>
          <w:divBdr>
            <w:top w:val="none" w:sz="0" w:space="0" w:color="auto"/>
            <w:left w:val="none" w:sz="0" w:space="0" w:color="auto"/>
            <w:bottom w:val="none" w:sz="0" w:space="0" w:color="auto"/>
            <w:right w:val="none" w:sz="0" w:space="0" w:color="auto"/>
          </w:divBdr>
        </w:div>
        <w:div w:id="1078209098">
          <w:marLeft w:val="480"/>
          <w:marRight w:val="0"/>
          <w:marTop w:val="0"/>
          <w:marBottom w:val="0"/>
          <w:divBdr>
            <w:top w:val="none" w:sz="0" w:space="0" w:color="auto"/>
            <w:left w:val="none" w:sz="0" w:space="0" w:color="auto"/>
            <w:bottom w:val="none" w:sz="0" w:space="0" w:color="auto"/>
            <w:right w:val="none" w:sz="0" w:space="0" w:color="auto"/>
          </w:divBdr>
        </w:div>
        <w:div w:id="1645967330">
          <w:marLeft w:val="480"/>
          <w:marRight w:val="0"/>
          <w:marTop w:val="0"/>
          <w:marBottom w:val="0"/>
          <w:divBdr>
            <w:top w:val="none" w:sz="0" w:space="0" w:color="auto"/>
            <w:left w:val="none" w:sz="0" w:space="0" w:color="auto"/>
            <w:bottom w:val="none" w:sz="0" w:space="0" w:color="auto"/>
            <w:right w:val="none" w:sz="0" w:space="0" w:color="auto"/>
          </w:divBdr>
        </w:div>
        <w:div w:id="1409032167">
          <w:marLeft w:val="480"/>
          <w:marRight w:val="0"/>
          <w:marTop w:val="0"/>
          <w:marBottom w:val="0"/>
          <w:divBdr>
            <w:top w:val="none" w:sz="0" w:space="0" w:color="auto"/>
            <w:left w:val="none" w:sz="0" w:space="0" w:color="auto"/>
            <w:bottom w:val="none" w:sz="0" w:space="0" w:color="auto"/>
            <w:right w:val="none" w:sz="0" w:space="0" w:color="auto"/>
          </w:divBdr>
        </w:div>
        <w:div w:id="1625385863">
          <w:marLeft w:val="480"/>
          <w:marRight w:val="0"/>
          <w:marTop w:val="0"/>
          <w:marBottom w:val="0"/>
          <w:divBdr>
            <w:top w:val="none" w:sz="0" w:space="0" w:color="auto"/>
            <w:left w:val="none" w:sz="0" w:space="0" w:color="auto"/>
            <w:bottom w:val="none" w:sz="0" w:space="0" w:color="auto"/>
            <w:right w:val="none" w:sz="0" w:space="0" w:color="auto"/>
          </w:divBdr>
        </w:div>
        <w:div w:id="866719200">
          <w:marLeft w:val="480"/>
          <w:marRight w:val="0"/>
          <w:marTop w:val="0"/>
          <w:marBottom w:val="0"/>
          <w:divBdr>
            <w:top w:val="none" w:sz="0" w:space="0" w:color="auto"/>
            <w:left w:val="none" w:sz="0" w:space="0" w:color="auto"/>
            <w:bottom w:val="none" w:sz="0" w:space="0" w:color="auto"/>
            <w:right w:val="none" w:sz="0" w:space="0" w:color="auto"/>
          </w:divBdr>
        </w:div>
        <w:div w:id="957301243">
          <w:marLeft w:val="480"/>
          <w:marRight w:val="0"/>
          <w:marTop w:val="0"/>
          <w:marBottom w:val="0"/>
          <w:divBdr>
            <w:top w:val="none" w:sz="0" w:space="0" w:color="auto"/>
            <w:left w:val="none" w:sz="0" w:space="0" w:color="auto"/>
            <w:bottom w:val="none" w:sz="0" w:space="0" w:color="auto"/>
            <w:right w:val="none" w:sz="0" w:space="0" w:color="auto"/>
          </w:divBdr>
        </w:div>
        <w:div w:id="1627076302">
          <w:marLeft w:val="480"/>
          <w:marRight w:val="0"/>
          <w:marTop w:val="0"/>
          <w:marBottom w:val="0"/>
          <w:divBdr>
            <w:top w:val="none" w:sz="0" w:space="0" w:color="auto"/>
            <w:left w:val="none" w:sz="0" w:space="0" w:color="auto"/>
            <w:bottom w:val="none" w:sz="0" w:space="0" w:color="auto"/>
            <w:right w:val="none" w:sz="0" w:space="0" w:color="auto"/>
          </w:divBdr>
        </w:div>
        <w:div w:id="107699168">
          <w:marLeft w:val="480"/>
          <w:marRight w:val="0"/>
          <w:marTop w:val="0"/>
          <w:marBottom w:val="0"/>
          <w:divBdr>
            <w:top w:val="none" w:sz="0" w:space="0" w:color="auto"/>
            <w:left w:val="none" w:sz="0" w:space="0" w:color="auto"/>
            <w:bottom w:val="none" w:sz="0" w:space="0" w:color="auto"/>
            <w:right w:val="none" w:sz="0" w:space="0" w:color="auto"/>
          </w:divBdr>
        </w:div>
        <w:div w:id="959071897">
          <w:marLeft w:val="480"/>
          <w:marRight w:val="0"/>
          <w:marTop w:val="0"/>
          <w:marBottom w:val="0"/>
          <w:divBdr>
            <w:top w:val="none" w:sz="0" w:space="0" w:color="auto"/>
            <w:left w:val="none" w:sz="0" w:space="0" w:color="auto"/>
            <w:bottom w:val="none" w:sz="0" w:space="0" w:color="auto"/>
            <w:right w:val="none" w:sz="0" w:space="0" w:color="auto"/>
          </w:divBdr>
        </w:div>
        <w:div w:id="1920480072">
          <w:marLeft w:val="480"/>
          <w:marRight w:val="0"/>
          <w:marTop w:val="0"/>
          <w:marBottom w:val="0"/>
          <w:divBdr>
            <w:top w:val="none" w:sz="0" w:space="0" w:color="auto"/>
            <w:left w:val="none" w:sz="0" w:space="0" w:color="auto"/>
            <w:bottom w:val="none" w:sz="0" w:space="0" w:color="auto"/>
            <w:right w:val="none" w:sz="0" w:space="0" w:color="auto"/>
          </w:divBdr>
        </w:div>
        <w:div w:id="1732119159">
          <w:marLeft w:val="480"/>
          <w:marRight w:val="0"/>
          <w:marTop w:val="0"/>
          <w:marBottom w:val="0"/>
          <w:divBdr>
            <w:top w:val="none" w:sz="0" w:space="0" w:color="auto"/>
            <w:left w:val="none" w:sz="0" w:space="0" w:color="auto"/>
            <w:bottom w:val="none" w:sz="0" w:space="0" w:color="auto"/>
            <w:right w:val="none" w:sz="0" w:space="0" w:color="auto"/>
          </w:divBdr>
        </w:div>
        <w:div w:id="305664667">
          <w:marLeft w:val="480"/>
          <w:marRight w:val="0"/>
          <w:marTop w:val="0"/>
          <w:marBottom w:val="0"/>
          <w:divBdr>
            <w:top w:val="none" w:sz="0" w:space="0" w:color="auto"/>
            <w:left w:val="none" w:sz="0" w:space="0" w:color="auto"/>
            <w:bottom w:val="none" w:sz="0" w:space="0" w:color="auto"/>
            <w:right w:val="none" w:sz="0" w:space="0" w:color="auto"/>
          </w:divBdr>
        </w:div>
        <w:div w:id="1480347796">
          <w:marLeft w:val="480"/>
          <w:marRight w:val="0"/>
          <w:marTop w:val="0"/>
          <w:marBottom w:val="0"/>
          <w:divBdr>
            <w:top w:val="none" w:sz="0" w:space="0" w:color="auto"/>
            <w:left w:val="none" w:sz="0" w:space="0" w:color="auto"/>
            <w:bottom w:val="none" w:sz="0" w:space="0" w:color="auto"/>
            <w:right w:val="none" w:sz="0" w:space="0" w:color="auto"/>
          </w:divBdr>
        </w:div>
        <w:div w:id="1304116089">
          <w:marLeft w:val="480"/>
          <w:marRight w:val="0"/>
          <w:marTop w:val="0"/>
          <w:marBottom w:val="0"/>
          <w:divBdr>
            <w:top w:val="none" w:sz="0" w:space="0" w:color="auto"/>
            <w:left w:val="none" w:sz="0" w:space="0" w:color="auto"/>
            <w:bottom w:val="none" w:sz="0" w:space="0" w:color="auto"/>
            <w:right w:val="none" w:sz="0" w:space="0" w:color="auto"/>
          </w:divBdr>
        </w:div>
        <w:div w:id="726029995">
          <w:marLeft w:val="480"/>
          <w:marRight w:val="0"/>
          <w:marTop w:val="0"/>
          <w:marBottom w:val="0"/>
          <w:divBdr>
            <w:top w:val="none" w:sz="0" w:space="0" w:color="auto"/>
            <w:left w:val="none" w:sz="0" w:space="0" w:color="auto"/>
            <w:bottom w:val="none" w:sz="0" w:space="0" w:color="auto"/>
            <w:right w:val="none" w:sz="0" w:space="0" w:color="auto"/>
          </w:divBdr>
        </w:div>
        <w:div w:id="1998681943">
          <w:marLeft w:val="480"/>
          <w:marRight w:val="0"/>
          <w:marTop w:val="0"/>
          <w:marBottom w:val="0"/>
          <w:divBdr>
            <w:top w:val="none" w:sz="0" w:space="0" w:color="auto"/>
            <w:left w:val="none" w:sz="0" w:space="0" w:color="auto"/>
            <w:bottom w:val="none" w:sz="0" w:space="0" w:color="auto"/>
            <w:right w:val="none" w:sz="0" w:space="0" w:color="auto"/>
          </w:divBdr>
        </w:div>
      </w:divsChild>
    </w:div>
    <w:div w:id="1749963829">
      <w:bodyDiv w:val="1"/>
      <w:marLeft w:val="0"/>
      <w:marRight w:val="0"/>
      <w:marTop w:val="0"/>
      <w:marBottom w:val="0"/>
      <w:divBdr>
        <w:top w:val="none" w:sz="0" w:space="0" w:color="auto"/>
        <w:left w:val="none" w:sz="0" w:space="0" w:color="auto"/>
        <w:bottom w:val="none" w:sz="0" w:space="0" w:color="auto"/>
        <w:right w:val="none" w:sz="0" w:space="0" w:color="auto"/>
      </w:divBdr>
    </w:div>
    <w:div w:id="1753158741">
      <w:bodyDiv w:val="1"/>
      <w:marLeft w:val="0"/>
      <w:marRight w:val="0"/>
      <w:marTop w:val="0"/>
      <w:marBottom w:val="0"/>
      <w:divBdr>
        <w:top w:val="none" w:sz="0" w:space="0" w:color="auto"/>
        <w:left w:val="none" w:sz="0" w:space="0" w:color="auto"/>
        <w:bottom w:val="none" w:sz="0" w:space="0" w:color="auto"/>
        <w:right w:val="none" w:sz="0" w:space="0" w:color="auto"/>
      </w:divBdr>
      <w:divsChild>
        <w:div w:id="623804119">
          <w:marLeft w:val="480"/>
          <w:marRight w:val="0"/>
          <w:marTop w:val="0"/>
          <w:marBottom w:val="0"/>
          <w:divBdr>
            <w:top w:val="none" w:sz="0" w:space="0" w:color="auto"/>
            <w:left w:val="none" w:sz="0" w:space="0" w:color="auto"/>
            <w:bottom w:val="none" w:sz="0" w:space="0" w:color="auto"/>
            <w:right w:val="none" w:sz="0" w:space="0" w:color="auto"/>
          </w:divBdr>
        </w:div>
        <w:div w:id="888806450">
          <w:marLeft w:val="480"/>
          <w:marRight w:val="0"/>
          <w:marTop w:val="0"/>
          <w:marBottom w:val="0"/>
          <w:divBdr>
            <w:top w:val="none" w:sz="0" w:space="0" w:color="auto"/>
            <w:left w:val="none" w:sz="0" w:space="0" w:color="auto"/>
            <w:bottom w:val="none" w:sz="0" w:space="0" w:color="auto"/>
            <w:right w:val="none" w:sz="0" w:space="0" w:color="auto"/>
          </w:divBdr>
        </w:div>
        <w:div w:id="903956005">
          <w:marLeft w:val="480"/>
          <w:marRight w:val="0"/>
          <w:marTop w:val="0"/>
          <w:marBottom w:val="0"/>
          <w:divBdr>
            <w:top w:val="none" w:sz="0" w:space="0" w:color="auto"/>
            <w:left w:val="none" w:sz="0" w:space="0" w:color="auto"/>
            <w:bottom w:val="none" w:sz="0" w:space="0" w:color="auto"/>
            <w:right w:val="none" w:sz="0" w:space="0" w:color="auto"/>
          </w:divBdr>
        </w:div>
        <w:div w:id="330909791">
          <w:marLeft w:val="480"/>
          <w:marRight w:val="0"/>
          <w:marTop w:val="0"/>
          <w:marBottom w:val="0"/>
          <w:divBdr>
            <w:top w:val="none" w:sz="0" w:space="0" w:color="auto"/>
            <w:left w:val="none" w:sz="0" w:space="0" w:color="auto"/>
            <w:bottom w:val="none" w:sz="0" w:space="0" w:color="auto"/>
            <w:right w:val="none" w:sz="0" w:space="0" w:color="auto"/>
          </w:divBdr>
        </w:div>
        <w:div w:id="101416597">
          <w:marLeft w:val="480"/>
          <w:marRight w:val="0"/>
          <w:marTop w:val="0"/>
          <w:marBottom w:val="0"/>
          <w:divBdr>
            <w:top w:val="none" w:sz="0" w:space="0" w:color="auto"/>
            <w:left w:val="none" w:sz="0" w:space="0" w:color="auto"/>
            <w:bottom w:val="none" w:sz="0" w:space="0" w:color="auto"/>
            <w:right w:val="none" w:sz="0" w:space="0" w:color="auto"/>
          </w:divBdr>
        </w:div>
        <w:div w:id="1125613413">
          <w:marLeft w:val="480"/>
          <w:marRight w:val="0"/>
          <w:marTop w:val="0"/>
          <w:marBottom w:val="0"/>
          <w:divBdr>
            <w:top w:val="none" w:sz="0" w:space="0" w:color="auto"/>
            <w:left w:val="none" w:sz="0" w:space="0" w:color="auto"/>
            <w:bottom w:val="none" w:sz="0" w:space="0" w:color="auto"/>
            <w:right w:val="none" w:sz="0" w:space="0" w:color="auto"/>
          </w:divBdr>
        </w:div>
        <w:div w:id="2108773265">
          <w:marLeft w:val="480"/>
          <w:marRight w:val="0"/>
          <w:marTop w:val="0"/>
          <w:marBottom w:val="0"/>
          <w:divBdr>
            <w:top w:val="none" w:sz="0" w:space="0" w:color="auto"/>
            <w:left w:val="none" w:sz="0" w:space="0" w:color="auto"/>
            <w:bottom w:val="none" w:sz="0" w:space="0" w:color="auto"/>
            <w:right w:val="none" w:sz="0" w:space="0" w:color="auto"/>
          </w:divBdr>
        </w:div>
        <w:div w:id="5056950">
          <w:marLeft w:val="480"/>
          <w:marRight w:val="0"/>
          <w:marTop w:val="0"/>
          <w:marBottom w:val="0"/>
          <w:divBdr>
            <w:top w:val="none" w:sz="0" w:space="0" w:color="auto"/>
            <w:left w:val="none" w:sz="0" w:space="0" w:color="auto"/>
            <w:bottom w:val="none" w:sz="0" w:space="0" w:color="auto"/>
            <w:right w:val="none" w:sz="0" w:space="0" w:color="auto"/>
          </w:divBdr>
        </w:div>
        <w:div w:id="930240952">
          <w:marLeft w:val="480"/>
          <w:marRight w:val="0"/>
          <w:marTop w:val="0"/>
          <w:marBottom w:val="0"/>
          <w:divBdr>
            <w:top w:val="none" w:sz="0" w:space="0" w:color="auto"/>
            <w:left w:val="none" w:sz="0" w:space="0" w:color="auto"/>
            <w:bottom w:val="none" w:sz="0" w:space="0" w:color="auto"/>
            <w:right w:val="none" w:sz="0" w:space="0" w:color="auto"/>
          </w:divBdr>
        </w:div>
        <w:div w:id="122162720">
          <w:marLeft w:val="480"/>
          <w:marRight w:val="0"/>
          <w:marTop w:val="0"/>
          <w:marBottom w:val="0"/>
          <w:divBdr>
            <w:top w:val="none" w:sz="0" w:space="0" w:color="auto"/>
            <w:left w:val="none" w:sz="0" w:space="0" w:color="auto"/>
            <w:bottom w:val="none" w:sz="0" w:space="0" w:color="auto"/>
            <w:right w:val="none" w:sz="0" w:space="0" w:color="auto"/>
          </w:divBdr>
        </w:div>
        <w:div w:id="2074967856">
          <w:marLeft w:val="480"/>
          <w:marRight w:val="0"/>
          <w:marTop w:val="0"/>
          <w:marBottom w:val="0"/>
          <w:divBdr>
            <w:top w:val="none" w:sz="0" w:space="0" w:color="auto"/>
            <w:left w:val="none" w:sz="0" w:space="0" w:color="auto"/>
            <w:bottom w:val="none" w:sz="0" w:space="0" w:color="auto"/>
            <w:right w:val="none" w:sz="0" w:space="0" w:color="auto"/>
          </w:divBdr>
        </w:div>
        <w:div w:id="344140038">
          <w:marLeft w:val="480"/>
          <w:marRight w:val="0"/>
          <w:marTop w:val="0"/>
          <w:marBottom w:val="0"/>
          <w:divBdr>
            <w:top w:val="none" w:sz="0" w:space="0" w:color="auto"/>
            <w:left w:val="none" w:sz="0" w:space="0" w:color="auto"/>
            <w:bottom w:val="none" w:sz="0" w:space="0" w:color="auto"/>
            <w:right w:val="none" w:sz="0" w:space="0" w:color="auto"/>
          </w:divBdr>
        </w:div>
        <w:div w:id="1916283879">
          <w:marLeft w:val="480"/>
          <w:marRight w:val="0"/>
          <w:marTop w:val="0"/>
          <w:marBottom w:val="0"/>
          <w:divBdr>
            <w:top w:val="none" w:sz="0" w:space="0" w:color="auto"/>
            <w:left w:val="none" w:sz="0" w:space="0" w:color="auto"/>
            <w:bottom w:val="none" w:sz="0" w:space="0" w:color="auto"/>
            <w:right w:val="none" w:sz="0" w:space="0" w:color="auto"/>
          </w:divBdr>
        </w:div>
        <w:div w:id="1582640909">
          <w:marLeft w:val="480"/>
          <w:marRight w:val="0"/>
          <w:marTop w:val="0"/>
          <w:marBottom w:val="0"/>
          <w:divBdr>
            <w:top w:val="none" w:sz="0" w:space="0" w:color="auto"/>
            <w:left w:val="none" w:sz="0" w:space="0" w:color="auto"/>
            <w:bottom w:val="none" w:sz="0" w:space="0" w:color="auto"/>
            <w:right w:val="none" w:sz="0" w:space="0" w:color="auto"/>
          </w:divBdr>
        </w:div>
        <w:div w:id="553976195">
          <w:marLeft w:val="480"/>
          <w:marRight w:val="0"/>
          <w:marTop w:val="0"/>
          <w:marBottom w:val="0"/>
          <w:divBdr>
            <w:top w:val="none" w:sz="0" w:space="0" w:color="auto"/>
            <w:left w:val="none" w:sz="0" w:space="0" w:color="auto"/>
            <w:bottom w:val="none" w:sz="0" w:space="0" w:color="auto"/>
            <w:right w:val="none" w:sz="0" w:space="0" w:color="auto"/>
          </w:divBdr>
        </w:div>
        <w:div w:id="431166052">
          <w:marLeft w:val="480"/>
          <w:marRight w:val="0"/>
          <w:marTop w:val="0"/>
          <w:marBottom w:val="0"/>
          <w:divBdr>
            <w:top w:val="none" w:sz="0" w:space="0" w:color="auto"/>
            <w:left w:val="none" w:sz="0" w:space="0" w:color="auto"/>
            <w:bottom w:val="none" w:sz="0" w:space="0" w:color="auto"/>
            <w:right w:val="none" w:sz="0" w:space="0" w:color="auto"/>
          </w:divBdr>
        </w:div>
        <w:div w:id="421026841">
          <w:marLeft w:val="480"/>
          <w:marRight w:val="0"/>
          <w:marTop w:val="0"/>
          <w:marBottom w:val="0"/>
          <w:divBdr>
            <w:top w:val="none" w:sz="0" w:space="0" w:color="auto"/>
            <w:left w:val="none" w:sz="0" w:space="0" w:color="auto"/>
            <w:bottom w:val="none" w:sz="0" w:space="0" w:color="auto"/>
            <w:right w:val="none" w:sz="0" w:space="0" w:color="auto"/>
          </w:divBdr>
        </w:div>
        <w:div w:id="1428767602">
          <w:marLeft w:val="480"/>
          <w:marRight w:val="0"/>
          <w:marTop w:val="0"/>
          <w:marBottom w:val="0"/>
          <w:divBdr>
            <w:top w:val="none" w:sz="0" w:space="0" w:color="auto"/>
            <w:left w:val="none" w:sz="0" w:space="0" w:color="auto"/>
            <w:bottom w:val="none" w:sz="0" w:space="0" w:color="auto"/>
            <w:right w:val="none" w:sz="0" w:space="0" w:color="auto"/>
          </w:divBdr>
        </w:div>
        <w:div w:id="266357336">
          <w:marLeft w:val="480"/>
          <w:marRight w:val="0"/>
          <w:marTop w:val="0"/>
          <w:marBottom w:val="0"/>
          <w:divBdr>
            <w:top w:val="none" w:sz="0" w:space="0" w:color="auto"/>
            <w:left w:val="none" w:sz="0" w:space="0" w:color="auto"/>
            <w:bottom w:val="none" w:sz="0" w:space="0" w:color="auto"/>
            <w:right w:val="none" w:sz="0" w:space="0" w:color="auto"/>
          </w:divBdr>
        </w:div>
        <w:div w:id="506940959">
          <w:marLeft w:val="480"/>
          <w:marRight w:val="0"/>
          <w:marTop w:val="0"/>
          <w:marBottom w:val="0"/>
          <w:divBdr>
            <w:top w:val="none" w:sz="0" w:space="0" w:color="auto"/>
            <w:left w:val="none" w:sz="0" w:space="0" w:color="auto"/>
            <w:bottom w:val="none" w:sz="0" w:space="0" w:color="auto"/>
            <w:right w:val="none" w:sz="0" w:space="0" w:color="auto"/>
          </w:divBdr>
        </w:div>
        <w:div w:id="506990607">
          <w:marLeft w:val="480"/>
          <w:marRight w:val="0"/>
          <w:marTop w:val="0"/>
          <w:marBottom w:val="0"/>
          <w:divBdr>
            <w:top w:val="none" w:sz="0" w:space="0" w:color="auto"/>
            <w:left w:val="none" w:sz="0" w:space="0" w:color="auto"/>
            <w:bottom w:val="none" w:sz="0" w:space="0" w:color="auto"/>
            <w:right w:val="none" w:sz="0" w:space="0" w:color="auto"/>
          </w:divBdr>
        </w:div>
        <w:div w:id="570699044">
          <w:marLeft w:val="480"/>
          <w:marRight w:val="0"/>
          <w:marTop w:val="0"/>
          <w:marBottom w:val="0"/>
          <w:divBdr>
            <w:top w:val="none" w:sz="0" w:space="0" w:color="auto"/>
            <w:left w:val="none" w:sz="0" w:space="0" w:color="auto"/>
            <w:bottom w:val="none" w:sz="0" w:space="0" w:color="auto"/>
            <w:right w:val="none" w:sz="0" w:space="0" w:color="auto"/>
          </w:divBdr>
        </w:div>
        <w:div w:id="1718159377">
          <w:marLeft w:val="480"/>
          <w:marRight w:val="0"/>
          <w:marTop w:val="0"/>
          <w:marBottom w:val="0"/>
          <w:divBdr>
            <w:top w:val="none" w:sz="0" w:space="0" w:color="auto"/>
            <w:left w:val="none" w:sz="0" w:space="0" w:color="auto"/>
            <w:bottom w:val="none" w:sz="0" w:space="0" w:color="auto"/>
            <w:right w:val="none" w:sz="0" w:space="0" w:color="auto"/>
          </w:divBdr>
        </w:div>
        <w:div w:id="36592365">
          <w:marLeft w:val="480"/>
          <w:marRight w:val="0"/>
          <w:marTop w:val="0"/>
          <w:marBottom w:val="0"/>
          <w:divBdr>
            <w:top w:val="none" w:sz="0" w:space="0" w:color="auto"/>
            <w:left w:val="none" w:sz="0" w:space="0" w:color="auto"/>
            <w:bottom w:val="none" w:sz="0" w:space="0" w:color="auto"/>
            <w:right w:val="none" w:sz="0" w:space="0" w:color="auto"/>
          </w:divBdr>
        </w:div>
        <w:div w:id="1808738558">
          <w:marLeft w:val="480"/>
          <w:marRight w:val="0"/>
          <w:marTop w:val="0"/>
          <w:marBottom w:val="0"/>
          <w:divBdr>
            <w:top w:val="none" w:sz="0" w:space="0" w:color="auto"/>
            <w:left w:val="none" w:sz="0" w:space="0" w:color="auto"/>
            <w:bottom w:val="none" w:sz="0" w:space="0" w:color="auto"/>
            <w:right w:val="none" w:sz="0" w:space="0" w:color="auto"/>
          </w:divBdr>
        </w:div>
        <w:div w:id="479269149">
          <w:marLeft w:val="480"/>
          <w:marRight w:val="0"/>
          <w:marTop w:val="0"/>
          <w:marBottom w:val="0"/>
          <w:divBdr>
            <w:top w:val="none" w:sz="0" w:space="0" w:color="auto"/>
            <w:left w:val="none" w:sz="0" w:space="0" w:color="auto"/>
            <w:bottom w:val="none" w:sz="0" w:space="0" w:color="auto"/>
            <w:right w:val="none" w:sz="0" w:space="0" w:color="auto"/>
          </w:divBdr>
        </w:div>
        <w:div w:id="430399763">
          <w:marLeft w:val="480"/>
          <w:marRight w:val="0"/>
          <w:marTop w:val="0"/>
          <w:marBottom w:val="0"/>
          <w:divBdr>
            <w:top w:val="none" w:sz="0" w:space="0" w:color="auto"/>
            <w:left w:val="none" w:sz="0" w:space="0" w:color="auto"/>
            <w:bottom w:val="none" w:sz="0" w:space="0" w:color="auto"/>
            <w:right w:val="none" w:sz="0" w:space="0" w:color="auto"/>
          </w:divBdr>
        </w:div>
        <w:div w:id="1045831152">
          <w:marLeft w:val="480"/>
          <w:marRight w:val="0"/>
          <w:marTop w:val="0"/>
          <w:marBottom w:val="0"/>
          <w:divBdr>
            <w:top w:val="none" w:sz="0" w:space="0" w:color="auto"/>
            <w:left w:val="none" w:sz="0" w:space="0" w:color="auto"/>
            <w:bottom w:val="none" w:sz="0" w:space="0" w:color="auto"/>
            <w:right w:val="none" w:sz="0" w:space="0" w:color="auto"/>
          </w:divBdr>
        </w:div>
        <w:div w:id="424231865">
          <w:marLeft w:val="480"/>
          <w:marRight w:val="0"/>
          <w:marTop w:val="0"/>
          <w:marBottom w:val="0"/>
          <w:divBdr>
            <w:top w:val="none" w:sz="0" w:space="0" w:color="auto"/>
            <w:left w:val="none" w:sz="0" w:space="0" w:color="auto"/>
            <w:bottom w:val="none" w:sz="0" w:space="0" w:color="auto"/>
            <w:right w:val="none" w:sz="0" w:space="0" w:color="auto"/>
          </w:divBdr>
        </w:div>
        <w:div w:id="1066143658">
          <w:marLeft w:val="480"/>
          <w:marRight w:val="0"/>
          <w:marTop w:val="0"/>
          <w:marBottom w:val="0"/>
          <w:divBdr>
            <w:top w:val="none" w:sz="0" w:space="0" w:color="auto"/>
            <w:left w:val="none" w:sz="0" w:space="0" w:color="auto"/>
            <w:bottom w:val="none" w:sz="0" w:space="0" w:color="auto"/>
            <w:right w:val="none" w:sz="0" w:space="0" w:color="auto"/>
          </w:divBdr>
        </w:div>
        <w:div w:id="143548167">
          <w:marLeft w:val="480"/>
          <w:marRight w:val="0"/>
          <w:marTop w:val="0"/>
          <w:marBottom w:val="0"/>
          <w:divBdr>
            <w:top w:val="none" w:sz="0" w:space="0" w:color="auto"/>
            <w:left w:val="none" w:sz="0" w:space="0" w:color="auto"/>
            <w:bottom w:val="none" w:sz="0" w:space="0" w:color="auto"/>
            <w:right w:val="none" w:sz="0" w:space="0" w:color="auto"/>
          </w:divBdr>
        </w:div>
        <w:div w:id="734158674">
          <w:marLeft w:val="480"/>
          <w:marRight w:val="0"/>
          <w:marTop w:val="0"/>
          <w:marBottom w:val="0"/>
          <w:divBdr>
            <w:top w:val="none" w:sz="0" w:space="0" w:color="auto"/>
            <w:left w:val="none" w:sz="0" w:space="0" w:color="auto"/>
            <w:bottom w:val="none" w:sz="0" w:space="0" w:color="auto"/>
            <w:right w:val="none" w:sz="0" w:space="0" w:color="auto"/>
          </w:divBdr>
        </w:div>
        <w:div w:id="1851984559">
          <w:marLeft w:val="480"/>
          <w:marRight w:val="0"/>
          <w:marTop w:val="0"/>
          <w:marBottom w:val="0"/>
          <w:divBdr>
            <w:top w:val="none" w:sz="0" w:space="0" w:color="auto"/>
            <w:left w:val="none" w:sz="0" w:space="0" w:color="auto"/>
            <w:bottom w:val="none" w:sz="0" w:space="0" w:color="auto"/>
            <w:right w:val="none" w:sz="0" w:space="0" w:color="auto"/>
          </w:divBdr>
        </w:div>
        <w:div w:id="1822843513">
          <w:marLeft w:val="480"/>
          <w:marRight w:val="0"/>
          <w:marTop w:val="0"/>
          <w:marBottom w:val="0"/>
          <w:divBdr>
            <w:top w:val="none" w:sz="0" w:space="0" w:color="auto"/>
            <w:left w:val="none" w:sz="0" w:space="0" w:color="auto"/>
            <w:bottom w:val="none" w:sz="0" w:space="0" w:color="auto"/>
            <w:right w:val="none" w:sz="0" w:space="0" w:color="auto"/>
          </w:divBdr>
        </w:div>
        <w:div w:id="1372877040">
          <w:marLeft w:val="480"/>
          <w:marRight w:val="0"/>
          <w:marTop w:val="0"/>
          <w:marBottom w:val="0"/>
          <w:divBdr>
            <w:top w:val="none" w:sz="0" w:space="0" w:color="auto"/>
            <w:left w:val="none" w:sz="0" w:space="0" w:color="auto"/>
            <w:bottom w:val="none" w:sz="0" w:space="0" w:color="auto"/>
            <w:right w:val="none" w:sz="0" w:space="0" w:color="auto"/>
          </w:divBdr>
        </w:div>
        <w:div w:id="1219895654">
          <w:marLeft w:val="480"/>
          <w:marRight w:val="0"/>
          <w:marTop w:val="0"/>
          <w:marBottom w:val="0"/>
          <w:divBdr>
            <w:top w:val="none" w:sz="0" w:space="0" w:color="auto"/>
            <w:left w:val="none" w:sz="0" w:space="0" w:color="auto"/>
            <w:bottom w:val="none" w:sz="0" w:space="0" w:color="auto"/>
            <w:right w:val="none" w:sz="0" w:space="0" w:color="auto"/>
          </w:divBdr>
        </w:div>
        <w:div w:id="1499616223">
          <w:marLeft w:val="480"/>
          <w:marRight w:val="0"/>
          <w:marTop w:val="0"/>
          <w:marBottom w:val="0"/>
          <w:divBdr>
            <w:top w:val="none" w:sz="0" w:space="0" w:color="auto"/>
            <w:left w:val="none" w:sz="0" w:space="0" w:color="auto"/>
            <w:bottom w:val="none" w:sz="0" w:space="0" w:color="auto"/>
            <w:right w:val="none" w:sz="0" w:space="0" w:color="auto"/>
          </w:divBdr>
        </w:div>
        <w:div w:id="711735165">
          <w:marLeft w:val="480"/>
          <w:marRight w:val="0"/>
          <w:marTop w:val="0"/>
          <w:marBottom w:val="0"/>
          <w:divBdr>
            <w:top w:val="none" w:sz="0" w:space="0" w:color="auto"/>
            <w:left w:val="none" w:sz="0" w:space="0" w:color="auto"/>
            <w:bottom w:val="none" w:sz="0" w:space="0" w:color="auto"/>
            <w:right w:val="none" w:sz="0" w:space="0" w:color="auto"/>
          </w:divBdr>
        </w:div>
        <w:div w:id="1087965737">
          <w:marLeft w:val="480"/>
          <w:marRight w:val="0"/>
          <w:marTop w:val="0"/>
          <w:marBottom w:val="0"/>
          <w:divBdr>
            <w:top w:val="none" w:sz="0" w:space="0" w:color="auto"/>
            <w:left w:val="none" w:sz="0" w:space="0" w:color="auto"/>
            <w:bottom w:val="none" w:sz="0" w:space="0" w:color="auto"/>
            <w:right w:val="none" w:sz="0" w:space="0" w:color="auto"/>
          </w:divBdr>
        </w:div>
        <w:div w:id="1156611749">
          <w:marLeft w:val="480"/>
          <w:marRight w:val="0"/>
          <w:marTop w:val="0"/>
          <w:marBottom w:val="0"/>
          <w:divBdr>
            <w:top w:val="none" w:sz="0" w:space="0" w:color="auto"/>
            <w:left w:val="none" w:sz="0" w:space="0" w:color="auto"/>
            <w:bottom w:val="none" w:sz="0" w:space="0" w:color="auto"/>
            <w:right w:val="none" w:sz="0" w:space="0" w:color="auto"/>
          </w:divBdr>
        </w:div>
        <w:div w:id="1058556717">
          <w:marLeft w:val="480"/>
          <w:marRight w:val="0"/>
          <w:marTop w:val="0"/>
          <w:marBottom w:val="0"/>
          <w:divBdr>
            <w:top w:val="none" w:sz="0" w:space="0" w:color="auto"/>
            <w:left w:val="none" w:sz="0" w:space="0" w:color="auto"/>
            <w:bottom w:val="none" w:sz="0" w:space="0" w:color="auto"/>
            <w:right w:val="none" w:sz="0" w:space="0" w:color="auto"/>
          </w:divBdr>
        </w:div>
        <w:div w:id="397358844">
          <w:marLeft w:val="480"/>
          <w:marRight w:val="0"/>
          <w:marTop w:val="0"/>
          <w:marBottom w:val="0"/>
          <w:divBdr>
            <w:top w:val="none" w:sz="0" w:space="0" w:color="auto"/>
            <w:left w:val="none" w:sz="0" w:space="0" w:color="auto"/>
            <w:bottom w:val="none" w:sz="0" w:space="0" w:color="auto"/>
            <w:right w:val="none" w:sz="0" w:space="0" w:color="auto"/>
          </w:divBdr>
        </w:div>
        <w:div w:id="112751654">
          <w:marLeft w:val="480"/>
          <w:marRight w:val="0"/>
          <w:marTop w:val="0"/>
          <w:marBottom w:val="0"/>
          <w:divBdr>
            <w:top w:val="none" w:sz="0" w:space="0" w:color="auto"/>
            <w:left w:val="none" w:sz="0" w:space="0" w:color="auto"/>
            <w:bottom w:val="none" w:sz="0" w:space="0" w:color="auto"/>
            <w:right w:val="none" w:sz="0" w:space="0" w:color="auto"/>
          </w:divBdr>
        </w:div>
        <w:div w:id="2113934221">
          <w:marLeft w:val="480"/>
          <w:marRight w:val="0"/>
          <w:marTop w:val="0"/>
          <w:marBottom w:val="0"/>
          <w:divBdr>
            <w:top w:val="none" w:sz="0" w:space="0" w:color="auto"/>
            <w:left w:val="none" w:sz="0" w:space="0" w:color="auto"/>
            <w:bottom w:val="none" w:sz="0" w:space="0" w:color="auto"/>
            <w:right w:val="none" w:sz="0" w:space="0" w:color="auto"/>
          </w:divBdr>
        </w:div>
        <w:div w:id="586766112">
          <w:marLeft w:val="480"/>
          <w:marRight w:val="0"/>
          <w:marTop w:val="0"/>
          <w:marBottom w:val="0"/>
          <w:divBdr>
            <w:top w:val="none" w:sz="0" w:space="0" w:color="auto"/>
            <w:left w:val="none" w:sz="0" w:space="0" w:color="auto"/>
            <w:bottom w:val="none" w:sz="0" w:space="0" w:color="auto"/>
            <w:right w:val="none" w:sz="0" w:space="0" w:color="auto"/>
          </w:divBdr>
        </w:div>
        <w:div w:id="1996567846">
          <w:marLeft w:val="480"/>
          <w:marRight w:val="0"/>
          <w:marTop w:val="0"/>
          <w:marBottom w:val="0"/>
          <w:divBdr>
            <w:top w:val="none" w:sz="0" w:space="0" w:color="auto"/>
            <w:left w:val="none" w:sz="0" w:space="0" w:color="auto"/>
            <w:bottom w:val="none" w:sz="0" w:space="0" w:color="auto"/>
            <w:right w:val="none" w:sz="0" w:space="0" w:color="auto"/>
          </w:divBdr>
        </w:div>
        <w:div w:id="380204413">
          <w:marLeft w:val="480"/>
          <w:marRight w:val="0"/>
          <w:marTop w:val="0"/>
          <w:marBottom w:val="0"/>
          <w:divBdr>
            <w:top w:val="none" w:sz="0" w:space="0" w:color="auto"/>
            <w:left w:val="none" w:sz="0" w:space="0" w:color="auto"/>
            <w:bottom w:val="none" w:sz="0" w:space="0" w:color="auto"/>
            <w:right w:val="none" w:sz="0" w:space="0" w:color="auto"/>
          </w:divBdr>
        </w:div>
        <w:div w:id="1668440512">
          <w:marLeft w:val="480"/>
          <w:marRight w:val="0"/>
          <w:marTop w:val="0"/>
          <w:marBottom w:val="0"/>
          <w:divBdr>
            <w:top w:val="none" w:sz="0" w:space="0" w:color="auto"/>
            <w:left w:val="none" w:sz="0" w:space="0" w:color="auto"/>
            <w:bottom w:val="none" w:sz="0" w:space="0" w:color="auto"/>
            <w:right w:val="none" w:sz="0" w:space="0" w:color="auto"/>
          </w:divBdr>
        </w:div>
        <w:div w:id="427390887">
          <w:marLeft w:val="480"/>
          <w:marRight w:val="0"/>
          <w:marTop w:val="0"/>
          <w:marBottom w:val="0"/>
          <w:divBdr>
            <w:top w:val="none" w:sz="0" w:space="0" w:color="auto"/>
            <w:left w:val="none" w:sz="0" w:space="0" w:color="auto"/>
            <w:bottom w:val="none" w:sz="0" w:space="0" w:color="auto"/>
            <w:right w:val="none" w:sz="0" w:space="0" w:color="auto"/>
          </w:divBdr>
        </w:div>
        <w:div w:id="2004044572">
          <w:marLeft w:val="480"/>
          <w:marRight w:val="0"/>
          <w:marTop w:val="0"/>
          <w:marBottom w:val="0"/>
          <w:divBdr>
            <w:top w:val="none" w:sz="0" w:space="0" w:color="auto"/>
            <w:left w:val="none" w:sz="0" w:space="0" w:color="auto"/>
            <w:bottom w:val="none" w:sz="0" w:space="0" w:color="auto"/>
            <w:right w:val="none" w:sz="0" w:space="0" w:color="auto"/>
          </w:divBdr>
        </w:div>
        <w:div w:id="317922156">
          <w:marLeft w:val="480"/>
          <w:marRight w:val="0"/>
          <w:marTop w:val="0"/>
          <w:marBottom w:val="0"/>
          <w:divBdr>
            <w:top w:val="none" w:sz="0" w:space="0" w:color="auto"/>
            <w:left w:val="none" w:sz="0" w:space="0" w:color="auto"/>
            <w:bottom w:val="none" w:sz="0" w:space="0" w:color="auto"/>
            <w:right w:val="none" w:sz="0" w:space="0" w:color="auto"/>
          </w:divBdr>
        </w:div>
        <w:div w:id="41246913">
          <w:marLeft w:val="480"/>
          <w:marRight w:val="0"/>
          <w:marTop w:val="0"/>
          <w:marBottom w:val="0"/>
          <w:divBdr>
            <w:top w:val="none" w:sz="0" w:space="0" w:color="auto"/>
            <w:left w:val="none" w:sz="0" w:space="0" w:color="auto"/>
            <w:bottom w:val="none" w:sz="0" w:space="0" w:color="auto"/>
            <w:right w:val="none" w:sz="0" w:space="0" w:color="auto"/>
          </w:divBdr>
        </w:div>
        <w:div w:id="2011055786">
          <w:marLeft w:val="480"/>
          <w:marRight w:val="0"/>
          <w:marTop w:val="0"/>
          <w:marBottom w:val="0"/>
          <w:divBdr>
            <w:top w:val="none" w:sz="0" w:space="0" w:color="auto"/>
            <w:left w:val="none" w:sz="0" w:space="0" w:color="auto"/>
            <w:bottom w:val="none" w:sz="0" w:space="0" w:color="auto"/>
            <w:right w:val="none" w:sz="0" w:space="0" w:color="auto"/>
          </w:divBdr>
        </w:div>
        <w:div w:id="284426606">
          <w:marLeft w:val="480"/>
          <w:marRight w:val="0"/>
          <w:marTop w:val="0"/>
          <w:marBottom w:val="0"/>
          <w:divBdr>
            <w:top w:val="none" w:sz="0" w:space="0" w:color="auto"/>
            <w:left w:val="none" w:sz="0" w:space="0" w:color="auto"/>
            <w:bottom w:val="none" w:sz="0" w:space="0" w:color="auto"/>
            <w:right w:val="none" w:sz="0" w:space="0" w:color="auto"/>
          </w:divBdr>
        </w:div>
        <w:div w:id="1480220908">
          <w:marLeft w:val="480"/>
          <w:marRight w:val="0"/>
          <w:marTop w:val="0"/>
          <w:marBottom w:val="0"/>
          <w:divBdr>
            <w:top w:val="none" w:sz="0" w:space="0" w:color="auto"/>
            <w:left w:val="none" w:sz="0" w:space="0" w:color="auto"/>
            <w:bottom w:val="none" w:sz="0" w:space="0" w:color="auto"/>
            <w:right w:val="none" w:sz="0" w:space="0" w:color="auto"/>
          </w:divBdr>
        </w:div>
        <w:div w:id="1374846684">
          <w:marLeft w:val="480"/>
          <w:marRight w:val="0"/>
          <w:marTop w:val="0"/>
          <w:marBottom w:val="0"/>
          <w:divBdr>
            <w:top w:val="none" w:sz="0" w:space="0" w:color="auto"/>
            <w:left w:val="none" w:sz="0" w:space="0" w:color="auto"/>
            <w:bottom w:val="none" w:sz="0" w:space="0" w:color="auto"/>
            <w:right w:val="none" w:sz="0" w:space="0" w:color="auto"/>
          </w:divBdr>
        </w:div>
        <w:div w:id="1921139275">
          <w:marLeft w:val="480"/>
          <w:marRight w:val="0"/>
          <w:marTop w:val="0"/>
          <w:marBottom w:val="0"/>
          <w:divBdr>
            <w:top w:val="none" w:sz="0" w:space="0" w:color="auto"/>
            <w:left w:val="none" w:sz="0" w:space="0" w:color="auto"/>
            <w:bottom w:val="none" w:sz="0" w:space="0" w:color="auto"/>
            <w:right w:val="none" w:sz="0" w:space="0" w:color="auto"/>
          </w:divBdr>
        </w:div>
        <w:div w:id="1178884539">
          <w:marLeft w:val="480"/>
          <w:marRight w:val="0"/>
          <w:marTop w:val="0"/>
          <w:marBottom w:val="0"/>
          <w:divBdr>
            <w:top w:val="none" w:sz="0" w:space="0" w:color="auto"/>
            <w:left w:val="none" w:sz="0" w:space="0" w:color="auto"/>
            <w:bottom w:val="none" w:sz="0" w:space="0" w:color="auto"/>
            <w:right w:val="none" w:sz="0" w:space="0" w:color="auto"/>
          </w:divBdr>
        </w:div>
        <w:div w:id="1811940525">
          <w:marLeft w:val="480"/>
          <w:marRight w:val="0"/>
          <w:marTop w:val="0"/>
          <w:marBottom w:val="0"/>
          <w:divBdr>
            <w:top w:val="none" w:sz="0" w:space="0" w:color="auto"/>
            <w:left w:val="none" w:sz="0" w:space="0" w:color="auto"/>
            <w:bottom w:val="none" w:sz="0" w:space="0" w:color="auto"/>
            <w:right w:val="none" w:sz="0" w:space="0" w:color="auto"/>
          </w:divBdr>
        </w:div>
        <w:div w:id="1727407432">
          <w:marLeft w:val="480"/>
          <w:marRight w:val="0"/>
          <w:marTop w:val="0"/>
          <w:marBottom w:val="0"/>
          <w:divBdr>
            <w:top w:val="none" w:sz="0" w:space="0" w:color="auto"/>
            <w:left w:val="none" w:sz="0" w:space="0" w:color="auto"/>
            <w:bottom w:val="none" w:sz="0" w:space="0" w:color="auto"/>
            <w:right w:val="none" w:sz="0" w:space="0" w:color="auto"/>
          </w:divBdr>
        </w:div>
        <w:div w:id="1162621582">
          <w:marLeft w:val="480"/>
          <w:marRight w:val="0"/>
          <w:marTop w:val="0"/>
          <w:marBottom w:val="0"/>
          <w:divBdr>
            <w:top w:val="none" w:sz="0" w:space="0" w:color="auto"/>
            <w:left w:val="none" w:sz="0" w:space="0" w:color="auto"/>
            <w:bottom w:val="none" w:sz="0" w:space="0" w:color="auto"/>
            <w:right w:val="none" w:sz="0" w:space="0" w:color="auto"/>
          </w:divBdr>
        </w:div>
        <w:div w:id="2119176345">
          <w:marLeft w:val="480"/>
          <w:marRight w:val="0"/>
          <w:marTop w:val="0"/>
          <w:marBottom w:val="0"/>
          <w:divBdr>
            <w:top w:val="none" w:sz="0" w:space="0" w:color="auto"/>
            <w:left w:val="none" w:sz="0" w:space="0" w:color="auto"/>
            <w:bottom w:val="none" w:sz="0" w:space="0" w:color="auto"/>
            <w:right w:val="none" w:sz="0" w:space="0" w:color="auto"/>
          </w:divBdr>
        </w:div>
        <w:div w:id="1529678185">
          <w:marLeft w:val="480"/>
          <w:marRight w:val="0"/>
          <w:marTop w:val="0"/>
          <w:marBottom w:val="0"/>
          <w:divBdr>
            <w:top w:val="none" w:sz="0" w:space="0" w:color="auto"/>
            <w:left w:val="none" w:sz="0" w:space="0" w:color="auto"/>
            <w:bottom w:val="none" w:sz="0" w:space="0" w:color="auto"/>
            <w:right w:val="none" w:sz="0" w:space="0" w:color="auto"/>
          </w:divBdr>
        </w:div>
        <w:div w:id="154302798">
          <w:marLeft w:val="480"/>
          <w:marRight w:val="0"/>
          <w:marTop w:val="0"/>
          <w:marBottom w:val="0"/>
          <w:divBdr>
            <w:top w:val="none" w:sz="0" w:space="0" w:color="auto"/>
            <w:left w:val="none" w:sz="0" w:space="0" w:color="auto"/>
            <w:bottom w:val="none" w:sz="0" w:space="0" w:color="auto"/>
            <w:right w:val="none" w:sz="0" w:space="0" w:color="auto"/>
          </w:divBdr>
        </w:div>
        <w:div w:id="1328098876">
          <w:marLeft w:val="480"/>
          <w:marRight w:val="0"/>
          <w:marTop w:val="0"/>
          <w:marBottom w:val="0"/>
          <w:divBdr>
            <w:top w:val="none" w:sz="0" w:space="0" w:color="auto"/>
            <w:left w:val="none" w:sz="0" w:space="0" w:color="auto"/>
            <w:bottom w:val="none" w:sz="0" w:space="0" w:color="auto"/>
            <w:right w:val="none" w:sz="0" w:space="0" w:color="auto"/>
          </w:divBdr>
        </w:div>
        <w:div w:id="1149978322">
          <w:marLeft w:val="480"/>
          <w:marRight w:val="0"/>
          <w:marTop w:val="0"/>
          <w:marBottom w:val="0"/>
          <w:divBdr>
            <w:top w:val="none" w:sz="0" w:space="0" w:color="auto"/>
            <w:left w:val="none" w:sz="0" w:space="0" w:color="auto"/>
            <w:bottom w:val="none" w:sz="0" w:space="0" w:color="auto"/>
            <w:right w:val="none" w:sz="0" w:space="0" w:color="auto"/>
          </w:divBdr>
        </w:div>
        <w:div w:id="2058242583">
          <w:marLeft w:val="480"/>
          <w:marRight w:val="0"/>
          <w:marTop w:val="0"/>
          <w:marBottom w:val="0"/>
          <w:divBdr>
            <w:top w:val="none" w:sz="0" w:space="0" w:color="auto"/>
            <w:left w:val="none" w:sz="0" w:space="0" w:color="auto"/>
            <w:bottom w:val="none" w:sz="0" w:space="0" w:color="auto"/>
            <w:right w:val="none" w:sz="0" w:space="0" w:color="auto"/>
          </w:divBdr>
        </w:div>
        <w:div w:id="35787314">
          <w:marLeft w:val="480"/>
          <w:marRight w:val="0"/>
          <w:marTop w:val="0"/>
          <w:marBottom w:val="0"/>
          <w:divBdr>
            <w:top w:val="none" w:sz="0" w:space="0" w:color="auto"/>
            <w:left w:val="none" w:sz="0" w:space="0" w:color="auto"/>
            <w:bottom w:val="none" w:sz="0" w:space="0" w:color="auto"/>
            <w:right w:val="none" w:sz="0" w:space="0" w:color="auto"/>
          </w:divBdr>
        </w:div>
        <w:div w:id="292179111">
          <w:marLeft w:val="480"/>
          <w:marRight w:val="0"/>
          <w:marTop w:val="0"/>
          <w:marBottom w:val="0"/>
          <w:divBdr>
            <w:top w:val="none" w:sz="0" w:space="0" w:color="auto"/>
            <w:left w:val="none" w:sz="0" w:space="0" w:color="auto"/>
            <w:bottom w:val="none" w:sz="0" w:space="0" w:color="auto"/>
            <w:right w:val="none" w:sz="0" w:space="0" w:color="auto"/>
          </w:divBdr>
        </w:div>
        <w:div w:id="1215308908">
          <w:marLeft w:val="480"/>
          <w:marRight w:val="0"/>
          <w:marTop w:val="0"/>
          <w:marBottom w:val="0"/>
          <w:divBdr>
            <w:top w:val="none" w:sz="0" w:space="0" w:color="auto"/>
            <w:left w:val="none" w:sz="0" w:space="0" w:color="auto"/>
            <w:bottom w:val="none" w:sz="0" w:space="0" w:color="auto"/>
            <w:right w:val="none" w:sz="0" w:space="0" w:color="auto"/>
          </w:divBdr>
        </w:div>
        <w:div w:id="1579359910">
          <w:marLeft w:val="480"/>
          <w:marRight w:val="0"/>
          <w:marTop w:val="0"/>
          <w:marBottom w:val="0"/>
          <w:divBdr>
            <w:top w:val="none" w:sz="0" w:space="0" w:color="auto"/>
            <w:left w:val="none" w:sz="0" w:space="0" w:color="auto"/>
            <w:bottom w:val="none" w:sz="0" w:space="0" w:color="auto"/>
            <w:right w:val="none" w:sz="0" w:space="0" w:color="auto"/>
          </w:divBdr>
        </w:div>
      </w:divsChild>
    </w:div>
    <w:div w:id="1791510602">
      <w:bodyDiv w:val="1"/>
      <w:marLeft w:val="0"/>
      <w:marRight w:val="0"/>
      <w:marTop w:val="0"/>
      <w:marBottom w:val="0"/>
      <w:divBdr>
        <w:top w:val="none" w:sz="0" w:space="0" w:color="auto"/>
        <w:left w:val="none" w:sz="0" w:space="0" w:color="auto"/>
        <w:bottom w:val="none" w:sz="0" w:space="0" w:color="auto"/>
        <w:right w:val="none" w:sz="0" w:space="0" w:color="auto"/>
      </w:divBdr>
    </w:div>
    <w:div w:id="1795757000">
      <w:bodyDiv w:val="1"/>
      <w:marLeft w:val="0"/>
      <w:marRight w:val="0"/>
      <w:marTop w:val="0"/>
      <w:marBottom w:val="0"/>
      <w:divBdr>
        <w:top w:val="none" w:sz="0" w:space="0" w:color="auto"/>
        <w:left w:val="none" w:sz="0" w:space="0" w:color="auto"/>
        <w:bottom w:val="none" w:sz="0" w:space="0" w:color="auto"/>
        <w:right w:val="none" w:sz="0" w:space="0" w:color="auto"/>
      </w:divBdr>
    </w:div>
    <w:div w:id="1816607773">
      <w:bodyDiv w:val="1"/>
      <w:marLeft w:val="0"/>
      <w:marRight w:val="0"/>
      <w:marTop w:val="0"/>
      <w:marBottom w:val="0"/>
      <w:divBdr>
        <w:top w:val="none" w:sz="0" w:space="0" w:color="auto"/>
        <w:left w:val="none" w:sz="0" w:space="0" w:color="auto"/>
        <w:bottom w:val="none" w:sz="0" w:space="0" w:color="auto"/>
        <w:right w:val="none" w:sz="0" w:space="0" w:color="auto"/>
      </w:divBdr>
    </w:div>
    <w:div w:id="1817334814">
      <w:bodyDiv w:val="1"/>
      <w:marLeft w:val="0"/>
      <w:marRight w:val="0"/>
      <w:marTop w:val="0"/>
      <w:marBottom w:val="0"/>
      <w:divBdr>
        <w:top w:val="none" w:sz="0" w:space="0" w:color="auto"/>
        <w:left w:val="none" w:sz="0" w:space="0" w:color="auto"/>
        <w:bottom w:val="none" w:sz="0" w:space="0" w:color="auto"/>
        <w:right w:val="none" w:sz="0" w:space="0" w:color="auto"/>
      </w:divBdr>
    </w:div>
    <w:div w:id="1821144277">
      <w:bodyDiv w:val="1"/>
      <w:marLeft w:val="0"/>
      <w:marRight w:val="0"/>
      <w:marTop w:val="0"/>
      <w:marBottom w:val="0"/>
      <w:divBdr>
        <w:top w:val="none" w:sz="0" w:space="0" w:color="auto"/>
        <w:left w:val="none" w:sz="0" w:space="0" w:color="auto"/>
        <w:bottom w:val="none" w:sz="0" w:space="0" w:color="auto"/>
        <w:right w:val="none" w:sz="0" w:space="0" w:color="auto"/>
      </w:divBdr>
    </w:div>
    <w:div w:id="1830360961">
      <w:bodyDiv w:val="1"/>
      <w:marLeft w:val="0"/>
      <w:marRight w:val="0"/>
      <w:marTop w:val="0"/>
      <w:marBottom w:val="0"/>
      <w:divBdr>
        <w:top w:val="none" w:sz="0" w:space="0" w:color="auto"/>
        <w:left w:val="none" w:sz="0" w:space="0" w:color="auto"/>
        <w:bottom w:val="none" w:sz="0" w:space="0" w:color="auto"/>
        <w:right w:val="none" w:sz="0" w:space="0" w:color="auto"/>
      </w:divBdr>
    </w:div>
    <w:div w:id="1834175818">
      <w:bodyDiv w:val="1"/>
      <w:marLeft w:val="0"/>
      <w:marRight w:val="0"/>
      <w:marTop w:val="0"/>
      <w:marBottom w:val="0"/>
      <w:divBdr>
        <w:top w:val="none" w:sz="0" w:space="0" w:color="auto"/>
        <w:left w:val="none" w:sz="0" w:space="0" w:color="auto"/>
        <w:bottom w:val="none" w:sz="0" w:space="0" w:color="auto"/>
        <w:right w:val="none" w:sz="0" w:space="0" w:color="auto"/>
      </w:divBdr>
      <w:divsChild>
        <w:div w:id="882210155">
          <w:marLeft w:val="480"/>
          <w:marRight w:val="0"/>
          <w:marTop w:val="0"/>
          <w:marBottom w:val="0"/>
          <w:divBdr>
            <w:top w:val="none" w:sz="0" w:space="0" w:color="auto"/>
            <w:left w:val="none" w:sz="0" w:space="0" w:color="auto"/>
            <w:bottom w:val="none" w:sz="0" w:space="0" w:color="auto"/>
            <w:right w:val="none" w:sz="0" w:space="0" w:color="auto"/>
          </w:divBdr>
        </w:div>
        <w:div w:id="723139513">
          <w:marLeft w:val="480"/>
          <w:marRight w:val="0"/>
          <w:marTop w:val="0"/>
          <w:marBottom w:val="0"/>
          <w:divBdr>
            <w:top w:val="none" w:sz="0" w:space="0" w:color="auto"/>
            <w:left w:val="none" w:sz="0" w:space="0" w:color="auto"/>
            <w:bottom w:val="none" w:sz="0" w:space="0" w:color="auto"/>
            <w:right w:val="none" w:sz="0" w:space="0" w:color="auto"/>
          </w:divBdr>
        </w:div>
        <w:div w:id="1252810703">
          <w:marLeft w:val="480"/>
          <w:marRight w:val="0"/>
          <w:marTop w:val="0"/>
          <w:marBottom w:val="0"/>
          <w:divBdr>
            <w:top w:val="none" w:sz="0" w:space="0" w:color="auto"/>
            <w:left w:val="none" w:sz="0" w:space="0" w:color="auto"/>
            <w:bottom w:val="none" w:sz="0" w:space="0" w:color="auto"/>
            <w:right w:val="none" w:sz="0" w:space="0" w:color="auto"/>
          </w:divBdr>
        </w:div>
        <w:div w:id="930316251">
          <w:marLeft w:val="480"/>
          <w:marRight w:val="0"/>
          <w:marTop w:val="0"/>
          <w:marBottom w:val="0"/>
          <w:divBdr>
            <w:top w:val="none" w:sz="0" w:space="0" w:color="auto"/>
            <w:left w:val="none" w:sz="0" w:space="0" w:color="auto"/>
            <w:bottom w:val="none" w:sz="0" w:space="0" w:color="auto"/>
            <w:right w:val="none" w:sz="0" w:space="0" w:color="auto"/>
          </w:divBdr>
        </w:div>
        <w:div w:id="451901631">
          <w:marLeft w:val="480"/>
          <w:marRight w:val="0"/>
          <w:marTop w:val="0"/>
          <w:marBottom w:val="0"/>
          <w:divBdr>
            <w:top w:val="none" w:sz="0" w:space="0" w:color="auto"/>
            <w:left w:val="none" w:sz="0" w:space="0" w:color="auto"/>
            <w:bottom w:val="none" w:sz="0" w:space="0" w:color="auto"/>
            <w:right w:val="none" w:sz="0" w:space="0" w:color="auto"/>
          </w:divBdr>
        </w:div>
        <w:div w:id="1620529115">
          <w:marLeft w:val="480"/>
          <w:marRight w:val="0"/>
          <w:marTop w:val="0"/>
          <w:marBottom w:val="0"/>
          <w:divBdr>
            <w:top w:val="none" w:sz="0" w:space="0" w:color="auto"/>
            <w:left w:val="none" w:sz="0" w:space="0" w:color="auto"/>
            <w:bottom w:val="none" w:sz="0" w:space="0" w:color="auto"/>
            <w:right w:val="none" w:sz="0" w:space="0" w:color="auto"/>
          </w:divBdr>
        </w:div>
        <w:div w:id="607658624">
          <w:marLeft w:val="480"/>
          <w:marRight w:val="0"/>
          <w:marTop w:val="0"/>
          <w:marBottom w:val="0"/>
          <w:divBdr>
            <w:top w:val="none" w:sz="0" w:space="0" w:color="auto"/>
            <w:left w:val="none" w:sz="0" w:space="0" w:color="auto"/>
            <w:bottom w:val="none" w:sz="0" w:space="0" w:color="auto"/>
            <w:right w:val="none" w:sz="0" w:space="0" w:color="auto"/>
          </w:divBdr>
        </w:div>
        <w:div w:id="521632799">
          <w:marLeft w:val="480"/>
          <w:marRight w:val="0"/>
          <w:marTop w:val="0"/>
          <w:marBottom w:val="0"/>
          <w:divBdr>
            <w:top w:val="none" w:sz="0" w:space="0" w:color="auto"/>
            <w:left w:val="none" w:sz="0" w:space="0" w:color="auto"/>
            <w:bottom w:val="none" w:sz="0" w:space="0" w:color="auto"/>
            <w:right w:val="none" w:sz="0" w:space="0" w:color="auto"/>
          </w:divBdr>
        </w:div>
        <w:div w:id="1349602428">
          <w:marLeft w:val="480"/>
          <w:marRight w:val="0"/>
          <w:marTop w:val="0"/>
          <w:marBottom w:val="0"/>
          <w:divBdr>
            <w:top w:val="none" w:sz="0" w:space="0" w:color="auto"/>
            <w:left w:val="none" w:sz="0" w:space="0" w:color="auto"/>
            <w:bottom w:val="none" w:sz="0" w:space="0" w:color="auto"/>
            <w:right w:val="none" w:sz="0" w:space="0" w:color="auto"/>
          </w:divBdr>
        </w:div>
        <w:div w:id="1337541422">
          <w:marLeft w:val="480"/>
          <w:marRight w:val="0"/>
          <w:marTop w:val="0"/>
          <w:marBottom w:val="0"/>
          <w:divBdr>
            <w:top w:val="none" w:sz="0" w:space="0" w:color="auto"/>
            <w:left w:val="none" w:sz="0" w:space="0" w:color="auto"/>
            <w:bottom w:val="none" w:sz="0" w:space="0" w:color="auto"/>
            <w:right w:val="none" w:sz="0" w:space="0" w:color="auto"/>
          </w:divBdr>
        </w:div>
        <w:div w:id="1338652231">
          <w:marLeft w:val="480"/>
          <w:marRight w:val="0"/>
          <w:marTop w:val="0"/>
          <w:marBottom w:val="0"/>
          <w:divBdr>
            <w:top w:val="none" w:sz="0" w:space="0" w:color="auto"/>
            <w:left w:val="none" w:sz="0" w:space="0" w:color="auto"/>
            <w:bottom w:val="none" w:sz="0" w:space="0" w:color="auto"/>
            <w:right w:val="none" w:sz="0" w:space="0" w:color="auto"/>
          </w:divBdr>
        </w:div>
        <w:div w:id="1764690828">
          <w:marLeft w:val="480"/>
          <w:marRight w:val="0"/>
          <w:marTop w:val="0"/>
          <w:marBottom w:val="0"/>
          <w:divBdr>
            <w:top w:val="none" w:sz="0" w:space="0" w:color="auto"/>
            <w:left w:val="none" w:sz="0" w:space="0" w:color="auto"/>
            <w:bottom w:val="none" w:sz="0" w:space="0" w:color="auto"/>
            <w:right w:val="none" w:sz="0" w:space="0" w:color="auto"/>
          </w:divBdr>
        </w:div>
        <w:div w:id="2125153344">
          <w:marLeft w:val="480"/>
          <w:marRight w:val="0"/>
          <w:marTop w:val="0"/>
          <w:marBottom w:val="0"/>
          <w:divBdr>
            <w:top w:val="none" w:sz="0" w:space="0" w:color="auto"/>
            <w:left w:val="none" w:sz="0" w:space="0" w:color="auto"/>
            <w:bottom w:val="none" w:sz="0" w:space="0" w:color="auto"/>
            <w:right w:val="none" w:sz="0" w:space="0" w:color="auto"/>
          </w:divBdr>
        </w:div>
        <w:div w:id="1901166166">
          <w:marLeft w:val="480"/>
          <w:marRight w:val="0"/>
          <w:marTop w:val="0"/>
          <w:marBottom w:val="0"/>
          <w:divBdr>
            <w:top w:val="none" w:sz="0" w:space="0" w:color="auto"/>
            <w:left w:val="none" w:sz="0" w:space="0" w:color="auto"/>
            <w:bottom w:val="none" w:sz="0" w:space="0" w:color="auto"/>
            <w:right w:val="none" w:sz="0" w:space="0" w:color="auto"/>
          </w:divBdr>
        </w:div>
        <w:div w:id="1478959202">
          <w:marLeft w:val="480"/>
          <w:marRight w:val="0"/>
          <w:marTop w:val="0"/>
          <w:marBottom w:val="0"/>
          <w:divBdr>
            <w:top w:val="none" w:sz="0" w:space="0" w:color="auto"/>
            <w:left w:val="none" w:sz="0" w:space="0" w:color="auto"/>
            <w:bottom w:val="none" w:sz="0" w:space="0" w:color="auto"/>
            <w:right w:val="none" w:sz="0" w:space="0" w:color="auto"/>
          </w:divBdr>
        </w:div>
        <w:div w:id="1313758835">
          <w:marLeft w:val="480"/>
          <w:marRight w:val="0"/>
          <w:marTop w:val="0"/>
          <w:marBottom w:val="0"/>
          <w:divBdr>
            <w:top w:val="none" w:sz="0" w:space="0" w:color="auto"/>
            <w:left w:val="none" w:sz="0" w:space="0" w:color="auto"/>
            <w:bottom w:val="none" w:sz="0" w:space="0" w:color="auto"/>
            <w:right w:val="none" w:sz="0" w:space="0" w:color="auto"/>
          </w:divBdr>
        </w:div>
        <w:div w:id="293407273">
          <w:marLeft w:val="480"/>
          <w:marRight w:val="0"/>
          <w:marTop w:val="0"/>
          <w:marBottom w:val="0"/>
          <w:divBdr>
            <w:top w:val="none" w:sz="0" w:space="0" w:color="auto"/>
            <w:left w:val="none" w:sz="0" w:space="0" w:color="auto"/>
            <w:bottom w:val="none" w:sz="0" w:space="0" w:color="auto"/>
            <w:right w:val="none" w:sz="0" w:space="0" w:color="auto"/>
          </w:divBdr>
        </w:div>
        <w:div w:id="1255289245">
          <w:marLeft w:val="480"/>
          <w:marRight w:val="0"/>
          <w:marTop w:val="0"/>
          <w:marBottom w:val="0"/>
          <w:divBdr>
            <w:top w:val="none" w:sz="0" w:space="0" w:color="auto"/>
            <w:left w:val="none" w:sz="0" w:space="0" w:color="auto"/>
            <w:bottom w:val="none" w:sz="0" w:space="0" w:color="auto"/>
            <w:right w:val="none" w:sz="0" w:space="0" w:color="auto"/>
          </w:divBdr>
        </w:div>
        <w:div w:id="1489399621">
          <w:marLeft w:val="480"/>
          <w:marRight w:val="0"/>
          <w:marTop w:val="0"/>
          <w:marBottom w:val="0"/>
          <w:divBdr>
            <w:top w:val="none" w:sz="0" w:space="0" w:color="auto"/>
            <w:left w:val="none" w:sz="0" w:space="0" w:color="auto"/>
            <w:bottom w:val="none" w:sz="0" w:space="0" w:color="auto"/>
            <w:right w:val="none" w:sz="0" w:space="0" w:color="auto"/>
          </w:divBdr>
        </w:div>
        <w:div w:id="1610354102">
          <w:marLeft w:val="480"/>
          <w:marRight w:val="0"/>
          <w:marTop w:val="0"/>
          <w:marBottom w:val="0"/>
          <w:divBdr>
            <w:top w:val="none" w:sz="0" w:space="0" w:color="auto"/>
            <w:left w:val="none" w:sz="0" w:space="0" w:color="auto"/>
            <w:bottom w:val="none" w:sz="0" w:space="0" w:color="auto"/>
            <w:right w:val="none" w:sz="0" w:space="0" w:color="auto"/>
          </w:divBdr>
        </w:div>
        <w:div w:id="25906863">
          <w:marLeft w:val="480"/>
          <w:marRight w:val="0"/>
          <w:marTop w:val="0"/>
          <w:marBottom w:val="0"/>
          <w:divBdr>
            <w:top w:val="none" w:sz="0" w:space="0" w:color="auto"/>
            <w:left w:val="none" w:sz="0" w:space="0" w:color="auto"/>
            <w:bottom w:val="none" w:sz="0" w:space="0" w:color="auto"/>
            <w:right w:val="none" w:sz="0" w:space="0" w:color="auto"/>
          </w:divBdr>
        </w:div>
        <w:div w:id="596864757">
          <w:marLeft w:val="480"/>
          <w:marRight w:val="0"/>
          <w:marTop w:val="0"/>
          <w:marBottom w:val="0"/>
          <w:divBdr>
            <w:top w:val="none" w:sz="0" w:space="0" w:color="auto"/>
            <w:left w:val="none" w:sz="0" w:space="0" w:color="auto"/>
            <w:bottom w:val="none" w:sz="0" w:space="0" w:color="auto"/>
            <w:right w:val="none" w:sz="0" w:space="0" w:color="auto"/>
          </w:divBdr>
        </w:div>
        <w:div w:id="1522015006">
          <w:marLeft w:val="480"/>
          <w:marRight w:val="0"/>
          <w:marTop w:val="0"/>
          <w:marBottom w:val="0"/>
          <w:divBdr>
            <w:top w:val="none" w:sz="0" w:space="0" w:color="auto"/>
            <w:left w:val="none" w:sz="0" w:space="0" w:color="auto"/>
            <w:bottom w:val="none" w:sz="0" w:space="0" w:color="auto"/>
            <w:right w:val="none" w:sz="0" w:space="0" w:color="auto"/>
          </w:divBdr>
        </w:div>
        <w:div w:id="1530994151">
          <w:marLeft w:val="480"/>
          <w:marRight w:val="0"/>
          <w:marTop w:val="0"/>
          <w:marBottom w:val="0"/>
          <w:divBdr>
            <w:top w:val="none" w:sz="0" w:space="0" w:color="auto"/>
            <w:left w:val="none" w:sz="0" w:space="0" w:color="auto"/>
            <w:bottom w:val="none" w:sz="0" w:space="0" w:color="auto"/>
            <w:right w:val="none" w:sz="0" w:space="0" w:color="auto"/>
          </w:divBdr>
        </w:div>
        <w:div w:id="1195071389">
          <w:marLeft w:val="480"/>
          <w:marRight w:val="0"/>
          <w:marTop w:val="0"/>
          <w:marBottom w:val="0"/>
          <w:divBdr>
            <w:top w:val="none" w:sz="0" w:space="0" w:color="auto"/>
            <w:left w:val="none" w:sz="0" w:space="0" w:color="auto"/>
            <w:bottom w:val="none" w:sz="0" w:space="0" w:color="auto"/>
            <w:right w:val="none" w:sz="0" w:space="0" w:color="auto"/>
          </w:divBdr>
        </w:div>
        <w:div w:id="958298490">
          <w:marLeft w:val="480"/>
          <w:marRight w:val="0"/>
          <w:marTop w:val="0"/>
          <w:marBottom w:val="0"/>
          <w:divBdr>
            <w:top w:val="none" w:sz="0" w:space="0" w:color="auto"/>
            <w:left w:val="none" w:sz="0" w:space="0" w:color="auto"/>
            <w:bottom w:val="none" w:sz="0" w:space="0" w:color="auto"/>
            <w:right w:val="none" w:sz="0" w:space="0" w:color="auto"/>
          </w:divBdr>
        </w:div>
        <w:div w:id="1762988982">
          <w:marLeft w:val="480"/>
          <w:marRight w:val="0"/>
          <w:marTop w:val="0"/>
          <w:marBottom w:val="0"/>
          <w:divBdr>
            <w:top w:val="none" w:sz="0" w:space="0" w:color="auto"/>
            <w:left w:val="none" w:sz="0" w:space="0" w:color="auto"/>
            <w:bottom w:val="none" w:sz="0" w:space="0" w:color="auto"/>
            <w:right w:val="none" w:sz="0" w:space="0" w:color="auto"/>
          </w:divBdr>
        </w:div>
        <w:div w:id="959072197">
          <w:marLeft w:val="480"/>
          <w:marRight w:val="0"/>
          <w:marTop w:val="0"/>
          <w:marBottom w:val="0"/>
          <w:divBdr>
            <w:top w:val="none" w:sz="0" w:space="0" w:color="auto"/>
            <w:left w:val="none" w:sz="0" w:space="0" w:color="auto"/>
            <w:bottom w:val="none" w:sz="0" w:space="0" w:color="auto"/>
            <w:right w:val="none" w:sz="0" w:space="0" w:color="auto"/>
          </w:divBdr>
        </w:div>
        <w:div w:id="1667440590">
          <w:marLeft w:val="480"/>
          <w:marRight w:val="0"/>
          <w:marTop w:val="0"/>
          <w:marBottom w:val="0"/>
          <w:divBdr>
            <w:top w:val="none" w:sz="0" w:space="0" w:color="auto"/>
            <w:left w:val="none" w:sz="0" w:space="0" w:color="auto"/>
            <w:bottom w:val="none" w:sz="0" w:space="0" w:color="auto"/>
            <w:right w:val="none" w:sz="0" w:space="0" w:color="auto"/>
          </w:divBdr>
        </w:div>
        <w:div w:id="1117990880">
          <w:marLeft w:val="480"/>
          <w:marRight w:val="0"/>
          <w:marTop w:val="0"/>
          <w:marBottom w:val="0"/>
          <w:divBdr>
            <w:top w:val="none" w:sz="0" w:space="0" w:color="auto"/>
            <w:left w:val="none" w:sz="0" w:space="0" w:color="auto"/>
            <w:bottom w:val="none" w:sz="0" w:space="0" w:color="auto"/>
            <w:right w:val="none" w:sz="0" w:space="0" w:color="auto"/>
          </w:divBdr>
        </w:div>
        <w:div w:id="1077438928">
          <w:marLeft w:val="480"/>
          <w:marRight w:val="0"/>
          <w:marTop w:val="0"/>
          <w:marBottom w:val="0"/>
          <w:divBdr>
            <w:top w:val="none" w:sz="0" w:space="0" w:color="auto"/>
            <w:left w:val="none" w:sz="0" w:space="0" w:color="auto"/>
            <w:bottom w:val="none" w:sz="0" w:space="0" w:color="auto"/>
            <w:right w:val="none" w:sz="0" w:space="0" w:color="auto"/>
          </w:divBdr>
        </w:div>
        <w:div w:id="1935630087">
          <w:marLeft w:val="480"/>
          <w:marRight w:val="0"/>
          <w:marTop w:val="0"/>
          <w:marBottom w:val="0"/>
          <w:divBdr>
            <w:top w:val="none" w:sz="0" w:space="0" w:color="auto"/>
            <w:left w:val="none" w:sz="0" w:space="0" w:color="auto"/>
            <w:bottom w:val="none" w:sz="0" w:space="0" w:color="auto"/>
            <w:right w:val="none" w:sz="0" w:space="0" w:color="auto"/>
          </w:divBdr>
        </w:div>
        <w:div w:id="1043292441">
          <w:marLeft w:val="480"/>
          <w:marRight w:val="0"/>
          <w:marTop w:val="0"/>
          <w:marBottom w:val="0"/>
          <w:divBdr>
            <w:top w:val="none" w:sz="0" w:space="0" w:color="auto"/>
            <w:left w:val="none" w:sz="0" w:space="0" w:color="auto"/>
            <w:bottom w:val="none" w:sz="0" w:space="0" w:color="auto"/>
            <w:right w:val="none" w:sz="0" w:space="0" w:color="auto"/>
          </w:divBdr>
        </w:div>
        <w:div w:id="782580048">
          <w:marLeft w:val="480"/>
          <w:marRight w:val="0"/>
          <w:marTop w:val="0"/>
          <w:marBottom w:val="0"/>
          <w:divBdr>
            <w:top w:val="none" w:sz="0" w:space="0" w:color="auto"/>
            <w:left w:val="none" w:sz="0" w:space="0" w:color="auto"/>
            <w:bottom w:val="none" w:sz="0" w:space="0" w:color="auto"/>
            <w:right w:val="none" w:sz="0" w:space="0" w:color="auto"/>
          </w:divBdr>
        </w:div>
        <w:div w:id="1141265331">
          <w:marLeft w:val="480"/>
          <w:marRight w:val="0"/>
          <w:marTop w:val="0"/>
          <w:marBottom w:val="0"/>
          <w:divBdr>
            <w:top w:val="none" w:sz="0" w:space="0" w:color="auto"/>
            <w:left w:val="none" w:sz="0" w:space="0" w:color="auto"/>
            <w:bottom w:val="none" w:sz="0" w:space="0" w:color="auto"/>
            <w:right w:val="none" w:sz="0" w:space="0" w:color="auto"/>
          </w:divBdr>
        </w:div>
        <w:div w:id="600183702">
          <w:marLeft w:val="480"/>
          <w:marRight w:val="0"/>
          <w:marTop w:val="0"/>
          <w:marBottom w:val="0"/>
          <w:divBdr>
            <w:top w:val="none" w:sz="0" w:space="0" w:color="auto"/>
            <w:left w:val="none" w:sz="0" w:space="0" w:color="auto"/>
            <w:bottom w:val="none" w:sz="0" w:space="0" w:color="auto"/>
            <w:right w:val="none" w:sz="0" w:space="0" w:color="auto"/>
          </w:divBdr>
        </w:div>
        <w:div w:id="2054960613">
          <w:marLeft w:val="480"/>
          <w:marRight w:val="0"/>
          <w:marTop w:val="0"/>
          <w:marBottom w:val="0"/>
          <w:divBdr>
            <w:top w:val="none" w:sz="0" w:space="0" w:color="auto"/>
            <w:left w:val="none" w:sz="0" w:space="0" w:color="auto"/>
            <w:bottom w:val="none" w:sz="0" w:space="0" w:color="auto"/>
            <w:right w:val="none" w:sz="0" w:space="0" w:color="auto"/>
          </w:divBdr>
        </w:div>
        <w:div w:id="843975412">
          <w:marLeft w:val="480"/>
          <w:marRight w:val="0"/>
          <w:marTop w:val="0"/>
          <w:marBottom w:val="0"/>
          <w:divBdr>
            <w:top w:val="none" w:sz="0" w:space="0" w:color="auto"/>
            <w:left w:val="none" w:sz="0" w:space="0" w:color="auto"/>
            <w:bottom w:val="none" w:sz="0" w:space="0" w:color="auto"/>
            <w:right w:val="none" w:sz="0" w:space="0" w:color="auto"/>
          </w:divBdr>
        </w:div>
        <w:div w:id="1144204031">
          <w:marLeft w:val="480"/>
          <w:marRight w:val="0"/>
          <w:marTop w:val="0"/>
          <w:marBottom w:val="0"/>
          <w:divBdr>
            <w:top w:val="none" w:sz="0" w:space="0" w:color="auto"/>
            <w:left w:val="none" w:sz="0" w:space="0" w:color="auto"/>
            <w:bottom w:val="none" w:sz="0" w:space="0" w:color="auto"/>
            <w:right w:val="none" w:sz="0" w:space="0" w:color="auto"/>
          </w:divBdr>
        </w:div>
        <w:div w:id="354884840">
          <w:marLeft w:val="480"/>
          <w:marRight w:val="0"/>
          <w:marTop w:val="0"/>
          <w:marBottom w:val="0"/>
          <w:divBdr>
            <w:top w:val="none" w:sz="0" w:space="0" w:color="auto"/>
            <w:left w:val="none" w:sz="0" w:space="0" w:color="auto"/>
            <w:bottom w:val="none" w:sz="0" w:space="0" w:color="auto"/>
            <w:right w:val="none" w:sz="0" w:space="0" w:color="auto"/>
          </w:divBdr>
        </w:div>
        <w:div w:id="1998915865">
          <w:marLeft w:val="480"/>
          <w:marRight w:val="0"/>
          <w:marTop w:val="0"/>
          <w:marBottom w:val="0"/>
          <w:divBdr>
            <w:top w:val="none" w:sz="0" w:space="0" w:color="auto"/>
            <w:left w:val="none" w:sz="0" w:space="0" w:color="auto"/>
            <w:bottom w:val="none" w:sz="0" w:space="0" w:color="auto"/>
            <w:right w:val="none" w:sz="0" w:space="0" w:color="auto"/>
          </w:divBdr>
        </w:div>
        <w:div w:id="538277600">
          <w:marLeft w:val="480"/>
          <w:marRight w:val="0"/>
          <w:marTop w:val="0"/>
          <w:marBottom w:val="0"/>
          <w:divBdr>
            <w:top w:val="none" w:sz="0" w:space="0" w:color="auto"/>
            <w:left w:val="none" w:sz="0" w:space="0" w:color="auto"/>
            <w:bottom w:val="none" w:sz="0" w:space="0" w:color="auto"/>
            <w:right w:val="none" w:sz="0" w:space="0" w:color="auto"/>
          </w:divBdr>
        </w:div>
        <w:div w:id="301931792">
          <w:marLeft w:val="480"/>
          <w:marRight w:val="0"/>
          <w:marTop w:val="0"/>
          <w:marBottom w:val="0"/>
          <w:divBdr>
            <w:top w:val="none" w:sz="0" w:space="0" w:color="auto"/>
            <w:left w:val="none" w:sz="0" w:space="0" w:color="auto"/>
            <w:bottom w:val="none" w:sz="0" w:space="0" w:color="auto"/>
            <w:right w:val="none" w:sz="0" w:space="0" w:color="auto"/>
          </w:divBdr>
        </w:div>
        <w:div w:id="176848407">
          <w:marLeft w:val="480"/>
          <w:marRight w:val="0"/>
          <w:marTop w:val="0"/>
          <w:marBottom w:val="0"/>
          <w:divBdr>
            <w:top w:val="none" w:sz="0" w:space="0" w:color="auto"/>
            <w:left w:val="none" w:sz="0" w:space="0" w:color="auto"/>
            <w:bottom w:val="none" w:sz="0" w:space="0" w:color="auto"/>
            <w:right w:val="none" w:sz="0" w:space="0" w:color="auto"/>
          </w:divBdr>
        </w:div>
        <w:div w:id="1425102967">
          <w:marLeft w:val="480"/>
          <w:marRight w:val="0"/>
          <w:marTop w:val="0"/>
          <w:marBottom w:val="0"/>
          <w:divBdr>
            <w:top w:val="none" w:sz="0" w:space="0" w:color="auto"/>
            <w:left w:val="none" w:sz="0" w:space="0" w:color="auto"/>
            <w:bottom w:val="none" w:sz="0" w:space="0" w:color="auto"/>
            <w:right w:val="none" w:sz="0" w:space="0" w:color="auto"/>
          </w:divBdr>
        </w:div>
        <w:div w:id="32387884">
          <w:marLeft w:val="480"/>
          <w:marRight w:val="0"/>
          <w:marTop w:val="0"/>
          <w:marBottom w:val="0"/>
          <w:divBdr>
            <w:top w:val="none" w:sz="0" w:space="0" w:color="auto"/>
            <w:left w:val="none" w:sz="0" w:space="0" w:color="auto"/>
            <w:bottom w:val="none" w:sz="0" w:space="0" w:color="auto"/>
            <w:right w:val="none" w:sz="0" w:space="0" w:color="auto"/>
          </w:divBdr>
        </w:div>
        <w:div w:id="1039940107">
          <w:marLeft w:val="480"/>
          <w:marRight w:val="0"/>
          <w:marTop w:val="0"/>
          <w:marBottom w:val="0"/>
          <w:divBdr>
            <w:top w:val="none" w:sz="0" w:space="0" w:color="auto"/>
            <w:left w:val="none" w:sz="0" w:space="0" w:color="auto"/>
            <w:bottom w:val="none" w:sz="0" w:space="0" w:color="auto"/>
            <w:right w:val="none" w:sz="0" w:space="0" w:color="auto"/>
          </w:divBdr>
        </w:div>
        <w:div w:id="1603608339">
          <w:marLeft w:val="480"/>
          <w:marRight w:val="0"/>
          <w:marTop w:val="0"/>
          <w:marBottom w:val="0"/>
          <w:divBdr>
            <w:top w:val="none" w:sz="0" w:space="0" w:color="auto"/>
            <w:left w:val="none" w:sz="0" w:space="0" w:color="auto"/>
            <w:bottom w:val="none" w:sz="0" w:space="0" w:color="auto"/>
            <w:right w:val="none" w:sz="0" w:space="0" w:color="auto"/>
          </w:divBdr>
        </w:div>
        <w:div w:id="680010263">
          <w:marLeft w:val="480"/>
          <w:marRight w:val="0"/>
          <w:marTop w:val="0"/>
          <w:marBottom w:val="0"/>
          <w:divBdr>
            <w:top w:val="none" w:sz="0" w:space="0" w:color="auto"/>
            <w:left w:val="none" w:sz="0" w:space="0" w:color="auto"/>
            <w:bottom w:val="none" w:sz="0" w:space="0" w:color="auto"/>
            <w:right w:val="none" w:sz="0" w:space="0" w:color="auto"/>
          </w:divBdr>
        </w:div>
      </w:divsChild>
    </w:div>
    <w:div w:id="1853033030">
      <w:bodyDiv w:val="1"/>
      <w:marLeft w:val="0"/>
      <w:marRight w:val="0"/>
      <w:marTop w:val="0"/>
      <w:marBottom w:val="0"/>
      <w:divBdr>
        <w:top w:val="none" w:sz="0" w:space="0" w:color="auto"/>
        <w:left w:val="none" w:sz="0" w:space="0" w:color="auto"/>
        <w:bottom w:val="none" w:sz="0" w:space="0" w:color="auto"/>
        <w:right w:val="none" w:sz="0" w:space="0" w:color="auto"/>
      </w:divBdr>
      <w:divsChild>
        <w:div w:id="677971877">
          <w:marLeft w:val="480"/>
          <w:marRight w:val="0"/>
          <w:marTop w:val="0"/>
          <w:marBottom w:val="0"/>
          <w:divBdr>
            <w:top w:val="none" w:sz="0" w:space="0" w:color="auto"/>
            <w:left w:val="none" w:sz="0" w:space="0" w:color="auto"/>
            <w:bottom w:val="none" w:sz="0" w:space="0" w:color="auto"/>
            <w:right w:val="none" w:sz="0" w:space="0" w:color="auto"/>
          </w:divBdr>
        </w:div>
        <w:div w:id="1542403069">
          <w:marLeft w:val="480"/>
          <w:marRight w:val="0"/>
          <w:marTop w:val="0"/>
          <w:marBottom w:val="0"/>
          <w:divBdr>
            <w:top w:val="none" w:sz="0" w:space="0" w:color="auto"/>
            <w:left w:val="none" w:sz="0" w:space="0" w:color="auto"/>
            <w:bottom w:val="none" w:sz="0" w:space="0" w:color="auto"/>
            <w:right w:val="none" w:sz="0" w:space="0" w:color="auto"/>
          </w:divBdr>
        </w:div>
        <w:div w:id="105732933">
          <w:marLeft w:val="480"/>
          <w:marRight w:val="0"/>
          <w:marTop w:val="0"/>
          <w:marBottom w:val="0"/>
          <w:divBdr>
            <w:top w:val="none" w:sz="0" w:space="0" w:color="auto"/>
            <w:left w:val="none" w:sz="0" w:space="0" w:color="auto"/>
            <w:bottom w:val="none" w:sz="0" w:space="0" w:color="auto"/>
            <w:right w:val="none" w:sz="0" w:space="0" w:color="auto"/>
          </w:divBdr>
        </w:div>
        <w:div w:id="314116405">
          <w:marLeft w:val="480"/>
          <w:marRight w:val="0"/>
          <w:marTop w:val="0"/>
          <w:marBottom w:val="0"/>
          <w:divBdr>
            <w:top w:val="none" w:sz="0" w:space="0" w:color="auto"/>
            <w:left w:val="none" w:sz="0" w:space="0" w:color="auto"/>
            <w:bottom w:val="none" w:sz="0" w:space="0" w:color="auto"/>
            <w:right w:val="none" w:sz="0" w:space="0" w:color="auto"/>
          </w:divBdr>
        </w:div>
        <w:div w:id="1119295390">
          <w:marLeft w:val="480"/>
          <w:marRight w:val="0"/>
          <w:marTop w:val="0"/>
          <w:marBottom w:val="0"/>
          <w:divBdr>
            <w:top w:val="none" w:sz="0" w:space="0" w:color="auto"/>
            <w:left w:val="none" w:sz="0" w:space="0" w:color="auto"/>
            <w:bottom w:val="none" w:sz="0" w:space="0" w:color="auto"/>
            <w:right w:val="none" w:sz="0" w:space="0" w:color="auto"/>
          </w:divBdr>
        </w:div>
        <w:div w:id="570114007">
          <w:marLeft w:val="480"/>
          <w:marRight w:val="0"/>
          <w:marTop w:val="0"/>
          <w:marBottom w:val="0"/>
          <w:divBdr>
            <w:top w:val="none" w:sz="0" w:space="0" w:color="auto"/>
            <w:left w:val="none" w:sz="0" w:space="0" w:color="auto"/>
            <w:bottom w:val="none" w:sz="0" w:space="0" w:color="auto"/>
            <w:right w:val="none" w:sz="0" w:space="0" w:color="auto"/>
          </w:divBdr>
        </w:div>
        <w:div w:id="657608964">
          <w:marLeft w:val="480"/>
          <w:marRight w:val="0"/>
          <w:marTop w:val="0"/>
          <w:marBottom w:val="0"/>
          <w:divBdr>
            <w:top w:val="none" w:sz="0" w:space="0" w:color="auto"/>
            <w:left w:val="none" w:sz="0" w:space="0" w:color="auto"/>
            <w:bottom w:val="none" w:sz="0" w:space="0" w:color="auto"/>
            <w:right w:val="none" w:sz="0" w:space="0" w:color="auto"/>
          </w:divBdr>
        </w:div>
        <w:div w:id="464931214">
          <w:marLeft w:val="480"/>
          <w:marRight w:val="0"/>
          <w:marTop w:val="0"/>
          <w:marBottom w:val="0"/>
          <w:divBdr>
            <w:top w:val="none" w:sz="0" w:space="0" w:color="auto"/>
            <w:left w:val="none" w:sz="0" w:space="0" w:color="auto"/>
            <w:bottom w:val="none" w:sz="0" w:space="0" w:color="auto"/>
            <w:right w:val="none" w:sz="0" w:space="0" w:color="auto"/>
          </w:divBdr>
        </w:div>
        <w:div w:id="1816995193">
          <w:marLeft w:val="480"/>
          <w:marRight w:val="0"/>
          <w:marTop w:val="0"/>
          <w:marBottom w:val="0"/>
          <w:divBdr>
            <w:top w:val="none" w:sz="0" w:space="0" w:color="auto"/>
            <w:left w:val="none" w:sz="0" w:space="0" w:color="auto"/>
            <w:bottom w:val="none" w:sz="0" w:space="0" w:color="auto"/>
            <w:right w:val="none" w:sz="0" w:space="0" w:color="auto"/>
          </w:divBdr>
        </w:div>
        <w:div w:id="414665776">
          <w:marLeft w:val="480"/>
          <w:marRight w:val="0"/>
          <w:marTop w:val="0"/>
          <w:marBottom w:val="0"/>
          <w:divBdr>
            <w:top w:val="none" w:sz="0" w:space="0" w:color="auto"/>
            <w:left w:val="none" w:sz="0" w:space="0" w:color="auto"/>
            <w:bottom w:val="none" w:sz="0" w:space="0" w:color="auto"/>
            <w:right w:val="none" w:sz="0" w:space="0" w:color="auto"/>
          </w:divBdr>
        </w:div>
        <w:div w:id="1716855728">
          <w:marLeft w:val="480"/>
          <w:marRight w:val="0"/>
          <w:marTop w:val="0"/>
          <w:marBottom w:val="0"/>
          <w:divBdr>
            <w:top w:val="none" w:sz="0" w:space="0" w:color="auto"/>
            <w:left w:val="none" w:sz="0" w:space="0" w:color="auto"/>
            <w:bottom w:val="none" w:sz="0" w:space="0" w:color="auto"/>
            <w:right w:val="none" w:sz="0" w:space="0" w:color="auto"/>
          </w:divBdr>
        </w:div>
        <w:div w:id="731658492">
          <w:marLeft w:val="480"/>
          <w:marRight w:val="0"/>
          <w:marTop w:val="0"/>
          <w:marBottom w:val="0"/>
          <w:divBdr>
            <w:top w:val="none" w:sz="0" w:space="0" w:color="auto"/>
            <w:left w:val="none" w:sz="0" w:space="0" w:color="auto"/>
            <w:bottom w:val="none" w:sz="0" w:space="0" w:color="auto"/>
            <w:right w:val="none" w:sz="0" w:space="0" w:color="auto"/>
          </w:divBdr>
        </w:div>
        <w:div w:id="788360349">
          <w:marLeft w:val="480"/>
          <w:marRight w:val="0"/>
          <w:marTop w:val="0"/>
          <w:marBottom w:val="0"/>
          <w:divBdr>
            <w:top w:val="none" w:sz="0" w:space="0" w:color="auto"/>
            <w:left w:val="none" w:sz="0" w:space="0" w:color="auto"/>
            <w:bottom w:val="none" w:sz="0" w:space="0" w:color="auto"/>
            <w:right w:val="none" w:sz="0" w:space="0" w:color="auto"/>
          </w:divBdr>
        </w:div>
        <w:div w:id="1815174632">
          <w:marLeft w:val="480"/>
          <w:marRight w:val="0"/>
          <w:marTop w:val="0"/>
          <w:marBottom w:val="0"/>
          <w:divBdr>
            <w:top w:val="none" w:sz="0" w:space="0" w:color="auto"/>
            <w:left w:val="none" w:sz="0" w:space="0" w:color="auto"/>
            <w:bottom w:val="none" w:sz="0" w:space="0" w:color="auto"/>
            <w:right w:val="none" w:sz="0" w:space="0" w:color="auto"/>
          </w:divBdr>
        </w:div>
        <w:div w:id="951471553">
          <w:marLeft w:val="480"/>
          <w:marRight w:val="0"/>
          <w:marTop w:val="0"/>
          <w:marBottom w:val="0"/>
          <w:divBdr>
            <w:top w:val="none" w:sz="0" w:space="0" w:color="auto"/>
            <w:left w:val="none" w:sz="0" w:space="0" w:color="auto"/>
            <w:bottom w:val="none" w:sz="0" w:space="0" w:color="auto"/>
            <w:right w:val="none" w:sz="0" w:space="0" w:color="auto"/>
          </w:divBdr>
        </w:div>
        <w:div w:id="59599337">
          <w:marLeft w:val="480"/>
          <w:marRight w:val="0"/>
          <w:marTop w:val="0"/>
          <w:marBottom w:val="0"/>
          <w:divBdr>
            <w:top w:val="none" w:sz="0" w:space="0" w:color="auto"/>
            <w:left w:val="none" w:sz="0" w:space="0" w:color="auto"/>
            <w:bottom w:val="none" w:sz="0" w:space="0" w:color="auto"/>
            <w:right w:val="none" w:sz="0" w:space="0" w:color="auto"/>
          </w:divBdr>
        </w:div>
        <w:div w:id="977876546">
          <w:marLeft w:val="480"/>
          <w:marRight w:val="0"/>
          <w:marTop w:val="0"/>
          <w:marBottom w:val="0"/>
          <w:divBdr>
            <w:top w:val="none" w:sz="0" w:space="0" w:color="auto"/>
            <w:left w:val="none" w:sz="0" w:space="0" w:color="auto"/>
            <w:bottom w:val="none" w:sz="0" w:space="0" w:color="auto"/>
            <w:right w:val="none" w:sz="0" w:space="0" w:color="auto"/>
          </w:divBdr>
        </w:div>
        <w:div w:id="522285249">
          <w:marLeft w:val="480"/>
          <w:marRight w:val="0"/>
          <w:marTop w:val="0"/>
          <w:marBottom w:val="0"/>
          <w:divBdr>
            <w:top w:val="none" w:sz="0" w:space="0" w:color="auto"/>
            <w:left w:val="none" w:sz="0" w:space="0" w:color="auto"/>
            <w:bottom w:val="none" w:sz="0" w:space="0" w:color="auto"/>
            <w:right w:val="none" w:sz="0" w:space="0" w:color="auto"/>
          </w:divBdr>
        </w:div>
        <w:div w:id="1122073788">
          <w:marLeft w:val="480"/>
          <w:marRight w:val="0"/>
          <w:marTop w:val="0"/>
          <w:marBottom w:val="0"/>
          <w:divBdr>
            <w:top w:val="none" w:sz="0" w:space="0" w:color="auto"/>
            <w:left w:val="none" w:sz="0" w:space="0" w:color="auto"/>
            <w:bottom w:val="none" w:sz="0" w:space="0" w:color="auto"/>
            <w:right w:val="none" w:sz="0" w:space="0" w:color="auto"/>
          </w:divBdr>
        </w:div>
        <w:div w:id="1846243922">
          <w:marLeft w:val="480"/>
          <w:marRight w:val="0"/>
          <w:marTop w:val="0"/>
          <w:marBottom w:val="0"/>
          <w:divBdr>
            <w:top w:val="none" w:sz="0" w:space="0" w:color="auto"/>
            <w:left w:val="none" w:sz="0" w:space="0" w:color="auto"/>
            <w:bottom w:val="none" w:sz="0" w:space="0" w:color="auto"/>
            <w:right w:val="none" w:sz="0" w:space="0" w:color="auto"/>
          </w:divBdr>
        </w:div>
        <w:div w:id="1399740182">
          <w:marLeft w:val="480"/>
          <w:marRight w:val="0"/>
          <w:marTop w:val="0"/>
          <w:marBottom w:val="0"/>
          <w:divBdr>
            <w:top w:val="none" w:sz="0" w:space="0" w:color="auto"/>
            <w:left w:val="none" w:sz="0" w:space="0" w:color="auto"/>
            <w:bottom w:val="none" w:sz="0" w:space="0" w:color="auto"/>
            <w:right w:val="none" w:sz="0" w:space="0" w:color="auto"/>
          </w:divBdr>
        </w:div>
        <w:div w:id="317802967">
          <w:marLeft w:val="480"/>
          <w:marRight w:val="0"/>
          <w:marTop w:val="0"/>
          <w:marBottom w:val="0"/>
          <w:divBdr>
            <w:top w:val="none" w:sz="0" w:space="0" w:color="auto"/>
            <w:left w:val="none" w:sz="0" w:space="0" w:color="auto"/>
            <w:bottom w:val="none" w:sz="0" w:space="0" w:color="auto"/>
            <w:right w:val="none" w:sz="0" w:space="0" w:color="auto"/>
          </w:divBdr>
        </w:div>
        <w:div w:id="1322271617">
          <w:marLeft w:val="480"/>
          <w:marRight w:val="0"/>
          <w:marTop w:val="0"/>
          <w:marBottom w:val="0"/>
          <w:divBdr>
            <w:top w:val="none" w:sz="0" w:space="0" w:color="auto"/>
            <w:left w:val="none" w:sz="0" w:space="0" w:color="auto"/>
            <w:bottom w:val="none" w:sz="0" w:space="0" w:color="auto"/>
            <w:right w:val="none" w:sz="0" w:space="0" w:color="auto"/>
          </w:divBdr>
        </w:div>
        <w:div w:id="1394963940">
          <w:marLeft w:val="480"/>
          <w:marRight w:val="0"/>
          <w:marTop w:val="0"/>
          <w:marBottom w:val="0"/>
          <w:divBdr>
            <w:top w:val="none" w:sz="0" w:space="0" w:color="auto"/>
            <w:left w:val="none" w:sz="0" w:space="0" w:color="auto"/>
            <w:bottom w:val="none" w:sz="0" w:space="0" w:color="auto"/>
            <w:right w:val="none" w:sz="0" w:space="0" w:color="auto"/>
          </w:divBdr>
        </w:div>
        <w:div w:id="1400790873">
          <w:marLeft w:val="480"/>
          <w:marRight w:val="0"/>
          <w:marTop w:val="0"/>
          <w:marBottom w:val="0"/>
          <w:divBdr>
            <w:top w:val="none" w:sz="0" w:space="0" w:color="auto"/>
            <w:left w:val="none" w:sz="0" w:space="0" w:color="auto"/>
            <w:bottom w:val="none" w:sz="0" w:space="0" w:color="auto"/>
            <w:right w:val="none" w:sz="0" w:space="0" w:color="auto"/>
          </w:divBdr>
        </w:div>
        <w:div w:id="1998220380">
          <w:marLeft w:val="480"/>
          <w:marRight w:val="0"/>
          <w:marTop w:val="0"/>
          <w:marBottom w:val="0"/>
          <w:divBdr>
            <w:top w:val="none" w:sz="0" w:space="0" w:color="auto"/>
            <w:left w:val="none" w:sz="0" w:space="0" w:color="auto"/>
            <w:bottom w:val="none" w:sz="0" w:space="0" w:color="auto"/>
            <w:right w:val="none" w:sz="0" w:space="0" w:color="auto"/>
          </w:divBdr>
        </w:div>
        <w:div w:id="703559111">
          <w:marLeft w:val="480"/>
          <w:marRight w:val="0"/>
          <w:marTop w:val="0"/>
          <w:marBottom w:val="0"/>
          <w:divBdr>
            <w:top w:val="none" w:sz="0" w:space="0" w:color="auto"/>
            <w:left w:val="none" w:sz="0" w:space="0" w:color="auto"/>
            <w:bottom w:val="none" w:sz="0" w:space="0" w:color="auto"/>
            <w:right w:val="none" w:sz="0" w:space="0" w:color="auto"/>
          </w:divBdr>
        </w:div>
        <w:div w:id="2071421983">
          <w:marLeft w:val="480"/>
          <w:marRight w:val="0"/>
          <w:marTop w:val="0"/>
          <w:marBottom w:val="0"/>
          <w:divBdr>
            <w:top w:val="none" w:sz="0" w:space="0" w:color="auto"/>
            <w:left w:val="none" w:sz="0" w:space="0" w:color="auto"/>
            <w:bottom w:val="none" w:sz="0" w:space="0" w:color="auto"/>
            <w:right w:val="none" w:sz="0" w:space="0" w:color="auto"/>
          </w:divBdr>
        </w:div>
        <w:div w:id="837814294">
          <w:marLeft w:val="480"/>
          <w:marRight w:val="0"/>
          <w:marTop w:val="0"/>
          <w:marBottom w:val="0"/>
          <w:divBdr>
            <w:top w:val="none" w:sz="0" w:space="0" w:color="auto"/>
            <w:left w:val="none" w:sz="0" w:space="0" w:color="auto"/>
            <w:bottom w:val="none" w:sz="0" w:space="0" w:color="auto"/>
            <w:right w:val="none" w:sz="0" w:space="0" w:color="auto"/>
          </w:divBdr>
        </w:div>
        <w:div w:id="892739695">
          <w:marLeft w:val="480"/>
          <w:marRight w:val="0"/>
          <w:marTop w:val="0"/>
          <w:marBottom w:val="0"/>
          <w:divBdr>
            <w:top w:val="none" w:sz="0" w:space="0" w:color="auto"/>
            <w:left w:val="none" w:sz="0" w:space="0" w:color="auto"/>
            <w:bottom w:val="none" w:sz="0" w:space="0" w:color="auto"/>
            <w:right w:val="none" w:sz="0" w:space="0" w:color="auto"/>
          </w:divBdr>
        </w:div>
        <w:div w:id="1473786975">
          <w:marLeft w:val="480"/>
          <w:marRight w:val="0"/>
          <w:marTop w:val="0"/>
          <w:marBottom w:val="0"/>
          <w:divBdr>
            <w:top w:val="none" w:sz="0" w:space="0" w:color="auto"/>
            <w:left w:val="none" w:sz="0" w:space="0" w:color="auto"/>
            <w:bottom w:val="none" w:sz="0" w:space="0" w:color="auto"/>
            <w:right w:val="none" w:sz="0" w:space="0" w:color="auto"/>
          </w:divBdr>
        </w:div>
        <w:div w:id="1120998125">
          <w:marLeft w:val="480"/>
          <w:marRight w:val="0"/>
          <w:marTop w:val="0"/>
          <w:marBottom w:val="0"/>
          <w:divBdr>
            <w:top w:val="none" w:sz="0" w:space="0" w:color="auto"/>
            <w:left w:val="none" w:sz="0" w:space="0" w:color="auto"/>
            <w:bottom w:val="none" w:sz="0" w:space="0" w:color="auto"/>
            <w:right w:val="none" w:sz="0" w:space="0" w:color="auto"/>
          </w:divBdr>
        </w:div>
        <w:div w:id="183440525">
          <w:marLeft w:val="480"/>
          <w:marRight w:val="0"/>
          <w:marTop w:val="0"/>
          <w:marBottom w:val="0"/>
          <w:divBdr>
            <w:top w:val="none" w:sz="0" w:space="0" w:color="auto"/>
            <w:left w:val="none" w:sz="0" w:space="0" w:color="auto"/>
            <w:bottom w:val="none" w:sz="0" w:space="0" w:color="auto"/>
            <w:right w:val="none" w:sz="0" w:space="0" w:color="auto"/>
          </w:divBdr>
        </w:div>
        <w:div w:id="1757090322">
          <w:marLeft w:val="480"/>
          <w:marRight w:val="0"/>
          <w:marTop w:val="0"/>
          <w:marBottom w:val="0"/>
          <w:divBdr>
            <w:top w:val="none" w:sz="0" w:space="0" w:color="auto"/>
            <w:left w:val="none" w:sz="0" w:space="0" w:color="auto"/>
            <w:bottom w:val="none" w:sz="0" w:space="0" w:color="auto"/>
            <w:right w:val="none" w:sz="0" w:space="0" w:color="auto"/>
          </w:divBdr>
        </w:div>
        <w:div w:id="1204443314">
          <w:marLeft w:val="480"/>
          <w:marRight w:val="0"/>
          <w:marTop w:val="0"/>
          <w:marBottom w:val="0"/>
          <w:divBdr>
            <w:top w:val="none" w:sz="0" w:space="0" w:color="auto"/>
            <w:left w:val="none" w:sz="0" w:space="0" w:color="auto"/>
            <w:bottom w:val="none" w:sz="0" w:space="0" w:color="auto"/>
            <w:right w:val="none" w:sz="0" w:space="0" w:color="auto"/>
          </w:divBdr>
        </w:div>
        <w:div w:id="1215385188">
          <w:marLeft w:val="480"/>
          <w:marRight w:val="0"/>
          <w:marTop w:val="0"/>
          <w:marBottom w:val="0"/>
          <w:divBdr>
            <w:top w:val="none" w:sz="0" w:space="0" w:color="auto"/>
            <w:left w:val="none" w:sz="0" w:space="0" w:color="auto"/>
            <w:bottom w:val="none" w:sz="0" w:space="0" w:color="auto"/>
            <w:right w:val="none" w:sz="0" w:space="0" w:color="auto"/>
          </w:divBdr>
        </w:div>
        <w:div w:id="1974434381">
          <w:marLeft w:val="480"/>
          <w:marRight w:val="0"/>
          <w:marTop w:val="0"/>
          <w:marBottom w:val="0"/>
          <w:divBdr>
            <w:top w:val="none" w:sz="0" w:space="0" w:color="auto"/>
            <w:left w:val="none" w:sz="0" w:space="0" w:color="auto"/>
            <w:bottom w:val="none" w:sz="0" w:space="0" w:color="auto"/>
            <w:right w:val="none" w:sz="0" w:space="0" w:color="auto"/>
          </w:divBdr>
        </w:div>
        <w:div w:id="1994751732">
          <w:marLeft w:val="480"/>
          <w:marRight w:val="0"/>
          <w:marTop w:val="0"/>
          <w:marBottom w:val="0"/>
          <w:divBdr>
            <w:top w:val="none" w:sz="0" w:space="0" w:color="auto"/>
            <w:left w:val="none" w:sz="0" w:space="0" w:color="auto"/>
            <w:bottom w:val="none" w:sz="0" w:space="0" w:color="auto"/>
            <w:right w:val="none" w:sz="0" w:space="0" w:color="auto"/>
          </w:divBdr>
        </w:div>
        <w:div w:id="2035763004">
          <w:marLeft w:val="480"/>
          <w:marRight w:val="0"/>
          <w:marTop w:val="0"/>
          <w:marBottom w:val="0"/>
          <w:divBdr>
            <w:top w:val="none" w:sz="0" w:space="0" w:color="auto"/>
            <w:left w:val="none" w:sz="0" w:space="0" w:color="auto"/>
            <w:bottom w:val="none" w:sz="0" w:space="0" w:color="auto"/>
            <w:right w:val="none" w:sz="0" w:space="0" w:color="auto"/>
          </w:divBdr>
        </w:div>
        <w:div w:id="1716152766">
          <w:marLeft w:val="480"/>
          <w:marRight w:val="0"/>
          <w:marTop w:val="0"/>
          <w:marBottom w:val="0"/>
          <w:divBdr>
            <w:top w:val="none" w:sz="0" w:space="0" w:color="auto"/>
            <w:left w:val="none" w:sz="0" w:space="0" w:color="auto"/>
            <w:bottom w:val="none" w:sz="0" w:space="0" w:color="auto"/>
            <w:right w:val="none" w:sz="0" w:space="0" w:color="auto"/>
          </w:divBdr>
        </w:div>
        <w:div w:id="947737185">
          <w:marLeft w:val="480"/>
          <w:marRight w:val="0"/>
          <w:marTop w:val="0"/>
          <w:marBottom w:val="0"/>
          <w:divBdr>
            <w:top w:val="none" w:sz="0" w:space="0" w:color="auto"/>
            <w:left w:val="none" w:sz="0" w:space="0" w:color="auto"/>
            <w:bottom w:val="none" w:sz="0" w:space="0" w:color="auto"/>
            <w:right w:val="none" w:sz="0" w:space="0" w:color="auto"/>
          </w:divBdr>
        </w:div>
        <w:div w:id="1622610083">
          <w:marLeft w:val="480"/>
          <w:marRight w:val="0"/>
          <w:marTop w:val="0"/>
          <w:marBottom w:val="0"/>
          <w:divBdr>
            <w:top w:val="none" w:sz="0" w:space="0" w:color="auto"/>
            <w:left w:val="none" w:sz="0" w:space="0" w:color="auto"/>
            <w:bottom w:val="none" w:sz="0" w:space="0" w:color="auto"/>
            <w:right w:val="none" w:sz="0" w:space="0" w:color="auto"/>
          </w:divBdr>
        </w:div>
        <w:div w:id="1543396779">
          <w:marLeft w:val="480"/>
          <w:marRight w:val="0"/>
          <w:marTop w:val="0"/>
          <w:marBottom w:val="0"/>
          <w:divBdr>
            <w:top w:val="none" w:sz="0" w:space="0" w:color="auto"/>
            <w:left w:val="none" w:sz="0" w:space="0" w:color="auto"/>
            <w:bottom w:val="none" w:sz="0" w:space="0" w:color="auto"/>
            <w:right w:val="none" w:sz="0" w:space="0" w:color="auto"/>
          </w:divBdr>
        </w:div>
        <w:div w:id="503203915">
          <w:marLeft w:val="480"/>
          <w:marRight w:val="0"/>
          <w:marTop w:val="0"/>
          <w:marBottom w:val="0"/>
          <w:divBdr>
            <w:top w:val="none" w:sz="0" w:space="0" w:color="auto"/>
            <w:left w:val="none" w:sz="0" w:space="0" w:color="auto"/>
            <w:bottom w:val="none" w:sz="0" w:space="0" w:color="auto"/>
            <w:right w:val="none" w:sz="0" w:space="0" w:color="auto"/>
          </w:divBdr>
        </w:div>
        <w:div w:id="2078698912">
          <w:marLeft w:val="480"/>
          <w:marRight w:val="0"/>
          <w:marTop w:val="0"/>
          <w:marBottom w:val="0"/>
          <w:divBdr>
            <w:top w:val="none" w:sz="0" w:space="0" w:color="auto"/>
            <w:left w:val="none" w:sz="0" w:space="0" w:color="auto"/>
            <w:bottom w:val="none" w:sz="0" w:space="0" w:color="auto"/>
            <w:right w:val="none" w:sz="0" w:space="0" w:color="auto"/>
          </w:divBdr>
        </w:div>
        <w:div w:id="1323660066">
          <w:marLeft w:val="480"/>
          <w:marRight w:val="0"/>
          <w:marTop w:val="0"/>
          <w:marBottom w:val="0"/>
          <w:divBdr>
            <w:top w:val="none" w:sz="0" w:space="0" w:color="auto"/>
            <w:left w:val="none" w:sz="0" w:space="0" w:color="auto"/>
            <w:bottom w:val="none" w:sz="0" w:space="0" w:color="auto"/>
            <w:right w:val="none" w:sz="0" w:space="0" w:color="auto"/>
          </w:divBdr>
        </w:div>
        <w:div w:id="2038576463">
          <w:marLeft w:val="480"/>
          <w:marRight w:val="0"/>
          <w:marTop w:val="0"/>
          <w:marBottom w:val="0"/>
          <w:divBdr>
            <w:top w:val="none" w:sz="0" w:space="0" w:color="auto"/>
            <w:left w:val="none" w:sz="0" w:space="0" w:color="auto"/>
            <w:bottom w:val="none" w:sz="0" w:space="0" w:color="auto"/>
            <w:right w:val="none" w:sz="0" w:space="0" w:color="auto"/>
          </w:divBdr>
        </w:div>
        <w:div w:id="594216157">
          <w:marLeft w:val="480"/>
          <w:marRight w:val="0"/>
          <w:marTop w:val="0"/>
          <w:marBottom w:val="0"/>
          <w:divBdr>
            <w:top w:val="none" w:sz="0" w:space="0" w:color="auto"/>
            <w:left w:val="none" w:sz="0" w:space="0" w:color="auto"/>
            <w:bottom w:val="none" w:sz="0" w:space="0" w:color="auto"/>
            <w:right w:val="none" w:sz="0" w:space="0" w:color="auto"/>
          </w:divBdr>
        </w:div>
        <w:div w:id="282808340">
          <w:marLeft w:val="480"/>
          <w:marRight w:val="0"/>
          <w:marTop w:val="0"/>
          <w:marBottom w:val="0"/>
          <w:divBdr>
            <w:top w:val="none" w:sz="0" w:space="0" w:color="auto"/>
            <w:left w:val="none" w:sz="0" w:space="0" w:color="auto"/>
            <w:bottom w:val="none" w:sz="0" w:space="0" w:color="auto"/>
            <w:right w:val="none" w:sz="0" w:space="0" w:color="auto"/>
          </w:divBdr>
        </w:div>
        <w:div w:id="528958405">
          <w:marLeft w:val="480"/>
          <w:marRight w:val="0"/>
          <w:marTop w:val="0"/>
          <w:marBottom w:val="0"/>
          <w:divBdr>
            <w:top w:val="none" w:sz="0" w:space="0" w:color="auto"/>
            <w:left w:val="none" w:sz="0" w:space="0" w:color="auto"/>
            <w:bottom w:val="none" w:sz="0" w:space="0" w:color="auto"/>
            <w:right w:val="none" w:sz="0" w:space="0" w:color="auto"/>
          </w:divBdr>
        </w:div>
        <w:div w:id="111558385">
          <w:marLeft w:val="480"/>
          <w:marRight w:val="0"/>
          <w:marTop w:val="0"/>
          <w:marBottom w:val="0"/>
          <w:divBdr>
            <w:top w:val="none" w:sz="0" w:space="0" w:color="auto"/>
            <w:left w:val="none" w:sz="0" w:space="0" w:color="auto"/>
            <w:bottom w:val="none" w:sz="0" w:space="0" w:color="auto"/>
            <w:right w:val="none" w:sz="0" w:space="0" w:color="auto"/>
          </w:divBdr>
        </w:div>
        <w:div w:id="1218665924">
          <w:marLeft w:val="480"/>
          <w:marRight w:val="0"/>
          <w:marTop w:val="0"/>
          <w:marBottom w:val="0"/>
          <w:divBdr>
            <w:top w:val="none" w:sz="0" w:space="0" w:color="auto"/>
            <w:left w:val="none" w:sz="0" w:space="0" w:color="auto"/>
            <w:bottom w:val="none" w:sz="0" w:space="0" w:color="auto"/>
            <w:right w:val="none" w:sz="0" w:space="0" w:color="auto"/>
          </w:divBdr>
        </w:div>
        <w:div w:id="1439639546">
          <w:marLeft w:val="480"/>
          <w:marRight w:val="0"/>
          <w:marTop w:val="0"/>
          <w:marBottom w:val="0"/>
          <w:divBdr>
            <w:top w:val="none" w:sz="0" w:space="0" w:color="auto"/>
            <w:left w:val="none" w:sz="0" w:space="0" w:color="auto"/>
            <w:bottom w:val="none" w:sz="0" w:space="0" w:color="auto"/>
            <w:right w:val="none" w:sz="0" w:space="0" w:color="auto"/>
          </w:divBdr>
        </w:div>
        <w:div w:id="1113093112">
          <w:marLeft w:val="480"/>
          <w:marRight w:val="0"/>
          <w:marTop w:val="0"/>
          <w:marBottom w:val="0"/>
          <w:divBdr>
            <w:top w:val="none" w:sz="0" w:space="0" w:color="auto"/>
            <w:left w:val="none" w:sz="0" w:space="0" w:color="auto"/>
            <w:bottom w:val="none" w:sz="0" w:space="0" w:color="auto"/>
            <w:right w:val="none" w:sz="0" w:space="0" w:color="auto"/>
          </w:divBdr>
        </w:div>
        <w:div w:id="770778112">
          <w:marLeft w:val="480"/>
          <w:marRight w:val="0"/>
          <w:marTop w:val="0"/>
          <w:marBottom w:val="0"/>
          <w:divBdr>
            <w:top w:val="none" w:sz="0" w:space="0" w:color="auto"/>
            <w:left w:val="none" w:sz="0" w:space="0" w:color="auto"/>
            <w:bottom w:val="none" w:sz="0" w:space="0" w:color="auto"/>
            <w:right w:val="none" w:sz="0" w:space="0" w:color="auto"/>
          </w:divBdr>
        </w:div>
        <w:div w:id="611741008">
          <w:marLeft w:val="480"/>
          <w:marRight w:val="0"/>
          <w:marTop w:val="0"/>
          <w:marBottom w:val="0"/>
          <w:divBdr>
            <w:top w:val="none" w:sz="0" w:space="0" w:color="auto"/>
            <w:left w:val="none" w:sz="0" w:space="0" w:color="auto"/>
            <w:bottom w:val="none" w:sz="0" w:space="0" w:color="auto"/>
            <w:right w:val="none" w:sz="0" w:space="0" w:color="auto"/>
          </w:divBdr>
        </w:div>
        <w:div w:id="1125467150">
          <w:marLeft w:val="480"/>
          <w:marRight w:val="0"/>
          <w:marTop w:val="0"/>
          <w:marBottom w:val="0"/>
          <w:divBdr>
            <w:top w:val="none" w:sz="0" w:space="0" w:color="auto"/>
            <w:left w:val="none" w:sz="0" w:space="0" w:color="auto"/>
            <w:bottom w:val="none" w:sz="0" w:space="0" w:color="auto"/>
            <w:right w:val="none" w:sz="0" w:space="0" w:color="auto"/>
          </w:divBdr>
        </w:div>
        <w:div w:id="1852329500">
          <w:marLeft w:val="480"/>
          <w:marRight w:val="0"/>
          <w:marTop w:val="0"/>
          <w:marBottom w:val="0"/>
          <w:divBdr>
            <w:top w:val="none" w:sz="0" w:space="0" w:color="auto"/>
            <w:left w:val="none" w:sz="0" w:space="0" w:color="auto"/>
            <w:bottom w:val="none" w:sz="0" w:space="0" w:color="auto"/>
            <w:right w:val="none" w:sz="0" w:space="0" w:color="auto"/>
          </w:divBdr>
        </w:div>
        <w:div w:id="750663789">
          <w:marLeft w:val="480"/>
          <w:marRight w:val="0"/>
          <w:marTop w:val="0"/>
          <w:marBottom w:val="0"/>
          <w:divBdr>
            <w:top w:val="none" w:sz="0" w:space="0" w:color="auto"/>
            <w:left w:val="none" w:sz="0" w:space="0" w:color="auto"/>
            <w:bottom w:val="none" w:sz="0" w:space="0" w:color="auto"/>
            <w:right w:val="none" w:sz="0" w:space="0" w:color="auto"/>
          </w:divBdr>
        </w:div>
        <w:div w:id="1088043106">
          <w:marLeft w:val="480"/>
          <w:marRight w:val="0"/>
          <w:marTop w:val="0"/>
          <w:marBottom w:val="0"/>
          <w:divBdr>
            <w:top w:val="none" w:sz="0" w:space="0" w:color="auto"/>
            <w:left w:val="none" w:sz="0" w:space="0" w:color="auto"/>
            <w:bottom w:val="none" w:sz="0" w:space="0" w:color="auto"/>
            <w:right w:val="none" w:sz="0" w:space="0" w:color="auto"/>
          </w:divBdr>
        </w:div>
        <w:div w:id="223420332">
          <w:marLeft w:val="480"/>
          <w:marRight w:val="0"/>
          <w:marTop w:val="0"/>
          <w:marBottom w:val="0"/>
          <w:divBdr>
            <w:top w:val="none" w:sz="0" w:space="0" w:color="auto"/>
            <w:left w:val="none" w:sz="0" w:space="0" w:color="auto"/>
            <w:bottom w:val="none" w:sz="0" w:space="0" w:color="auto"/>
            <w:right w:val="none" w:sz="0" w:space="0" w:color="auto"/>
          </w:divBdr>
        </w:div>
        <w:div w:id="574897331">
          <w:marLeft w:val="480"/>
          <w:marRight w:val="0"/>
          <w:marTop w:val="0"/>
          <w:marBottom w:val="0"/>
          <w:divBdr>
            <w:top w:val="none" w:sz="0" w:space="0" w:color="auto"/>
            <w:left w:val="none" w:sz="0" w:space="0" w:color="auto"/>
            <w:bottom w:val="none" w:sz="0" w:space="0" w:color="auto"/>
            <w:right w:val="none" w:sz="0" w:space="0" w:color="auto"/>
          </w:divBdr>
        </w:div>
        <w:div w:id="899629251">
          <w:marLeft w:val="480"/>
          <w:marRight w:val="0"/>
          <w:marTop w:val="0"/>
          <w:marBottom w:val="0"/>
          <w:divBdr>
            <w:top w:val="none" w:sz="0" w:space="0" w:color="auto"/>
            <w:left w:val="none" w:sz="0" w:space="0" w:color="auto"/>
            <w:bottom w:val="none" w:sz="0" w:space="0" w:color="auto"/>
            <w:right w:val="none" w:sz="0" w:space="0" w:color="auto"/>
          </w:divBdr>
        </w:div>
        <w:div w:id="630326287">
          <w:marLeft w:val="480"/>
          <w:marRight w:val="0"/>
          <w:marTop w:val="0"/>
          <w:marBottom w:val="0"/>
          <w:divBdr>
            <w:top w:val="none" w:sz="0" w:space="0" w:color="auto"/>
            <w:left w:val="none" w:sz="0" w:space="0" w:color="auto"/>
            <w:bottom w:val="none" w:sz="0" w:space="0" w:color="auto"/>
            <w:right w:val="none" w:sz="0" w:space="0" w:color="auto"/>
          </w:divBdr>
        </w:div>
        <w:div w:id="1139804736">
          <w:marLeft w:val="480"/>
          <w:marRight w:val="0"/>
          <w:marTop w:val="0"/>
          <w:marBottom w:val="0"/>
          <w:divBdr>
            <w:top w:val="none" w:sz="0" w:space="0" w:color="auto"/>
            <w:left w:val="none" w:sz="0" w:space="0" w:color="auto"/>
            <w:bottom w:val="none" w:sz="0" w:space="0" w:color="auto"/>
            <w:right w:val="none" w:sz="0" w:space="0" w:color="auto"/>
          </w:divBdr>
        </w:div>
        <w:div w:id="1394347354">
          <w:marLeft w:val="480"/>
          <w:marRight w:val="0"/>
          <w:marTop w:val="0"/>
          <w:marBottom w:val="0"/>
          <w:divBdr>
            <w:top w:val="none" w:sz="0" w:space="0" w:color="auto"/>
            <w:left w:val="none" w:sz="0" w:space="0" w:color="auto"/>
            <w:bottom w:val="none" w:sz="0" w:space="0" w:color="auto"/>
            <w:right w:val="none" w:sz="0" w:space="0" w:color="auto"/>
          </w:divBdr>
        </w:div>
        <w:div w:id="975531833">
          <w:marLeft w:val="480"/>
          <w:marRight w:val="0"/>
          <w:marTop w:val="0"/>
          <w:marBottom w:val="0"/>
          <w:divBdr>
            <w:top w:val="none" w:sz="0" w:space="0" w:color="auto"/>
            <w:left w:val="none" w:sz="0" w:space="0" w:color="auto"/>
            <w:bottom w:val="none" w:sz="0" w:space="0" w:color="auto"/>
            <w:right w:val="none" w:sz="0" w:space="0" w:color="auto"/>
          </w:divBdr>
        </w:div>
        <w:div w:id="2031952921">
          <w:marLeft w:val="480"/>
          <w:marRight w:val="0"/>
          <w:marTop w:val="0"/>
          <w:marBottom w:val="0"/>
          <w:divBdr>
            <w:top w:val="none" w:sz="0" w:space="0" w:color="auto"/>
            <w:left w:val="none" w:sz="0" w:space="0" w:color="auto"/>
            <w:bottom w:val="none" w:sz="0" w:space="0" w:color="auto"/>
            <w:right w:val="none" w:sz="0" w:space="0" w:color="auto"/>
          </w:divBdr>
        </w:div>
        <w:div w:id="1764036735">
          <w:marLeft w:val="480"/>
          <w:marRight w:val="0"/>
          <w:marTop w:val="0"/>
          <w:marBottom w:val="0"/>
          <w:divBdr>
            <w:top w:val="none" w:sz="0" w:space="0" w:color="auto"/>
            <w:left w:val="none" w:sz="0" w:space="0" w:color="auto"/>
            <w:bottom w:val="none" w:sz="0" w:space="0" w:color="auto"/>
            <w:right w:val="none" w:sz="0" w:space="0" w:color="auto"/>
          </w:divBdr>
        </w:div>
        <w:div w:id="1677879891">
          <w:marLeft w:val="480"/>
          <w:marRight w:val="0"/>
          <w:marTop w:val="0"/>
          <w:marBottom w:val="0"/>
          <w:divBdr>
            <w:top w:val="none" w:sz="0" w:space="0" w:color="auto"/>
            <w:left w:val="none" w:sz="0" w:space="0" w:color="auto"/>
            <w:bottom w:val="none" w:sz="0" w:space="0" w:color="auto"/>
            <w:right w:val="none" w:sz="0" w:space="0" w:color="auto"/>
          </w:divBdr>
        </w:div>
        <w:div w:id="534512526">
          <w:marLeft w:val="480"/>
          <w:marRight w:val="0"/>
          <w:marTop w:val="0"/>
          <w:marBottom w:val="0"/>
          <w:divBdr>
            <w:top w:val="none" w:sz="0" w:space="0" w:color="auto"/>
            <w:left w:val="none" w:sz="0" w:space="0" w:color="auto"/>
            <w:bottom w:val="none" w:sz="0" w:space="0" w:color="auto"/>
            <w:right w:val="none" w:sz="0" w:space="0" w:color="auto"/>
          </w:divBdr>
        </w:div>
      </w:divsChild>
    </w:div>
    <w:div w:id="1870873759">
      <w:bodyDiv w:val="1"/>
      <w:marLeft w:val="0"/>
      <w:marRight w:val="0"/>
      <w:marTop w:val="0"/>
      <w:marBottom w:val="0"/>
      <w:divBdr>
        <w:top w:val="none" w:sz="0" w:space="0" w:color="auto"/>
        <w:left w:val="none" w:sz="0" w:space="0" w:color="auto"/>
        <w:bottom w:val="none" w:sz="0" w:space="0" w:color="auto"/>
        <w:right w:val="none" w:sz="0" w:space="0" w:color="auto"/>
      </w:divBdr>
    </w:div>
    <w:div w:id="1872568025">
      <w:bodyDiv w:val="1"/>
      <w:marLeft w:val="0"/>
      <w:marRight w:val="0"/>
      <w:marTop w:val="0"/>
      <w:marBottom w:val="0"/>
      <w:divBdr>
        <w:top w:val="none" w:sz="0" w:space="0" w:color="auto"/>
        <w:left w:val="none" w:sz="0" w:space="0" w:color="auto"/>
        <w:bottom w:val="none" w:sz="0" w:space="0" w:color="auto"/>
        <w:right w:val="none" w:sz="0" w:space="0" w:color="auto"/>
      </w:divBdr>
      <w:divsChild>
        <w:div w:id="1377972375">
          <w:marLeft w:val="480"/>
          <w:marRight w:val="0"/>
          <w:marTop w:val="0"/>
          <w:marBottom w:val="0"/>
          <w:divBdr>
            <w:top w:val="none" w:sz="0" w:space="0" w:color="auto"/>
            <w:left w:val="none" w:sz="0" w:space="0" w:color="auto"/>
            <w:bottom w:val="none" w:sz="0" w:space="0" w:color="auto"/>
            <w:right w:val="none" w:sz="0" w:space="0" w:color="auto"/>
          </w:divBdr>
        </w:div>
        <w:div w:id="733894312">
          <w:marLeft w:val="480"/>
          <w:marRight w:val="0"/>
          <w:marTop w:val="0"/>
          <w:marBottom w:val="0"/>
          <w:divBdr>
            <w:top w:val="none" w:sz="0" w:space="0" w:color="auto"/>
            <w:left w:val="none" w:sz="0" w:space="0" w:color="auto"/>
            <w:bottom w:val="none" w:sz="0" w:space="0" w:color="auto"/>
            <w:right w:val="none" w:sz="0" w:space="0" w:color="auto"/>
          </w:divBdr>
        </w:div>
        <w:div w:id="24060729">
          <w:marLeft w:val="480"/>
          <w:marRight w:val="0"/>
          <w:marTop w:val="0"/>
          <w:marBottom w:val="0"/>
          <w:divBdr>
            <w:top w:val="none" w:sz="0" w:space="0" w:color="auto"/>
            <w:left w:val="none" w:sz="0" w:space="0" w:color="auto"/>
            <w:bottom w:val="none" w:sz="0" w:space="0" w:color="auto"/>
            <w:right w:val="none" w:sz="0" w:space="0" w:color="auto"/>
          </w:divBdr>
        </w:div>
        <w:div w:id="1732651581">
          <w:marLeft w:val="480"/>
          <w:marRight w:val="0"/>
          <w:marTop w:val="0"/>
          <w:marBottom w:val="0"/>
          <w:divBdr>
            <w:top w:val="none" w:sz="0" w:space="0" w:color="auto"/>
            <w:left w:val="none" w:sz="0" w:space="0" w:color="auto"/>
            <w:bottom w:val="none" w:sz="0" w:space="0" w:color="auto"/>
            <w:right w:val="none" w:sz="0" w:space="0" w:color="auto"/>
          </w:divBdr>
        </w:div>
        <w:div w:id="1787850614">
          <w:marLeft w:val="480"/>
          <w:marRight w:val="0"/>
          <w:marTop w:val="0"/>
          <w:marBottom w:val="0"/>
          <w:divBdr>
            <w:top w:val="none" w:sz="0" w:space="0" w:color="auto"/>
            <w:left w:val="none" w:sz="0" w:space="0" w:color="auto"/>
            <w:bottom w:val="none" w:sz="0" w:space="0" w:color="auto"/>
            <w:right w:val="none" w:sz="0" w:space="0" w:color="auto"/>
          </w:divBdr>
        </w:div>
        <w:div w:id="655576889">
          <w:marLeft w:val="480"/>
          <w:marRight w:val="0"/>
          <w:marTop w:val="0"/>
          <w:marBottom w:val="0"/>
          <w:divBdr>
            <w:top w:val="none" w:sz="0" w:space="0" w:color="auto"/>
            <w:left w:val="none" w:sz="0" w:space="0" w:color="auto"/>
            <w:bottom w:val="none" w:sz="0" w:space="0" w:color="auto"/>
            <w:right w:val="none" w:sz="0" w:space="0" w:color="auto"/>
          </w:divBdr>
        </w:div>
        <w:div w:id="1314289926">
          <w:marLeft w:val="480"/>
          <w:marRight w:val="0"/>
          <w:marTop w:val="0"/>
          <w:marBottom w:val="0"/>
          <w:divBdr>
            <w:top w:val="none" w:sz="0" w:space="0" w:color="auto"/>
            <w:left w:val="none" w:sz="0" w:space="0" w:color="auto"/>
            <w:bottom w:val="none" w:sz="0" w:space="0" w:color="auto"/>
            <w:right w:val="none" w:sz="0" w:space="0" w:color="auto"/>
          </w:divBdr>
        </w:div>
        <w:div w:id="184102878">
          <w:marLeft w:val="480"/>
          <w:marRight w:val="0"/>
          <w:marTop w:val="0"/>
          <w:marBottom w:val="0"/>
          <w:divBdr>
            <w:top w:val="none" w:sz="0" w:space="0" w:color="auto"/>
            <w:left w:val="none" w:sz="0" w:space="0" w:color="auto"/>
            <w:bottom w:val="none" w:sz="0" w:space="0" w:color="auto"/>
            <w:right w:val="none" w:sz="0" w:space="0" w:color="auto"/>
          </w:divBdr>
        </w:div>
        <w:div w:id="1542594338">
          <w:marLeft w:val="480"/>
          <w:marRight w:val="0"/>
          <w:marTop w:val="0"/>
          <w:marBottom w:val="0"/>
          <w:divBdr>
            <w:top w:val="none" w:sz="0" w:space="0" w:color="auto"/>
            <w:left w:val="none" w:sz="0" w:space="0" w:color="auto"/>
            <w:bottom w:val="none" w:sz="0" w:space="0" w:color="auto"/>
            <w:right w:val="none" w:sz="0" w:space="0" w:color="auto"/>
          </w:divBdr>
        </w:div>
        <w:div w:id="1631478844">
          <w:marLeft w:val="480"/>
          <w:marRight w:val="0"/>
          <w:marTop w:val="0"/>
          <w:marBottom w:val="0"/>
          <w:divBdr>
            <w:top w:val="none" w:sz="0" w:space="0" w:color="auto"/>
            <w:left w:val="none" w:sz="0" w:space="0" w:color="auto"/>
            <w:bottom w:val="none" w:sz="0" w:space="0" w:color="auto"/>
            <w:right w:val="none" w:sz="0" w:space="0" w:color="auto"/>
          </w:divBdr>
        </w:div>
        <w:div w:id="1987270741">
          <w:marLeft w:val="480"/>
          <w:marRight w:val="0"/>
          <w:marTop w:val="0"/>
          <w:marBottom w:val="0"/>
          <w:divBdr>
            <w:top w:val="none" w:sz="0" w:space="0" w:color="auto"/>
            <w:left w:val="none" w:sz="0" w:space="0" w:color="auto"/>
            <w:bottom w:val="none" w:sz="0" w:space="0" w:color="auto"/>
            <w:right w:val="none" w:sz="0" w:space="0" w:color="auto"/>
          </w:divBdr>
        </w:div>
        <w:div w:id="1433629447">
          <w:marLeft w:val="480"/>
          <w:marRight w:val="0"/>
          <w:marTop w:val="0"/>
          <w:marBottom w:val="0"/>
          <w:divBdr>
            <w:top w:val="none" w:sz="0" w:space="0" w:color="auto"/>
            <w:left w:val="none" w:sz="0" w:space="0" w:color="auto"/>
            <w:bottom w:val="none" w:sz="0" w:space="0" w:color="auto"/>
            <w:right w:val="none" w:sz="0" w:space="0" w:color="auto"/>
          </w:divBdr>
        </w:div>
        <w:div w:id="2092268613">
          <w:marLeft w:val="480"/>
          <w:marRight w:val="0"/>
          <w:marTop w:val="0"/>
          <w:marBottom w:val="0"/>
          <w:divBdr>
            <w:top w:val="none" w:sz="0" w:space="0" w:color="auto"/>
            <w:left w:val="none" w:sz="0" w:space="0" w:color="auto"/>
            <w:bottom w:val="none" w:sz="0" w:space="0" w:color="auto"/>
            <w:right w:val="none" w:sz="0" w:space="0" w:color="auto"/>
          </w:divBdr>
        </w:div>
        <w:div w:id="88544107">
          <w:marLeft w:val="480"/>
          <w:marRight w:val="0"/>
          <w:marTop w:val="0"/>
          <w:marBottom w:val="0"/>
          <w:divBdr>
            <w:top w:val="none" w:sz="0" w:space="0" w:color="auto"/>
            <w:left w:val="none" w:sz="0" w:space="0" w:color="auto"/>
            <w:bottom w:val="none" w:sz="0" w:space="0" w:color="auto"/>
            <w:right w:val="none" w:sz="0" w:space="0" w:color="auto"/>
          </w:divBdr>
        </w:div>
        <w:div w:id="2139489825">
          <w:marLeft w:val="480"/>
          <w:marRight w:val="0"/>
          <w:marTop w:val="0"/>
          <w:marBottom w:val="0"/>
          <w:divBdr>
            <w:top w:val="none" w:sz="0" w:space="0" w:color="auto"/>
            <w:left w:val="none" w:sz="0" w:space="0" w:color="auto"/>
            <w:bottom w:val="none" w:sz="0" w:space="0" w:color="auto"/>
            <w:right w:val="none" w:sz="0" w:space="0" w:color="auto"/>
          </w:divBdr>
        </w:div>
        <w:div w:id="913055469">
          <w:marLeft w:val="480"/>
          <w:marRight w:val="0"/>
          <w:marTop w:val="0"/>
          <w:marBottom w:val="0"/>
          <w:divBdr>
            <w:top w:val="none" w:sz="0" w:space="0" w:color="auto"/>
            <w:left w:val="none" w:sz="0" w:space="0" w:color="auto"/>
            <w:bottom w:val="none" w:sz="0" w:space="0" w:color="auto"/>
            <w:right w:val="none" w:sz="0" w:space="0" w:color="auto"/>
          </w:divBdr>
        </w:div>
        <w:div w:id="106317722">
          <w:marLeft w:val="480"/>
          <w:marRight w:val="0"/>
          <w:marTop w:val="0"/>
          <w:marBottom w:val="0"/>
          <w:divBdr>
            <w:top w:val="none" w:sz="0" w:space="0" w:color="auto"/>
            <w:left w:val="none" w:sz="0" w:space="0" w:color="auto"/>
            <w:bottom w:val="none" w:sz="0" w:space="0" w:color="auto"/>
            <w:right w:val="none" w:sz="0" w:space="0" w:color="auto"/>
          </w:divBdr>
        </w:div>
        <w:div w:id="16129649">
          <w:marLeft w:val="480"/>
          <w:marRight w:val="0"/>
          <w:marTop w:val="0"/>
          <w:marBottom w:val="0"/>
          <w:divBdr>
            <w:top w:val="none" w:sz="0" w:space="0" w:color="auto"/>
            <w:left w:val="none" w:sz="0" w:space="0" w:color="auto"/>
            <w:bottom w:val="none" w:sz="0" w:space="0" w:color="auto"/>
            <w:right w:val="none" w:sz="0" w:space="0" w:color="auto"/>
          </w:divBdr>
        </w:div>
        <w:div w:id="1689287577">
          <w:marLeft w:val="480"/>
          <w:marRight w:val="0"/>
          <w:marTop w:val="0"/>
          <w:marBottom w:val="0"/>
          <w:divBdr>
            <w:top w:val="none" w:sz="0" w:space="0" w:color="auto"/>
            <w:left w:val="none" w:sz="0" w:space="0" w:color="auto"/>
            <w:bottom w:val="none" w:sz="0" w:space="0" w:color="auto"/>
            <w:right w:val="none" w:sz="0" w:space="0" w:color="auto"/>
          </w:divBdr>
        </w:div>
        <w:div w:id="939216092">
          <w:marLeft w:val="480"/>
          <w:marRight w:val="0"/>
          <w:marTop w:val="0"/>
          <w:marBottom w:val="0"/>
          <w:divBdr>
            <w:top w:val="none" w:sz="0" w:space="0" w:color="auto"/>
            <w:left w:val="none" w:sz="0" w:space="0" w:color="auto"/>
            <w:bottom w:val="none" w:sz="0" w:space="0" w:color="auto"/>
            <w:right w:val="none" w:sz="0" w:space="0" w:color="auto"/>
          </w:divBdr>
        </w:div>
        <w:div w:id="930509571">
          <w:marLeft w:val="480"/>
          <w:marRight w:val="0"/>
          <w:marTop w:val="0"/>
          <w:marBottom w:val="0"/>
          <w:divBdr>
            <w:top w:val="none" w:sz="0" w:space="0" w:color="auto"/>
            <w:left w:val="none" w:sz="0" w:space="0" w:color="auto"/>
            <w:bottom w:val="none" w:sz="0" w:space="0" w:color="auto"/>
            <w:right w:val="none" w:sz="0" w:space="0" w:color="auto"/>
          </w:divBdr>
        </w:div>
        <w:div w:id="1477451446">
          <w:marLeft w:val="480"/>
          <w:marRight w:val="0"/>
          <w:marTop w:val="0"/>
          <w:marBottom w:val="0"/>
          <w:divBdr>
            <w:top w:val="none" w:sz="0" w:space="0" w:color="auto"/>
            <w:left w:val="none" w:sz="0" w:space="0" w:color="auto"/>
            <w:bottom w:val="none" w:sz="0" w:space="0" w:color="auto"/>
            <w:right w:val="none" w:sz="0" w:space="0" w:color="auto"/>
          </w:divBdr>
        </w:div>
        <w:div w:id="1027023936">
          <w:marLeft w:val="480"/>
          <w:marRight w:val="0"/>
          <w:marTop w:val="0"/>
          <w:marBottom w:val="0"/>
          <w:divBdr>
            <w:top w:val="none" w:sz="0" w:space="0" w:color="auto"/>
            <w:left w:val="none" w:sz="0" w:space="0" w:color="auto"/>
            <w:bottom w:val="none" w:sz="0" w:space="0" w:color="auto"/>
            <w:right w:val="none" w:sz="0" w:space="0" w:color="auto"/>
          </w:divBdr>
        </w:div>
        <w:div w:id="879853379">
          <w:marLeft w:val="480"/>
          <w:marRight w:val="0"/>
          <w:marTop w:val="0"/>
          <w:marBottom w:val="0"/>
          <w:divBdr>
            <w:top w:val="none" w:sz="0" w:space="0" w:color="auto"/>
            <w:left w:val="none" w:sz="0" w:space="0" w:color="auto"/>
            <w:bottom w:val="none" w:sz="0" w:space="0" w:color="auto"/>
            <w:right w:val="none" w:sz="0" w:space="0" w:color="auto"/>
          </w:divBdr>
        </w:div>
        <w:div w:id="1514608541">
          <w:marLeft w:val="480"/>
          <w:marRight w:val="0"/>
          <w:marTop w:val="0"/>
          <w:marBottom w:val="0"/>
          <w:divBdr>
            <w:top w:val="none" w:sz="0" w:space="0" w:color="auto"/>
            <w:left w:val="none" w:sz="0" w:space="0" w:color="auto"/>
            <w:bottom w:val="none" w:sz="0" w:space="0" w:color="auto"/>
            <w:right w:val="none" w:sz="0" w:space="0" w:color="auto"/>
          </w:divBdr>
        </w:div>
        <w:div w:id="1880781172">
          <w:marLeft w:val="480"/>
          <w:marRight w:val="0"/>
          <w:marTop w:val="0"/>
          <w:marBottom w:val="0"/>
          <w:divBdr>
            <w:top w:val="none" w:sz="0" w:space="0" w:color="auto"/>
            <w:left w:val="none" w:sz="0" w:space="0" w:color="auto"/>
            <w:bottom w:val="none" w:sz="0" w:space="0" w:color="auto"/>
            <w:right w:val="none" w:sz="0" w:space="0" w:color="auto"/>
          </w:divBdr>
        </w:div>
        <w:div w:id="508062997">
          <w:marLeft w:val="480"/>
          <w:marRight w:val="0"/>
          <w:marTop w:val="0"/>
          <w:marBottom w:val="0"/>
          <w:divBdr>
            <w:top w:val="none" w:sz="0" w:space="0" w:color="auto"/>
            <w:left w:val="none" w:sz="0" w:space="0" w:color="auto"/>
            <w:bottom w:val="none" w:sz="0" w:space="0" w:color="auto"/>
            <w:right w:val="none" w:sz="0" w:space="0" w:color="auto"/>
          </w:divBdr>
        </w:div>
        <w:div w:id="1855342737">
          <w:marLeft w:val="480"/>
          <w:marRight w:val="0"/>
          <w:marTop w:val="0"/>
          <w:marBottom w:val="0"/>
          <w:divBdr>
            <w:top w:val="none" w:sz="0" w:space="0" w:color="auto"/>
            <w:left w:val="none" w:sz="0" w:space="0" w:color="auto"/>
            <w:bottom w:val="none" w:sz="0" w:space="0" w:color="auto"/>
            <w:right w:val="none" w:sz="0" w:space="0" w:color="auto"/>
          </w:divBdr>
        </w:div>
        <w:div w:id="1926182056">
          <w:marLeft w:val="480"/>
          <w:marRight w:val="0"/>
          <w:marTop w:val="0"/>
          <w:marBottom w:val="0"/>
          <w:divBdr>
            <w:top w:val="none" w:sz="0" w:space="0" w:color="auto"/>
            <w:left w:val="none" w:sz="0" w:space="0" w:color="auto"/>
            <w:bottom w:val="none" w:sz="0" w:space="0" w:color="auto"/>
            <w:right w:val="none" w:sz="0" w:space="0" w:color="auto"/>
          </w:divBdr>
        </w:div>
        <w:div w:id="650644178">
          <w:marLeft w:val="480"/>
          <w:marRight w:val="0"/>
          <w:marTop w:val="0"/>
          <w:marBottom w:val="0"/>
          <w:divBdr>
            <w:top w:val="none" w:sz="0" w:space="0" w:color="auto"/>
            <w:left w:val="none" w:sz="0" w:space="0" w:color="auto"/>
            <w:bottom w:val="none" w:sz="0" w:space="0" w:color="auto"/>
            <w:right w:val="none" w:sz="0" w:space="0" w:color="auto"/>
          </w:divBdr>
        </w:div>
        <w:div w:id="533733593">
          <w:marLeft w:val="480"/>
          <w:marRight w:val="0"/>
          <w:marTop w:val="0"/>
          <w:marBottom w:val="0"/>
          <w:divBdr>
            <w:top w:val="none" w:sz="0" w:space="0" w:color="auto"/>
            <w:left w:val="none" w:sz="0" w:space="0" w:color="auto"/>
            <w:bottom w:val="none" w:sz="0" w:space="0" w:color="auto"/>
            <w:right w:val="none" w:sz="0" w:space="0" w:color="auto"/>
          </w:divBdr>
        </w:div>
        <w:div w:id="928731672">
          <w:marLeft w:val="480"/>
          <w:marRight w:val="0"/>
          <w:marTop w:val="0"/>
          <w:marBottom w:val="0"/>
          <w:divBdr>
            <w:top w:val="none" w:sz="0" w:space="0" w:color="auto"/>
            <w:left w:val="none" w:sz="0" w:space="0" w:color="auto"/>
            <w:bottom w:val="none" w:sz="0" w:space="0" w:color="auto"/>
            <w:right w:val="none" w:sz="0" w:space="0" w:color="auto"/>
          </w:divBdr>
        </w:div>
        <w:div w:id="179197846">
          <w:marLeft w:val="480"/>
          <w:marRight w:val="0"/>
          <w:marTop w:val="0"/>
          <w:marBottom w:val="0"/>
          <w:divBdr>
            <w:top w:val="none" w:sz="0" w:space="0" w:color="auto"/>
            <w:left w:val="none" w:sz="0" w:space="0" w:color="auto"/>
            <w:bottom w:val="none" w:sz="0" w:space="0" w:color="auto"/>
            <w:right w:val="none" w:sz="0" w:space="0" w:color="auto"/>
          </w:divBdr>
        </w:div>
        <w:div w:id="1212612834">
          <w:marLeft w:val="480"/>
          <w:marRight w:val="0"/>
          <w:marTop w:val="0"/>
          <w:marBottom w:val="0"/>
          <w:divBdr>
            <w:top w:val="none" w:sz="0" w:space="0" w:color="auto"/>
            <w:left w:val="none" w:sz="0" w:space="0" w:color="auto"/>
            <w:bottom w:val="none" w:sz="0" w:space="0" w:color="auto"/>
            <w:right w:val="none" w:sz="0" w:space="0" w:color="auto"/>
          </w:divBdr>
        </w:div>
        <w:div w:id="1899825647">
          <w:marLeft w:val="480"/>
          <w:marRight w:val="0"/>
          <w:marTop w:val="0"/>
          <w:marBottom w:val="0"/>
          <w:divBdr>
            <w:top w:val="none" w:sz="0" w:space="0" w:color="auto"/>
            <w:left w:val="none" w:sz="0" w:space="0" w:color="auto"/>
            <w:bottom w:val="none" w:sz="0" w:space="0" w:color="auto"/>
            <w:right w:val="none" w:sz="0" w:space="0" w:color="auto"/>
          </w:divBdr>
        </w:div>
        <w:div w:id="789325575">
          <w:marLeft w:val="480"/>
          <w:marRight w:val="0"/>
          <w:marTop w:val="0"/>
          <w:marBottom w:val="0"/>
          <w:divBdr>
            <w:top w:val="none" w:sz="0" w:space="0" w:color="auto"/>
            <w:left w:val="none" w:sz="0" w:space="0" w:color="auto"/>
            <w:bottom w:val="none" w:sz="0" w:space="0" w:color="auto"/>
            <w:right w:val="none" w:sz="0" w:space="0" w:color="auto"/>
          </w:divBdr>
        </w:div>
        <w:div w:id="1463695510">
          <w:marLeft w:val="480"/>
          <w:marRight w:val="0"/>
          <w:marTop w:val="0"/>
          <w:marBottom w:val="0"/>
          <w:divBdr>
            <w:top w:val="none" w:sz="0" w:space="0" w:color="auto"/>
            <w:left w:val="none" w:sz="0" w:space="0" w:color="auto"/>
            <w:bottom w:val="none" w:sz="0" w:space="0" w:color="auto"/>
            <w:right w:val="none" w:sz="0" w:space="0" w:color="auto"/>
          </w:divBdr>
        </w:div>
        <w:div w:id="1617982684">
          <w:marLeft w:val="480"/>
          <w:marRight w:val="0"/>
          <w:marTop w:val="0"/>
          <w:marBottom w:val="0"/>
          <w:divBdr>
            <w:top w:val="none" w:sz="0" w:space="0" w:color="auto"/>
            <w:left w:val="none" w:sz="0" w:space="0" w:color="auto"/>
            <w:bottom w:val="none" w:sz="0" w:space="0" w:color="auto"/>
            <w:right w:val="none" w:sz="0" w:space="0" w:color="auto"/>
          </w:divBdr>
        </w:div>
        <w:div w:id="1158502119">
          <w:marLeft w:val="480"/>
          <w:marRight w:val="0"/>
          <w:marTop w:val="0"/>
          <w:marBottom w:val="0"/>
          <w:divBdr>
            <w:top w:val="none" w:sz="0" w:space="0" w:color="auto"/>
            <w:left w:val="none" w:sz="0" w:space="0" w:color="auto"/>
            <w:bottom w:val="none" w:sz="0" w:space="0" w:color="auto"/>
            <w:right w:val="none" w:sz="0" w:space="0" w:color="auto"/>
          </w:divBdr>
        </w:div>
        <w:div w:id="235089334">
          <w:marLeft w:val="480"/>
          <w:marRight w:val="0"/>
          <w:marTop w:val="0"/>
          <w:marBottom w:val="0"/>
          <w:divBdr>
            <w:top w:val="none" w:sz="0" w:space="0" w:color="auto"/>
            <w:left w:val="none" w:sz="0" w:space="0" w:color="auto"/>
            <w:bottom w:val="none" w:sz="0" w:space="0" w:color="auto"/>
            <w:right w:val="none" w:sz="0" w:space="0" w:color="auto"/>
          </w:divBdr>
        </w:div>
        <w:div w:id="757675541">
          <w:marLeft w:val="480"/>
          <w:marRight w:val="0"/>
          <w:marTop w:val="0"/>
          <w:marBottom w:val="0"/>
          <w:divBdr>
            <w:top w:val="none" w:sz="0" w:space="0" w:color="auto"/>
            <w:left w:val="none" w:sz="0" w:space="0" w:color="auto"/>
            <w:bottom w:val="none" w:sz="0" w:space="0" w:color="auto"/>
            <w:right w:val="none" w:sz="0" w:space="0" w:color="auto"/>
          </w:divBdr>
        </w:div>
        <w:div w:id="1422021254">
          <w:marLeft w:val="480"/>
          <w:marRight w:val="0"/>
          <w:marTop w:val="0"/>
          <w:marBottom w:val="0"/>
          <w:divBdr>
            <w:top w:val="none" w:sz="0" w:space="0" w:color="auto"/>
            <w:left w:val="none" w:sz="0" w:space="0" w:color="auto"/>
            <w:bottom w:val="none" w:sz="0" w:space="0" w:color="auto"/>
            <w:right w:val="none" w:sz="0" w:space="0" w:color="auto"/>
          </w:divBdr>
        </w:div>
        <w:div w:id="1901594692">
          <w:marLeft w:val="480"/>
          <w:marRight w:val="0"/>
          <w:marTop w:val="0"/>
          <w:marBottom w:val="0"/>
          <w:divBdr>
            <w:top w:val="none" w:sz="0" w:space="0" w:color="auto"/>
            <w:left w:val="none" w:sz="0" w:space="0" w:color="auto"/>
            <w:bottom w:val="none" w:sz="0" w:space="0" w:color="auto"/>
            <w:right w:val="none" w:sz="0" w:space="0" w:color="auto"/>
          </w:divBdr>
        </w:div>
        <w:div w:id="565267138">
          <w:marLeft w:val="480"/>
          <w:marRight w:val="0"/>
          <w:marTop w:val="0"/>
          <w:marBottom w:val="0"/>
          <w:divBdr>
            <w:top w:val="none" w:sz="0" w:space="0" w:color="auto"/>
            <w:left w:val="none" w:sz="0" w:space="0" w:color="auto"/>
            <w:bottom w:val="none" w:sz="0" w:space="0" w:color="auto"/>
            <w:right w:val="none" w:sz="0" w:space="0" w:color="auto"/>
          </w:divBdr>
        </w:div>
        <w:div w:id="14237168">
          <w:marLeft w:val="480"/>
          <w:marRight w:val="0"/>
          <w:marTop w:val="0"/>
          <w:marBottom w:val="0"/>
          <w:divBdr>
            <w:top w:val="none" w:sz="0" w:space="0" w:color="auto"/>
            <w:left w:val="none" w:sz="0" w:space="0" w:color="auto"/>
            <w:bottom w:val="none" w:sz="0" w:space="0" w:color="auto"/>
            <w:right w:val="none" w:sz="0" w:space="0" w:color="auto"/>
          </w:divBdr>
        </w:div>
        <w:div w:id="1187594599">
          <w:marLeft w:val="480"/>
          <w:marRight w:val="0"/>
          <w:marTop w:val="0"/>
          <w:marBottom w:val="0"/>
          <w:divBdr>
            <w:top w:val="none" w:sz="0" w:space="0" w:color="auto"/>
            <w:left w:val="none" w:sz="0" w:space="0" w:color="auto"/>
            <w:bottom w:val="none" w:sz="0" w:space="0" w:color="auto"/>
            <w:right w:val="none" w:sz="0" w:space="0" w:color="auto"/>
          </w:divBdr>
        </w:div>
        <w:div w:id="646589758">
          <w:marLeft w:val="480"/>
          <w:marRight w:val="0"/>
          <w:marTop w:val="0"/>
          <w:marBottom w:val="0"/>
          <w:divBdr>
            <w:top w:val="none" w:sz="0" w:space="0" w:color="auto"/>
            <w:left w:val="none" w:sz="0" w:space="0" w:color="auto"/>
            <w:bottom w:val="none" w:sz="0" w:space="0" w:color="auto"/>
            <w:right w:val="none" w:sz="0" w:space="0" w:color="auto"/>
          </w:divBdr>
        </w:div>
        <w:div w:id="1070612755">
          <w:marLeft w:val="480"/>
          <w:marRight w:val="0"/>
          <w:marTop w:val="0"/>
          <w:marBottom w:val="0"/>
          <w:divBdr>
            <w:top w:val="none" w:sz="0" w:space="0" w:color="auto"/>
            <w:left w:val="none" w:sz="0" w:space="0" w:color="auto"/>
            <w:bottom w:val="none" w:sz="0" w:space="0" w:color="auto"/>
            <w:right w:val="none" w:sz="0" w:space="0" w:color="auto"/>
          </w:divBdr>
        </w:div>
        <w:div w:id="150483630">
          <w:marLeft w:val="480"/>
          <w:marRight w:val="0"/>
          <w:marTop w:val="0"/>
          <w:marBottom w:val="0"/>
          <w:divBdr>
            <w:top w:val="none" w:sz="0" w:space="0" w:color="auto"/>
            <w:left w:val="none" w:sz="0" w:space="0" w:color="auto"/>
            <w:bottom w:val="none" w:sz="0" w:space="0" w:color="auto"/>
            <w:right w:val="none" w:sz="0" w:space="0" w:color="auto"/>
          </w:divBdr>
        </w:div>
        <w:div w:id="1109622486">
          <w:marLeft w:val="480"/>
          <w:marRight w:val="0"/>
          <w:marTop w:val="0"/>
          <w:marBottom w:val="0"/>
          <w:divBdr>
            <w:top w:val="none" w:sz="0" w:space="0" w:color="auto"/>
            <w:left w:val="none" w:sz="0" w:space="0" w:color="auto"/>
            <w:bottom w:val="none" w:sz="0" w:space="0" w:color="auto"/>
            <w:right w:val="none" w:sz="0" w:space="0" w:color="auto"/>
          </w:divBdr>
        </w:div>
        <w:div w:id="156505160">
          <w:marLeft w:val="480"/>
          <w:marRight w:val="0"/>
          <w:marTop w:val="0"/>
          <w:marBottom w:val="0"/>
          <w:divBdr>
            <w:top w:val="none" w:sz="0" w:space="0" w:color="auto"/>
            <w:left w:val="none" w:sz="0" w:space="0" w:color="auto"/>
            <w:bottom w:val="none" w:sz="0" w:space="0" w:color="auto"/>
            <w:right w:val="none" w:sz="0" w:space="0" w:color="auto"/>
          </w:divBdr>
        </w:div>
        <w:div w:id="456148371">
          <w:marLeft w:val="480"/>
          <w:marRight w:val="0"/>
          <w:marTop w:val="0"/>
          <w:marBottom w:val="0"/>
          <w:divBdr>
            <w:top w:val="none" w:sz="0" w:space="0" w:color="auto"/>
            <w:left w:val="none" w:sz="0" w:space="0" w:color="auto"/>
            <w:bottom w:val="none" w:sz="0" w:space="0" w:color="auto"/>
            <w:right w:val="none" w:sz="0" w:space="0" w:color="auto"/>
          </w:divBdr>
        </w:div>
        <w:div w:id="1147360281">
          <w:marLeft w:val="480"/>
          <w:marRight w:val="0"/>
          <w:marTop w:val="0"/>
          <w:marBottom w:val="0"/>
          <w:divBdr>
            <w:top w:val="none" w:sz="0" w:space="0" w:color="auto"/>
            <w:left w:val="none" w:sz="0" w:space="0" w:color="auto"/>
            <w:bottom w:val="none" w:sz="0" w:space="0" w:color="auto"/>
            <w:right w:val="none" w:sz="0" w:space="0" w:color="auto"/>
          </w:divBdr>
        </w:div>
        <w:div w:id="1695031488">
          <w:marLeft w:val="480"/>
          <w:marRight w:val="0"/>
          <w:marTop w:val="0"/>
          <w:marBottom w:val="0"/>
          <w:divBdr>
            <w:top w:val="none" w:sz="0" w:space="0" w:color="auto"/>
            <w:left w:val="none" w:sz="0" w:space="0" w:color="auto"/>
            <w:bottom w:val="none" w:sz="0" w:space="0" w:color="auto"/>
            <w:right w:val="none" w:sz="0" w:space="0" w:color="auto"/>
          </w:divBdr>
        </w:div>
        <w:div w:id="1909728441">
          <w:marLeft w:val="480"/>
          <w:marRight w:val="0"/>
          <w:marTop w:val="0"/>
          <w:marBottom w:val="0"/>
          <w:divBdr>
            <w:top w:val="none" w:sz="0" w:space="0" w:color="auto"/>
            <w:left w:val="none" w:sz="0" w:space="0" w:color="auto"/>
            <w:bottom w:val="none" w:sz="0" w:space="0" w:color="auto"/>
            <w:right w:val="none" w:sz="0" w:space="0" w:color="auto"/>
          </w:divBdr>
        </w:div>
        <w:div w:id="1893156383">
          <w:marLeft w:val="480"/>
          <w:marRight w:val="0"/>
          <w:marTop w:val="0"/>
          <w:marBottom w:val="0"/>
          <w:divBdr>
            <w:top w:val="none" w:sz="0" w:space="0" w:color="auto"/>
            <w:left w:val="none" w:sz="0" w:space="0" w:color="auto"/>
            <w:bottom w:val="none" w:sz="0" w:space="0" w:color="auto"/>
            <w:right w:val="none" w:sz="0" w:space="0" w:color="auto"/>
          </w:divBdr>
        </w:div>
        <w:div w:id="512040404">
          <w:marLeft w:val="480"/>
          <w:marRight w:val="0"/>
          <w:marTop w:val="0"/>
          <w:marBottom w:val="0"/>
          <w:divBdr>
            <w:top w:val="none" w:sz="0" w:space="0" w:color="auto"/>
            <w:left w:val="none" w:sz="0" w:space="0" w:color="auto"/>
            <w:bottom w:val="none" w:sz="0" w:space="0" w:color="auto"/>
            <w:right w:val="none" w:sz="0" w:space="0" w:color="auto"/>
          </w:divBdr>
        </w:div>
        <w:div w:id="1905291471">
          <w:marLeft w:val="480"/>
          <w:marRight w:val="0"/>
          <w:marTop w:val="0"/>
          <w:marBottom w:val="0"/>
          <w:divBdr>
            <w:top w:val="none" w:sz="0" w:space="0" w:color="auto"/>
            <w:left w:val="none" w:sz="0" w:space="0" w:color="auto"/>
            <w:bottom w:val="none" w:sz="0" w:space="0" w:color="auto"/>
            <w:right w:val="none" w:sz="0" w:space="0" w:color="auto"/>
          </w:divBdr>
        </w:div>
        <w:div w:id="1644581840">
          <w:marLeft w:val="480"/>
          <w:marRight w:val="0"/>
          <w:marTop w:val="0"/>
          <w:marBottom w:val="0"/>
          <w:divBdr>
            <w:top w:val="none" w:sz="0" w:space="0" w:color="auto"/>
            <w:left w:val="none" w:sz="0" w:space="0" w:color="auto"/>
            <w:bottom w:val="none" w:sz="0" w:space="0" w:color="auto"/>
            <w:right w:val="none" w:sz="0" w:space="0" w:color="auto"/>
          </w:divBdr>
        </w:div>
        <w:div w:id="1703050837">
          <w:marLeft w:val="480"/>
          <w:marRight w:val="0"/>
          <w:marTop w:val="0"/>
          <w:marBottom w:val="0"/>
          <w:divBdr>
            <w:top w:val="none" w:sz="0" w:space="0" w:color="auto"/>
            <w:left w:val="none" w:sz="0" w:space="0" w:color="auto"/>
            <w:bottom w:val="none" w:sz="0" w:space="0" w:color="auto"/>
            <w:right w:val="none" w:sz="0" w:space="0" w:color="auto"/>
          </w:divBdr>
        </w:div>
        <w:div w:id="953361387">
          <w:marLeft w:val="480"/>
          <w:marRight w:val="0"/>
          <w:marTop w:val="0"/>
          <w:marBottom w:val="0"/>
          <w:divBdr>
            <w:top w:val="none" w:sz="0" w:space="0" w:color="auto"/>
            <w:left w:val="none" w:sz="0" w:space="0" w:color="auto"/>
            <w:bottom w:val="none" w:sz="0" w:space="0" w:color="auto"/>
            <w:right w:val="none" w:sz="0" w:space="0" w:color="auto"/>
          </w:divBdr>
        </w:div>
        <w:div w:id="280696349">
          <w:marLeft w:val="480"/>
          <w:marRight w:val="0"/>
          <w:marTop w:val="0"/>
          <w:marBottom w:val="0"/>
          <w:divBdr>
            <w:top w:val="none" w:sz="0" w:space="0" w:color="auto"/>
            <w:left w:val="none" w:sz="0" w:space="0" w:color="auto"/>
            <w:bottom w:val="none" w:sz="0" w:space="0" w:color="auto"/>
            <w:right w:val="none" w:sz="0" w:space="0" w:color="auto"/>
          </w:divBdr>
        </w:div>
        <w:div w:id="1410228879">
          <w:marLeft w:val="480"/>
          <w:marRight w:val="0"/>
          <w:marTop w:val="0"/>
          <w:marBottom w:val="0"/>
          <w:divBdr>
            <w:top w:val="none" w:sz="0" w:space="0" w:color="auto"/>
            <w:left w:val="none" w:sz="0" w:space="0" w:color="auto"/>
            <w:bottom w:val="none" w:sz="0" w:space="0" w:color="auto"/>
            <w:right w:val="none" w:sz="0" w:space="0" w:color="auto"/>
          </w:divBdr>
        </w:div>
        <w:div w:id="975793962">
          <w:marLeft w:val="480"/>
          <w:marRight w:val="0"/>
          <w:marTop w:val="0"/>
          <w:marBottom w:val="0"/>
          <w:divBdr>
            <w:top w:val="none" w:sz="0" w:space="0" w:color="auto"/>
            <w:left w:val="none" w:sz="0" w:space="0" w:color="auto"/>
            <w:bottom w:val="none" w:sz="0" w:space="0" w:color="auto"/>
            <w:right w:val="none" w:sz="0" w:space="0" w:color="auto"/>
          </w:divBdr>
        </w:div>
        <w:div w:id="959536753">
          <w:marLeft w:val="480"/>
          <w:marRight w:val="0"/>
          <w:marTop w:val="0"/>
          <w:marBottom w:val="0"/>
          <w:divBdr>
            <w:top w:val="none" w:sz="0" w:space="0" w:color="auto"/>
            <w:left w:val="none" w:sz="0" w:space="0" w:color="auto"/>
            <w:bottom w:val="none" w:sz="0" w:space="0" w:color="auto"/>
            <w:right w:val="none" w:sz="0" w:space="0" w:color="auto"/>
          </w:divBdr>
        </w:div>
        <w:div w:id="685793451">
          <w:marLeft w:val="480"/>
          <w:marRight w:val="0"/>
          <w:marTop w:val="0"/>
          <w:marBottom w:val="0"/>
          <w:divBdr>
            <w:top w:val="none" w:sz="0" w:space="0" w:color="auto"/>
            <w:left w:val="none" w:sz="0" w:space="0" w:color="auto"/>
            <w:bottom w:val="none" w:sz="0" w:space="0" w:color="auto"/>
            <w:right w:val="none" w:sz="0" w:space="0" w:color="auto"/>
          </w:divBdr>
        </w:div>
        <w:div w:id="673805381">
          <w:marLeft w:val="480"/>
          <w:marRight w:val="0"/>
          <w:marTop w:val="0"/>
          <w:marBottom w:val="0"/>
          <w:divBdr>
            <w:top w:val="none" w:sz="0" w:space="0" w:color="auto"/>
            <w:left w:val="none" w:sz="0" w:space="0" w:color="auto"/>
            <w:bottom w:val="none" w:sz="0" w:space="0" w:color="auto"/>
            <w:right w:val="none" w:sz="0" w:space="0" w:color="auto"/>
          </w:divBdr>
        </w:div>
        <w:div w:id="409162961">
          <w:marLeft w:val="480"/>
          <w:marRight w:val="0"/>
          <w:marTop w:val="0"/>
          <w:marBottom w:val="0"/>
          <w:divBdr>
            <w:top w:val="none" w:sz="0" w:space="0" w:color="auto"/>
            <w:left w:val="none" w:sz="0" w:space="0" w:color="auto"/>
            <w:bottom w:val="none" w:sz="0" w:space="0" w:color="auto"/>
            <w:right w:val="none" w:sz="0" w:space="0" w:color="auto"/>
          </w:divBdr>
        </w:div>
      </w:divsChild>
    </w:div>
    <w:div w:id="1872760406">
      <w:bodyDiv w:val="1"/>
      <w:marLeft w:val="0"/>
      <w:marRight w:val="0"/>
      <w:marTop w:val="0"/>
      <w:marBottom w:val="0"/>
      <w:divBdr>
        <w:top w:val="none" w:sz="0" w:space="0" w:color="auto"/>
        <w:left w:val="none" w:sz="0" w:space="0" w:color="auto"/>
        <w:bottom w:val="none" w:sz="0" w:space="0" w:color="auto"/>
        <w:right w:val="none" w:sz="0" w:space="0" w:color="auto"/>
      </w:divBdr>
    </w:div>
    <w:div w:id="1880972871">
      <w:bodyDiv w:val="1"/>
      <w:marLeft w:val="0"/>
      <w:marRight w:val="0"/>
      <w:marTop w:val="0"/>
      <w:marBottom w:val="0"/>
      <w:divBdr>
        <w:top w:val="none" w:sz="0" w:space="0" w:color="auto"/>
        <w:left w:val="none" w:sz="0" w:space="0" w:color="auto"/>
        <w:bottom w:val="none" w:sz="0" w:space="0" w:color="auto"/>
        <w:right w:val="none" w:sz="0" w:space="0" w:color="auto"/>
      </w:divBdr>
    </w:div>
    <w:div w:id="1891919719">
      <w:bodyDiv w:val="1"/>
      <w:marLeft w:val="0"/>
      <w:marRight w:val="0"/>
      <w:marTop w:val="0"/>
      <w:marBottom w:val="0"/>
      <w:divBdr>
        <w:top w:val="none" w:sz="0" w:space="0" w:color="auto"/>
        <w:left w:val="none" w:sz="0" w:space="0" w:color="auto"/>
        <w:bottom w:val="none" w:sz="0" w:space="0" w:color="auto"/>
        <w:right w:val="none" w:sz="0" w:space="0" w:color="auto"/>
      </w:divBdr>
    </w:div>
    <w:div w:id="1895697615">
      <w:bodyDiv w:val="1"/>
      <w:marLeft w:val="0"/>
      <w:marRight w:val="0"/>
      <w:marTop w:val="0"/>
      <w:marBottom w:val="0"/>
      <w:divBdr>
        <w:top w:val="none" w:sz="0" w:space="0" w:color="auto"/>
        <w:left w:val="none" w:sz="0" w:space="0" w:color="auto"/>
        <w:bottom w:val="none" w:sz="0" w:space="0" w:color="auto"/>
        <w:right w:val="none" w:sz="0" w:space="0" w:color="auto"/>
      </w:divBdr>
      <w:divsChild>
        <w:div w:id="2009288445">
          <w:marLeft w:val="640"/>
          <w:marRight w:val="0"/>
          <w:marTop w:val="0"/>
          <w:marBottom w:val="0"/>
          <w:divBdr>
            <w:top w:val="none" w:sz="0" w:space="0" w:color="auto"/>
            <w:left w:val="none" w:sz="0" w:space="0" w:color="auto"/>
            <w:bottom w:val="none" w:sz="0" w:space="0" w:color="auto"/>
            <w:right w:val="none" w:sz="0" w:space="0" w:color="auto"/>
          </w:divBdr>
        </w:div>
        <w:div w:id="1313028069">
          <w:marLeft w:val="640"/>
          <w:marRight w:val="0"/>
          <w:marTop w:val="0"/>
          <w:marBottom w:val="0"/>
          <w:divBdr>
            <w:top w:val="none" w:sz="0" w:space="0" w:color="auto"/>
            <w:left w:val="none" w:sz="0" w:space="0" w:color="auto"/>
            <w:bottom w:val="none" w:sz="0" w:space="0" w:color="auto"/>
            <w:right w:val="none" w:sz="0" w:space="0" w:color="auto"/>
          </w:divBdr>
        </w:div>
        <w:div w:id="1636523653">
          <w:marLeft w:val="640"/>
          <w:marRight w:val="0"/>
          <w:marTop w:val="0"/>
          <w:marBottom w:val="0"/>
          <w:divBdr>
            <w:top w:val="none" w:sz="0" w:space="0" w:color="auto"/>
            <w:left w:val="none" w:sz="0" w:space="0" w:color="auto"/>
            <w:bottom w:val="none" w:sz="0" w:space="0" w:color="auto"/>
            <w:right w:val="none" w:sz="0" w:space="0" w:color="auto"/>
          </w:divBdr>
        </w:div>
        <w:div w:id="853689985">
          <w:marLeft w:val="640"/>
          <w:marRight w:val="0"/>
          <w:marTop w:val="0"/>
          <w:marBottom w:val="0"/>
          <w:divBdr>
            <w:top w:val="none" w:sz="0" w:space="0" w:color="auto"/>
            <w:left w:val="none" w:sz="0" w:space="0" w:color="auto"/>
            <w:bottom w:val="none" w:sz="0" w:space="0" w:color="auto"/>
            <w:right w:val="none" w:sz="0" w:space="0" w:color="auto"/>
          </w:divBdr>
        </w:div>
        <w:div w:id="1496147395">
          <w:marLeft w:val="640"/>
          <w:marRight w:val="0"/>
          <w:marTop w:val="0"/>
          <w:marBottom w:val="0"/>
          <w:divBdr>
            <w:top w:val="none" w:sz="0" w:space="0" w:color="auto"/>
            <w:left w:val="none" w:sz="0" w:space="0" w:color="auto"/>
            <w:bottom w:val="none" w:sz="0" w:space="0" w:color="auto"/>
            <w:right w:val="none" w:sz="0" w:space="0" w:color="auto"/>
          </w:divBdr>
        </w:div>
        <w:div w:id="567494200">
          <w:marLeft w:val="640"/>
          <w:marRight w:val="0"/>
          <w:marTop w:val="0"/>
          <w:marBottom w:val="0"/>
          <w:divBdr>
            <w:top w:val="none" w:sz="0" w:space="0" w:color="auto"/>
            <w:left w:val="none" w:sz="0" w:space="0" w:color="auto"/>
            <w:bottom w:val="none" w:sz="0" w:space="0" w:color="auto"/>
            <w:right w:val="none" w:sz="0" w:space="0" w:color="auto"/>
          </w:divBdr>
        </w:div>
        <w:div w:id="1975282980">
          <w:marLeft w:val="640"/>
          <w:marRight w:val="0"/>
          <w:marTop w:val="0"/>
          <w:marBottom w:val="0"/>
          <w:divBdr>
            <w:top w:val="none" w:sz="0" w:space="0" w:color="auto"/>
            <w:left w:val="none" w:sz="0" w:space="0" w:color="auto"/>
            <w:bottom w:val="none" w:sz="0" w:space="0" w:color="auto"/>
            <w:right w:val="none" w:sz="0" w:space="0" w:color="auto"/>
          </w:divBdr>
        </w:div>
        <w:div w:id="716007565">
          <w:marLeft w:val="640"/>
          <w:marRight w:val="0"/>
          <w:marTop w:val="0"/>
          <w:marBottom w:val="0"/>
          <w:divBdr>
            <w:top w:val="none" w:sz="0" w:space="0" w:color="auto"/>
            <w:left w:val="none" w:sz="0" w:space="0" w:color="auto"/>
            <w:bottom w:val="none" w:sz="0" w:space="0" w:color="auto"/>
            <w:right w:val="none" w:sz="0" w:space="0" w:color="auto"/>
          </w:divBdr>
        </w:div>
        <w:div w:id="112360004">
          <w:marLeft w:val="640"/>
          <w:marRight w:val="0"/>
          <w:marTop w:val="0"/>
          <w:marBottom w:val="0"/>
          <w:divBdr>
            <w:top w:val="none" w:sz="0" w:space="0" w:color="auto"/>
            <w:left w:val="none" w:sz="0" w:space="0" w:color="auto"/>
            <w:bottom w:val="none" w:sz="0" w:space="0" w:color="auto"/>
            <w:right w:val="none" w:sz="0" w:space="0" w:color="auto"/>
          </w:divBdr>
        </w:div>
        <w:div w:id="766920702">
          <w:marLeft w:val="640"/>
          <w:marRight w:val="0"/>
          <w:marTop w:val="0"/>
          <w:marBottom w:val="0"/>
          <w:divBdr>
            <w:top w:val="none" w:sz="0" w:space="0" w:color="auto"/>
            <w:left w:val="none" w:sz="0" w:space="0" w:color="auto"/>
            <w:bottom w:val="none" w:sz="0" w:space="0" w:color="auto"/>
            <w:right w:val="none" w:sz="0" w:space="0" w:color="auto"/>
          </w:divBdr>
        </w:div>
        <w:div w:id="2097742899">
          <w:marLeft w:val="640"/>
          <w:marRight w:val="0"/>
          <w:marTop w:val="0"/>
          <w:marBottom w:val="0"/>
          <w:divBdr>
            <w:top w:val="none" w:sz="0" w:space="0" w:color="auto"/>
            <w:left w:val="none" w:sz="0" w:space="0" w:color="auto"/>
            <w:bottom w:val="none" w:sz="0" w:space="0" w:color="auto"/>
            <w:right w:val="none" w:sz="0" w:space="0" w:color="auto"/>
          </w:divBdr>
        </w:div>
        <w:div w:id="368995692">
          <w:marLeft w:val="640"/>
          <w:marRight w:val="0"/>
          <w:marTop w:val="0"/>
          <w:marBottom w:val="0"/>
          <w:divBdr>
            <w:top w:val="none" w:sz="0" w:space="0" w:color="auto"/>
            <w:left w:val="none" w:sz="0" w:space="0" w:color="auto"/>
            <w:bottom w:val="none" w:sz="0" w:space="0" w:color="auto"/>
            <w:right w:val="none" w:sz="0" w:space="0" w:color="auto"/>
          </w:divBdr>
        </w:div>
        <w:div w:id="1705785790">
          <w:marLeft w:val="640"/>
          <w:marRight w:val="0"/>
          <w:marTop w:val="0"/>
          <w:marBottom w:val="0"/>
          <w:divBdr>
            <w:top w:val="none" w:sz="0" w:space="0" w:color="auto"/>
            <w:left w:val="none" w:sz="0" w:space="0" w:color="auto"/>
            <w:bottom w:val="none" w:sz="0" w:space="0" w:color="auto"/>
            <w:right w:val="none" w:sz="0" w:space="0" w:color="auto"/>
          </w:divBdr>
        </w:div>
        <w:div w:id="1397163525">
          <w:marLeft w:val="640"/>
          <w:marRight w:val="0"/>
          <w:marTop w:val="0"/>
          <w:marBottom w:val="0"/>
          <w:divBdr>
            <w:top w:val="none" w:sz="0" w:space="0" w:color="auto"/>
            <w:left w:val="none" w:sz="0" w:space="0" w:color="auto"/>
            <w:bottom w:val="none" w:sz="0" w:space="0" w:color="auto"/>
            <w:right w:val="none" w:sz="0" w:space="0" w:color="auto"/>
          </w:divBdr>
        </w:div>
        <w:div w:id="142627426">
          <w:marLeft w:val="640"/>
          <w:marRight w:val="0"/>
          <w:marTop w:val="0"/>
          <w:marBottom w:val="0"/>
          <w:divBdr>
            <w:top w:val="none" w:sz="0" w:space="0" w:color="auto"/>
            <w:left w:val="none" w:sz="0" w:space="0" w:color="auto"/>
            <w:bottom w:val="none" w:sz="0" w:space="0" w:color="auto"/>
            <w:right w:val="none" w:sz="0" w:space="0" w:color="auto"/>
          </w:divBdr>
        </w:div>
        <w:div w:id="510074334">
          <w:marLeft w:val="640"/>
          <w:marRight w:val="0"/>
          <w:marTop w:val="0"/>
          <w:marBottom w:val="0"/>
          <w:divBdr>
            <w:top w:val="none" w:sz="0" w:space="0" w:color="auto"/>
            <w:left w:val="none" w:sz="0" w:space="0" w:color="auto"/>
            <w:bottom w:val="none" w:sz="0" w:space="0" w:color="auto"/>
            <w:right w:val="none" w:sz="0" w:space="0" w:color="auto"/>
          </w:divBdr>
        </w:div>
        <w:div w:id="1827940130">
          <w:marLeft w:val="640"/>
          <w:marRight w:val="0"/>
          <w:marTop w:val="0"/>
          <w:marBottom w:val="0"/>
          <w:divBdr>
            <w:top w:val="none" w:sz="0" w:space="0" w:color="auto"/>
            <w:left w:val="none" w:sz="0" w:space="0" w:color="auto"/>
            <w:bottom w:val="none" w:sz="0" w:space="0" w:color="auto"/>
            <w:right w:val="none" w:sz="0" w:space="0" w:color="auto"/>
          </w:divBdr>
        </w:div>
        <w:div w:id="1277907124">
          <w:marLeft w:val="640"/>
          <w:marRight w:val="0"/>
          <w:marTop w:val="0"/>
          <w:marBottom w:val="0"/>
          <w:divBdr>
            <w:top w:val="none" w:sz="0" w:space="0" w:color="auto"/>
            <w:left w:val="none" w:sz="0" w:space="0" w:color="auto"/>
            <w:bottom w:val="none" w:sz="0" w:space="0" w:color="auto"/>
            <w:right w:val="none" w:sz="0" w:space="0" w:color="auto"/>
          </w:divBdr>
        </w:div>
        <w:div w:id="455606715">
          <w:marLeft w:val="640"/>
          <w:marRight w:val="0"/>
          <w:marTop w:val="0"/>
          <w:marBottom w:val="0"/>
          <w:divBdr>
            <w:top w:val="none" w:sz="0" w:space="0" w:color="auto"/>
            <w:left w:val="none" w:sz="0" w:space="0" w:color="auto"/>
            <w:bottom w:val="none" w:sz="0" w:space="0" w:color="auto"/>
            <w:right w:val="none" w:sz="0" w:space="0" w:color="auto"/>
          </w:divBdr>
        </w:div>
        <w:div w:id="2063627957">
          <w:marLeft w:val="640"/>
          <w:marRight w:val="0"/>
          <w:marTop w:val="0"/>
          <w:marBottom w:val="0"/>
          <w:divBdr>
            <w:top w:val="none" w:sz="0" w:space="0" w:color="auto"/>
            <w:left w:val="none" w:sz="0" w:space="0" w:color="auto"/>
            <w:bottom w:val="none" w:sz="0" w:space="0" w:color="auto"/>
            <w:right w:val="none" w:sz="0" w:space="0" w:color="auto"/>
          </w:divBdr>
        </w:div>
        <w:div w:id="907883852">
          <w:marLeft w:val="640"/>
          <w:marRight w:val="0"/>
          <w:marTop w:val="0"/>
          <w:marBottom w:val="0"/>
          <w:divBdr>
            <w:top w:val="none" w:sz="0" w:space="0" w:color="auto"/>
            <w:left w:val="none" w:sz="0" w:space="0" w:color="auto"/>
            <w:bottom w:val="none" w:sz="0" w:space="0" w:color="auto"/>
            <w:right w:val="none" w:sz="0" w:space="0" w:color="auto"/>
          </w:divBdr>
        </w:div>
        <w:div w:id="819418518">
          <w:marLeft w:val="640"/>
          <w:marRight w:val="0"/>
          <w:marTop w:val="0"/>
          <w:marBottom w:val="0"/>
          <w:divBdr>
            <w:top w:val="none" w:sz="0" w:space="0" w:color="auto"/>
            <w:left w:val="none" w:sz="0" w:space="0" w:color="auto"/>
            <w:bottom w:val="none" w:sz="0" w:space="0" w:color="auto"/>
            <w:right w:val="none" w:sz="0" w:space="0" w:color="auto"/>
          </w:divBdr>
        </w:div>
        <w:div w:id="2043433210">
          <w:marLeft w:val="640"/>
          <w:marRight w:val="0"/>
          <w:marTop w:val="0"/>
          <w:marBottom w:val="0"/>
          <w:divBdr>
            <w:top w:val="none" w:sz="0" w:space="0" w:color="auto"/>
            <w:left w:val="none" w:sz="0" w:space="0" w:color="auto"/>
            <w:bottom w:val="none" w:sz="0" w:space="0" w:color="auto"/>
            <w:right w:val="none" w:sz="0" w:space="0" w:color="auto"/>
          </w:divBdr>
        </w:div>
        <w:div w:id="811170463">
          <w:marLeft w:val="640"/>
          <w:marRight w:val="0"/>
          <w:marTop w:val="0"/>
          <w:marBottom w:val="0"/>
          <w:divBdr>
            <w:top w:val="none" w:sz="0" w:space="0" w:color="auto"/>
            <w:left w:val="none" w:sz="0" w:space="0" w:color="auto"/>
            <w:bottom w:val="none" w:sz="0" w:space="0" w:color="auto"/>
            <w:right w:val="none" w:sz="0" w:space="0" w:color="auto"/>
          </w:divBdr>
        </w:div>
        <w:div w:id="1208764723">
          <w:marLeft w:val="640"/>
          <w:marRight w:val="0"/>
          <w:marTop w:val="0"/>
          <w:marBottom w:val="0"/>
          <w:divBdr>
            <w:top w:val="none" w:sz="0" w:space="0" w:color="auto"/>
            <w:left w:val="none" w:sz="0" w:space="0" w:color="auto"/>
            <w:bottom w:val="none" w:sz="0" w:space="0" w:color="auto"/>
            <w:right w:val="none" w:sz="0" w:space="0" w:color="auto"/>
          </w:divBdr>
        </w:div>
        <w:div w:id="1452894773">
          <w:marLeft w:val="640"/>
          <w:marRight w:val="0"/>
          <w:marTop w:val="0"/>
          <w:marBottom w:val="0"/>
          <w:divBdr>
            <w:top w:val="none" w:sz="0" w:space="0" w:color="auto"/>
            <w:left w:val="none" w:sz="0" w:space="0" w:color="auto"/>
            <w:bottom w:val="none" w:sz="0" w:space="0" w:color="auto"/>
            <w:right w:val="none" w:sz="0" w:space="0" w:color="auto"/>
          </w:divBdr>
        </w:div>
        <w:div w:id="317811080">
          <w:marLeft w:val="640"/>
          <w:marRight w:val="0"/>
          <w:marTop w:val="0"/>
          <w:marBottom w:val="0"/>
          <w:divBdr>
            <w:top w:val="none" w:sz="0" w:space="0" w:color="auto"/>
            <w:left w:val="none" w:sz="0" w:space="0" w:color="auto"/>
            <w:bottom w:val="none" w:sz="0" w:space="0" w:color="auto"/>
            <w:right w:val="none" w:sz="0" w:space="0" w:color="auto"/>
          </w:divBdr>
        </w:div>
        <w:div w:id="548415871">
          <w:marLeft w:val="640"/>
          <w:marRight w:val="0"/>
          <w:marTop w:val="0"/>
          <w:marBottom w:val="0"/>
          <w:divBdr>
            <w:top w:val="none" w:sz="0" w:space="0" w:color="auto"/>
            <w:left w:val="none" w:sz="0" w:space="0" w:color="auto"/>
            <w:bottom w:val="none" w:sz="0" w:space="0" w:color="auto"/>
            <w:right w:val="none" w:sz="0" w:space="0" w:color="auto"/>
          </w:divBdr>
        </w:div>
        <w:div w:id="2031374431">
          <w:marLeft w:val="640"/>
          <w:marRight w:val="0"/>
          <w:marTop w:val="0"/>
          <w:marBottom w:val="0"/>
          <w:divBdr>
            <w:top w:val="none" w:sz="0" w:space="0" w:color="auto"/>
            <w:left w:val="none" w:sz="0" w:space="0" w:color="auto"/>
            <w:bottom w:val="none" w:sz="0" w:space="0" w:color="auto"/>
            <w:right w:val="none" w:sz="0" w:space="0" w:color="auto"/>
          </w:divBdr>
        </w:div>
        <w:div w:id="1873180060">
          <w:marLeft w:val="640"/>
          <w:marRight w:val="0"/>
          <w:marTop w:val="0"/>
          <w:marBottom w:val="0"/>
          <w:divBdr>
            <w:top w:val="none" w:sz="0" w:space="0" w:color="auto"/>
            <w:left w:val="none" w:sz="0" w:space="0" w:color="auto"/>
            <w:bottom w:val="none" w:sz="0" w:space="0" w:color="auto"/>
            <w:right w:val="none" w:sz="0" w:space="0" w:color="auto"/>
          </w:divBdr>
        </w:div>
        <w:div w:id="2115903281">
          <w:marLeft w:val="640"/>
          <w:marRight w:val="0"/>
          <w:marTop w:val="0"/>
          <w:marBottom w:val="0"/>
          <w:divBdr>
            <w:top w:val="none" w:sz="0" w:space="0" w:color="auto"/>
            <w:left w:val="none" w:sz="0" w:space="0" w:color="auto"/>
            <w:bottom w:val="none" w:sz="0" w:space="0" w:color="auto"/>
            <w:right w:val="none" w:sz="0" w:space="0" w:color="auto"/>
          </w:divBdr>
        </w:div>
        <w:div w:id="959797310">
          <w:marLeft w:val="640"/>
          <w:marRight w:val="0"/>
          <w:marTop w:val="0"/>
          <w:marBottom w:val="0"/>
          <w:divBdr>
            <w:top w:val="none" w:sz="0" w:space="0" w:color="auto"/>
            <w:left w:val="none" w:sz="0" w:space="0" w:color="auto"/>
            <w:bottom w:val="none" w:sz="0" w:space="0" w:color="auto"/>
            <w:right w:val="none" w:sz="0" w:space="0" w:color="auto"/>
          </w:divBdr>
        </w:div>
        <w:div w:id="1860073679">
          <w:marLeft w:val="640"/>
          <w:marRight w:val="0"/>
          <w:marTop w:val="0"/>
          <w:marBottom w:val="0"/>
          <w:divBdr>
            <w:top w:val="none" w:sz="0" w:space="0" w:color="auto"/>
            <w:left w:val="none" w:sz="0" w:space="0" w:color="auto"/>
            <w:bottom w:val="none" w:sz="0" w:space="0" w:color="auto"/>
            <w:right w:val="none" w:sz="0" w:space="0" w:color="auto"/>
          </w:divBdr>
        </w:div>
        <w:div w:id="1138063636">
          <w:marLeft w:val="640"/>
          <w:marRight w:val="0"/>
          <w:marTop w:val="0"/>
          <w:marBottom w:val="0"/>
          <w:divBdr>
            <w:top w:val="none" w:sz="0" w:space="0" w:color="auto"/>
            <w:left w:val="none" w:sz="0" w:space="0" w:color="auto"/>
            <w:bottom w:val="none" w:sz="0" w:space="0" w:color="auto"/>
            <w:right w:val="none" w:sz="0" w:space="0" w:color="auto"/>
          </w:divBdr>
        </w:div>
        <w:div w:id="767315056">
          <w:marLeft w:val="640"/>
          <w:marRight w:val="0"/>
          <w:marTop w:val="0"/>
          <w:marBottom w:val="0"/>
          <w:divBdr>
            <w:top w:val="none" w:sz="0" w:space="0" w:color="auto"/>
            <w:left w:val="none" w:sz="0" w:space="0" w:color="auto"/>
            <w:bottom w:val="none" w:sz="0" w:space="0" w:color="auto"/>
            <w:right w:val="none" w:sz="0" w:space="0" w:color="auto"/>
          </w:divBdr>
        </w:div>
        <w:div w:id="271862665">
          <w:marLeft w:val="640"/>
          <w:marRight w:val="0"/>
          <w:marTop w:val="0"/>
          <w:marBottom w:val="0"/>
          <w:divBdr>
            <w:top w:val="none" w:sz="0" w:space="0" w:color="auto"/>
            <w:left w:val="none" w:sz="0" w:space="0" w:color="auto"/>
            <w:bottom w:val="none" w:sz="0" w:space="0" w:color="auto"/>
            <w:right w:val="none" w:sz="0" w:space="0" w:color="auto"/>
          </w:divBdr>
        </w:div>
        <w:div w:id="1767269726">
          <w:marLeft w:val="640"/>
          <w:marRight w:val="0"/>
          <w:marTop w:val="0"/>
          <w:marBottom w:val="0"/>
          <w:divBdr>
            <w:top w:val="none" w:sz="0" w:space="0" w:color="auto"/>
            <w:left w:val="none" w:sz="0" w:space="0" w:color="auto"/>
            <w:bottom w:val="none" w:sz="0" w:space="0" w:color="auto"/>
            <w:right w:val="none" w:sz="0" w:space="0" w:color="auto"/>
          </w:divBdr>
        </w:div>
        <w:div w:id="1776248520">
          <w:marLeft w:val="640"/>
          <w:marRight w:val="0"/>
          <w:marTop w:val="0"/>
          <w:marBottom w:val="0"/>
          <w:divBdr>
            <w:top w:val="none" w:sz="0" w:space="0" w:color="auto"/>
            <w:left w:val="none" w:sz="0" w:space="0" w:color="auto"/>
            <w:bottom w:val="none" w:sz="0" w:space="0" w:color="auto"/>
            <w:right w:val="none" w:sz="0" w:space="0" w:color="auto"/>
          </w:divBdr>
        </w:div>
        <w:div w:id="691802452">
          <w:marLeft w:val="640"/>
          <w:marRight w:val="0"/>
          <w:marTop w:val="0"/>
          <w:marBottom w:val="0"/>
          <w:divBdr>
            <w:top w:val="none" w:sz="0" w:space="0" w:color="auto"/>
            <w:left w:val="none" w:sz="0" w:space="0" w:color="auto"/>
            <w:bottom w:val="none" w:sz="0" w:space="0" w:color="auto"/>
            <w:right w:val="none" w:sz="0" w:space="0" w:color="auto"/>
          </w:divBdr>
        </w:div>
        <w:div w:id="1341002911">
          <w:marLeft w:val="640"/>
          <w:marRight w:val="0"/>
          <w:marTop w:val="0"/>
          <w:marBottom w:val="0"/>
          <w:divBdr>
            <w:top w:val="none" w:sz="0" w:space="0" w:color="auto"/>
            <w:left w:val="none" w:sz="0" w:space="0" w:color="auto"/>
            <w:bottom w:val="none" w:sz="0" w:space="0" w:color="auto"/>
            <w:right w:val="none" w:sz="0" w:space="0" w:color="auto"/>
          </w:divBdr>
        </w:div>
        <w:div w:id="387649325">
          <w:marLeft w:val="640"/>
          <w:marRight w:val="0"/>
          <w:marTop w:val="0"/>
          <w:marBottom w:val="0"/>
          <w:divBdr>
            <w:top w:val="none" w:sz="0" w:space="0" w:color="auto"/>
            <w:left w:val="none" w:sz="0" w:space="0" w:color="auto"/>
            <w:bottom w:val="none" w:sz="0" w:space="0" w:color="auto"/>
            <w:right w:val="none" w:sz="0" w:space="0" w:color="auto"/>
          </w:divBdr>
        </w:div>
        <w:div w:id="1200320705">
          <w:marLeft w:val="640"/>
          <w:marRight w:val="0"/>
          <w:marTop w:val="0"/>
          <w:marBottom w:val="0"/>
          <w:divBdr>
            <w:top w:val="none" w:sz="0" w:space="0" w:color="auto"/>
            <w:left w:val="none" w:sz="0" w:space="0" w:color="auto"/>
            <w:bottom w:val="none" w:sz="0" w:space="0" w:color="auto"/>
            <w:right w:val="none" w:sz="0" w:space="0" w:color="auto"/>
          </w:divBdr>
        </w:div>
        <w:div w:id="1383168616">
          <w:marLeft w:val="640"/>
          <w:marRight w:val="0"/>
          <w:marTop w:val="0"/>
          <w:marBottom w:val="0"/>
          <w:divBdr>
            <w:top w:val="none" w:sz="0" w:space="0" w:color="auto"/>
            <w:left w:val="none" w:sz="0" w:space="0" w:color="auto"/>
            <w:bottom w:val="none" w:sz="0" w:space="0" w:color="auto"/>
            <w:right w:val="none" w:sz="0" w:space="0" w:color="auto"/>
          </w:divBdr>
        </w:div>
        <w:div w:id="137110812">
          <w:marLeft w:val="640"/>
          <w:marRight w:val="0"/>
          <w:marTop w:val="0"/>
          <w:marBottom w:val="0"/>
          <w:divBdr>
            <w:top w:val="none" w:sz="0" w:space="0" w:color="auto"/>
            <w:left w:val="none" w:sz="0" w:space="0" w:color="auto"/>
            <w:bottom w:val="none" w:sz="0" w:space="0" w:color="auto"/>
            <w:right w:val="none" w:sz="0" w:space="0" w:color="auto"/>
          </w:divBdr>
        </w:div>
        <w:div w:id="625355712">
          <w:marLeft w:val="640"/>
          <w:marRight w:val="0"/>
          <w:marTop w:val="0"/>
          <w:marBottom w:val="0"/>
          <w:divBdr>
            <w:top w:val="none" w:sz="0" w:space="0" w:color="auto"/>
            <w:left w:val="none" w:sz="0" w:space="0" w:color="auto"/>
            <w:bottom w:val="none" w:sz="0" w:space="0" w:color="auto"/>
            <w:right w:val="none" w:sz="0" w:space="0" w:color="auto"/>
          </w:divBdr>
        </w:div>
        <w:div w:id="79105570">
          <w:marLeft w:val="640"/>
          <w:marRight w:val="0"/>
          <w:marTop w:val="0"/>
          <w:marBottom w:val="0"/>
          <w:divBdr>
            <w:top w:val="none" w:sz="0" w:space="0" w:color="auto"/>
            <w:left w:val="none" w:sz="0" w:space="0" w:color="auto"/>
            <w:bottom w:val="none" w:sz="0" w:space="0" w:color="auto"/>
            <w:right w:val="none" w:sz="0" w:space="0" w:color="auto"/>
          </w:divBdr>
        </w:div>
        <w:div w:id="812479904">
          <w:marLeft w:val="640"/>
          <w:marRight w:val="0"/>
          <w:marTop w:val="0"/>
          <w:marBottom w:val="0"/>
          <w:divBdr>
            <w:top w:val="none" w:sz="0" w:space="0" w:color="auto"/>
            <w:left w:val="none" w:sz="0" w:space="0" w:color="auto"/>
            <w:bottom w:val="none" w:sz="0" w:space="0" w:color="auto"/>
            <w:right w:val="none" w:sz="0" w:space="0" w:color="auto"/>
          </w:divBdr>
        </w:div>
        <w:div w:id="570316736">
          <w:marLeft w:val="640"/>
          <w:marRight w:val="0"/>
          <w:marTop w:val="0"/>
          <w:marBottom w:val="0"/>
          <w:divBdr>
            <w:top w:val="none" w:sz="0" w:space="0" w:color="auto"/>
            <w:left w:val="none" w:sz="0" w:space="0" w:color="auto"/>
            <w:bottom w:val="none" w:sz="0" w:space="0" w:color="auto"/>
            <w:right w:val="none" w:sz="0" w:space="0" w:color="auto"/>
          </w:divBdr>
        </w:div>
      </w:divsChild>
    </w:div>
    <w:div w:id="1896693169">
      <w:bodyDiv w:val="1"/>
      <w:marLeft w:val="0"/>
      <w:marRight w:val="0"/>
      <w:marTop w:val="0"/>
      <w:marBottom w:val="0"/>
      <w:divBdr>
        <w:top w:val="none" w:sz="0" w:space="0" w:color="auto"/>
        <w:left w:val="none" w:sz="0" w:space="0" w:color="auto"/>
        <w:bottom w:val="none" w:sz="0" w:space="0" w:color="auto"/>
        <w:right w:val="none" w:sz="0" w:space="0" w:color="auto"/>
      </w:divBdr>
    </w:div>
    <w:div w:id="1908033750">
      <w:bodyDiv w:val="1"/>
      <w:marLeft w:val="0"/>
      <w:marRight w:val="0"/>
      <w:marTop w:val="0"/>
      <w:marBottom w:val="0"/>
      <w:divBdr>
        <w:top w:val="none" w:sz="0" w:space="0" w:color="auto"/>
        <w:left w:val="none" w:sz="0" w:space="0" w:color="auto"/>
        <w:bottom w:val="none" w:sz="0" w:space="0" w:color="auto"/>
        <w:right w:val="none" w:sz="0" w:space="0" w:color="auto"/>
      </w:divBdr>
    </w:div>
    <w:div w:id="1908567229">
      <w:bodyDiv w:val="1"/>
      <w:marLeft w:val="0"/>
      <w:marRight w:val="0"/>
      <w:marTop w:val="0"/>
      <w:marBottom w:val="0"/>
      <w:divBdr>
        <w:top w:val="none" w:sz="0" w:space="0" w:color="auto"/>
        <w:left w:val="none" w:sz="0" w:space="0" w:color="auto"/>
        <w:bottom w:val="none" w:sz="0" w:space="0" w:color="auto"/>
        <w:right w:val="none" w:sz="0" w:space="0" w:color="auto"/>
      </w:divBdr>
    </w:div>
    <w:div w:id="1931695924">
      <w:bodyDiv w:val="1"/>
      <w:marLeft w:val="0"/>
      <w:marRight w:val="0"/>
      <w:marTop w:val="0"/>
      <w:marBottom w:val="0"/>
      <w:divBdr>
        <w:top w:val="none" w:sz="0" w:space="0" w:color="auto"/>
        <w:left w:val="none" w:sz="0" w:space="0" w:color="auto"/>
        <w:bottom w:val="none" w:sz="0" w:space="0" w:color="auto"/>
        <w:right w:val="none" w:sz="0" w:space="0" w:color="auto"/>
      </w:divBdr>
    </w:div>
    <w:div w:id="1932354626">
      <w:bodyDiv w:val="1"/>
      <w:marLeft w:val="0"/>
      <w:marRight w:val="0"/>
      <w:marTop w:val="0"/>
      <w:marBottom w:val="0"/>
      <w:divBdr>
        <w:top w:val="none" w:sz="0" w:space="0" w:color="auto"/>
        <w:left w:val="none" w:sz="0" w:space="0" w:color="auto"/>
        <w:bottom w:val="none" w:sz="0" w:space="0" w:color="auto"/>
        <w:right w:val="none" w:sz="0" w:space="0" w:color="auto"/>
      </w:divBdr>
    </w:div>
    <w:div w:id="1934586923">
      <w:bodyDiv w:val="1"/>
      <w:marLeft w:val="0"/>
      <w:marRight w:val="0"/>
      <w:marTop w:val="0"/>
      <w:marBottom w:val="0"/>
      <w:divBdr>
        <w:top w:val="none" w:sz="0" w:space="0" w:color="auto"/>
        <w:left w:val="none" w:sz="0" w:space="0" w:color="auto"/>
        <w:bottom w:val="none" w:sz="0" w:space="0" w:color="auto"/>
        <w:right w:val="none" w:sz="0" w:space="0" w:color="auto"/>
      </w:divBdr>
    </w:div>
    <w:div w:id="1938708999">
      <w:bodyDiv w:val="1"/>
      <w:marLeft w:val="0"/>
      <w:marRight w:val="0"/>
      <w:marTop w:val="0"/>
      <w:marBottom w:val="0"/>
      <w:divBdr>
        <w:top w:val="none" w:sz="0" w:space="0" w:color="auto"/>
        <w:left w:val="none" w:sz="0" w:space="0" w:color="auto"/>
        <w:bottom w:val="none" w:sz="0" w:space="0" w:color="auto"/>
        <w:right w:val="none" w:sz="0" w:space="0" w:color="auto"/>
      </w:divBdr>
    </w:div>
    <w:div w:id="1941601368">
      <w:bodyDiv w:val="1"/>
      <w:marLeft w:val="0"/>
      <w:marRight w:val="0"/>
      <w:marTop w:val="0"/>
      <w:marBottom w:val="0"/>
      <w:divBdr>
        <w:top w:val="none" w:sz="0" w:space="0" w:color="auto"/>
        <w:left w:val="none" w:sz="0" w:space="0" w:color="auto"/>
        <w:bottom w:val="none" w:sz="0" w:space="0" w:color="auto"/>
        <w:right w:val="none" w:sz="0" w:space="0" w:color="auto"/>
      </w:divBdr>
      <w:divsChild>
        <w:div w:id="1842968598">
          <w:marLeft w:val="480"/>
          <w:marRight w:val="0"/>
          <w:marTop w:val="0"/>
          <w:marBottom w:val="0"/>
          <w:divBdr>
            <w:top w:val="none" w:sz="0" w:space="0" w:color="auto"/>
            <w:left w:val="none" w:sz="0" w:space="0" w:color="auto"/>
            <w:bottom w:val="none" w:sz="0" w:space="0" w:color="auto"/>
            <w:right w:val="none" w:sz="0" w:space="0" w:color="auto"/>
          </w:divBdr>
        </w:div>
        <w:div w:id="2135099059">
          <w:marLeft w:val="480"/>
          <w:marRight w:val="0"/>
          <w:marTop w:val="0"/>
          <w:marBottom w:val="0"/>
          <w:divBdr>
            <w:top w:val="none" w:sz="0" w:space="0" w:color="auto"/>
            <w:left w:val="none" w:sz="0" w:space="0" w:color="auto"/>
            <w:bottom w:val="none" w:sz="0" w:space="0" w:color="auto"/>
            <w:right w:val="none" w:sz="0" w:space="0" w:color="auto"/>
          </w:divBdr>
        </w:div>
        <w:div w:id="248469298">
          <w:marLeft w:val="480"/>
          <w:marRight w:val="0"/>
          <w:marTop w:val="0"/>
          <w:marBottom w:val="0"/>
          <w:divBdr>
            <w:top w:val="none" w:sz="0" w:space="0" w:color="auto"/>
            <w:left w:val="none" w:sz="0" w:space="0" w:color="auto"/>
            <w:bottom w:val="none" w:sz="0" w:space="0" w:color="auto"/>
            <w:right w:val="none" w:sz="0" w:space="0" w:color="auto"/>
          </w:divBdr>
        </w:div>
        <w:div w:id="770900925">
          <w:marLeft w:val="480"/>
          <w:marRight w:val="0"/>
          <w:marTop w:val="0"/>
          <w:marBottom w:val="0"/>
          <w:divBdr>
            <w:top w:val="none" w:sz="0" w:space="0" w:color="auto"/>
            <w:left w:val="none" w:sz="0" w:space="0" w:color="auto"/>
            <w:bottom w:val="none" w:sz="0" w:space="0" w:color="auto"/>
            <w:right w:val="none" w:sz="0" w:space="0" w:color="auto"/>
          </w:divBdr>
        </w:div>
        <w:div w:id="2018146192">
          <w:marLeft w:val="480"/>
          <w:marRight w:val="0"/>
          <w:marTop w:val="0"/>
          <w:marBottom w:val="0"/>
          <w:divBdr>
            <w:top w:val="none" w:sz="0" w:space="0" w:color="auto"/>
            <w:left w:val="none" w:sz="0" w:space="0" w:color="auto"/>
            <w:bottom w:val="none" w:sz="0" w:space="0" w:color="auto"/>
            <w:right w:val="none" w:sz="0" w:space="0" w:color="auto"/>
          </w:divBdr>
        </w:div>
        <w:div w:id="1929268946">
          <w:marLeft w:val="480"/>
          <w:marRight w:val="0"/>
          <w:marTop w:val="0"/>
          <w:marBottom w:val="0"/>
          <w:divBdr>
            <w:top w:val="none" w:sz="0" w:space="0" w:color="auto"/>
            <w:left w:val="none" w:sz="0" w:space="0" w:color="auto"/>
            <w:bottom w:val="none" w:sz="0" w:space="0" w:color="auto"/>
            <w:right w:val="none" w:sz="0" w:space="0" w:color="auto"/>
          </w:divBdr>
        </w:div>
        <w:div w:id="1640301844">
          <w:marLeft w:val="480"/>
          <w:marRight w:val="0"/>
          <w:marTop w:val="0"/>
          <w:marBottom w:val="0"/>
          <w:divBdr>
            <w:top w:val="none" w:sz="0" w:space="0" w:color="auto"/>
            <w:left w:val="none" w:sz="0" w:space="0" w:color="auto"/>
            <w:bottom w:val="none" w:sz="0" w:space="0" w:color="auto"/>
            <w:right w:val="none" w:sz="0" w:space="0" w:color="auto"/>
          </w:divBdr>
        </w:div>
        <w:div w:id="1360544714">
          <w:marLeft w:val="480"/>
          <w:marRight w:val="0"/>
          <w:marTop w:val="0"/>
          <w:marBottom w:val="0"/>
          <w:divBdr>
            <w:top w:val="none" w:sz="0" w:space="0" w:color="auto"/>
            <w:left w:val="none" w:sz="0" w:space="0" w:color="auto"/>
            <w:bottom w:val="none" w:sz="0" w:space="0" w:color="auto"/>
            <w:right w:val="none" w:sz="0" w:space="0" w:color="auto"/>
          </w:divBdr>
        </w:div>
        <w:div w:id="861673102">
          <w:marLeft w:val="480"/>
          <w:marRight w:val="0"/>
          <w:marTop w:val="0"/>
          <w:marBottom w:val="0"/>
          <w:divBdr>
            <w:top w:val="none" w:sz="0" w:space="0" w:color="auto"/>
            <w:left w:val="none" w:sz="0" w:space="0" w:color="auto"/>
            <w:bottom w:val="none" w:sz="0" w:space="0" w:color="auto"/>
            <w:right w:val="none" w:sz="0" w:space="0" w:color="auto"/>
          </w:divBdr>
        </w:div>
        <w:div w:id="1548955146">
          <w:marLeft w:val="480"/>
          <w:marRight w:val="0"/>
          <w:marTop w:val="0"/>
          <w:marBottom w:val="0"/>
          <w:divBdr>
            <w:top w:val="none" w:sz="0" w:space="0" w:color="auto"/>
            <w:left w:val="none" w:sz="0" w:space="0" w:color="auto"/>
            <w:bottom w:val="none" w:sz="0" w:space="0" w:color="auto"/>
            <w:right w:val="none" w:sz="0" w:space="0" w:color="auto"/>
          </w:divBdr>
        </w:div>
        <w:div w:id="964039296">
          <w:marLeft w:val="480"/>
          <w:marRight w:val="0"/>
          <w:marTop w:val="0"/>
          <w:marBottom w:val="0"/>
          <w:divBdr>
            <w:top w:val="none" w:sz="0" w:space="0" w:color="auto"/>
            <w:left w:val="none" w:sz="0" w:space="0" w:color="auto"/>
            <w:bottom w:val="none" w:sz="0" w:space="0" w:color="auto"/>
            <w:right w:val="none" w:sz="0" w:space="0" w:color="auto"/>
          </w:divBdr>
        </w:div>
        <w:div w:id="934552972">
          <w:marLeft w:val="480"/>
          <w:marRight w:val="0"/>
          <w:marTop w:val="0"/>
          <w:marBottom w:val="0"/>
          <w:divBdr>
            <w:top w:val="none" w:sz="0" w:space="0" w:color="auto"/>
            <w:left w:val="none" w:sz="0" w:space="0" w:color="auto"/>
            <w:bottom w:val="none" w:sz="0" w:space="0" w:color="auto"/>
            <w:right w:val="none" w:sz="0" w:space="0" w:color="auto"/>
          </w:divBdr>
        </w:div>
        <w:div w:id="1934505806">
          <w:marLeft w:val="480"/>
          <w:marRight w:val="0"/>
          <w:marTop w:val="0"/>
          <w:marBottom w:val="0"/>
          <w:divBdr>
            <w:top w:val="none" w:sz="0" w:space="0" w:color="auto"/>
            <w:left w:val="none" w:sz="0" w:space="0" w:color="auto"/>
            <w:bottom w:val="none" w:sz="0" w:space="0" w:color="auto"/>
            <w:right w:val="none" w:sz="0" w:space="0" w:color="auto"/>
          </w:divBdr>
        </w:div>
        <w:div w:id="1002203543">
          <w:marLeft w:val="480"/>
          <w:marRight w:val="0"/>
          <w:marTop w:val="0"/>
          <w:marBottom w:val="0"/>
          <w:divBdr>
            <w:top w:val="none" w:sz="0" w:space="0" w:color="auto"/>
            <w:left w:val="none" w:sz="0" w:space="0" w:color="auto"/>
            <w:bottom w:val="none" w:sz="0" w:space="0" w:color="auto"/>
            <w:right w:val="none" w:sz="0" w:space="0" w:color="auto"/>
          </w:divBdr>
        </w:div>
        <w:div w:id="2009744818">
          <w:marLeft w:val="480"/>
          <w:marRight w:val="0"/>
          <w:marTop w:val="0"/>
          <w:marBottom w:val="0"/>
          <w:divBdr>
            <w:top w:val="none" w:sz="0" w:space="0" w:color="auto"/>
            <w:left w:val="none" w:sz="0" w:space="0" w:color="auto"/>
            <w:bottom w:val="none" w:sz="0" w:space="0" w:color="auto"/>
            <w:right w:val="none" w:sz="0" w:space="0" w:color="auto"/>
          </w:divBdr>
        </w:div>
        <w:div w:id="1540430555">
          <w:marLeft w:val="480"/>
          <w:marRight w:val="0"/>
          <w:marTop w:val="0"/>
          <w:marBottom w:val="0"/>
          <w:divBdr>
            <w:top w:val="none" w:sz="0" w:space="0" w:color="auto"/>
            <w:left w:val="none" w:sz="0" w:space="0" w:color="auto"/>
            <w:bottom w:val="none" w:sz="0" w:space="0" w:color="auto"/>
            <w:right w:val="none" w:sz="0" w:space="0" w:color="auto"/>
          </w:divBdr>
        </w:div>
        <w:div w:id="1447777382">
          <w:marLeft w:val="480"/>
          <w:marRight w:val="0"/>
          <w:marTop w:val="0"/>
          <w:marBottom w:val="0"/>
          <w:divBdr>
            <w:top w:val="none" w:sz="0" w:space="0" w:color="auto"/>
            <w:left w:val="none" w:sz="0" w:space="0" w:color="auto"/>
            <w:bottom w:val="none" w:sz="0" w:space="0" w:color="auto"/>
            <w:right w:val="none" w:sz="0" w:space="0" w:color="auto"/>
          </w:divBdr>
        </w:div>
        <w:div w:id="1883520710">
          <w:marLeft w:val="480"/>
          <w:marRight w:val="0"/>
          <w:marTop w:val="0"/>
          <w:marBottom w:val="0"/>
          <w:divBdr>
            <w:top w:val="none" w:sz="0" w:space="0" w:color="auto"/>
            <w:left w:val="none" w:sz="0" w:space="0" w:color="auto"/>
            <w:bottom w:val="none" w:sz="0" w:space="0" w:color="auto"/>
            <w:right w:val="none" w:sz="0" w:space="0" w:color="auto"/>
          </w:divBdr>
        </w:div>
        <w:div w:id="965502512">
          <w:marLeft w:val="480"/>
          <w:marRight w:val="0"/>
          <w:marTop w:val="0"/>
          <w:marBottom w:val="0"/>
          <w:divBdr>
            <w:top w:val="none" w:sz="0" w:space="0" w:color="auto"/>
            <w:left w:val="none" w:sz="0" w:space="0" w:color="auto"/>
            <w:bottom w:val="none" w:sz="0" w:space="0" w:color="auto"/>
            <w:right w:val="none" w:sz="0" w:space="0" w:color="auto"/>
          </w:divBdr>
        </w:div>
        <w:div w:id="1654719833">
          <w:marLeft w:val="480"/>
          <w:marRight w:val="0"/>
          <w:marTop w:val="0"/>
          <w:marBottom w:val="0"/>
          <w:divBdr>
            <w:top w:val="none" w:sz="0" w:space="0" w:color="auto"/>
            <w:left w:val="none" w:sz="0" w:space="0" w:color="auto"/>
            <w:bottom w:val="none" w:sz="0" w:space="0" w:color="auto"/>
            <w:right w:val="none" w:sz="0" w:space="0" w:color="auto"/>
          </w:divBdr>
        </w:div>
        <w:div w:id="623120797">
          <w:marLeft w:val="480"/>
          <w:marRight w:val="0"/>
          <w:marTop w:val="0"/>
          <w:marBottom w:val="0"/>
          <w:divBdr>
            <w:top w:val="none" w:sz="0" w:space="0" w:color="auto"/>
            <w:left w:val="none" w:sz="0" w:space="0" w:color="auto"/>
            <w:bottom w:val="none" w:sz="0" w:space="0" w:color="auto"/>
            <w:right w:val="none" w:sz="0" w:space="0" w:color="auto"/>
          </w:divBdr>
        </w:div>
        <w:div w:id="974338062">
          <w:marLeft w:val="480"/>
          <w:marRight w:val="0"/>
          <w:marTop w:val="0"/>
          <w:marBottom w:val="0"/>
          <w:divBdr>
            <w:top w:val="none" w:sz="0" w:space="0" w:color="auto"/>
            <w:left w:val="none" w:sz="0" w:space="0" w:color="auto"/>
            <w:bottom w:val="none" w:sz="0" w:space="0" w:color="auto"/>
            <w:right w:val="none" w:sz="0" w:space="0" w:color="auto"/>
          </w:divBdr>
        </w:div>
        <w:div w:id="34739213">
          <w:marLeft w:val="480"/>
          <w:marRight w:val="0"/>
          <w:marTop w:val="0"/>
          <w:marBottom w:val="0"/>
          <w:divBdr>
            <w:top w:val="none" w:sz="0" w:space="0" w:color="auto"/>
            <w:left w:val="none" w:sz="0" w:space="0" w:color="auto"/>
            <w:bottom w:val="none" w:sz="0" w:space="0" w:color="auto"/>
            <w:right w:val="none" w:sz="0" w:space="0" w:color="auto"/>
          </w:divBdr>
        </w:div>
        <w:div w:id="1334650231">
          <w:marLeft w:val="480"/>
          <w:marRight w:val="0"/>
          <w:marTop w:val="0"/>
          <w:marBottom w:val="0"/>
          <w:divBdr>
            <w:top w:val="none" w:sz="0" w:space="0" w:color="auto"/>
            <w:left w:val="none" w:sz="0" w:space="0" w:color="auto"/>
            <w:bottom w:val="none" w:sz="0" w:space="0" w:color="auto"/>
            <w:right w:val="none" w:sz="0" w:space="0" w:color="auto"/>
          </w:divBdr>
        </w:div>
        <w:div w:id="1700206274">
          <w:marLeft w:val="480"/>
          <w:marRight w:val="0"/>
          <w:marTop w:val="0"/>
          <w:marBottom w:val="0"/>
          <w:divBdr>
            <w:top w:val="none" w:sz="0" w:space="0" w:color="auto"/>
            <w:left w:val="none" w:sz="0" w:space="0" w:color="auto"/>
            <w:bottom w:val="none" w:sz="0" w:space="0" w:color="auto"/>
            <w:right w:val="none" w:sz="0" w:space="0" w:color="auto"/>
          </w:divBdr>
        </w:div>
        <w:div w:id="730080641">
          <w:marLeft w:val="480"/>
          <w:marRight w:val="0"/>
          <w:marTop w:val="0"/>
          <w:marBottom w:val="0"/>
          <w:divBdr>
            <w:top w:val="none" w:sz="0" w:space="0" w:color="auto"/>
            <w:left w:val="none" w:sz="0" w:space="0" w:color="auto"/>
            <w:bottom w:val="none" w:sz="0" w:space="0" w:color="auto"/>
            <w:right w:val="none" w:sz="0" w:space="0" w:color="auto"/>
          </w:divBdr>
        </w:div>
        <w:div w:id="1348364291">
          <w:marLeft w:val="480"/>
          <w:marRight w:val="0"/>
          <w:marTop w:val="0"/>
          <w:marBottom w:val="0"/>
          <w:divBdr>
            <w:top w:val="none" w:sz="0" w:space="0" w:color="auto"/>
            <w:left w:val="none" w:sz="0" w:space="0" w:color="auto"/>
            <w:bottom w:val="none" w:sz="0" w:space="0" w:color="auto"/>
            <w:right w:val="none" w:sz="0" w:space="0" w:color="auto"/>
          </w:divBdr>
        </w:div>
        <w:div w:id="1643265094">
          <w:marLeft w:val="480"/>
          <w:marRight w:val="0"/>
          <w:marTop w:val="0"/>
          <w:marBottom w:val="0"/>
          <w:divBdr>
            <w:top w:val="none" w:sz="0" w:space="0" w:color="auto"/>
            <w:left w:val="none" w:sz="0" w:space="0" w:color="auto"/>
            <w:bottom w:val="none" w:sz="0" w:space="0" w:color="auto"/>
            <w:right w:val="none" w:sz="0" w:space="0" w:color="auto"/>
          </w:divBdr>
        </w:div>
        <w:div w:id="1734893536">
          <w:marLeft w:val="480"/>
          <w:marRight w:val="0"/>
          <w:marTop w:val="0"/>
          <w:marBottom w:val="0"/>
          <w:divBdr>
            <w:top w:val="none" w:sz="0" w:space="0" w:color="auto"/>
            <w:left w:val="none" w:sz="0" w:space="0" w:color="auto"/>
            <w:bottom w:val="none" w:sz="0" w:space="0" w:color="auto"/>
            <w:right w:val="none" w:sz="0" w:space="0" w:color="auto"/>
          </w:divBdr>
        </w:div>
        <w:div w:id="1056969508">
          <w:marLeft w:val="480"/>
          <w:marRight w:val="0"/>
          <w:marTop w:val="0"/>
          <w:marBottom w:val="0"/>
          <w:divBdr>
            <w:top w:val="none" w:sz="0" w:space="0" w:color="auto"/>
            <w:left w:val="none" w:sz="0" w:space="0" w:color="auto"/>
            <w:bottom w:val="none" w:sz="0" w:space="0" w:color="auto"/>
            <w:right w:val="none" w:sz="0" w:space="0" w:color="auto"/>
          </w:divBdr>
        </w:div>
        <w:div w:id="1405644262">
          <w:marLeft w:val="480"/>
          <w:marRight w:val="0"/>
          <w:marTop w:val="0"/>
          <w:marBottom w:val="0"/>
          <w:divBdr>
            <w:top w:val="none" w:sz="0" w:space="0" w:color="auto"/>
            <w:left w:val="none" w:sz="0" w:space="0" w:color="auto"/>
            <w:bottom w:val="none" w:sz="0" w:space="0" w:color="auto"/>
            <w:right w:val="none" w:sz="0" w:space="0" w:color="auto"/>
          </w:divBdr>
        </w:div>
        <w:div w:id="917833379">
          <w:marLeft w:val="480"/>
          <w:marRight w:val="0"/>
          <w:marTop w:val="0"/>
          <w:marBottom w:val="0"/>
          <w:divBdr>
            <w:top w:val="none" w:sz="0" w:space="0" w:color="auto"/>
            <w:left w:val="none" w:sz="0" w:space="0" w:color="auto"/>
            <w:bottom w:val="none" w:sz="0" w:space="0" w:color="auto"/>
            <w:right w:val="none" w:sz="0" w:space="0" w:color="auto"/>
          </w:divBdr>
        </w:div>
        <w:div w:id="361562862">
          <w:marLeft w:val="480"/>
          <w:marRight w:val="0"/>
          <w:marTop w:val="0"/>
          <w:marBottom w:val="0"/>
          <w:divBdr>
            <w:top w:val="none" w:sz="0" w:space="0" w:color="auto"/>
            <w:left w:val="none" w:sz="0" w:space="0" w:color="auto"/>
            <w:bottom w:val="none" w:sz="0" w:space="0" w:color="auto"/>
            <w:right w:val="none" w:sz="0" w:space="0" w:color="auto"/>
          </w:divBdr>
        </w:div>
        <w:div w:id="1981225248">
          <w:marLeft w:val="480"/>
          <w:marRight w:val="0"/>
          <w:marTop w:val="0"/>
          <w:marBottom w:val="0"/>
          <w:divBdr>
            <w:top w:val="none" w:sz="0" w:space="0" w:color="auto"/>
            <w:left w:val="none" w:sz="0" w:space="0" w:color="auto"/>
            <w:bottom w:val="none" w:sz="0" w:space="0" w:color="auto"/>
            <w:right w:val="none" w:sz="0" w:space="0" w:color="auto"/>
          </w:divBdr>
        </w:div>
        <w:div w:id="2095273388">
          <w:marLeft w:val="480"/>
          <w:marRight w:val="0"/>
          <w:marTop w:val="0"/>
          <w:marBottom w:val="0"/>
          <w:divBdr>
            <w:top w:val="none" w:sz="0" w:space="0" w:color="auto"/>
            <w:left w:val="none" w:sz="0" w:space="0" w:color="auto"/>
            <w:bottom w:val="none" w:sz="0" w:space="0" w:color="auto"/>
            <w:right w:val="none" w:sz="0" w:space="0" w:color="auto"/>
          </w:divBdr>
        </w:div>
        <w:div w:id="1378552369">
          <w:marLeft w:val="480"/>
          <w:marRight w:val="0"/>
          <w:marTop w:val="0"/>
          <w:marBottom w:val="0"/>
          <w:divBdr>
            <w:top w:val="none" w:sz="0" w:space="0" w:color="auto"/>
            <w:left w:val="none" w:sz="0" w:space="0" w:color="auto"/>
            <w:bottom w:val="none" w:sz="0" w:space="0" w:color="auto"/>
            <w:right w:val="none" w:sz="0" w:space="0" w:color="auto"/>
          </w:divBdr>
        </w:div>
        <w:div w:id="2086492047">
          <w:marLeft w:val="480"/>
          <w:marRight w:val="0"/>
          <w:marTop w:val="0"/>
          <w:marBottom w:val="0"/>
          <w:divBdr>
            <w:top w:val="none" w:sz="0" w:space="0" w:color="auto"/>
            <w:left w:val="none" w:sz="0" w:space="0" w:color="auto"/>
            <w:bottom w:val="none" w:sz="0" w:space="0" w:color="auto"/>
            <w:right w:val="none" w:sz="0" w:space="0" w:color="auto"/>
          </w:divBdr>
        </w:div>
        <w:div w:id="742683118">
          <w:marLeft w:val="480"/>
          <w:marRight w:val="0"/>
          <w:marTop w:val="0"/>
          <w:marBottom w:val="0"/>
          <w:divBdr>
            <w:top w:val="none" w:sz="0" w:space="0" w:color="auto"/>
            <w:left w:val="none" w:sz="0" w:space="0" w:color="auto"/>
            <w:bottom w:val="none" w:sz="0" w:space="0" w:color="auto"/>
            <w:right w:val="none" w:sz="0" w:space="0" w:color="auto"/>
          </w:divBdr>
        </w:div>
        <w:div w:id="1711959363">
          <w:marLeft w:val="480"/>
          <w:marRight w:val="0"/>
          <w:marTop w:val="0"/>
          <w:marBottom w:val="0"/>
          <w:divBdr>
            <w:top w:val="none" w:sz="0" w:space="0" w:color="auto"/>
            <w:left w:val="none" w:sz="0" w:space="0" w:color="auto"/>
            <w:bottom w:val="none" w:sz="0" w:space="0" w:color="auto"/>
            <w:right w:val="none" w:sz="0" w:space="0" w:color="auto"/>
          </w:divBdr>
        </w:div>
        <w:div w:id="1064184234">
          <w:marLeft w:val="480"/>
          <w:marRight w:val="0"/>
          <w:marTop w:val="0"/>
          <w:marBottom w:val="0"/>
          <w:divBdr>
            <w:top w:val="none" w:sz="0" w:space="0" w:color="auto"/>
            <w:left w:val="none" w:sz="0" w:space="0" w:color="auto"/>
            <w:bottom w:val="none" w:sz="0" w:space="0" w:color="auto"/>
            <w:right w:val="none" w:sz="0" w:space="0" w:color="auto"/>
          </w:divBdr>
        </w:div>
        <w:div w:id="43606359">
          <w:marLeft w:val="480"/>
          <w:marRight w:val="0"/>
          <w:marTop w:val="0"/>
          <w:marBottom w:val="0"/>
          <w:divBdr>
            <w:top w:val="none" w:sz="0" w:space="0" w:color="auto"/>
            <w:left w:val="none" w:sz="0" w:space="0" w:color="auto"/>
            <w:bottom w:val="none" w:sz="0" w:space="0" w:color="auto"/>
            <w:right w:val="none" w:sz="0" w:space="0" w:color="auto"/>
          </w:divBdr>
        </w:div>
        <w:div w:id="1874421691">
          <w:marLeft w:val="480"/>
          <w:marRight w:val="0"/>
          <w:marTop w:val="0"/>
          <w:marBottom w:val="0"/>
          <w:divBdr>
            <w:top w:val="none" w:sz="0" w:space="0" w:color="auto"/>
            <w:left w:val="none" w:sz="0" w:space="0" w:color="auto"/>
            <w:bottom w:val="none" w:sz="0" w:space="0" w:color="auto"/>
            <w:right w:val="none" w:sz="0" w:space="0" w:color="auto"/>
          </w:divBdr>
        </w:div>
        <w:div w:id="116068427">
          <w:marLeft w:val="480"/>
          <w:marRight w:val="0"/>
          <w:marTop w:val="0"/>
          <w:marBottom w:val="0"/>
          <w:divBdr>
            <w:top w:val="none" w:sz="0" w:space="0" w:color="auto"/>
            <w:left w:val="none" w:sz="0" w:space="0" w:color="auto"/>
            <w:bottom w:val="none" w:sz="0" w:space="0" w:color="auto"/>
            <w:right w:val="none" w:sz="0" w:space="0" w:color="auto"/>
          </w:divBdr>
        </w:div>
        <w:div w:id="363791180">
          <w:marLeft w:val="480"/>
          <w:marRight w:val="0"/>
          <w:marTop w:val="0"/>
          <w:marBottom w:val="0"/>
          <w:divBdr>
            <w:top w:val="none" w:sz="0" w:space="0" w:color="auto"/>
            <w:left w:val="none" w:sz="0" w:space="0" w:color="auto"/>
            <w:bottom w:val="none" w:sz="0" w:space="0" w:color="auto"/>
            <w:right w:val="none" w:sz="0" w:space="0" w:color="auto"/>
          </w:divBdr>
        </w:div>
      </w:divsChild>
    </w:div>
    <w:div w:id="1945451808">
      <w:bodyDiv w:val="1"/>
      <w:marLeft w:val="0"/>
      <w:marRight w:val="0"/>
      <w:marTop w:val="0"/>
      <w:marBottom w:val="0"/>
      <w:divBdr>
        <w:top w:val="none" w:sz="0" w:space="0" w:color="auto"/>
        <w:left w:val="none" w:sz="0" w:space="0" w:color="auto"/>
        <w:bottom w:val="none" w:sz="0" w:space="0" w:color="auto"/>
        <w:right w:val="none" w:sz="0" w:space="0" w:color="auto"/>
      </w:divBdr>
      <w:divsChild>
        <w:div w:id="449714422">
          <w:marLeft w:val="480"/>
          <w:marRight w:val="0"/>
          <w:marTop w:val="0"/>
          <w:marBottom w:val="0"/>
          <w:divBdr>
            <w:top w:val="none" w:sz="0" w:space="0" w:color="auto"/>
            <w:left w:val="none" w:sz="0" w:space="0" w:color="auto"/>
            <w:bottom w:val="none" w:sz="0" w:space="0" w:color="auto"/>
            <w:right w:val="none" w:sz="0" w:space="0" w:color="auto"/>
          </w:divBdr>
        </w:div>
        <w:div w:id="387919398">
          <w:marLeft w:val="480"/>
          <w:marRight w:val="0"/>
          <w:marTop w:val="0"/>
          <w:marBottom w:val="0"/>
          <w:divBdr>
            <w:top w:val="none" w:sz="0" w:space="0" w:color="auto"/>
            <w:left w:val="none" w:sz="0" w:space="0" w:color="auto"/>
            <w:bottom w:val="none" w:sz="0" w:space="0" w:color="auto"/>
            <w:right w:val="none" w:sz="0" w:space="0" w:color="auto"/>
          </w:divBdr>
        </w:div>
        <w:div w:id="6759996">
          <w:marLeft w:val="480"/>
          <w:marRight w:val="0"/>
          <w:marTop w:val="0"/>
          <w:marBottom w:val="0"/>
          <w:divBdr>
            <w:top w:val="none" w:sz="0" w:space="0" w:color="auto"/>
            <w:left w:val="none" w:sz="0" w:space="0" w:color="auto"/>
            <w:bottom w:val="none" w:sz="0" w:space="0" w:color="auto"/>
            <w:right w:val="none" w:sz="0" w:space="0" w:color="auto"/>
          </w:divBdr>
        </w:div>
        <w:div w:id="1509058187">
          <w:marLeft w:val="480"/>
          <w:marRight w:val="0"/>
          <w:marTop w:val="0"/>
          <w:marBottom w:val="0"/>
          <w:divBdr>
            <w:top w:val="none" w:sz="0" w:space="0" w:color="auto"/>
            <w:left w:val="none" w:sz="0" w:space="0" w:color="auto"/>
            <w:bottom w:val="none" w:sz="0" w:space="0" w:color="auto"/>
            <w:right w:val="none" w:sz="0" w:space="0" w:color="auto"/>
          </w:divBdr>
        </w:div>
        <w:div w:id="268395806">
          <w:marLeft w:val="480"/>
          <w:marRight w:val="0"/>
          <w:marTop w:val="0"/>
          <w:marBottom w:val="0"/>
          <w:divBdr>
            <w:top w:val="none" w:sz="0" w:space="0" w:color="auto"/>
            <w:left w:val="none" w:sz="0" w:space="0" w:color="auto"/>
            <w:bottom w:val="none" w:sz="0" w:space="0" w:color="auto"/>
            <w:right w:val="none" w:sz="0" w:space="0" w:color="auto"/>
          </w:divBdr>
        </w:div>
        <w:div w:id="1355809328">
          <w:marLeft w:val="480"/>
          <w:marRight w:val="0"/>
          <w:marTop w:val="0"/>
          <w:marBottom w:val="0"/>
          <w:divBdr>
            <w:top w:val="none" w:sz="0" w:space="0" w:color="auto"/>
            <w:left w:val="none" w:sz="0" w:space="0" w:color="auto"/>
            <w:bottom w:val="none" w:sz="0" w:space="0" w:color="auto"/>
            <w:right w:val="none" w:sz="0" w:space="0" w:color="auto"/>
          </w:divBdr>
        </w:div>
        <w:div w:id="1972131353">
          <w:marLeft w:val="480"/>
          <w:marRight w:val="0"/>
          <w:marTop w:val="0"/>
          <w:marBottom w:val="0"/>
          <w:divBdr>
            <w:top w:val="none" w:sz="0" w:space="0" w:color="auto"/>
            <w:left w:val="none" w:sz="0" w:space="0" w:color="auto"/>
            <w:bottom w:val="none" w:sz="0" w:space="0" w:color="auto"/>
            <w:right w:val="none" w:sz="0" w:space="0" w:color="auto"/>
          </w:divBdr>
        </w:div>
        <w:div w:id="267590074">
          <w:marLeft w:val="480"/>
          <w:marRight w:val="0"/>
          <w:marTop w:val="0"/>
          <w:marBottom w:val="0"/>
          <w:divBdr>
            <w:top w:val="none" w:sz="0" w:space="0" w:color="auto"/>
            <w:left w:val="none" w:sz="0" w:space="0" w:color="auto"/>
            <w:bottom w:val="none" w:sz="0" w:space="0" w:color="auto"/>
            <w:right w:val="none" w:sz="0" w:space="0" w:color="auto"/>
          </w:divBdr>
        </w:div>
        <w:div w:id="146485452">
          <w:marLeft w:val="480"/>
          <w:marRight w:val="0"/>
          <w:marTop w:val="0"/>
          <w:marBottom w:val="0"/>
          <w:divBdr>
            <w:top w:val="none" w:sz="0" w:space="0" w:color="auto"/>
            <w:left w:val="none" w:sz="0" w:space="0" w:color="auto"/>
            <w:bottom w:val="none" w:sz="0" w:space="0" w:color="auto"/>
            <w:right w:val="none" w:sz="0" w:space="0" w:color="auto"/>
          </w:divBdr>
        </w:div>
        <w:div w:id="474682597">
          <w:marLeft w:val="480"/>
          <w:marRight w:val="0"/>
          <w:marTop w:val="0"/>
          <w:marBottom w:val="0"/>
          <w:divBdr>
            <w:top w:val="none" w:sz="0" w:space="0" w:color="auto"/>
            <w:left w:val="none" w:sz="0" w:space="0" w:color="auto"/>
            <w:bottom w:val="none" w:sz="0" w:space="0" w:color="auto"/>
            <w:right w:val="none" w:sz="0" w:space="0" w:color="auto"/>
          </w:divBdr>
        </w:div>
        <w:div w:id="350573881">
          <w:marLeft w:val="480"/>
          <w:marRight w:val="0"/>
          <w:marTop w:val="0"/>
          <w:marBottom w:val="0"/>
          <w:divBdr>
            <w:top w:val="none" w:sz="0" w:space="0" w:color="auto"/>
            <w:left w:val="none" w:sz="0" w:space="0" w:color="auto"/>
            <w:bottom w:val="none" w:sz="0" w:space="0" w:color="auto"/>
            <w:right w:val="none" w:sz="0" w:space="0" w:color="auto"/>
          </w:divBdr>
        </w:div>
        <w:div w:id="526648781">
          <w:marLeft w:val="480"/>
          <w:marRight w:val="0"/>
          <w:marTop w:val="0"/>
          <w:marBottom w:val="0"/>
          <w:divBdr>
            <w:top w:val="none" w:sz="0" w:space="0" w:color="auto"/>
            <w:left w:val="none" w:sz="0" w:space="0" w:color="auto"/>
            <w:bottom w:val="none" w:sz="0" w:space="0" w:color="auto"/>
            <w:right w:val="none" w:sz="0" w:space="0" w:color="auto"/>
          </w:divBdr>
        </w:div>
        <w:div w:id="151223261">
          <w:marLeft w:val="480"/>
          <w:marRight w:val="0"/>
          <w:marTop w:val="0"/>
          <w:marBottom w:val="0"/>
          <w:divBdr>
            <w:top w:val="none" w:sz="0" w:space="0" w:color="auto"/>
            <w:left w:val="none" w:sz="0" w:space="0" w:color="auto"/>
            <w:bottom w:val="none" w:sz="0" w:space="0" w:color="auto"/>
            <w:right w:val="none" w:sz="0" w:space="0" w:color="auto"/>
          </w:divBdr>
        </w:div>
        <w:div w:id="2050105904">
          <w:marLeft w:val="480"/>
          <w:marRight w:val="0"/>
          <w:marTop w:val="0"/>
          <w:marBottom w:val="0"/>
          <w:divBdr>
            <w:top w:val="none" w:sz="0" w:space="0" w:color="auto"/>
            <w:left w:val="none" w:sz="0" w:space="0" w:color="auto"/>
            <w:bottom w:val="none" w:sz="0" w:space="0" w:color="auto"/>
            <w:right w:val="none" w:sz="0" w:space="0" w:color="auto"/>
          </w:divBdr>
        </w:div>
        <w:div w:id="735325375">
          <w:marLeft w:val="480"/>
          <w:marRight w:val="0"/>
          <w:marTop w:val="0"/>
          <w:marBottom w:val="0"/>
          <w:divBdr>
            <w:top w:val="none" w:sz="0" w:space="0" w:color="auto"/>
            <w:left w:val="none" w:sz="0" w:space="0" w:color="auto"/>
            <w:bottom w:val="none" w:sz="0" w:space="0" w:color="auto"/>
            <w:right w:val="none" w:sz="0" w:space="0" w:color="auto"/>
          </w:divBdr>
        </w:div>
        <w:div w:id="509221825">
          <w:marLeft w:val="480"/>
          <w:marRight w:val="0"/>
          <w:marTop w:val="0"/>
          <w:marBottom w:val="0"/>
          <w:divBdr>
            <w:top w:val="none" w:sz="0" w:space="0" w:color="auto"/>
            <w:left w:val="none" w:sz="0" w:space="0" w:color="auto"/>
            <w:bottom w:val="none" w:sz="0" w:space="0" w:color="auto"/>
            <w:right w:val="none" w:sz="0" w:space="0" w:color="auto"/>
          </w:divBdr>
        </w:div>
        <w:div w:id="1284582935">
          <w:marLeft w:val="480"/>
          <w:marRight w:val="0"/>
          <w:marTop w:val="0"/>
          <w:marBottom w:val="0"/>
          <w:divBdr>
            <w:top w:val="none" w:sz="0" w:space="0" w:color="auto"/>
            <w:left w:val="none" w:sz="0" w:space="0" w:color="auto"/>
            <w:bottom w:val="none" w:sz="0" w:space="0" w:color="auto"/>
            <w:right w:val="none" w:sz="0" w:space="0" w:color="auto"/>
          </w:divBdr>
        </w:div>
        <w:div w:id="756025194">
          <w:marLeft w:val="480"/>
          <w:marRight w:val="0"/>
          <w:marTop w:val="0"/>
          <w:marBottom w:val="0"/>
          <w:divBdr>
            <w:top w:val="none" w:sz="0" w:space="0" w:color="auto"/>
            <w:left w:val="none" w:sz="0" w:space="0" w:color="auto"/>
            <w:bottom w:val="none" w:sz="0" w:space="0" w:color="auto"/>
            <w:right w:val="none" w:sz="0" w:space="0" w:color="auto"/>
          </w:divBdr>
        </w:div>
        <w:div w:id="2134473635">
          <w:marLeft w:val="480"/>
          <w:marRight w:val="0"/>
          <w:marTop w:val="0"/>
          <w:marBottom w:val="0"/>
          <w:divBdr>
            <w:top w:val="none" w:sz="0" w:space="0" w:color="auto"/>
            <w:left w:val="none" w:sz="0" w:space="0" w:color="auto"/>
            <w:bottom w:val="none" w:sz="0" w:space="0" w:color="auto"/>
            <w:right w:val="none" w:sz="0" w:space="0" w:color="auto"/>
          </w:divBdr>
        </w:div>
        <w:div w:id="1379281455">
          <w:marLeft w:val="480"/>
          <w:marRight w:val="0"/>
          <w:marTop w:val="0"/>
          <w:marBottom w:val="0"/>
          <w:divBdr>
            <w:top w:val="none" w:sz="0" w:space="0" w:color="auto"/>
            <w:left w:val="none" w:sz="0" w:space="0" w:color="auto"/>
            <w:bottom w:val="none" w:sz="0" w:space="0" w:color="auto"/>
            <w:right w:val="none" w:sz="0" w:space="0" w:color="auto"/>
          </w:divBdr>
        </w:div>
        <w:div w:id="1521433881">
          <w:marLeft w:val="480"/>
          <w:marRight w:val="0"/>
          <w:marTop w:val="0"/>
          <w:marBottom w:val="0"/>
          <w:divBdr>
            <w:top w:val="none" w:sz="0" w:space="0" w:color="auto"/>
            <w:left w:val="none" w:sz="0" w:space="0" w:color="auto"/>
            <w:bottom w:val="none" w:sz="0" w:space="0" w:color="auto"/>
            <w:right w:val="none" w:sz="0" w:space="0" w:color="auto"/>
          </w:divBdr>
        </w:div>
        <w:div w:id="333731644">
          <w:marLeft w:val="480"/>
          <w:marRight w:val="0"/>
          <w:marTop w:val="0"/>
          <w:marBottom w:val="0"/>
          <w:divBdr>
            <w:top w:val="none" w:sz="0" w:space="0" w:color="auto"/>
            <w:left w:val="none" w:sz="0" w:space="0" w:color="auto"/>
            <w:bottom w:val="none" w:sz="0" w:space="0" w:color="auto"/>
            <w:right w:val="none" w:sz="0" w:space="0" w:color="auto"/>
          </w:divBdr>
        </w:div>
        <w:div w:id="909996506">
          <w:marLeft w:val="480"/>
          <w:marRight w:val="0"/>
          <w:marTop w:val="0"/>
          <w:marBottom w:val="0"/>
          <w:divBdr>
            <w:top w:val="none" w:sz="0" w:space="0" w:color="auto"/>
            <w:left w:val="none" w:sz="0" w:space="0" w:color="auto"/>
            <w:bottom w:val="none" w:sz="0" w:space="0" w:color="auto"/>
            <w:right w:val="none" w:sz="0" w:space="0" w:color="auto"/>
          </w:divBdr>
        </w:div>
        <w:div w:id="1396662555">
          <w:marLeft w:val="480"/>
          <w:marRight w:val="0"/>
          <w:marTop w:val="0"/>
          <w:marBottom w:val="0"/>
          <w:divBdr>
            <w:top w:val="none" w:sz="0" w:space="0" w:color="auto"/>
            <w:left w:val="none" w:sz="0" w:space="0" w:color="auto"/>
            <w:bottom w:val="none" w:sz="0" w:space="0" w:color="auto"/>
            <w:right w:val="none" w:sz="0" w:space="0" w:color="auto"/>
          </w:divBdr>
        </w:div>
        <w:div w:id="1617836368">
          <w:marLeft w:val="480"/>
          <w:marRight w:val="0"/>
          <w:marTop w:val="0"/>
          <w:marBottom w:val="0"/>
          <w:divBdr>
            <w:top w:val="none" w:sz="0" w:space="0" w:color="auto"/>
            <w:left w:val="none" w:sz="0" w:space="0" w:color="auto"/>
            <w:bottom w:val="none" w:sz="0" w:space="0" w:color="auto"/>
            <w:right w:val="none" w:sz="0" w:space="0" w:color="auto"/>
          </w:divBdr>
        </w:div>
        <w:div w:id="1408768910">
          <w:marLeft w:val="480"/>
          <w:marRight w:val="0"/>
          <w:marTop w:val="0"/>
          <w:marBottom w:val="0"/>
          <w:divBdr>
            <w:top w:val="none" w:sz="0" w:space="0" w:color="auto"/>
            <w:left w:val="none" w:sz="0" w:space="0" w:color="auto"/>
            <w:bottom w:val="none" w:sz="0" w:space="0" w:color="auto"/>
            <w:right w:val="none" w:sz="0" w:space="0" w:color="auto"/>
          </w:divBdr>
        </w:div>
        <w:div w:id="339236806">
          <w:marLeft w:val="480"/>
          <w:marRight w:val="0"/>
          <w:marTop w:val="0"/>
          <w:marBottom w:val="0"/>
          <w:divBdr>
            <w:top w:val="none" w:sz="0" w:space="0" w:color="auto"/>
            <w:left w:val="none" w:sz="0" w:space="0" w:color="auto"/>
            <w:bottom w:val="none" w:sz="0" w:space="0" w:color="auto"/>
            <w:right w:val="none" w:sz="0" w:space="0" w:color="auto"/>
          </w:divBdr>
        </w:div>
        <w:div w:id="1509754926">
          <w:marLeft w:val="480"/>
          <w:marRight w:val="0"/>
          <w:marTop w:val="0"/>
          <w:marBottom w:val="0"/>
          <w:divBdr>
            <w:top w:val="none" w:sz="0" w:space="0" w:color="auto"/>
            <w:left w:val="none" w:sz="0" w:space="0" w:color="auto"/>
            <w:bottom w:val="none" w:sz="0" w:space="0" w:color="auto"/>
            <w:right w:val="none" w:sz="0" w:space="0" w:color="auto"/>
          </w:divBdr>
        </w:div>
        <w:div w:id="1287008532">
          <w:marLeft w:val="480"/>
          <w:marRight w:val="0"/>
          <w:marTop w:val="0"/>
          <w:marBottom w:val="0"/>
          <w:divBdr>
            <w:top w:val="none" w:sz="0" w:space="0" w:color="auto"/>
            <w:left w:val="none" w:sz="0" w:space="0" w:color="auto"/>
            <w:bottom w:val="none" w:sz="0" w:space="0" w:color="auto"/>
            <w:right w:val="none" w:sz="0" w:space="0" w:color="auto"/>
          </w:divBdr>
        </w:div>
        <w:div w:id="1681811839">
          <w:marLeft w:val="480"/>
          <w:marRight w:val="0"/>
          <w:marTop w:val="0"/>
          <w:marBottom w:val="0"/>
          <w:divBdr>
            <w:top w:val="none" w:sz="0" w:space="0" w:color="auto"/>
            <w:left w:val="none" w:sz="0" w:space="0" w:color="auto"/>
            <w:bottom w:val="none" w:sz="0" w:space="0" w:color="auto"/>
            <w:right w:val="none" w:sz="0" w:space="0" w:color="auto"/>
          </w:divBdr>
        </w:div>
        <w:div w:id="1655178508">
          <w:marLeft w:val="480"/>
          <w:marRight w:val="0"/>
          <w:marTop w:val="0"/>
          <w:marBottom w:val="0"/>
          <w:divBdr>
            <w:top w:val="none" w:sz="0" w:space="0" w:color="auto"/>
            <w:left w:val="none" w:sz="0" w:space="0" w:color="auto"/>
            <w:bottom w:val="none" w:sz="0" w:space="0" w:color="auto"/>
            <w:right w:val="none" w:sz="0" w:space="0" w:color="auto"/>
          </w:divBdr>
        </w:div>
        <w:div w:id="509107504">
          <w:marLeft w:val="480"/>
          <w:marRight w:val="0"/>
          <w:marTop w:val="0"/>
          <w:marBottom w:val="0"/>
          <w:divBdr>
            <w:top w:val="none" w:sz="0" w:space="0" w:color="auto"/>
            <w:left w:val="none" w:sz="0" w:space="0" w:color="auto"/>
            <w:bottom w:val="none" w:sz="0" w:space="0" w:color="auto"/>
            <w:right w:val="none" w:sz="0" w:space="0" w:color="auto"/>
          </w:divBdr>
        </w:div>
        <w:div w:id="725615449">
          <w:marLeft w:val="480"/>
          <w:marRight w:val="0"/>
          <w:marTop w:val="0"/>
          <w:marBottom w:val="0"/>
          <w:divBdr>
            <w:top w:val="none" w:sz="0" w:space="0" w:color="auto"/>
            <w:left w:val="none" w:sz="0" w:space="0" w:color="auto"/>
            <w:bottom w:val="none" w:sz="0" w:space="0" w:color="auto"/>
            <w:right w:val="none" w:sz="0" w:space="0" w:color="auto"/>
          </w:divBdr>
        </w:div>
        <w:div w:id="118958694">
          <w:marLeft w:val="480"/>
          <w:marRight w:val="0"/>
          <w:marTop w:val="0"/>
          <w:marBottom w:val="0"/>
          <w:divBdr>
            <w:top w:val="none" w:sz="0" w:space="0" w:color="auto"/>
            <w:left w:val="none" w:sz="0" w:space="0" w:color="auto"/>
            <w:bottom w:val="none" w:sz="0" w:space="0" w:color="auto"/>
            <w:right w:val="none" w:sz="0" w:space="0" w:color="auto"/>
          </w:divBdr>
        </w:div>
        <w:div w:id="628243617">
          <w:marLeft w:val="480"/>
          <w:marRight w:val="0"/>
          <w:marTop w:val="0"/>
          <w:marBottom w:val="0"/>
          <w:divBdr>
            <w:top w:val="none" w:sz="0" w:space="0" w:color="auto"/>
            <w:left w:val="none" w:sz="0" w:space="0" w:color="auto"/>
            <w:bottom w:val="none" w:sz="0" w:space="0" w:color="auto"/>
            <w:right w:val="none" w:sz="0" w:space="0" w:color="auto"/>
          </w:divBdr>
        </w:div>
        <w:div w:id="2086606130">
          <w:marLeft w:val="480"/>
          <w:marRight w:val="0"/>
          <w:marTop w:val="0"/>
          <w:marBottom w:val="0"/>
          <w:divBdr>
            <w:top w:val="none" w:sz="0" w:space="0" w:color="auto"/>
            <w:left w:val="none" w:sz="0" w:space="0" w:color="auto"/>
            <w:bottom w:val="none" w:sz="0" w:space="0" w:color="auto"/>
            <w:right w:val="none" w:sz="0" w:space="0" w:color="auto"/>
          </w:divBdr>
        </w:div>
        <w:div w:id="574780331">
          <w:marLeft w:val="480"/>
          <w:marRight w:val="0"/>
          <w:marTop w:val="0"/>
          <w:marBottom w:val="0"/>
          <w:divBdr>
            <w:top w:val="none" w:sz="0" w:space="0" w:color="auto"/>
            <w:left w:val="none" w:sz="0" w:space="0" w:color="auto"/>
            <w:bottom w:val="none" w:sz="0" w:space="0" w:color="auto"/>
            <w:right w:val="none" w:sz="0" w:space="0" w:color="auto"/>
          </w:divBdr>
        </w:div>
        <w:div w:id="158102">
          <w:marLeft w:val="480"/>
          <w:marRight w:val="0"/>
          <w:marTop w:val="0"/>
          <w:marBottom w:val="0"/>
          <w:divBdr>
            <w:top w:val="none" w:sz="0" w:space="0" w:color="auto"/>
            <w:left w:val="none" w:sz="0" w:space="0" w:color="auto"/>
            <w:bottom w:val="none" w:sz="0" w:space="0" w:color="auto"/>
            <w:right w:val="none" w:sz="0" w:space="0" w:color="auto"/>
          </w:divBdr>
        </w:div>
        <w:div w:id="1293094712">
          <w:marLeft w:val="480"/>
          <w:marRight w:val="0"/>
          <w:marTop w:val="0"/>
          <w:marBottom w:val="0"/>
          <w:divBdr>
            <w:top w:val="none" w:sz="0" w:space="0" w:color="auto"/>
            <w:left w:val="none" w:sz="0" w:space="0" w:color="auto"/>
            <w:bottom w:val="none" w:sz="0" w:space="0" w:color="auto"/>
            <w:right w:val="none" w:sz="0" w:space="0" w:color="auto"/>
          </w:divBdr>
        </w:div>
        <w:div w:id="1841041647">
          <w:marLeft w:val="480"/>
          <w:marRight w:val="0"/>
          <w:marTop w:val="0"/>
          <w:marBottom w:val="0"/>
          <w:divBdr>
            <w:top w:val="none" w:sz="0" w:space="0" w:color="auto"/>
            <w:left w:val="none" w:sz="0" w:space="0" w:color="auto"/>
            <w:bottom w:val="none" w:sz="0" w:space="0" w:color="auto"/>
            <w:right w:val="none" w:sz="0" w:space="0" w:color="auto"/>
          </w:divBdr>
        </w:div>
        <w:div w:id="708072007">
          <w:marLeft w:val="480"/>
          <w:marRight w:val="0"/>
          <w:marTop w:val="0"/>
          <w:marBottom w:val="0"/>
          <w:divBdr>
            <w:top w:val="none" w:sz="0" w:space="0" w:color="auto"/>
            <w:left w:val="none" w:sz="0" w:space="0" w:color="auto"/>
            <w:bottom w:val="none" w:sz="0" w:space="0" w:color="auto"/>
            <w:right w:val="none" w:sz="0" w:space="0" w:color="auto"/>
          </w:divBdr>
        </w:div>
        <w:div w:id="541551649">
          <w:marLeft w:val="480"/>
          <w:marRight w:val="0"/>
          <w:marTop w:val="0"/>
          <w:marBottom w:val="0"/>
          <w:divBdr>
            <w:top w:val="none" w:sz="0" w:space="0" w:color="auto"/>
            <w:left w:val="none" w:sz="0" w:space="0" w:color="auto"/>
            <w:bottom w:val="none" w:sz="0" w:space="0" w:color="auto"/>
            <w:right w:val="none" w:sz="0" w:space="0" w:color="auto"/>
          </w:divBdr>
        </w:div>
        <w:div w:id="1237745551">
          <w:marLeft w:val="480"/>
          <w:marRight w:val="0"/>
          <w:marTop w:val="0"/>
          <w:marBottom w:val="0"/>
          <w:divBdr>
            <w:top w:val="none" w:sz="0" w:space="0" w:color="auto"/>
            <w:left w:val="none" w:sz="0" w:space="0" w:color="auto"/>
            <w:bottom w:val="none" w:sz="0" w:space="0" w:color="auto"/>
            <w:right w:val="none" w:sz="0" w:space="0" w:color="auto"/>
          </w:divBdr>
        </w:div>
        <w:div w:id="1256548442">
          <w:marLeft w:val="480"/>
          <w:marRight w:val="0"/>
          <w:marTop w:val="0"/>
          <w:marBottom w:val="0"/>
          <w:divBdr>
            <w:top w:val="none" w:sz="0" w:space="0" w:color="auto"/>
            <w:left w:val="none" w:sz="0" w:space="0" w:color="auto"/>
            <w:bottom w:val="none" w:sz="0" w:space="0" w:color="auto"/>
            <w:right w:val="none" w:sz="0" w:space="0" w:color="auto"/>
          </w:divBdr>
        </w:div>
        <w:div w:id="2035383482">
          <w:marLeft w:val="480"/>
          <w:marRight w:val="0"/>
          <w:marTop w:val="0"/>
          <w:marBottom w:val="0"/>
          <w:divBdr>
            <w:top w:val="none" w:sz="0" w:space="0" w:color="auto"/>
            <w:left w:val="none" w:sz="0" w:space="0" w:color="auto"/>
            <w:bottom w:val="none" w:sz="0" w:space="0" w:color="auto"/>
            <w:right w:val="none" w:sz="0" w:space="0" w:color="auto"/>
          </w:divBdr>
        </w:div>
        <w:div w:id="482353180">
          <w:marLeft w:val="480"/>
          <w:marRight w:val="0"/>
          <w:marTop w:val="0"/>
          <w:marBottom w:val="0"/>
          <w:divBdr>
            <w:top w:val="none" w:sz="0" w:space="0" w:color="auto"/>
            <w:left w:val="none" w:sz="0" w:space="0" w:color="auto"/>
            <w:bottom w:val="none" w:sz="0" w:space="0" w:color="auto"/>
            <w:right w:val="none" w:sz="0" w:space="0" w:color="auto"/>
          </w:divBdr>
        </w:div>
        <w:div w:id="1981033690">
          <w:marLeft w:val="480"/>
          <w:marRight w:val="0"/>
          <w:marTop w:val="0"/>
          <w:marBottom w:val="0"/>
          <w:divBdr>
            <w:top w:val="none" w:sz="0" w:space="0" w:color="auto"/>
            <w:left w:val="none" w:sz="0" w:space="0" w:color="auto"/>
            <w:bottom w:val="none" w:sz="0" w:space="0" w:color="auto"/>
            <w:right w:val="none" w:sz="0" w:space="0" w:color="auto"/>
          </w:divBdr>
        </w:div>
        <w:div w:id="978144381">
          <w:marLeft w:val="480"/>
          <w:marRight w:val="0"/>
          <w:marTop w:val="0"/>
          <w:marBottom w:val="0"/>
          <w:divBdr>
            <w:top w:val="none" w:sz="0" w:space="0" w:color="auto"/>
            <w:left w:val="none" w:sz="0" w:space="0" w:color="auto"/>
            <w:bottom w:val="none" w:sz="0" w:space="0" w:color="auto"/>
            <w:right w:val="none" w:sz="0" w:space="0" w:color="auto"/>
          </w:divBdr>
        </w:div>
        <w:div w:id="2127233063">
          <w:marLeft w:val="480"/>
          <w:marRight w:val="0"/>
          <w:marTop w:val="0"/>
          <w:marBottom w:val="0"/>
          <w:divBdr>
            <w:top w:val="none" w:sz="0" w:space="0" w:color="auto"/>
            <w:left w:val="none" w:sz="0" w:space="0" w:color="auto"/>
            <w:bottom w:val="none" w:sz="0" w:space="0" w:color="auto"/>
            <w:right w:val="none" w:sz="0" w:space="0" w:color="auto"/>
          </w:divBdr>
        </w:div>
        <w:div w:id="1344280945">
          <w:marLeft w:val="480"/>
          <w:marRight w:val="0"/>
          <w:marTop w:val="0"/>
          <w:marBottom w:val="0"/>
          <w:divBdr>
            <w:top w:val="none" w:sz="0" w:space="0" w:color="auto"/>
            <w:left w:val="none" w:sz="0" w:space="0" w:color="auto"/>
            <w:bottom w:val="none" w:sz="0" w:space="0" w:color="auto"/>
            <w:right w:val="none" w:sz="0" w:space="0" w:color="auto"/>
          </w:divBdr>
        </w:div>
        <w:div w:id="451438921">
          <w:marLeft w:val="480"/>
          <w:marRight w:val="0"/>
          <w:marTop w:val="0"/>
          <w:marBottom w:val="0"/>
          <w:divBdr>
            <w:top w:val="none" w:sz="0" w:space="0" w:color="auto"/>
            <w:left w:val="none" w:sz="0" w:space="0" w:color="auto"/>
            <w:bottom w:val="none" w:sz="0" w:space="0" w:color="auto"/>
            <w:right w:val="none" w:sz="0" w:space="0" w:color="auto"/>
          </w:divBdr>
        </w:div>
        <w:div w:id="1139299732">
          <w:marLeft w:val="480"/>
          <w:marRight w:val="0"/>
          <w:marTop w:val="0"/>
          <w:marBottom w:val="0"/>
          <w:divBdr>
            <w:top w:val="none" w:sz="0" w:space="0" w:color="auto"/>
            <w:left w:val="none" w:sz="0" w:space="0" w:color="auto"/>
            <w:bottom w:val="none" w:sz="0" w:space="0" w:color="auto"/>
            <w:right w:val="none" w:sz="0" w:space="0" w:color="auto"/>
          </w:divBdr>
        </w:div>
        <w:div w:id="1042752228">
          <w:marLeft w:val="480"/>
          <w:marRight w:val="0"/>
          <w:marTop w:val="0"/>
          <w:marBottom w:val="0"/>
          <w:divBdr>
            <w:top w:val="none" w:sz="0" w:space="0" w:color="auto"/>
            <w:left w:val="none" w:sz="0" w:space="0" w:color="auto"/>
            <w:bottom w:val="none" w:sz="0" w:space="0" w:color="auto"/>
            <w:right w:val="none" w:sz="0" w:space="0" w:color="auto"/>
          </w:divBdr>
        </w:div>
        <w:div w:id="506755038">
          <w:marLeft w:val="480"/>
          <w:marRight w:val="0"/>
          <w:marTop w:val="0"/>
          <w:marBottom w:val="0"/>
          <w:divBdr>
            <w:top w:val="none" w:sz="0" w:space="0" w:color="auto"/>
            <w:left w:val="none" w:sz="0" w:space="0" w:color="auto"/>
            <w:bottom w:val="none" w:sz="0" w:space="0" w:color="auto"/>
            <w:right w:val="none" w:sz="0" w:space="0" w:color="auto"/>
          </w:divBdr>
        </w:div>
        <w:div w:id="826673201">
          <w:marLeft w:val="480"/>
          <w:marRight w:val="0"/>
          <w:marTop w:val="0"/>
          <w:marBottom w:val="0"/>
          <w:divBdr>
            <w:top w:val="none" w:sz="0" w:space="0" w:color="auto"/>
            <w:left w:val="none" w:sz="0" w:space="0" w:color="auto"/>
            <w:bottom w:val="none" w:sz="0" w:space="0" w:color="auto"/>
            <w:right w:val="none" w:sz="0" w:space="0" w:color="auto"/>
          </w:divBdr>
        </w:div>
        <w:div w:id="1379091796">
          <w:marLeft w:val="480"/>
          <w:marRight w:val="0"/>
          <w:marTop w:val="0"/>
          <w:marBottom w:val="0"/>
          <w:divBdr>
            <w:top w:val="none" w:sz="0" w:space="0" w:color="auto"/>
            <w:left w:val="none" w:sz="0" w:space="0" w:color="auto"/>
            <w:bottom w:val="none" w:sz="0" w:space="0" w:color="auto"/>
            <w:right w:val="none" w:sz="0" w:space="0" w:color="auto"/>
          </w:divBdr>
        </w:div>
        <w:div w:id="1360885992">
          <w:marLeft w:val="480"/>
          <w:marRight w:val="0"/>
          <w:marTop w:val="0"/>
          <w:marBottom w:val="0"/>
          <w:divBdr>
            <w:top w:val="none" w:sz="0" w:space="0" w:color="auto"/>
            <w:left w:val="none" w:sz="0" w:space="0" w:color="auto"/>
            <w:bottom w:val="none" w:sz="0" w:space="0" w:color="auto"/>
            <w:right w:val="none" w:sz="0" w:space="0" w:color="auto"/>
          </w:divBdr>
        </w:div>
        <w:div w:id="2025864195">
          <w:marLeft w:val="480"/>
          <w:marRight w:val="0"/>
          <w:marTop w:val="0"/>
          <w:marBottom w:val="0"/>
          <w:divBdr>
            <w:top w:val="none" w:sz="0" w:space="0" w:color="auto"/>
            <w:left w:val="none" w:sz="0" w:space="0" w:color="auto"/>
            <w:bottom w:val="none" w:sz="0" w:space="0" w:color="auto"/>
            <w:right w:val="none" w:sz="0" w:space="0" w:color="auto"/>
          </w:divBdr>
        </w:div>
        <w:div w:id="1465734725">
          <w:marLeft w:val="480"/>
          <w:marRight w:val="0"/>
          <w:marTop w:val="0"/>
          <w:marBottom w:val="0"/>
          <w:divBdr>
            <w:top w:val="none" w:sz="0" w:space="0" w:color="auto"/>
            <w:left w:val="none" w:sz="0" w:space="0" w:color="auto"/>
            <w:bottom w:val="none" w:sz="0" w:space="0" w:color="auto"/>
            <w:right w:val="none" w:sz="0" w:space="0" w:color="auto"/>
          </w:divBdr>
        </w:div>
        <w:div w:id="882210434">
          <w:marLeft w:val="480"/>
          <w:marRight w:val="0"/>
          <w:marTop w:val="0"/>
          <w:marBottom w:val="0"/>
          <w:divBdr>
            <w:top w:val="none" w:sz="0" w:space="0" w:color="auto"/>
            <w:left w:val="none" w:sz="0" w:space="0" w:color="auto"/>
            <w:bottom w:val="none" w:sz="0" w:space="0" w:color="auto"/>
            <w:right w:val="none" w:sz="0" w:space="0" w:color="auto"/>
          </w:divBdr>
        </w:div>
        <w:div w:id="99841196">
          <w:marLeft w:val="480"/>
          <w:marRight w:val="0"/>
          <w:marTop w:val="0"/>
          <w:marBottom w:val="0"/>
          <w:divBdr>
            <w:top w:val="none" w:sz="0" w:space="0" w:color="auto"/>
            <w:left w:val="none" w:sz="0" w:space="0" w:color="auto"/>
            <w:bottom w:val="none" w:sz="0" w:space="0" w:color="auto"/>
            <w:right w:val="none" w:sz="0" w:space="0" w:color="auto"/>
          </w:divBdr>
        </w:div>
        <w:div w:id="636690791">
          <w:marLeft w:val="480"/>
          <w:marRight w:val="0"/>
          <w:marTop w:val="0"/>
          <w:marBottom w:val="0"/>
          <w:divBdr>
            <w:top w:val="none" w:sz="0" w:space="0" w:color="auto"/>
            <w:left w:val="none" w:sz="0" w:space="0" w:color="auto"/>
            <w:bottom w:val="none" w:sz="0" w:space="0" w:color="auto"/>
            <w:right w:val="none" w:sz="0" w:space="0" w:color="auto"/>
          </w:divBdr>
        </w:div>
      </w:divsChild>
    </w:div>
    <w:div w:id="1946695226">
      <w:bodyDiv w:val="1"/>
      <w:marLeft w:val="0"/>
      <w:marRight w:val="0"/>
      <w:marTop w:val="0"/>
      <w:marBottom w:val="0"/>
      <w:divBdr>
        <w:top w:val="none" w:sz="0" w:space="0" w:color="auto"/>
        <w:left w:val="none" w:sz="0" w:space="0" w:color="auto"/>
        <w:bottom w:val="none" w:sz="0" w:space="0" w:color="auto"/>
        <w:right w:val="none" w:sz="0" w:space="0" w:color="auto"/>
      </w:divBdr>
    </w:div>
    <w:div w:id="1954744041">
      <w:bodyDiv w:val="1"/>
      <w:marLeft w:val="0"/>
      <w:marRight w:val="0"/>
      <w:marTop w:val="0"/>
      <w:marBottom w:val="0"/>
      <w:divBdr>
        <w:top w:val="none" w:sz="0" w:space="0" w:color="auto"/>
        <w:left w:val="none" w:sz="0" w:space="0" w:color="auto"/>
        <w:bottom w:val="none" w:sz="0" w:space="0" w:color="auto"/>
        <w:right w:val="none" w:sz="0" w:space="0" w:color="auto"/>
      </w:divBdr>
    </w:div>
    <w:div w:id="1964578203">
      <w:bodyDiv w:val="1"/>
      <w:marLeft w:val="0"/>
      <w:marRight w:val="0"/>
      <w:marTop w:val="0"/>
      <w:marBottom w:val="0"/>
      <w:divBdr>
        <w:top w:val="none" w:sz="0" w:space="0" w:color="auto"/>
        <w:left w:val="none" w:sz="0" w:space="0" w:color="auto"/>
        <w:bottom w:val="none" w:sz="0" w:space="0" w:color="auto"/>
        <w:right w:val="none" w:sz="0" w:space="0" w:color="auto"/>
      </w:divBdr>
    </w:div>
    <w:div w:id="1965960414">
      <w:bodyDiv w:val="1"/>
      <w:marLeft w:val="0"/>
      <w:marRight w:val="0"/>
      <w:marTop w:val="0"/>
      <w:marBottom w:val="0"/>
      <w:divBdr>
        <w:top w:val="none" w:sz="0" w:space="0" w:color="auto"/>
        <w:left w:val="none" w:sz="0" w:space="0" w:color="auto"/>
        <w:bottom w:val="none" w:sz="0" w:space="0" w:color="auto"/>
        <w:right w:val="none" w:sz="0" w:space="0" w:color="auto"/>
      </w:divBdr>
    </w:div>
    <w:div w:id="1973099063">
      <w:bodyDiv w:val="1"/>
      <w:marLeft w:val="0"/>
      <w:marRight w:val="0"/>
      <w:marTop w:val="0"/>
      <w:marBottom w:val="0"/>
      <w:divBdr>
        <w:top w:val="none" w:sz="0" w:space="0" w:color="auto"/>
        <w:left w:val="none" w:sz="0" w:space="0" w:color="auto"/>
        <w:bottom w:val="none" w:sz="0" w:space="0" w:color="auto"/>
        <w:right w:val="none" w:sz="0" w:space="0" w:color="auto"/>
      </w:divBdr>
    </w:div>
    <w:div w:id="1974364638">
      <w:bodyDiv w:val="1"/>
      <w:marLeft w:val="0"/>
      <w:marRight w:val="0"/>
      <w:marTop w:val="0"/>
      <w:marBottom w:val="0"/>
      <w:divBdr>
        <w:top w:val="none" w:sz="0" w:space="0" w:color="auto"/>
        <w:left w:val="none" w:sz="0" w:space="0" w:color="auto"/>
        <w:bottom w:val="none" w:sz="0" w:space="0" w:color="auto"/>
        <w:right w:val="none" w:sz="0" w:space="0" w:color="auto"/>
      </w:divBdr>
      <w:divsChild>
        <w:div w:id="2142380898">
          <w:marLeft w:val="480"/>
          <w:marRight w:val="0"/>
          <w:marTop w:val="0"/>
          <w:marBottom w:val="0"/>
          <w:divBdr>
            <w:top w:val="none" w:sz="0" w:space="0" w:color="auto"/>
            <w:left w:val="none" w:sz="0" w:space="0" w:color="auto"/>
            <w:bottom w:val="none" w:sz="0" w:space="0" w:color="auto"/>
            <w:right w:val="none" w:sz="0" w:space="0" w:color="auto"/>
          </w:divBdr>
        </w:div>
        <w:div w:id="1905991327">
          <w:marLeft w:val="480"/>
          <w:marRight w:val="0"/>
          <w:marTop w:val="0"/>
          <w:marBottom w:val="0"/>
          <w:divBdr>
            <w:top w:val="none" w:sz="0" w:space="0" w:color="auto"/>
            <w:left w:val="none" w:sz="0" w:space="0" w:color="auto"/>
            <w:bottom w:val="none" w:sz="0" w:space="0" w:color="auto"/>
            <w:right w:val="none" w:sz="0" w:space="0" w:color="auto"/>
          </w:divBdr>
        </w:div>
        <w:div w:id="1448888420">
          <w:marLeft w:val="480"/>
          <w:marRight w:val="0"/>
          <w:marTop w:val="0"/>
          <w:marBottom w:val="0"/>
          <w:divBdr>
            <w:top w:val="none" w:sz="0" w:space="0" w:color="auto"/>
            <w:left w:val="none" w:sz="0" w:space="0" w:color="auto"/>
            <w:bottom w:val="none" w:sz="0" w:space="0" w:color="auto"/>
            <w:right w:val="none" w:sz="0" w:space="0" w:color="auto"/>
          </w:divBdr>
        </w:div>
        <w:div w:id="1007170295">
          <w:marLeft w:val="480"/>
          <w:marRight w:val="0"/>
          <w:marTop w:val="0"/>
          <w:marBottom w:val="0"/>
          <w:divBdr>
            <w:top w:val="none" w:sz="0" w:space="0" w:color="auto"/>
            <w:left w:val="none" w:sz="0" w:space="0" w:color="auto"/>
            <w:bottom w:val="none" w:sz="0" w:space="0" w:color="auto"/>
            <w:right w:val="none" w:sz="0" w:space="0" w:color="auto"/>
          </w:divBdr>
        </w:div>
        <w:div w:id="1166820872">
          <w:marLeft w:val="480"/>
          <w:marRight w:val="0"/>
          <w:marTop w:val="0"/>
          <w:marBottom w:val="0"/>
          <w:divBdr>
            <w:top w:val="none" w:sz="0" w:space="0" w:color="auto"/>
            <w:left w:val="none" w:sz="0" w:space="0" w:color="auto"/>
            <w:bottom w:val="none" w:sz="0" w:space="0" w:color="auto"/>
            <w:right w:val="none" w:sz="0" w:space="0" w:color="auto"/>
          </w:divBdr>
        </w:div>
        <w:div w:id="1222667631">
          <w:marLeft w:val="480"/>
          <w:marRight w:val="0"/>
          <w:marTop w:val="0"/>
          <w:marBottom w:val="0"/>
          <w:divBdr>
            <w:top w:val="none" w:sz="0" w:space="0" w:color="auto"/>
            <w:left w:val="none" w:sz="0" w:space="0" w:color="auto"/>
            <w:bottom w:val="none" w:sz="0" w:space="0" w:color="auto"/>
            <w:right w:val="none" w:sz="0" w:space="0" w:color="auto"/>
          </w:divBdr>
        </w:div>
        <w:div w:id="1687947836">
          <w:marLeft w:val="480"/>
          <w:marRight w:val="0"/>
          <w:marTop w:val="0"/>
          <w:marBottom w:val="0"/>
          <w:divBdr>
            <w:top w:val="none" w:sz="0" w:space="0" w:color="auto"/>
            <w:left w:val="none" w:sz="0" w:space="0" w:color="auto"/>
            <w:bottom w:val="none" w:sz="0" w:space="0" w:color="auto"/>
            <w:right w:val="none" w:sz="0" w:space="0" w:color="auto"/>
          </w:divBdr>
        </w:div>
        <w:div w:id="957491531">
          <w:marLeft w:val="480"/>
          <w:marRight w:val="0"/>
          <w:marTop w:val="0"/>
          <w:marBottom w:val="0"/>
          <w:divBdr>
            <w:top w:val="none" w:sz="0" w:space="0" w:color="auto"/>
            <w:left w:val="none" w:sz="0" w:space="0" w:color="auto"/>
            <w:bottom w:val="none" w:sz="0" w:space="0" w:color="auto"/>
            <w:right w:val="none" w:sz="0" w:space="0" w:color="auto"/>
          </w:divBdr>
        </w:div>
        <w:div w:id="915431604">
          <w:marLeft w:val="480"/>
          <w:marRight w:val="0"/>
          <w:marTop w:val="0"/>
          <w:marBottom w:val="0"/>
          <w:divBdr>
            <w:top w:val="none" w:sz="0" w:space="0" w:color="auto"/>
            <w:left w:val="none" w:sz="0" w:space="0" w:color="auto"/>
            <w:bottom w:val="none" w:sz="0" w:space="0" w:color="auto"/>
            <w:right w:val="none" w:sz="0" w:space="0" w:color="auto"/>
          </w:divBdr>
        </w:div>
        <w:div w:id="278220854">
          <w:marLeft w:val="480"/>
          <w:marRight w:val="0"/>
          <w:marTop w:val="0"/>
          <w:marBottom w:val="0"/>
          <w:divBdr>
            <w:top w:val="none" w:sz="0" w:space="0" w:color="auto"/>
            <w:left w:val="none" w:sz="0" w:space="0" w:color="auto"/>
            <w:bottom w:val="none" w:sz="0" w:space="0" w:color="auto"/>
            <w:right w:val="none" w:sz="0" w:space="0" w:color="auto"/>
          </w:divBdr>
        </w:div>
        <w:div w:id="1055005122">
          <w:marLeft w:val="480"/>
          <w:marRight w:val="0"/>
          <w:marTop w:val="0"/>
          <w:marBottom w:val="0"/>
          <w:divBdr>
            <w:top w:val="none" w:sz="0" w:space="0" w:color="auto"/>
            <w:left w:val="none" w:sz="0" w:space="0" w:color="auto"/>
            <w:bottom w:val="none" w:sz="0" w:space="0" w:color="auto"/>
            <w:right w:val="none" w:sz="0" w:space="0" w:color="auto"/>
          </w:divBdr>
        </w:div>
        <w:div w:id="974723999">
          <w:marLeft w:val="480"/>
          <w:marRight w:val="0"/>
          <w:marTop w:val="0"/>
          <w:marBottom w:val="0"/>
          <w:divBdr>
            <w:top w:val="none" w:sz="0" w:space="0" w:color="auto"/>
            <w:left w:val="none" w:sz="0" w:space="0" w:color="auto"/>
            <w:bottom w:val="none" w:sz="0" w:space="0" w:color="auto"/>
            <w:right w:val="none" w:sz="0" w:space="0" w:color="auto"/>
          </w:divBdr>
        </w:div>
        <w:div w:id="907807056">
          <w:marLeft w:val="480"/>
          <w:marRight w:val="0"/>
          <w:marTop w:val="0"/>
          <w:marBottom w:val="0"/>
          <w:divBdr>
            <w:top w:val="none" w:sz="0" w:space="0" w:color="auto"/>
            <w:left w:val="none" w:sz="0" w:space="0" w:color="auto"/>
            <w:bottom w:val="none" w:sz="0" w:space="0" w:color="auto"/>
            <w:right w:val="none" w:sz="0" w:space="0" w:color="auto"/>
          </w:divBdr>
        </w:div>
        <w:div w:id="1109663716">
          <w:marLeft w:val="480"/>
          <w:marRight w:val="0"/>
          <w:marTop w:val="0"/>
          <w:marBottom w:val="0"/>
          <w:divBdr>
            <w:top w:val="none" w:sz="0" w:space="0" w:color="auto"/>
            <w:left w:val="none" w:sz="0" w:space="0" w:color="auto"/>
            <w:bottom w:val="none" w:sz="0" w:space="0" w:color="auto"/>
            <w:right w:val="none" w:sz="0" w:space="0" w:color="auto"/>
          </w:divBdr>
        </w:div>
        <w:div w:id="172498519">
          <w:marLeft w:val="480"/>
          <w:marRight w:val="0"/>
          <w:marTop w:val="0"/>
          <w:marBottom w:val="0"/>
          <w:divBdr>
            <w:top w:val="none" w:sz="0" w:space="0" w:color="auto"/>
            <w:left w:val="none" w:sz="0" w:space="0" w:color="auto"/>
            <w:bottom w:val="none" w:sz="0" w:space="0" w:color="auto"/>
            <w:right w:val="none" w:sz="0" w:space="0" w:color="auto"/>
          </w:divBdr>
        </w:div>
        <w:div w:id="59599318">
          <w:marLeft w:val="480"/>
          <w:marRight w:val="0"/>
          <w:marTop w:val="0"/>
          <w:marBottom w:val="0"/>
          <w:divBdr>
            <w:top w:val="none" w:sz="0" w:space="0" w:color="auto"/>
            <w:left w:val="none" w:sz="0" w:space="0" w:color="auto"/>
            <w:bottom w:val="none" w:sz="0" w:space="0" w:color="auto"/>
            <w:right w:val="none" w:sz="0" w:space="0" w:color="auto"/>
          </w:divBdr>
        </w:div>
        <w:div w:id="1892306572">
          <w:marLeft w:val="480"/>
          <w:marRight w:val="0"/>
          <w:marTop w:val="0"/>
          <w:marBottom w:val="0"/>
          <w:divBdr>
            <w:top w:val="none" w:sz="0" w:space="0" w:color="auto"/>
            <w:left w:val="none" w:sz="0" w:space="0" w:color="auto"/>
            <w:bottom w:val="none" w:sz="0" w:space="0" w:color="auto"/>
            <w:right w:val="none" w:sz="0" w:space="0" w:color="auto"/>
          </w:divBdr>
        </w:div>
        <w:div w:id="2080977810">
          <w:marLeft w:val="480"/>
          <w:marRight w:val="0"/>
          <w:marTop w:val="0"/>
          <w:marBottom w:val="0"/>
          <w:divBdr>
            <w:top w:val="none" w:sz="0" w:space="0" w:color="auto"/>
            <w:left w:val="none" w:sz="0" w:space="0" w:color="auto"/>
            <w:bottom w:val="none" w:sz="0" w:space="0" w:color="auto"/>
            <w:right w:val="none" w:sz="0" w:space="0" w:color="auto"/>
          </w:divBdr>
        </w:div>
        <w:div w:id="308245619">
          <w:marLeft w:val="480"/>
          <w:marRight w:val="0"/>
          <w:marTop w:val="0"/>
          <w:marBottom w:val="0"/>
          <w:divBdr>
            <w:top w:val="none" w:sz="0" w:space="0" w:color="auto"/>
            <w:left w:val="none" w:sz="0" w:space="0" w:color="auto"/>
            <w:bottom w:val="none" w:sz="0" w:space="0" w:color="auto"/>
            <w:right w:val="none" w:sz="0" w:space="0" w:color="auto"/>
          </w:divBdr>
        </w:div>
        <w:div w:id="22288504">
          <w:marLeft w:val="480"/>
          <w:marRight w:val="0"/>
          <w:marTop w:val="0"/>
          <w:marBottom w:val="0"/>
          <w:divBdr>
            <w:top w:val="none" w:sz="0" w:space="0" w:color="auto"/>
            <w:left w:val="none" w:sz="0" w:space="0" w:color="auto"/>
            <w:bottom w:val="none" w:sz="0" w:space="0" w:color="auto"/>
            <w:right w:val="none" w:sz="0" w:space="0" w:color="auto"/>
          </w:divBdr>
        </w:div>
        <w:div w:id="908465095">
          <w:marLeft w:val="480"/>
          <w:marRight w:val="0"/>
          <w:marTop w:val="0"/>
          <w:marBottom w:val="0"/>
          <w:divBdr>
            <w:top w:val="none" w:sz="0" w:space="0" w:color="auto"/>
            <w:left w:val="none" w:sz="0" w:space="0" w:color="auto"/>
            <w:bottom w:val="none" w:sz="0" w:space="0" w:color="auto"/>
            <w:right w:val="none" w:sz="0" w:space="0" w:color="auto"/>
          </w:divBdr>
        </w:div>
        <w:div w:id="1356034622">
          <w:marLeft w:val="480"/>
          <w:marRight w:val="0"/>
          <w:marTop w:val="0"/>
          <w:marBottom w:val="0"/>
          <w:divBdr>
            <w:top w:val="none" w:sz="0" w:space="0" w:color="auto"/>
            <w:left w:val="none" w:sz="0" w:space="0" w:color="auto"/>
            <w:bottom w:val="none" w:sz="0" w:space="0" w:color="auto"/>
            <w:right w:val="none" w:sz="0" w:space="0" w:color="auto"/>
          </w:divBdr>
        </w:div>
        <w:div w:id="1679768815">
          <w:marLeft w:val="480"/>
          <w:marRight w:val="0"/>
          <w:marTop w:val="0"/>
          <w:marBottom w:val="0"/>
          <w:divBdr>
            <w:top w:val="none" w:sz="0" w:space="0" w:color="auto"/>
            <w:left w:val="none" w:sz="0" w:space="0" w:color="auto"/>
            <w:bottom w:val="none" w:sz="0" w:space="0" w:color="auto"/>
            <w:right w:val="none" w:sz="0" w:space="0" w:color="auto"/>
          </w:divBdr>
        </w:div>
        <w:div w:id="1210873848">
          <w:marLeft w:val="480"/>
          <w:marRight w:val="0"/>
          <w:marTop w:val="0"/>
          <w:marBottom w:val="0"/>
          <w:divBdr>
            <w:top w:val="none" w:sz="0" w:space="0" w:color="auto"/>
            <w:left w:val="none" w:sz="0" w:space="0" w:color="auto"/>
            <w:bottom w:val="none" w:sz="0" w:space="0" w:color="auto"/>
            <w:right w:val="none" w:sz="0" w:space="0" w:color="auto"/>
          </w:divBdr>
        </w:div>
        <w:div w:id="378014240">
          <w:marLeft w:val="480"/>
          <w:marRight w:val="0"/>
          <w:marTop w:val="0"/>
          <w:marBottom w:val="0"/>
          <w:divBdr>
            <w:top w:val="none" w:sz="0" w:space="0" w:color="auto"/>
            <w:left w:val="none" w:sz="0" w:space="0" w:color="auto"/>
            <w:bottom w:val="none" w:sz="0" w:space="0" w:color="auto"/>
            <w:right w:val="none" w:sz="0" w:space="0" w:color="auto"/>
          </w:divBdr>
        </w:div>
        <w:div w:id="1716271718">
          <w:marLeft w:val="480"/>
          <w:marRight w:val="0"/>
          <w:marTop w:val="0"/>
          <w:marBottom w:val="0"/>
          <w:divBdr>
            <w:top w:val="none" w:sz="0" w:space="0" w:color="auto"/>
            <w:left w:val="none" w:sz="0" w:space="0" w:color="auto"/>
            <w:bottom w:val="none" w:sz="0" w:space="0" w:color="auto"/>
            <w:right w:val="none" w:sz="0" w:space="0" w:color="auto"/>
          </w:divBdr>
        </w:div>
        <w:div w:id="1765761371">
          <w:marLeft w:val="480"/>
          <w:marRight w:val="0"/>
          <w:marTop w:val="0"/>
          <w:marBottom w:val="0"/>
          <w:divBdr>
            <w:top w:val="none" w:sz="0" w:space="0" w:color="auto"/>
            <w:left w:val="none" w:sz="0" w:space="0" w:color="auto"/>
            <w:bottom w:val="none" w:sz="0" w:space="0" w:color="auto"/>
            <w:right w:val="none" w:sz="0" w:space="0" w:color="auto"/>
          </w:divBdr>
        </w:div>
        <w:div w:id="1927692419">
          <w:marLeft w:val="480"/>
          <w:marRight w:val="0"/>
          <w:marTop w:val="0"/>
          <w:marBottom w:val="0"/>
          <w:divBdr>
            <w:top w:val="none" w:sz="0" w:space="0" w:color="auto"/>
            <w:left w:val="none" w:sz="0" w:space="0" w:color="auto"/>
            <w:bottom w:val="none" w:sz="0" w:space="0" w:color="auto"/>
            <w:right w:val="none" w:sz="0" w:space="0" w:color="auto"/>
          </w:divBdr>
        </w:div>
        <w:div w:id="1914005867">
          <w:marLeft w:val="480"/>
          <w:marRight w:val="0"/>
          <w:marTop w:val="0"/>
          <w:marBottom w:val="0"/>
          <w:divBdr>
            <w:top w:val="none" w:sz="0" w:space="0" w:color="auto"/>
            <w:left w:val="none" w:sz="0" w:space="0" w:color="auto"/>
            <w:bottom w:val="none" w:sz="0" w:space="0" w:color="auto"/>
            <w:right w:val="none" w:sz="0" w:space="0" w:color="auto"/>
          </w:divBdr>
        </w:div>
        <w:div w:id="1162621881">
          <w:marLeft w:val="480"/>
          <w:marRight w:val="0"/>
          <w:marTop w:val="0"/>
          <w:marBottom w:val="0"/>
          <w:divBdr>
            <w:top w:val="none" w:sz="0" w:space="0" w:color="auto"/>
            <w:left w:val="none" w:sz="0" w:space="0" w:color="auto"/>
            <w:bottom w:val="none" w:sz="0" w:space="0" w:color="auto"/>
            <w:right w:val="none" w:sz="0" w:space="0" w:color="auto"/>
          </w:divBdr>
        </w:div>
        <w:div w:id="1668746462">
          <w:marLeft w:val="480"/>
          <w:marRight w:val="0"/>
          <w:marTop w:val="0"/>
          <w:marBottom w:val="0"/>
          <w:divBdr>
            <w:top w:val="none" w:sz="0" w:space="0" w:color="auto"/>
            <w:left w:val="none" w:sz="0" w:space="0" w:color="auto"/>
            <w:bottom w:val="none" w:sz="0" w:space="0" w:color="auto"/>
            <w:right w:val="none" w:sz="0" w:space="0" w:color="auto"/>
          </w:divBdr>
        </w:div>
        <w:div w:id="908659805">
          <w:marLeft w:val="480"/>
          <w:marRight w:val="0"/>
          <w:marTop w:val="0"/>
          <w:marBottom w:val="0"/>
          <w:divBdr>
            <w:top w:val="none" w:sz="0" w:space="0" w:color="auto"/>
            <w:left w:val="none" w:sz="0" w:space="0" w:color="auto"/>
            <w:bottom w:val="none" w:sz="0" w:space="0" w:color="auto"/>
            <w:right w:val="none" w:sz="0" w:space="0" w:color="auto"/>
          </w:divBdr>
        </w:div>
        <w:div w:id="1716154436">
          <w:marLeft w:val="480"/>
          <w:marRight w:val="0"/>
          <w:marTop w:val="0"/>
          <w:marBottom w:val="0"/>
          <w:divBdr>
            <w:top w:val="none" w:sz="0" w:space="0" w:color="auto"/>
            <w:left w:val="none" w:sz="0" w:space="0" w:color="auto"/>
            <w:bottom w:val="none" w:sz="0" w:space="0" w:color="auto"/>
            <w:right w:val="none" w:sz="0" w:space="0" w:color="auto"/>
          </w:divBdr>
        </w:div>
        <w:div w:id="461387773">
          <w:marLeft w:val="480"/>
          <w:marRight w:val="0"/>
          <w:marTop w:val="0"/>
          <w:marBottom w:val="0"/>
          <w:divBdr>
            <w:top w:val="none" w:sz="0" w:space="0" w:color="auto"/>
            <w:left w:val="none" w:sz="0" w:space="0" w:color="auto"/>
            <w:bottom w:val="none" w:sz="0" w:space="0" w:color="auto"/>
            <w:right w:val="none" w:sz="0" w:space="0" w:color="auto"/>
          </w:divBdr>
        </w:div>
        <w:div w:id="1847404332">
          <w:marLeft w:val="480"/>
          <w:marRight w:val="0"/>
          <w:marTop w:val="0"/>
          <w:marBottom w:val="0"/>
          <w:divBdr>
            <w:top w:val="none" w:sz="0" w:space="0" w:color="auto"/>
            <w:left w:val="none" w:sz="0" w:space="0" w:color="auto"/>
            <w:bottom w:val="none" w:sz="0" w:space="0" w:color="auto"/>
            <w:right w:val="none" w:sz="0" w:space="0" w:color="auto"/>
          </w:divBdr>
        </w:div>
        <w:div w:id="1281377463">
          <w:marLeft w:val="480"/>
          <w:marRight w:val="0"/>
          <w:marTop w:val="0"/>
          <w:marBottom w:val="0"/>
          <w:divBdr>
            <w:top w:val="none" w:sz="0" w:space="0" w:color="auto"/>
            <w:left w:val="none" w:sz="0" w:space="0" w:color="auto"/>
            <w:bottom w:val="none" w:sz="0" w:space="0" w:color="auto"/>
            <w:right w:val="none" w:sz="0" w:space="0" w:color="auto"/>
          </w:divBdr>
        </w:div>
        <w:div w:id="1103376478">
          <w:marLeft w:val="480"/>
          <w:marRight w:val="0"/>
          <w:marTop w:val="0"/>
          <w:marBottom w:val="0"/>
          <w:divBdr>
            <w:top w:val="none" w:sz="0" w:space="0" w:color="auto"/>
            <w:left w:val="none" w:sz="0" w:space="0" w:color="auto"/>
            <w:bottom w:val="none" w:sz="0" w:space="0" w:color="auto"/>
            <w:right w:val="none" w:sz="0" w:space="0" w:color="auto"/>
          </w:divBdr>
        </w:div>
        <w:div w:id="424696306">
          <w:marLeft w:val="480"/>
          <w:marRight w:val="0"/>
          <w:marTop w:val="0"/>
          <w:marBottom w:val="0"/>
          <w:divBdr>
            <w:top w:val="none" w:sz="0" w:space="0" w:color="auto"/>
            <w:left w:val="none" w:sz="0" w:space="0" w:color="auto"/>
            <w:bottom w:val="none" w:sz="0" w:space="0" w:color="auto"/>
            <w:right w:val="none" w:sz="0" w:space="0" w:color="auto"/>
          </w:divBdr>
        </w:div>
        <w:div w:id="955714182">
          <w:marLeft w:val="480"/>
          <w:marRight w:val="0"/>
          <w:marTop w:val="0"/>
          <w:marBottom w:val="0"/>
          <w:divBdr>
            <w:top w:val="none" w:sz="0" w:space="0" w:color="auto"/>
            <w:left w:val="none" w:sz="0" w:space="0" w:color="auto"/>
            <w:bottom w:val="none" w:sz="0" w:space="0" w:color="auto"/>
            <w:right w:val="none" w:sz="0" w:space="0" w:color="auto"/>
          </w:divBdr>
        </w:div>
        <w:div w:id="1339455602">
          <w:marLeft w:val="480"/>
          <w:marRight w:val="0"/>
          <w:marTop w:val="0"/>
          <w:marBottom w:val="0"/>
          <w:divBdr>
            <w:top w:val="none" w:sz="0" w:space="0" w:color="auto"/>
            <w:left w:val="none" w:sz="0" w:space="0" w:color="auto"/>
            <w:bottom w:val="none" w:sz="0" w:space="0" w:color="auto"/>
            <w:right w:val="none" w:sz="0" w:space="0" w:color="auto"/>
          </w:divBdr>
        </w:div>
        <w:div w:id="1770079403">
          <w:marLeft w:val="480"/>
          <w:marRight w:val="0"/>
          <w:marTop w:val="0"/>
          <w:marBottom w:val="0"/>
          <w:divBdr>
            <w:top w:val="none" w:sz="0" w:space="0" w:color="auto"/>
            <w:left w:val="none" w:sz="0" w:space="0" w:color="auto"/>
            <w:bottom w:val="none" w:sz="0" w:space="0" w:color="auto"/>
            <w:right w:val="none" w:sz="0" w:space="0" w:color="auto"/>
          </w:divBdr>
        </w:div>
        <w:div w:id="1862670925">
          <w:marLeft w:val="480"/>
          <w:marRight w:val="0"/>
          <w:marTop w:val="0"/>
          <w:marBottom w:val="0"/>
          <w:divBdr>
            <w:top w:val="none" w:sz="0" w:space="0" w:color="auto"/>
            <w:left w:val="none" w:sz="0" w:space="0" w:color="auto"/>
            <w:bottom w:val="none" w:sz="0" w:space="0" w:color="auto"/>
            <w:right w:val="none" w:sz="0" w:space="0" w:color="auto"/>
          </w:divBdr>
        </w:div>
        <w:div w:id="497694500">
          <w:marLeft w:val="480"/>
          <w:marRight w:val="0"/>
          <w:marTop w:val="0"/>
          <w:marBottom w:val="0"/>
          <w:divBdr>
            <w:top w:val="none" w:sz="0" w:space="0" w:color="auto"/>
            <w:left w:val="none" w:sz="0" w:space="0" w:color="auto"/>
            <w:bottom w:val="none" w:sz="0" w:space="0" w:color="auto"/>
            <w:right w:val="none" w:sz="0" w:space="0" w:color="auto"/>
          </w:divBdr>
        </w:div>
        <w:div w:id="2085687712">
          <w:marLeft w:val="480"/>
          <w:marRight w:val="0"/>
          <w:marTop w:val="0"/>
          <w:marBottom w:val="0"/>
          <w:divBdr>
            <w:top w:val="none" w:sz="0" w:space="0" w:color="auto"/>
            <w:left w:val="none" w:sz="0" w:space="0" w:color="auto"/>
            <w:bottom w:val="none" w:sz="0" w:space="0" w:color="auto"/>
            <w:right w:val="none" w:sz="0" w:space="0" w:color="auto"/>
          </w:divBdr>
        </w:div>
        <w:div w:id="601378852">
          <w:marLeft w:val="480"/>
          <w:marRight w:val="0"/>
          <w:marTop w:val="0"/>
          <w:marBottom w:val="0"/>
          <w:divBdr>
            <w:top w:val="none" w:sz="0" w:space="0" w:color="auto"/>
            <w:left w:val="none" w:sz="0" w:space="0" w:color="auto"/>
            <w:bottom w:val="none" w:sz="0" w:space="0" w:color="auto"/>
            <w:right w:val="none" w:sz="0" w:space="0" w:color="auto"/>
          </w:divBdr>
        </w:div>
        <w:div w:id="620570381">
          <w:marLeft w:val="480"/>
          <w:marRight w:val="0"/>
          <w:marTop w:val="0"/>
          <w:marBottom w:val="0"/>
          <w:divBdr>
            <w:top w:val="none" w:sz="0" w:space="0" w:color="auto"/>
            <w:left w:val="none" w:sz="0" w:space="0" w:color="auto"/>
            <w:bottom w:val="none" w:sz="0" w:space="0" w:color="auto"/>
            <w:right w:val="none" w:sz="0" w:space="0" w:color="auto"/>
          </w:divBdr>
        </w:div>
        <w:div w:id="897126422">
          <w:marLeft w:val="480"/>
          <w:marRight w:val="0"/>
          <w:marTop w:val="0"/>
          <w:marBottom w:val="0"/>
          <w:divBdr>
            <w:top w:val="none" w:sz="0" w:space="0" w:color="auto"/>
            <w:left w:val="none" w:sz="0" w:space="0" w:color="auto"/>
            <w:bottom w:val="none" w:sz="0" w:space="0" w:color="auto"/>
            <w:right w:val="none" w:sz="0" w:space="0" w:color="auto"/>
          </w:divBdr>
        </w:div>
        <w:div w:id="772558037">
          <w:marLeft w:val="480"/>
          <w:marRight w:val="0"/>
          <w:marTop w:val="0"/>
          <w:marBottom w:val="0"/>
          <w:divBdr>
            <w:top w:val="none" w:sz="0" w:space="0" w:color="auto"/>
            <w:left w:val="none" w:sz="0" w:space="0" w:color="auto"/>
            <w:bottom w:val="none" w:sz="0" w:space="0" w:color="auto"/>
            <w:right w:val="none" w:sz="0" w:space="0" w:color="auto"/>
          </w:divBdr>
        </w:div>
        <w:div w:id="382365406">
          <w:marLeft w:val="480"/>
          <w:marRight w:val="0"/>
          <w:marTop w:val="0"/>
          <w:marBottom w:val="0"/>
          <w:divBdr>
            <w:top w:val="none" w:sz="0" w:space="0" w:color="auto"/>
            <w:left w:val="none" w:sz="0" w:space="0" w:color="auto"/>
            <w:bottom w:val="none" w:sz="0" w:space="0" w:color="auto"/>
            <w:right w:val="none" w:sz="0" w:space="0" w:color="auto"/>
          </w:divBdr>
        </w:div>
        <w:div w:id="1656257844">
          <w:marLeft w:val="480"/>
          <w:marRight w:val="0"/>
          <w:marTop w:val="0"/>
          <w:marBottom w:val="0"/>
          <w:divBdr>
            <w:top w:val="none" w:sz="0" w:space="0" w:color="auto"/>
            <w:left w:val="none" w:sz="0" w:space="0" w:color="auto"/>
            <w:bottom w:val="none" w:sz="0" w:space="0" w:color="auto"/>
            <w:right w:val="none" w:sz="0" w:space="0" w:color="auto"/>
          </w:divBdr>
        </w:div>
        <w:div w:id="1467502884">
          <w:marLeft w:val="480"/>
          <w:marRight w:val="0"/>
          <w:marTop w:val="0"/>
          <w:marBottom w:val="0"/>
          <w:divBdr>
            <w:top w:val="none" w:sz="0" w:space="0" w:color="auto"/>
            <w:left w:val="none" w:sz="0" w:space="0" w:color="auto"/>
            <w:bottom w:val="none" w:sz="0" w:space="0" w:color="auto"/>
            <w:right w:val="none" w:sz="0" w:space="0" w:color="auto"/>
          </w:divBdr>
        </w:div>
      </w:divsChild>
    </w:div>
    <w:div w:id="1981421612">
      <w:bodyDiv w:val="1"/>
      <w:marLeft w:val="0"/>
      <w:marRight w:val="0"/>
      <w:marTop w:val="0"/>
      <w:marBottom w:val="0"/>
      <w:divBdr>
        <w:top w:val="none" w:sz="0" w:space="0" w:color="auto"/>
        <w:left w:val="none" w:sz="0" w:space="0" w:color="auto"/>
        <w:bottom w:val="none" w:sz="0" w:space="0" w:color="auto"/>
        <w:right w:val="none" w:sz="0" w:space="0" w:color="auto"/>
      </w:divBdr>
      <w:divsChild>
        <w:div w:id="1620212422">
          <w:marLeft w:val="480"/>
          <w:marRight w:val="0"/>
          <w:marTop w:val="0"/>
          <w:marBottom w:val="0"/>
          <w:divBdr>
            <w:top w:val="none" w:sz="0" w:space="0" w:color="auto"/>
            <w:left w:val="none" w:sz="0" w:space="0" w:color="auto"/>
            <w:bottom w:val="none" w:sz="0" w:space="0" w:color="auto"/>
            <w:right w:val="none" w:sz="0" w:space="0" w:color="auto"/>
          </w:divBdr>
        </w:div>
        <w:div w:id="864945514">
          <w:marLeft w:val="480"/>
          <w:marRight w:val="0"/>
          <w:marTop w:val="0"/>
          <w:marBottom w:val="0"/>
          <w:divBdr>
            <w:top w:val="none" w:sz="0" w:space="0" w:color="auto"/>
            <w:left w:val="none" w:sz="0" w:space="0" w:color="auto"/>
            <w:bottom w:val="none" w:sz="0" w:space="0" w:color="auto"/>
            <w:right w:val="none" w:sz="0" w:space="0" w:color="auto"/>
          </w:divBdr>
        </w:div>
        <w:div w:id="701831665">
          <w:marLeft w:val="480"/>
          <w:marRight w:val="0"/>
          <w:marTop w:val="0"/>
          <w:marBottom w:val="0"/>
          <w:divBdr>
            <w:top w:val="none" w:sz="0" w:space="0" w:color="auto"/>
            <w:left w:val="none" w:sz="0" w:space="0" w:color="auto"/>
            <w:bottom w:val="none" w:sz="0" w:space="0" w:color="auto"/>
            <w:right w:val="none" w:sz="0" w:space="0" w:color="auto"/>
          </w:divBdr>
        </w:div>
        <w:div w:id="950018592">
          <w:marLeft w:val="480"/>
          <w:marRight w:val="0"/>
          <w:marTop w:val="0"/>
          <w:marBottom w:val="0"/>
          <w:divBdr>
            <w:top w:val="none" w:sz="0" w:space="0" w:color="auto"/>
            <w:left w:val="none" w:sz="0" w:space="0" w:color="auto"/>
            <w:bottom w:val="none" w:sz="0" w:space="0" w:color="auto"/>
            <w:right w:val="none" w:sz="0" w:space="0" w:color="auto"/>
          </w:divBdr>
        </w:div>
        <w:div w:id="892278678">
          <w:marLeft w:val="480"/>
          <w:marRight w:val="0"/>
          <w:marTop w:val="0"/>
          <w:marBottom w:val="0"/>
          <w:divBdr>
            <w:top w:val="none" w:sz="0" w:space="0" w:color="auto"/>
            <w:left w:val="none" w:sz="0" w:space="0" w:color="auto"/>
            <w:bottom w:val="none" w:sz="0" w:space="0" w:color="auto"/>
            <w:right w:val="none" w:sz="0" w:space="0" w:color="auto"/>
          </w:divBdr>
        </w:div>
        <w:div w:id="1846750740">
          <w:marLeft w:val="480"/>
          <w:marRight w:val="0"/>
          <w:marTop w:val="0"/>
          <w:marBottom w:val="0"/>
          <w:divBdr>
            <w:top w:val="none" w:sz="0" w:space="0" w:color="auto"/>
            <w:left w:val="none" w:sz="0" w:space="0" w:color="auto"/>
            <w:bottom w:val="none" w:sz="0" w:space="0" w:color="auto"/>
            <w:right w:val="none" w:sz="0" w:space="0" w:color="auto"/>
          </w:divBdr>
        </w:div>
        <w:div w:id="1187793035">
          <w:marLeft w:val="480"/>
          <w:marRight w:val="0"/>
          <w:marTop w:val="0"/>
          <w:marBottom w:val="0"/>
          <w:divBdr>
            <w:top w:val="none" w:sz="0" w:space="0" w:color="auto"/>
            <w:left w:val="none" w:sz="0" w:space="0" w:color="auto"/>
            <w:bottom w:val="none" w:sz="0" w:space="0" w:color="auto"/>
            <w:right w:val="none" w:sz="0" w:space="0" w:color="auto"/>
          </w:divBdr>
        </w:div>
        <w:div w:id="280234035">
          <w:marLeft w:val="480"/>
          <w:marRight w:val="0"/>
          <w:marTop w:val="0"/>
          <w:marBottom w:val="0"/>
          <w:divBdr>
            <w:top w:val="none" w:sz="0" w:space="0" w:color="auto"/>
            <w:left w:val="none" w:sz="0" w:space="0" w:color="auto"/>
            <w:bottom w:val="none" w:sz="0" w:space="0" w:color="auto"/>
            <w:right w:val="none" w:sz="0" w:space="0" w:color="auto"/>
          </w:divBdr>
        </w:div>
        <w:div w:id="469594280">
          <w:marLeft w:val="480"/>
          <w:marRight w:val="0"/>
          <w:marTop w:val="0"/>
          <w:marBottom w:val="0"/>
          <w:divBdr>
            <w:top w:val="none" w:sz="0" w:space="0" w:color="auto"/>
            <w:left w:val="none" w:sz="0" w:space="0" w:color="auto"/>
            <w:bottom w:val="none" w:sz="0" w:space="0" w:color="auto"/>
            <w:right w:val="none" w:sz="0" w:space="0" w:color="auto"/>
          </w:divBdr>
        </w:div>
        <w:div w:id="414060756">
          <w:marLeft w:val="480"/>
          <w:marRight w:val="0"/>
          <w:marTop w:val="0"/>
          <w:marBottom w:val="0"/>
          <w:divBdr>
            <w:top w:val="none" w:sz="0" w:space="0" w:color="auto"/>
            <w:left w:val="none" w:sz="0" w:space="0" w:color="auto"/>
            <w:bottom w:val="none" w:sz="0" w:space="0" w:color="auto"/>
            <w:right w:val="none" w:sz="0" w:space="0" w:color="auto"/>
          </w:divBdr>
        </w:div>
        <w:div w:id="495656928">
          <w:marLeft w:val="480"/>
          <w:marRight w:val="0"/>
          <w:marTop w:val="0"/>
          <w:marBottom w:val="0"/>
          <w:divBdr>
            <w:top w:val="none" w:sz="0" w:space="0" w:color="auto"/>
            <w:left w:val="none" w:sz="0" w:space="0" w:color="auto"/>
            <w:bottom w:val="none" w:sz="0" w:space="0" w:color="auto"/>
            <w:right w:val="none" w:sz="0" w:space="0" w:color="auto"/>
          </w:divBdr>
        </w:div>
        <w:div w:id="1797480076">
          <w:marLeft w:val="480"/>
          <w:marRight w:val="0"/>
          <w:marTop w:val="0"/>
          <w:marBottom w:val="0"/>
          <w:divBdr>
            <w:top w:val="none" w:sz="0" w:space="0" w:color="auto"/>
            <w:left w:val="none" w:sz="0" w:space="0" w:color="auto"/>
            <w:bottom w:val="none" w:sz="0" w:space="0" w:color="auto"/>
            <w:right w:val="none" w:sz="0" w:space="0" w:color="auto"/>
          </w:divBdr>
        </w:div>
        <w:div w:id="1121531307">
          <w:marLeft w:val="480"/>
          <w:marRight w:val="0"/>
          <w:marTop w:val="0"/>
          <w:marBottom w:val="0"/>
          <w:divBdr>
            <w:top w:val="none" w:sz="0" w:space="0" w:color="auto"/>
            <w:left w:val="none" w:sz="0" w:space="0" w:color="auto"/>
            <w:bottom w:val="none" w:sz="0" w:space="0" w:color="auto"/>
            <w:right w:val="none" w:sz="0" w:space="0" w:color="auto"/>
          </w:divBdr>
        </w:div>
        <w:div w:id="1919170553">
          <w:marLeft w:val="480"/>
          <w:marRight w:val="0"/>
          <w:marTop w:val="0"/>
          <w:marBottom w:val="0"/>
          <w:divBdr>
            <w:top w:val="none" w:sz="0" w:space="0" w:color="auto"/>
            <w:left w:val="none" w:sz="0" w:space="0" w:color="auto"/>
            <w:bottom w:val="none" w:sz="0" w:space="0" w:color="auto"/>
            <w:right w:val="none" w:sz="0" w:space="0" w:color="auto"/>
          </w:divBdr>
        </w:div>
        <w:div w:id="1429499276">
          <w:marLeft w:val="480"/>
          <w:marRight w:val="0"/>
          <w:marTop w:val="0"/>
          <w:marBottom w:val="0"/>
          <w:divBdr>
            <w:top w:val="none" w:sz="0" w:space="0" w:color="auto"/>
            <w:left w:val="none" w:sz="0" w:space="0" w:color="auto"/>
            <w:bottom w:val="none" w:sz="0" w:space="0" w:color="auto"/>
            <w:right w:val="none" w:sz="0" w:space="0" w:color="auto"/>
          </w:divBdr>
        </w:div>
        <w:div w:id="809638844">
          <w:marLeft w:val="480"/>
          <w:marRight w:val="0"/>
          <w:marTop w:val="0"/>
          <w:marBottom w:val="0"/>
          <w:divBdr>
            <w:top w:val="none" w:sz="0" w:space="0" w:color="auto"/>
            <w:left w:val="none" w:sz="0" w:space="0" w:color="auto"/>
            <w:bottom w:val="none" w:sz="0" w:space="0" w:color="auto"/>
            <w:right w:val="none" w:sz="0" w:space="0" w:color="auto"/>
          </w:divBdr>
        </w:div>
        <w:div w:id="299850561">
          <w:marLeft w:val="480"/>
          <w:marRight w:val="0"/>
          <w:marTop w:val="0"/>
          <w:marBottom w:val="0"/>
          <w:divBdr>
            <w:top w:val="none" w:sz="0" w:space="0" w:color="auto"/>
            <w:left w:val="none" w:sz="0" w:space="0" w:color="auto"/>
            <w:bottom w:val="none" w:sz="0" w:space="0" w:color="auto"/>
            <w:right w:val="none" w:sz="0" w:space="0" w:color="auto"/>
          </w:divBdr>
        </w:div>
        <w:div w:id="23023372">
          <w:marLeft w:val="480"/>
          <w:marRight w:val="0"/>
          <w:marTop w:val="0"/>
          <w:marBottom w:val="0"/>
          <w:divBdr>
            <w:top w:val="none" w:sz="0" w:space="0" w:color="auto"/>
            <w:left w:val="none" w:sz="0" w:space="0" w:color="auto"/>
            <w:bottom w:val="none" w:sz="0" w:space="0" w:color="auto"/>
            <w:right w:val="none" w:sz="0" w:space="0" w:color="auto"/>
          </w:divBdr>
        </w:div>
        <w:div w:id="617565455">
          <w:marLeft w:val="480"/>
          <w:marRight w:val="0"/>
          <w:marTop w:val="0"/>
          <w:marBottom w:val="0"/>
          <w:divBdr>
            <w:top w:val="none" w:sz="0" w:space="0" w:color="auto"/>
            <w:left w:val="none" w:sz="0" w:space="0" w:color="auto"/>
            <w:bottom w:val="none" w:sz="0" w:space="0" w:color="auto"/>
            <w:right w:val="none" w:sz="0" w:space="0" w:color="auto"/>
          </w:divBdr>
        </w:div>
        <w:div w:id="1604805583">
          <w:marLeft w:val="480"/>
          <w:marRight w:val="0"/>
          <w:marTop w:val="0"/>
          <w:marBottom w:val="0"/>
          <w:divBdr>
            <w:top w:val="none" w:sz="0" w:space="0" w:color="auto"/>
            <w:left w:val="none" w:sz="0" w:space="0" w:color="auto"/>
            <w:bottom w:val="none" w:sz="0" w:space="0" w:color="auto"/>
            <w:right w:val="none" w:sz="0" w:space="0" w:color="auto"/>
          </w:divBdr>
        </w:div>
        <w:div w:id="842400269">
          <w:marLeft w:val="480"/>
          <w:marRight w:val="0"/>
          <w:marTop w:val="0"/>
          <w:marBottom w:val="0"/>
          <w:divBdr>
            <w:top w:val="none" w:sz="0" w:space="0" w:color="auto"/>
            <w:left w:val="none" w:sz="0" w:space="0" w:color="auto"/>
            <w:bottom w:val="none" w:sz="0" w:space="0" w:color="auto"/>
            <w:right w:val="none" w:sz="0" w:space="0" w:color="auto"/>
          </w:divBdr>
        </w:div>
        <w:div w:id="793135806">
          <w:marLeft w:val="480"/>
          <w:marRight w:val="0"/>
          <w:marTop w:val="0"/>
          <w:marBottom w:val="0"/>
          <w:divBdr>
            <w:top w:val="none" w:sz="0" w:space="0" w:color="auto"/>
            <w:left w:val="none" w:sz="0" w:space="0" w:color="auto"/>
            <w:bottom w:val="none" w:sz="0" w:space="0" w:color="auto"/>
            <w:right w:val="none" w:sz="0" w:space="0" w:color="auto"/>
          </w:divBdr>
        </w:div>
        <w:div w:id="1755013668">
          <w:marLeft w:val="480"/>
          <w:marRight w:val="0"/>
          <w:marTop w:val="0"/>
          <w:marBottom w:val="0"/>
          <w:divBdr>
            <w:top w:val="none" w:sz="0" w:space="0" w:color="auto"/>
            <w:left w:val="none" w:sz="0" w:space="0" w:color="auto"/>
            <w:bottom w:val="none" w:sz="0" w:space="0" w:color="auto"/>
            <w:right w:val="none" w:sz="0" w:space="0" w:color="auto"/>
          </w:divBdr>
        </w:div>
        <w:div w:id="518930797">
          <w:marLeft w:val="480"/>
          <w:marRight w:val="0"/>
          <w:marTop w:val="0"/>
          <w:marBottom w:val="0"/>
          <w:divBdr>
            <w:top w:val="none" w:sz="0" w:space="0" w:color="auto"/>
            <w:left w:val="none" w:sz="0" w:space="0" w:color="auto"/>
            <w:bottom w:val="none" w:sz="0" w:space="0" w:color="auto"/>
            <w:right w:val="none" w:sz="0" w:space="0" w:color="auto"/>
          </w:divBdr>
        </w:div>
        <w:div w:id="553085767">
          <w:marLeft w:val="480"/>
          <w:marRight w:val="0"/>
          <w:marTop w:val="0"/>
          <w:marBottom w:val="0"/>
          <w:divBdr>
            <w:top w:val="none" w:sz="0" w:space="0" w:color="auto"/>
            <w:left w:val="none" w:sz="0" w:space="0" w:color="auto"/>
            <w:bottom w:val="none" w:sz="0" w:space="0" w:color="auto"/>
            <w:right w:val="none" w:sz="0" w:space="0" w:color="auto"/>
          </w:divBdr>
        </w:div>
        <w:div w:id="783233694">
          <w:marLeft w:val="480"/>
          <w:marRight w:val="0"/>
          <w:marTop w:val="0"/>
          <w:marBottom w:val="0"/>
          <w:divBdr>
            <w:top w:val="none" w:sz="0" w:space="0" w:color="auto"/>
            <w:left w:val="none" w:sz="0" w:space="0" w:color="auto"/>
            <w:bottom w:val="none" w:sz="0" w:space="0" w:color="auto"/>
            <w:right w:val="none" w:sz="0" w:space="0" w:color="auto"/>
          </w:divBdr>
        </w:div>
        <w:div w:id="1709909849">
          <w:marLeft w:val="480"/>
          <w:marRight w:val="0"/>
          <w:marTop w:val="0"/>
          <w:marBottom w:val="0"/>
          <w:divBdr>
            <w:top w:val="none" w:sz="0" w:space="0" w:color="auto"/>
            <w:left w:val="none" w:sz="0" w:space="0" w:color="auto"/>
            <w:bottom w:val="none" w:sz="0" w:space="0" w:color="auto"/>
            <w:right w:val="none" w:sz="0" w:space="0" w:color="auto"/>
          </w:divBdr>
        </w:div>
        <w:div w:id="549847376">
          <w:marLeft w:val="480"/>
          <w:marRight w:val="0"/>
          <w:marTop w:val="0"/>
          <w:marBottom w:val="0"/>
          <w:divBdr>
            <w:top w:val="none" w:sz="0" w:space="0" w:color="auto"/>
            <w:left w:val="none" w:sz="0" w:space="0" w:color="auto"/>
            <w:bottom w:val="none" w:sz="0" w:space="0" w:color="auto"/>
            <w:right w:val="none" w:sz="0" w:space="0" w:color="auto"/>
          </w:divBdr>
        </w:div>
        <w:div w:id="1504316633">
          <w:marLeft w:val="480"/>
          <w:marRight w:val="0"/>
          <w:marTop w:val="0"/>
          <w:marBottom w:val="0"/>
          <w:divBdr>
            <w:top w:val="none" w:sz="0" w:space="0" w:color="auto"/>
            <w:left w:val="none" w:sz="0" w:space="0" w:color="auto"/>
            <w:bottom w:val="none" w:sz="0" w:space="0" w:color="auto"/>
            <w:right w:val="none" w:sz="0" w:space="0" w:color="auto"/>
          </w:divBdr>
        </w:div>
        <w:div w:id="1583180950">
          <w:marLeft w:val="480"/>
          <w:marRight w:val="0"/>
          <w:marTop w:val="0"/>
          <w:marBottom w:val="0"/>
          <w:divBdr>
            <w:top w:val="none" w:sz="0" w:space="0" w:color="auto"/>
            <w:left w:val="none" w:sz="0" w:space="0" w:color="auto"/>
            <w:bottom w:val="none" w:sz="0" w:space="0" w:color="auto"/>
            <w:right w:val="none" w:sz="0" w:space="0" w:color="auto"/>
          </w:divBdr>
        </w:div>
        <w:div w:id="1703440672">
          <w:marLeft w:val="480"/>
          <w:marRight w:val="0"/>
          <w:marTop w:val="0"/>
          <w:marBottom w:val="0"/>
          <w:divBdr>
            <w:top w:val="none" w:sz="0" w:space="0" w:color="auto"/>
            <w:left w:val="none" w:sz="0" w:space="0" w:color="auto"/>
            <w:bottom w:val="none" w:sz="0" w:space="0" w:color="auto"/>
            <w:right w:val="none" w:sz="0" w:space="0" w:color="auto"/>
          </w:divBdr>
        </w:div>
        <w:div w:id="211964899">
          <w:marLeft w:val="480"/>
          <w:marRight w:val="0"/>
          <w:marTop w:val="0"/>
          <w:marBottom w:val="0"/>
          <w:divBdr>
            <w:top w:val="none" w:sz="0" w:space="0" w:color="auto"/>
            <w:left w:val="none" w:sz="0" w:space="0" w:color="auto"/>
            <w:bottom w:val="none" w:sz="0" w:space="0" w:color="auto"/>
            <w:right w:val="none" w:sz="0" w:space="0" w:color="auto"/>
          </w:divBdr>
        </w:div>
        <w:div w:id="1418091826">
          <w:marLeft w:val="480"/>
          <w:marRight w:val="0"/>
          <w:marTop w:val="0"/>
          <w:marBottom w:val="0"/>
          <w:divBdr>
            <w:top w:val="none" w:sz="0" w:space="0" w:color="auto"/>
            <w:left w:val="none" w:sz="0" w:space="0" w:color="auto"/>
            <w:bottom w:val="none" w:sz="0" w:space="0" w:color="auto"/>
            <w:right w:val="none" w:sz="0" w:space="0" w:color="auto"/>
          </w:divBdr>
        </w:div>
        <w:div w:id="1617560590">
          <w:marLeft w:val="480"/>
          <w:marRight w:val="0"/>
          <w:marTop w:val="0"/>
          <w:marBottom w:val="0"/>
          <w:divBdr>
            <w:top w:val="none" w:sz="0" w:space="0" w:color="auto"/>
            <w:left w:val="none" w:sz="0" w:space="0" w:color="auto"/>
            <w:bottom w:val="none" w:sz="0" w:space="0" w:color="auto"/>
            <w:right w:val="none" w:sz="0" w:space="0" w:color="auto"/>
          </w:divBdr>
        </w:div>
        <w:div w:id="634601255">
          <w:marLeft w:val="480"/>
          <w:marRight w:val="0"/>
          <w:marTop w:val="0"/>
          <w:marBottom w:val="0"/>
          <w:divBdr>
            <w:top w:val="none" w:sz="0" w:space="0" w:color="auto"/>
            <w:left w:val="none" w:sz="0" w:space="0" w:color="auto"/>
            <w:bottom w:val="none" w:sz="0" w:space="0" w:color="auto"/>
            <w:right w:val="none" w:sz="0" w:space="0" w:color="auto"/>
          </w:divBdr>
        </w:div>
        <w:div w:id="1193612838">
          <w:marLeft w:val="480"/>
          <w:marRight w:val="0"/>
          <w:marTop w:val="0"/>
          <w:marBottom w:val="0"/>
          <w:divBdr>
            <w:top w:val="none" w:sz="0" w:space="0" w:color="auto"/>
            <w:left w:val="none" w:sz="0" w:space="0" w:color="auto"/>
            <w:bottom w:val="none" w:sz="0" w:space="0" w:color="auto"/>
            <w:right w:val="none" w:sz="0" w:space="0" w:color="auto"/>
          </w:divBdr>
        </w:div>
        <w:div w:id="904875034">
          <w:marLeft w:val="480"/>
          <w:marRight w:val="0"/>
          <w:marTop w:val="0"/>
          <w:marBottom w:val="0"/>
          <w:divBdr>
            <w:top w:val="none" w:sz="0" w:space="0" w:color="auto"/>
            <w:left w:val="none" w:sz="0" w:space="0" w:color="auto"/>
            <w:bottom w:val="none" w:sz="0" w:space="0" w:color="auto"/>
            <w:right w:val="none" w:sz="0" w:space="0" w:color="auto"/>
          </w:divBdr>
        </w:div>
        <w:div w:id="647832063">
          <w:marLeft w:val="480"/>
          <w:marRight w:val="0"/>
          <w:marTop w:val="0"/>
          <w:marBottom w:val="0"/>
          <w:divBdr>
            <w:top w:val="none" w:sz="0" w:space="0" w:color="auto"/>
            <w:left w:val="none" w:sz="0" w:space="0" w:color="auto"/>
            <w:bottom w:val="none" w:sz="0" w:space="0" w:color="auto"/>
            <w:right w:val="none" w:sz="0" w:space="0" w:color="auto"/>
          </w:divBdr>
        </w:div>
        <w:div w:id="943345048">
          <w:marLeft w:val="480"/>
          <w:marRight w:val="0"/>
          <w:marTop w:val="0"/>
          <w:marBottom w:val="0"/>
          <w:divBdr>
            <w:top w:val="none" w:sz="0" w:space="0" w:color="auto"/>
            <w:left w:val="none" w:sz="0" w:space="0" w:color="auto"/>
            <w:bottom w:val="none" w:sz="0" w:space="0" w:color="auto"/>
            <w:right w:val="none" w:sz="0" w:space="0" w:color="auto"/>
          </w:divBdr>
        </w:div>
        <w:div w:id="1753237070">
          <w:marLeft w:val="480"/>
          <w:marRight w:val="0"/>
          <w:marTop w:val="0"/>
          <w:marBottom w:val="0"/>
          <w:divBdr>
            <w:top w:val="none" w:sz="0" w:space="0" w:color="auto"/>
            <w:left w:val="none" w:sz="0" w:space="0" w:color="auto"/>
            <w:bottom w:val="none" w:sz="0" w:space="0" w:color="auto"/>
            <w:right w:val="none" w:sz="0" w:space="0" w:color="auto"/>
          </w:divBdr>
        </w:div>
        <w:div w:id="1071076133">
          <w:marLeft w:val="480"/>
          <w:marRight w:val="0"/>
          <w:marTop w:val="0"/>
          <w:marBottom w:val="0"/>
          <w:divBdr>
            <w:top w:val="none" w:sz="0" w:space="0" w:color="auto"/>
            <w:left w:val="none" w:sz="0" w:space="0" w:color="auto"/>
            <w:bottom w:val="none" w:sz="0" w:space="0" w:color="auto"/>
            <w:right w:val="none" w:sz="0" w:space="0" w:color="auto"/>
          </w:divBdr>
        </w:div>
        <w:div w:id="1679313487">
          <w:marLeft w:val="480"/>
          <w:marRight w:val="0"/>
          <w:marTop w:val="0"/>
          <w:marBottom w:val="0"/>
          <w:divBdr>
            <w:top w:val="none" w:sz="0" w:space="0" w:color="auto"/>
            <w:left w:val="none" w:sz="0" w:space="0" w:color="auto"/>
            <w:bottom w:val="none" w:sz="0" w:space="0" w:color="auto"/>
            <w:right w:val="none" w:sz="0" w:space="0" w:color="auto"/>
          </w:divBdr>
        </w:div>
        <w:div w:id="1653018742">
          <w:marLeft w:val="480"/>
          <w:marRight w:val="0"/>
          <w:marTop w:val="0"/>
          <w:marBottom w:val="0"/>
          <w:divBdr>
            <w:top w:val="none" w:sz="0" w:space="0" w:color="auto"/>
            <w:left w:val="none" w:sz="0" w:space="0" w:color="auto"/>
            <w:bottom w:val="none" w:sz="0" w:space="0" w:color="auto"/>
            <w:right w:val="none" w:sz="0" w:space="0" w:color="auto"/>
          </w:divBdr>
        </w:div>
        <w:div w:id="332726816">
          <w:marLeft w:val="480"/>
          <w:marRight w:val="0"/>
          <w:marTop w:val="0"/>
          <w:marBottom w:val="0"/>
          <w:divBdr>
            <w:top w:val="none" w:sz="0" w:space="0" w:color="auto"/>
            <w:left w:val="none" w:sz="0" w:space="0" w:color="auto"/>
            <w:bottom w:val="none" w:sz="0" w:space="0" w:color="auto"/>
            <w:right w:val="none" w:sz="0" w:space="0" w:color="auto"/>
          </w:divBdr>
        </w:div>
        <w:div w:id="327756700">
          <w:marLeft w:val="480"/>
          <w:marRight w:val="0"/>
          <w:marTop w:val="0"/>
          <w:marBottom w:val="0"/>
          <w:divBdr>
            <w:top w:val="none" w:sz="0" w:space="0" w:color="auto"/>
            <w:left w:val="none" w:sz="0" w:space="0" w:color="auto"/>
            <w:bottom w:val="none" w:sz="0" w:space="0" w:color="auto"/>
            <w:right w:val="none" w:sz="0" w:space="0" w:color="auto"/>
          </w:divBdr>
        </w:div>
        <w:div w:id="426388371">
          <w:marLeft w:val="480"/>
          <w:marRight w:val="0"/>
          <w:marTop w:val="0"/>
          <w:marBottom w:val="0"/>
          <w:divBdr>
            <w:top w:val="none" w:sz="0" w:space="0" w:color="auto"/>
            <w:left w:val="none" w:sz="0" w:space="0" w:color="auto"/>
            <w:bottom w:val="none" w:sz="0" w:space="0" w:color="auto"/>
            <w:right w:val="none" w:sz="0" w:space="0" w:color="auto"/>
          </w:divBdr>
        </w:div>
        <w:div w:id="902368722">
          <w:marLeft w:val="480"/>
          <w:marRight w:val="0"/>
          <w:marTop w:val="0"/>
          <w:marBottom w:val="0"/>
          <w:divBdr>
            <w:top w:val="none" w:sz="0" w:space="0" w:color="auto"/>
            <w:left w:val="none" w:sz="0" w:space="0" w:color="auto"/>
            <w:bottom w:val="none" w:sz="0" w:space="0" w:color="auto"/>
            <w:right w:val="none" w:sz="0" w:space="0" w:color="auto"/>
          </w:divBdr>
        </w:div>
        <w:div w:id="1324044902">
          <w:marLeft w:val="480"/>
          <w:marRight w:val="0"/>
          <w:marTop w:val="0"/>
          <w:marBottom w:val="0"/>
          <w:divBdr>
            <w:top w:val="none" w:sz="0" w:space="0" w:color="auto"/>
            <w:left w:val="none" w:sz="0" w:space="0" w:color="auto"/>
            <w:bottom w:val="none" w:sz="0" w:space="0" w:color="auto"/>
            <w:right w:val="none" w:sz="0" w:space="0" w:color="auto"/>
          </w:divBdr>
        </w:div>
        <w:div w:id="816845891">
          <w:marLeft w:val="480"/>
          <w:marRight w:val="0"/>
          <w:marTop w:val="0"/>
          <w:marBottom w:val="0"/>
          <w:divBdr>
            <w:top w:val="none" w:sz="0" w:space="0" w:color="auto"/>
            <w:left w:val="none" w:sz="0" w:space="0" w:color="auto"/>
            <w:bottom w:val="none" w:sz="0" w:space="0" w:color="auto"/>
            <w:right w:val="none" w:sz="0" w:space="0" w:color="auto"/>
          </w:divBdr>
        </w:div>
        <w:div w:id="1847284458">
          <w:marLeft w:val="480"/>
          <w:marRight w:val="0"/>
          <w:marTop w:val="0"/>
          <w:marBottom w:val="0"/>
          <w:divBdr>
            <w:top w:val="none" w:sz="0" w:space="0" w:color="auto"/>
            <w:left w:val="none" w:sz="0" w:space="0" w:color="auto"/>
            <w:bottom w:val="none" w:sz="0" w:space="0" w:color="auto"/>
            <w:right w:val="none" w:sz="0" w:space="0" w:color="auto"/>
          </w:divBdr>
        </w:div>
        <w:div w:id="1919242540">
          <w:marLeft w:val="480"/>
          <w:marRight w:val="0"/>
          <w:marTop w:val="0"/>
          <w:marBottom w:val="0"/>
          <w:divBdr>
            <w:top w:val="none" w:sz="0" w:space="0" w:color="auto"/>
            <w:left w:val="none" w:sz="0" w:space="0" w:color="auto"/>
            <w:bottom w:val="none" w:sz="0" w:space="0" w:color="auto"/>
            <w:right w:val="none" w:sz="0" w:space="0" w:color="auto"/>
          </w:divBdr>
        </w:div>
        <w:div w:id="687096888">
          <w:marLeft w:val="480"/>
          <w:marRight w:val="0"/>
          <w:marTop w:val="0"/>
          <w:marBottom w:val="0"/>
          <w:divBdr>
            <w:top w:val="none" w:sz="0" w:space="0" w:color="auto"/>
            <w:left w:val="none" w:sz="0" w:space="0" w:color="auto"/>
            <w:bottom w:val="none" w:sz="0" w:space="0" w:color="auto"/>
            <w:right w:val="none" w:sz="0" w:space="0" w:color="auto"/>
          </w:divBdr>
        </w:div>
        <w:div w:id="1133789032">
          <w:marLeft w:val="480"/>
          <w:marRight w:val="0"/>
          <w:marTop w:val="0"/>
          <w:marBottom w:val="0"/>
          <w:divBdr>
            <w:top w:val="none" w:sz="0" w:space="0" w:color="auto"/>
            <w:left w:val="none" w:sz="0" w:space="0" w:color="auto"/>
            <w:bottom w:val="none" w:sz="0" w:space="0" w:color="auto"/>
            <w:right w:val="none" w:sz="0" w:space="0" w:color="auto"/>
          </w:divBdr>
        </w:div>
        <w:div w:id="424766244">
          <w:marLeft w:val="480"/>
          <w:marRight w:val="0"/>
          <w:marTop w:val="0"/>
          <w:marBottom w:val="0"/>
          <w:divBdr>
            <w:top w:val="none" w:sz="0" w:space="0" w:color="auto"/>
            <w:left w:val="none" w:sz="0" w:space="0" w:color="auto"/>
            <w:bottom w:val="none" w:sz="0" w:space="0" w:color="auto"/>
            <w:right w:val="none" w:sz="0" w:space="0" w:color="auto"/>
          </w:divBdr>
        </w:div>
        <w:div w:id="2079087631">
          <w:marLeft w:val="480"/>
          <w:marRight w:val="0"/>
          <w:marTop w:val="0"/>
          <w:marBottom w:val="0"/>
          <w:divBdr>
            <w:top w:val="none" w:sz="0" w:space="0" w:color="auto"/>
            <w:left w:val="none" w:sz="0" w:space="0" w:color="auto"/>
            <w:bottom w:val="none" w:sz="0" w:space="0" w:color="auto"/>
            <w:right w:val="none" w:sz="0" w:space="0" w:color="auto"/>
          </w:divBdr>
        </w:div>
        <w:div w:id="1311398154">
          <w:marLeft w:val="480"/>
          <w:marRight w:val="0"/>
          <w:marTop w:val="0"/>
          <w:marBottom w:val="0"/>
          <w:divBdr>
            <w:top w:val="none" w:sz="0" w:space="0" w:color="auto"/>
            <w:left w:val="none" w:sz="0" w:space="0" w:color="auto"/>
            <w:bottom w:val="none" w:sz="0" w:space="0" w:color="auto"/>
            <w:right w:val="none" w:sz="0" w:space="0" w:color="auto"/>
          </w:divBdr>
        </w:div>
      </w:divsChild>
    </w:div>
    <w:div w:id="1999917155">
      <w:bodyDiv w:val="1"/>
      <w:marLeft w:val="0"/>
      <w:marRight w:val="0"/>
      <w:marTop w:val="0"/>
      <w:marBottom w:val="0"/>
      <w:divBdr>
        <w:top w:val="none" w:sz="0" w:space="0" w:color="auto"/>
        <w:left w:val="none" w:sz="0" w:space="0" w:color="auto"/>
        <w:bottom w:val="none" w:sz="0" w:space="0" w:color="auto"/>
        <w:right w:val="none" w:sz="0" w:space="0" w:color="auto"/>
      </w:divBdr>
    </w:div>
    <w:div w:id="2000846567">
      <w:bodyDiv w:val="1"/>
      <w:marLeft w:val="0"/>
      <w:marRight w:val="0"/>
      <w:marTop w:val="0"/>
      <w:marBottom w:val="0"/>
      <w:divBdr>
        <w:top w:val="none" w:sz="0" w:space="0" w:color="auto"/>
        <w:left w:val="none" w:sz="0" w:space="0" w:color="auto"/>
        <w:bottom w:val="none" w:sz="0" w:space="0" w:color="auto"/>
        <w:right w:val="none" w:sz="0" w:space="0" w:color="auto"/>
      </w:divBdr>
    </w:div>
    <w:div w:id="2043431150">
      <w:bodyDiv w:val="1"/>
      <w:marLeft w:val="0"/>
      <w:marRight w:val="0"/>
      <w:marTop w:val="0"/>
      <w:marBottom w:val="0"/>
      <w:divBdr>
        <w:top w:val="none" w:sz="0" w:space="0" w:color="auto"/>
        <w:left w:val="none" w:sz="0" w:space="0" w:color="auto"/>
        <w:bottom w:val="none" w:sz="0" w:space="0" w:color="auto"/>
        <w:right w:val="none" w:sz="0" w:space="0" w:color="auto"/>
      </w:divBdr>
    </w:div>
    <w:div w:id="2054575398">
      <w:bodyDiv w:val="1"/>
      <w:marLeft w:val="0"/>
      <w:marRight w:val="0"/>
      <w:marTop w:val="0"/>
      <w:marBottom w:val="0"/>
      <w:divBdr>
        <w:top w:val="none" w:sz="0" w:space="0" w:color="auto"/>
        <w:left w:val="none" w:sz="0" w:space="0" w:color="auto"/>
        <w:bottom w:val="none" w:sz="0" w:space="0" w:color="auto"/>
        <w:right w:val="none" w:sz="0" w:space="0" w:color="auto"/>
      </w:divBdr>
    </w:div>
    <w:div w:id="2074114699">
      <w:bodyDiv w:val="1"/>
      <w:marLeft w:val="0"/>
      <w:marRight w:val="0"/>
      <w:marTop w:val="0"/>
      <w:marBottom w:val="0"/>
      <w:divBdr>
        <w:top w:val="none" w:sz="0" w:space="0" w:color="auto"/>
        <w:left w:val="none" w:sz="0" w:space="0" w:color="auto"/>
        <w:bottom w:val="none" w:sz="0" w:space="0" w:color="auto"/>
        <w:right w:val="none" w:sz="0" w:space="0" w:color="auto"/>
      </w:divBdr>
      <w:divsChild>
        <w:div w:id="1821539017">
          <w:marLeft w:val="480"/>
          <w:marRight w:val="0"/>
          <w:marTop w:val="0"/>
          <w:marBottom w:val="0"/>
          <w:divBdr>
            <w:top w:val="none" w:sz="0" w:space="0" w:color="auto"/>
            <w:left w:val="none" w:sz="0" w:space="0" w:color="auto"/>
            <w:bottom w:val="none" w:sz="0" w:space="0" w:color="auto"/>
            <w:right w:val="none" w:sz="0" w:space="0" w:color="auto"/>
          </w:divBdr>
        </w:div>
        <w:div w:id="599068606">
          <w:marLeft w:val="480"/>
          <w:marRight w:val="0"/>
          <w:marTop w:val="0"/>
          <w:marBottom w:val="0"/>
          <w:divBdr>
            <w:top w:val="none" w:sz="0" w:space="0" w:color="auto"/>
            <w:left w:val="none" w:sz="0" w:space="0" w:color="auto"/>
            <w:bottom w:val="none" w:sz="0" w:space="0" w:color="auto"/>
            <w:right w:val="none" w:sz="0" w:space="0" w:color="auto"/>
          </w:divBdr>
        </w:div>
        <w:div w:id="1795442477">
          <w:marLeft w:val="480"/>
          <w:marRight w:val="0"/>
          <w:marTop w:val="0"/>
          <w:marBottom w:val="0"/>
          <w:divBdr>
            <w:top w:val="none" w:sz="0" w:space="0" w:color="auto"/>
            <w:left w:val="none" w:sz="0" w:space="0" w:color="auto"/>
            <w:bottom w:val="none" w:sz="0" w:space="0" w:color="auto"/>
            <w:right w:val="none" w:sz="0" w:space="0" w:color="auto"/>
          </w:divBdr>
        </w:div>
        <w:div w:id="763457226">
          <w:marLeft w:val="480"/>
          <w:marRight w:val="0"/>
          <w:marTop w:val="0"/>
          <w:marBottom w:val="0"/>
          <w:divBdr>
            <w:top w:val="none" w:sz="0" w:space="0" w:color="auto"/>
            <w:left w:val="none" w:sz="0" w:space="0" w:color="auto"/>
            <w:bottom w:val="none" w:sz="0" w:space="0" w:color="auto"/>
            <w:right w:val="none" w:sz="0" w:space="0" w:color="auto"/>
          </w:divBdr>
        </w:div>
        <w:div w:id="1684162872">
          <w:marLeft w:val="480"/>
          <w:marRight w:val="0"/>
          <w:marTop w:val="0"/>
          <w:marBottom w:val="0"/>
          <w:divBdr>
            <w:top w:val="none" w:sz="0" w:space="0" w:color="auto"/>
            <w:left w:val="none" w:sz="0" w:space="0" w:color="auto"/>
            <w:bottom w:val="none" w:sz="0" w:space="0" w:color="auto"/>
            <w:right w:val="none" w:sz="0" w:space="0" w:color="auto"/>
          </w:divBdr>
        </w:div>
        <w:div w:id="2008046814">
          <w:marLeft w:val="480"/>
          <w:marRight w:val="0"/>
          <w:marTop w:val="0"/>
          <w:marBottom w:val="0"/>
          <w:divBdr>
            <w:top w:val="none" w:sz="0" w:space="0" w:color="auto"/>
            <w:left w:val="none" w:sz="0" w:space="0" w:color="auto"/>
            <w:bottom w:val="none" w:sz="0" w:space="0" w:color="auto"/>
            <w:right w:val="none" w:sz="0" w:space="0" w:color="auto"/>
          </w:divBdr>
        </w:div>
        <w:div w:id="1367412135">
          <w:marLeft w:val="480"/>
          <w:marRight w:val="0"/>
          <w:marTop w:val="0"/>
          <w:marBottom w:val="0"/>
          <w:divBdr>
            <w:top w:val="none" w:sz="0" w:space="0" w:color="auto"/>
            <w:left w:val="none" w:sz="0" w:space="0" w:color="auto"/>
            <w:bottom w:val="none" w:sz="0" w:space="0" w:color="auto"/>
            <w:right w:val="none" w:sz="0" w:space="0" w:color="auto"/>
          </w:divBdr>
        </w:div>
        <w:div w:id="1419642549">
          <w:marLeft w:val="480"/>
          <w:marRight w:val="0"/>
          <w:marTop w:val="0"/>
          <w:marBottom w:val="0"/>
          <w:divBdr>
            <w:top w:val="none" w:sz="0" w:space="0" w:color="auto"/>
            <w:left w:val="none" w:sz="0" w:space="0" w:color="auto"/>
            <w:bottom w:val="none" w:sz="0" w:space="0" w:color="auto"/>
            <w:right w:val="none" w:sz="0" w:space="0" w:color="auto"/>
          </w:divBdr>
        </w:div>
        <w:div w:id="1755979760">
          <w:marLeft w:val="480"/>
          <w:marRight w:val="0"/>
          <w:marTop w:val="0"/>
          <w:marBottom w:val="0"/>
          <w:divBdr>
            <w:top w:val="none" w:sz="0" w:space="0" w:color="auto"/>
            <w:left w:val="none" w:sz="0" w:space="0" w:color="auto"/>
            <w:bottom w:val="none" w:sz="0" w:space="0" w:color="auto"/>
            <w:right w:val="none" w:sz="0" w:space="0" w:color="auto"/>
          </w:divBdr>
        </w:div>
        <w:div w:id="1094471450">
          <w:marLeft w:val="480"/>
          <w:marRight w:val="0"/>
          <w:marTop w:val="0"/>
          <w:marBottom w:val="0"/>
          <w:divBdr>
            <w:top w:val="none" w:sz="0" w:space="0" w:color="auto"/>
            <w:left w:val="none" w:sz="0" w:space="0" w:color="auto"/>
            <w:bottom w:val="none" w:sz="0" w:space="0" w:color="auto"/>
            <w:right w:val="none" w:sz="0" w:space="0" w:color="auto"/>
          </w:divBdr>
        </w:div>
        <w:div w:id="734427684">
          <w:marLeft w:val="480"/>
          <w:marRight w:val="0"/>
          <w:marTop w:val="0"/>
          <w:marBottom w:val="0"/>
          <w:divBdr>
            <w:top w:val="none" w:sz="0" w:space="0" w:color="auto"/>
            <w:left w:val="none" w:sz="0" w:space="0" w:color="auto"/>
            <w:bottom w:val="none" w:sz="0" w:space="0" w:color="auto"/>
            <w:right w:val="none" w:sz="0" w:space="0" w:color="auto"/>
          </w:divBdr>
        </w:div>
        <w:div w:id="1537813342">
          <w:marLeft w:val="480"/>
          <w:marRight w:val="0"/>
          <w:marTop w:val="0"/>
          <w:marBottom w:val="0"/>
          <w:divBdr>
            <w:top w:val="none" w:sz="0" w:space="0" w:color="auto"/>
            <w:left w:val="none" w:sz="0" w:space="0" w:color="auto"/>
            <w:bottom w:val="none" w:sz="0" w:space="0" w:color="auto"/>
            <w:right w:val="none" w:sz="0" w:space="0" w:color="auto"/>
          </w:divBdr>
        </w:div>
        <w:div w:id="1421755022">
          <w:marLeft w:val="480"/>
          <w:marRight w:val="0"/>
          <w:marTop w:val="0"/>
          <w:marBottom w:val="0"/>
          <w:divBdr>
            <w:top w:val="none" w:sz="0" w:space="0" w:color="auto"/>
            <w:left w:val="none" w:sz="0" w:space="0" w:color="auto"/>
            <w:bottom w:val="none" w:sz="0" w:space="0" w:color="auto"/>
            <w:right w:val="none" w:sz="0" w:space="0" w:color="auto"/>
          </w:divBdr>
        </w:div>
        <w:div w:id="1872037802">
          <w:marLeft w:val="480"/>
          <w:marRight w:val="0"/>
          <w:marTop w:val="0"/>
          <w:marBottom w:val="0"/>
          <w:divBdr>
            <w:top w:val="none" w:sz="0" w:space="0" w:color="auto"/>
            <w:left w:val="none" w:sz="0" w:space="0" w:color="auto"/>
            <w:bottom w:val="none" w:sz="0" w:space="0" w:color="auto"/>
            <w:right w:val="none" w:sz="0" w:space="0" w:color="auto"/>
          </w:divBdr>
        </w:div>
        <w:div w:id="73169107">
          <w:marLeft w:val="480"/>
          <w:marRight w:val="0"/>
          <w:marTop w:val="0"/>
          <w:marBottom w:val="0"/>
          <w:divBdr>
            <w:top w:val="none" w:sz="0" w:space="0" w:color="auto"/>
            <w:left w:val="none" w:sz="0" w:space="0" w:color="auto"/>
            <w:bottom w:val="none" w:sz="0" w:space="0" w:color="auto"/>
            <w:right w:val="none" w:sz="0" w:space="0" w:color="auto"/>
          </w:divBdr>
        </w:div>
        <w:div w:id="1516387354">
          <w:marLeft w:val="480"/>
          <w:marRight w:val="0"/>
          <w:marTop w:val="0"/>
          <w:marBottom w:val="0"/>
          <w:divBdr>
            <w:top w:val="none" w:sz="0" w:space="0" w:color="auto"/>
            <w:left w:val="none" w:sz="0" w:space="0" w:color="auto"/>
            <w:bottom w:val="none" w:sz="0" w:space="0" w:color="auto"/>
            <w:right w:val="none" w:sz="0" w:space="0" w:color="auto"/>
          </w:divBdr>
        </w:div>
        <w:div w:id="1184828957">
          <w:marLeft w:val="480"/>
          <w:marRight w:val="0"/>
          <w:marTop w:val="0"/>
          <w:marBottom w:val="0"/>
          <w:divBdr>
            <w:top w:val="none" w:sz="0" w:space="0" w:color="auto"/>
            <w:left w:val="none" w:sz="0" w:space="0" w:color="auto"/>
            <w:bottom w:val="none" w:sz="0" w:space="0" w:color="auto"/>
            <w:right w:val="none" w:sz="0" w:space="0" w:color="auto"/>
          </w:divBdr>
        </w:div>
        <w:div w:id="2093744664">
          <w:marLeft w:val="480"/>
          <w:marRight w:val="0"/>
          <w:marTop w:val="0"/>
          <w:marBottom w:val="0"/>
          <w:divBdr>
            <w:top w:val="none" w:sz="0" w:space="0" w:color="auto"/>
            <w:left w:val="none" w:sz="0" w:space="0" w:color="auto"/>
            <w:bottom w:val="none" w:sz="0" w:space="0" w:color="auto"/>
            <w:right w:val="none" w:sz="0" w:space="0" w:color="auto"/>
          </w:divBdr>
        </w:div>
        <w:div w:id="1433085812">
          <w:marLeft w:val="480"/>
          <w:marRight w:val="0"/>
          <w:marTop w:val="0"/>
          <w:marBottom w:val="0"/>
          <w:divBdr>
            <w:top w:val="none" w:sz="0" w:space="0" w:color="auto"/>
            <w:left w:val="none" w:sz="0" w:space="0" w:color="auto"/>
            <w:bottom w:val="none" w:sz="0" w:space="0" w:color="auto"/>
            <w:right w:val="none" w:sz="0" w:space="0" w:color="auto"/>
          </w:divBdr>
        </w:div>
        <w:div w:id="458111829">
          <w:marLeft w:val="480"/>
          <w:marRight w:val="0"/>
          <w:marTop w:val="0"/>
          <w:marBottom w:val="0"/>
          <w:divBdr>
            <w:top w:val="none" w:sz="0" w:space="0" w:color="auto"/>
            <w:left w:val="none" w:sz="0" w:space="0" w:color="auto"/>
            <w:bottom w:val="none" w:sz="0" w:space="0" w:color="auto"/>
            <w:right w:val="none" w:sz="0" w:space="0" w:color="auto"/>
          </w:divBdr>
        </w:div>
        <w:div w:id="1392118997">
          <w:marLeft w:val="480"/>
          <w:marRight w:val="0"/>
          <w:marTop w:val="0"/>
          <w:marBottom w:val="0"/>
          <w:divBdr>
            <w:top w:val="none" w:sz="0" w:space="0" w:color="auto"/>
            <w:left w:val="none" w:sz="0" w:space="0" w:color="auto"/>
            <w:bottom w:val="none" w:sz="0" w:space="0" w:color="auto"/>
            <w:right w:val="none" w:sz="0" w:space="0" w:color="auto"/>
          </w:divBdr>
        </w:div>
        <w:div w:id="1210845152">
          <w:marLeft w:val="480"/>
          <w:marRight w:val="0"/>
          <w:marTop w:val="0"/>
          <w:marBottom w:val="0"/>
          <w:divBdr>
            <w:top w:val="none" w:sz="0" w:space="0" w:color="auto"/>
            <w:left w:val="none" w:sz="0" w:space="0" w:color="auto"/>
            <w:bottom w:val="none" w:sz="0" w:space="0" w:color="auto"/>
            <w:right w:val="none" w:sz="0" w:space="0" w:color="auto"/>
          </w:divBdr>
        </w:div>
        <w:div w:id="518664043">
          <w:marLeft w:val="480"/>
          <w:marRight w:val="0"/>
          <w:marTop w:val="0"/>
          <w:marBottom w:val="0"/>
          <w:divBdr>
            <w:top w:val="none" w:sz="0" w:space="0" w:color="auto"/>
            <w:left w:val="none" w:sz="0" w:space="0" w:color="auto"/>
            <w:bottom w:val="none" w:sz="0" w:space="0" w:color="auto"/>
            <w:right w:val="none" w:sz="0" w:space="0" w:color="auto"/>
          </w:divBdr>
        </w:div>
        <w:div w:id="1106463248">
          <w:marLeft w:val="480"/>
          <w:marRight w:val="0"/>
          <w:marTop w:val="0"/>
          <w:marBottom w:val="0"/>
          <w:divBdr>
            <w:top w:val="none" w:sz="0" w:space="0" w:color="auto"/>
            <w:left w:val="none" w:sz="0" w:space="0" w:color="auto"/>
            <w:bottom w:val="none" w:sz="0" w:space="0" w:color="auto"/>
            <w:right w:val="none" w:sz="0" w:space="0" w:color="auto"/>
          </w:divBdr>
        </w:div>
        <w:div w:id="1958098063">
          <w:marLeft w:val="480"/>
          <w:marRight w:val="0"/>
          <w:marTop w:val="0"/>
          <w:marBottom w:val="0"/>
          <w:divBdr>
            <w:top w:val="none" w:sz="0" w:space="0" w:color="auto"/>
            <w:left w:val="none" w:sz="0" w:space="0" w:color="auto"/>
            <w:bottom w:val="none" w:sz="0" w:space="0" w:color="auto"/>
            <w:right w:val="none" w:sz="0" w:space="0" w:color="auto"/>
          </w:divBdr>
        </w:div>
        <w:div w:id="2010864480">
          <w:marLeft w:val="480"/>
          <w:marRight w:val="0"/>
          <w:marTop w:val="0"/>
          <w:marBottom w:val="0"/>
          <w:divBdr>
            <w:top w:val="none" w:sz="0" w:space="0" w:color="auto"/>
            <w:left w:val="none" w:sz="0" w:space="0" w:color="auto"/>
            <w:bottom w:val="none" w:sz="0" w:space="0" w:color="auto"/>
            <w:right w:val="none" w:sz="0" w:space="0" w:color="auto"/>
          </w:divBdr>
        </w:div>
        <w:div w:id="373191691">
          <w:marLeft w:val="480"/>
          <w:marRight w:val="0"/>
          <w:marTop w:val="0"/>
          <w:marBottom w:val="0"/>
          <w:divBdr>
            <w:top w:val="none" w:sz="0" w:space="0" w:color="auto"/>
            <w:left w:val="none" w:sz="0" w:space="0" w:color="auto"/>
            <w:bottom w:val="none" w:sz="0" w:space="0" w:color="auto"/>
            <w:right w:val="none" w:sz="0" w:space="0" w:color="auto"/>
          </w:divBdr>
        </w:div>
        <w:div w:id="1935287223">
          <w:marLeft w:val="480"/>
          <w:marRight w:val="0"/>
          <w:marTop w:val="0"/>
          <w:marBottom w:val="0"/>
          <w:divBdr>
            <w:top w:val="none" w:sz="0" w:space="0" w:color="auto"/>
            <w:left w:val="none" w:sz="0" w:space="0" w:color="auto"/>
            <w:bottom w:val="none" w:sz="0" w:space="0" w:color="auto"/>
            <w:right w:val="none" w:sz="0" w:space="0" w:color="auto"/>
          </w:divBdr>
        </w:div>
        <w:div w:id="833691385">
          <w:marLeft w:val="480"/>
          <w:marRight w:val="0"/>
          <w:marTop w:val="0"/>
          <w:marBottom w:val="0"/>
          <w:divBdr>
            <w:top w:val="none" w:sz="0" w:space="0" w:color="auto"/>
            <w:left w:val="none" w:sz="0" w:space="0" w:color="auto"/>
            <w:bottom w:val="none" w:sz="0" w:space="0" w:color="auto"/>
            <w:right w:val="none" w:sz="0" w:space="0" w:color="auto"/>
          </w:divBdr>
        </w:div>
        <w:div w:id="1059791726">
          <w:marLeft w:val="480"/>
          <w:marRight w:val="0"/>
          <w:marTop w:val="0"/>
          <w:marBottom w:val="0"/>
          <w:divBdr>
            <w:top w:val="none" w:sz="0" w:space="0" w:color="auto"/>
            <w:left w:val="none" w:sz="0" w:space="0" w:color="auto"/>
            <w:bottom w:val="none" w:sz="0" w:space="0" w:color="auto"/>
            <w:right w:val="none" w:sz="0" w:space="0" w:color="auto"/>
          </w:divBdr>
        </w:div>
        <w:div w:id="879122804">
          <w:marLeft w:val="480"/>
          <w:marRight w:val="0"/>
          <w:marTop w:val="0"/>
          <w:marBottom w:val="0"/>
          <w:divBdr>
            <w:top w:val="none" w:sz="0" w:space="0" w:color="auto"/>
            <w:left w:val="none" w:sz="0" w:space="0" w:color="auto"/>
            <w:bottom w:val="none" w:sz="0" w:space="0" w:color="auto"/>
            <w:right w:val="none" w:sz="0" w:space="0" w:color="auto"/>
          </w:divBdr>
        </w:div>
        <w:div w:id="1657956992">
          <w:marLeft w:val="480"/>
          <w:marRight w:val="0"/>
          <w:marTop w:val="0"/>
          <w:marBottom w:val="0"/>
          <w:divBdr>
            <w:top w:val="none" w:sz="0" w:space="0" w:color="auto"/>
            <w:left w:val="none" w:sz="0" w:space="0" w:color="auto"/>
            <w:bottom w:val="none" w:sz="0" w:space="0" w:color="auto"/>
            <w:right w:val="none" w:sz="0" w:space="0" w:color="auto"/>
          </w:divBdr>
        </w:div>
        <w:div w:id="1460026219">
          <w:marLeft w:val="480"/>
          <w:marRight w:val="0"/>
          <w:marTop w:val="0"/>
          <w:marBottom w:val="0"/>
          <w:divBdr>
            <w:top w:val="none" w:sz="0" w:space="0" w:color="auto"/>
            <w:left w:val="none" w:sz="0" w:space="0" w:color="auto"/>
            <w:bottom w:val="none" w:sz="0" w:space="0" w:color="auto"/>
            <w:right w:val="none" w:sz="0" w:space="0" w:color="auto"/>
          </w:divBdr>
        </w:div>
        <w:div w:id="131824882">
          <w:marLeft w:val="480"/>
          <w:marRight w:val="0"/>
          <w:marTop w:val="0"/>
          <w:marBottom w:val="0"/>
          <w:divBdr>
            <w:top w:val="none" w:sz="0" w:space="0" w:color="auto"/>
            <w:left w:val="none" w:sz="0" w:space="0" w:color="auto"/>
            <w:bottom w:val="none" w:sz="0" w:space="0" w:color="auto"/>
            <w:right w:val="none" w:sz="0" w:space="0" w:color="auto"/>
          </w:divBdr>
        </w:div>
        <w:div w:id="44456520">
          <w:marLeft w:val="480"/>
          <w:marRight w:val="0"/>
          <w:marTop w:val="0"/>
          <w:marBottom w:val="0"/>
          <w:divBdr>
            <w:top w:val="none" w:sz="0" w:space="0" w:color="auto"/>
            <w:left w:val="none" w:sz="0" w:space="0" w:color="auto"/>
            <w:bottom w:val="none" w:sz="0" w:space="0" w:color="auto"/>
            <w:right w:val="none" w:sz="0" w:space="0" w:color="auto"/>
          </w:divBdr>
        </w:div>
        <w:div w:id="706102046">
          <w:marLeft w:val="480"/>
          <w:marRight w:val="0"/>
          <w:marTop w:val="0"/>
          <w:marBottom w:val="0"/>
          <w:divBdr>
            <w:top w:val="none" w:sz="0" w:space="0" w:color="auto"/>
            <w:left w:val="none" w:sz="0" w:space="0" w:color="auto"/>
            <w:bottom w:val="none" w:sz="0" w:space="0" w:color="auto"/>
            <w:right w:val="none" w:sz="0" w:space="0" w:color="auto"/>
          </w:divBdr>
        </w:div>
        <w:div w:id="2003850619">
          <w:marLeft w:val="480"/>
          <w:marRight w:val="0"/>
          <w:marTop w:val="0"/>
          <w:marBottom w:val="0"/>
          <w:divBdr>
            <w:top w:val="none" w:sz="0" w:space="0" w:color="auto"/>
            <w:left w:val="none" w:sz="0" w:space="0" w:color="auto"/>
            <w:bottom w:val="none" w:sz="0" w:space="0" w:color="auto"/>
            <w:right w:val="none" w:sz="0" w:space="0" w:color="auto"/>
          </w:divBdr>
        </w:div>
        <w:div w:id="2126385972">
          <w:marLeft w:val="480"/>
          <w:marRight w:val="0"/>
          <w:marTop w:val="0"/>
          <w:marBottom w:val="0"/>
          <w:divBdr>
            <w:top w:val="none" w:sz="0" w:space="0" w:color="auto"/>
            <w:left w:val="none" w:sz="0" w:space="0" w:color="auto"/>
            <w:bottom w:val="none" w:sz="0" w:space="0" w:color="auto"/>
            <w:right w:val="none" w:sz="0" w:space="0" w:color="auto"/>
          </w:divBdr>
        </w:div>
        <w:div w:id="965552154">
          <w:marLeft w:val="480"/>
          <w:marRight w:val="0"/>
          <w:marTop w:val="0"/>
          <w:marBottom w:val="0"/>
          <w:divBdr>
            <w:top w:val="none" w:sz="0" w:space="0" w:color="auto"/>
            <w:left w:val="none" w:sz="0" w:space="0" w:color="auto"/>
            <w:bottom w:val="none" w:sz="0" w:space="0" w:color="auto"/>
            <w:right w:val="none" w:sz="0" w:space="0" w:color="auto"/>
          </w:divBdr>
        </w:div>
        <w:div w:id="1959755733">
          <w:marLeft w:val="480"/>
          <w:marRight w:val="0"/>
          <w:marTop w:val="0"/>
          <w:marBottom w:val="0"/>
          <w:divBdr>
            <w:top w:val="none" w:sz="0" w:space="0" w:color="auto"/>
            <w:left w:val="none" w:sz="0" w:space="0" w:color="auto"/>
            <w:bottom w:val="none" w:sz="0" w:space="0" w:color="auto"/>
            <w:right w:val="none" w:sz="0" w:space="0" w:color="auto"/>
          </w:divBdr>
        </w:div>
        <w:div w:id="822888722">
          <w:marLeft w:val="480"/>
          <w:marRight w:val="0"/>
          <w:marTop w:val="0"/>
          <w:marBottom w:val="0"/>
          <w:divBdr>
            <w:top w:val="none" w:sz="0" w:space="0" w:color="auto"/>
            <w:left w:val="none" w:sz="0" w:space="0" w:color="auto"/>
            <w:bottom w:val="none" w:sz="0" w:space="0" w:color="auto"/>
            <w:right w:val="none" w:sz="0" w:space="0" w:color="auto"/>
          </w:divBdr>
        </w:div>
        <w:div w:id="1380937473">
          <w:marLeft w:val="480"/>
          <w:marRight w:val="0"/>
          <w:marTop w:val="0"/>
          <w:marBottom w:val="0"/>
          <w:divBdr>
            <w:top w:val="none" w:sz="0" w:space="0" w:color="auto"/>
            <w:left w:val="none" w:sz="0" w:space="0" w:color="auto"/>
            <w:bottom w:val="none" w:sz="0" w:space="0" w:color="auto"/>
            <w:right w:val="none" w:sz="0" w:space="0" w:color="auto"/>
          </w:divBdr>
        </w:div>
        <w:div w:id="795220034">
          <w:marLeft w:val="480"/>
          <w:marRight w:val="0"/>
          <w:marTop w:val="0"/>
          <w:marBottom w:val="0"/>
          <w:divBdr>
            <w:top w:val="none" w:sz="0" w:space="0" w:color="auto"/>
            <w:left w:val="none" w:sz="0" w:space="0" w:color="auto"/>
            <w:bottom w:val="none" w:sz="0" w:space="0" w:color="auto"/>
            <w:right w:val="none" w:sz="0" w:space="0" w:color="auto"/>
          </w:divBdr>
        </w:div>
        <w:div w:id="807816244">
          <w:marLeft w:val="480"/>
          <w:marRight w:val="0"/>
          <w:marTop w:val="0"/>
          <w:marBottom w:val="0"/>
          <w:divBdr>
            <w:top w:val="none" w:sz="0" w:space="0" w:color="auto"/>
            <w:left w:val="none" w:sz="0" w:space="0" w:color="auto"/>
            <w:bottom w:val="none" w:sz="0" w:space="0" w:color="auto"/>
            <w:right w:val="none" w:sz="0" w:space="0" w:color="auto"/>
          </w:divBdr>
        </w:div>
        <w:div w:id="48698593">
          <w:marLeft w:val="480"/>
          <w:marRight w:val="0"/>
          <w:marTop w:val="0"/>
          <w:marBottom w:val="0"/>
          <w:divBdr>
            <w:top w:val="none" w:sz="0" w:space="0" w:color="auto"/>
            <w:left w:val="none" w:sz="0" w:space="0" w:color="auto"/>
            <w:bottom w:val="none" w:sz="0" w:space="0" w:color="auto"/>
            <w:right w:val="none" w:sz="0" w:space="0" w:color="auto"/>
          </w:divBdr>
        </w:div>
        <w:div w:id="296960137">
          <w:marLeft w:val="480"/>
          <w:marRight w:val="0"/>
          <w:marTop w:val="0"/>
          <w:marBottom w:val="0"/>
          <w:divBdr>
            <w:top w:val="none" w:sz="0" w:space="0" w:color="auto"/>
            <w:left w:val="none" w:sz="0" w:space="0" w:color="auto"/>
            <w:bottom w:val="none" w:sz="0" w:space="0" w:color="auto"/>
            <w:right w:val="none" w:sz="0" w:space="0" w:color="auto"/>
          </w:divBdr>
        </w:div>
        <w:div w:id="1731465978">
          <w:marLeft w:val="480"/>
          <w:marRight w:val="0"/>
          <w:marTop w:val="0"/>
          <w:marBottom w:val="0"/>
          <w:divBdr>
            <w:top w:val="none" w:sz="0" w:space="0" w:color="auto"/>
            <w:left w:val="none" w:sz="0" w:space="0" w:color="auto"/>
            <w:bottom w:val="none" w:sz="0" w:space="0" w:color="auto"/>
            <w:right w:val="none" w:sz="0" w:space="0" w:color="auto"/>
          </w:divBdr>
        </w:div>
        <w:div w:id="515928883">
          <w:marLeft w:val="480"/>
          <w:marRight w:val="0"/>
          <w:marTop w:val="0"/>
          <w:marBottom w:val="0"/>
          <w:divBdr>
            <w:top w:val="none" w:sz="0" w:space="0" w:color="auto"/>
            <w:left w:val="none" w:sz="0" w:space="0" w:color="auto"/>
            <w:bottom w:val="none" w:sz="0" w:space="0" w:color="auto"/>
            <w:right w:val="none" w:sz="0" w:space="0" w:color="auto"/>
          </w:divBdr>
        </w:div>
        <w:div w:id="307786635">
          <w:marLeft w:val="480"/>
          <w:marRight w:val="0"/>
          <w:marTop w:val="0"/>
          <w:marBottom w:val="0"/>
          <w:divBdr>
            <w:top w:val="none" w:sz="0" w:space="0" w:color="auto"/>
            <w:left w:val="none" w:sz="0" w:space="0" w:color="auto"/>
            <w:bottom w:val="none" w:sz="0" w:space="0" w:color="auto"/>
            <w:right w:val="none" w:sz="0" w:space="0" w:color="auto"/>
          </w:divBdr>
        </w:div>
        <w:div w:id="942147865">
          <w:marLeft w:val="480"/>
          <w:marRight w:val="0"/>
          <w:marTop w:val="0"/>
          <w:marBottom w:val="0"/>
          <w:divBdr>
            <w:top w:val="none" w:sz="0" w:space="0" w:color="auto"/>
            <w:left w:val="none" w:sz="0" w:space="0" w:color="auto"/>
            <w:bottom w:val="none" w:sz="0" w:space="0" w:color="auto"/>
            <w:right w:val="none" w:sz="0" w:space="0" w:color="auto"/>
          </w:divBdr>
        </w:div>
        <w:div w:id="567613081">
          <w:marLeft w:val="480"/>
          <w:marRight w:val="0"/>
          <w:marTop w:val="0"/>
          <w:marBottom w:val="0"/>
          <w:divBdr>
            <w:top w:val="none" w:sz="0" w:space="0" w:color="auto"/>
            <w:left w:val="none" w:sz="0" w:space="0" w:color="auto"/>
            <w:bottom w:val="none" w:sz="0" w:space="0" w:color="auto"/>
            <w:right w:val="none" w:sz="0" w:space="0" w:color="auto"/>
          </w:divBdr>
        </w:div>
        <w:div w:id="1752048288">
          <w:marLeft w:val="480"/>
          <w:marRight w:val="0"/>
          <w:marTop w:val="0"/>
          <w:marBottom w:val="0"/>
          <w:divBdr>
            <w:top w:val="none" w:sz="0" w:space="0" w:color="auto"/>
            <w:left w:val="none" w:sz="0" w:space="0" w:color="auto"/>
            <w:bottom w:val="none" w:sz="0" w:space="0" w:color="auto"/>
            <w:right w:val="none" w:sz="0" w:space="0" w:color="auto"/>
          </w:divBdr>
        </w:div>
        <w:div w:id="1763261897">
          <w:marLeft w:val="480"/>
          <w:marRight w:val="0"/>
          <w:marTop w:val="0"/>
          <w:marBottom w:val="0"/>
          <w:divBdr>
            <w:top w:val="none" w:sz="0" w:space="0" w:color="auto"/>
            <w:left w:val="none" w:sz="0" w:space="0" w:color="auto"/>
            <w:bottom w:val="none" w:sz="0" w:space="0" w:color="auto"/>
            <w:right w:val="none" w:sz="0" w:space="0" w:color="auto"/>
          </w:divBdr>
        </w:div>
        <w:div w:id="1705710286">
          <w:marLeft w:val="480"/>
          <w:marRight w:val="0"/>
          <w:marTop w:val="0"/>
          <w:marBottom w:val="0"/>
          <w:divBdr>
            <w:top w:val="none" w:sz="0" w:space="0" w:color="auto"/>
            <w:left w:val="none" w:sz="0" w:space="0" w:color="auto"/>
            <w:bottom w:val="none" w:sz="0" w:space="0" w:color="auto"/>
            <w:right w:val="none" w:sz="0" w:space="0" w:color="auto"/>
          </w:divBdr>
        </w:div>
        <w:div w:id="1867013249">
          <w:marLeft w:val="480"/>
          <w:marRight w:val="0"/>
          <w:marTop w:val="0"/>
          <w:marBottom w:val="0"/>
          <w:divBdr>
            <w:top w:val="none" w:sz="0" w:space="0" w:color="auto"/>
            <w:left w:val="none" w:sz="0" w:space="0" w:color="auto"/>
            <w:bottom w:val="none" w:sz="0" w:space="0" w:color="auto"/>
            <w:right w:val="none" w:sz="0" w:space="0" w:color="auto"/>
          </w:divBdr>
        </w:div>
        <w:div w:id="1368337141">
          <w:marLeft w:val="480"/>
          <w:marRight w:val="0"/>
          <w:marTop w:val="0"/>
          <w:marBottom w:val="0"/>
          <w:divBdr>
            <w:top w:val="none" w:sz="0" w:space="0" w:color="auto"/>
            <w:left w:val="none" w:sz="0" w:space="0" w:color="auto"/>
            <w:bottom w:val="none" w:sz="0" w:space="0" w:color="auto"/>
            <w:right w:val="none" w:sz="0" w:space="0" w:color="auto"/>
          </w:divBdr>
        </w:div>
        <w:div w:id="75130258">
          <w:marLeft w:val="480"/>
          <w:marRight w:val="0"/>
          <w:marTop w:val="0"/>
          <w:marBottom w:val="0"/>
          <w:divBdr>
            <w:top w:val="none" w:sz="0" w:space="0" w:color="auto"/>
            <w:left w:val="none" w:sz="0" w:space="0" w:color="auto"/>
            <w:bottom w:val="none" w:sz="0" w:space="0" w:color="auto"/>
            <w:right w:val="none" w:sz="0" w:space="0" w:color="auto"/>
          </w:divBdr>
        </w:div>
        <w:div w:id="1234781625">
          <w:marLeft w:val="480"/>
          <w:marRight w:val="0"/>
          <w:marTop w:val="0"/>
          <w:marBottom w:val="0"/>
          <w:divBdr>
            <w:top w:val="none" w:sz="0" w:space="0" w:color="auto"/>
            <w:left w:val="none" w:sz="0" w:space="0" w:color="auto"/>
            <w:bottom w:val="none" w:sz="0" w:space="0" w:color="auto"/>
            <w:right w:val="none" w:sz="0" w:space="0" w:color="auto"/>
          </w:divBdr>
        </w:div>
        <w:div w:id="1715226751">
          <w:marLeft w:val="480"/>
          <w:marRight w:val="0"/>
          <w:marTop w:val="0"/>
          <w:marBottom w:val="0"/>
          <w:divBdr>
            <w:top w:val="none" w:sz="0" w:space="0" w:color="auto"/>
            <w:left w:val="none" w:sz="0" w:space="0" w:color="auto"/>
            <w:bottom w:val="none" w:sz="0" w:space="0" w:color="auto"/>
            <w:right w:val="none" w:sz="0" w:space="0" w:color="auto"/>
          </w:divBdr>
        </w:div>
        <w:div w:id="1004092692">
          <w:marLeft w:val="480"/>
          <w:marRight w:val="0"/>
          <w:marTop w:val="0"/>
          <w:marBottom w:val="0"/>
          <w:divBdr>
            <w:top w:val="none" w:sz="0" w:space="0" w:color="auto"/>
            <w:left w:val="none" w:sz="0" w:space="0" w:color="auto"/>
            <w:bottom w:val="none" w:sz="0" w:space="0" w:color="auto"/>
            <w:right w:val="none" w:sz="0" w:space="0" w:color="auto"/>
          </w:divBdr>
        </w:div>
        <w:div w:id="1301881942">
          <w:marLeft w:val="480"/>
          <w:marRight w:val="0"/>
          <w:marTop w:val="0"/>
          <w:marBottom w:val="0"/>
          <w:divBdr>
            <w:top w:val="none" w:sz="0" w:space="0" w:color="auto"/>
            <w:left w:val="none" w:sz="0" w:space="0" w:color="auto"/>
            <w:bottom w:val="none" w:sz="0" w:space="0" w:color="auto"/>
            <w:right w:val="none" w:sz="0" w:space="0" w:color="auto"/>
          </w:divBdr>
        </w:div>
        <w:div w:id="134373722">
          <w:marLeft w:val="480"/>
          <w:marRight w:val="0"/>
          <w:marTop w:val="0"/>
          <w:marBottom w:val="0"/>
          <w:divBdr>
            <w:top w:val="none" w:sz="0" w:space="0" w:color="auto"/>
            <w:left w:val="none" w:sz="0" w:space="0" w:color="auto"/>
            <w:bottom w:val="none" w:sz="0" w:space="0" w:color="auto"/>
            <w:right w:val="none" w:sz="0" w:space="0" w:color="auto"/>
          </w:divBdr>
        </w:div>
        <w:div w:id="1819374319">
          <w:marLeft w:val="480"/>
          <w:marRight w:val="0"/>
          <w:marTop w:val="0"/>
          <w:marBottom w:val="0"/>
          <w:divBdr>
            <w:top w:val="none" w:sz="0" w:space="0" w:color="auto"/>
            <w:left w:val="none" w:sz="0" w:space="0" w:color="auto"/>
            <w:bottom w:val="none" w:sz="0" w:space="0" w:color="auto"/>
            <w:right w:val="none" w:sz="0" w:space="0" w:color="auto"/>
          </w:divBdr>
        </w:div>
        <w:div w:id="1896432933">
          <w:marLeft w:val="480"/>
          <w:marRight w:val="0"/>
          <w:marTop w:val="0"/>
          <w:marBottom w:val="0"/>
          <w:divBdr>
            <w:top w:val="none" w:sz="0" w:space="0" w:color="auto"/>
            <w:left w:val="none" w:sz="0" w:space="0" w:color="auto"/>
            <w:bottom w:val="none" w:sz="0" w:space="0" w:color="auto"/>
            <w:right w:val="none" w:sz="0" w:space="0" w:color="auto"/>
          </w:divBdr>
        </w:div>
        <w:div w:id="1070152479">
          <w:marLeft w:val="480"/>
          <w:marRight w:val="0"/>
          <w:marTop w:val="0"/>
          <w:marBottom w:val="0"/>
          <w:divBdr>
            <w:top w:val="none" w:sz="0" w:space="0" w:color="auto"/>
            <w:left w:val="none" w:sz="0" w:space="0" w:color="auto"/>
            <w:bottom w:val="none" w:sz="0" w:space="0" w:color="auto"/>
            <w:right w:val="none" w:sz="0" w:space="0" w:color="auto"/>
          </w:divBdr>
        </w:div>
        <w:div w:id="454521371">
          <w:marLeft w:val="480"/>
          <w:marRight w:val="0"/>
          <w:marTop w:val="0"/>
          <w:marBottom w:val="0"/>
          <w:divBdr>
            <w:top w:val="none" w:sz="0" w:space="0" w:color="auto"/>
            <w:left w:val="none" w:sz="0" w:space="0" w:color="auto"/>
            <w:bottom w:val="none" w:sz="0" w:space="0" w:color="auto"/>
            <w:right w:val="none" w:sz="0" w:space="0" w:color="auto"/>
          </w:divBdr>
        </w:div>
        <w:div w:id="517280018">
          <w:marLeft w:val="480"/>
          <w:marRight w:val="0"/>
          <w:marTop w:val="0"/>
          <w:marBottom w:val="0"/>
          <w:divBdr>
            <w:top w:val="none" w:sz="0" w:space="0" w:color="auto"/>
            <w:left w:val="none" w:sz="0" w:space="0" w:color="auto"/>
            <w:bottom w:val="none" w:sz="0" w:space="0" w:color="auto"/>
            <w:right w:val="none" w:sz="0" w:space="0" w:color="auto"/>
          </w:divBdr>
        </w:div>
        <w:div w:id="2107799200">
          <w:marLeft w:val="480"/>
          <w:marRight w:val="0"/>
          <w:marTop w:val="0"/>
          <w:marBottom w:val="0"/>
          <w:divBdr>
            <w:top w:val="none" w:sz="0" w:space="0" w:color="auto"/>
            <w:left w:val="none" w:sz="0" w:space="0" w:color="auto"/>
            <w:bottom w:val="none" w:sz="0" w:space="0" w:color="auto"/>
            <w:right w:val="none" w:sz="0" w:space="0" w:color="auto"/>
          </w:divBdr>
        </w:div>
      </w:divsChild>
    </w:div>
    <w:div w:id="2076930896">
      <w:bodyDiv w:val="1"/>
      <w:marLeft w:val="0"/>
      <w:marRight w:val="0"/>
      <w:marTop w:val="0"/>
      <w:marBottom w:val="0"/>
      <w:divBdr>
        <w:top w:val="none" w:sz="0" w:space="0" w:color="auto"/>
        <w:left w:val="none" w:sz="0" w:space="0" w:color="auto"/>
        <w:bottom w:val="none" w:sz="0" w:space="0" w:color="auto"/>
        <w:right w:val="none" w:sz="0" w:space="0" w:color="auto"/>
      </w:divBdr>
    </w:div>
    <w:div w:id="2078235346">
      <w:bodyDiv w:val="1"/>
      <w:marLeft w:val="0"/>
      <w:marRight w:val="0"/>
      <w:marTop w:val="0"/>
      <w:marBottom w:val="0"/>
      <w:divBdr>
        <w:top w:val="none" w:sz="0" w:space="0" w:color="auto"/>
        <w:left w:val="none" w:sz="0" w:space="0" w:color="auto"/>
        <w:bottom w:val="none" w:sz="0" w:space="0" w:color="auto"/>
        <w:right w:val="none" w:sz="0" w:space="0" w:color="auto"/>
      </w:divBdr>
    </w:div>
    <w:div w:id="2084258849">
      <w:bodyDiv w:val="1"/>
      <w:marLeft w:val="0"/>
      <w:marRight w:val="0"/>
      <w:marTop w:val="0"/>
      <w:marBottom w:val="0"/>
      <w:divBdr>
        <w:top w:val="none" w:sz="0" w:space="0" w:color="auto"/>
        <w:left w:val="none" w:sz="0" w:space="0" w:color="auto"/>
        <w:bottom w:val="none" w:sz="0" w:space="0" w:color="auto"/>
        <w:right w:val="none" w:sz="0" w:space="0" w:color="auto"/>
      </w:divBdr>
    </w:div>
    <w:div w:id="2086300682">
      <w:bodyDiv w:val="1"/>
      <w:marLeft w:val="0"/>
      <w:marRight w:val="0"/>
      <w:marTop w:val="0"/>
      <w:marBottom w:val="0"/>
      <w:divBdr>
        <w:top w:val="none" w:sz="0" w:space="0" w:color="auto"/>
        <w:left w:val="none" w:sz="0" w:space="0" w:color="auto"/>
        <w:bottom w:val="none" w:sz="0" w:space="0" w:color="auto"/>
        <w:right w:val="none" w:sz="0" w:space="0" w:color="auto"/>
      </w:divBdr>
    </w:div>
    <w:div w:id="2086679290">
      <w:bodyDiv w:val="1"/>
      <w:marLeft w:val="0"/>
      <w:marRight w:val="0"/>
      <w:marTop w:val="0"/>
      <w:marBottom w:val="0"/>
      <w:divBdr>
        <w:top w:val="none" w:sz="0" w:space="0" w:color="auto"/>
        <w:left w:val="none" w:sz="0" w:space="0" w:color="auto"/>
        <w:bottom w:val="none" w:sz="0" w:space="0" w:color="auto"/>
        <w:right w:val="none" w:sz="0" w:space="0" w:color="auto"/>
      </w:divBdr>
    </w:div>
    <w:div w:id="2089569622">
      <w:bodyDiv w:val="1"/>
      <w:marLeft w:val="0"/>
      <w:marRight w:val="0"/>
      <w:marTop w:val="0"/>
      <w:marBottom w:val="0"/>
      <w:divBdr>
        <w:top w:val="none" w:sz="0" w:space="0" w:color="auto"/>
        <w:left w:val="none" w:sz="0" w:space="0" w:color="auto"/>
        <w:bottom w:val="none" w:sz="0" w:space="0" w:color="auto"/>
        <w:right w:val="none" w:sz="0" w:space="0" w:color="auto"/>
      </w:divBdr>
      <w:divsChild>
        <w:div w:id="97918975">
          <w:marLeft w:val="480"/>
          <w:marRight w:val="0"/>
          <w:marTop w:val="0"/>
          <w:marBottom w:val="0"/>
          <w:divBdr>
            <w:top w:val="none" w:sz="0" w:space="0" w:color="auto"/>
            <w:left w:val="none" w:sz="0" w:space="0" w:color="auto"/>
            <w:bottom w:val="none" w:sz="0" w:space="0" w:color="auto"/>
            <w:right w:val="none" w:sz="0" w:space="0" w:color="auto"/>
          </w:divBdr>
        </w:div>
        <w:div w:id="26834236">
          <w:marLeft w:val="480"/>
          <w:marRight w:val="0"/>
          <w:marTop w:val="0"/>
          <w:marBottom w:val="0"/>
          <w:divBdr>
            <w:top w:val="none" w:sz="0" w:space="0" w:color="auto"/>
            <w:left w:val="none" w:sz="0" w:space="0" w:color="auto"/>
            <w:bottom w:val="none" w:sz="0" w:space="0" w:color="auto"/>
            <w:right w:val="none" w:sz="0" w:space="0" w:color="auto"/>
          </w:divBdr>
        </w:div>
        <w:div w:id="578447242">
          <w:marLeft w:val="480"/>
          <w:marRight w:val="0"/>
          <w:marTop w:val="0"/>
          <w:marBottom w:val="0"/>
          <w:divBdr>
            <w:top w:val="none" w:sz="0" w:space="0" w:color="auto"/>
            <w:left w:val="none" w:sz="0" w:space="0" w:color="auto"/>
            <w:bottom w:val="none" w:sz="0" w:space="0" w:color="auto"/>
            <w:right w:val="none" w:sz="0" w:space="0" w:color="auto"/>
          </w:divBdr>
        </w:div>
        <w:div w:id="979772586">
          <w:marLeft w:val="480"/>
          <w:marRight w:val="0"/>
          <w:marTop w:val="0"/>
          <w:marBottom w:val="0"/>
          <w:divBdr>
            <w:top w:val="none" w:sz="0" w:space="0" w:color="auto"/>
            <w:left w:val="none" w:sz="0" w:space="0" w:color="auto"/>
            <w:bottom w:val="none" w:sz="0" w:space="0" w:color="auto"/>
            <w:right w:val="none" w:sz="0" w:space="0" w:color="auto"/>
          </w:divBdr>
        </w:div>
        <w:div w:id="739062568">
          <w:marLeft w:val="480"/>
          <w:marRight w:val="0"/>
          <w:marTop w:val="0"/>
          <w:marBottom w:val="0"/>
          <w:divBdr>
            <w:top w:val="none" w:sz="0" w:space="0" w:color="auto"/>
            <w:left w:val="none" w:sz="0" w:space="0" w:color="auto"/>
            <w:bottom w:val="none" w:sz="0" w:space="0" w:color="auto"/>
            <w:right w:val="none" w:sz="0" w:space="0" w:color="auto"/>
          </w:divBdr>
        </w:div>
        <w:div w:id="256986149">
          <w:marLeft w:val="480"/>
          <w:marRight w:val="0"/>
          <w:marTop w:val="0"/>
          <w:marBottom w:val="0"/>
          <w:divBdr>
            <w:top w:val="none" w:sz="0" w:space="0" w:color="auto"/>
            <w:left w:val="none" w:sz="0" w:space="0" w:color="auto"/>
            <w:bottom w:val="none" w:sz="0" w:space="0" w:color="auto"/>
            <w:right w:val="none" w:sz="0" w:space="0" w:color="auto"/>
          </w:divBdr>
        </w:div>
        <w:div w:id="1396969234">
          <w:marLeft w:val="480"/>
          <w:marRight w:val="0"/>
          <w:marTop w:val="0"/>
          <w:marBottom w:val="0"/>
          <w:divBdr>
            <w:top w:val="none" w:sz="0" w:space="0" w:color="auto"/>
            <w:left w:val="none" w:sz="0" w:space="0" w:color="auto"/>
            <w:bottom w:val="none" w:sz="0" w:space="0" w:color="auto"/>
            <w:right w:val="none" w:sz="0" w:space="0" w:color="auto"/>
          </w:divBdr>
        </w:div>
        <w:div w:id="948437976">
          <w:marLeft w:val="480"/>
          <w:marRight w:val="0"/>
          <w:marTop w:val="0"/>
          <w:marBottom w:val="0"/>
          <w:divBdr>
            <w:top w:val="none" w:sz="0" w:space="0" w:color="auto"/>
            <w:left w:val="none" w:sz="0" w:space="0" w:color="auto"/>
            <w:bottom w:val="none" w:sz="0" w:space="0" w:color="auto"/>
            <w:right w:val="none" w:sz="0" w:space="0" w:color="auto"/>
          </w:divBdr>
        </w:div>
        <w:div w:id="170490099">
          <w:marLeft w:val="480"/>
          <w:marRight w:val="0"/>
          <w:marTop w:val="0"/>
          <w:marBottom w:val="0"/>
          <w:divBdr>
            <w:top w:val="none" w:sz="0" w:space="0" w:color="auto"/>
            <w:left w:val="none" w:sz="0" w:space="0" w:color="auto"/>
            <w:bottom w:val="none" w:sz="0" w:space="0" w:color="auto"/>
            <w:right w:val="none" w:sz="0" w:space="0" w:color="auto"/>
          </w:divBdr>
        </w:div>
        <w:div w:id="1053968415">
          <w:marLeft w:val="480"/>
          <w:marRight w:val="0"/>
          <w:marTop w:val="0"/>
          <w:marBottom w:val="0"/>
          <w:divBdr>
            <w:top w:val="none" w:sz="0" w:space="0" w:color="auto"/>
            <w:left w:val="none" w:sz="0" w:space="0" w:color="auto"/>
            <w:bottom w:val="none" w:sz="0" w:space="0" w:color="auto"/>
            <w:right w:val="none" w:sz="0" w:space="0" w:color="auto"/>
          </w:divBdr>
        </w:div>
        <w:div w:id="1717775427">
          <w:marLeft w:val="480"/>
          <w:marRight w:val="0"/>
          <w:marTop w:val="0"/>
          <w:marBottom w:val="0"/>
          <w:divBdr>
            <w:top w:val="none" w:sz="0" w:space="0" w:color="auto"/>
            <w:left w:val="none" w:sz="0" w:space="0" w:color="auto"/>
            <w:bottom w:val="none" w:sz="0" w:space="0" w:color="auto"/>
            <w:right w:val="none" w:sz="0" w:space="0" w:color="auto"/>
          </w:divBdr>
        </w:div>
        <w:div w:id="636033884">
          <w:marLeft w:val="480"/>
          <w:marRight w:val="0"/>
          <w:marTop w:val="0"/>
          <w:marBottom w:val="0"/>
          <w:divBdr>
            <w:top w:val="none" w:sz="0" w:space="0" w:color="auto"/>
            <w:left w:val="none" w:sz="0" w:space="0" w:color="auto"/>
            <w:bottom w:val="none" w:sz="0" w:space="0" w:color="auto"/>
            <w:right w:val="none" w:sz="0" w:space="0" w:color="auto"/>
          </w:divBdr>
        </w:div>
        <w:div w:id="452795950">
          <w:marLeft w:val="480"/>
          <w:marRight w:val="0"/>
          <w:marTop w:val="0"/>
          <w:marBottom w:val="0"/>
          <w:divBdr>
            <w:top w:val="none" w:sz="0" w:space="0" w:color="auto"/>
            <w:left w:val="none" w:sz="0" w:space="0" w:color="auto"/>
            <w:bottom w:val="none" w:sz="0" w:space="0" w:color="auto"/>
            <w:right w:val="none" w:sz="0" w:space="0" w:color="auto"/>
          </w:divBdr>
        </w:div>
        <w:div w:id="1393230685">
          <w:marLeft w:val="480"/>
          <w:marRight w:val="0"/>
          <w:marTop w:val="0"/>
          <w:marBottom w:val="0"/>
          <w:divBdr>
            <w:top w:val="none" w:sz="0" w:space="0" w:color="auto"/>
            <w:left w:val="none" w:sz="0" w:space="0" w:color="auto"/>
            <w:bottom w:val="none" w:sz="0" w:space="0" w:color="auto"/>
            <w:right w:val="none" w:sz="0" w:space="0" w:color="auto"/>
          </w:divBdr>
        </w:div>
        <w:div w:id="71195607">
          <w:marLeft w:val="480"/>
          <w:marRight w:val="0"/>
          <w:marTop w:val="0"/>
          <w:marBottom w:val="0"/>
          <w:divBdr>
            <w:top w:val="none" w:sz="0" w:space="0" w:color="auto"/>
            <w:left w:val="none" w:sz="0" w:space="0" w:color="auto"/>
            <w:bottom w:val="none" w:sz="0" w:space="0" w:color="auto"/>
            <w:right w:val="none" w:sz="0" w:space="0" w:color="auto"/>
          </w:divBdr>
        </w:div>
        <w:div w:id="1824589964">
          <w:marLeft w:val="480"/>
          <w:marRight w:val="0"/>
          <w:marTop w:val="0"/>
          <w:marBottom w:val="0"/>
          <w:divBdr>
            <w:top w:val="none" w:sz="0" w:space="0" w:color="auto"/>
            <w:left w:val="none" w:sz="0" w:space="0" w:color="auto"/>
            <w:bottom w:val="none" w:sz="0" w:space="0" w:color="auto"/>
            <w:right w:val="none" w:sz="0" w:space="0" w:color="auto"/>
          </w:divBdr>
        </w:div>
        <w:div w:id="1623922802">
          <w:marLeft w:val="480"/>
          <w:marRight w:val="0"/>
          <w:marTop w:val="0"/>
          <w:marBottom w:val="0"/>
          <w:divBdr>
            <w:top w:val="none" w:sz="0" w:space="0" w:color="auto"/>
            <w:left w:val="none" w:sz="0" w:space="0" w:color="auto"/>
            <w:bottom w:val="none" w:sz="0" w:space="0" w:color="auto"/>
            <w:right w:val="none" w:sz="0" w:space="0" w:color="auto"/>
          </w:divBdr>
        </w:div>
        <w:div w:id="1719276781">
          <w:marLeft w:val="480"/>
          <w:marRight w:val="0"/>
          <w:marTop w:val="0"/>
          <w:marBottom w:val="0"/>
          <w:divBdr>
            <w:top w:val="none" w:sz="0" w:space="0" w:color="auto"/>
            <w:left w:val="none" w:sz="0" w:space="0" w:color="auto"/>
            <w:bottom w:val="none" w:sz="0" w:space="0" w:color="auto"/>
            <w:right w:val="none" w:sz="0" w:space="0" w:color="auto"/>
          </w:divBdr>
        </w:div>
        <w:div w:id="1209610238">
          <w:marLeft w:val="480"/>
          <w:marRight w:val="0"/>
          <w:marTop w:val="0"/>
          <w:marBottom w:val="0"/>
          <w:divBdr>
            <w:top w:val="none" w:sz="0" w:space="0" w:color="auto"/>
            <w:left w:val="none" w:sz="0" w:space="0" w:color="auto"/>
            <w:bottom w:val="none" w:sz="0" w:space="0" w:color="auto"/>
            <w:right w:val="none" w:sz="0" w:space="0" w:color="auto"/>
          </w:divBdr>
        </w:div>
        <w:div w:id="767047874">
          <w:marLeft w:val="480"/>
          <w:marRight w:val="0"/>
          <w:marTop w:val="0"/>
          <w:marBottom w:val="0"/>
          <w:divBdr>
            <w:top w:val="none" w:sz="0" w:space="0" w:color="auto"/>
            <w:left w:val="none" w:sz="0" w:space="0" w:color="auto"/>
            <w:bottom w:val="none" w:sz="0" w:space="0" w:color="auto"/>
            <w:right w:val="none" w:sz="0" w:space="0" w:color="auto"/>
          </w:divBdr>
        </w:div>
        <w:div w:id="2127889508">
          <w:marLeft w:val="480"/>
          <w:marRight w:val="0"/>
          <w:marTop w:val="0"/>
          <w:marBottom w:val="0"/>
          <w:divBdr>
            <w:top w:val="none" w:sz="0" w:space="0" w:color="auto"/>
            <w:left w:val="none" w:sz="0" w:space="0" w:color="auto"/>
            <w:bottom w:val="none" w:sz="0" w:space="0" w:color="auto"/>
            <w:right w:val="none" w:sz="0" w:space="0" w:color="auto"/>
          </w:divBdr>
        </w:div>
        <w:div w:id="1985118036">
          <w:marLeft w:val="480"/>
          <w:marRight w:val="0"/>
          <w:marTop w:val="0"/>
          <w:marBottom w:val="0"/>
          <w:divBdr>
            <w:top w:val="none" w:sz="0" w:space="0" w:color="auto"/>
            <w:left w:val="none" w:sz="0" w:space="0" w:color="auto"/>
            <w:bottom w:val="none" w:sz="0" w:space="0" w:color="auto"/>
            <w:right w:val="none" w:sz="0" w:space="0" w:color="auto"/>
          </w:divBdr>
        </w:div>
        <w:div w:id="1568149895">
          <w:marLeft w:val="480"/>
          <w:marRight w:val="0"/>
          <w:marTop w:val="0"/>
          <w:marBottom w:val="0"/>
          <w:divBdr>
            <w:top w:val="none" w:sz="0" w:space="0" w:color="auto"/>
            <w:left w:val="none" w:sz="0" w:space="0" w:color="auto"/>
            <w:bottom w:val="none" w:sz="0" w:space="0" w:color="auto"/>
            <w:right w:val="none" w:sz="0" w:space="0" w:color="auto"/>
          </w:divBdr>
        </w:div>
        <w:div w:id="2087069664">
          <w:marLeft w:val="480"/>
          <w:marRight w:val="0"/>
          <w:marTop w:val="0"/>
          <w:marBottom w:val="0"/>
          <w:divBdr>
            <w:top w:val="none" w:sz="0" w:space="0" w:color="auto"/>
            <w:left w:val="none" w:sz="0" w:space="0" w:color="auto"/>
            <w:bottom w:val="none" w:sz="0" w:space="0" w:color="auto"/>
            <w:right w:val="none" w:sz="0" w:space="0" w:color="auto"/>
          </w:divBdr>
        </w:div>
        <w:div w:id="1199440662">
          <w:marLeft w:val="480"/>
          <w:marRight w:val="0"/>
          <w:marTop w:val="0"/>
          <w:marBottom w:val="0"/>
          <w:divBdr>
            <w:top w:val="none" w:sz="0" w:space="0" w:color="auto"/>
            <w:left w:val="none" w:sz="0" w:space="0" w:color="auto"/>
            <w:bottom w:val="none" w:sz="0" w:space="0" w:color="auto"/>
            <w:right w:val="none" w:sz="0" w:space="0" w:color="auto"/>
          </w:divBdr>
        </w:div>
        <w:div w:id="1491368615">
          <w:marLeft w:val="480"/>
          <w:marRight w:val="0"/>
          <w:marTop w:val="0"/>
          <w:marBottom w:val="0"/>
          <w:divBdr>
            <w:top w:val="none" w:sz="0" w:space="0" w:color="auto"/>
            <w:left w:val="none" w:sz="0" w:space="0" w:color="auto"/>
            <w:bottom w:val="none" w:sz="0" w:space="0" w:color="auto"/>
            <w:right w:val="none" w:sz="0" w:space="0" w:color="auto"/>
          </w:divBdr>
        </w:div>
        <w:div w:id="2147384807">
          <w:marLeft w:val="480"/>
          <w:marRight w:val="0"/>
          <w:marTop w:val="0"/>
          <w:marBottom w:val="0"/>
          <w:divBdr>
            <w:top w:val="none" w:sz="0" w:space="0" w:color="auto"/>
            <w:left w:val="none" w:sz="0" w:space="0" w:color="auto"/>
            <w:bottom w:val="none" w:sz="0" w:space="0" w:color="auto"/>
            <w:right w:val="none" w:sz="0" w:space="0" w:color="auto"/>
          </w:divBdr>
        </w:div>
        <w:div w:id="743643985">
          <w:marLeft w:val="480"/>
          <w:marRight w:val="0"/>
          <w:marTop w:val="0"/>
          <w:marBottom w:val="0"/>
          <w:divBdr>
            <w:top w:val="none" w:sz="0" w:space="0" w:color="auto"/>
            <w:left w:val="none" w:sz="0" w:space="0" w:color="auto"/>
            <w:bottom w:val="none" w:sz="0" w:space="0" w:color="auto"/>
            <w:right w:val="none" w:sz="0" w:space="0" w:color="auto"/>
          </w:divBdr>
        </w:div>
        <w:div w:id="2112697535">
          <w:marLeft w:val="480"/>
          <w:marRight w:val="0"/>
          <w:marTop w:val="0"/>
          <w:marBottom w:val="0"/>
          <w:divBdr>
            <w:top w:val="none" w:sz="0" w:space="0" w:color="auto"/>
            <w:left w:val="none" w:sz="0" w:space="0" w:color="auto"/>
            <w:bottom w:val="none" w:sz="0" w:space="0" w:color="auto"/>
            <w:right w:val="none" w:sz="0" w:space="0" w:color="auto"/>
          </w:divBdr>
        </w:div>
        <w:div w:id="136577569">
          <w:marLeft w:val="480"/>
          <w:marRight w:val="0"/>
          <w:marTop w:val="0"/>
          <w:marBottom w:val="0"/>
          <w:divBdr>
            <w:top w:val="none" w:sz="0" w:space="0" w:color="auto"/>
            <w:left w:val="none" w:sz="0" w:space="0" w:color="auto"/>
            <w:bottom w:val="none" w:sz="0" w:space="0" w:color="auto"/>
            <w:right w:val="none" w:sz="0" w:space="0" w:color="auto"/>
          </w:divBdr>
        </w:div>
        <w:div w:id="982271887">
          <w:marLeft w:val="480"/>
          <w:marRight w:val="0"/>
          <w:marTop w:val="0"/>
          <w:marBottom w:val="0"/>
          <w:divBdr>
            <w:top w:val="none" w:sz="0" w:space="0" w:color="auto"/>
            <w:left w:val="none" w:sz="0" w:space="0" w:color="auto"/>
            <w:bottom w:val="none" w:sz="0" w:space="0" w:color="auto"/>
            <w:right w:val="none" w:sz="0" w:space="0" w:color="auto"/>
          </w:divBdr>
        </w:div>
        <w:div w:id="1359046137">
          <w:marLeft w:val="480"/>
          <w:marRight w:val="0"/>
          <w:marTop w:val="0"/>
          <w:marBottom w:val="0"/>
          <w:divBdr>
            <w:top w:val="none" w:sz="0" w:space="0" w:color="auto"/>
            <w:left w:val="none" w:sz="0" w:space="0" w:color="auto"/>
            <w:bottom w:val="none" w:sz="0" w:space="0" w:color="auto"/>
            <w:right w:val="none" w:sz="0" w:space="0" w:color="auto"/>
          </w:divBdr>
        </w:div>
        <w:div w:id="688485595">
          <w:marLeft w:val="480"/>
          <w:marRight w:val="0"/>
          <w:marTop w:val="0"/>
          <w:marBottom w:val="0"/>
          <w:divBdr>
            <w:top w:val="none" w:sz="0" w:space="0" w:color="auto"/>
            <w:left w:val="none" w:sz="0" w:space="0" w:color="auto"/>
            <w:bottom w:val="none" w:sz="0" w:space="0" w:color="auto"/>
            <w:right w:val="none" w:sz="0" w:space="0" w:color="auto"/>
          </w:divBdr>
        </w:div>
        <w:div w:id="427970208">
          <w:marLeft w:val="480"/>
          <w:marRight w:val="0"/>
          <w:marTop w:val="0"/>
          <w:marBottom w:val="0"/>
          <w:divBdr>
            <w:top w:val="none" w:sz="0" w:space="0" w:color="auto"/>
            <w:left w:val="none" w:sz="0" w:space="0" w:color="auto"/>
            <w:bottom w:val="none" w:sz="0" w:space="0" w:color="auto"/>
            <w:right w:val="none" w:sz="0" w:space="0" w:color="auto"/>
          </w:divBdr>
        </w:div>
        <w:div w:id="1849707640">
          <w:marLeft w:val="480"/>
          <w:marRight w:val="0"/>
          <w:marTop w:val="0"/>
          <w:marBottom w:val="0"/>
          <w:divBdr>
            <w:top w:val="none" w:sz="0" w:space="0" w:color="auto"/>
            <w:left w:val="none" w:sz="0" w:space="0" w:color="auto"/>
            <w:bottom w:val="none" w:sz="0" w:space="0" w:color="auto"/>
            <w:right w:val="none" w:sz="0" w:space="0" w:color="auto"/>
          </w:divBdr>
        </w:div>
        <w:div w:id="1012028618">
          <w:marLeft w:val="480"/>
          <w:marRight w:val="0"/>
          <w:marTop w:val="0"/>
          <w:marBottom w:val="0"/>
          <w:divBdr>
            <w:top w:val="none" w:sz="0" w:space="0" w:color="auto"/>
            <w:left w:val="none" w:sz="0" w:space="0" w:color="auto"/>
            <w:bottom w:val="none" w:sz="0" w:space="0" w:color="auto"/>
            <w:right w:val="none" w:sz="0" w:space="0" w:color="auto"/>
          </w:divBdr>
        </w:div>
        <w:div w:id="1656030211">
          <w:marLeft w:val="480"/>
          <w:marRight w:val="0"/>
          <w:marTop w:val="0"/>
          <w:marBottom w:val="0"/>
          <w:divBdr>
            <w:top w:val="none" w:sz="0" w:space="0" w:color="auto"/>
            <w:left w:val="none" w:sz="0" w:space="0" w:color="auto"/>
            <w:bottom w:val="none" w:sz="0" w:space="0" w:color="auto"/>
            <w:right w:val="none" w:sz="0" w:space="0" w:color="auto"/>
          </w:divBdr>
        </w:div>
        <w:div w:id="1783650727">
          <w:marLeft w:val="480"/>
          <w:marRight w:val="0"/>
          <w:marTop w:val="0"/>
          <w:marBottom w:val="0"/>
          <w:divBdr>
            <w:top w:val="none" w:sz="0" w:space="0" w:color="auto"/>
            <w:left w:val="none" w:sz="0" w:space="0" w:color="auto"/>
            <w:bottom w:val="none" w:sz="0" w:space="0" w:color="auto"/>
            <w:right w:val="none" w:sz="0" w:space="0" w:color="auto"/>
          </w:divBdr>
        </w:div>
        <w:div w:id="2040356048">
          <w:marLeft w:val="480"/>
          <w:marRight w:val="0"/>
          <w:marTop w:val="0"/>
          <w:marBottom w:val="0"/>
          <w:divBdr>
            <w:top w:val="none" w:sz="0" w:space="0" w:color="auto"/>
            <w:left w:val="none" w:sz="0" w:space="0" w:color="auto"/>
            <w:bottom w:val="none" w:sz="0" w:space="0" w:color="auto"/>
            <w:right w:val="none" w:sz="0" w:space="0" w:color="auto"/>
          </w:divBdr>
        </w:div>
        <w:div w:id="857694754">
          <w:marLeft w:val="480"/>
          <w:marRight w:val="0"/>
          <w:marTop w:val="0"/>
          <w:marBottom w:val="0"/>
          <w:divBdr>
            <w:top w:val="none" w:sz="0" w:space="0" w:color="auto"/>
            <w:left w:val="none" w:sz="0" w:space="0" w:color="auto"/>
            <w:bottom w:val="none" w:sz="0" w:space="0" w:color="auto"/>
            <w:right w:val="none" w:sz="0" w:space="0" w:color="auto"/>
          </w:divBdr>
        </w:div>
        <w:div w:id="1315766398">
          <w:marLeft w:val="480"/>
          <w:marRight w:val="0"/>
          <w:marTop w:val="0"/>
          <w:marBottom w:val="0"/>
          <w:divBdr>
            <w:top w:val="none" w:sz="0" w:space="0" w:color="auto"/>
            <w:left w:val="none" w:sz="0" w:space="0" w:color="auto"/>
            <w:bottom w:val="none" w:sz="0" w:space="0" w:color="auto"/>
            <w:right w:val="none" w:sz="0" w:space="0" w:color="auto"/>
          </w:divBdr>
        </w:div>
        <w:div w:id="1804346357">
          <w:marLeft w:val="480"/>
          <w:marRight w:val="0"/>
          <w:marTop w:val="0"/>
          <w:marBottom w:val="0"/>
          <w:divBdr>
            <w:top w:val="none" w:sz="0" w:space="0" w:color="auto"/>
            <w:left w:val="none" w:sz="0" w:space="0" w:color="auto"/>
            <w:bottom w:val="none" w:sz="0" w:space="0" w:color="auto"/>
            <w:right w:val="none" w:sz="0" w:space="0" w:color="auto"/>
          </w:divBdr>
        </w:div>
        <w:div w:id="199172748">
          <w:marLeft w:val="480"/>
          <w:marRight w:val="0"/>
          <w:marTop w:val="0"/>
          <w:marBottom w:val="0"/>
          <w:divBdr>
            <w:top w:val="none" w:sz="0" w:space="0" w:color="auto"/>
            <w:left w:val="none" w:sz="0" w:space="0" w:color="auto"/>
            <w:bottom w:val="none" w:sz="0" w:space="0" w:color="auto"/>
            <w:right w:val="none" w:sz="0" w:space="0" w:color="auto"/>
          </w:divBdr>
        </w:div>
        <w:div w:id="1776905143">
          <w:marLeft w:val="480"/>
          <w:marRight w:val="0"/>
          <w:marTop w:val="0"/>
          <w:marBottom w:val="0"/>
          <w:divBdr>
            <w:top w:val="none" w:sz="0" w:space="0" w:color="auto"/>
            <w:left w:val="none" w:sz="0" w:space="0" w:color="auto"/>
            <w:bottom w:val="none" w:sz="0" w:space="0" w:color="auto"/>
            <w:right w:val="none" w:sz="0" w:space="0" w:color="auto"/>
          </w:divBdr>
        </w:div>
        <w:div w:id="2084570128">
          <w:marLeft w:val="480"/>
          <w:marRight w:val="0"/>
          <w:marTop w:val="0"/>
          <w:marBottom w:val="0"/>
          <w:divBdr>
            <w:top w:val="none" w:sz="0" w:space="0" w:color="auto"/>
            <w:left w:val="none" w:sz="0" w:space="0" w:color="auto"/>
            <w:bottom w:val="none" w:sz="0" w:space="0" w:color="auto"/>
            <w:right w:val="none" w:sz="0" w:space="0" w:color="auto"/>
          </w:divBdr>
        </w:div>
        <w:div w:id="1600599274">
          <w:marLeft w:val="480"/>
          <w:marRight w:val="0"/>
          <w:marTop w:val="0"/>
          <w:marBottom w:val="0"/>
          <w:divBdr>
            <w:top w:val="none" w:sz="0" w:space="0" w:color="auto"/>
            <w:left w:val="none" w:sz="0" w:space="0" w:color="auto"/>
            <w:bottom w:val="none" w:sz="0" w:space="0" w:color="auto"/>
            <w:right w:val="none" w:sz="0" w:space="0" w:color="auto"/>
          </w:divBdr>
        </w:div>
        <w:div w:id="241377880">
          <w:marLeft w:val="480"/>
          <w:marRight w:val="0"/>
          <w:marTop w:val="0"/>
          <w:marBottom w:val="0"/>
          <w:divBdr>
            <w:top w:val="none" w:sz="0" w:space="0" w:color="auto"/>
            <w:left w:val="none" w:sz="0" w:space="0" w:color="auto"/>
            <w:bottom w:val="none" w:sz="0" w:space="0" w:color="auto"/>
            <w:right w:val="none" w:sz="0" w:space="0" w:color="auto"/>
          </w:divBdr>
        </w:div>
        <w:div w:id="208806094">
          <w:marLeft w:val="480"/>
          <w:marRight w:val="0"/>
          <w:marTop w:val="0"/>
          <w:marBottom w:val="0"/>
          <w:divBdr>
            <w:top w:val="none" w:sz="0" w:space="0" w:color="auto"/>
            <w:left w:val="none" w:sz="0" w:space="0" w:color="auto"/>
            <w:bottom w:val="none" w:sz="0" w:space="0" w:color="auto"/>
            <w:right w:val="none" w:sz="0" w:space="0" w:color="auto"/>
          </w:divBdr>
        </w:div>
        <w:div w:id="391974859">
          <w:marLeft w:val="480"/>
          <w:marRight w:val="0"/>
          <w:marTop w:val="0"/>
          <w:marBottom w:val="0"/>
          <w:divBdr>
            <w:top w:val="none" w:sz="0" w:space="0" w:color="auto"/>
            <w:left w:val="none" w:sz="0" w:space="0" w:color="auto"/>
            <w:bottom w:val="none" w:sz="0" w:space="0" w:color="auto"/>
            <w:right w:val="none" w:sz="0" w:space="0" w:color="auto"/>
          </w:divBdr>
        </w:div>
        <w:div w:id="1701123257">
          <w:marLeft w:val="480"/>
          <w:marRight w:val="0"/>
          <w:marTop w:val="0"/>
          <w:marBottom w:val="0"/>
          <w:divBdr>
            <w:top w:val="none" w:sz="0" w:space="0" w:color="auto"/>
            <w:left w:val="none" w:sz="0" w:space="0" w:color="auto"/>
            <w:bottom w:val="none" w:sz="0" w:space="0" w:color="auto"/>
            <w:right w:val="none" w:sz="0" w:space="0" w:color="auto"/>
          </w:divBdr>
        </w:div>
      </w:divsChild>
    </w:div>
    <w:div w:id="2100783611">
      <w:bodyDiv w:val="1"/>
      <w:marLeft w:val="0"/>
      <w:marRight w:val="0"/>
      <w:marTop w:val="0"/>
      <w:marBottom w:val="0"/>
      <w:divBdr>
        <w:top w:val="none" w:sz="0" w:space="0" w:color="auto"/>
        <w:left w:val="none" w:sz="0" w:space="0" w:color="auto"/>
        <w:bottom w:val="none" w:sz="0" w:space="0" w:color="auto"/>
        <w:right w:val="none" w:sz="0" w:space="0" w:color="auto"/>
      </w:divBdr>
      <w:divsChild>
        <w:div w:id="494615429">
          <w:marLeft w:val="480"/>
          <w:marRight w:val="0"/>
          <w:marTop w:val="0"/>
          <w:marBottom w:val="0"/>
          <w:divBdr>
            <w:top w:val="none" w:sz="0" w:space="0" w:color="auto"/>
            <w:left w:val="none" w:sz="0" w:space="0" w:color="auto"/>
            <w:bottom w:val="none" w:sz="0" w:space="0" w:color="auto"/>
            <w:right w:val="none" w:sz="0" w:space="0" w:color="auto"/>
          </w:divBdr>
        </w:div>
        <w:div w:id="1888908383">
          <w:marLeft w:val="480"/>
          <w:marRight w:val="0"/>
          <w:marTop w:val="0"/>
          <w:marBottom w:val="0"/>
          <w:divBdr>
            <w:top w:val="none" w:sz="0" w:space="0" w:color="auto"/>
            <w:left w:val="none" w:sz="0" w:space="0" w:color="auto"/>
            <w:bottom w:val="none" w:sz="0" w:space="0" w:color="auto"/>
            <w:right w:val="none" w:sz="0" w:space="0" w:color="auto"/>
          </w:divBdr>
        </w:div>
        <w:div w:id="46994551">
          <w:marLeft w:val="480"/>
          <w:marRight w:val="0"/>
          <w:marTop w:val="0"/>
          <w:marBottom w:val="0"/>
          <w:divBdr>
            <w:top w:val="none" w:sz="0" w:space="0" w:color="auto"/>
            <w:left w:val="none" w:sz="0" w:space="0" w:color="auto"/>
            <w:bottom w:val="none" w:sz="0" w:space="0" w:color="auto"/>
            <w:right w:val="none" w:sz="0" w:space="0" w:color="auto"/>
          </w:divBdr>
        </w:div>
        <w:div w:id="897399929">
          <w:marLeft w:val="480"/>
          <w:marRight w:val="0"/>
          <w:marTop w:val="0"/>
          <w:marBottom w:val="0"/>
          <w:divBdr>
            <w:top w:val="none" w:sz="0" w:space="0" w:color="auto"/>
            <w:left w:val="none" w:sz="0" w:space="0" w:color="auto"/>
            <w:bottom w:val="none" w:sz="0" w:space="0" w:color="auto"/>
            <w:right w:val="none" w:sz="0" w:space="0" w:color="auto"/>
          </w:divBdr>
        </w:div>
        <w:div w:id="41684871">
          <w:marLeft w:val="480"/>
          <w:marRight w:val="0"/>
          <w:marTop w:val="0"/>
          <w:marBottom w:val="0"/>
          <w:divBdr>
            <w:top w:val="none" w:sz="0" w:space="0" w:color="auto"/>
            <w:left w:val="none" w:sz="0" w:space="0" w:color="auto"/>
            <w:bottom w:val="none" w:sz="0" w:space="0" w:color="auto"/>
            <w:right w:val="none" w:sz="0" w:space="0" w:color="auto"/>
          </w:divBdr>
        </w:div>
        <w:div w:id="802234890">
          <w:marLeft w:val="480"/>
          <w:marRight w:val="0"/>
          <w:marTop w:val="0"/>
          <w:marBottom w:val="0"/>
          <w:divBdr>
            <w:top w:val="none" w:sz="0" w:space="0" w:color="auto"/>
            <w:left w:val="none" w:sz="0" w:space="0" w:color="auto"/>
            <w:bottom w:val="none" w:sz="0" w:space="0" w:color="auto"/>
            <w:right w:val="none" w:sz="0" w:space="0" w:color="auto"/>
          </w:divBdr>
        </w:div>
        <w:div w:id="1851987379">
          <w:marLeft w:val="480"/>
          <w:marRight w:val="0"/>
          <w:marTop w:val="0"/>
          <w:marBottom w:val="0"/>
          <w:divBdr>
            <w:top w:val="none" w:sz="0" w:space="0" w:color="auto"/>
            <w:left w:val="none" w:sz="0" w:space="0" w:color="auto"/>
            <w:bottom w:val="none" w:sz="0" w:space="0" w:color="auto"/>
            <w:right w:val="none" w:sz="0" w:space="0" w:color="auto"/>
          </w:divBdr>
        </w:div>
        <w:div w:id="2041346870">
          <w:marLeft w:val="480"/>
          <w:marRight w:val="0"/>
          <w:marTop w:val="0"/>
          <w:marBottom w:val="0"/>
          <w:divBdr>
            <w:top w:val="none" w:sz="0" w:space="0" w:color="auto"/>
            <w:left w:val="none" w:sz="0" w:space="0" w:color="auto"/>
            <w:bottom w:val="none" w:sz="0" w:space="0" w:color="auto"/>
            <w:right w:val="none" w:sz="0" w:space="0" w:color="auto"/>
          </w:divBdr>
        </w:div>
        <w:div w:id="2067868863">
          <w:marLeft w:val="480"/>
          <w:marRight w:val="0"/>
          <w:marTop w:val="0"/>
          <w:marBottom w:val="0"/>
          <w:divBdr>
            <w:top w:val="none" w:sz="0" w:space="0" w:color="auto"/>
            <w:left w:val="none" w:sz="0" w:space="0" w:color="auto"/>
            <w:bottom w:val="none" w:sz="0" w:space="0" w:color="auto"/>
            <w:right w:val="none" w:sz="0" w:space="0" w:color="auto"/>
          </w:divBdr>
        </w:div>
        <w:div w:id="704448675">
          <w:marLeft w:val="480"/>
          <w:marRight w:val="0"/>
          <w:marTop w:val="0"/>
          <w:marBottom w:val="0"/>
          <w:divBdr>
            <w:top w:val="none" w:sz="0" w:space="0" w:color="auto"/>
            <w:left w:val="none" w:sz="0" w:space="0" w:color="auto"/>
            <w:bottom w:val="none" w:sz="0" w:space="0" w:color="auto"/>
            <w:right w:val="none" w:sz="0" w:space="0" w:color="auto"/>
          </w:divBdr>
        </w:div>
        <w:div w:id="1870483720">
          <w:marLeft w:val="480"/>
          <w:marRight w:val="0"/>
          <w:marTop w:val="0"/>
          <w:marBottom w:val="0"/>
          <w:divBdr>
            <w:top w:val="none" w:sz="0" w:space="0" w:color="auto"/>
            <w:left w:val="none" w:sz="0" w:space="0" w:color="auto"/>
            <w:bottom w:val="none" w:sz="0" w:space="0" w:color="auto"/>
            <w:right w:val="none" w:sz="0" w:space="0" w:color="auto"/>
          </w:divBdr>
        </w:div>
        <w:div w:id="1024936925">
          <w:marLeft w:val="480"/>
          <w:marRight w:val="0"/>
          <w:marTop w:val="0"/>
          <w:marBottom w:val="0"/>
          <w:divBdr>
            <w:top w:val="none" w:sz="0" w:space="0" w:color="auto"/>
            <w:left w:val="none" w:sz="0" w:space="0" w:color="auto"/>
            <w:bottom w:val="none" w:sz="0" w:space="0" w:color="auto"/>
            <w:right w:val="none" w:sz="0" w:space="0" w:color="auto"/>
          </w:divBdr>
        </w:div>
        <w:div w:id="1860581716">
          <w:marLeft w:val="480"/>
          <w:marRight w:val="0"/>
          <w:marTop w:val="0"/>
          <w:marBottom w:val="0"/>
          <w:divBdr>
            <w:top w:val="none" w:sz="0" w:space="0" w:color="auto"/>
            <w:left w:val="none" w:sz="0" w:space="0" w:color="auto"/>
            <w:bottom w:val="none" w:sz="0" w:space="0" w:color="auto"/>
            <w:right w:val="none" w:sz="0" w:space="0" w:color="auto"/>
          </w:divBdr>
        </w:div>
        <w:div w:id="1511941919">
          <w:marLeft w:val="480"/>
          <w:marRight w:val="0"/>
          <w:marTop w:val="0"/>
          <w:marBottom w:val="0"/>
          <w:divBdr>
            <w:top w:val="none" w:sz="0" w:space="0" w:color="auto"/>
            <w:left w:val="none" w:sz="0" w:space="0" w:color="auto"/>
            <w:bottom w:val="none" w:sz="0" w:space="0" w:color="auto"/>
            <w:right w:val="none" w:sz="0" w:space="0" w:color="auto"/>
          </w:divBdr>
        </w:div>
        <w:div w:id="815072428">
          <w:marLeft w:val="480"/>
          <w:marRight w:val="0"/>
          <w:marTop w:val="0"/>
          <w:marBottom w:val="0"/>
          <w:divBdr>
            <w:top w:val="none" w:sz="0" w:space="0" w:color="auto"/>
            <w:left w:val="none" w:sz="0" w:space="0" w:color="auto"/>
            <w:bottom w:val="none" w:sz="0" w:space="0" w:color="auto"/>
            <w:right w:val="none" w:sz="0" w:space="0" w:color="auto"/>
          </w:divBdr>
        </w:div>
        <w:div w:id="989944264">
          <w:marLeft w:val="480"/>
          <w:marRight w:val="0"/>
          <w:marTop w:val="0"/>
          <w:marBottom w:val="0"/>
          <w:divBdr>
            <w:top w:val="none" w:sz="0" w:space="0" w:color="auto"/>
            <w:left w:val="none" w:sz="0" w:space="0" w:color="auto"/>
            <w:bottom w:val="none" w:sz="0" w:space="0" w:color="auto"/>
            <w:right w:val="none" w:sz="0" w:space="0" w:color="auto"/>
          </w:divBdr>
        </w:div>
        <w:div w:id="1893031918">
          <w:marLeft w:val="480"/>
          <w:marRight w:val="0"/>
          <w:marTop w:val="0"/>
          <w:marBottom w:val="0"/>
          <w:divBdr>
            <w:top w:val="none" w:sz="0" w:space="0" w:color="auto"/>
            <w:left w:val="none" w:sz="0" w:space="0" w:color="auto"/>
            <w:bottom w:val="none" w:sz="0" w:space="0" w:color="auto"/>
            <w:right w:val="none" w:sz="0" w:space="0" w:color="auto"/>
          </w:divBdr>
        </w:div>
        <w:div w:id="1168591707">
          <w:marLeft w:val="480"/>
          <w:marRight w:val="0"/>
          <w:marTop w:val="0"/>
          <w:marBottom w:val="0"/>
          <w:divBdr>
            <w:top w:val="none" w:sz="0" w:space="0" w:color="auto"/>
            <w:left w:val="none" w:sz="0" w:space="0" w:color="auto"/>
            <w:bottom w:val="none" w:sz="0" w:space="0" w:color="auto"/>
            <w:right w:val="none" w:sz="0" w:space="0" w:color="auto"/>
          </w:divBdr>
        </w:div>
        <w:div w:id="2055810663">
          <w:marLeft w:val="480"/>
          <w:marRight w:val="0"/>
          <w:marTop w:val="0"/>
          <w:marBottom w:val="0"/>
          <w:divBdr>
            <w:top w:val="none" w:sz="0" w:space="0" w:color="auto"/>
            <w:left w:val="none" w:sz="0" w:space="0" w:color="auto"/>
            <w:bottom w:val="none" w:sz="0" w:space="0" w:color="auto"/>
            <w:right w:val="none" w:sz="0" w:space="0" w:color="auto"/>
          </w:divBdr>
        </w:div>
        <w:div w:id="1212302190">
          <w:marLeft w:val="480"/>
          <w:marRight w:val="0"/>
          <w:marTop w:val="0"/>
          <w:marBottom w:val="0"/>
          <w:divBdr>
            <w:top w:val="none" w:sz="0" w:space="0" w:color="auto"/>
            <w:left w:val="none" w:sz="0" w:space="0" w:color="auto"/>
            <w:bottom w:val="none" w:sz="0" w:space="0" w:color="auto"/>
            <w:right w:val="none" w:sz="0" w:space="0" w:color="auto"/>
          </w:divBdr>
        </w:div>
        <w:div w:id="1974559438">
          <w:marLeft w:val="480"/>
          <w:marRight w:val="0"/>
          <w:marTop w:val="0"/>
          <w:marBottom w:val="0"/>
          <w:divBdr>
            <w:top w:val="none" w:sz="0" w:space="0" w:color="auto"/>
            <w:left w:val="none" w:sz="0" w:space="0" w:color="auto"/>
            <w:bottom w:val="none" w:sz="0" w:space="0" w:color="auto"/>
            <w:right w:val="none" w:sz="0" w:space="0" w:color="auto"/>
          </w:divBdr>
        </w:div>
        <w:div w:id="755975193">
          <w:marLeft w:val="480"/>
          <w:marRight w:val="0"/>
          <w:marTop w:val="0"/>
          <w:marBottom w:val="0"/>
          <w:divBdr>
            <w:top w:val="none" w:sz="0" w:space="0" w:color="auto"/>
            <w:left w:val="none" w:sz="0" w:space="0" w:color="auto"/>
            <w:bottom w:val="none" w:sz="0" w:space="0" w:color="auto"/>
            <w:right w:val="none" w:sz="0" w:space="0" w:color="auto"/>
          </w:divBdr>
        </w:div>
        <w:div w:id="2096434753">
          <w:marLeft w:val="480"/>
          <w:marRight w:val="0"/>
          <w:marTop w:val="0"/>
          <w:marBottom w:val="0"/>
          <w:divBdr>
            <w:top w:val="none" w:sz="0" w:space="0" w:color="auto"/>
            <w:left w:val="none" w:sz="0" w:space="0" w:color="auto"/>
            <w:bottom w:val="none" w:sz="0" w:space="0" w:color="auto"/>
            <w:right w:val="none" w:sz="0" w:space="0" w:color="auto"/>
          </w:divBdr>
        </w:div>
        <w:div w:id="1467773050">
          <w:marLeft w:val="480"/>
          <w:marRight w:val="0"/>
          <w:marTop w:val="0"/>
          <w:marBottom w:val="0"/>
          <w:divBdr>
            <w:top w:val="none" w:sz="0" w:space="0" w:color="auto"/>
            <w:left w:val="none" w:sz="0" w:space="0" w:color="auto"/>
            <w:bottom w:val="none" w:sz="0" w:space="0" w:color="auto"/>
            <w:right w:val="none" w:sz="0" w:space="0" w:color="auto"/>
          </w:divBdr>
        </w:div>
        <w:div w:id="638611297">
          <w:marLeft w:val="480"/>
          <w:marRight w:val="0"/>
          <w:marTop w:val="0"/>
          <w:marBottom w:val="0"/>
          <w:divBdr>
            <w:top w:val="none" w:sz="0" w:space="0" w:color="auto"/>
            <w:left w:val="none" w:sz="0" w:space="0" w:color="auto"/>
            <w:bottom w:val="none" w:sz="0" w:space="0" w:color="auto"/>
            <w:right w:val="none" w:sz="0" w:space="0" w:color="auto"/>
          </w:divBdr>
        </w:div>
        <w:div w:id="183785712">
          <w:marLeft w:val="480"/>
          <w:marRight w:val="0"/>
          <w:marTop w:val="0"/>
          <w:marBottom w:val="0"/>
          <w:divBdr>
            <w:top w:val="none" w:sz="0" w:space="0" w:color="auto"/>
            <w:left w:val="none" w:sz="0" w:space="0" w:color="auto"/>
            <w:bottom w:val="none" w:sz="0" w:space="0" w:color="auto"/>
            <w:right w:val="none" w:sz="0" w:space="0" w:color="auto"/>
          </w:divBdr>
        </w:div>
        <w:div w:id="56899875">
          <w:marLeft w:val="480"/>
          <w:marRight w:val="0"/>
          <w:marTop w:val="0"/>
          <w:marBottom w:val="0"/>
          <w:divBdr>
            <w:top w:val="none" w:sz="0" w:space="0" w:color="auto"/>
            <w:left w:val="none" w:sz="0" w:space="0" w:color="auto"/>
            <w:bottom w:val="none" w:sz="0" w:space="0" w:color="auto"/>
            <w:right w:val="none" w:sz="0" w:space="0" w:color="auto"/>
          </w:divBdr>
        </w:div>
        <w:div w:id="198591218">
          <w:marLeft w:val="480"/>
          <w:marRight w:val="0"/>
          <w:marTop w:val="0"/>
          <w:marBottom w:val="0"/>
          <w:divBdr>
            <w:top w:val="none" w:sz="0" w:space="0" w:color="auto"/>
            <w:left w:val="none" w:sz="0" w:space="0" w:color="auto"/>
            <w:bottom w:val="none" w:sz="0" w:space="0" w:color="auto"/>
            <w:right w:val="none" w:sz="0" w:space="0" w:color="auto"/>
          </w:divBdr>
        </w:div>
        <w:div w:id="1455707276">
          <w:marLeft w:val="480"/>
          <w:marRight w:val="0"/>
          <w:marTop w:val="0"/>
          <w:marBottom w:val="0"/>
          <w:divBdr>
            <w:top w:val="none" w:sz="0" w:space="0" w:color="auto"/>
            <w:left w:val="none" w:sz="0" w:space="0" w:color="auto"/>
            <w:bottom w:val="none" w:sz="0" w:space="0" w:color="auto"/>
            <w:right w:val="none" w:sz="0" w:space="0" w:color="auto"/>
          </w:divBdr>
        </w:div>
        <w:div w:id="241837718">
          <w:marLeft w:val="480"/>
          <w:marRight w:val="0"/>
          <w:marTop w:val="0"/>
          <w:marBottom w:val="0"/>
          <w:divBdr>
            <w:top w:val="none" w:sz="0" w:space="0" w:color="auto"/>
            <w:left w:val="none" w:sz="0" w:space="0" w:color="auto"/>
            <w:bottom w:val="none" w:sz="0" w:space="0" w:color="auto"/>
            <w:right w:val="none" w:sz="0" w:space="0" w:color="auto"/>
          </w:divBdr>
        </w:div>
        <w:div w:id="1500119637">
          <w:marLeft w:val="480"/>
          <w:marRight w:val="0"/>
          <w:marTop w:val="0"/>
          <w:marBottom w:val="0"/>
          <w:divBdr>
            <w:top w:val="none" w:sz="0" w:space="0" w:color="auto"/>
            <w:left w:val="none" w:sz="0" w:space="0" w:color="auto"/>
            <w:bottom w:val="none" w:sz="0" w:space="0" w:color="auto"/>
            <w:right w:val="none" w:sz="0" w:space="0" w:color="auto"/>
          </w:divBdr>
        </w:div>
        <w:div w:id="1865439526">
          <w:marLeft w:val="480"/>
          <w:marRight w:val="0"/>
          <w:marTop w:val="0"/>
          <w:marBottom w:val="0"/>
          <w:divBdr>
            <w:top w:val="none" w:sz="0" w:space="0" w:color="auto"/>
            <w:left w:val="none" w:sz="0" w:space="0" w:color="auto"/>
            <w:bottom w:val="none" w:sz="0" w:space="0" w:color="auto"/>
            <w:right w:val="none" w:sz="0" w:space="0" w:color="auto"/>
          </w:divBdr>
        </w:div>
        <w:div w:id="501119628">
          <w:marLeft w:val="480"/>
          <w:marRight w:val="0"/>
          <w:marTop w:val="0"/>
          <w:marBottom w:val="0"/>
          <w:divBdr>
            <w:top w:val="none" w:sz="0" w:space="0" w:color="auto"/>
            <w:left w:val="none" w:sz="0" w:space="0" w:color="auto"/>
            <w:bottom w:val="none" w:sz="0" w:space="0" w:color="auto"/>
            <w:right w:val="none" w:sz="0" w:space="0" w:color="auto"/>
          </w:divBdr>
        </w:div>
        <w:div w:id="1936985322">
          <w:marLeft w:val="480"/>
          <w:marRight w:val="0"/>
          <w:marTop w:val="0"/>
          <w:marBottom w:val="0"/>
          <w:divBdr>
            <w:top w:val="none" w:sz="0" w:space="0" w:color="auto"/>
            <w:left w:val="none" w:sz="0" w:space="0" w:color="auto"/>
            <w:bottom w:val="none" w:sz="0" w:space="0" w:color="auto"/>
            <w:right w:val="none" w:sz="0" w:space="0" w:color="auto"/>
          </w:divBdr>
        </w:div>
        <w:div w:id="151408250">
          <w:marLeft w:val="480"/>
          <w:marRight w:val="0"/>
          <w:marTop w:val="0"/>
          <w:marBottom w:val="0"/>
          <w:divBdr>
            <w:top w:val="none" w:sz="0" w:space="0" w:color="auto"/>
            <w:left w:val="none" w:sz="0" w:space="0" w:color="auto"/>
            <w:bottom w:val="none" w:sz="0" w:space="0" w:color="auto"/>
            <w:right w:val="none" w:sz="0" w:space="0" w:color="auto"/>
          </w:divBdr>
        </w:div>
        <w:div w:id="911696197">
          <w:marLeft w:val="480"/>
          <w:marRight w:val="0"/>
          <w:marTop w:val="0"/>
          <w:marBottom w:val="0"/>
          <w:divBdr>
            <w:top w:val="none" w:sz="0" w:space="0" w:color="auto"/>
            <w:left w:val="none" w:sz="0" w:space="0" w:color="auto"/>
            <w:bottom w:val="none" w:sz="0" w:space="0" w:color="auto"/>
            <w:right w:val="none" w:sz="0" w:space="0" w:color="auto"/>
          </w:divBdr>
        </w:div>
        <w:div w:id="1020813848">
          <w:marLeft w:val="480"/>
          <w:marRight w:val="0"/>
          <w:marTop w:val="0"/>
          <w:marBottom w:val="0"/>
          <w:divBdr>
            <w:top w:val="none" w:sz="0" w:space="0" w:color="auto"/>
            <w:left w:val="none" w:sz="0" w:space="0" w:color="auto"/>
            <w:bottom w:val="none" w:sz="0" w:space="0" w:color="auto"/>
            <w:right w:val="none" w:sz="0" w:space="0" w:color="auto"/>
          </w:divBdr>
        </w:div>
        <w:div w:id="1742168328">
          <w:marLeft w:val="480"/>
          <w:marRight w:val="0"/>
          <w:marTop w:val="0"/>
          <w:marBottom w:val="0"/>
          <w:divBdr>
            <w:top w:val="none" w:sz="0" w:space="0" w:color="auto"/>
            <w:left w:val="none" w:sz="0" w:space="0" w:color="auto"/>
            <w:bottom w:val="none" w:sz="0" w:space="0" w:color="auto"/>
            <w:right w:val="none" w:sz="0" w:space="0" w:color="auto"/>
          </w:divBdr>
        </w:div>
        <w:div w:id="184488543">
          <w:marLeft w:val="480"/>
          <w:marRight w:val="0"/>
          <w:marTop w:val="0"/>
          <w:marBottom w:val="0"/>
          <w:divBdr>
            <w:top w:val="none" w:sz="0" w:space="0" w:color="auto"/>
            <w:left w:val="none" w:sz="0" w:space="0" w:color="auto"/>
            <w:bottom w:val="none" w:sz="0" w:space="0" w:color="auto"/>
            <w:right w:val="none" w:sz="0" w:space="0" w:color="auto"/>
          </w:divBdr>
        </w:div>
        <w:div w:id="1619027618">
          <w:marLeft w:val="480"/>
          <w:marRight w:val="0"/>
          <w:marTop w:val="0"/>
          <w:marBottom w:val="0"/>
          <w:divBdr>
            <w:top w:val="none" w:sz="0" w:space="0" w:color="auto"/>
            <w:left w:val="none" w:sz="0" w:space="0" w:color="auto"/>
            <w:bottom w:val="none" w:sz="0" w:space="0" w:color="auto"/>
            <w:right w:val="none" w:sz="0" w:space="0" w:color="auto"/>
          </w:divBdr>
        </w:div>
        <w:div w:id="1932351510">
          <w:marLeft w:val="480"/>
          <w:marRight w:val="0"/>
          <w:marTop w:val="0"/>
          <w:marBottom w:val="0"/>
          <w:divBdr>
            <w:top w:val="none" w:sz="0" w:space="0" w:color="auto"/>
            <w:left w:val="none" w:sz="0" w:space="0" w:color="auto"/>
            <w:bottom w:val="none" w:sz="0" w:space="0" w:color="auto"/>
            <w:right w:val="none" w:sz="0" w:space="0" w:color="auto"/>
          </w:divBdr>
        </w:div>
        <w:div w:id="1738243161">
          <w:marLeft w:val="480"/>
          <w:marRight w:val="0"/>
          <w:marTop w:val="0"/>
          <w:marBottom w:val="0"/>
          <w:divBdr>
            <w:top w:val="none" w:sz="0" w:space="0" w:color="auto"/>
            <w:left w:val="none" w:sz="0" w:space="0" w:color="auto"/>
            <w:bottom w:val="none" w:sz="0" w:space="0" w:color="auto"/>
            <w:right w:val="none" w:sz="0" w:space="0" w:color="auto"/>
          </w:divBdr>
        </w:div>
        <w:div w:id="298607153">
          <w:marLeft w:val="480"/>
          <w:marRight w:val="0"/>
          <w:marTop w:val="0"/>
          <w:marBottom w:val="0"/>
          <w:divBdr>
            <w:top w:val="none" w:sz="0" w:space="0" w:color="auto"/>
            <w:left w:val="none" w:sz="0" w:space="0" w:color="auto"/>
            <w:bottom w:val="none" w:sz="0" w:space="0" w:color="auto"/>
            <w:right w:val="none" w:sz="0" w:space="0" w:color="auto"/>
          </w:divBdr>
        </w:div>
        <w:div w:id="183635088">
          <w:marLeft w:val="480"/>
          <w:marRight w:val="0"/>
          <w:marTop w:val="0"/>
          <w:marBottom w:val="0"/>
          <w:divBdr>
            <w:top w:val="none" w:sz="0" w:space="0" w:color="auto"/>
            <w:left w:val="none" w:sz="0" w:space="0" w:color="auto"/>
            <w:bottom w:val="none" w:sz="0" w:space="0" w:color="auto"/>
            <w:right w:val="none" w:sz="0" w:space="0" w:color="auto"/>
          </w:divBdr>
        </w:div>
        <w:div w:id="1856576275">
          <w:marLeft w:val="480"/>
          <w:marRight w:val="0"/>
          <w:marTop w:val="0"/>
          <w:marBottom w:val="0"/>
          <w:divBdr>
            <w:top w:val="none" w:sz="0" w:space="0" w:color="auto"/>
            <w:left w:val="none" w:sz="0" w:space="0" w:color="auto"/>
            <w:bottom w:val="none" w:sz="0" w:space="0" w:color="auto"/>
            <w:right w:val="none" w:sz="0" w:space="0" w:color="auto"/>
          </w:divBdr>
        </w:div>
        <w:div w:id="733115575">
          <w:marLeft w:val="480"/>
          <w:marRight w:val="0"/>
          <w:marTop w:val="0"/>
          <w:marBottom w:val="0"/>
          <w:divBdr>
            <w:top w:val="none" w:sz="0" w:space="0" w:color="auto"/>
            <w:left w:val="none" w:sz="0" w:space="0" w:color="auto"/>
            <w:bottom w:val="none" w:sz="0" w:space="0" w:color="auto"/>
            <w:right w:val="none" w:sz="0" w:space="0" w:color="auto"/>
          </w:divBdr>
        </w:div>
        <w:div w:id="1250966655">
          <w:marLeft w:val="480"/>
          <w:marRight w:val="0"/>
          <w:marTop w:val="0"/>
          <w:marBottom w:val="0"/>
          <w:divBdr>
            <w:top w:val="none" w:sz="0" w:space="0" w:color="auto"/>
            <w:left w:val="none" w:sz="0" w:space="0" w:color="auto"/>
            <w:bottom w:val="none" w:sz="0" w:space="0" w:color="auto"/>
            <w:right w:val="none" w:sz="0" w:space="0" w:color="auto"/>
          </w:divBdr>
        </w:div>
      </w:divsChild>
    </w:div>
    <w:div w:id="2111005822">
      <w:bodyDiv w:val="1"/>
      <w:marLeft w:val="0"/>
      <w:marRight w:val="0"/>
      <w:marTop w:val="0"/>
      <w:marBottom w:val="0"/>
      <w:divBdr>
        <w:top w:val="none" w:sz="0" w:space="0" w:color="auto"/>
        <w:left w:val="none" w:sz="0" w:space="0" w:color="auto"/>
        <w:bottom w:val="none" w:sz="0" w:space="0" w:color="auto"/>
        <w:right w:val="none" w:sz="0" w:space="0" w:color="auto"/>
      </w:divBdr>
    </w:div>
    <w:div w:id="2112623038">
      <w:bodyDiv w:val="1"/>
      <w:marLeft w:val="0"/>
      <w:marRight w:val="0"/>
      <w:marTop w:val="0"/>
      <w:marBottom w:val="0"/>
      <w:divBdr>
        <w:top w:val="none" w:sz="0" w:space="0" w:color="auto"/>
        <w:left w:val="none" w:sz="0" w:space="0" w:color="auto"/>
        <w:bottom w:val="none" w:sz="0" w:space="0" w:color="auto"/>
        <w:right w:val="none" w:sz="0" w:space="0" w:color="auto"/>
      </w:divBdr>
    </w:div>
    <w:div w:id="2118132740">
      <w:bodyDiv w:val="1"/>
      <w:marLeft w:val="0"/>
      <w:marRight w:val="0"/>
      <w:marTop w:val="0"/>
      <w:marBottom w:val="0"/>
      <w:divBdr>
        <w:top w:val="none" w:sz="0" w:space="0" w:color="auto"/>
        <w:left w:val="none" w:sz="0" w:space="0" w:color="auto"/>
        <w:bottom w:val="none" w:sz="0" w:space="0" w:color="auto"/>
        <w:right w:val="none" w:sz="0" w:space="0" w:color="auto"/>
      </w:divBdr>
    </w:div>
    <w:div w:id="2123986620">
      <w:bodyDiv w:val="1"/>
      <w:marLeft w:val="0"/>
      <w:marRight w:val="0"/>
      <w:marTop w:val="0"/>
      <w:marBottom w:val="0"/>
      <w:divBdr>
        <w:top w:val="none" w:sz="0" w:space="0" w:color="auto"/>
        <w:left w:val="none" w:sz="0" w:space="0" w:color="auto"/>
        <w:bottom w:val="none" w:sz="0" w:space="0" w:color="auto"/>
        <w:right w:val="none" w:sz="0" w:space="0" w:color="auto"/>
      </w:divBdr>
    </w:div>
    <w:div w:id="2129425774">
      <w:bodyDiv w:val="1"/>
      <w:marLeft w:val="0"/>
      <w:marRight w:val="0"/>
      <w:marTop w:val="0"/>
      <w:marBottom w:val="0"/>
      <w:divBdr>
        <w:top w:val="none" w:sz="0" w:space="0" w:color="auto"/>
        <w:left w:val="none" w:sz="0" w:space="0" w:color="auto"/>
        <w:bottom w:val="none" w:sz="0" w:space="0" w:color="auto"/>
        <w:right w:val="none" w:sz="0" w:space="0" w:color="auto"/>
      </w:divBdr>
    </w:div>
    <w:div w:id="213903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F357696-46A7-4B42-9CD2-4DA94FB5FF6B}">
  <we:reference id="wa104382081" version="1.46.0.0" store="zh-CN" storeType="OMEX"/>
  <we:alternateReferences>
    <we:reference id="wa104382081" version="1.46.0.0" store="" storeType="OMEX"/>
  </we:alternateReferences>
  <we:properties>
    <we:property name="MENDELEY_CITATIONS_STYLE" value="{&quot;id&quot;:&quot;https://www.zotero.org/styles/cancer-genetics&quot;,&quot;title&quot;:&quot;Cancer Genetics&quot;,&quot;format&quot;:&quot;numeric&quot;}"/>
    <we:property name="MENDELEY_CITATIONS" value="[{&quot;citationID&quot;:&quot;MENDELEY_CITATION_1e77268d-d79c-49ad-9a39-bf08b8a2fd20&quot;,&quot;properties&quot;:{&quot;noteIndex&quot;:0},&quot;isEdited&quot;:false,&quot;manualOverride&quot;:{&quot;isManuallyOverridden&quot;:false,&quot;citeprocText&quot;:&quot;[1]&quot;,&quot;manualOverrideText&quot;:&quot;&quot;},&quot;citationTag&quot;:&quot;MENDELEY_CITATION_v3_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&quot;,&quot;citationItems&quot;:[{&quot;id&quot;:&quot;943df98b-e587-3cdf-ac35-f5fdadf64367&quot;,&quot;itemData&quot;:{&quot;type&quot;:&quot;article-journal&quot;,&quot;id&quot;:&quot;943df98b-e587-3cdf-ac35-f5fdadf64367&quot;,&quot;title&quot;:&quot;Epidemiology of stomach cancer.&quot;,&quot;author&quot;:[{&quot;family&quot;:&quot;Ilic&quot;,&quot;given&quot;:&quot;Milena&quot;,&quot;parse-names&quot;:false,&quot;dropping-particle&quot;:&quot;&quot;,&quot;non-dropping-particle&quot;:&quot;&quot;},{&quot;family&quot;:&quot;Ilic&quot;,&quot;given&quot;:&quot;Irena&quot;,&quot;parse-names&quot;:false,&quot;dropping-particle&quot;:&quot;&quot;,&quot;non-dropping-particle&quot;:&quot;&quot;}],&quot;container-title&quot;:&quot;World journal of gastroenterology&quot;,&quot;container-title-short&quot;:&quot;World J Gastroenterol&quot;,&quot;DOI&quot;:&quot;10.3748/wjg.v28.i12.1187&quot;,&quot;ISSN&quot;:&quot;2219-2840&quot;,&quot;PMID&quot;:&quot;35431510&quot;,&quot;issued&quot;:{&quot;date-parts&quot;:[[2022,3,28]]},&quot;page&quot;:&quot;1187-1203&quot;,&quot;abstract&quot;:&quot;Despite a decline in incidence and mortality during the last decades, stomach cancer is one of the main health challenges worldwide. According to the GLOBOCAN 2020 estimates, stomach cancer caused approximately 800000 deaths (accounting for 7.7% of all cancer deaths), and ranks as the fourth leading cause of cancer deaths in both genders combined. About 1.1 million new cases of stomach cancer were diagnosed in 2020 (accounting for 5.6% of all cancer cases). About 75% of all new cases and all deaths from stomach cancer are reported in Asia. Stomach cancer is one of the most lethal malignant tumors, with a five-year survival rate of around 20%. There are some well-established risk factors for stomach cancer: Helicobacter pylori infection, dietary factors, tobacco, obesity, and radiation. To date, the most important way of preventing stomach cancer is reduced exposure to risk factors, as well as screening and early detection. Further research on risk factors can help identify various opportunities for more effective prevention. Screening programs for stomach cancer have been implemented in a few countries, either as a national or opportunistic screening of high-risk individuals only. Generally, due to its high aggressiveness and heterogeneity, stomach cancer still remains a severe global health problem.&quot;,&quot;issue&quot;:&quot;12&quot;,&quot;volume&quot;:&quot;28&quot;},&quot;isTemporary&quot;:false}]},{&quot;citationID&quot;:&quot;MENDELEY_CITATION_a807d147-f5f4-4ea2-b934-a9515f9fa563&quot;,&quot;properties&quot;:{&quot;noteIndex&quot;:0},&quot;isEdited&quot;:false,&quot;manualOverride&quot;:{&quot;isManuallyOverridden&quot;:false,&quot;citeprocText&quot;:&quot;[2]&quot;,&quot;manualOverrideText&quot;:&quot;&quot;},&quot;citationTag&quot;:&quot;MENDELEY_CITATION_v3_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&quot;,&quot;citationItems&quot;:[{&quot;id&quot;:&quot;36802ab0-90e4-38f3-af40-a401b07176b6&quot;,&quot;itemData&quot;:{&quot;type&quot;:&quot;article-journal&quot;,&quot;id&quot;:&quot;36802ab0-90e4-38f3-af40-a401b07176b6&quot;,&quot;title&quot;:&quot;Global Cancer Statistics 2020: GLOBOCAN Estimates of Incidence and Mortality Worldwide for 36 Cancers in 185 Countries.&quot;,&quot;author&quot;:[{&quot;family&quot;:&quot;Sung&quot;,&quot;given&quot;:&quot;Hyuna&quot;,&quot;parse-names&quot;:false,&quot;dropping-particle&quot;:&quot;&quot;,&quot;non-dropping-particle&quot;:&quot;&quot;},{&quot;family&quot;:&quot;Ferlay&quot;,&quot;given&quot;:&quot;Jacques&quot;,&quot;parse-names&quot;:false,&quot;dropping-particle&quot;:&quot;&quot;,&quot;non-dropping-particle&quot;:&quot;&quot;},{&quot;family&quot;:&quot;Siegel&quot;,&quot;given&quot;:&quot;Rebecca L&quot;,&quot;parse-names&quot;:false,&quot;dropping-particle&quot;:&quot;&quot;,&quot;non-dropping-particle&quot;:&quot;&quot;},{&quot;family&quot;:&quot;Laversanne&quot;,&quot;given&quot;:&quot;Mathieu&quot;,&quot;parse-names&quot;:false,&quot;dropping-particle&quot;:&quot;&quot;,&quot;non-dropping-particle&quot;:&quot;&quot;},{&quot;family&quot;:&quot;Soerjomataram&quot;,&quot;given&quot;:&quot;Isabelle&quot;,&quot;parse-names&quot;:false,&quot;dropping-particle&quot;:&quot;&quot;,&quot;non-dropping-particle&quot;:&quot;&quot;},{&quot;family&quot;:&quot;Jemal&quot;,&quot;given&quot;:&quot;Ahmedin&quot;,&quot;parse-names&quot;:false,&quot;dropping-particle&quot;:&quot;&quot;,&quot;non-dropping-particle&quot;:&quot;&quot;},{&quot;family&quot;:&quot;Bray&quot;,&quot;given&quot;:&quot;Freddie&quot;,&quot;parse-names&quot;:false,&quot;dropping-particle&quot;:&quot;&quot;,&quot;non-dropping-particle&quot;:&quot;&quot;}],&quot;container-title&quot;:&quot;CA: a cancer journal for clinicians&quot;,&quot;container-title-short&quot;:&quot;CA Cancer J Clin&quot;,&quot;DOI&quot;:&quot;10.3322/caac.21660&quot;,&quot;ISSN&quot;:&quot;1542-4863&quot;,&quot;PMID&quot;:&quot;33538338&quot;,&quot;issued&quot;:{&quot;date-parts&quot;:[[2021]]},&quot;page&quot;:&quot;209-249&quot;,&quot;abstract&quot;:&quot;This article provides an update on the global cancer burden using the GLOBOCAN 2020 estimates of cancer incidence and mortality produced by the International Agency for Research on Cancer. Worldwide, an estimated 19.3 million new cancer cases (18.1 million excluding nonmelanoma skin cancer) and almost 10.0 million cancer deaths (9.9 million excluding nonmelanoma skin cancer) occurred in 2020. Female breast cancer has surpassed lung cancer as the most commonly diagnosed cancer, with an estimated 2.3 million new cases (11.7%), followed by lung (11.4%), colorectal (10.0 %), prostate (7.3%), and stomach (5.6%) cancers. Lung cancer remained the leading cause of cancer death, with an estimated 1.8 million deaths (18%), followed by colorectal (9.4%), liver (8.3%), stomach (7.7%), and female breast (6.9%) cancers. Overall incidence was from 2-fold to 3-fold higher in transitioned versus transitioning countries for both sexes, whereas mortality varied &lt;2-fold for men and little for women. Death rates for female breast and cervical cancers, however, were considerably higher in transitioning versus transitioned countries (15.0 vs 12.8 per 100,000 and 12.4 vs 5.2 per 100,000, respectively). The global cancer burden is expected to be 28.4 million cases in 2040, a 47% rise from 2020, with a larger increase in transitioning (64% to 95%) versus transitioned (32% to 56%) countries due to demographic changes, although this may be further exacerbated by increasing risk factors associated with globalization and a growing economy. Efforts to build a sustainable infrastructure for the dissemination of cancer prevention measures and provision of cancer care in transitioning countries is critical for global cancer control.&quot;,&quot;issue&quot;:&quot;3&quot;,&quot;volume&quot;:&quot;71&quot;},&quot;isTemporary&quot;:false}]},{&quot;citationID&quot;:&quot;MENDELEY_CITATION_349ff92f-b404-41d9-b678-a90c5fdd3313&quot;,&quot;properties&quot;:{&quot;noteIndex&quot;:0},&quot;isEdited&quot;:false,&quot;manualOverride&quot;:{&quot;isManuallyOverridden&quot;:false,&quot;citeprocText&quot;:&quot;[3]&quot;,&quot;manualOverrideText&quot;:&quot;&quot;},&quot;citationTag&quot;:&quot;MENDELEY_CITATION_v3_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&quot;,&quot;citationItems&quot;:[{&quot;id&quot;:&quot;260ddd4a-710d-302a-99c4-9fa77e0a127b&quot;,&quot;itemData&quot;:{&quot;type&quot;:&quot;article-journal&quot;,&quot;id&quot;:&quot;260ddd4a-710d-302a-99c4-9fa77e0a127b&quot;,&quot;title&quot;:&quot;Gastric cáncer: Overview.&quot;,&quot;author&quot;:[{&quot;family&quot;:&quot;Piazuelo&quot;,&quot;given&quot;:&quot;M Blanca&quot;,&quot;parse-names&quot;:false,&quot;dropping-particle&quot;:&quot;&quot;,&quot;non-dropping-particle&quot;:&quot;&quot;},{&quot;family&quot;:&quot;Correa&quot;,&quot;given&quot;:&quot;Pelayo&quot;,&quot;parse-names&quot;:false,&quot;dropping-particle&quot;:&quot;&quot;,&quot;non-dropping-particle&quot;:&quot;&quot;}],&quot;container-title&quot;:&quot;Colombia medica (Cali, Colombia)&quot;,&quot;ISSN&quot;:&quot;1657-9534&quot;,&quot;PMID&quot;:&quot;24892619&quot;,&quot;issued&quot;:{&quot;date-parts&quot;:[[2013,7]]},&quot;page&quot;:&quot;192-201&quot;,&quot;abstract&quot;:&quot;Gastric cancer ranks fourth in incidence and second in mortality among all cancers worldwide. Despite the decrease in incidence in some regions of the world, gastric cancer continues to present a major clinical challenge due to most cases being diagnosed in advanced stages with poor prognosis and limited treatment options. The development of gastric cancer is a complex and multifactorial process involving a number of etiological factors and multiple genetic and epigenetic alterations. Among the predisposing factors are: Helicobacter pylori infection, high salt intake, smoking, and in a small percentage of patients, a familial genetic component. More than 95% of stomach cancer cases are adenocarcinomas, which are classified into two major histologic types: intestinal and diffuse. Intestinal type adenocarcinoma is preceded by a sequence of gastric lesions known as Correa´s cascade and is the histologic type associated with the global decrease in gastric cancer rates. Diffuse type adenocarcinomas have a more aggressive behavior and worse prognosis than those of the intestinal type. According to the anatomical location, adenocarcinomas are classified as proximal (originating in the cardia) and distal (originating in the body and antrum). This classification seems to recognize two different clinical entities. Surgical resection of the tumor at an early stage is the only effective treatment method. Therefore, the identification and surveillance of patients at risk may play a significant role in survival rates. Anti-Helicobacter pylori therapy has been shown to be an effective measure in the prevention of gastric cancer. El cáncer gástrico ocupa el cuarto lugar en incidencia y el segundo en mortalidad entre todos los cánceres en todo el mundo. A pesar de la disminución de la incidencia en algunas regiones del mundo, el cáncer gástrico continúa siendo un reto clínico debido a que la mayoría de los casos se diagnostican en etapas avanzadas con mal pronóstico y opciones de tratamiento limitadas. El desarrollo de cáncer gástrico es un proceso complejo y multifactorial que implica un número de factores etiológicos y múltiples alteraciones. Entre genética y epigenética los factores predisponentes son: infección por Helicobacter pylori, alto consumo de sal, fumar, y en un pequeño porcentaje de los pacientes, un componente genético familiar. Más del 95% de los casos de cáncer de estómago son adenocarcinomas, que se clasifican en dos principales tipos histológicos: intestinal y difuso. Adenocarcinomas de tipo intestinal están precedidos por una secuencia de lesiones gástricas conocidas como cascada de Correa y es el tipo histológico asociado con la disminución global de las tasas de cáncer gástrico. Adenocarcinomas de tipo difuso tienen un comportamiento más agresivo y peor pronóstico que aquellos del tipo intestinal. De acuerdo con la localización anatómica, los adenocarcinomas se clasifican como proximal (originario en el cardias) y distal (que se origina en el cuerpo y antro). Este clasificación parece reconocer dos entidades clínicas diferentes. La resección quirúrgica del tumor en estadios tempranos es el único método de tratamiento efectivo. Por lo tanto, la identificación y vigilancia de los pacientes en situación de riesgo pueden desempeñar un papel importante en las tasas de supervivencia. El tratamiento Anti-Helicobacter pylori ha demostrado ser una medida eficaz en la prevención del cáncer gástrico.&quot;,&quot;issue&quot;:&quot;3&quot;,&quot;volume&quot;:&quot;44&quot;,&quot;container-title-short&quot;:&quot;&quot;},&quot;isTemporary&quot;:false}]},{&quot;citationID&quot;:&quot;MENDELEY_CITATION_1372108d-8748-41ce-b6d4-1dd4d6c29394&quot;,&quot;properties&quot;:{&quot;noteIndex&quot;:0},&quot;isEdited&quot;:false,&quot;manualOverride&quot;:{&quot;isManuallyOverridden&quot;:false,&quot;citeprocText&quot;:&quot;[4,5]&quot;,&quot;manualOverrideText&quot;:&quot;&quot;},&quot;citationTag&quot;:&quot;MENDELEY_CITATION_v3_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&quot;,&quot;citationItems&quot;:[{&quot;id&quot;:&quot;3102c444-ff50-3907-857b-ddc3b8ac059d&quot;,&quot;itemData&quot;:{&quot;type&quot;:&quot;article-journal&quot;,&quot;id&quot;:&quot;3102c444-ff50-3907-857b-ddc3b8ac059d&quot;,&quot;title&quot;:&quot;Risk factors for stomach cancer: a systematic review and meta-analysis.&quot;,&quot;author&quot;:[{&quot;family&quot;:&quot;Poorolajal&quot;,&quot;given&quot;:&quot;Jalal&quot;,&quot;parse-names&quot;:false,&quot;dropping-particle&quot;:&quot;&quot;,&quot;non-dropping-particle&quot;:&quot;&quot;},{&quot;family&quot;:&quot;Moradi&quot;,&quot;given&quot;:&quot;Leila&quot;,&quot;parse-names&quot;:false,&quot;dropping-particle&quot;:&quot;&quot;,&quot;non-dropping-particle&quot;:&quot;&quot;},{&quot;family&quot;:&quot;Mohammadi&quot;,&quot;given&quot;:&quot;Younes&quot;,&quot;parse-names&quot;:false,&quot;dropping-particle&quot;:&quot;&quot;,&quot;non-dropping-particle&quot;:&quot;&quot;},{&quot;family&quot;:&quot;Cheraghi&quot;,&quot;given&quot;:&quot;Zahra&quot;,&quot;parse-names&quot;:false,&quot;dropping-particle&quot;:&quot;&quot;,&quot;non-dropping-particle&quot;:&quot;&quot;},{&quot;family&quot;:&quot;Gohari-Ensaf&quot;,&quot;given&quot;:&quot;Fatemeh&quot;,&quot;parse-names&quot;:false,&quot;dropping-particle&quot;:&quot;&quot;,&quot;non-dropping-particle&quot;:&quot;&quot;}],&quot;container-title&quot;:&quot;Epidemiology and health&quot;,&quot;container-title-short&quot;:&quot;Epidemiol Health&quot;,&quot;DOI&quot;:&quot;10.4178/epih.e2020004&quot;,&quot;ISSN&quot;:&quot;2092-7193&quot;,&quot;PMID&quot;:&quot;32023777&quot;,&quot;issued&quot;:{&quot;date-parts&quot;:[[2020]]},&quot;page&quot;:&quot;e2020004&quot;,&quot;abstract&quot;:&quot;OBJECTIVES This report provides information on 14 behavioral and nutritional factors that can be addressed in stomach cancer prevention programs. METHODS PubMed, Web of Science, and Scopus were searched through December 2018. Reference lists were also screened. Observational studies addressing the associations between stomach cancer and behavioral factors were analyzed. Between-study heterogeneity was investigated using the χ2, τ2, and I2 statistics. The likelihood of publication bias was explored using the Begg and Egger tests and trim-and-fill analysis. Effect sizes were expressed as odds ratios (ORs) with 95% confidence intervals (CIs) using a random-effects model. RESULTS Of 52,916 identified studies, 232 (including 33,831,063 participants) were eligible. The OR (95% CI) of factors associated with stomach cancer were as follows: Helicobacter pylori infection, 2.56 (95% CI, 2.18 to 3.00); current smoking, 1.61 (95% CI, 1.49 to 1.75); former smoking 1.43 (95% CI, 1.29 to 1.59); current drinking, 1.19 (95% CI, 1.10 to 1.29); former drinking, 1.73 (95% CI, 1.17 to 2.56); overweight/obesity, 0.89 (95% CI, 0.74 to 1.08); sufficient physical activity, 0.83 (95% CI, 0.68 to 1.02); consumption of fruits ≥3 times/wk, 0.48 (95% CI, 0.37 to 0.63); consumption of vegetables ≥3 times/wk, 0.62 (95% CI, 0.49 to 0.79); eating pickled vegetables, 1.28 (95% CI, 1.09 to 1.51); drinking black tea, 1.00 (95% CI, 0.84 to 1.20); drinking green tea, 0.88 (95% CI, 0.80 to 0.97); drinking coffee, 0.99 (95% CI, 0.88 to 1.11); eating fish ≥1 time/wk 0.79 (95% CI, 0.61 to 1.03); eating red meat ≥4 times/wk 1.31 (95% CI, 0.87 to 1.96), and high salt intake 3.78 (95% CI, 1.74 to 5.44) and 1.34 (95% CI, 0.88 to 2.03), based on two different studies. CONCLUSIONS This meta-analysis provided a clear picture of the behavioral and nutritional factors associated with the development of stomach cancer. These results may be utilized for ranking and prioritizing preventable risk factors to implement effective prevention programs.&quot;,&quot;volume&quot;:&quot;42&quot;},&quot;isTemporary&quot;:false},{&quot;id&quot;:&quot;44764a03-f38e-3c3a-ab06-1a7c703bb898&quot;,&quot;itemData&quot;:{&quot;type&quot;:&quot;article-journal&quot;,&quot;id&quot;:&quot;44764a03-f38e-3c3a-ab06-1a7c703bb898&quot;,&quot;title&quot;:&quot;Risk Factors for Gastric Cancer: A Systematic Review&quot;,&quot;author&quot;:[{&quot;family&quot;:&quot;Yusefi&quot;,&quot;given&quot;:&quot;Ali Reza&quot;,&quot;parse-names&quot;:false,&quot;dropping-particle&quot;:&quot;&quot;,&quot;non-dropping-particle&quot;:&quot;&quot;},{&quot;family&quot;:&quot;Bagheri Lankarani&quot;,&quot;given&quot;:&quot;Kamran&quot;,&quot;parse-names&quot;:false,&quot;dropping-particle&quot;:&quot;&quot;,&quot;non-dropping-particle&quot;:&quot;&quot;},{&quot;family&quot;:&quot;Bastani&quot;,&quot;given&quot;:&quot;Peivand&quot;,&quot;parse-names&quot;:false,&quot;dropping-particle&quot;:&quot;&quot;,&quot;non-dropping-particle&quot;:&quot;&quot;},{&quot;family&quot;:&quot;Radinmanesh&quot;,&quot;given&quot;:&quot;Maryam&quot;,&quot;parse-names&quot;:false,&quot;dropping-particle&quot;:&quot;&quot;,&quot;non-dropping-particle&quot;:&quot;&quot;},{&quot;family&quot;:&quot;Kavosi&quot;,&quot;given&quot;:&quot;Zahra&quot;,&quot;parse-names&quot;:false,&quot;dropping-particle&quot;:&quot;&quot;,&quot;non-dropping-particle&quot;:&quot;&quot;}],&quot;container-title&quot;:&quot;Asian Pacific journal of cancer prevention : APJCP&quot;,&quot;container-title-short&quot;:&quot;Asian Pac J Cancer Prev&quot;,&quot;DOI&quot;:&quot;10.22034/APJCP.2018.19.3.591&quot;,&quot;ISSN&quot;:&quot;2476-762X&quot;,&quot;PMID&quot;:&quot;29579788&quot;,&quot;issued&quot;:{&quot;date-parts&quot;:[[2018,3,27]]},&quot;page&quot;:&quot;591-603&quot;,&quot;abstract&quot;:&quot;Objective: Gastric cancer is one of the leading causes of death worldwide, with many influences contributing to the disease. The aim of this study was to identify the most important risk factors. Methods: This study was conducted in 2017 with a structured overview in the Science Directe, Scopus, PubMed, Cochrane, Web of Science (ISI) databases. In the first step, articles were extracted based on their titles and abstracts; the quality of 43 articles was evaluated using the STORBE tool. Inclusion criteria were studies carried out on human, English language (first step), year of the study and the study type (second step). Results: Finally, 1,381 articles were found, of which 1,269 were excluded in primary and secondary screening. In reviewing the references of the remaining 44 papers, 4 studies were added. Finally, 43 articles were selected for the quality assessment process. A total of 52 risk factors for gastric cancer were identified and classified into nine important categories: diet, lifestyle, genetic predisposition, family history, treatment and medical conditions, infections, demographic characteristics, occupational exposures and ionizing radiation’. Conclusion: Several environmental and genetic factors are involved in the development of gastric cancer. Regarding the role of changes in ‘diet and lifestyle’, considering appropriate nutrition and improving the level of education and awareness of people is vital for early diagnosis and timely treatment of this disease, especially in people with a family history and genetic predisposition.&quot;,&quot;issue&quot;:&quot;3&quot;,&quot;volume&quot;:&quot;19&quot;},&quot;isTemporary&quot;:false}]},{&quot;citationID&quot;:&quot;MENDELEY_CITATION_5ba161fe-ac11-4e2a-a629-06c74f5476e6&quot;,&quot;properties&quot;:{&quot;noteIndex&quot;:0},&quot;isEdited&quot;:false,&quot;manualOverride&quot;:{&quot;isManuallyOverridden&quot;:false,&quot;citeprocText&quot;:&quot;[6]&quot;,&quot;manualOverrideText&quot;:&quot;&quot;},&quot;citationTag&quot;:&quot;MENDELEY_CITATION_v3_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&quot;,&quot;citationItems&quot;:[{&quot;id&quot;:&quot;f14a1c97-a149-3ed9-9f63-4b6631513a54&quot;,&quot;itemData&quot;:{&quot;type&quot;:&quot;article-journal&quot;,&quot;id&quot;:&quot;f14a1c97-a149-3ed9-9f63-4b6631513a54&quot;,&quot;title&quot;:&quot;A ceRNA hypothesis: the Rosetta Stone of a hidden RNA language?&quot;,&quot;author&quot;:[{&quot;family&quot;:&quot;Salmena&quot;,&quot;given&quot;:&quot;Leonardo&quot;,&quot;parse-names&quot;:false,&quot;dropping-particle&quot;:&quot;&quot;,&quot;non-dropping-particle&quot;:&quot;&quot;},{&quot;family&quot;:&quot;Poliseno&quot;,&quot;given&quot;:&quot;Laura&quot;,&quot;parse-names&quot;:false,&quot;dropping-particle&quot;:&quot;&quot;,&quot;non-dropping-particle&quot;:&quot;&quot;},{&quot;family&quot;:&quot;Tay&quot;,&quot;given&quot;:&quot;Yvonne&quot;,&quot;parse-names&quot;:false,&quot;dropping-particle&quot;:&quot;&quot;,&quot;non-dropping-particle&quot;:&quot;&quot;},{&quot;family&quot;:&quot;Kats&quot;,&quot;given&quot;:&quot;Lev&quot;,&quot;parse-names&quot;:false,&quot;dropping-particle&quot;:&quot;&quot;,&quot;non-dropping-particle&quot;:&quot;&quot;},{&quot;family&quot;:&quot;Pandolfi&quot;,&quot;given&quot;:&quot;Pier Paolo&quot;,&quot;parse-names&quot;:false,&quot;dropping-particle&quot;:&quot;&quot;,&quot;non-dropping-particle&quot;:&quot;&quot;}],&quot;container-title&quot;:&quot;Cell&quot;,&quot;container-title-short&quot;:&quot;Cell&quot;,&quot;DOI&quot;:&quot;10.1016/j.cell.2011.07.014&quot;,&quot;ISSN&quot;:&quot;1097-4172&quot;,&quot;PMID&quot;:&quot;21802130&quot;,&quot;issued&quot;:{&quot;date-parts&quot;:[[2011,8,5]]},&quot;page&quot;:&quot;353-8&quot;,&quot;abstract&quot;:&quot;Here, we present a unifying hypothesis about how messenger RNAs, transcribed pseudogenes, and long noncoding RNAs \&quot;talk\&quot; to each other using microRNA response elements (MREs) as letters of a new language. We propose that this \&quot;competing endogenous RNA\&quot; (ceRNA) activity forms a large-scale regulatory network across the transcriptome, greatly expanding the functional genetic information in the human genome and playing important roles in pathological conditions, such as cancer.&quot;,&quot;issue&quot;:&quot;3&quot;,&quot;volume&quot;:&quot;146&quot;},&quot;isTemporary&quot;:false}]},{&quot;citationID&quot;:&quot;MENDELEY_CITATION_1284ba35-595f-4e1c-84bb-1ff38f802513&quot;,&quot;properties&quot;:{&quot;noteIndex&quot;:0},&quot;isEdited&quot;:false,&quot;manualOverride&quot;:{&quot;isManuallyOverridden&quot;:false,&quot;citeprocText&quot;:&quot;[7]&quot;,&quot;manualOverrideText&quot;:&quot;&quot;},&quot;citationTag&quot;:&quot;MENDELEY_CITATION_v3_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&quot;,&quot;citationItems&quot;:[{&quot;id&quot;:&quot;9fef9935-3af6-3e7b-b704-13a53f7fc431&quot;,&quot;itemData&quot;:{&quot;type&quot;:&quot;article-journal&quot;,&quot;id&quot;:&quot;9fef9935-3af6-3e7b-b704-13a53f7fc431&quot;,&quot;title&quot;:&quot;A novel ceRNA axis involves in regulating immune infiltrates and macrophage polarization in gastric cancer.&quot;,&quot;author&quot;:[{&quot;family&quot;:&quot;Nie&quot;,&quot;given&quot;:&quot;Kechao&quot;,&quot;parse-names&quot;:false,&quot;dropping-particle&quot;:&quot;&quot;,&quot;non-dropping-particle&quot;:&quot;&quot;},{&quot;family&quot;:&quot;Zheng&quot;,&quot;given&quot;:&quot;Zhihua&quot;,&quot;parse-names&quot;:false,&quot;dropping-particle&quot;:&quot;&quot;,&quot;non-dropping-particle&quot;:&quot;&quot;},{&quot;family&quot;:&quot;Wen&quot;,&quot;given&quot;:&quot;Yi&quot;,&quot;parse-names&quot;:false,&quot;dropping-particle&quot;:&quot;&quot;,&quot;non-dropping-particle&quot;:&quot;&quot;},{&quot;family&quot;:&quot;Pan&quot;,&quot;given&quot;:&quot;Jinglin&quot;,&quot;parse-names&quot;:false,&quot;dropping-particle&quot;:&quot;&quot;,&quot;non-dropping-particle&quot;:&quot;&quot;},{&quot;family&quot;:&quot;Liu&quot;,&quot;given&quot;:&quot;Yufeng&quot;,&quot;parse-names&quot;:false,&quot;dropping-particle&quot;:&quot;&quot;,&quot;non-dropping-particle&quot;:&quot;&quot;},{&quot;family&quot;:&quot;Jiang&quot;,&quot;given&quot;:&quot;Xiaotao&quot;,&quot;parse-names&quot;:false,&quot;dropping-particle&quot;:&quot;&quot;,&quot;non-dropping-particle&quot;:&quot;&quot;},{&quot;family&quot;:&quot;Yan&quot;,&quot;given&quot;:&quot;Yanhua&quot;,&quot;parse-names&quot;:false,&quot;dropping-particle&quot;:&quot;&quot;,&quot;non-dropping-particle&quot;:&quot;&quot;},{&quot;family&quot;:&quot;Jiang&quot;,&quot;given&quot;:&quot;Kailin&quot;,&quot;parse-names&quot;:false,&quot;dropping-particle&quot;:&quot;&quot;,&quot;non-dropping-particle&quot;:&quot;&quot;},{&quot;family&quot;:&quot;Liu&quot;,&quot;given&quot;:&quot;Peng&quot;,&quot;parse-names&quot;:false,&quot;dropping-particle&quot;:&quot;&quot;,&quot;non-dropping-particle&quot;:&quot;&quot;},{&quot;family&quot;:&quot;Xu&quot;,&quot;given&quot;:&quot;Shijie&quot;,&quot;parse-names&quot;:false,&quot;dropping-particle&quot;:&quot;&quot;,&quot;non-dropping-particle&quot;:&quot;&quot;},{&quot;family&quot;:&quot;Liu&quot;,&quot;given&quot;:&quot;Fengbin&quot;,&quot;parse-names&quot;:false,&quot;dropping-particle&quot;:&quot;&quot;,&quot;non-dropping-particle&quot;:&quot;&quot;},{&quot;family&quot;:&quot;Li&quot;,&quot;given&quot;:&quot;Peiwu&quot;,&quot;parse-names&quot;:false,&quot;dropping-particle&quot;:&quot;&quot;,&quot;non-dropping-particle&quot;:&quot;&quot;}],&quot;container-title&quot;:&quot;International immunopharmacology&quot;,&quot;container-title-short&quot;:&quot;Int Immunopharmacol&quot;,&quot;DOI&quot;:&quot;10.1016/j.intimp.2020.106845&quot;,&quot;ISSN&quot;:&quot;1878-1705&quot;,&quot;PMID&quot;:&quot;32763781&quot;,&quot;issued&quot;:{&quot;date-parts&quot;:[[2020,10]]},&quot;page&quot;:&quot;106845&quot;,&quot;abstract&quot;:&quot;BACKGROUND Increasing evidence suggests that the lncRNA-miRNA-mRNA regulatory network is highly correlated with gastric cancer (GC) development. However, a prognosis-associated lncRNA-miRNA-mRNA network remains to be identified in GC. METHODS Differentially expressed genes (DEGs) were screened by integrating 6 microarray datasets using the RRA method. Hub genes were identified by analysing their degrees in a PPI (protein-protein interaction) network. Upstream miRNAs and lncRNAs of hub genes were predicted by miRTarBase and miRNet, respectively. Key genes, miRNAs and lncRNAs were identified by evaluating their expression and prognosis in GEPIA and Kaplan-Meier plotter, respectively. A key lncRNA-miRNA-mRNA network was constructed in Cytoscape, and the correlations were analysed in the ENCORI database. We also evaluated the mRNA expression of ceRNA axes in the TIMER and Oncomine databases and their correlation with prognosis in GC patients with different clinical features using Kaplan-Meier plotter. In addition, correlations between mRNA and immune infiltrating cells in GC were investigated by the TIMER database. Finally, several experiments were conducted to verify our analyses. RESULTS Forty-two upregulated and 86 downregulated DEGs were obtained from the \&quot;RRA\&quot; integrated analysis. Eight of the 20 hub genes were identified as key genes by analysing their expression and prognosis. Seventeen miRNAs were predicted to target key genes, and low expression of 4 miRNAs suggested poor outcome in GC. Furthermore, 155 lncRNAs were predicted to target 4 key miRNAs, and only 5 lncRNAs were highly expressed, suggesting poor outcomes in patients with GC. Then, the H19-miR-29a-3p-COL1A2 axis was constructed by correlation analysis. In addition, COL1A2 was positively correlated with lymphatic metastasis, immune infiltrating cell levels, markers of monocytes, tumour-associated macrophages (TAMs), and M2 macrophages but not M1 macrophages in GC. The experimental results revealed that the H19-miR-29a-3p-COL1A2 axis may promote macrophage polarization from M1 to M2 in GC. CONCLUSIONS A novel lncRNA-miRNA-mRNA axis was identified and may be involved in regulating immune cell infiltration and macrophage polarization, which may provide new treatment strategies for GC.&quot;,&quot;volume&quot;:&quot;87&quot;},&quot;isTemporary&quot;:false}]},{&quot;citationID&quot;:&quot;MENDELEY_CITATION_8aefb39f-a4d8-471c-84c1-8c257f65ce4e&quot;,&quot;properties&quot;:{&quot;noteIndex&quot;:0},&quot;isEdited&quot;:false,&quot;manualOverride&quot;:{&quot;isManuallyOverridden&quot;:false,&quot;citeprocText&quot;:&quot;[8]&quot;,&quot;manualOverrideText&quot;:&quot;&quot;},&quot;citationTag&quot;:&quot;MENDELEY_CITATION_v3_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&quot;,&quot;citationItems&quot;:[{&quot;id&quot;:&quot;cc2b9ecc-c61b-37d9-a828-307a7281a24e&quot;,&quot;itemData&quot;:{&quot;type&quot;:&quot;article-journal&quot;,&quot;id&quot;:&quot;cc2b9ecc-c61b-37d9-a828-307a7281a24e&quot;,&quot;title&quot;:&quot;Long non-coding RNA signature in gastric cancer.&quot;,&quot;author&quot;:[{&quot;family&quot;:&quot;Ghafouri-Fard&quot;,&quot;given&quot;:&quot;Soudeh&quot;,&quot;parse-names&quot;:false,&quot;dropping-particle&quot;:&quot;&quot;,&quot;non-dropping-particle&quot;:&quot;&quot;},{&quot;family&quot;:&quot;Taheri&quot;,&quot;given&quot;:&quot;Mohammad&quot;,&quot;parse-names&quot;:false,&quot;dropping-particle&quot;:&quot;&quot;,&quot;non-dropping-particle&quot;:&quot;&quot;}],&quot;container-title&quot;:&quot;Experimental and molecular pathology&quot;,&quot;container-title-short&quot;:&quot;Exp Mol Pathol&quot;,&quot;DOI&quot;:&quot;10.1016/j.yexmp.2019.104365&quot;,&quot;ISSN&quot;:&quot;1096-0945&quot;,&quot;PMID&quot;:&quot;31899194&quot;,&quot;issued&quot;:{&quot;date-parts&quot;:[[2020]]},&quot;page&quot;:&quot;104365&quot;,&quot;abstract&quot;:&quot;Gastric cancer as a common human malignancy has been associated with aberrant expressions of several coding and non-coding genes. Long non-coding RNAs (lncRNAs) as regulators of gene expressions at different genomic, transcriptomic and post-transcriptomic levels are among putative biomarkers and therapeutic targets in gastric cancer. In the present study, we have searched available literature and listed lncRNAs that are involved in the pathogenesis of gastric cancer. In addition, we discuss associations between expressions of these lncRNAs and tumoral features or risk factors for gastric cancer. Based on the established role of lncRNAs in regulation of genomic stability, cell cycle, apoptosis, angiogenesis and other aspects of cell physiology, the potential of these transcripts as therapeutic targets in gastric cancer should be evaluated in future studies.&quot;,&quot;volume&quot;:&quot;113&quot;},&quot;isTemporary&quot;:false}]},{&quot;citationID&quot;:&quot;MENDELEY_CITATION_559ddec3-54b4-4266-8412-a3d7f5a0b9ce&quot;,&quot;properties&quot;:{&quot;noteIndex&quot;:0},&quot;isEdited&quot;:false,&quot;manualOverride&quot;:{&quot;isManuallyOverridden&quot;:false,&quot;citeprocText&quot;:&quot;[9]&quot;,&quot;manualOverrideText&quot;:&quot;&quot;},&quot;citationTag&quot;:&quot;MENDELEY_CITATION_v3_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&quot;,&quot;citationItems&quot;:[{&quot;id&quot;:&quot;2b294009-c04b-32c1-b109-f0c0fda4e356&quot;,&quot;itemData&quot;:{&quot;type&quot;:&quot;article-journal&quot;,&quot;id&quot;:&quot;2b294009-c04b-32c1-b109-f0c0fda4e356&quot;,&quot;title&quot;:&quot;MiRNA as potential biomarkers and therapeutic targets for gastric cancer.&quot;,&quot;author&quot;:[{&quot;family&quot;:&quot;Shin&quot;,&quot;given&quot;:&quot;Vivian Yvonne&quot;,&quot;parse-names&quot;:false,&quot;dropping-particle&quot;:&quot;&quot;,&quot;non-dropping-particle&quot;:&quot;&quot;},{&quot;family&quot;:&quot;Chu&quot;,&quot;given&quot;:&quot;Kent-Man&quot;,&quot;parse-names&quot;:false,&quot;dropping-particle&quot;:&quot;&quot;,&quot;non-dropping-particle&quot;:&quot;&quot;}],&quot;container-title&quot;:&quot;World journal of gastroenterology&quot;,&quot;container-title-short&quot;:&quot;World J Gastroenterol&quot;,&quot;DOI&quot;:&quot;10.3748/wjg.v20.i30.10432&quot;,&quot;ISSN&quot;:&quot;2219-2840&quot;,&quot;PMID&quot;:&quot;25132759&quot;,&quot;issued&quot;:{&quot;date-parts&quot;:[[2014,8,14]]},&quot;page&quot;:&quot;10432-9&quot;,&quot;abstract&quot;:&quot;Gastric cancer is one of the leading causes of cancer mortality in the world. Aberrant expression of microRNAs (miRNAs) is the hallmark of this disease. MiRNAs are endogenous non-coding RNAs that are involved in many biological processes (e.g., cell proliferation, differentiation, apoptosis, invasion and development) through gene repression. Deregulation of miRNA expression in gastric tumors and cancer cell lines have been documented to contribute in tumorigenesis, and the expression signature may correlate with different cancer types and clinicopathological features. Here, we summarized the updated gastric cancer-associated miRNAs and the downstream targets in the process of tumorigenesis. Recently, many researchers make use of the miRNA microarray platform to profile miRNA expression in gastric cancer and correlated with different clinical parameters. Its application on cancer diagnosis, prognosis and predicting treatment response rate are still underway and needs further investigation. Emerging roles of miRNAs with oncogenic or tumor suppressive properties in gastric tumorigenesis were discussed. Epigenetic silencing of miRNA by hypermethylation of promoter CpG island was also observed in gastric cancer. However, detailed mechanisms of how miRNAs regulate gene expression in gastric cancer has not been well studied. In this review, we highlight the up-to-date findings on the deregulated miRNAs in gastric cancer, and the potential use of miRNA in the clinical settings, such as diagnostic/prognostic markers and chemotherapeutic tools.&quot;,&quot;issue&quot;:&quot;30&quot;,&quot;volume&quot;:&quot;20&quot;},&quot;isTemporary&quot;:false}]},{&quot;citationID&quot;:&quot;MENDELEY_CITATION_ff3a44ee-6ce5-4e3c-9d1f-b5a0e9755ebe&quot;,&quot;properties&quot;:{&quot;noteIndex&quot;:0},&quot;isEdited&quot;:false,&quot;manualOverride&quot;:{&quot;isManuallyOverridden&quot;:false,&quot;citeprocText&quot;:&quot;[10]&quot;,&quot;manualOverrideText&quot;:&quot;&quot;},&quot;citationTag&quot;:&quot;MENDELEY_CITATION_v3_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&quot;,&quot;citationItems&quot;:[{&quot;id&quot;:&quot;e0829ae2-2f83-326f-8383-3e81b18580a8&quot;,&quot;itemData&quot;:{&quot;type&quot;:&quot;article-journal&quot;,&quot;id&quot;:&quot;e0829ae2-2f83-326f-8383-3e81b18580a8&quot;,&quot;title&quot;:&quot;Construction and Analysis of the Tumor-Specific mRNA-miRNA-lncRNA Network in Gastric Cancer.&quot;,&quot;author&quot;:[{&quot;family&quot;:&quot;Zheng&quot;,&quot;given&quot;:&quot;Xiaohao&quot;,&quot;parse-names&quot;:false,&quot;dropping-particle&quot;:&quot;&quot;,&quot;non-dropping-particle&quot;:&quot;&quot;},{&quot;family&quot;:&quot;Wang&quot;,&quot;given&quot;:&quot;Xiaohui&quot;,&quot;parse-names&quot;:false,&quot;dropping-particle&quot;:&quot;&quot;,&quot;non-dropping-particle&quot;:&quot;&quot;},{&quot;family&quot;:&quot;Zheng&quot;,&quot;given&quot;:&quot;Li&quot;,&quot;parse-names&quot;:false,&quot;dropping-particle&quot;:&quot;&quot;,&quot;non-dropping-particle&quot;:&quot;&quot;},{&quot;family&quot;:&quot;Zhao&quot;,&quot;given&quot;:&quot;Hao&quot;,&quot;parse-names&quot;:false,&quot;dropping-particle&quot;:&quot;&quot;,&quot;non-dropping-particle&quot;:&quot;&quot;},{&quot;family&quot;:&quot;Li&quot;,&quot;given&quot;:&quot;Wenbin&quot;,&quot;parse-names&quot;:false,&quot;dropping-particle&quot;:&quot;&quot;,&quot;non-dropping-particle&quot;:&quot;&quot;},{&quot;family&quot;:&quot;Wang&quot;,&quot;given&quot;:&quot;Bingzhi&quot;,&quot;parse-names&quot;:false,&quot;dropping-particle&quot;:&quot;&quot;,&quot;non-dropping-particle&quot;:&quot;&quot;},{&quot;family&quot;:&quot;Xue&quot;,&quot;given&quot;:&quot;Liyan&quot;,&quot;parse-names&quot;:false,&quot;dropping-particle&quot;:&quot;&quot;,&quot;non-dropping-particle&quot;:&quot;&quot;},{&quot;family&quot;:&quot;Tian&quot;,&quot;given&quot;:&quot;Yantao&quot;,&quot;parse-names&quot;:false,&quot;dropping-particle&quot;:&quot;&quot;,&quot;non-dropping-particle&quot;:&quot;&quot;},{&quot;family&quot;:&quot;Xie&quot;,&quot;given&quot;:&quot;Yibin&quot;,&quot;parse-names&quot;:false,&quot;dropping-particle&quot;:&quot;&quot;,&quot;non-dropping-particle&quot;:&quot;&quot;}],&quot;container-title&quot;:&quot;Frontiers in pharmacology&quot;,&quot;container-title-short&quot;:&quot;Front Pharmacol&quot;,&quot;DOI&quot;:&quot;10.3389/fphar.2020.01112&quot;,&quot;ISSN&quot;:&quot;1663-9812&quot;,&quot;PMID&quot;:&quot;32848739&quot;,&quot;issued&quot;:{&quot;date-parts&quot;:[[2020]]},&quot;page&quot;:&quot;1112&quot;,&quot;abstract&quot;:&quot;Weighted correlation network analysis (WGCNA) is a statistical method that has been widely used in recent years to explore gene co-expression modules. Competing endogenous RNA (ceRNA) is commonly involved in the cancer gene expression regulation mechanism. Some ceRNA networks are recognized in gastric cancer; however, the prognosis-associated ceRNA network has not been fully identified using WGCNA. We performed WGCNA using datasets from The Cancer Genome Atlas (TCGA) and the Genotype-Tissue Expression (GTEx) to identify cancer-associated modules. The criteria of differentially expressed RNAs between normal stomach samples and gastric cancer samples were set at the false discovery rate (FDR) &lt; 0.01 and |fold change (FC)| &gt; 1.3. The ceRNA relationships obtained from the RNAinter database were examined by both the Pearson correlation test and hypergeometric test to confirm the mRNA-lncRNA regulation. Overlapped genes were recognized at the intersections of genes predicted by ceRNA relationships, differentially expressed genes, and genes in cancer-specific modules. These were then used for univariate and multivariate Cox analyses to construct a risk score model. The ceRNA network was constructed based on the genes in this model. WGCNA-uncovered genes in the green and turquoise modules are those most associated with gastric cancer. Eighty differentially expressed genes were observed to have potential prognostic value, which led to the identification of 12 prognosis-related mRNAs (KIF15, FEN1, ZFP69B, SP6, SPARC, TTF2, MSI2, KYNU, ACLY, KIF21B, SLC12A7, and ZNF823) to construct a risk score model. The risk genes were validated using the GSE62254 and GSE84433 datasets, with 0.82 as the universal cutoff value. 12 genes, 12 lncRNAs, and 35 miRNAs were used to build a ceRNA network with 86 dysregulated lncRNA-mRNA ceRNA pairs. Finally, we developed a 12-gene signature from both prognosis-related and tumor-specific genes, and then constructed a ceRNA network in gastric cancer. Our findings may provide novel insights into the treatment of gastric cancer.&quot;,&quot;volume&quot;:&quot;11&quot;},&quot;isTemporary&quot;:false}]},{&quot;citationID&quot;:&quot;MENDELEY_CITATION_4eaecb5a-8dfc-4282-878a-6f835ae481a5&quot;,&quot;properties&quot;:{&quot;noteIndex&quot;:0},&quot;isEdited&quot;:false,&quot;manualOverride&quot;:{&quot;isManuallyOverridden&quot;:false,&quot;citeprocText&quot;:&quot;[11]&quot;,&quot;manualOverrideText&quot;:&quot;&quot;},&quot;citationTag&quot;:&quot;MENDELEY_CITATION_v3_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&quot;,&quot;citationItems&quot;:[{&quot;id&quot;:&quot;7a9c4875-238f-3656-b8dc-4f3930c5dd8e&quot;,&quot;itemData&quot;:{&quot;type&quot;:&quot;article-journal&quot;,&quot;id&quot;:&quot;7a9c4875-238f-3656-b8dc-4f3930c5dd8e&quot;,&quot;title&quot;:&quot;The role of a ceRNA regulatory network based on lncRNA MALAT1 site in cancer progression.&quot;,&quot;author&quot;:[{&quot;family&quot;:&quot;Su&quot;,&quot;given&quot;:&quot;Kai&quot;,&quot;parse-names&quot;:false,&quot;dropping-particle&quot;:&quot;&quot;,&quot;non-dropping-particle&quot;:&quot;&quot;},{&quot;family&quot;:&quot;Wang&quot;,&quot;given&quot;:&quot;Nannan&quot;,&quot;parse-names&quot;:false,&quot;dropping-particle&quot;:&quot;&quot;,&quot;non-dropping-particle&quot;:&quot;&quot;},{&quot;family&quot;:&quot;Shao&quot;,&quot;given&quot;:&quot;Qianqian&quot;,&quot;parse-names&quot;:false,&quot;dropping-particle&quot;:&quot;&quot;,&quot;non-dropping-particle&quot;:&quot;&quot;},{&quot;family&quot;:&quot;Liu&quot;,&quot;given&quot;:&quot;Hao&quot;,&quot;parse-names&quot;:false,&quot;dropping-particle&quot;:&quot;&quot;,&quot;non-dropping-particle&quot;:&quot;&quot;},{&quot;family&quot;:&quot;Zhao&quot;,&quot;given&quot;:&quot;Bao&quot;,&quot;parse-names&quot;:false,&quot;dropping-particle&quot;:&quot;&quot;,&quot;non-dropping-particle&quot;:&quot;&quot;},{&quot;family&quot;:&quot;Ma&quot;,&quot;given&quot;:&quot;Shiyin&quot;,&quot;parse-names&quot;:false,&quot;dropping-particle&quot;:&quot;&quot;,&quot;non-dropping-particle&quot;:&quot;&quot;}],&quot;container-title&quot;:&quot;Biomedicine &amp; pharmacotherapy = Biomedecine &amp; pharmacotherapie&quot;,&quot;DOI&quot;:&quot;10.1016/j.biopha.2021.111389&quot;,&quot;ISSN&quot;:&quot;1950-6007&quot;,&quot;PMID&quot;:&quot;33601150&quot;,&quot;issued&quot;:{&quot;date-parts&quot;:[[2021,5]]},&quot;page&quot;:&quot;111389&quot;,&quot;abstract&quot;:&quot;As a type of non-coding RNA of more than 200 nucleotides, long non-coding RNAs(lncRNAs) lack protein coding ability and can regulate gene expression. MicroRNAs(miRNAs), which are also non-coding RNAs, are short single-stranded RNAs, usually composed of 18-23 nucleotides. MiRNAs inhibits gene expression by specifically binding to the 3'-UTR of downstream target mRNAs and can function as oncogenes or suppressor oncogenes to regulate the occurrence and development of cancer. LncRNAs can function as competitive endogenous RNAs that bind to miRNAs, resulting in the recovery of downstream mRNA expression and activity. The regulatory network existing between lncRNAs, miRNAs and mRNAs regulates a variety of biological processes, including cell proliferation, apoptosis, migration and invasion as well as cell-cycle arrest. Disruption of the ceRNA network affects cell growth and development and often leads to various diseases, especially cancer. The lncRNA MALAT1, which is located on chromosome 11q13, contains more than 8000 nucleotides and is implicated in the occurrence and development of many cancers. Here, we review the impact of the ceRNA network and the lncRNA MALAT1 in cancer.&quot;,&quot;volume&quot;:&quot;137&quot;,&quot;container-title-short&quot;:&quot;&quot;},&quot;isTemporary&quot;:false}]},{&quot;citationID&quot;:&quot;MENDELEY_CITATION_e0a96d20-b42d-4c53-801e-f81d55d3e17e&quot;,&quot;properties&quot;:{&quot;noteIndex&quot;:0},&quot;isEdited&quot;:false,&quot;manualOverride&quot;:{&quot;isManuallyOverridden&quot;:false,&quot;citeprocText&quot;:&quot;[12]&quot;,&quot;manualOverrideText&quot;:&quot;&quot;},&quot;citationTag&quot;:&quot;MENDELEY_CITATION_v3_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&quot;,&quot;citationItems&quot;:[{&quot;id&quot;:&quot;9d156978-eda0-37c8-815b-fd15a7527462&quot;,&quot;itemData&quot;:{&quot;type&quot;:&quot;article-journal&quot;,&quot;id&quot;:&quot;9d156978-eda0-37c8-815b-fd15a7527462&quot;,&quot;title&quot;:&quot;IGF2-AS affects the prognosis and metastasis of gastric adenocarcinoma via acting as a ceRNA of miR-503 to regulate SHOX2.&quot;,&quot;author&quot;:[{&quot;family&quot;:&quot;Huang&quot;,&quot;given&quot;:&quot;Ju&quot;,&quot;parse-names&quot;:false,&quot;dropping-particle&quot;:&quot;&quot;,&quot;non-dropping-particle&quot;:&quot;&quot;},{&quot;family&quot;:&quot;Chen&quot;,&quot;given&quot;:&quot;You-Xiang&quot;,&quot;parse-names&quot;:false,&quot;dropping-particle&quot;:&quot;&quot;,&quot;non-dropping-particle&quot;:&quot;&quot;},{&quot;family&quot;:&quot;Zhang&quot;,&quot;given&quot;:&quot;Bo&quot;,&quot;parse-names&quot;:false,&quot;dropping-particle&quot;:&quot;&quot;,&quot;non-dropping-particle&quot;:&quot;&quot;}],&quot;container-title&quot;:&quot;Gastric cancer : official journal of the International Gastric Cancer Association and the Japanese Gastric Cancer Association&quot;,&quot;container-title-short&quot;:&quot;Gastric Cancer&quot;,&quot;DOI&quot;:&quot;10.1007/s10120-019-00976-2&quot;,&quot;ISSN&quot;:&quot;1436-3305&quot;,&quot;PMID&quot;:&quot;31183590&quot;,&quot;issued&quot;:{&quot;date-parts&quot;:[[2020]]},&quot;page&quot;:&quot;23-38&quot;,&quot;abstract&quot;:&quot;Disorder of long non-coding RNAs (LncRNAs) is found in various types of cancers and demonstrated to be associated with tumor occurrence and development. Our study found that lncRNA insulin growth factor 2 antisense (IGF2-AS) is up-regulated in gastric adenocarcinoma (GAC) tissues and correlated with poor prognosis in patients with GAC. Cell counting kit-8 (CCK8), colony formation, wound healing and transwell assays revealed that knockdown of IGF2-AS in BGC823 and SGC7901 cells significantly suppressed cell proliferation, migration and invasion. While, overexpression of IGF2-AS in AGS and MGC803 cells exhibited the opposite effects. RNA-FISH and subcellular fractionation assay found that most IGF2-AS was distributed in the cytoplasm, suggesting that IGF2-AS functioned as a potential ceRNA. RNA binding protein immunoprecipitation (RIP) assays further confirmed this assumption. By informatics prediction and luciferase reporter assay, we found that IGF2-AS functioned as an efficient miR-503 sponge and the level of miR-503 showed an inverse correlation with IGF2-AS. Short stature homeobox 2 (SHOX2) is predicted and verified as a target of miR-503. Moreover, IGF2-AS expression exhibited a negative correlation with miR-503 and a positive correlation with IGF2-AS. Subsequent rescue assay revealed that down-regulation of miR-503 or restoration of SHOX2 canceled IGF2-AS depletion-induced depression in proliferation and motility of BGC823 and SGC7901 cells. Meanwhile, up-regulation of miR-503 or down-regulation of SHOX2 decreased IGF2-AS overexpression induced promotion in proliferation and motility of AGS and MGC803 cells. In vivo tumorigenicity assay showed that knockdown of IGF2-AS significantly reduced tumor volume. Taken together, our results demonstrated that IGF2-AS takes important regulatory parts in GAC development by functioning as a ceRNA to regulate SHOX2 via sponging miR-503.&quot;,&quot;issue&quot;:&quot;1&quot;,&quot;volume&quot;:&quot;23&quot;},&quot;isTemporary&quot;:false}]},{&quot;citationID&quot;:&quot;MENDELEY_CITATION_4fe484ff-798a-4af8-b971-beff38bc5c71&quot;,&quot;properties&quot;:{&quot;noteIndex&quot;:0},&quot;isEdited&quot;:false,&quot;manualOverride&quot;:{&quot;isManuallyOverridden&quot;:false,&quot;citeprocText&quot;:&quot;[13]&quot;,&quot;manualOverrideText&quot;:&quot;&quot;},&quot;citationTag&quot;:&quot;MENDELEY_CITATION_v3_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&quot;,&quot;citationItems&quot;:[{&quot;id&quot;:&quot;66a80b98-ef09-3f1a-836f-9c26376037c8&quot;,&quot;itemData&quot;:{&quot;type&quot;:&quot;article-journal&quot;,&quot;id&quot;:&quot;66a80b98-ef09-3f1a-836f-9c26376037c8&quot;,&quot;title&quot;:&quot;LncRNA CTC-497E21.4 promotes the progression of gastric cancer via modulating miR-22/NET1 axis through RhoA signaling pathway.&quot;,&quot;author&quot;:[{&quot;family&quot;:&quot;Zong&quot;,&quot;given&quot;:&quot;Wei&quot;,&quot;parse-names&quot;:false,&quot;dropping-particle&quot;:&quot;&quot;,&quot;non-dropping-particle&quot;:&quot;&quot;},{&quot;family&quot;:&quot;Feng&quot;,&quot;given&quot;:&quot;Wei&quot;,&quot;parse-names&quot;:false,&quot;dropping-particle&quot;:&quot;&quot;,&quot;non-dropping-particle&quot;:&quot;&quot;},{&quot;family&quot;:&quot;Jiang&quot;,&quot;given&quot;:&quot;Yun&quot;,&quot;parse-names&quot;:false,&quot;dropping-particle&quot;:&quot;&quot;,&quot;non-dropping-particle&quot;:&quot;&quot;},{&quot;family&quot;:&quot;Cao&quot;,&quot;given&quot;:&quot;Yaning&quot;,&quot;parse-names&quot;:false,&quot;dropping-particle&quot;:&quot;&quot;,&quot;non-dropping-particle&quot;:&quot;&quot;},{&quot;family&quot;:&quot;Ke&quot;,&quot;given&quot;:&quot;Yuchen&quot;,&quot;parse-names&quot;:false,&quot;dropping-particle&quot;:&quot;&quot;,&quot;non-dropping-particle&quot;:&quot;&quot;},{&quot;family&quot;:&quot;Shi&quot;,&quot;given&quot;:&quot;Xin&quot;,&quot;parse-names&quot;:false,&quot;dropping-particle&quot;:&quot;&quot;,&quot;non-dropping-particle&quot;:&quot;&quot;},{&quot;family&quot;:&quot;Ju&quot;,&quot;given&quot;:&quot;Shaoqing&quot;,&quot;parse-names&quot;:false,&quot;dropping-particle&quot;:&quot;&quot;,&quot;non-dropping-particle&quot;:&quot;&quot;},{&quot;family&quot;:&quot;Cong&quot;,&quot;given&quot;:&quot;Hui&quot;,&quot;parse-names&quot;:false,&quot;dropping-particle&quot;:&quot;&quot;,&quot;non-dropping-particle&quot;:&quot;&quot;},{&quot;family&quot;:&quot;Wang&quot;,&quot;given&quot;:&quot;Xudong&quot;,&quot;parse-names&quot;:false,&quot;dropping-particle&quot;:&quot;&quot;,&quot;non-dropping-particle&quot;:&quot;&quot;},{&quot;family&quot;:&quot;Cui&quot;,&quot;given&quot;:&quot;Ming&quot;,&quot;parse-names&quot;:false,&quot;dropping-particle&quot;:&quot;&quot;,&quot;non-dropping-particle&quot;:&quot;&quot;},{&quot;family&quot;:&quot;Jing&quot;,&quot;given&quot;:&quot;Rongrong&quot;,&quot;parse-names&quot;:false,&quot;dropping-particle&quot;:&quot;&quot;,&quot;non-dropping-particle&quot;:&quot;&quot;}],&quot;container-title&quot;:&quot;Gastric cancer : official journal of the International Gastric Cancer Association and the Japanese Gastric Cancer Association&quot;,&quot;container-title-short&quot;:&quot;Gastric Cancer&quot;,&quot;DOI&quot;:&quot;10.1007/s10120-019-00998-w&quot;,&quot;ISSN&quot;:&quot;1436-3305&quot;,&quot;PMID&quot;:&quot;31451992&quot;,&quot;issued&quot;:{&quot;date-parts&quot;:[[2020]]},&quot;page&quot;:&quot;228-240&quot;,&quot;abstract&quot;:&quot;BACKGROUND Long non-coding RNAs (lncRNAs) have emerged as important roles in gastric cancer (GC). However, the role of the dysregulated lncRNAs in GC remained large unknown. We investigated the clinical significance, biological function and mechanism of CTC-497E21.4 in GC. METHODS Firstly, RTFQ-PCR was used to detect the expression of CTC-497E21.4 in GC. Furthermore, knockdown of CTC-497E21.4 was conducted to assess the effect of CTC-497E21.4 in vitro and vivo. Subcellular localization of CTC-497E21.4 was determined by nuclear plasmolysis PCR and FISH. We also predicted CTC-497E21.4 binding miRNAs and downstream target genes and evaluated its regulation of miR-22 by acting as a ceRNA. RESULT CTC-497E21.4 was upregulated in GC tissues and GC cell lines (P &lt; 0.05), and the expression was associated with depth of invasion, lymph node metastasis, and neurological invasion. Besides, knockdown of CTC-497E21.4 inhibited cell proliferation, invasion and promoted cell cycle arrest in vitro and inhibited tumorigenesis in vivo. Mechanistic investigations indicated that CTC-497E21.4 acted as a ceRNA for miR-22 and regulated NET1 expression. CTC-497E21.4/miR-22-3p/NET1 participated in the RhoA signaling pathway in the GC progression. CONCLUSION CTC-497E21.4 competed with miR-22 to regulate the expression of NET1 and regulated the malignant progression of GC through RhoA signaling pathway.&quot;,&quot;issue&quot;:&quot;2&quot;,&quot;volume&quot;:&quot;23&quot;},&quot;isTemporary&quot;:false}]},{&quot;citationID&quot;:&quot;MENDELEY_CITATION_c6ed0944-a507-4f90-a677-00eed7d0e62a&quot;,&quot;properties&quot;:{&quot;noteIndex&quot;:0},&quot;isEdited&quot;:false,&quot;manualOverride&quot;:{&quot;isManuallyOverridden&quot;:false,&quot;citeprocText&quot;:&quot;[14]&quot;,&quot;manualOverrideText&quot;:&quot;&quot;},&quot;citationTag&quot;:&quot;MENDELEY_CITATION_v3_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&quot;,&quot;citationItems&quot;:[{&quot;id&quot;:&quot;f353025a-a312-3d4a-b37f-a2727a6136c1&quot;,&quot;itemData&quot;:{&quot;type&quot;:&quot;article-journal&quot;,&quot;id&quot;:&quot;f353025a-a312-3d4a-b37f-a2727a6136c1&quot;,&quot;title&quot;:&quot;TCGA based integrated genomic analyses of ceRNA network and novel subtypes revealing potential biomarkers for the prognosis and target therapy of tongue squamous cell carcinoma.&quot;,&quot;author&quot;:[{&quot;family&quot;:&quot;Li&quot;,&quot;given&quot;:&quot;Zaiye&quot;,&quot;parse-names&quot;:false,&quot;dropping-particle&quot;:&quot;&quot;,&quot;non-dropping-particle&quot;:&quot;&quot;},{&quot;family&quot;:&quot;Jiang&quot;,&quot;given&quot;:&quot;Canhua&quot;,&quot;parse-names&quot;:false,&quot;dropping-particle&quot;:&quot;&quot;,&quot;non-dropping-particle&quot;:&quot;&quot;},{&quot;family&quot;:&quot;Yuan&quot;,&quot;given&quot;:&quot;Yongxiang&quot;,&quot;parse-names&quot;:false,&quot;dropping-particle&quot;:&quot;&quot;,&quot;non-dropping-particle&quot;:&quot;&quot;}],&quot;container-title&quot;:&quot;PloS one&quot;,&quot;container-title-short&quot;:&quot;PLoS One&quot;,&quot;DOI&quot;:&quot;10.1371/journal.pone.0216834&quot;,&quot;ISSN&quot;:&quot;1932-6203&quot;,&quot;PMID&quot;:&quot;31141819&quot;,&quot;issued&quot;:{&quot;date-parts&quot;:[[2019]]},&quot;page&quot;:&quot;e0216834&quot;,&quot;abstract&quot;:&quot;OBJECTIVES The study aimed to investigate the ceRNA network in biological development of Tongue Squamous Cell Carcinoma (TSCC) and to identify novel molecular subtypes of TSCC to screen potential biomarkers for target therapy and prognosis by using integrated genomic analysis based on The Cancer Genome Atlas (TCGA) database. MATERIAL AND METHODS Data on gene expressions were downloaded from TCGA and GEO database. Differentially expressed RNAs(DERNAs) were shown by DESeq2 package in R. Functional enrichment analysis of DEmRNAs was performed using clusterprofilers in R. PPI network was established by referring to String website. Survival analysis of DERNAs was carried out by survival package in R. Interactions among mRNAs, miRNAs and lncRNAs were obtained from Starbase v3.0 and used to construct ceRNA network. Consensus Cluster Plus package was applied to identify molecular subtypes. All key genes were validated by comparing them with GEO microarray data. Statistical analyses of clinical features among different subtypes were performed using SPSS 22.0. RESULTS A total of 2907 mRNAs (1366 up-regulated and 1541 down-regulated), 191miRNAs (98 up-regulated and 93 down-regulated) and 1831 lncRNAs (1151 up-regulated and 680 down-regulated) were identified from tumor and normal tissues. A ceRNA network was successfully constructed and 15 DEmRNAs, 1 DEmiRNA, 2 DElncRNAs associated with prognosis were employed. Furthermore, we firstly identified 2 molecular subtypes, basal and differentiated, and found that differentiated subtype consumed less alcohol and was related to a better overall survival. CONCLUSION The study constructed a ceRNA network and identified molecular subtypes of TSCC, and our findings provided a novel insight into this intractable cancer and potential therapeutic targets and prognostic indicators.&quot;,&quot;issue&quot;:&quot;5&quot;,&quot;volume&quot;:&quot;14&quot;},&quot;isTemporary&quot;:false}]},{&quot;citationID&quot;:&quot;MENDELEY_CITATION_3cc8bc5b-5807-4f72-9726-6aef6d9f79c3&quot;,&quot;properties&quot;:{&quot;noteIndex&quot;:0},&quot;isEdited&quot;:false,&quot;manualOverride&quot;:{&quot;isManuallyOverridden&quot;:false,&quot;citeprocText&quot;:&quot;[15]&quot;,&quot;manualOverrideText&quot;:&quot;&quot;},&quot;citationTag&quot;:&quot;MENDELEY_CITATION_v3_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&quot;,&quot;citationItems&quot;:[{&quot;id&quot;:&quot;2b1da16a-570d-30ec-9b5b-6ebf42e79a9d&quot;,&quot;itemData&quot;:{&quot;type&quot;:&quot;article-journal&quot;,&quot;id&quot;:&quot;2b1da16a-570d-30ec-9b5b-6ebf42e79a9d&quot;,&quot;title&quot;:&quot;The ceRNA Network Has Potential Prognostic Value in Clear Cell Renal Cell Carcinoma: A Study Based on TCGA Database.&quot;,&quot;author&quot;:[{&quot;family&quot;:&quot;Liu&quot;,&quot;given&quot;:&quot;Haosheng&quot;,&quot;parse-names&quot;:false,&quot;dropping-particle&quot;:&quot;&quot;,&quot;non-dropping-particle&quot;:&quot;&quot;},{&quot;family&quot;:&quot;Zhu&quot;,&quot;given&quot;:&quot;Zhaowen&quot;,&quot;parse-names&quot;:false,&quot;dropping-particle&quot;:&quot;&quot;,&quot;non-dropping-particle&quot;:&quot;&quot;},{&quot;family&quot;:&quot;Fang&quot;,&quot;given&quot;:&quot;Jianxiong&quot;,&quot;parse-names&quot;:false,&quot;dropping-particle&quot;:&quot;&quot;,&quot;non-dropping-particle&quot;:&quot;&quot;},{&quot;family&quot;:&quot;Liu&quot;,&quot;given&quot;:&quot;Tianqi&quot;,&quot;parse-names&quot;:false,&quot;dropping-particle&quot;:&quot;&quot;,&quot;non-dropping-particle&quot;:&quot;&quot;},{&quot;family&quot;:&quot;Zhang&quot;,&quot;given&quot;:&quot;Zhenhui&quot;,&quot;parse-names&quot;:false,&quot;dropping-particle&quot;:&quot;&quot;,&quot;non-dropping-particle&quot;:&quot;&quot;},{&quot;family&quot;:&quot;Zhao&quot;,&quot;given&quot;:&quot;Chao&quot;,&quot;parse-names&quot;:false,&quot;dropping-particle&quot;:&quot;&quot;,&quot;non-dropping-particle&quot;:&quot;&quot;},{&quot;family&quot;:&quot;Pu&quot;,&quot;given&quot;:&quot;Xiaoyong&quot;,&quot;parse-names&quot;:false,&quot;dropping-particle&quot;:&quot;&quot;,&quot;non-dropping-particle&quot;:&quot;&quot;},{&quot;family&quot;:&quot;Liu&quot;,&quot;given&quot;:&quot;Jiumin&quot;,&quot;parse-names&quot;:false,&quot;dropping-particle&quot;:&quot;&quot;,&quot;non-dropping-particle&quot;:&quot;&quot;}],&quot;container-title&quot;:&quot;BioMed research international&quot;,&quot;container-title-short&quot;:&quot;Biomed Res Int&quot;,&quot;DOI&quot;:&quot;10.1155/2020/4830847&quot;,&quot;ISSN&quot;:&quot;2314-6141&quot;,&quot;PMID&quot;:&quot;32685491&quot;,&quot;issued&quot;:{&quot;date-parts&quot;:[[2020]]},&quot;page&quot;:&quot;4830847&quot;,&quot;abstract&quot;:&quot;Clear cell renal cell carcinoma (ccRCC) is a very common cancer in urology. Many evidences suggest that complex changed pathways take a nonnegligible part in the occurrence and development of ccRCC. Nevertheless, the underlying mechanism is not clear. In this study, the expression data between ccRCC and normal tissue samples in TCGA database were compared to distinguish differentially expressed genes (DEGs: mRNAs, miRNAs, and lncRNAs). Afterwards, we used GO enrichment and KEGG pathway enrichment analyses to explore the functions of these DEGs. We also found the correlation between three RNAs and created a competing endogenous RNA (ceRNA) network. Moreover, we used univariate Cox regression analysis to select DEGs that are connected with overall survival (OS) of ccRCC patients. We found 1652 mRNAs, 1534 lncRNAs, and 173 miRNAs that were distinguished in ccRCC compared with normal tissues. According to GO analysis, the maladjusted mRNAs are mainly concentrated in immune cell activation and kidney development, while according to KEGG, they are mainly concentrated in pathways related to cancer. A total of 5 mRNAs, 1 miRNA, and 4 lncRNAs were connected with patients' OS. In this article, a network of lncRNA-miRNA-mRNA was established; it is expected to be able to indicate possible molecular mechanisms for initial of ccRCC and provide a new viewpoint for diagnosis of ccRCC.&quot;,&quot;volume&quot;:&quot;2020&quot;},&quot;isTemporary&quot;:false}]},{&quot;citationID&quot;:&quot;MENDELEY_CITATION_22fbe644-63b8-4b39-8aec-7a7be2fd5369&quot;,&quot;properties&quot;:{&quot;noteIndex&quot;:0},&quot;isEdited&quot;:false,&quot;manualOverride&quot;:{&quot;isManuallyOverridden&quot;:false,&quot;citeprocText&quot;:&quot;[16]&quot;,&quot;manualOverrideText&quot;:&quot;&quot;},&quot;citationTag&quot;:&quot;MENDELEY_CITATION_v3_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&quot;,&quot;citationItems&quot;:[{&quot;id&quot;:&quot;70084d22-2820-39e1-b965-c70487d78c2a&quot;,&quot;itemData&quot;:{&quot;type&quot;:&quot;article-journal&quot;,&quot;id&quot;:&quot;70084d22-2820-39e1-b965-c70487d78c2a&quot;,&quot;title&quot;:&quot;Computational analysis for identification of early diagnostic biomarkers and prognostic biomarkers of liver cancer based on GEO and TCGA databases and studies on pathways and biological functions affecting the survival time of liver cancer.&quot;,&quot;author&quot;:[{&quot;family&quot;:&quot;Gao&quot;,&quot;given&quot;:&quot;Shiyong&quot;,&quot;parse-names&quot;:false,&quot;dropping-particle&quot;:&quot;&quot;,&quot;non-dropping-particle&quot;:&quot;&quot;},{&quot;family&quot;:&quot;Gang&quot;,&quot;given&quot;:&quot;Jian&quot;,&quot;parse-names&quot;:false,&quot;dropping-particle&quot;:&quot;&quot;,&quot;non-dropping-particle&quot;:&quot;&quot;},{&quot;family&quot;:&quot;Yu&quot;,&quot;given&quot;:&quot;Miao&quot;,&quot;parse-names&quot;:false,&quot;dropping-particle&quot;:&quot;&quot;,&quot;non-dropping-particle&quot;:&quot;&quot;},{&quot;family&quot;:&quot;Xin&quot;,&quot;given&quot;:&quot;Guosong&quot;,&quot;parse-names&quot;:false,&quot;dropping-particle&quot;:&quot;&quot;,&quot;non-dropping-particle&quot;:&quot;&quot;},{&quot;family&quot;:&quot;Tan&quot;,&quot;given&quot;:&quot;Huixin&quot;,&quot;parse-names&quot;:false,&quot;dropping-particle&quot;:&quot;&quot;,&quot;non-dropping-particle&quot;:&quot;&quot;}],&quot;container-title&quot;:&quot;BMC cancer&quot;,&quot;container-title-short&quot;:&quot;BMC Cancer&quot;,&quot;DOI&quot;:&quot;10.1186/s12885-021-08520-1&quot;,&quot;ISSN&quot;:&quot;1471-2407&quot;,&quot;PMID&quot;:&quot;34238253&quot;,&quot;issued&quot;:{&quot;date-parts&quot;:[[2021,7,8]]},&quot;page&quot;:&quot;791&quot;,&quot;abstract&quot;:&quot;BACKGROUND Liver cancer is the sixth most commonly diagnosed cancer and the fourth most common cause of cancer death. The purpose of this work is to find new diagnostic biomarkers or prognostic biomarkers and explore the biological functions related to the prognosis of liver cancer. METHODS GSE25097 datasets were firstly obtained and compared with TCGA LICA datasets and an analysis of the overlapping differentially expressed genes (DEGs) was conducted. Cytoscape was used to screen out the Hub Genes among the DEGs. ROC curve analysis was used to screen the Hub Genes to determine the genes that could be used as diagnostic biomarkers. Kaplan-Meier analysis and Cox proportional hazards model screened genes associated with prognosis biomarkers, and further Gene Set Enrichment Analysis was performed on the prognosis genes to explore the mechanism affecting the survival and prognosis of liver cancer patients. RESULTS 790 DEGs and 2162 DEGs were obtained respectively from the GSE25097 and TCGA LIHC data sets, and 102 Common DEGs were identified by overlapping the two DEGs. Further screening identified 22 Hub Genes from 102 Common DEGs. ROC and survival curves were used to analyze these 22 Hub Genes and it was found that there were 16 genes with a value of AUC &gt; 90%. Among these, the expression levels of ESR1,SPP1 and FOSB genes were closely related to the survival time of liver cancer patients. Three common pathways of ESR1, FOBS and SPP1 genes were identified along with seven common pathways of ESR1 and SPP1 genes and four common pathways of ESR1 and FOSB genes. CONCLUSIONS SPP1, AURKA, NUSAP1, TOP2A, UBE2C, AFP, GMNN, PTTG1, RRM2, SPARCL1, CXCL12, FOS, DCN, SOCS3, FOSB and PCK1 can be used as diagnostic biomarkers for liver cancer, among which FOBS and SPP1 genes can also be used as prognostic biomarkers. Activation of the cell cycle-related pathway, pancreas beta cells pathway, and the estrogen signaling pathway, while on the other hand inhibition of the hallmark heme metabolism pathway, hallmark coagulation pathway, and the fat metabolism pathway may promote prognosis in liver cancer patients.&quot;,&quot;issue&quot;:&quot;1&quot;,&quot;volume&quot;:&quot;21&quot;},&quot;isTemporary&quot;:false}]},{&quot;citationID&quot;:&quot;MENDELEY_CITATION_e24cd5b6-a1d8-423a-ab43-31d98a318f84&quot;,&quot;properties&quot;:{&quot;noteIndex&quot;:0},&quot;isEdited&quot;:false,&quot;manualOverride&quot;:{&quot;isManuallyOverridden&quot;:false,&quot;citeprocText&quot;:&quot;[17]&quot;,&quot;manualOverrideText&quot;:&quot;&quot;},&quot;citationTag&quot;:&quot;MENDELEY_CITATION_v3_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&quot;,&quot;citationItems&quot;:[{&quot;id&quot;:&quot;604d2f1e-f869-3b15-94c9-9456755c8549&quot;,&quot;itemData&quot;:{&quot;type&quot;:&quot;article-journal&quot;,&quot;id&quot;:&quot;604d2f1e-f869-3b15-94c9-9456755c8549&quot;,&quot;title&quot;:&quot;TCGAbiolinks: an R/Bioconductor package for integrative analysis of TCGA data.&quot;,&quot;author&quot;:[{&quot;family&quot;:&quot;Colaprico&quot;,&quot;given&quot;:&quot;Antonio&quot;,&quot;parse-names&quot;:false,&quot;dropping-particle&quot;:&quot;&quot;,&quot;non-dropping-particle&quot;:&quot;&quot;},{&quot;family&quot;:&quot;Silva&quot;,&quot;given&quot;:&quot;Tiago C&quot;,&quot;parse-names&quot;:false,&quot;dropping-particle&quot;:&quot;&quot;,&quot;non-dropping-particle&quot;:&quot;&quot;},{&quot;family&quot;:&quot;Olsen&quot;,&quot;given&quot;:&quot;Catharina&quot;,&quot;parse-names&quot;:false,&quot;dropping-particle&quot;:&quot;&quot;,&quot;non-dropping-particle&quot;:&quot;&quot;},{&quot;family&quot;:&quot;Garofano&quot;,&quot;given&quot;:&quot;Luciano&quot;,&quot;parse-names&quot;:false,&quot;dropping-particle&quot;:&quot;&quot;,&quot;non-dropping-particle&quot;:&quot;&quot;},{&quot;family&quot;:&quot;Cava&quot;,&quot;given&quot;:&quot;Claudia&quot;,&quot;parse-names&quot;:false,&quot;dropping-particle&quot;:&quot;&quot;,&quot;non-dropping-particle&quot;:&quot;&quot;},{&quot;family&quot;:&quot;Garolini&quot;,&quot;given&quot;:&quot;Davide&quot;,&quot;parse-names&quot;:false,&quot;dropping-particle&quot;:&quot;&quot;,&quot;non-dropping-particle&quot;:&quot;&quot;},{&quot;family&quot;:&quot;Sabedot&quot;,&quot;given&quot;:&quot;Thais S&quot;,&quot;parse-names&quot;:false,&quot;dropping-particle&quot;:&quot;&quot;,&quot;non-dropping-particle&quot;:&quot;&quot;},{&quot;family&quot;:&quot;Malta&quot;,&quot;given&quot;:&quot;Tathiane M&quot;,&quot;parse-names&quot;:false,&quot;dropping-particle&quot;:&quot;&quot;,&quot;non-dropping-particle&quot;:&quot;&quot;},{&quot;family&quot;:&quot;Pagnotta&quot;,&quot;given&quot;:&quot;Stefano M&quot;,&quot;parse-names&quot;:false,&quot;dropping-particle&quot;:&quot;&quot;,&quot;non-dropping-particle&quot;:&quot;&quot;},{&quot;family&quot;:&quot;Castiglioni&quot;,&quot;given&quot;:&quot;Isabella&quot;,&quot;parse-names&quot;:false,&quot;dropping-particle&quot;:&quot;&quot;,&quot;non-dropping-particle&quot;:&quot;&quot;},{&quot;family&quot;:&quot;Ceccarelli&quot;,&quot;given&quot;:&quot;Michele&quot;,&quot;parse-names&quot;:false,&quot;dropping-particle&quot;:&quot;&quot;,&quot;non-dropping-particle&quot;:&quot;&quot;},{&quot;family&quot;:&quot;Bontempi&quot;,&quot;given&quot;:&quot;Gianluca&quot;,&quot;parse-names&quot;:false,&quot;dropping-particle&quot;:&quot;&quot;,&quot;non-dropping-particle&quot;:&quot;&quot;},{&quot;family&quot;:&quot;Noushmehr&quot;,&quot;given&quot;:&quot;Houtan&quot;,&quot;parse-names&quot;:false,&quot;dropping-particle&quot;:&quot;&quot;,&quot;non-dropping-particle&quot;:&quot;&quot;}],&quot;container-title&quot;:&quot;Nucleic acids research&quot;,&quot;container-title-short&quot;:&quot;Nucleic Acids Res&quot;,&quot;DOI&quot;:&quot;10.1093/nar/gkv1507&quot;,&quot;ISSN&quot;:&quot;1362-4962&quot;,&quot;PMID&quot;:&quot;26704973&quot;,&quot;issued&quot;:{&quot;date-parts&quot;:[[2016]]},&quot;page&quot;:&quot;e71&quot;,&quot;abstract&quot;:&quot;The Cancer Genome Atlas (TCGA) research network has made public a large collection of clinical and molecular phenotypes of more than 10 000 tumor patients across 33 different tumor types. Using this cohort, TCGA has published over 20 marker papers detailing the genomic and epigenomic alterations associated with these tumor types. Although many important discoveries have been made by TCGA's research network, opportunities still exist to implement novel methods, thereby elucidating new biological pathways and diagnostic markers. However, mining the TCGA data presents several bioinformatics challenges, such as data retrieval and integration with clinical data and other molecular data types (e.g. RNA and DNA methylation). We developed an R/Bioconductor package called TCGAbiolinks to address these challenges and offer bioinformatics solutions by using a guided workflow to allow users to query, download and perform integrative analyses of TCGA data. We combined methods from computer science and statistics into the pipeline and incorporated methodologies developed in previous TCGA marker studies and in our own group. Using four different TCGA tumor types (Kidney, Brain, Breast and Colon) as examples, we provide case studies to illustrate examples of reproducibility, integrative analysis and utilization of different Bioconductor packages to advance and accelerate novel discoveries.&quot;,&quot;issue&quot;:&quot;8&quot;,&quot;volume&quot;:&quot;44&quot;},&quot;isTemporary&quot;:false}]},{&quot;citationID&quot;:&quot;MENDELEY_CITATION_8cd48c0d-7dc6-47a8-8220-dace5e540494&quot;,&quot;properties&quot;:{&quot;noteIndex&quot;:0},&quot;isEdited&quot;:false,&quot;manualOverride&quot;:{&quot;isManuallyOverridden&quot;:false,&quot;citeprocText&quot;:&quot;[18]&quot;,&quot;manualOverrideText&quot;:&quot;&quot;},&quot;citationTag&quot;:&quot;MENDELEY_CITATION_v3_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&quot;,&quot;citationItems&quot;:[{&quot;id&quot;:&quot;f2081e9a-fcff-3c97-9345-5d2e5e409e77&quot;,&quot;itemData&quot;:{&quot;type&quot;:&quot;article-journal&quot;,&quot;id&quot;:&quot;f2081e9a-fcff-3c97-9345-5d2e5e409e77&quot;,&quot;title&quot;:&quot;edgeR: a Bioconductor package for differential expression analysis of digital gene expression data.&quot;,&quot;author&quot;:[{&quot;family&quot;:&quot;Robinson&quot;,&quot;given&quot;:&quot;Mark D&quot;,&quot;parse-names&quot;:false,&quot;dropping-particle&quot;:&quot;&quot;,&quot;non-dropping-particle&quot;:&quot;&quot;},{&quot;family&quot;:&quot;McCarthy&quot;,&quot;given&quot;:&quot;Davis J&quot;,&quot;parse-names&quot;:false,&quot;dropping-particle&quot;:&quot;&quot;,&quot;non-dropping-particle&quot;:&quot;&quot;},{&quot;family&quot;:&quot;Smyth&quot;,&quot;given&quot;:&quot;Gordon K&quot;,&quot;parse-names&quot;:false,&quot;dropping-particle&quot;:&quot;&quot;,&quot;non-dropping-particle&quot;:&quot;&quot;}],&quot;container-title&quot;:&quot;Bioinformatics (Oxford, England)&quot;,&quot;container-title-short&quot;:&quot;Bioinformatics&quot;,&quot;DOI&quot;:&quot;10.1093/bioinformatics/btp616&quot;,&quot;ISSN&quot;:&quot;1367-4811&quot;,&quot;PMID&quot;:&quot;19910308&quot;,&quot;issued&quot;:{&quot;date-parts&quot;:[[2010,1,1]]},&quot;page&quot;:&quot;139-40&quot;,&quot;abstract&quot;:&quot;SUMMARY It is expected that emerging digital gene expression (DGE) technologies will overtake microarray technologies in the near future for many functional genomics applications. One of the fundamental data analysis tasks, especially for gene expression studies, involves determining whether there is evidence that counts for a transcript or exon are significantly different across experimental conditions. edgeR is a Bioconductor software package for examining differential expression of replicated count data. An overdispersed Poisson model is used to account for both biological and technical variability. Empirical Bayes methods are used to moderate the degree of overdispersion across transcripts, improving the reliability of inference. The methodology can be used even with the most minimal levels of replication, provided at least one phenotype or experimental condition is replicated. The software may have other applications beyond sequencing data, such as proteome peptide count data. AVAILABILITY The package is freely available under the LGPL licence from the Bioconductor web site (http://bioconductor.org).&quot;,&quot;issue&quot;:&quot;1&quot;,&quot;volume&quot;:&quot;26&quot;},&quot;isTemporary&quot;:false}]},{&quot;citationID&quot;:&quot;MENDELEY_CITATION_eeedadde-83ef-4d31-a225-332b2083d9bd&quot;,&quot;properties&quot;:{&quot;noteIndex&quot;:0},&quot;isEdited&quot;:false,&quot;manualOverride&quot;:{&quot;isManuallyOverridden&quot;:false,&quot;citeprocText&quot;:&quot;[19]&quot;,&quot;manualOverrideText&quot;:&quot;&quot;},&quot;citationTag&quot;:&quot;MENDELEY_CITATION_v3_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&quot;,&quot;citationItems&quot;:[{&quot;id&quot;:&quot;c627ab44-c92e-385d-8fba-f9c1551f23e3&quot;,&quot;itemData&quot;:{&quot;type&quot;:&quot;article-journal&quot;,&quot;id&quot;:&quot;c627ab44-c92e-385d-8fba-f9c1551f23e3&quot;,&quot;title&quot;:&quot;miRcode: a map of putative microRNA target sites in the long non-coding transcriptome.&quot;,&quot;author&quot;:[{&quot;family&quot;:&quot;Jeggari&quot;,&quot;given&quot;:&quot;Ashwini&quot;,&quot;parse-names&quot;:false,&quot;dropping-particle&quot;:&quot;&quot;,&quot;non-dropping-particle&quot;:&quot;&quot;},{&quot;family&quot;:&quot;Marks&quot;,&quot;given&quot;:&quot;Debora S&quot;,&quot;parse-names&quot;:false,&quot;dropping-particle&quot;:&quot;&quot;,&quot;non-dropping-particle&quot;:&quot;&quot;},{&quot;family&quot;:&quot;Larsson&quot;,&quot;given&quot;:&quot;Erik&quot;,&quot;parse-names&quot;:false,&quot;dropping-particle&quot;:&quot;&quot;,&quot;non-dropping-particle&quot;:&quot;&quot;}],&quot;container-title&quot;:&quot;Bioinformatics (Oxford, England)&quot;,&quot;container-title-short&quot;:&quot;Bioinformatics&quot;,&quot;DOI&quot;:&quot;10.1093/bioinformatics/bts344&quot;,&quot;ISSN&quot;:&quot;1367-4811&quot;,&quot;PMID&quot;:&quot;22718787&quot;,&quot;issued&quot;:{&quot;date-parts&quot;:[[2012,8,1]]},&quot;page&quot;:&quot;2062-3&quot;,&quot;abstract&quot;:&quot;SUMMARY Although small non-coding RNAs, such as microRNAs, have well-established functions in the cell, long non-coding RNAs (lncRNAs) have only recently started to emerge as abundant regulators of cell physiology, and their functions may be diverse. A small number of studies describe interactions between small and lncRNAs, with lncRNAs acting either as inhibitory decoys or as regulatory targets of microRNAs, but such interactions are still poorly explored. To facilitate the study of microRNA-lncRNA interactions, we implemented miRcode: a comprehensive searchable map of putative microRNA target sites across the complete GENCODE annotated transcriptome, including 10 419 lncRNA genes in the current version. AVAILABILITY http://www.mircode.org CONTACT erik.larsson@gu.se SUPPLEMENTARY INFORMATION Supplementary data are available at Bioinformatics online.&quot;,&quot;issue&quot;:&quot;15&quot;,&quot;volume&quot;:&quot;28&quot;},&quot;isTemporary&quot;:false}]},{&quot;citationID&quot;:&quot;MENDELEY_CITATION_2fc221ff-8e2a-482f-940a-d21766f6612c&quot;,&quot;properties&quot;:{&quot;noteIndex&quot;:0},&quot;isEdited&quot;:false,&quot;manualOverride&quot;:{&quot;isManuallyOverridden&quot;:false,&quot;citeprocText&quot;:&quot;[20,21]&quot;,&quot;manualOverrideText&quot;:&quot;&quot;},&quot;citationTag&quot;:&quot;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&quot;,&quot;citationItems&quot;:[{&quot;id&quot;:&quot;4de9e2d5-75a1-34f0-a2f9-9fbea00c9bd5&quot;,&quot;itemData&quot;:{&quot;type&quot;:&quot;article-journal&quot;,&quot;id&quot;:&quot;4de9e2d5-75a1-34f0-a2f9-9fbea00c9bd5&quot;,&quot;title&quot;:&quot;Comprehensive analysis of ceRNA networks reveals prognostic lncRNAs related to immune infiltration in colorectal cancer.&quot;,&quot;author&quot;:[{&quot;family&quot;:&quot;Chen&quot;,&quot;given&quot;:&quot;Jingyi&quot;,&quot;parse-names&quot;:false,&quot;dropping-particle&quot;:&quot;&quot;,&quot;non-dropping-particle&quot;:&quot;&quot;},{&quot;family&quot;:&quot;Song&quot;,&quot;given&quot;:&quot;Yuxuan&quot;,&quot;parse-names&quot;:false,&quot;dropping-particle&quot;:&quot;&quot;,&quot;non-dropping-particle&quot;:&quot;&quot;},{&quot;family&quot;:&quot;Li&quot;,&quot;given&quot;:&quot;Mei&quot;,&quot;parse-names&quot;:false,&quot;dropping-particle&quot;:&quot;&quot;,&quot;non-dropping-particle&quot;:&quot;&quot;},{&quot;family&quot;:&quot;Zhang&quot;,&quot;given&quot;:&quot;Yu&quot;,&quot;parse-names&quot;:false,&quot;dropping-particle&quot;:&quot;&quot;,&quot;non-dropping-particle&quot;:&quot;&quot;},{&quot;family&quot;:&quot;Lin&quot;,&quot;given&quot;:&quot;Tingru&quot;,&quot;parse-names&quot;:false,&quot;dropping-particle&quot;:&quot;&quot;,&quot;non-dropping-particle&quot;:&quot;&quot;},{&quot;family&quot;:&quot;Sun&quot;,&quot;given&quot;:&quot;Jie&quot;,&quot;parse-names&quot;:false,&quot;dropping-particle&quot;:&quot;&quot;,&quot;non-dropping-particle&quot;:&quot;&quot;},{&quot;family&quot;:&quot;Wang&quot;,&quot;given&quot;:&quot;Di&quot;,&quot;parse-names&quot;:false,&quot;dropping-particle&quot;:&quot;&quot;,&quot;non-dropping-particle&quot;:&quot;&quot;},{&quot;family&quot;:&quot;Liu&quot;,&quot;given&quot;:&quot;Yulan&quot;,&quot;parse-names&quot;:false,&quot;dropping-particle&quot;:&quot;&quot;,&quot;non-dropping-particle&quot;:&quot;&quot;},{&quot;family&quot;:&quot;Guo&quot;,&quot;given&quot;:&quot;Jingzhu&quot;,&quot;parse-names&quot;:false,&quot;dropping-particle&quot;:&quot;&quot;,&quot;non-dropping-particle&quot;:&quot;&quot;},{&quot;family&quot;:&quot;Yu&quot;,&quot;given&quot;:&quot;Weidong&quot;,&quot;parse-names&quot;:false,&quot;dropping-particle&quot;:&quot;&quot;,&quot;non-dropping-particle&quot;:&quot;&quot;}],&quot;container-title&quot;:&quot;BMC cancer&quot;,&quot;container-title-short&quot;:&quot;BMC Cancer&quot;,&quot;DOI&quot;:&quot;10.1186/s12885-021-07995-2&quot;,&quot;ISSN&quot;:&quot;1471-2407&quot;,&quot;PMID&quot;:&quot;33750326&quot;,&quot;issued&quot;:{&quot;date-parts&quot;:[[2021,3,9]]},&quot;page&quot;:&quot;255&quot;,&quot;abstract&quot;:&quot;BACKGROUND Competing endogenous RNA (ceRNA) represents a class of RNAs (e.g., long noncoding RNAs [lncRNAs]) with microRNA (miRNA) binding sites, which can competitively bind miRNA and inhibit its regulation of target genes. Increasing evidence has underscored the involvement of dysregulated ceRNA networks in the occurrence and progression of colorectal cancer (CRC). The purpose of this study was to construct a ceRNA network related to the prognosis of CRC and further explore the potential mechanisms that affect this prognosis. METHODS RNA-Seq and miRNA-Seq data from The Cancer Genome Atlas (TCGA) were used to identify differentially expressed lncRNAs (DElncRNAs), microRNAs (DEmiRNAs), and mRNAs (DEmRNAs), and a prognosis-related ceRNA network was constructed based on DElncRNA survival analysis. Subsequently, pathway enrichment, Pearson correlation, and Gene Set Enrichment Analysis (GSEA) were performed to determine the function of the genes in the ceRNA network. Gene Expression Profiling Interactive Analysis (GEPIA) and immunohistochemistry (IHC) were also used to validate differential gene expression. Finally, the correlation between lncRNA and immune cell infiltration in the tumor microenvironment was evaluated based on the CIBERSORT algorithm. RESULTS A prognostic ceRNA network was constructed with eleven key survival-related DElncRNAs (MIR4435-2HG, NKILA, AFAP1-AS1, ELFN1-AS1, AC005520.2, AC245884.8, AL354836.1, AL355987.4, AL591845.1, LINC02038, and AC104823.1), 54 DEmiRNAs, and 308 DEmRNAs. The MIR4435-2HG- and ELFN1-AS1-associated ceRNA subnetworks affected and regulated the expression of the COL5A2, LOX, OSBPL3, PLAU, VCAN, SRM, and E2F1 target genes and were found to be related to prognosis and tumor-infiltrating immune cell types. CONCLUSIONS MIR4435-2HG and ELFN1-AS1 are associated with prognosis and tumor-infiltrating immune cell types and could represent potential prognostic biomarkers or therapeutic targets in colorectal carcinoma.&quot;,&quot;issue&quot;:&quot;1&quot;,&quot;volume&quot;:&quot;21&quot;},&quot;isTemporary&quot;:false},{&quot;id&quot;:&quot;3744b024-036b-3f78-aa57-0b7985784730&quot;,&quot;itemData&quot;:{&quot;type&quot;:&quot;article-journal&quot;,&quot;id&quot;:&quot;3744b024-036b-3f78-aa57-0b7985784730&quot;,&quot;title&quot;:&quot;Comprehensive analysis of a ceRNA network reveals potential prognostic cytoplasmic lncRNAs involved in HCC progression.&quot;,&quot;author&quot;:[{&quot;family&quot;:&quot;Bai&quot;,&quot;given&quot;:&quot;Yi&quot;,&quot;parse-names&quot;:false,&quot;dropping-particle&quot;:&quot;&quot;,&quot;non-dropping-particle&quot;:&quot;&quot;},{&quot;family&quot;:&quot;Long&quot;,&quot;given&quot;:&quot;Junyu&quot;,&quot;parse-names&quot;:false,&quot;dropping-particle&quot;:&quot;&quot;,&quot;non-dropping-particle&quot;:&quot;&quot;},{&quot;family&quot;:&quot;Liu&quot;,&quot;given&quot;:&quot;Zhisong&quot;,&quot;parse-names&quot;:false,&quot;dropping-particle&quot;:&quot;&quot;,&quot;non-dropping-particle&quot;:&quot;&quot;},{&quot;family&quot;:&quot;Lin&quot;,&quot;given&quot;:&quot;Jianzhen&quot;,&quot;parse-names&quot;:false,&quot;dropping-particle&quot;:&quot;&quot;,&quot;non-dropping-particle&quot;:&quot;&quot;},{&quot;family&quot;:&quot;Huang&quot;,&quot;given&quot;:&quot;Hanchan&quot;,&quot;parse-names&quot;:false,&quot;dropping-particle&quot;:&quot;&quot;,&quot;non-dropping-particle&quot;:&quot;&quot;},{&quot;family&quot;:&quot;Wang&quot;,&quot;given&quot;:&quot;Dongxu&quot;,&quot;parse-names&quot;:false,&quot;dropping-particle&quot;:&quot;&quot;,&quot;non-dropping-particle&quot;:&quot;&quot;},{&quot;family&quot;:&quot;Yang&quot;,&quot;given&quot;:&quot;Xu&quot;,&quot;parse-names&quot;:false,&quot;dropping-particle&quot;:&quot;&quot;,&quot;non-dropping-particle&quot;:&quot;&quot;},{&quot;family&quot;:&quot;Miao&quot;,&quot;given&quot;:&quot;Fei&quot;,&quot;parse-names&quot;:false,&quot;dropping-particle&quot;:&quot;&quot;,&quot;non-dropping-particle&quot;:&quot;&quot;},{&quot;family&quot;:&quot;Mao&quot;,&quot;given&quot;:&quot;Yilei&quot;,&quot;parse-names&quot;:false,&quot;dropping-particle&quot;:&quot;&quot;,&quot;non-dropping-particle&quot;:&quot;&quot;},{&quot;family&quot;:&quot;Sang&quot;,&quot;given&quot;:&quot;Xinting&quot;,&quot;parse-names&quot;:false,&quot;dropping-particle&quot;:&quot;&quot;,&quot;non-dropping-particle&quot;:&quot;&quot;},{&quot;family&quot;:&quot;Zhao&quot;,&quot;given&quot;:&quot;Haitao&quot;,&quot;parse-names&quot;:false,&quot;dropping-particle&quot;:&quot;&quot;,&quot;non-dropping-particle&quot;:&quot;&quot;}],&quot;container-title&quot;:&quot;Journal of cellular physiology&quot;,&quot;container-title-short&quot;:&quot;J Cell Physiol&quot;,&quot;DOI&quot;:&quot;10.1002/jcp.28522&quot;,&quot;ISSN&quot;:&quot;1097-4652&quot;,&quot;PMID&quot;:&quot;30916406&quot;,&quot;issued&quot;:{&quot;date-parts&quot;:[[2019]]},&quot;page&quot;:&quot;18837-18848&quot;,&quot;abstract&quot;:&quot;The aberrant expression of long noncoding RNAs (lncRNAs) has drawn increasing attention in the field of hepatocellular carcinoma (HCC) biology. In the present study, we obtained the expression profiles of lncRNAs, microRNAs (miRNAs), and messenger RNAs (mRNAs) in 371 HCC tissues and 50 normal tissues from The Cancer Genome Atlas (TCGA) and identified hepatocarcinogenesis-specific differentially expressed genes (DEGs, log fold change ≥ 2, FDR &lt; 0.01), including 753 lncRNAs, 97 miRNAs, and 1,535 mRNAs. Because the specific functions of lncRNAs are closely related to their intracellular localizations and because the cytoplasm is the main location for competitive endogenous RNA (ceRNA) action, we analyzed not only the interactions among these DEGs but also the distributions of lncRNAs (cytoplasmic, nuclear or both). Then, an HCC-associated deregulated ceRNA network consisting of 37 lncRNAs, 10 miRNAs, and 26 mRNAs was constructed after excluding those lncRNAs located only in the nucleus. Survival analysis of this network demonstrated that 15 lncRNAs, 3 miRNAs, and 16 mRNAs were significantly correlated with the overall survival of HCC patients (p &lt; 0.01). Through multivariate Cox regression and lasso analysis, a risk score system based on 13 lncRNAs was constructed, which showed good discrimination and predictive ability for HCC patient survival time. This ceRNA network-construction approach, based on lncRNA distribution, not only narrowed the scope of target lncRNAs but also provided specific candidate molecular biomarkers for evaluating the prognosis of HCC, which will help expand our understanding of the ceRNA mechanisms involved in the early development of HCC.&quot;,&quot;issue&quot;:&quot;10&quot;,&quot;volume&quot;:&quot;234&quot;},&quot;isTemporary&quot;:false}]},{&quot;citationID&quot;:&quot;MENDELEY_CITATION_2f4ac42e-7dcc-4aa0-b22b-fd6b1ad05e38&quot;,&quot;properties&quot;:{&quot;noteIndex&quot;:0},&quot;isEdited&quot;:false,&quot;manualOverride&quot;:{&quot;isManuallyOverridden&quot;:false,&quot;citeprocText&quot;:&quot;[22]&quot;,&quot;manualOverrideText&quot;:&quot;&quot;},&quot;citationTag&quot;:&quot;MENDELEY_CITATION_v3_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&quot;,&quot;citationItems&quot;:[{&quot;id&quot;:&quot;5ae59efd-5877-3cf5-812a-f1a786fdd01f&quot;,&quot;itemData&quot;:{&quot;type&quot;:&quot;article-journal&quot;,&quot;id&quot;:&quot;5ae59efd-5877-3cf5-812a-f1a786fdd01f&quot;,&quot;title&quot;:&quot;miRDB: an online database for prediction of functional microRNA targets.&quot;,&quot;author&quot;:[{&quot;family&quot;:&quot;Chen&quot;,&quot;given&quot;:&quot;Yuhao&quot;,&quot;parse-names&quot;:false,&quot;dropping-particle&quot;:&quot;&quot;,&quot;non-dropping-particle&quot;:&quot;&quot;},{&quot;family&quot;:&quot;Wang&quot;,&quot;given&quot;:&quot;Xiaowei&quot;,&quot;parse-names&quot;:false,&quot;dropping-particle&quot;:&quot;&quot;,&quot;non-dropping-particle&quot;:&quot;&quot;}],&quot;container-title&quot;:&quot;Nucleic acids research&quot;,&quot;container-title-short&quot;:&quot;Nucleic Acids Res&quot;,&quot;DOI&quot;:&quot;10.1093/nar/gkz757&quot;,&quot;ISSN&quot;:&quot;1362-4962&quot;,&quot;PMID&quot;:&quot;31504780&quot;,&quot;issued&quot;:{&quot;date-parts&quot;:[[2020]]},&quot;page&quot;:&quot;D127-D131&quot;,&quot;abstract&quot;:&quot;MicroRNAs (miRNAs) are small noncoding RNAs that act as master regulators in many biological processes. miRNAs function mainly by downregulating the expression of their gene targets. Thus, accurate prediction of miRNA targets is critical for characterization of miRNA functions. To this end, we have developed an online database, miRDB, for miRNA target prediction and functional annotations. Recently, we have performed major updates for miRDB. Specifically, by employing an improved algorithm for miRNA target prediction, we now present updated transcriptome-wide target prediction data in miRDB, including 3.5 million predicted targets regulated by 7000 miRNAs in five species. Further, we have implemented the new prediction algorithm into a web server, allowing custom target prediction with user-provided sequences. Another new database feature is the prediction of cell-specific miRNA targets. miRDB now hosts the expression profiles of over 1000 cell lines and presents target prediction data that are tailored for specific cell models. At last, a new web query interface has been added to miRDB for prediction of miRNA functions by integrative analysis of target prediction and Gene Ontology data. All data in miRDB are freely accessible at http://mirdb.org.&quot;,&quot;issue&quot;:&quot;D1&quot;,&quot;volume&quot;:&quot;48&quot;},&quot;isTemporary&quot;:false}]},{&quot;citationID&quot;:&quot;MENDELEY_CITATION_9ac6b296-52cd-4e8e-8e0c-5e85b8cd1e6f&quot;,&quot;properties&quot;:{&quot;noteIndex&quot;:0},&quot;isEdited&quot;:false,&quot;manualOverride&quot;:{&quot;isManuallyOverridden&quot;:false,&quot;citeprocText&quot;:&quot;[23]&quot;,&quot;manualOverrideText&quot;:&quot;&quot;},&quot;citationTag&quot;:&quot;MENDELEY_CITATION_v3_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&quot;,&quot;citationItems&quot;:[{&quot;id&quot;:&quot;70673fe2-9c25-3ef4-b501-f00765672066&quot;,&quot;itemData&quot;:{&quot;type&quot;:&quot;article-journal&quot;,&quot;id&quot;:&quot;70673fe2-9c25-3ef4-b501-f00765672066&quot;,&quot;title&quot;:&quot;miRTarBase 2020: updates to the experimentally validated microRNA-target interaction database.&quot;,&quot;author&quot;:[{&quot;family&quot;:&quot;Huang&quot;,&quot;given&quot;:&quot;Hsi-Yuan&quot;,&quot;parse-names&quot;:false,&quot;dropping-particle&quot;:&quot;&quot;,&quot;non-dropping-particle&quot;:&quot;&quot;},{&quot;family&quot;:&quot;Lin&quot;,&quot;given&quot;:&quot;Yang-Chi-Dung&quot;,&quot;parse-names&quot;:false,&quot;dropping-particle&quot;:&quot;&quot;,&quot;non-dropping-particle&quot;:&quot;&quot;},{&quot;family&quot;:&quot;Li&quot;,&quot;given&quot;:&quot;Jing&quot;,&quot;parse-names&quot;:false,&quot;dropping-particle&quot;:&quot;&quot;,&quot;non-dropping-particle&quot;:&quot;&quot;},{&quot;family&quot;:&quot;Huang&quot;,&quot;given&quot;:&quot;Kai-Yao&quot;,&quot;parse-names&quot;:false,&quot;dropping-particle&quot;:&quot;&quot;,&quot;non-dropping-particle&quot;:&quot;&quot;},{&quot;family&quot;:&quot;Shrestha&quot;,&quot;given&quot;:&quot;Sirjana&quot;,&quot;parse-names&quot;:false,&quot;dropping-particle&quot;:&quot;&quot;,&quot;non-dropping-particle&quot;:&quot;&quot;},{&quot;family&quot;:&quot;Hong&quot;,&quot;given&quot;:&quot;Hsiao-Chin&quot;,&quot;parse-names&quot;:false,&quot;dropping-particle&quot;:&quot;&quot;,&quot;non-dropping-particle&quot;:&quot;&quot;},{&quot;family&quot;:&quot;Tang&quot;,&quot;given&quot;:&quot;Yun&quot;,&quot;parse-names&quot;:false,&quot;dropping-particle&quot;:&quot;&quot;,&quot;non-dropping-particle&quot;:&quot;&quot;},{&quot;family&quot;:&quot;Chen&quot;,&quot;given&quot;:&quot;Yi-Gang&quot;,&quot;parse-names&quot;:false,&quot;dropping-particle&quot;:&quot;&quot;,&quot;non-dropping-particle&quot;:&quot;&quot;},{&quot;family&quot;:&quot;Jin&quot;,&quot;given&quot;:&quot;Chen-Nan&quot;,&quot;parse-names&quot;:false,&quot;dropping-particle&quot;:&quot;&quot;,&quot;non-dropping-particle&quot;:&quot;&quot;},{&quot;family&quot;:&quot;Yu&quot;,&quot;given&quot;:&quot;Yuan&quot;,&quot;parse-names&quot;:false,&quot;dropping-particle&quot;:&quot;&quot;,&quot;non-dropping-particle&quot;:&quot;&quot;},{&quot;family&quot;:&quot;Xu&quot;,&quot;given&quot;:&quot;Jia-Tong&quot;,&quot;parse-names&quot;:false,&quot;dropping-particle&quot;:&quot;&quot;,&quot;non-dropping-particle&quot;:&quot;&quot;},{&quot;family&quot;:&quot;Li&quot;,&quot;given&quot;:&quot;Yue-Ming&quot;,&quot;parse-names&quot;:false,&quot;dropping-particle&quot;:&quot;&quot;,&quot;non-dropping-particle&quot;:&quot;&quot;},{&quot;family&quot;:&quot;Cai&quot;,&quot;given&quot;:&quot;Xiao-Xuan&quot;,&quot;parse-names&quot;:false,&quot;dropping-particle&quot;:&quot;&quot;,&quot;non-dropping-particle&quot;:&quot;&quot;},{&quot;family&quot;:&quot;Zhou&quot;,&quot;given&quot;:&quot;Zhen-Yu&quot;,&quot;parse-names&quot;:false,&quot;dropping-particle&quot;:&quot;&quot;,&quot;non-dropping-particle&quot;:&quot;&quot;},{&quot;family&quot;:&quot;Chen&quot;,&quot;given&quot;:&quot;Xiao-Hang&quot;,&quot;parse-names&quot;:false,&quot;dropping-particle&quot;:&quot;&quot;,&quot;non-dropping-particle&quot;:&quot;&quot;},{&quot;family&quot;:&quot;Pei&quot;,&quot;given&quot;:&quot;Yuan-Yuan&quot;,&quot;parse-names&quot;:false,&quot;dropping-particle&quot;:&quot;&quot;,&quot;non-dropping-particle&quot;:&quot;&quot;},{&quot;family&quot;:&quot;Hu&quot;,&quot;given&quot;:&quot;Liang&quot;,&quot;parse-names&quot;:false,&quot;dropping-particle&quot;:&quot;&quot;,&quot;non-dropping-particle&quot;:&quot;&quot;},{&quot;family&quot;:&quot;Su&quot;,&quot;given&quot;:&quot;Jin-Jiang&quot;,&quot;parse-names&quot;:false,&quot;dropping-particle&quot;:&quot;&quot;,&quot;non-dropping-particle&quot;:&quot;&quot;},{&quot;family&quot;:&quot;Cui&quot;,&quot;given&quot;:&quot;Shi-Dong&quot;,&quot;parse-names&quot;:false,&quot;dropping-particle&quot;:&quot;&quot;,&quot;non-dropping-particle&quot;:&quot;&quot;},{&quot;family&quot;:&quot;Wang&quot;,&quot;given&quot;:&quot;Fei&quot;,&quot;parse-names&quot;:false,&quot;dropping-particle&quot;:&quot;&quot;,&quot;non-dropping-particle&quot;:&quot;&quot;},{&quot;family&quot;:&quot;Xie&quot;,&quot;given&quot;:&quot;Yue-Yang&quot;,&quot;parse-names&quot;:false,&quot;dropping-particle&quot;:&quot;&quot;,&quot;non-dropping-particle&quot;:&quot;&quot;},{&quot;family&quot;:&quot;Ding&quot;,&quot;given&quot;:&quot;Si-Yuan&quot;,&quot;parse-names&quot;:false,&quot;dropping-particle&quot;:&quot;&quot;,&quot;non-dropping-particle&quot;:&quot;&quot;},{&quot;family&quot;:&quot;Luo&quot;,&quot;given&quot;:&quot;Meng-Fan&quot;,&quot;parse-names&quot;:false,&quot;dropping-particle&quot;:&quot;&quot;,&quot;non-dropping-particle&quot;:&quot;&quot;},{&quot;family&quot;:&quot;Chou&quot;,&quot;given&quot;:&quot;Chih-Hung&quot;,&quot;parse-names&quot;:false,&quot;dropping-particle&quot;:&quot;&quot;,&quot;non-dropping-particle&quot;:&quot;&quot;},{&quot;family&quot;:&quot;Chang&quot;,&quot;given&quot;:&quot;Nai-Wen&quot;,&quot;parse-names&quot;:false,&quot;dropping-particle&quot;:&quot;&quot;,&quot;non-dropping-particle&quot;:&quot;&quot;},{&quot;family&quot;:&quot;Chen&quot;,&quot;given&quot;:&quot;Kai-Wen&quot;,&quot;parse-names&quot;:false,&quot;dropping-particle&quot;:&quot;&quot;,&quot;non-dropping-particle&quot;:&quot;&quot;},{&quot;family&quot;:&quot;Cheng&quot;,&quot;given&quot;:&quot;Yu-Hsiang&quot;,&quot;parse-names&quot;:false,&quot;dropping-particle&quot;:&quot;&quot;,&quot;non-dropping-particle&quot;:&quot;&quot;},{&quot;family&quot;:&quot;Wan&quot;,&quot;given&quot;:&quot;Xin-Hong&quot;,&quot;parse-names&quot;:false,&quot;dropping-particle&quot;:&quot;&quot;,&quot;non-dropping-particle&quot;:&quot;&quot;},{&quot;family&quot;:&quot;Hsu&quot;,&quot;given&quot;:&quot;Wen-Lian&quot;,&quot;parse-names&quot;:false,&quot;dropping-particle&quot;:&quot;&quot;,&quot;non-dropping-particle&quot;:&quot;&quot;},{&quot;family&quot;:&quot;Lee&quot;,&quot;given&quot;:&quot;Tzong-Yi&quot;,&quot;parse-names&quot;:false,&quot;dropping-particle&quot;:&quot;&quot;,&quot;non-dropping-particle&quot;:&quot;&quot;},{&quot;family&quot;:&quot;Wei&quot;,&quot;given&quot;:&quot;Feng-Xiang&quot;,&quot;parse-names&quot;:false,&quot;dropping-particle&quot;:&quot;&quot;,&quot;non-dropping-particle&quot;:&quot;&quot;},{&quot;family&quot;:&quot;Huang&quot;,&quot;given&quot;:&quot;Hsien-Da&quot;,&quot;parse-names&quot;:false,&quot;dropping-particle&quot;:&quot;&quot;,&quot;non-dropping-particle&quot;:&quot;&quot;}],&quot;container-title&quot;:&quot;Nucleic acids research&quot;,&quot;container-title-short&quot;:&quot;Nucleic Acids Res&quot;,&quot;DOI&quot;:&quot;10.1093/nar/gkz896&quot;,&quot;ISSN&quot;:&quot;1362-4962&quot;,&quot;PMID&quot;:&quot;31647101&quot;,&quot;issued&quot;:{&quot;date-parts&quot;:[[2020]]},&quot;page&quot;:&quot;D148-D154&quot;,&quot;abstract&quot;:&quot;MicroRNAs (miRNAs) are small non-coding RNAs (typically consisting of 18-25 nucleotides) that negatively control expression of target genes at the post-transcriptional level. Owing to the biological significance of miRNAs, miRTarBase was developed to provide comprehensive information on experimentally validated miRNA-target interactions (MTIs). To date, the database has accumulated &gt;13,404 validated MTIs from 11,021 articles from manual curations. In this update, a text-mining system was incorporated to enhance the recognition of MTI-related articles by adopting a scoring system. In addition, a variety of biological databases were integrated to provide information on the regulatory network of miRNAs and its expression in blood. Not only targets of miRNAs but also regulators of miRNAs are provided to users for investigating the up- and downstream regulations of miRNAs. Moreover, the number of MTIs with high-throughput experimental evidence increased remarkably (validated by CLIP-seq technology). In conclusion, these improvements promote the miRTarBase as one of the most comprehensively annotated and experimentally validated miRNA-target interaction databases. The updated version of miRTarBase is now available at http://miRTarBase.cuhk.edu.cn/.&quot;,&quot;issue&quot;:&quot;D1&quot;,&quot;volume&quot;:&quot;48&quot;},&quot;isTemporary&quot;:false}]},{&quot;citationID&quot;:&quot;MENDELEY_CITATION_d37d19cb-edd3-42b1-a999-dfd102d8bd0d&quot;,&quot;properties&quot;:{&quot;noteIndex&quot;:0},&quot;isEdited&quot;:false,&quot;manualOverride&quot;:{&quot;isManuallyOverridden&quot;:false,&quot;citeprocText&quot;:&quot;[24]&quot;,&quot;manualOverrideText&quot;:&quot;&quot;},&quot;citationTag&quot;:&quot;MENDELEY_CITATION_v3_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&quot;,&quot;citationItems&quot;:[{&quot;id&quot;:&quot;b9c538f3-613e-3cd0-ab3c-8e0c6cc4457f&quot;,&quot;itemData&quot;:{&quot;type&quot;:&quot;article-journal&quot;,&quot;id&quot;:&quot;b9c538f3-613e-3cd0-ab3c-8e0c6cc4457f&quot;,&quot;title&quot;:&quot;The biochemical basis of microRNA targeting efficacy.&quot;,&quot;author&quot;:[{&quot;family&quot;:&quot;McGeary&quot;,&quot;given&quot;:&quot;Sean E&quot;,&quot;parse-names&quot;:false,&quot;dropping-particle&quot;:&quot;&quot;,&quot;non-dropping-particle&quot;:&quot;&quot;},{&quot;family&quot;:&quot;Lin&quot;,&quot;given&quot;:&quot;Kathy S&quot;,&quot;parse-names&quot;:false,&quot;dropping-particle&quot;:&quot;&quot;,&quot;non-dropping-particle&quot;:&quot;&quot;},{&quot;family&quot;:&quot;Shi&quot;,&quot;given&quot;:&quot;Charlie Y&quot;,&quot;parse-names&quot;:false,&quot;dropping-particle&quot;:&quot;&quot;,&quot;non-dropping-particle&quot;:&quot;&quot;},{&quot;family&quot;:&quot;Pham&quot;,&quot;given&quot;:&quot;Thy M&quot;,&quot;parse-names&quot;:false,&quot;dropping-particle&quot;:&quot;&quot;,&quot;non-dropping-particle&quot;:&quot;&quot;},{&quot;family&quot;:&quot;Bisaria&quot;,&quot;given&quot;:&quot;Namita&quot;,&quot;parse-names&quot;:false,&quot;dropping-particle&quot;:&quot;&quot;,&quot;non-dropping-particle&quot;:&quot;&quot;},{&quot;family&quot;:&quot;Kelley&quot;,&quot;given&quot;:&quot;Gina M&quot;,&quot;parse-names&quot;:false,&quot;dropping-particle&quot;:&quot;&quot;,&quot;non-dropping-particle&quot;:&quot;&quot;},{&quot;family&quot;:&quot;Bartel&quot;,&quot;given&quot;:&quot;David P&quot;,&quot;parse-names&quot;:false,&quot;dropping-particle&quot;:&quot;&quot;,&quot;non-dropping-particle&quot;:&quot;&quot;}],&quot;container-title&quot;:&quot;Science (New York, N.Y.)&quot;,&quot;container-title-short&quot;:&quot;Science&quot;,&quot;DOI&quot;:&quot;10.1126/science.aav1741&quot;,&quot;ISSN&quot;:&quot;1095-9203&quot;,&quot;PMID&quot;:&quot;31806698&quot;,&quot;issued&quot;:{&quot;date-parts&quot;:[[2019]]},&quot;abstract&quot;:&quot;MicroRNAs (miRNAs) act within Argonaute proteins to guide repression of messenger RNA targets. Although various approaches have provided insight into target recognition, the sparsity of miRNA-target affinity measurements has limited understanding and prediction of targeting efficacy. Here, we adapted RNA bind-n-seq to enable measurement of relative binding affinities between Argonaute-miRNA complexes and all sequences ≤12 nucleotides in length. This approach revealed noncanonical target sites specific to each miRNA, miRNA-specific differences in canonical target-site affinities, and a 100-fold impact of dinucleotides flanking each site. These data enabled construction of a biochemical model of miRNA-mediated repression, which was extended to all miRNA sequences using a convolutional neural network. This model substantially improved prediction of cellular repression, thereby providing a biochemical basis for quantitatively integrating miRNAs into gene-regulatory networks.&quot;,&quot;issue&quot;:&quot;6472&quot;,&quot;volume&quot;:&quot;366&quot;},&quot;isTemporary&quot;:false}]},{&quot;citationID&quot;:&quot;MENDELEY_CITATION_d5973718-d2fb-4aae-a2a1-68a002625e53&quot;,&quot;properties&quot;:{&quot;noteIndex&quot;:0},&quot;isEdited&quot;:false,&quot;manualOverride&quot;:{&quot;isManuallyOverridden&quot;:false,&quot;citeprocText&quot;:&quot;[25]&quot;,&quot;manualOverrideText&quot;:&quot;&quot;},&quot;citationTag&quot;:&quot;MENDELEY_CITATION_v3_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&quot;,&quot;citationItems&quot;:[{&quot;id&quot;:&quot;4f203372-cf8a-336b-a492-95be9d518581&quot;,&quot;itemData&quot;:{&quot;type&quot;:&quot;article-journal&quot;,&quot;id&quot;:&quot;4f203372-cf8a-336b-a492-95be9d518581&quot;,&quot;title&quot;:&quot;The lncLocator: a subcellular localization predictor for long non-coding RNAs based on a stacked ensemble classifier.&quot;,&quot;author&quot;:[{&quot;family&quot;:&quot;Cao&quot;,&quot;given&quot;:&quot;Zhen&quot;,&quot;parse-names&quot;:false,&quot;dropping-particle&quot;:&quot;&quot;,&quot;non-dropping-particle&quot;:&quot;&quot;},{&quot;family&quot;:&quot;Pan&quot;,&quot;given&quot;:&quot;Xiaoyong&quot;,&quot;parse-names&quot;:false,&quot;dropping-particle&quot;:&quot;&quot;,&quot;non-dropping-particle&quot;:&quot;&quot;},{&quot;family&quot;:&quot;Yang&quot;,&quot;given&quot;:&quot;Yang&quot;,&quot;parse-names&quot;:false,&quot;dropping-particle&quot;:&quot;&quot;,&quot;non-dropping-particle&quot;:&quot;&quot;},{&quot;family&quot;:&quot;Huang&quot;,&quot;given&quot;:&quot;Yan&quot;,&quot;parse-names&quot;:false,&quot;dropping-particle&quot;:&quot;&quot;,&quot;non-dropping-particle&quot;:&quot;&quot;},{&quot;family&quot;:&quot;Shen&quot;,&quot;given&quot;:&quot;Hong-Bin&quot;,&quot;parse-names&quot;:false,&quot;dropping-particle&quot;:&quot;&quot;,&quot;non-dropping-particle&quot;:&quot;&quot;}],&quot;container-title&quot;:&quot;Bioinformatics (Oxford, England)&quot;,&quot;container-title-short&quot;:&quot;Bioinformatics&quot;,&quot;DOI&quot;:&quot;10.1093/bioinformatics/bty085&quot;,&quot;ISSN&quot;:&quot;1367-4811&quot;,&quot;PMID&quot;:&quot;29462250&quot;,&quot;issued&quot;:{&quot;date-parts&quot;:[[2018]]},&quot;page&quot;:&quot;2185-2194&quot;,&quot;abstract&quot;:&quot;Motivation The long non-coding RNA (lncRNA) studies have been hot topics in the field of RNA biology. Recent studies have shown that their subcellular localizations carry important information for understanding their complex biological functions. Considering the costly and time-consuming experiments for identifying subcellular localization of lncRNAs, computational methods are urgently desired. However, to the best of our knowledge, there are no computational tools for predicting the lncRNA subcellular locations to date. Results In this study, we report an ensemble classifier-based predictor, lncLocator, for predicting the lncRNA subcellular localizations. To fully exploit lncRNA sequence information, we adopt both k-mer features and high-level abstraction features generated by unsupervised deep models, and construct four classifiers by feeding these two types of features to support vector machine (SVM) and random forest (RF), respectively. Then we use a stacked ensemble strategy to combine the four classifiers and get the final prediction results. The current lncLocator can predict five subcellular localizations of lncRNAs, including cytoplasm, nucleus, cytosol, ribosome and exosome, and yield an overall accuracy of 0.59 on the constructed benchmark dataset. Availability and implementation The lncLocator is available at www.csbio.sjtu.edu.cn/bioinf/lncLocator. Supplementary information Supplementary data are available at Bioinformatics online.&quot;,&quot;issue&quot;:&quot;13&quot;,&quot;volume&quot;:&quot;34&quot;},&quot;isTemporary&quot;:false}]},{&quot;citationID&quot;:&quot;MENDELEY_CITATION_f046a2df-530a-44a5-bc07-77638dbc63b3&quot;,&quot;properties&quot;:{&quot;noteIndex&quot;:0},&quot;isEdited&quot;:false,&quot;manualOverride&quot;:{&quot;isManuallyOverridden&quot;:false,&quot;citeprocText&quot;:&quot;[26]&quot;,&quot;manualOverrideText&quot;:&quot;&quot;},&quot;citationTag&quot;:&quot;MENDELEY_CITATION_v3_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&quot;,&quot;citationItems&quot;:[{&quot;id&quot;:&quot;4e445169-d842-335f-8142-7ae1b4172dbc&quot;,&quot;itemData&quot;:{&quot;type&quot;:&quot;article-journal&quot;,&quot;id&quot;:&quot;4e445169-d842-335f-8142-7ae1b4172dbc&quot;,&quot;title&quot;:&quot;Cytoscape: a software environment for integrated models of biomolecular interaction networks.&quot;,&quot;author&quot;:[{&quot;family&quot;:&quot;Shannon&quot;,&quot;given&quot;:&quot;Paul&quot;,&quot;parse-names&quot;:false,&quot;dropping-particle&quot;:&quot;&quot;,&quot;non-dropping-particle&quot;:&quot;&quot;},{&quot;family&quot;:&quot;Markiel&quot;,&quot;given&quot;:&quot;Andrew&quot;,&quot;parse-names&quot;:false,&quot;dropping-particle&quot;:&quot;&quot;,&quot;non-dropping-particle&quot;:&quot;&quot;},{&quot;family&quot;:&quot;Ozier&quot;,&quot;given&quot;:&quot;Owen&quot;,&quot;parse-names&quot;:false,&quot;dropping-particle&quot;:&quot;&quot;,&quot;non-dropping-particle&quot;:&quot;&quot;},{&quot;family&quot;:&quot;Baliga&quot;,&quot;given&quot;:&quot;Nitin S&quot;,&quot;parse-names&quot;:false,&quot;dropping-particle&quot;:&quot;&quot;,&quot;non-dropping-particle&quot;:&quot;&quot;},{&quot;family&quot;:&quot;Wang&quot;,&quot;given&quot;:&quot;Jonathan T&quot;,&quot;parse-names&quot;:false,&quot;dropping-particle&quot;:&quot;&quot;,&quot;non-dropping-particle&quot;:&quot;&quot;},{&quot;family&quot;:&quot;Ramage&quot;,&quot;given&quot;:&quot;Daniel&quot;,&quot;parse-names&quot;:false,&quot;dropping-particle&quot;:&quot;&quot;,&quot;non-dropping-particle&quot;:&quot;&quot;},{&quot;family&quot;:&quot;Amin&quot;,&quot;given&quot;:&quot;Nada&quot;,&quot;parse-names&quot;:false,&quot;dropping-particle&quot;:&quot;&quot;,&quot;non-dropping-particle&quot;:&quot;&quot;},{&quot;family&quot;:&quot;Schwikowski&quot;,&quot;given&quot;:&quot;Benno&quot;,&quot;parse-names&quot;:false,&quot;dropping-particle&quot;:&quot;&quot;,&quot;non-dropping-particle&quot;:&quot;&quot;},{&quot;family&quot;:&quot;Ideker&quot;,&quot;given&quot;:&quot;Trey&quot;,&quot;parse-names&quot;:false,&quot;dropping-particle&quot;:&quot;&quot;,&quot;non-dropping-particle&quot;:&quot;&quot;}],&quot;container-title&quot;:&quot;Genome research&quot;,&quot;container-title-short&quot;:&quot;Genome Res&quot;,&quot;DOI&quot;:&quot;10.1101/gr.1239303&quot;,&quot;ISSN&quot;:&quot;1088-9051&quot;,&quot;PMID&quot;:&quot;14597658&quot;,&quot;issued&quot;:{&quot;date-parts&quot;:[[2003,11]]},&quot;page&quot;:&quot;2498-504&quot;,&quot;abstract&quot;:&quot;Cytoscape is an open source software project for integrating biomolecular interaction networks with high-throughput expression data and other molecular states into a unified conceptual framework. Although applicable to any system of molecular components and interactions, Cytoscape is most powerful when used in conjunction with large databases of protein-protein, protein-DNA, and genetic interactions that are increasingly available for humans and model organisms. Cytoscape's software Core provides basic functionality to layout and query the network; to visually integrate the network with expression profiles, phenotypes, and other molecular states; and to link the network to databases of functional annotations. The Core is extensible through a straightforward plug-in architecture, allowing rapid development of additional computational analyses and features. Several case studies of Cytoscape plug-ins are surveyed, including a search for interaction pathways correlating with changes in gene expression, a study of protein complexes involved in cellular recovery to DNA damage, inference of a combined physical/functional interaction network for Halobacterium, and an interface to detailed stochastic/kinetic gene regulatory models.&quot;,&quot;issue&quot;:&quot;11&quot;,&quot;volume&quot;:&quot;13&quot;},&quot;isTemporary&quot;:false}]},{&quot;citationID&quot;:&quot;MENDELEY_CITATION_96cbd2de-926e-4aca-a821-95301f534cac&quot;,&quot;properties&quot;:{&quot;noteIndex&quot;:0},&quot;isEdited&quot;:false,&quot;manualOverride&quot;:{&quot;isManuallyOverridden&quot;:false,&quot;citeprocText&quot;:&quot;[27,28]&quot;,&quot;manualOverrideText&quot;:&quot;&quot;},&quot;citationTag&quot;:&quot;MENDELEY_CITATION_v3_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&quot;,&quot;citationItems&quot;:[{&quot;id&quot;:&quot;97055785-8f07-32c3-99c3-5229b638c83e&quot;,&quot;itemData&quot;:{&quot;type&quot;:&quot;article-journal&quot;,&quot;id&quot;:&quot;97055785-8f07-32c3-99c3-5229b638c83e&quot;,&quot;title&quot;:&quot;Systematic and integrative analysis of large gene lists using DAVID bioinformatics resources.&quot;,&quot;author&quot;:[{&quot;family&quot;:&quot;Huang&quot;,&quot;given&quot;:&quot;Da Wei&quot;,&quot;parse-names&quot;:false,&quot;dropping-particle&quot;:&quot;&quot;,&quot;non-dropping-particle&quot;:&quot;&quot;},{&quot;family&quot;:&quot;Sherman&quot;,&quot;given&quot;:&quot;Brad T&quot;,&quot;parse-names&quot;:false,&quot;dropping-particle&quot;:&quot;&quot;,&quot;non-dropping-particle&quot;:&quot;&quot;},{&quot;family&quot;:&quot;Lempicki&quot;,&quot;given&quot;:&quot;Richard A&quot;,&quot;parse-names&quot;:false,&quot;dropping-particle&quot;:&quot;&quot;,&quot;non-dropping-particle&quot;:&quot;&quot;}],&quot;container-title&quot;:&quot;Nature protocols&quot;,&quot;container-title-short&quot;:&quot;Nat Protoc&quot;,&quot;DOI&quot;:&quot;10.1038/nprot.2008.211&quot;,&quot;ISSN&quot;:&quot;1750-2799&quot;,&quot;PMID&quot;:&quot;19131956&quot;,&quot;issued&quot;:{&quot;date-parts&quot;:[[2009]]},&quot;page&quot;:&quot;44-57&quot;,&quot;abstract&quot;:&quot;DAVID bioinformatics resources consists of an integrated biological knowledgebase and analytic tools aimed at systematically extracting biological meaning from large gene/protein lists. This protocol explains how to use DAVID, a high-throughput and integrated data-mining environment, to analyze gene lists derived from high-throughput genomic experiments. The procedure first requires uploading a gene list containing any number of common gene identifiers followed by analysis using one or more text and pathway-mining tools such as gene functional classification, functional annotation chart or clustering and functional annotation table. By following this protocol, investigators are able to gain an in-depth understanding of the biological themes in lists of genes that are enriched in genome-scale studies.&quot;,&quot;issue&quot;:&quot;1&quot;,&quot;volume&quot;:&quot;4&quot;},&quot;isTemporary&quot;:false},{&quot;id&quot;:&quot;9cfead68-11cd-3c38-9736-9dd2af9dc355&quot;,&quot;itemData&quot;:{&quot;type&quot;:&quot;article-journal&quot;,&quot;id&quot;:&quot;9cfead68-11cd-3c38-9736-9dd2af9dc355&quot;,&quot;title&quot;:&quot;DAVID: a web server for functional enrichment analysis and functional annotation of gene lists (2021 update).&quot;,&quot;author&quot;:[{&quot;family&quot;:&quot;Sherman&quot;,&quot;given&quot;:&quot;Brad T&quot;,&quot;parse-names&quot;:false,&quot;dropping-particle&quot;:&quot;&quot;,&quot;non-dropping-particle&quot;:&quot;&quot;},{&quot;family&quot;:&quot;Hao&quot;,&quot;given&quot;:&quot;Ming&quot;,&quot;parse-names&quot;:false,&quot;dropping-particle&quot;:&quot;&quot;,&quot;non-dropping-particle&quot;:&quot;&quot;},{&quot;family&quot;:&quot;Qiu&quot;,&quot;given&quot;:&quot;Ju&quot;,&quot;parse-names&quot;:false,&quot;dropping-particle&quot;:&quot;&quot;,&quot;non-dropping-particle&quot;:&quot;&quot;},{&quot;family&quot;:&quot;Jiao&quot;,&quot;given&quot;:&quot;Xiaoli&quot;,&quot;parse-names&quot;:false,&quot;dropping-particle&quot;:&quot;&quot;,&quot;non-dropping-particle&quot;:&quot;&quot;},{&quot;family&quot;:&quot;Baseler&quot;,&quot;given&quot;:&quot;Michael W&quot;,&quot;parse-names&quot;:false,&quot;dropping-particle&quot;:&quot;&quot;,&quot;non-dropping-particle&quot;:&quot;&quot;},{&quot;family&quot;:&quot;Lane&quot;,&quot;given&quot;:&quot;H Clifford&quot;,&quot;parse-names&quot;:false,&quot;dropping-particle&quot;:&quot;&quot;,&quot;non-dropping-particle&quot;:&quot;&quot;},{&quot;family&quot;:&quot;Imamichi&quot;,&quot;given&quot;:&quot;Tomozumi&quot;,&quot;parse-names&quot;:false,&quot;dropping-particle&quot;:&quot;&quot;,&quot;non-dropping-particle&quot;:&quot;&quot;},{&quot;family&quot;:&quot;Chang&quot;,&quot;given&quot;:&quot;Weizhong&quot;,&quot;parse-names&quot;:false,&quot;dropping-particle&quot;:&quot;&quot;,&quot;non-dropping-particle&quot;:&quot;&quot;}],&quot;container-title&quot;:&quot;Nucleic acids research&quot;,&quot;container-title-short&quot;:&quot;Nucleic Acids Res&quot;,&quot;DOI&quot;:&quot;10.1093/nar/gkac194&quot;,&quot;ISSN&quot;:&quot;1362-4962&quot;,&quot;PMID&quot;:&quot;35325185&quot;,&quot;issued&quot;:{&quot;date-parts&quot;:[[2022,3,23]]},&quot;abstract&quot;:&quot;DAVID is a popular bioinformatics resource system including a web server and web service for functional annotation and enrichment analyses of gene lists. It consists of a comprehensive knowledgebase and a set of functional analysis tools. Here, we report all updates made in 2021. The DAVID Gene system was rebuilt to gain coverage of more organisms, which increased the taxonomy coverage from 17 399 to 55 464. All existing annotation types have been updated, if available, based on the new DAVID Gene system. Compared with the last version, the number of gene-term records for most annotation types within the updated Knowledgebase have significantly increased. Moreover, we have incorporated new annotations in the Knowledgebase including small molecule-gene interactions from PubChem, drug-gene interactions from DrugBank, tissue expression information from the Human Protein Atlas, disease information from DisGeNET, and pathways from WikiPathways and PathBank. Eight of ten subgroups split from Uniprot Keyword annotation were assigned to specific types. Finally, we added a species parameter for uploading a list of gene symbols to minimize the ambiguity between species, which increases the efficiency of the list upload and eliminates confusion for users. These current updates have significantly expanded the Knowledgebase and enhanced the discovery power of DAVID.&quot;},&quot;isTemporary&quot;:false}]},{&quot;citationID&quot;:&quot;MENDELEY_CITATION_49371b61-2f40-4100-a8ad-4cc7defd8725&quot;,&quot;properties&quot;:{&quot;noteIndex&quot;:0},&quot;isEdited&quot;:false,&quot;manualOverride&quot;:{&quot;isManuallyOverridden&quot;:false,&quot;citeprocText&quot;:&quot;[29–33]&quot;,&quot;manualOverrideText&quot;:&quot;&quot;},&quot;citationTag&quot;:&quot;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&quot;,&quot;citationItems&quot;:[{&quot;id&quot;:&quot;509f3f17-f484-32cd-8d69-88b214cd17d6&quot;,&quot;itemData&quot;:{&quot;type&quot;:&quot;article-journal&quot;,&quot;id&quot;:&quot;509f3f17-f484-32cd-8d69-88b214cd17d6&quot;,&quot;title&quot;:&quot;New approach for understanding genome variations in KEGG.&quot;,&quot;author&quot;:[{&quot;family&quot;:&quot;Kanehisa&quot;,&quot;given&quot;:&quot;Minoru&quot;,&quot;parse-names&quot;:false,&quot;dropping-particle&quot;:&quot;&quot;,&quot;non-dropping-particle&quot;:&quot;&quot;},{&quot;family&quot;:&quot;Sato&quot;,&quot;given&quot;:&quot;Yoko&quot;,&quot;parse-names&quot;:false,&quot;dropping-particle&quot;:&quot;&quot;,&quot;non-dropping-particle&quot;:&quot;&quot;},{&quot;family&quot;:&quot;Furumichi&quot;,&quot;given&quot;:&quot;Miho&quot;,&quot;parse-names&quot;:false,&quot;dropping-particle&quot;:&quot;&quot;,&quot;non-dropping-particle&quot;:&quot;&quot;},{&quot;family&quot;:&quot;Morishima&quot;,&quot;given&quot;:&quot;Kanae&quot;,&quot;parse-names&quot;:false,&quot;dropping-particle&quot;:&quot;&quot;,&quot;non-dropping-particle&quot;:&quot;&quot;},{&quot;family&quot;:&quot;Tanabe&quot;,&quot;given&quot;:&quot;Mao&quot;,&quot;parse-names&quot;:false,&quot;dropping-particle&quot;:&quot;&quot;,&quot;non-dropping-particle&quot;:&quot;&quot;}],&quot;container-title&quot;:&quot;Nucleic acids research&quot;,&quot;container-title-short&quot;:&quot;Nucleic Acids Res&quot;,&quot;DOI&quot;:&quot;10.1093/nar/gky962&quot;,&quot;ISSN&quot;:&quot;1362-4962&quot;,&quot;PMID&quot;:&quot;30321428&quot;,&quot;issued&quot;:{&quot;date-parts&quot;:[[2019]]},&quot;page&quot;:&quot;D590-D595&quot;,&quot;abstract&quot;:&quot;KEGG (Kyoto Encyclopedia of Genes and Genomes; https://www.kegg.jp/ or https://www.genome.jp/kegg/) is a reference knowledge base for biological interpretation of genome sequences and other high-throughput data. It is an integrated database consisting of three generic categories of systems information, genomic information and chemical information, and an additional human-specific category of health information. KEGG pathway maps, BRITE hierarchies and KEGG modules have been developed as generic molecular networks with KEGG Orthology nodes of functional orthologs so that KEGG pathway mapping and other procedures can be applied to any cellular organism. Unfortunately, however, this generic approach was inadequate for knowledge representation in the health information category, where variations of human genomes, especially disease-related variations, had to be considered. Thus, we have introduced a new approach where human gene variants are explicitly incorporated into what we call 'network variants' in the recently released KEGG NETWORK database. This allows accumulation of knowledge about disease-related perturbed molecular networks caused not only by gene variants, but also by viruses and other pathogens, environmental factors and drugs. We expect that KEGG NETWORK will become another reference knowledge base for the basic understanding of disease mechanisms and practical use in clinical sequencing and drug development.&quot;,&quot;issue&quot;:&quot;D1&quot;,&quot;volume&quot;:&quot;47&quot;},&quot;isTemporary&quot;:false},{&quot;id&quot;:&quot;4c44b7f1-9768-3b00-9c8e-3a5a03b40381&quot;,&quot;itemData&quot;:{&quot;type&quot;:&quot;article-journal&quot;,&quot;id&quot;:&quot;4c44b7f1-9768-3b00-9c8e-3a5a03b40381&quot;,&quot;title&quot;:&quot;Toward understanding the origin and evolution of cellular organisms.&quot;,&quot;author&quot;:[{&quot;family&quot;:&quot;Kanehisa&quot;,&quot;given&quot;:&quot;Minoru&quot;,&quot;parse-names&quot;:false,&quot;dropping-particle&quot;:&quot;&quot;,&quot;non-dropping-particle&quot;:&quot;&quot;}],&quot;container-title&quot;:&quot;Protein science : a publication of the Protein Society&quot;,&quot;container-title-short&quot;:&quot;Protein Sci&quot;,&quot;DOI&quot;:&quot;10.1002/pro.3715&quot;,&quot;ISSN&quot;:&quot;1469-896X&quot;,&quot;PMID&quot;:&quot;31441146&quot;,&quot;issued&quot;:{&quot;date-parts&quot;:[[2019]]},&quot;page&quot;:&quot;1947-1951&quot;,&quot;abstract&quot;:&quot;In this era of high-throughput biology, bioinformatics has become a major discipline for making sense out of large-scale datasets. Bioinformatics is usually considered as a practical field developing databases and software tools for supporting other fields, rather than a fundamental scientific discipline for uncovering principles of biology. The KEGG resource that we have been developing is a reference knowledge base for biological interpretation of genome sequences and other high-throughput data. It is now one of the most utilized biological databases because of its practical values. For me personally, KEGG is a step toward understanding the origin and evolution of cellular organisms.&quot;,&quot;issue&quot;:&quot;11&quot;,&quot;volume&quot;:&quot;28&quot;},&quot;isTemporary&quot;:false},{&quot;id&quot;:&quot;fd740911-5ff6-3c64-8cb1-4f5ddc30c7f4&quot;,&quot;itemData&quot;:{&quot;type&quot;:&quot;article-journal&quot;,&quot;id&quot;:&quot;fd740911-5ff6-3c64-8cb1-4f5ddc30c7f4&quot;,&quot;title&quot;:&quot;KEGG: integrating viruses and cellular organisms.&quot;,&quot;author&quot;:[{&quot;family&quot;:&quot;Kanehisa&quot;,&quot;given&quot;:&quot;Minoru&quot;,&quot;parse-names&quot;:false,&quot;dropping-particle&quot;:&quot;&quot;,&quot;non-dropping-particle&quot;:&quot;&quot;},{&quot;family&quot;:&quot;Furumichi&quot;,&quot;given&quot;:&quot;Miho&quot;,&quot;parse-names&quot;:false,&quot;dropping-particle&quot;:&quot;&quot;,&quot;non-dropping-particle&quot;:&quot;&quot;},{&quot;family&quot;:&quot;Sato&quot;,&quot;given&quot;:&quot;Yoko&quot;,&quot;parse-names&quot;:false,&quot;dropping-particle&quot;:&quot;&quot;,&quot;non-dropping-particle&quot;:&quot;&quot;},{&quot;family&quot;:&quot;Ishiguro-Watanabe&quot;,&quot;given&quot;:&quot;Mari&quot;,&quot;parse-names&quot;:false,&quot;dropping-particle&quot;:&quot;&quot;,&quot;non-dropping-particle&quot;:&quot;&quot;},{&quot;family&quot;:&quot;Tanabe&quot;,&quot;given&quot;:&quot;Mao&quot;,&quot;parse-names&quot;:false,&quot;dropping-particle&quot;:&quot;&quot;,&quot;non-dropping-particle&quot;:&quot;&quot;}],&quot;container-title&quot;:&quot;Nucleic acids research&quot;,&quot;container-title-short&quot;:&quot;Nucleic Acids Res&quot;,&quot;DOI&quot;:&quot;10.1093/nar/gkaa970&quot;,&quot;ISSN&quot;:&quot;1362-4962&quot;,&quot;PMID&quot;:&quot;33125081&quot;,&quot;issued&quot;:{&quot;date-parts&quot;:[[2021]]},&quot;page&quot;:&quot;D545-D551&quot;,&quot;abstract&quot;:&quot;KEGG (https://www.kegg.jp/) is a manually curated resource integrating eighteen databases categorized into systems, genomic, chemical and health information. It also provides KEGG mapping tools, which enable understanding of cellular and organism-level functions from genome sequences and other molecular datasets. KEGG mapping is a predictive method of reconstructing molecular network systems from molecular building blocks based on the concept of functional orthologs. Since the introduction of the KEGG NETWORK database, various diseases have been associated with network variants, which are perturbed molecular networks caused by human gene variants, viruses, other pathogens and environmental factors. The network variation maps are created as aligned sets of related networks showing, for example, how different viruses inhibit or activate specific cellular signaling pathways. The KEGG pathway maps are now integrated with network variation maps in the NETWORK database, as well as with conserved functional units of KEGG modules and reaction modules in the MODULE database. The KO database for functional orthologs continues to be improved and virus KOs are being expanded for better understanding of virus-cell interactions and for enabling prediction of viral perturbations.&quot;,&quot;issue&quot;:&quot;D1&quot;,&quot;volume&quot;:&quot;49&quot;},&quot;isTemporary&quot;:false},{&quot;id&quot;:&quot;0b93c1e9-76e1-3b94-a0aa-6742be09731b&quot;,&quot;itemData&quot;:{&quot;type&quot;:&quot;article-journal&quot;,&quot;id&quot;:&quot;0b93c1e9-76e1-3b94-a0aa-6742be09731b&quot;,&quot;title&quot;:&quot;KEGG: kyoto encyclopedia of genes and genomes.&quot;,&quot;author&quot;:[{&quot;family&quot;:&quot;Kanehisa&quot;,&quot;given&quot;:&quot;M&quot;,&quot;parse-names&quot;:false,&quot;dropping-particle&quot;:&quot;&quot;,&quot;non-dropping-particle&quot;:&quot;&quot;},{&quot;family&quot;:&quot;Goto&quot;,&quot;given&quot;:&quot;S&quot;,&quot;parse-names&quot;:false,&quot;dropping-particle&quot;:&quot;&quot;,&quot;non-dropping-particle&quot;:&quot;&quot;}],&quot;container-title&quot;:&quot;Nucleic acids research&quot;,&quot;container-title-short&quot;:&quot;Nucleic Acids Res&quot;,&quot;DOI&quot;:&quot;10.1093/nar/28.1.27&quot;,&quot;ISSN&quot;:&quot;0305-1048&quot;,&quot;PMID&quot;:&quot;10592173&quot;,&quot;issued&quot;:{&quot;date-parts&quot;:[[2000,1,1]]},&quot;page&quot;:&quot;27-30&quot;,&quot;abstract&quot;:&quot;KEGG (Kyoto Encyclopedia of Genes and Genomes) is a knowledge base for systematic analysis of gene functions, linking genomic information with higher order functional information. The genomic information is stored in the GENES database, which is a collection of gene catalogs for all the completely sequenced genomes and some partial genomes with up-to-date annotation of gene functions. The higher order functional information is stored in the PATHWAY database, which contains graphical representations of cellular processes, such as metabolism, membrane transport, signal transduction and cell cycle. The PATHWAY database is supplemented by a set of ortholog group tables for the information about conserved subpathways (pathway motifs), which are often encoded by positionally coupled genes on the chromosome and which are especially useful in predicting gene functions. A third database in KEGG is LIGAND for the information about chemical compounds, enzyme molecules and enzymatic reactions. KEGG provides Java graphics tools for browsing genome maps, comparing two genome maps and manipulating expression maps, as well as computational tools for sequence comparison, graph comparison and path computation. The KEGG databases are daily updated and made freely available (http://www. genome.ad.jp/kegg/).&quot;,&quot;issue&quot;:&quot;1&quot;,&quot;volume&quot;:&quot;28&quot;},&quot;isTemporary&quot;:false},{&quot;id&quot;:&quot;87f61919-3eeb-3a7c-a793-2f3afdb00e8f&quot;,&quot;itemData&quot;:{&quot;type&quot;:&quot;article-journal&quot;,&quot;id&quot;:&quot;87f61919-3eeb-3a7c-a793-2f3afdb00e8f&quot;,&quot;title&quot;:&quot;KEGG: Kyoto Encyclopedia of Genes and Genomes.&quot;,&quot;author&quot;:[{&quot;family&quot;:&quot;Ogata&quot;,&quot;given&quot;:&quot;H&quot;,&quot;parse-names&quot;:false,&quot;dropping-particle&quot;:&quot;&quot;,&quot;non-dropping-particle&quot;:&quot;&quot;},{&quot;family&quot;:&quot;Goto&quot;,&quot;given&quot;:&quot;S&quot;,&quot;parse-names&quot;:false,&quot;dropping-particle&quot;:&quot;&quot;,&quot;non-dropping-particle&quot;:&quot;&quot;},{&quot;family&quot;:&quot;Sato&quot;,&quot;given&quot;:&quot;K&quot;,&quot;parse-names&quot;:false,&quot;dropping-particle&quot;:&quot;&quot;,&quot;non-dropping-particle&quot;:&quot;&quot;},{&quot;family&quot;:&quot;Fujibuchi&quot;,&quot;given&quot;:&quot;W&quot;,&quot;parse-names&quot;:false,&quot;dropping-particle&quot;:&quot;&quot;,&quot;non-dropping-particle&quot;:&quot;&quot;},{&quot;family&quot;:&quot;Bono&quot;,&quot;given&quot;:&quot;H&quot;,&quot;parse-names&quot;:false,&quot;dropping-particle&quot;:&quot;&quot;,&quot;non-dropping-particle&quot;:&quot;&quot;},{&quot;family&quot;:&quot;Kanehisa&quot;,&quot;given&quot;:&quot;M&quot;,&quot;parse-names&quot;:false,&quot;dropping-particle&quot;:&quot;&quot;,&quot;non-dropping-particle&quot;:&quot;&quot;}],&quot;container-title&quot;:&quot;Nucleic acids research&quot;,&quot;container-title-short&quot;:&quot;Nucleic Acids Res&quot;,&quot;DOI&quot;:&quot;10.1093/nar/27.1.29&quot;,&quot;ISSN&quot;:&quot;0305-1048&quot;,&quot;PMID&quot;:&quot;9847135&quot;,&quot;issued&quot;:{&quot;date-parts&quot;:[[1999,1,1]]},&quot;page&quot;:&quot;29-34&quot;,&quot;abstract&quot;:&quot;Kyoto Encyclopedia of Genes and Genomes (KEGG) is a knowledge base for systematic analysis of gene functions in terms of the networks of genes and molecules. The major component of KEGG is the PATHWAY database that consists of graphical diagrams of biochemical pathways including most of the known metabolic pathways and some of the known regulatory pathways. The pathway information is also represented by the ortholog group tables summarizing orthologous and paralogous gene groups among different organisms. KEGG maintains the GENES database for the gene catalogs of all organisms with complete genomes and selected organisms with partial genomes, which are continuously re-annotated, as well as the LIGAND database for chemical compounds and enzymes. Each gene catalog is associated with the graphical genome map for chromosomal locations that is represented by Java applet. In addition to the data collection efforts, KEGG develops and provides various computational tools, such as for reconstructing biochemical pathways from the complete genome sequence and for predicting gene regulatory networks from the gene expression profiles. The KEGG databases are daily updated and made freely available (http://www.genome.ad.jp/kegg/).&quot;,&quot;issue&quot;:&quot;1&quot;,&quot;volume&quot;:&quot;27&quot;},&quot;isTemporary&quot;:false}]},{&quot;citationID&quot;:&quot;MENDELEY_CITATION_2ff5a072-27f8-4e8c-94f5-33595568f4bb&quot;,&quot;properties&quot;:{&quot;noteIndex&quot;:0},&quot;isEdited&quot;:false,&quot;manualOverride&quot;:{&quot;isManuallyOverridden&quot;:false,&quot;citeprocText&quot;:&quot;[34,35]&quot;,&quot;manualOverrideText&quot;:&quot;&quot;},&quot;citationTag&quot;:&quot;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&quot;,&quot;citationItems&quot;:[{&quot;id&quot;:&quot;dcd81678-cf6f-3a7c-8266-5014cadbce21&quot;,&quot;itemData&quot;:{&quot;type&quot;:&quot;article-journal&quot;,&quot;id&quot;:&quot;dcd81678-cf6f-3a7c-8266-5014cadbce21&quot;,&quot;title&quot;:&quot;Prognostic Value of the Albumin-to-γ-glutamyltransferase Ratio for Gallbladder Cancer Patients and Establishing a Nomogram for Overall Survival.&quot;,&quot;author&quot;:[{&quot;family&quot;:&quot;Sun&quot;,&quot;given&quot;:&quot;Lejia&quot;,&quot;parse-names&quot;:false,&quot;dropping-particle&quot;:&quot;&quot;,&quot;non-dropping-particle&quot;:&quot;&quot;},{&quot;family&quot;:&quot;Ke&quot;,&quot;given&quot;:&quot;Xindi&quot;,&quot;parse-names&quot;:false,&quot;dropping-particle&quot;:&quot;&quot;,&quot;non-dropping-particle&quot;:&quot;&quot;},{&quot;family&quot;:&quot;Wang&quot;,&quot;given&quot;:&quot;Dongyue&quot;,&quot;parse-names&quot;:false,&quot;dropping-particle&quot;:&quot;&quot;,&quot;non-dropping-particle&quot;:&quot;&quot;},{&quot;family&quot;:&quot;Yin&quot;,&quot;given&quot;:&quot;Huanhuan&quot;,&quot;parse-names&quot;:false,&quot;dropping-particle&quot;:&quot;&quot;,&quot;non-dropping-particle&quot;:&quot;&quot;},{&quot;family&quot;:&quot;Jin&quot;,&quot;given&quot;:&quot;Bao&quot;,&quot;parse-names&quot;:false,&quot;dropping-particle&quot;:&quot;&quot;,&quot;non-dropping-particle&quot;:&quot;&quot;},{&quot;family&quot;:&quot;Xu&quot;,&quot;given&quot;:&quot;Haifeng&quot;,&quot;parse-names&quot;:false,&quot;dropping-particle&quot;:&quot;&quot;,&quot;non-dropping-particle&quot;:&quot;&quot;},{&quot;family&quot;:&quot;Du&quot;,&quot;given&quot;:&quot;Shunda&quot;,&quot;parse-names&quot;:false,&quot;dropping-particle&quot;:&quot;&quot;,&quot;non-dropping-particle&quot;:&quot;&quot;},{&quot;family&quot;:&quot;Xu&quot;,&quot;given&quot;:&quot;Yiyao&quot;,&quot;parse-names&quot;:false,&quot;dropping-particle&quot;:&quot;&quot;,&quot;non-dropping-particle&quot;:&quot;&quot;},{&quot;family&quot;:&quot;Zhao&quot;,&quot;given&quot;:&quot;Haitao&quot;,&quot;parse-names&quot;:false,&quot;dropping-particle&quot;:&quot;&quot;,&quot;non-dropping-particle&quot;:&quot;&quot;},{&quot;family&quot;:&quot;Lu&quot;,&quot;given&quot;:&quot;Xin&quot;,&quot;parse-names&quot;:false,&quot;dropping-particle&quot;:&quot;&quot;,&quot;non-dropping-particle&quot;:&quot;&quot;},{&quot;family&quot;:&quot;Sang&quot;,&quot;given&quot;:&quot;Xinting&quot;,&quot;parse-names&quot;:false,&quot;dropping-particle&quot;:&quot;&quot;,&quot;non-dropping-particle&quot;:&quot;&quot;},{&quot;family&quot;:&quot;Zhong&quot;,&quot;given&quot;:&quot;Shouxian&quot;,&quot;parse-names&quot;:false,&quot;dropping-particle&quot;:&quot;&quot;,&quot;non-dropping-particle&quot;:&quot;&quot;},{&quot;family&quot;:&quot;Yang&quot;,&quot;given&quot;:&quot;Huayu&quot;,&quot;parse-names&quot;:false,&quot;dropping-particle&quot;:&quot;&quot;,&quot;non-dropping-particle&quot;:&quot;&quot;},{&quot;family&quot;:&quot;Mao&quot;,&quot;given&quot;:&quot;Yilei&quot;,&quot;parse-names&quot;:false,&quot;dropping-particle&quot;:&quot;&quot;,&quot;non-dropping-particle&quot;:&quot;&quot;}],&quot;container-title&quot;:&quot;Journal of Cancer&quot;,&quot;container-title-short&quot;:&quot;J Cancer&quot;,&quot;DOI&quot;:&quot;10.7150/jca.49242&quot;,&quot;ISSN&quot;:&quot;1837-9664&quot;,&quot;PMID&quot;:&quot;34093818&quot;,&quot;issued&quot;:{&quot;date-parts&quot;:[[2021]]},&quot;page&quot;:&quot;4172-4182&quot;,&quot;abstract&quot;:&quot;Purpose: The albumin-to-γ-glutamyltransferase ratio (AGR), a novel inflammation-related index, has been reported to have prognostic importance in several malignancies but not yet in gallbladder cancer (GBC). This study intended to assess the prognostic value of AGR in GBC and to develop a nomogram based on AGR for predicting overall survival (OS) in GBC patients after surgery. Methods: Medical records of 140 qualified GBC patients between July 2003 and June 2017 were retrospectively analyzed. The function \&quot;surv_cutpoint\&quot; in the R package \&quot;survminer\&quot; was implemented to discover the optimal cut-off value of AGR. A nomogram on the fundamental of Cox model was established in the training cohort and was internally validated using calibration curves, Harrell's concordance index, time-dependent AUC plots and decisive curve analyses. Results: The optimal AGR cut-off value concerning overall survival was 2.050. Univariate and multivariate analyses demonstrated that AGR (HR=0.354, P=0.004), T stage (HR=3.114, P=0.004), R0 resection (HR=0.448, P=0.003), BMI (HR=0.470, P=0.002) and CA19-9 (HR=1.704, P=0.048) were independent predictors for OS. The nomogram combining these prognostic factors showed considerable prognostic performance in term of consistency, discrimination and net benefit. Conclusion: AGR has independent prognostic value for OS in GBC patients receiving surgery. A nomogram incorporating AGR, T stage, R0 resection, CA19-9 and BMI achieved enhanced prognostic ability.&quot;,&quot;issue&quot;:&quot;14&quot;,&quot;volume&quot;:&quot;12&quot;},&quot;isTemporary&quot;:false},{&quot;id&quot;:&quot;bc94943b-5673-3948-9a48-fd13edfd17dc&quot;,&quot;itemData&quot;:{&quot;type&quot;:&quot;article-journal&quot;,&quot;id&quot;:&quot;bc94943b-5673-3948-9a48-fd13edfd17dc&quot;,&quot;title&quot;:&quot;A Robust 6-lncRNA Prognostic Signature for Predicting the Prognosis of Patients With Colorectal Cancer Metastasis.&quot;,&quot;author&quot;:[{&quot;family&quot;:&quot;Li&quot;,&quot;given&quot;:&quot;Shuyuan&quot;,&quot;parse-names&quot;:false,&quot;dropping-particle&quot;:&quot;&quot;,&quot;non-dropping-particle&quot;:&quot;&quot;},{&quot;family&quot;:&quot;Chen&quot;,&quot;given&quot;:&quot;Shuo&quot;,&quot;parse-names&quot;:false,&quot;dropping-particle&quot;:&quot;&quot;,&quot;non-dropping-particle&quot;:&quot;&quot;},{&quot;family&quot;:&quot;Wang&quot;,&quot;given&quot;:&quot;Boxue&quot;,&quot;parse-names&quot;:false,&quot;dropping-particle&quot;:&quot;&quot;,&quot;non-dropping-particle&quot;:&quot;&quot;},{&quot;family&quot;:&quot;Zhang&quot;,&quot;given&quot;:&quot;Lin&quot;,&quot;parse-names&quot;:false,&quot;dropping-particle&quot;:&quot;&quot;,&quot;non-dropping-particle&quot;:&quot;&quot;},{&quot;family&quot;:&quot;Su&quot;,&quot;given&quot;:&quot;Yinan&quot;,&quot;parse-names&quot;:false,&quot;dropping-particle&quot;:&quot;&quot;,&quot;non-dropping-particle&quot;:&quot;&quot;},{&quot;family&quot;:&quot;Zhang&quot;,&quot;given&quot;:&quot;Xipeng&quot;,&quot;parse-names&quot;:false,&quot;dropping-particle&quot;:&quot;&quot;,&quot;non-dropping-particle&quot;:&quot;&quot;}],&quot;container-title&quot;:&quot;Frontiers in medicine&quot;,&quot;container-title-short&quot;:&quot;Front Med (Lausanne)&quot;,&quot;DOI&quot;:&quot;10.3389/fmed.2020.00056&quot;,&quot;ISSN&quot;:&quot;2296-858X&quot;,&quot;PMID&quot;:&quot;32211413&quot;,&quot;issued&quot;:{&quot;date-parts&quot;:[[2020]]},&quot;page&quot;:&quot;56&quot;,&quot;abstract&quot;:&quot;Objective: Our study aimed to construct a robust long non-coding RNA (lncRNA) prognostic signature for colorectal cancer (CRC) metastasis. Methods: Differentially expressed lncRNAs were identified between metastatic CRC and non-metastatic CRC samples from The Cancer Genome Atlas Database (TCGA) using the edgeR package. The differentially expressed lncRNAs with prognosis of patients with CRC metastasis were identified by univariate Cox regression analysis, followed by a stepwise multivariate Cox regression model. The survminer package in R was used to identify the optimal cutoff point for high-risk and low-risk groups. The receiver operating characteristic (ROC) curves were plotted to assess this signature. To explore potential signaling pathways associated with these lncRNAs, Gene Set Enrichment Analysis (GSEA) was performed. Results: A 6-lncRNA signature was built based on the lncRNA expression profile for CRC metastasis. The optimal cutoff value was used to classify high-risk and low-risk groups using the survminer package. The high-risk groups could have poorer survival time than the low-risk groups. ROC curve result indicated that this lncRNA signature had high sensitivity and accuracy. GSEA analysis results showed that the six lncRNAs were significantly enriched in several CRC metastasis-related signaling pathways such as \&quot;cell cycle,\&quot; \&quot;DNA replication,\&quot; \&quot;mismatch repair,\&quot; \&quot;oxidative phosphorylation,\&quot; \&quot;regulation of autophagy,\&quot; and \&quot;insulin signaling pathway.\&quot; Conclusion: Our study constructed a 6-lncRNA model for predicting the survival outcomes of patients with CRC metastasis, which could become potential prognostic biomarkers, and therapeutic targets for CRC metastasis.&quot;,&quot;volume&quot;:&quot;7&quot;},&quot;isTemporary&quot;:false}]},{&quot;citationID&quot;:&quot;MENDELEY_CITATION_665f3d49-a108-4e3b-b9fa-a1b8851d07f6&quot;,&quot;properties&quot;:{&quot;noteIndex&quot;:0},&quot;isEdited&quot;:false,&quot;manualOverride&quot;:{&quot;isManuallyOverridden&quot;:false,&quot;citeprocText&quot;:&quot;[36,37]&quot;,&quot;manualOverrideText&quot;:&quot;&quot;},&quot;citationTag&quot;:&quot;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&quot;,&quot;citationItems&quot;:[{&quot;id&quot;:&quot;a57f6fe5-b1d7-34e0-8d52-f0848b88400e&quot;,&quot;itemData&quot;:{&quot;type&quot;:&quot;article-journal&quot;,&quot;id&quot;:&quot;a57f6fe5-b1d7-34e0-8d52-f0848b88400e&quot;,&quot;title&quot;:&quot;Integrated analysis highlights multiple long non‑coding RNAs and their potential roles in the progression of human esophageal squamous cell carcinoma.&quot;,&quot;author&quot;:[{&quot;family&quot;:&quot;Li&quot;,&quot;given&quot;:&quot;Cheng-Yun&quot;,&quot;parse-names&quot;:false,&quot;dropping-particle&quot;:&quot;&quot;,&quot;non-dropping-particle&quot;:&quot;&quot;},{&quot;family&quot;:&quot;Zhang&quot;,&quot;given&quot;:&quot;Wen-Wen&quot;,&quot;parse-names&quot;:false,&quot;dropping-particle&quot;:&quot;&quot;,&quot;non-dropping-particle&quot;:&quot;&quot;},{&quot;family&quot;:&quot;Xiang&quot;,&quot;given&quot;:&quot;Ji-Lian&quot;,&quot;parse-names&quot;:false,&quot;dropping-particle&quot;:&quot;&quot;,&quot;non-dropping-particle&quot;:&quot;&quot;},{&quot;family&quot;:&quot;Wang&quot;,&quot;given&quot;:&quot;Xing-Hua&quot;,&quot;parse-names&quot;:false,&quot;dropping-particle&quot;:&quot;&quot;,&quot;non-dropping-particle&quot;:&quot;&quot;},{&quot;family&quot;:&quot;Wang&quot;,&quot;given&quot;:&quot;Jun-Ling&quot;,&quot;parse-names&quot;:false,&quot;dropping-particle&quot;:&quot;&quot;,&quot;non-dropping-particle&quot;:&quot;&quot;},{&quot;family&quot;:&quot;Li&quot;,&quot;given&quot;:&quot;Jin&quot;,&quot;parse-names&quot;:false,&quot;dropping-particle&quot;:&quot;&quot;,&quot;non-dropping-particle&quot;:&quot;&quot;}],&quot;container-title&quot;:&quot;Oncology reports&quot;,&quot;container-title-short&quot;:&quot;Oncol Rep&quot;,&quot;DOI&quot;:&quot;10.3892/or.2019.7377&quot;,&quot;ISSN&quot;:&quot;1791-2431&quot;,&quot;PMID&quot;:&quot;31638253&quot;,&quot;issued&quot;:{&quot;date-parts&quot;:[[2019,12]]},&quot;page&quot;:&quot;2583-2599&quot;,&quot;abstract&quot;:&quot;Esophageal squamous cell carcinoma (ESCC) is a prevalent aggressive malignant tumor with poor prognosis. Investigations into the molecular changes that occur as a result of the disease, as well as identification of novel biomarkers for its diagnosis and prognosis, are urgently required. Long non‑coding RNAs (lncRNAs) have been reported to play a critical role in tumor progression. The present study performed data mining analyses for ESCC via an integrated study of accumulated datasets and identification of the differentially expressed lncRNAs from the Gene Expression Omnibus (GEO) and The Cancer Genome Atlas (TCGA) databases. The identified intersection of differentially expressed genes (lncRNAs, miRNAs and mRNAs) in ESCC tissues between the GEO and TCGA datasets was investigated. Based on these intersected lncRNAs, the present study constructed a competitive endogenous RNA (ceRNA) network of lncRNAs in ESCC. A total of 81 intersection lncRNAs were identified; 67 of these were included in the ceRNA network. Functional analyses revealed that these 67 key lncRNAs primarily dominated cellular biological processes. The present study then analyzed the associations between the expression levels of these 67 key lncRNAs and the clinicopathological characteristics of the ESCC patients, as well as their survival time using TCGA. The results revealed that 31 of these lncRNAs were associated with tumor grade, tumor‑node‑metastasis (TNM) stage and lymphatic metastasis status (P&lt;0.05). In addition, 15 key lncRNAs were demonstrated to be associated with survival time (P&lt;0.05). Finally, 5 key lncRNAs were selected for validation of their expression levels in 30 patients newly diagnosed with ESCC via reverse transcription‑quantitative PCR (RT‑qPCR). The results suggested that the fold changes in the trends of up‑ and downregulation between GEO, TCGA and RT‑qPCR were consistent. In addition, it was also demonstrated that a select few of these 5 key lncRNAs were significantly associated with TNM stage and lymph node metastasis (P&lt;0.05). The results of the clinically relevant analysis and the aforementioned bioinformatics were similar, hence proving that the bioinformatics analysis used in the present study is credible. Overall, the results from the present study may provide further insight into the functional characteristics of lncRNAs in ESCC through bioinformatics integrative analysis of the GEO and TCGA datasets, and reveal potential diagnostic and prognostic biomarkers for ESCC.&quot;,&quot;issue&quot;:&quot;6&quot;,&quot;volume&quot;:&quot;42&quot;},&quot;isTemporary&quot;:false},{&quot;id&quot;:&quot;c8d9a569-9d77-3664-80c5-4872109f2c60&quot;,&quot;itemData&quot;:{&quot;type&quot;:&quot;article-journal&quot;,&quot;id&quot;:&quot;c8d9a569-9d77-3664-80c5-4872109f2c60&quot;,&quot;title&quot;:&quot;Identification of functional lncRNAs in gastric cancer by integrative analysis of GEO and TCGA data.&quot;,&quot;author&quot;:[{&quot;family&quot;:&quot;Zhang&quot;,&quot;given&quot;:&quot;Xianqin&quot;,&quot;parse-names&quot;:false,&quot;dropping-particle&quot;:&quot;&quot;,&quot;non-dropping-particle&quot;:&quot;&quot;},{&quot;family&quot;:&quot;Zhang&quot;,&quot;given&quot;:&quot;Wanfeng&quot;,&quot;parse-names&quot;:false,&quot;dropping-particle&quot;:&quot;&quot;,&quot;non-dropping-particle&quot;:&quot;&quot;},{&quot;family&quot;:&quot;Jiang&quot;,&quot;given&quot;:&quot;Yuyou&quot;,&quot;parse-names&quot;:false,&quot;dropping-particle&quot;:&quot;&quot;,&quot;non-dropping-particle&quot;:&quot;&quot;},{&quot;family&quot;:&quot;Liu&quot;,&quot;given&quot;:&quot;Kun&quot;,&quot;parse-names&quot;:false,&quot;dropping-particle&quot;:&quot;&quot;,&quot;non-dropping-particle&quot;:&quot;&quot;},{&quot;family&quot;:&quot;Ran&quot;,&quot;given&quot;:&quot;Longke&quot;,&quot;parse-names&quot;:false,&quot;dropping-particle&quot;:&quot;&quot;,&quot;non-dropping-particle&quot;:&quot;&quot;},{&quot;family&quot;:&quot;Song&quot;,&quot;given&quot;:&quot;Fangzhou&quot;,&quot;parse-names&quot;:false,&quot;dropping-particle&quot;:&quot;&quot;,&quot;non-dropping-particle&quot;:&quot;&quot;}],&quot;container-title&quot;:&quot;Journal of cellular biochemistry&quot;,&quot;container-title-short&quot;:&quot;J Cell Biochem&quot;,&quot;DOI&quot;:&quot;10.1002/jcb.29058&quot;,&quot;ISSN&quot;:&quot;1097-4644&quot;,&quot;PMID&quot;:&quot;31135068&quot;,&quot;issued&quot;:{&quot;date-parts&quot;:[[2019]]},&quot;page&quot;:&quot;17898-17911&quot;,&quot;abstract&quot;:&quot;Gastric cancer (GC) is a prevalent malignant cancer of digestive system, identification of novel diagnostic and prognostic biomarkers for GC is urgently demanded. The aim of this study was to determine potential long noncoding RNAs (lncRNAs) associated with the pathogenesis and prognosis of GC. Raw noncoding RNA microarray data (GSE53137, GSE70880, and GSE99417) was downloaded from Gene Expression Omnibus (GEO) database. Differentially expressed genes between GC and adjacent normal gastric tissue samples were screened by an integrated analysis of multiple gene expression profile after gene reannotation and batch normalization. Differentially expressed genes were further confirmed by The Cancer Genome Atlas (TCGA) database. Competing endogenous RNA (ceRNA) network, Gene Ontology term and Kyoto Encyclopedia of Genes and Genomes pathway, survival analysis were extensively applied to identify hub lncRNAs and discover potential biomarkers related to diagnosis and prognosis of GC. In total of 246 integrated differential genes including 15 lncRNAs and 241 messenger RNAs (mRNAs) were obtained after intersections of differential genes between GEO and TCGA database. ceRNA network comprised of three lncRNAs (UCA1, HOTTIP, and HMGA1P4), 26 microRNAs (miRNAs) and 72 mRNAs. Functional analysis revealed that three lncRNAs were mainly dominated in cell cycle and cellular senescence. Survival analysis showed that HMGA1P4 was statistically related to the overall survival rate. For the first time, we identified that HMGA1P4, a target of miR-301b/miR-508, is involved in cell cycle and senescence process by regulating CCNA2 in GC. Finally, the expression levels of three lncRNAs were validated to be upregulated in GC tissues. Thus, three lncRNAs including UCA1, HOTTIP, and HMGA1P4 may contribute to GC development and their potential functions might be associated with the prognosis of GC.&quot;,&quot;issue&quot;:&quot;10&quot;,&quot;volume&quot;:&quot;120&quot;},&quot;isTemporary&quot;:false}]},{&quot;citationID&quot;:&quot;MENDELEY_CITATION_10f3ef57-f5ee-4fdb-b27d-61dc06b0e1d4&quot;,&quot;properties&quot;:{&quot;noteIndex&quot;:0},&quot;isEdited&quot;:false,&quot;manualOverride&quot;:{&quot;isManuallyOverridden&quot;:false,&quot;citeprocText&quot;:&quot;[38,39]&quot;,&quot;manualOverrideText&quot;:&quot;&quot;},&quot;citationTag&quot;:&quot;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&quot;,&quot;citationItems&quot;:[{&quot;id&quot;:&quot;0f21c9e3-7446-3cb8-85a3-dbd8eec20f60&quot;,&quot;itemData&quot;:{&quot;type&quot;:&quot;article-journal&quot;,&quot;id&quot;:&quot;0f21c9e3-7446-3cb8-85a3-dbd8eec20f60&quot;,&quot;title&quot;:&quot;Angiogenesis-related lncRNAs predict the prognosis signature of stomach adenocarcinoma.&quot;,&quot;author&quot;:[{&quot;family&quot;:&quot;Han&quot;,&quot;given&quot;:&quot;Chen&quot;,&quot;parse-names&quot;:false,&quot;dropping-particle&quot;:&quot;&quot;,&quot;non-dropping-particle&quot;:&quot;&quot;},{&quot;family&quot;:&quot;Zhang&quot;,&quot;given&quot;:&quot;Cong&quot;,&quot;parse-names&quot;:false,&quot;dropping-particle&quot;:&quot;&quot;,&quot;non-dropping-particle&quot;:&quot;&quot;},{&quot;family&quot;:&quot;Wang&quot;,&quot;given&quot;:&quot;Huixia&quot;,&quot;parse-names&quot;:false,&quot;dropping-particle&quot;:&quot;&quot;,&quot;non-dropping-particle&quot;:&quot;&quot;},{&quot;family&quot;:&quot;Li&quot;,&quot;given&quot;:&quot;Kexin&quot;,&quot;parse-names&quot;:false,&quot;dropping-particle&quot;:&quot;&quot;,&quot;non-dropping-particle&quot;:&quot;&quot;},{&quot;family&quot;:&quot;Zhao&quot;,&quot;given&quot;:&quot;Lianmei&quot;,&quot;parse-names&quot;:false,&quot;dropping-particle&quot;:&quot;&quot;,&quot;non-dropping-particle&quot;:&quot;&quot;}],&quot;container-title&quot;:&quot;BMC cancer&quot;,&quot;container-title-short&quot;:&quot;BMC Cancer&quot;,&quot;DOI&quot;:&quot;10.1186/s12885-021-08987-y&quot;,&quot;ISSN&quot;:&quot;1471-2407&quot;,&quot;PMID&quot;:&quot;34876056&quot;,&quot;issued&quot;:{&quot;date-parts&quot;:[[2021,12,7]]},&quot;page&quot;:&quot;1312&quot;,&quot;abstract&quot;:&quot;BACKGROUND Stomach adenocarcinoma (STAD), which accounts for approximately 95% of gastric cancer types, is a malignancy cancer with high morbidity and mortality. Tumor angiogenesis plays important roles in the progression and pathogenesis of STAD, in which long noncoding RNAs (lncRNAs) have been verified to be crucial for angiogenesis. Our study sought to construct a prognostic signature of angiogenesis-related lncRNAs (ARLncs) to accurately predict the survival time of STAD. METHODS The RNA-sequencing dataset and corresponding clinical data of STAD were acquired from The Cancer Genome Atlas (TCGA). ARLnc sets were obtained from the Ensemble genome database and Molecular Signatures Database (MSigDB, Angiogenesis M14493, INTegrin pathway M160). A ARLnc-related prognostic signature was then constructed via univariate Cox and multivariate Cox regression analysis in the training cohort. Survival analysis and Cox regression were performed to assess the performance of the prognostic signature between low- and high-risk groups, which was validated in the validation cohort. Furthermore, a nomogram that combined the clinical pathological characteristics and risk score conducted to predict the overall survival (OS) of STAD. In addition, ARLnc-mRNA coexpression pairs were constructed with Pearson's correlation analysis and visualized to infer the functional annotation of the ARLncs by gene ontology (GO) and Kyoto Encyclopedia of Genes and Genomes (KEGG) pathway analysis. The expression of four ARLncs in STAD and their correlation with the angiogenesis markers, CD34 and CD105, were also validated by RT-qPCR in a clinical cohort. RESULTS A prognostic prediction signature including four ARLncs (PVT1, LINC01315, AC245041.1, and AC037198.1) was identified and constructed. The OS of patients in the high-risk group was significantly lower than that of patients in the low-risk group (p &lt; 0.001). The values of the time-dependent area under the curve (AUC) for the ARLnc signature for 1-, 3-, and 5- year OS were 0.683, 0.739, and 0.618 in the training cohort and 0.671, 0.646, and 0.680 in the validation cohort, respectively. Univariate and multivariate Cox regression analyses indicated that the ARLnc signature was an independent prognostic factor for STAD patients (p &lt; 0.001). Furthermore, the nomogram and calibration curve showed accurate prediction of the survival time based on the risk score. In addition, 262 mRNAs were screened for coexpression with four ARLncs, and GO analysis showed that mRNAs were mainly involved in biological processes, including angiogenesis, cell adhesion, wound healing, and extracellular matrix organization. Furthermore, correlation analysis showed that there was a positive correlation between risk score and the expression of the angiogenesis markers, CD34 and CD105, in TCGA datasets and our clinical sample cohort. CONCLUSION Our study constructed a prognostic signature consisting of four ARLnc genes, which was closely related to the survival of STAD patients, showing high efficacy of the prognostic signature. Thus, the present study provided a novel biomarker and promising therapeutic strategy for patients with STAD.&quot;,&quot;issue&quot;:&quot;1&quot;,&quot;volume&quot;:&quot;21&quot;},&quot;isTemporary&quot;:false},{&quot;id&quot;:&quot;dd397e98-a83b-3abf-bf2e-f59ed04aa5ef&quot;,&quot;itemData&quot;:{&quot;type&quot;:&quot;article-journal&quot;,&quot;id&quot;:&quot;dd397e98-a83b-3abf-bf2e-f59ed04aa5ef&quot;,&quot;title&quot;:&quot;Noncoding RNA:RNA Regulatory Networks in Cancer.&quot;,&quot;author&quot;:[{&quot;family&quot;:&quot;Chan&quot;,&quot;given&quot;:&quot;Jia Jia&quot;,&quot;parse-names&quot;:false,&quot;dropping-particle&quot;:&quot;&quot;,&quot;non-dropping-particle&quot;:&quot;&quot;},{&quot;family&quot;:&quot;Tay&quot;,&quot;given&quot;:&quot;Yvonne&quot;,&quot;parse-names&quot;:false,&quot;dropping-particle&quot;:&quot;&quot;,&quot;non-dropping-particle&quot;:&quot;&quot;}],&quot;container-title&quot;:&quot;International journal of molecular sciences&quot;,&quot;container-title-short&quot;:&quot;Int J Mol Sci&quot;,&quot;DOI&quot;:&quot;10.3390/ijms19051310&quot;,&quot;ISSN&quot;:&quot;1422-0067&quot;,&quot;PMID&quot;:&quot;29702599&quot;,&quot;issued&quot;:{&quot;date-parts&quot;:[[2018,4,27]]},&quot;abstract&quot;:&quot;Noncoding RNAs (ncRNAs) constitute the majority of the human transcribed genome. This largest class of RNA transcripts plays diverse roles in a multitude of cellular processes, and has been implicated in many pathological conditions, especially cancer. The different subclasses of ncRNAs include microRNAs, a class of short ncRNAs; and a variety of long ncRNAs (lncRNAs), such as lincRNAs, antisense RNAs, pseudogenes, and circular RNAs. Many studies have demonstrated the involvement of these ncRNAs in competitive regulatory interactions, known as competing endogenous RNA (ceRNA) networks, whereby lncRNAs can act as microRNA decoys to modulate gene expression. These interactions are often interconnected, thus aberrant expression of any network component could derail the complex regulatory circuitry, culminating in cancer development and progression. Recent integrative analyses have provided evidence that new computational platforms and experimental approaches can be harnessed together to distinguish key ceRNA interactions in specific cancers, which could facilitate the identification of robust biomarkers and therapeutic targets, and hence, more effective cancer therapies and better patient outcome and survival.&quot;,&quot;issue&quot;:&quot;5&quot;,&quot;volume&quot;:&quot;19&quot;},&quot;isTemporary&quot;:false}]},{&quot;citationID&quot;:&quot;MENDELEY_CITATION_46cda09c-b9af-4e90-9430-fe2ca147e639&quot;,&quot;properties&quot;:{&quot;noteIndex&quot;:0},&quot;isEdited&quot;:false,&quot;manualOverride&quot;:{&quot;isManuallyOverridden&quot;:false,&quot;citeprocText&quot;:&quot;[40]&quot;,&quot;manualOverrideText&quot;:&quot;&quot;},&quot;citationTag&quot;:&quot;MENDELEY_CITATION_v3_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&quot;,&quot;citationItems&quot;:[{&quot;id&quot;:&quot;832860ce-c7dd-30d7-b05b-157edd3587db&quot;,&quot;itemData&quot;:{&quot;type&quot;:&quot;article-journal&quot;,&quot;id&quot;:&quot;832860ce-c7dd-30d7-b05b-157edd3587db&quot;,&quot;title&quot;:&quot;The comprehensive and systematic identification of BLCA-specific SF-regulated, survival-related AS events.&quot;,&quot;author&quot;:[{&quot;family&quot;:&quot;Liu&quot;,&quot;given&quot;:&quot;Zhe&quot;,&quot;parse-names&quot;:false,&quot;dropping-particle&quot;:&quot;&quot;,&quot;non-dropping-particle&quot;:&quot;&quot;},{&quot;family&quot;:&quot;Liu&quot;,&quot;given&quot;:&quot;Xudong&quot;,&quot;parse-names&quot;:false,&quot;dropping-particle&quot;:&quot;&quot;,&quot;non-dropping-particle&quot;:&quot;&quot;},{&quot;family&quot;:&quot;Liu&quot;,&quot;given&quot;:&quot;Fang&quot;,&quot;parse-names&quot;:false,&quot;dropping-particle&quot;:&quot;&quot;,&quot;non-dropping-particle&quot;:&quot;&quot;},{&quot;family&quot;:&quot;Zhao&quot;,&quot;given&quot;:&quot;Hui&quot;,&quot;parse-names&quot;:false,&quot;dropping-particle&quot;:&quot;&quot;,&quot;non-dropping-particle&quot;:&quot;&quot;},{&quot;family&quot;:&quot;Zhang&quot;,&quot;given&quot;:&quot;Yu&quot;,&quot;parse-names&quot;:false,&quot;dropping-particle&quot;:&quot;&quot;,&quot;non-dropping-particle&quot;:&quot;&quot;},{&quot;family&quot;:&quot;Wang&quot;,&quot;given&quot;:&quot;Yafan&quot;,&quot;parse-names&quot;:false,&quot;dropping-particle&quot;:&quot;&quot;,&quot;non-dropping-particle&quot;:&quot;&quot;},{&quot;family&quot;:&quot;Ma&quot;,&quot;given&quot;:&quot;Ying&quot;,&quot;parse-names&quot;:false,&quot;dropping-particle&quot;:&quot;&quot;,&quot;non-dropping-particle&quot;:&quot;&quot;},{&quot;family&quot;:&quot;Wang&quot;,&quot;given&quot;:&quot;Fuzhou&quot;,&quot;parse-names&quot;:false,&quot;dropping-particle&quot;:&quot;&quot;,&quot;non-dropping-particle&quot;:&quot;&quot;},{&quot;family&quot;:&quot;Zhang&quot;,&quot;given&quot;:&quot;Weitong&quot;,&quot;parse-names&quot;:false,&quot;dropping-particle&quot;:&quot;&quot;,&quot;non-dropping-particle&quot;:&quot;&quot;},{&quot;family&quot;:&quot;Petinrin&quot;,&quot;given&quot;:&quot;Olutomilayo Olayemi&quot;,&quot;parse-names&quot;:false,&quot;dropping-particle&quot;:&quot;&quot;,&quot;non-dropping-particle&quot;:&quot;&quot;},{&quot;family&quot;:&quot;Yao&quot;,&quot;given&quot;:&quot;Zhongyu&quot;,&quot;parse-names&quot;:false,&quot;dropping-particle&quot;:&quot;&quot;,&quot;non-dropping-particle&quot;:&quot;&quot;},{&quot;family&quot;:&quot;Liang&quot;,&quot;given&quot;:&quot;Jingbo&quot;,&quot;parse-names&quot;:false,&quot;dropping-particle&quot;:&quot;&quot;,&quot;non-dropping-particle&quot;:&quot;&quot;},{&quot;family&quot;:&quot;He&quot;,&quot;given&quot;:&quot;Qian&quot;,&quot;parse-names&quot;:false,&quot;dropping-particle&quot;:&quot;&quot;,&quot;non-dropping-particle&quot;:&quot;&quot;},{&quot;family&quot;:&quot;Feng&quot;,&quot;given&quot;:&quot;Dayun&quot;,&quot;parse-names&quot;:false,&quot;dropping-particle&quot;:&quot;&quot;,&quot;non-dropping-particle&quot;:&quot;&quot;},{&quot;family&quot;:&quot;Wang&quot;,&quot;given&quot;:&quot;Lei&quot;,&quot;parse-names&quot;:false,&quot;dropping-particle&quot;:&quot;&quot;,&quot;non-dropping-particle&quot;:&quot;&quot;},{&quot;family&quot;:&quot;Wong&quot;,&quot;given&quot;:&quot;Ka-Chun&quot;,&quot;parse-names&quot;:false,&quot;dropping-particle&quot;:&quot;&quot;,&quot;non-dropping-particle&quot;:&quot;&quot;}],&quot;container-title&quot;:&quot;Gene&quot;,&quot;container-title-short&quot;:&quot;Gene&quot;,&quot;DOI&quot;:&quot;10.1016/j.gene.2022.146657&quot;,&quot;ISSN&quot;:&quot;1879-0038&quot;,&quot;PMID&quot;:&quot;35710083&quot;,&quot;issued&quot;:{&quot;date-parts&quot;:[[2022,8,15]]},&quot;page&quot;:&quot;146657&quot;,&quot;abstract&quot;:&quot;Bladder urothelial carcinoma (BLCA) is a complex disease with high morbidity and mortality. Changes in alternative splicing (AS) and splicing factor (SF) can affect gene expression, thus playing an essential role in tumorigenesis. This study downloaded 412 patients' clinical information and 433 samples of transcriptome profiling data from TCGA. And we collected 48 AS signatures from SpliceSeq. LASSO and Cox analyses were used for identifying survival-related AS events in BLCA. Finally, 1,645 OS-related AS events in 1,129 genes were validated by Kaplan-Meier (KM) survival analysis, ROC analysis, risk curve analysis, and independent prognostic analysis. Finally, our survey provides an AS-SF regulation network consisting of five SFs and 46 AS events. In the end, we profiled genes that AS occurred in pan-cancer and five SFs' expression in tumor and normal samples in BLCA. We selected CLIP-seq data for validation the interaction regulated by RBP. Our study paves the way for potential therapeutic targets of BLCA.&quot;,&quot;volume&quot;:&quot;835&quot;},&quot;isTemporary&quot;:false}]},{&quot;citationID&quot;:&quot;MENDELEY_CITATION_4a923a06-2290-4ca2-89fc-244cad189c2d&quot;,&quot;properties&quot;:{&quot;noteIndex&quot;:0},&quot;isEdited&quot;:false,&quot;manualOverride&quot;:{&quot;isManuallyOverridden&quot;:false,&quot;citeprocText&quot;:&quot;[41]&quot;,&quot;manualOverrideText&quot;:&quot;&quot;},&quot;citationTag&quot;:&quot;MENDELEY_CITATION_v3_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&quot;,&quot;citationItems&quot;:[{&quot;id&quot;:&quot;4bdb7ea4-c296-305b-b489-8895b1cfceb4&quot;,&quot;itemData&quot;:{&quot;type&quot;:&quot;article-journal&quot;,&quot;id&quot;:&quot;4bdb7ea4-c296-305b-b489-8895b1cfceb4&quot;,&quot;title&quot;:&quot;Integrated analysis of lncRNA-miRNA-mRNA ceRNA network in human aortic dissection.&quot;,&quot;author&quot;:[{&quot;family&quot;:&quot;Zhang&quot;,&quot;given&quot;:&quot;Hao&quot;,&quot;parse-names&quot;:false,&quot;dropping-particle&quot;:&quot;&quot;,&quot;non-dropping-particle&quot;:&quot;&quot;},{&quot;family&quot;:&quot;Bian&quot;,&quot;given&quot;:&quot;Ce&quot;,&quot;parse-names&quot;:false,&quot;dropping-particle&quot;:&quot;&quot;,&quot;non-dropping-particle&quot;:&quot;&quot;},{&quot;family&quot;:&quot;Tu&quot;,&quot;given&quot;:&quot;Simei&quot;,&quot;parse-names&quot;:false,&quot;dropping-particle&quot;:&quot;&quot;,&quot;non-dropping-particle&quot;:&quot;&quot;},{&quot;family&quot;:&quot;Yin&quot;,&quot;given&quot;:&quot;Fanxing&quot;,&quot;parse-names&quot;:false,&quot;dropping-particle&quot;:&quot;&quot;,&quot;non-dropping-particle&quot;:&quot;&quot;},{&quot;family&quot;:&quot;Guo&quot;,&quot;given&quot;:&quot;Panpan&quot;,&quot;parse-names&quot;:false,&quot;dropping-particle&quot;:&quot;&quot;,&quot;non-dropping-particle&quot;:&quot;&quot;},{&quot;family&quot;:&quot;Zhang&quot;,&quot;given&quot;:&quot;Jian&quot;,&quot;parse-names&quot;:false,&quot;dropping-particle&quot;:&quot;&quot;,&quot;non-dropping-particle&quot;:&quot;&quot;},{&quot;family&quot;:&quot;Song&quot;,&quot;given&quot;:&quot;Xiaotong&quot;,&quot;parse-names&quot;:false,&quot;dropping-particle&quot;:&quot;&quot;,&quot;non-dropping-particle&quot;:&quot;&quot;},{&quot;family&quot;:&quot;Liu&quot;,&quot;given&quot;:&quot;Qingyang&quot;,&quot;parse-names&quot;:false,&quot;dropping-particle&quot;:&quot;&quot;,&quot;non-dropping-particle&quot;:&quot;&quot;},{&quot;family&quot;:&quot;Chen&quot;,&quot;given&quot;:&quot;Chen&quot;,&quot;parse-names&quot;:false,&quot;dropping-particle&quot;:&quot;&quot;,&quot;non-dropping-particle&quot;:&quot;&quot;},{&quot;family&quot;:&quot;Han&quot;,&quot;given&quot;:&quot;Yanshuo&quot;,&quot;parse-names&quot;:false,&quot;dropping-particle&quot;:&quot;&quot;,&quot;non-dropping-particle&quot;:&quot;&quot;}],&quot;container-title&quot;:&quot;BMC genomics&quot;,&quot;container-title-short&quot;:&quot;BMC Genomics&quot;,&quot;DOI&quot;:&quot;10.1186/s12864-021-08012-3&quot;,&quot;ISSN&quot;:&quot;1471-2164&quot;,&quot;PMID&quot;:&quot;34620091&quot;,&quot;issued&quot;:{&quot;date-parts&quot;:[[2021,10,7]]},&quot;page&quot;:&quot;724&quot;,&quot;abstract&quot;:&quot;BACKGROUND Many studies on long chain non-coding RNAs (lncRNAs) are published in recent years. But the roles of lncRNAs in aortic dissection (AD) are still unclear and should be further examined. The present work focused on determining the molecular mechanisms underlying lncRNAs regulation in aortic dissection on the basis of the lncRNA-miRNA-mRNA competing endogenous RNA (ceRNA) network. METHODS This study collected the lncRNAs (GSE52093), mRNAs (GSE52093) and miRNAs (GSE92427) expression data within human tissue samples with aortic dissection group and normal group based on Gene Expression Omnibus (GEO) database. RESULTS This study identified three differentially expressed lncRNAs (DELs), 19 differentially expressed miRNAs (DEmiRs) and 1046 differentially expressed mRNAs (DEGs) identified regarding aortic dissection. Furthermore, we constructed a lncRNA-miRNA-mRNA network through three lncRNAs (including two with up-regulation and one with down-regulation), five miRNAs (five with up-regulation), as well as 211 mRNAs (including 103 with up-regulation and 108 with down-regulation). Simultaneously, we conducted functional enrichment and pathway analyses on genes within the as-constructed ceRNA network. According to our PPI/ceRNA network and functional enrichment analysis results, four critical genes were found (E2F2, IGF1R, BDNF and PPP2R1B). In addition, E2F2 level was possibly modulated via lncRNA FAM87A-hsa-miR-31-5p/hsa-miR-7-5p or lncRNA C9orf106-hsa-miR-7-5p. The expression of IGF1R may be regulated by lncRNA FAM87A-hsa-miR-16-5p/hsa-miR-7-5p or lncRNA C9orf106-hsa-miR-7-5p. CONCLUSION In conclusion, the ceRNA interaction axis we identified is a potentially critical target for treating AD. Our results shed more lights on the possible pathogenic mechanism in AD using a lncRNA-associated ceRNA network.&quot;,&quot;issue&quot;:&quot;1&quot;,&quot;volume&quot;:&quot;22&quot;},&quot;isTemporary&quot;:false}]},{&quot;citationID&quot;:&quot;MENDELEY_CITATION_7cb321aa-cc9f-47dd-bc9c-78aafd95cd6d&quot;,&quot;properties&quot;:{&quot;noteIndex&quot;:0},&quot;isEdited&quot;:false,&quot;manualOverride&quot;:{&quot;isManuallyOverridden&quot;:false,&quot;citeprocText&quot;:&quot;[42]&quot;,&quot;manualOverrideText&quot;:&quot;&quot;},&quot;citationTag&quot;:&quot;MENDELEY_CITATION_v3_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&quot;,&quot;citationItems&quot;:[{&quot;id&quot;:&quot;4f7fa7ad-6be5-3e15-a9eb-5a684e660d3f&quot;,&quot;itemData&quot;:{&quot;type&quot;:&quot;article-journal&quot;,&quot;id&quot;:&quot;4f7fa7ad-6be5-3e15-a9eb-5a684e660d3f&quot;,&quot;title&quot;:&quot;Gene Expression Detection Assay for Cancer Clinical Use.&quot;,&quot;author&quot;:[{&quot;family&quot;:&quot;Narrandes&quot;,&quot;given&quot;:&quot;Shavira&quot;,&quot;parse-names&quot;:false,&quot;dropping-particle&quot;:&quot;&quot;,&quot;non-dropping-particle&quot;:&quot;&quot;},{&quot;family&quot;:&quot;Xu&quot;,&quot;given&quot;:&quot;Wayne&quot;,&quot;parse-names&quot;:false,&quot;dropping-particle&quot;:&quot;&quot;,&quot;non-dropping-particle&quot;:&quot;&quot;}],&quot;container-title&quot;:&quot;Journal of Cancer&quot;,&quot;container-title-short&quot;:&quot;J Cancer&quot;,&quot;DOI&quot;:&quot;10.7150/jca.24744&quot;,&quot;ISSN&quot;:&quot;1837-9664&quot;,&quot;PMID&quot;:&quot;30026820&quot;,&quot;issued&quot;:{&quot;date-parts&quot;:[[2018]]},&quot;page&quot;:&quot;2249-2265&quot;,&quot;abstract&quot;:&quot;Cancer is a genetic disease where genetic variations cause abnormally functioning genes that appear to alter expression. Proteins, the final products of gene expression, determine the phenotypes and biological processes. Therefore, detecting gene expression levels can be used for cancer diagnosis, prognosis, and treatment prediction in a clinical setting. In this review, we investigated six gene expression assay systems (qRT-PCR, DNA microarray, nCounter, RNA-Seq, FISH, and tissue microarray) that are currently being used in clinical cancer studies. Some of these methods are also commonly used in a modified way; for example, detection of DNA content or protein expression. Herein, we discuss their principles, sample preparation, design, quantification and sensitivity, data analysis, time for sample preparation and processing, and cost. We also compared these methods according to their sample selection, particularly for the feasibility of using formalin-fixed paraffin-embedded (FFPE) samples, which are routinely archived for clinical cancer studies. We intend to provide a guideline for choosing an assay method with respect to its oncological applications in a clinical setting.&quot;,&quot;issue&quot;:&quot;13&quot;,&quot;volume&quot;:&quot;9&quot;},&quot;isTemporary&quot;:false}]},{&quot;citationID&quot;:&quot;MENDELEY_CITATION_06163da9-d540-4a5a-8770-83bb86dc7e39&quot;,&quot;properties&quot;:{&quot;noteIndex&quot;:0},&quot;isEdited&quot;:false,&quot;manualOverride&quot;:{&quot;isManuallyOverridden&quot;:false,&quot;citeprocText&quot;:&quot;[43]&quot;,&quot;manualOverrideText&quot;:&quot;&quot;},&quot;citationTag&quot;:&quot;MENDELEY_CITATION_v3_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&quot;,&quot;citationItems&quot;:[{&quot;id&quot;:&quot;2027ea70-1fb3-3da7-a1ca-02238b17027b&quot;,&quot;itemData&quot;:{&quot;type&quot;:&quot;article-journal&quot;,&quot;id&quot;:&quot;2027ea70-1fb3-3da7-a1ca-02238b17027b&quot;,&quot;title&quot;:&quot;Identification of Differentially Expressed Genes (DEGs) Relevant to Prognosis of Ovarian Cancer by Use of Integrated Bioinformatics Analysis and Validation by Immunohistochemistry Assay.&quot;,&quot;author&quot;:[{&quot;family&quot;:&quot;Zhang&quot;,&quot;given&quot;:&quot;Limin&quot;,&quot;parse-names&quot;:false,&quot;dropping-particle&quot;:&quot;&quot;,&quot;non-dropping-particle&quot;:&quot;&quot;},{&quot;family&quot;:&quot;Sun&quot;,&quot;given&quot;:&quot;Lijun&quot;,&quot;parse-names&quot;:false,&quot;dropping-particle&quot;:&quot;&quot;,&quot;non-dropping-particle&quot;:&quot;&quot;},{&quot;family&quot;:&quot;Zhang&quot;,&quot;given&quot;:&quot;Bin&quot;,&quot;parse-names&quot;:false,&quot;dropping-particle&quot;:&quot;&quot;,&quot;non-dropping-particle&quot;:&quot;&quot;},{&quot;family&quot;:&quot;Chen&quot;,&quot;given&quot;:&quot;Lihong&quot;,&quot;parse-names&quot;:false,&quot;dropping-particle&quot;:&quot;&quot;,&quot;non-dropping-particle&quot;:&quot;&quot;}],&quot;container-title&quot;:&quot;Medical science monitor : international medical journal of experimental and clinical research&quot;,&quot;container-title-short&quot;:&quot;Med Sci Monit&quot;,&quot;DOI&quot;:&quot;10.12659/MSM.921661&quot;,&quot;ISSN&quot;:&quot;1643-3750&quot;,&quot;PMID&quot;:&quot;31871312&quot;,&quot;issued&quot;:{&quot;date-parts&quot;:[[2019,12,24]]},&quot;page&quot;:&quot;9902-9912&quot;,&quot;abstract&quot;:&quot;BACKGROUND The aim of this study was to investigate the differentially expressed genes (DEGs) relevant to prognosis of ovarian cancer by use of integrated bioinformatics analysis. MATERIAL AND METHODS The DEGs between normal ovariy tissue and ovarian cancer tissue were screened in GSE54388, GSE14407, and GSE18520 datasets and the overlapping DEGs were then indentified. GO and KEEG enrichment were performed to analyze the biological functions and pathways of the DEGs. A protein-protein interaction (PPI) network of the identified DEGs was constructed using the STRING database. Differences in prognosis between low and high expression of the hub DEGs were also evaluated using the Kaplan-Meier Plotter database. Protein expression of 2 hub genes - BUB1B and KIF201A - was assessed by immunohistochemistry assay and evaluated with the patient's clinical pathology characteristics. RESULTS We identified 361 DEGs, mainly involving oncogene-induced cell senescence, cyclin B1-CDK1 complex, protein kinase A catalytic subunit binding, cell cycle, and p53 signaling pathway. Ten hub genes were identified from among the 361 DEGs. The overall survival (OS) and progression-free survival (PFS) of these 10 hub genes were evaluated in the Kaplan-Meier-plotter database. Three (BUB1B, KIF11, and KIF20A) of the 10 hub genes were found to be correlated with ovarian cancer OS and PFS. BUB1B expression level was correlated with ovarian FIGO stage (p&lt;0.05) and tumor differentiation (p&lt;0.05). For KIF20A, the expression level was correlated with FIGO stage (p&lt;0.05) and intraperitoneal metastasis (p&lt;0.05). CONCLUSIONS DEGs can participate in ovarian cancer development and can be used as biomarkers for prognosis. Patients with upregulated BUB1B, KIF11, and KIF20A tend to have worse overall survival and disease-free survival compared with patients who have low expression.&quot;,&quot;volume&quot;:&quot;25&quot;},&quot;isTemporary&quot;:false}]},{&quot;citationID&quot;:&quot;MENDELEY_CITATION_d6600e51-3594-44db-8ac2-9d4b7210641e&quot;,&quot;properties&quot;:{&quot;noteIndex&quot;:0},&quot;isEdited&quot;:false,&quot;manualOverride&quot;:{&quot;isManuallyOverridden&quot;:false,&quot;citeprocText&quot;:&quot;[44]&quot;,&quot;manualOverrideText&quot;:&quot;&quot;},&quot;citationTag&quot;:&quot;MENDELEY_CITATION_v3_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&quot;,&quot;citationItems&quot;:[{&quot;id&quot;:&quot;7f2c461a-da10-3c37-91f2-44a16555be3a&quot;,&quot;itemData&quot;:{&quot;type&quot;:&quot;article-journal&quot;,&quot;id&quot;:&quot;7f2c461a-da10-3c37-91f2-44a16555be3a&quot;,&quot;title&quot;:&quot;A Novel lncRNA Regulates the Toll-Like Receptor Signaling Pathway and Related Immune Function by Stabilizing FOS mRNA as a Competitive Endogenous RNA.&quot;,&quot;author&quot;:[{&quot;family&quot;:&quot;Fan&quot;,&quot;given&quot;:&quot;Hao&quot;,&quot;parse-names&quot;:false,&quot;dropping-particle&quot;:&quot;&quot;,&quot;non-dropping-particle&quot;:&quot;&quot;},{&quot;family&quot;:&quot;Lv&quot;,&quot;given&quot;:&quot;Zengpeng&quot;,&quot;parse-names&quot;:false,&quot;dropping-particle&quot;:&quot;&quot;,&quot;non-dropping-particle&quot;:&quot;&quot;},{&quot;family&quot;:&quot;Gan&quot;,&quot;given&quot;:&quot;Liping&quot;,&quot;parse-names&quot;:false,&quot;dropping-particle&quot;:&quot;&quot;,&quot;non-dropping-particle&quot;:&quot;&quot;},{&quot;family&quot;:&quot;Ning&quot;,&quot;given&quot;:&quot;Chao&quot;,&quot;parse-names&quot;:false,&quot;dropping-particle&quot;:&quot;&quot;,&quot;non-dropping-particle&quot;:&quot;&quot;},{&quot;family&quot;:&quot;Li&quot;,&quot;given&quot;:&quot;Zhui&quot;,&quot;parse-names&quot;:false,&quot;dropping-particle&quot;:&quot;&quot;,&quot;non-dropping-particle&quot;:&quot;&quot;},{&quot;family&quot;:&quot;Yang&quot;,&quot;given&quot;:&quot;Minghui&quot;,&quot;parse-names&quot;:false,&quot;dropping-particle&quot;:&quot;&quot;,&quot;non-dropping-particle&quot;:&quot;&quot;},{&quot;family&quot;:&quot;Zhang&quot;,&quot;given&quot;:&quot;Beibei&quot;,&quot;parse-names&quot;:false,&quot;dropping-particle&quot;:&quot;&quot;,&quot;non-dropping-particle&quot;:&quot;&quot;},{&quot;family&quot;:&quot;Song&quot;,&quot;given&quot;:&quot;Bochen&quot;,&quot;parse-names&quot;:false,&quot;dropping-particle&quot;:&quot;&quot;,&quot;non-dropping-particle&quot;:&quot;&quot;},{&quot;family&quot;:&quot;Li&quot;,&quot;given&quot;:&quot;Guang&quot;,&quot;parse-names&quot;:false,&quot;dropping-particle&quot;:&quot;&quot;,&quot;non-dropping-particle&quot;:&quot;&quot;},{&quot;family&quot;:&quot;Tang&quot;,&quot;given&quot;:&quot;Dazhi&quot;,&quot;parse-names&quot;:false,&quot;dropping-particle&quot;:&quot;&quot;,&quot;non-dropping-particle&quot;:&quot;&quot;},{&quot;family&quot;:&quot;Gao&quot;,&quot;given&quot;:&quot;Jinxin&quot;,&quot;parse-names&quot;:false,&quot;dropping-particle&quot;:&quot;&quot;,&quot;non-dropping-particle&quot;:&quot;&quot;},{&quot;family&quot;:&quot;Yan&quot;,&quot;given&quot;:&quot;Shaojia&quot;,&quot;parse-names&quot;:false,&quot;dropping-particle&quot;:&quot;&quot;,&quot;non-dropping-particle&quot;:&quot;&quot;},{&quot;family&quot;:&quot;Wang&quot;,&quot;given&quot;:&quot;Youli&quot;,&quot;parse-names&quot;:false,&quot;dropping-particle&quot;:&quot;&quot;,&quot;non-dropping-particle&quot;:&quot;&quot;},{&quot;family&quot;:&quot;Liu&quot;,&quot;given&quot;:&quot;Jianfeng&quot;,&quot;parse-names&quot;:false,&quot;dropping-particle&quot;:&quot;&quot;,&quot;non-dropping-particle&quot;:&quot;&quot;},{&quot;family&quot;:&quot;Guo&quot;,&quot;given&quot;:&quot;Yuming&quot;,&quot;parse-names&quot;:false,&quot;dropping-particle&quot;:&quot;&quot;,&quot;non-dropping-particle&quot;:&quot;&quot;}],&quot;container-title&quot;:&quot;Frontiers in immunology&quot;,&quot;container-title-short&quot;:&quot;Front Immunol&quot;,&quot;DOI&quot;:&quot;10.3389/fimmu.2019.00838&quot;,&quot;ISSN&quot;:&quot;1664-3224&quot;,&quot;PMID&quot;:&quot;31057556&quot;,&quot;issued&quot;:{&quot;date-parts&quot;:[[2019]]},&quot;page&quot;:&quot;838&quot;,&quot;abstract&quot;:&quot;Long non-coding RNAs (lncRNAs) have recently emerged as new regulatory molecules with diverse functions in regulating gene expression and significant roles in the immune response. However, the function of many unknown lncRNAs is still unclear. By studying the regulatory effect of daidzein (DA) on immunity, we identified a novel lncRNA with an immune regulatory function: lncRNA- XLOC_098131. In vivo, DA treatment upregulated the expression of lncRNA- XLOC_098131, FOS, and JUN in chickens and affected the expression of activator protein 1 (AP-1) to regulate MAPK signaling, Toll-like receptor signaling, and related mRNA expression. It also enhanced macrophage activity and increased the numbers of blood neutrophils and mononuclear cells, which can improve the body's ability to respond to stress and bacterial and viral infections. Furthermore, DA treatment also reduced B lymphocyte apoptosis and promoted the differentiation of B lymphocytes into plasma cells, which in turn resulted in the production of more immunoglobulins and the promotion of antigen presentation. In vitro, using HEK293FT cells, we demonstrated that mir-548s could bind to and decrease the expression of both FOS and lncRNA- XLOC_098131. LncRNA- XLOC_098131 served as a competitive endogenous RNA to stabilize FOS by competitively binding to miR-548s and thereby reducing its inhibitory effect of FOS expression. Therefore, we concluded that the novel lncRNA XLOC_098131 acts as a key regulatory molecule that can regulate the Toll-like receptor signaling pathway and related immune function by serving as a competitive endogenous RNA to stabilize FOS mRNA expression.&quot;,&quot;volume&quot;:&quot;10&quot;},&quot;isTemporary&quot;:false}]},{&quot;citationID&quot;:&quot;MENDELEY_CITATION_d2f1945f-2c2a-4266-a28a-86fd98055b57&quot;,&quot;properties&quot;:{&quot;noteIndex&quot;:0},&quot;isEdited&quot;:false,&quot;manualOverride&quot;:{&quot;isManuallyOverridden&quot;:false,&quot;citeprocText&quot;:&quot;[40]&quot;,&quot;manualOverrideText&quot;:&quot;&quot;},&quot;citationTag&quot;:&quot;MENDELEY_CITATION_v3_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&quot;,&quot;citationItems&quot;:[{&quot;id&quot;:&quot;832860ce-c7dd-30d7-b05b-157edd3587db&quot;,&quot;itemData&quot;:{&quot;type&quot;:&quot;article-journal&quot;,&quot;id&quot;:&quot;832860ce-c7dd-30d7-b05b-157edd3587db&quot;,&quot;title&quot;:&quot;The comprehensive and systematic identification of BLCA-specific SF-regulated, survival-related AS events.&quot;,&quot;author&quot;:[{&quot;family&quot;:&quot;Liu&quot;,&quot;given&quot;:&quot;Zhe&quot;,&quot;parse-names&quot;:false,&quot;dropping-particle&quot;:&quot;&quot;,&quot;non-dropping-particle&quot;:&quot;&quot;},{&quot;family&quot;:&quot;Liu&quot;,&quot;given&quot;:&quot;Xudong&quot;,&quot;parse-names&quot;:false,&quot;dropping-particle&quot;:&quot;&quot;,&quot;non-dropping-particle&quot;:&quot;&quot;},{&quot;family&quot;:&quot;Liu&quot;,&quot;given&quot;:&quot;Fang&quot;,&quot;parse-names&quot;:false,&quot;dropping-particle&quot;:&quot;&quot;,&quot;non-dropping-particle&quot;:&quot;&quot;},{&quot;family&quot;:&quot;Zhao&quot;,&quot;given&quot;:&quot;Hui&quot;,&quot;parse-names&quot;:false,&quot;dropping-particle&quot;:&quot;&quot;,&quot;non-dropping-particle&quot;:&quot;&quot;},{&quot;family&quot;:&quot;Zhang&quot;,&quot;given&quot;:&quot;Yu&quot;,&quot;parse-names&quot;:false,&quot;dropping-particle&quot;:&quot;&quot;,&quot;non-dropping-particle&quot;:&quot;&quot;},{&quot;family&quot;:&quot;Wang&quot;,&quot;given&quot;:&quot;Yafan&quot;,&quot;parse-names&quot;:false,&quot;dropping-particle&quot;:&quot;&quot;,&quot;non-dropping-particle&quot;:&quot;&quot;},{&quot;family&quot;:&quot;Ma&quot;,&quot;given&quot;:&quot;Ying&quot;,&quot;parse-names&quot;:false,&quot;dropping-particle&quot;:&quot;&quot;,&quot;non-dropping-particle&quot;:&quot;&quot;},{&quot;family&quot;:&quot;Wang&quot;,&quot;given&quot;:&quot;Fuzhou&quot;,&quot;parse-names&quot;:false,&quot;dropping-particle&quot;:&quot;&quot;,&quot;non-dropping-particle&quot;:&quot;&quot;},{&quot;family&quot;:&quot;Zhang&quot;,&quot;given&quot;:&quot;Weitong&quot;,&quot;parse-names&quot;:false,&quot;dropping-particle&quot;:&quot;&quot;,&quot;non-dropping-particle&quot;:&quot;&quot;},{&quot;family&quot;:&quot;Petinrin&quot;,&quot;given&quot;:&quot;Olutomilayo Olayemi&quot;,&quot;parse-names&quot;:false,&quot;dropping-particle&quot;:&quot;&quot;,&quot;non-dropping-particle&quot;:&quot;&quot;},{&quot;family&quot;:&quot;Yao&quot;,&quot;given&quot;:&quot;Zhongyu&quot;,&quot;parse-names&quot;:false,&quot;dropping-particle&quot;:&quot;&quot;,&quot;non-dropping-particle&quot;:&quot;&quot;},{&quot;family&quot;:&quot;Liang&quot;,&quot;given&quot;:&quot;Jingbo&quot;,&quot;parse-names&quot;:false,&quot;dropping-particle&quot;:&quot;&quot;,&quot;non-dropping-particle&quot;:&quot;&quot;},{&quot;family&quot;:&quot;He&quot;,&quot;given&quot;:&quot;Qian&quot;,&quot;parse-names&quot;:false,&quot;dropping-particle&quot;:&quot;&quot;,&quot;non-dropping-particle&quot;:&quot;&quot;},{&quot;family&quot;:&quot;Feng&quot;,&quot;given&quot;:&quot;Dayun&quot;,&quot;parse-names&quot;:false,&quot;dropping-particle&quot;:&quot;&quot;,&quot;non-dropping-particle&quot;:&quot;&quot;},{&quot;family&quot;:&quot;Wang&quot;,&quot;given&quot;:&quot;Lei&quot;,&quot;parse-names&quot;:false,&quot;dropping-particle&quot;:&quot;&quot;,&quot;non-dropping-particle&quot;:&quot;&quot;},{&quot;family&quot;:&quot;Wong&quot;,&quot;given&quot;:&quot;Ka-Chun&quot;,&quot;parse-names&quot;:false,&quot;dropping-particle&quot;:&quot;&quot;,&quot;non-dropping-particle&quot;:&quot;&quot;}],&quot;container-title&quot;:&quot;Gene&quot;,&quot;container-title-short&quot;:&quot;Gene&quot;,&quot;DOI&quot;:&quot;10.1016/j.gene.2022.146657&quot;,&quot;ISSN&quot;:&quot;1879-0038&quot;,&quot;PMID&quot;:&quot;35710083&quot;,&quot;issued&quot;:{&quot;date-parts&quot;:[[2022,8,15]]},&quot;page&quot;:&quot;146657&quot;,&quot;abstract&quot;:&quot;Bladder urothelial carcinoma (BLCA) is a complex disease with high morbidity and mortality. Changes in alternative splicing (AS) and splicing factor (SF) can affect gene expression, thus playing an essential role in tumorigenesis. This study downloaded 412 patients' clinical information and 433 samples of transcriptome profiling data from TCGA. And we collected 48 AS signatures from SpliceSeq. LASSO and Cox analyses were used for identifying survival-related AS events in BLCA. Finally, 1,645 OS-related AS events in 1,129 genes were validated by Kaplan-Meier (KM) survival analysis, ROC analysis, risk curve analysis, and independent prognostic analysis. Finally, our survey provides an AS-SF regulation network consisting of five SFs and 46 AS events. In the end, we profiled genes that AS occurred in pan-cancer and five SFs' expression in tumor and normal samples in BLCA. We selected CLIP-seq data for validation the interaction regulated by RBP. Our study paves the way for potential therapeutic targets of BLCA.&quot;,&quot;volume&quot;:&quot;835&quot;},&quot;isTemporary&quot;:false}]},{&quot;citationID&quot;:&quot;MENDELEY_CITATION_bb801239-2e0d-4a3b-a118-e55c77d02ffc&quot;,&quot;properties&quot;:{&quot;noteIndex&quot;:0},&quot;isEdited&quot;:false,&quot;manualOverride&quot;:{&quot;isManuallyOverridden&quot;:false,&quot;citeprocText&quot;:&quot;[36,37]&quot;,&quot;manualOverrideText&quot;:&quot;&quot;},&quot;citationTag&quot;:&quot;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&quot;,&quot;citationItems&quot;:[{&quot;id&quot;:&quot;a57f6fe5-b1d7-34e0-8d52-f0848b88400e&quot;,&quot;itemData&quot;:{&quot;type&quot;:&quot;article-journal&quot;,&quot;id&quot;:&quot;a57f6fe5-b1d7-34e0-8d52-f0848b88400e&quot;,&quot;title&quot;:&quot;Integrated analysis highlights multiple long non‑coding RNAs and their potential roles in the progression of human esophageal squamous cell carcinoma.&quot;,&quot;author&quot;:[{&quot;family&quot;:&quot;Li&quot;,&quot;given&quot;:&quot;Cheng-Yun&quot;,&quot;parse-names&quot;:false,&quot;dropping-particle&quot;:&quot;&quot;,&quot;non-dropping-particle&quot;:&quot;&quot;},{&quot;family&quot;:&quot;Zhang&quot;,&quot;given&quot;:&quot;Wen-Wen&quot;,&quot;parse-names&quot;:false,&quot;dropping-particle&quot;:&quot;&quot;,&quot;non-dropping-particle&quot;:&quot;&quot;},{&quot;family&quot;:&quot;Xiang&quot;,&quot;given&quot;:&quot;Ji-Lian&quot;,&quot;parse-names&quot;:false,&quot;dropping-particle&quot;:&quot;&quot;,&quot;non-dropping-particle&quot;:&quot;&quot;},{&quot;family&quot;:&quot;Wang&quot;,&quot;given&quot;:&quot;Xing-Hua&quot;,&quot;parse-names&quot;:false,&quot;dropping-particle&quot;:&quot;&quot;,&quot;non-dropping-particle&quot;:&quot;&quot;},{&quot;family&quot;:&quot;Wang&quot;,&quot;given&quot;:&quot;Jun-Ling&quot;,&quot;parse-names&quot;:false,&quot;dropping-particle&quot;:&quot;&quot;,&quot;non-dropping-particle&quot;:&quot;&quot;},{&quot;family&quot;:&quot;Li&quot;,&quot;given&quot;:&quot;Jin&quot;,&quot;parse-names&quot;:false,&quot;dropping-particle&quot;:&quot;&quot;,&quot;non-dropping-particle&quot;:&quot;&quot;}],&quot;container-title&quot;:&quot;Oncology reports&quot;,&quot;container-title-short&quot;:&quot;Oncol Rep&quot;,&quot;DOI&quot;:&quot;10.3892/or.2019.7377&quot;,&quot;ISSN&quot;:&quot;1791-2431&quot;,&quot;PMID&quot;:&quot;31638253&quot;,&quot;issued&quot;:{&quot;date-parts&quot;:[[2019,12]]},&quot;page&quot;:&quot;2583-2599&quot;,&quot;abstract&quot;:&quot;Esophageal squamous cell carcinoma (ESCC) is a prevalent aggressive malignant tumor with poor prognosis. Investigations into the molecular changes that occur as a result of the disease, as well as identification of novel biomarkers for its diagnosis and prognosis, are urgently required. Long non‑coding RNAs (lncRNAs) have been reported to play a critical role in tumor progression. The present study performed data mining analyses for ESCC via an integrated study of accumulated datasets and identification of the differentially expressed lncRNAs from the Gene Expression Omnibus (GEO) and The Cancer Genome Atlas (TCGA) databases. The identified intersection of differentially expressed genes (lncRNAs, miRNAs and mRNAs) in ESCC tissues between the GEO and TCGA datasets was investigated. Based on these intersected lncRNAs, the present study constructed a competitive endogenous RNA (ceRNA) network of lncRNAs in ESCC. A total of 81 intersection lncRNAs were identified; 67 of these were included in the ceRNA network. Functional analyses revealed that these 67 key lncRNAs primarily dominated cellular biological processes. The present study then analyzed the associations between the expression levels of these 67 key lncRNAs and the clinicopathological characteristics of the ESCC patients, as well as their survival time using TCGA. The results revealed that 31 of these lncRNAs were associated with tumor grade, tumor‑node‑metastasis (TNM) stage and lymphatic metastasis status (P&lt;0.05). In addition, 15 key lncRNAs were demonstrated to be associated with survival time (P&lt;0.05). Finally, 5 key lncRNAs were selected for validation of their expression levels in 30 patients newly diagnosed with ESCC via reverse transcription‑quantitative PCR (RT‑qPCR). The results suggested that the fold changes in the trends of up‑ and downregulation between GEO, TCGA and RT‑qPCR were consistent. In addition, it was also demonstrated that a select few of these 5 key lncRNAs were significantly associated with TNM stage and lymph node metastasis (P&lt;0.05). The results of the clinically relevant analysis and the aforementioned bioinformatics were similar, hence proving that the bioinformatics analysis used in the present study is credible. Overall, the results from the present study may provide further insight into the functional characteristics of lncRNAs in ESCC through bioinformatics integrative analysis of the GEO and TCGA datasets, and reveal potential diagnostic and prognostic biomarkers for ESCC.&quot;,&quot;issue&quot;:&quot;6&quot;,&quot;volume&quot;:&quot;42&quot;},&quot;isTemporary&quot;:false},{&quot;id&quot;:&quot;c8d9a569-9d77-3664-80c5-4872109f2c60&quot;,&quot;itemData&quot;:{&quot;type&quot;:&quot;article-journal&quot;,&quot;id&quot;:&quot;c8d9a569-9d77-3664-80c5-4872109f2c60&quot;,&quot;title&quot;:&quot;Identification of functional lncRNAs in gastric cancer by integrative analysis of GEO and TCGA data.&quot;,&quot;author&quot;:[{&quot;family&quot;:&quot;Zhang&quot;,&quot;given&quot;:&quot;Xianqin&quot;,&quot;parse-names&quot;:false,&quot;dropping-particle&quot;:&quot;&quot;,&quot;non-dropping-particle&quot;:&quot;&quot;},{&quot;family&quot;:&quot;Zhang&quot;,&quot;given&quot;:&quot;Wanfeng&quot;,&quot;parse-names&quot;:false,&quot;dropping-particle&quot;:&quot;&quot;,&quot;non-dropping-particle&quot;:&quot;&quot;},{&quot;family&quot;:&quot;Jiang&quot;,&quot;given&quot;:&quot;Yuyou&quot;,&quot;parse-names&quot;:false,&quot;dropping-particle&quot;:&quot;&quot;,&quot;non-dropping-particle&quot;:&quot;&quot;},{&quot;family&quot;:&quot;Liu&quot;,&quot;given&quot;:&quot;Kun&quot;,&quot;parse-names&quot;:false,&quot;dropping-particle&quot;:&quot;&quot;,&quot;non-dropping-particle&quot;:&quot;&quot;},{&quot;family&quot;:&quot;Ran&quot;,&quot;given&quot;:&quot;Longke&quot;,&quot;parse-names&quot;:false,&quot;dropping-particle&quot;:&quot;&quot;,&quot;non-dropping-particle&quot;:&quot;&quot;},{&quot;family&quot;:&quot;Song&quot;,&quot;given&quot;:&quot;Fangzhou&quot;,&quot;parse-names&quot;:false,&quot;dropping-particle&quot;:&quot;&quot;,&quot;non-dropping-particle&quot;:&quot;&quot;}],&quot;container-title&quot;:&quot;Journal of cellular biochemistry&quot;,&quot;container-title-short&quot;:&quot;J Cell Biochem&quot;,&quot;DOI&quot;:&quot;10.1002/jcb.29058&quot;,&quot;ISSN&quot;:&quot;1097-4644&quot;,&quot;PMID&quot;:&quot;31135068&quot;,&quot;issued&quot;:{&quot;date-parts&quot;:[[2019]]},&quot;page&quot;:&quot;17898-17911&quot;,&quot;abstract&quot;:&quot;Gastric cancer (GC) is a prevalent malignant cancer of digestive system, identification of novel diagnostic and prognostic biomarkers for GC is urgently demanded. The aim of this study was to determine potential long noncoding RNAs (lncRNAs) associated with the pathogenesis and prognosis of GC. Raw noncoding RNA microarray data (GSE53137, GSE70880, and GSE99417) was downloaded from Gene Expression Omnibus (GEO) database. Differentially expressed genes between GC and adjacent normal gastric tissue samples were screened by an integrated analysis of multiple gene expression profile after gene reannotation and batch normalization. Differentially expressed genes were further confirmed by The Cancer Genome Atlas (TCGA) database. Competing endogenous RNA (ceRNA) network, Gene Ontology term and Kyoto Encyclopedia of Genes and Genomes pathway, survival analysis were extensively applied to identify hub lncRNAs and discover potential biomarkers related to diagnosis and prognosis of GC. In total of 246 integrated differential genes including 15 lncRNAs and 241 messenger RNAs (mRNAs) were obtained after intersections of differential genes between GEO and TCGA database. ceRNA network comprised of three lncRNAs (UCA1, HOTTIP, and HMGA1P4), 26 microRNAs (miRNAs) and 72 mRNAs. Functional analysis revealed that three lncRNAs were mainly dominated in cell cycle and cellular senescence. Survival analysis showed that HMGA1P4 was statistically related to the overall survival rate. For the first time, we identified that HMGA1P4, a target of miR-301b/miR-508, is involved in cell cycle and senescence process by regulating CCNA2 in GC. Finally, the expression levels of three lncRNAs were validated to be upregulated in GC tissues. Thus, three lncRNAs including UCA1, HOTTIP, and HMGA1P4 may contribute to GC development and their potential functions might be associated with the prognosis of GC.&quot;,&quot;issue&quot;:&quot;10&quot;,&quot;volume&quot;:&quot;120&quot;},&quot;isTemporary&quot;:false}]},{&quot;citationID&quot;:&quot;MENDELEY_CITATION_46880073-c862-4839-b1ea-9026425b4d6e&quot;,&quot;properties&quot;:{&quot;noteIndex&quot;:0},&quot;isEdited&quot;:false,&quot;manualOverride&quot;:{&quot;isManuallyOverridden&quot;:false,&quot;citeprocText&quot;:&quot;[38,39]&quot;,&quot;manualOverrideText&quot;:&quot;&quot;},&quot;citationTag&quot;:&quot;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&quot;,&quot;citationItems&quot;:[{&quot;id&quot;:&quot;0f21c9e3-7446-3cb8-85a3-dbd8eec20f60&quot;,&quot;itemData&quot;:{&quot;type&quot;:&quot;article-journal&quot;,&quot;id&quot;:&quot;0f21c9e3-7446-3cb8-85a3-dbd8eec20f60&quot;,&quot;title&quot;:&quot;Angiogenesis-related lncRNAs predict the prognosis signature of stomach adenocarcinoma.&quot;,&quot;author&quot;:[{&quot;family&quot;:&quot;Han&quot;,&quot;given&quot;:&quot;Chen&quot;,&quot;parse-names&quot;:false,&quot;dropping-particle&quot;:&quot;&quot;,&quot;non-dropping-particle&quot;:&quot;&quot;},{&quot;family&quot;:&quot;Zhang&quot;,&quot;given&quot;:&quot;Cong&quot;,&quot;parse-names&quot;:false,&quot;dropping-particle&quot;:&quot;&quot;,&quot;non-dropping-particle&quot;:&quot;&quot;},{&quot;family&quot;:&quot;Wang&quot;,&quot;given&quot;:&quot;Huixia&quot;,&quot;parse-names&quot;:false,&quot;dropping-particle&quot;:&quot;&quot;,&quot;non-dropping-particle&quot;:&quot;&quot;},{&quot;family&quot;:&quot;Li&quot;,&quot;given&quot;:&quot;Kexin&quot;,&quot;parse-names&quot;:false,&quot;dropping-particle&quot;:&quot;&quot;,&quot;non-dropping-particle&quot;:&quot;&quot;},{&quot;family&quot;:&quot;Zhao&quot;,&quot;given&quot;:&quot;Lianmei&quot;,&quot;parse-names&quot;:false,&quot;dropping-particle&quot;:&quot;&quot;,&quot;non-dropping-particle&quot;:&quot;&quot;}],&quot;container-title&quot;:&quot;BMC cancer&quot;,&quot;container-title-short&quot;:&quot;BMC Cancer&quot;,&quot;DOI&quot;:&quot;10.1186/s12885-021-08987-y&quot;,&quot;ISSN&quot;:&quot;1471-2407&quot;,&quot;PMID&quot;:&quot;34876056&quot;,&quot;issued&quot;:{&quot;date-parts&quot;:[[2021,12,7]]},&quot;page&quot;:&quot;1312&quot;,&quot;abstract&quot;:&quot;BACKGROUND Stomach adenocarcinoma (STAD), which accounts for approximately 95% of gastric cancer types, is a malignancy cancer with high morbidity and mortality. Tumor angiogenesis plays important roles in the progression and pathogenesis of STAD, in which long noncoding RNAs (lncRNAs) have been verified to be crucial for angiogenesis. Our study sought to construct a prognostic signature of angiogenesis-related lncRNAs (ARLncs) to accurately predict the survival time of STAD. METHODS The RNA-sequencing dataset and corresponding clinical data of STAD were acquired from The Cancer Genome Atlas (TCGA). ARLnc sets were obtained from the Ensemble genome database and Molecular Signatures Database (MSigDB, Angiogenesis M14493, INTegrin pathway M160). A ARLnc-related prognostic signature was then constructed via univariate Cox and multivariate Cox regression analysis in the training cohort. Survival analysis and Cox regression were performed to assess the performance of the prognostic signature between low- and high-risk groups, which was validated in the validation cohort. Furthermore, a nomogram that combined the clinical pathological characteristics and risk score conducted to predict the overall survival (OS) of STAD. In addition, ARLnc-mRNA coexpression pairs were constructed with Pearson's correlation analysis and visualized to infer the functional annotation of the ARLncs by gene ontology (GO) and Kyoto Encyclopedia of Genes and Genomes (KEGG) pathway analysis. The expression of four ARLncs in STAD and their correlation with the angiogenesis markers, CD34 and CD105, were also validated by RT-qPCR in a clinical cohort. RESULTS A prognostic prediction signature including four ARLncs (PVT1, LINC01315, AC245041.1, and AC037198.1) was identified and constructed. The OS of patients in the high-risk group was significantly lower than that of patients in the low-risk group (p &lt; 0.001). The values of the time-dependent area under the curve (AUC) for the ARLnc signature for 1-, 3-, and 5- year OS were 0.683, 0.739, and 0.618 in the training cohort and 0.671, 0.646, and 0.680 in the validation cohort, respectively. Univariate and multivariate Cox regression analyses indicated that the ARLnc signature was an independent prognostic factor for STAD patients (p &lt; 0.001). Furthermore, the nomogram and calibration curve showed accurate prediction of the survival time based on the risk score. In addition, 262 mRNAs were screened for coexpression with four ARLncs, and GO analysis showed that mRNAs were mainly involved in biological processes, including angiogenesis, cell adhesion, wound healing, and extracellular matrix organization. Furthermore, correlation analysis showed that there was a positive correlation between risk score and the expression of the angiogenesis markers, CD34 and CD105, in TCGA datasets and our clinical sample cohort. CONCLUSION Our study constructed a prognostic signature consisting of four ARLnc genes, which was closely related to the survival of STAD patients, showing high efficacy of the prognostic signature. Thus, the present study provided a novel biomarker and promising therapeutic strategy for patients with STAD.&quot;,&quot;issue&quot;:&quot;1&quot;,&quot;volume&quot;:&quot;21&quot;},&quot;isTemporary&quot;:false},{&quot;id&quot;:&quot;dd397e98-a83b-3abf-bf2e-f59ed04aa5ef&quot;,&quot;itemData&quot;:{&quot;type&quot;:&quot;article-journal&quot;,&quot;id&quot;:&quot;dd397e98-a83b-3abf-bf2e-f59ed04aa5ef&quot;,&quot;title&quot;:&quot;Noncoding RNA:RNA Regulatory Networks in Cancer.&quot;,&quot;author&quot;:[{&quot;family&quot;:&quot;Chan&quot;,&quot;given&quot;:&quot;Jia Jia&quot;,&quot;parse-names&quot;:false,&quot;dropping-particle&quot;:&quot;&quot;,&quot;non-dropping-particle&quot;:&quot;&quot;},{&quot;family&quot;:&quot;Tay&quot;,&quot;given&quot;:&quot;Yvonne&quot;,&quot;parse-names&quot;:false,&quot;dropping-particle&quot;:&quot;&quot;,&quot;non-dropping-particle&quot;:&quot;&quot;}],&quot;container-title&quot;:&quot;International journal of molecular sciences&quot;,&quot;container-title-short&quot;:&quot;Int J Mol Sci&quot;,&quot;DOI&quot;:&quot;10.3390/ijms19051310&quot;,&quot;ISSN&quot;:&quot;1422-0067&quot;,&quot;PMID&quot;:&quot;29702599&quot;,&quot;issued&quot;:{&quot;date-parts&quot;:[[2018,4,27]]},&quot;abstract&quot;:&quot;Noncoding RNAs (ncRNAs) constitute the majority of the human transcribed genome. This largest class of RNA transcripts plays diverse roles in a multitude of cellular processes, and has been implicated in many pathological conditions, especially cancer. The different subclasses of ncRNAs include microRNAs, a class of short ncRNAs; and a variety of long ncRNAs (lncRNAs), such as lincRNAs, antisense RNAs, pseudogenes, and circular RNAs. Many studies have demonstrated the involvement of these ncRNAs in competitive regulatory interactions, known as competing endogenous RNA (ceRNA) networks, whereby lncRNAs can act as microRNA decoys to modulate gene expression. These interactions are often interconnected, thus aberrant expression of any network component could derail the complex regulatory circuitry, culminating in cancer development and progression. Recent integrative analyses have provided evidence that new computational platforms and experimental approaches can be harnessed together to distinguish key ceRNA interactions in specific cancers, which could facilitate the identification of robust biomarkers and therapeutic targets, and hence, more effective cancer therapies and better patient outcome and survival.&quot;,&quot;issue&quot;:&quot;5&quot;,&quot;volume&quot;:&quot;19&quot;},&quot;isTemporary&quot;:false}]},{&quot;citationID&quot;:&quot;MENDELEY_CITATION_7e0ea362-fc00-444b-b02c-b2c07a11ba36&quot;,&quot;properties&quot;:{&quot;noteIndex&quot;:0},&quot;isEdited&quot;:false,&quot;manualOverride&quot;:{&quot;isManuallyOverridden&quot;:false,&quot;citeprocText&quot;:&quot;[41]&quot;,&quot;manualOverrideText&quot;:&quot;&quot;},&quot;citationTag&quot;:&quot;MENDELEY_CITATION_v3_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&quot;,&quot;citationItems&quot;:[{&quot;id&quot;:&quot;4bdb7ea4-c296-305b-b489-8895b1cfceb4&quot;,&quot;itemData&quot;:{&quot;type&quot;:&quot;article-journal&quot;,&quot;id&quot;:&quot;4bdb7ea4-c296-305b-b489-8895b1cfceb4&quot;,&quot;title&quot;:&quot;Integrated analysis of lncRNA-miRNA-mRNA ceRNA network in human aortic dissection.&quot;,&quot;author&quot;:[{&quot;family&quot;:&quot;Zhang&quot;,&quot;given&quot;:&quot;Hao&quot;,&quot;parse-names&quot;:false,&quot;dropping-particle&quot;:&quot;&quot;,&quot;non-dropping-particle&quot;:&quot;&quot;},{&quot;family&quot;:&quot;Bian&quot;,&quot;given&quot;:&quot;Ce&quot;,&quot;parse-names&quot;:false,&quot;dropping-particle&quot;:&quot;&quot;,&quot;non-dropping-particle&quot;:&quot;&quot;},{&quot;family&quot;:&quot;Tu&quot;,&quot;given&quot;:&quot;Simei&quot;,&quot;parse-names&quot;:false,&quot;dropping-particle&quot;:&quot;&quot;,&quot;non-dropping-particle&quot;:&quot;&quot;},{&quot;family&quot;:&quot;Yin&quot;,&quot;given&quot;:&quot;Fanxing&quot;,&quot;parse-names&quot;:false,&quot;dropping-particle&quot;:&quot;&quot;,&quot;non-dropping-particle&quot;:&quot;&quot;},{&quot;family&quot;:&quot;Guo&quot;,&quot;given&quot;:&quot;Panpan&quot;,&quot;parse-names&quot;:false,&quot;dropping-particle&quot;:&quot;&quot;,&quot;non-dropping-particle&quot;:&quot;&quot;},{&quot;family&quot;:&quot;Zhang&quot;,&quot;given&quot;:&quot;Jian&quot;,&quot;parse-names&quot;:false,&quot;dropping-particle&quot;:&quot;&quot;,&quot;non-dropping-particle&quot;:&quot;&quot;},{&quot;family&quot;:&quot;Song&quot;,&quot;given&quot;:&quot;Xiaotong&quot;,&quot;parse-names&quot;:false,&quot;dropping-particle&quot;:&quot;&quot;,&quot;non-dropping-particle&quot;:&quot;&quot;},{&quot;family&quot;:&quot;Liu&quot;,&quot;given&quot;:&quot;Qingyang&quot;,&quot;parse-names&quot;:false,&quot;dropping-particle&quot;:&quot;&quot;,&quot;non-dropping-particle&quot;:&quot;&quot;},{&quot;family&quot;:&quot;Chen&quot;,&quot;given&quot;:&quot;Chen&quot;,&quot;parse-names&quot;:false,&quot;dropping-particle&quot;:&quot;&quot;,&quot;non-dropping-particle&quot;:&quot;&quot;},{&quot;family&quot;:&quot;Han&quot;,&quot;given&quot;:&quot;Yanshuo&quot;,&quot;parse-names&quot;:false,&quot;dropping-particle&quot;:&quot;&quot;,&quot;non-dropping-particle&quot;:&quot;&quot;}],&quot;container-title&quot;:&quot;BMC genomics&quot;,&quot;container-title-short&quot;:&quot;BMC Genomics&quot;,&quot;DOI&quot;:&quot;10.1186/s12864-021-08012-3&quot;,&quot;ISSN&quot;:&quot;1471-2164&quot;,&quot;PMID&quot;:&quot;34620091&quot;,&quot;issued&quot;:{&quot;date-parts&quot;:[[2021,10,7]]},&quot;page&quot;:&quot;724&quot;,&quot;abstract&quot;:&quot;BACKGROUND Many studies on long chain non-coding RNAs (lncRNAs) are published in recent years. But the roles of lncRNAs in aortic dissection (AD) are still unclear and should be further examined. The present work focused on determining the molecular mechanisms underlying lncRNAs regulation in aortic dissection on the basis of the lncRNA-miRNA-mRNA competing endogenous RNA (ceRNA) network. METHODS This study collected the lncRNAs (GSE52093), mRNAs (GSE52093) and miRNAs (GSE92427) expression data within human tissue samples with aortic dissection group and normal group based on Gene Expression Omnibus (GEO) database. RESULTS This study identified three differentially expressed lncRNAs (DELs), 19 differentially expressed miRNAs (DEmiRs) and 1046 differentially expressed mRNAs (DEGs) identified regarding aortic dissection. Furthermore, we constructed a lncRNA-miRNA-mRNA network through three lncRNAs (including two with up-regulation and one with down-regulation), five miRNAs (five with up-regulation), as well as 211 mRNAs (including 103 with up-regulation and 108 with down-regulation). Simultaneously, we conducted functional enrichment and pathway analyses on genes within the as-constructed ceRNA network. According to our PPI/ceRNA network and functional enrichment analysis results, four critical genes were found (E2F2, IGF1R, BDNF and PPP2R1B). In addition, E2F2 level was possibly modulated via lncRNA FAM87A-hsa-miR-31-5p/hsa-miR-7-5p or lncRNA C9orf106-hsa-miR-7-5p. The expression of IGF1R may be regulated by lncRNA FAM87A-hsa-miR-16-5p/hsa-miR-7-5p or lncRNA C9orf106-hsa-miR-7-5p. CONCLUSION In conclusion, the ceRNA interaction axis we identified is a potentially critical target for treating AD. Our results shed more lights on the possible pathogenic mechanism in AD using a lncRNA-associated ceRNA network.&quot;,&quot;issue&quot;:&quot;1&quot;,&quot;volume&quot;:&quot;22&quot;},&quot;isTemporary&quot;:false}]},{&quot;citationID&quot;:&quot;MENDELEY_CITATION_65e5f63c-2a44-4ff2-9600-f0395c0e3924&quot;,&quot;properties&quot;:{&quot;noteIndex&quot;:0},&quot;isEdited&quot;:false,&quot;manualOverride&quot;:{&quot;isManuallyOverridden&quot;:false,&quot;citeprocText&quot;:&quot;[1]&quot;,&quot;manualOverrideText&quot;:&quot;&quot;},&quot;citationTag&quot;:&quot;MENDELEY_CITATION_v3_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&quot;,&quot;citationItems&quot;:[{&quot;id&quot;:&quot;943df98b-e587-3cdf-ac35-f5fdadf64367&quot;,&quot;itemData&quot;:{&quot;type&quot;:&quot;article-journal&quot;,&quot;id&quot;:&quot;943df98b-e587-3cdf-ac35-f5fdadf64367&quot;,&quot;title&quot;:&quot;Epidemiology of stomach cancer.&quot;,&quot;author&quot;:[{&quot;family&quot;:&quot;Ilic&quot;,&quot;given&quot;:&quot;Milena&quot;,&quot;parse-names&quot;:false,&quot;dropping-particle&quot;:&quot;&quot;,&quot;non-dropping-particle&quot;:&quot;&quot;},{&quot;family&quot;:&quot;Ilic&quot;,&quot;given&quot;:&quot;Irena&quot;,&quot;parse-names&quot;:false,&quot;dropping-particle&quot;:&quot;&quot;,&quot;non-dropping-particle&quot;:&quot;&quot;}],&quot;container-title&quot;:&quot;World journal of gastroenterology&quot;,&quot;container-title-short&quot;:&quot;World J Gastroenterol&quot;,&quot;DOI&quot;:&quot;10.3748/wjg.v28.i12.1187&quot;,&quot;ISSN&quot;:&quot;2219-2840&quot;,&quot;PMID&quot;:&quot;35431510&quot;,&quot;issued&quot;:{&quot;date-parts&quot;:[[2022,3,28]]},&quot;page&quot;:&quot;1187-1203&quot;,&quot;abstract&quot;:&quot;Despite a decline in incidence and mortality during the last decades, stomach cancer is one of the main health challenges worldwide. According to the GLOBOCAN 2020 estimates, stomach cancer caused approximately 800000 deaths (accounting for 7.7% of all cancer deaths), and ranks as the fourth leading cause of cancer deaths in both genders combined. About 1.1 million new cases of stomach cancer were diagnosed in 2020 (accounting for 5.6% of all cancer cases). About 75% of all new cases and all deaths from stomach cancer are reported in Asia. Stomach cancer is one of the most lethal malignant tumors, with a five-year survival rate of around 20%. There are some well-established risk factors for stomach cancer: Helicobacter pylori infection, dietary factors, tobacco, obesity, and radiation. To date, the most important way of preventing stomach cancer is reduced exposure to risk factors, as well as screening and early detection. Further research on risk factors can help identify various opportunities for more effective prevention. Screening programs for stomach cancer have been implemented in a few countries, either as a national or opportunistic screening of high-risk individuals only. Generally, due to its high aggressiveness and heterogeneity, stomach cancer still remains a severe global health problem.&quot;,&quot;issue&quot;:&quot;12&quot;,&quot;volume&quot;:&quot;28&quot;},&quot;isTemporary&quot;:false}]},{&quot;citationID&quot;:&quot;MENDELEY_CITATION_7f4d1d33-bdd6-4e50-84dc-5ab031f3f033&quot;,&quot;properties&quot;:{&quot;noteIndex&quot;:0},&quot;isEdited&quot;:false,&quot;manualOverride&quot;:{&quot;isManuallyOverridden&quot;:false,&quot;citeprocText&quot;:&quot;[45]&quot;,&quot;manualOverrideText&quot;:&quot;&quot;},&quot;citationTag&quot;:&quot;MENDELEY_CITATION_v3_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&quot;,&quot;citationItems&quot;:[{&quot;id&quot;:&quot;6b59ec2d-ade5-349c-81ab-42297cacf49c&quot;,&quot;itemData&quot;:{&quot;type&quot;:&quot;article-journal&quot;,&quot;id&quot;:&quot;6b59ec2d-ade5-349c-81ab-42297cacf49c&quot;,&quot;title&quot;:&quot;A 13-Gene Metabolic Prognostic Signature Is Associated With Clinical and Immune Features in Stomach Adenocarcinoma.&quot;,&quot;author&quot;:[{&quot;family&quot;:&quot;Ye&quot;,&quot;given&quot;:&quot;Zaisheng&quot;,&quot;parse-names&quot;:false,&quot;dropping-particle&quot;:&quot;&quot;,&quot;non-dropping-particle&quot;:&quot;&quot;},{&quot;family&quot;:&quot;Zheng&quot;,&quot;given&quot;:&quot;Miao&quot;,&quot;parse-names&quot;:false,&quot;dropping-particle&quot;:&quot;&quot;,&quot;non-dropping-particle&quot;:&quot;&quot;},{&quot;family&quot;:&quot;Zeng&quot;,&quot;given&quot;:&quot;Yi&quot;,&quot;parse-names&quot;:false,&quot;dropping-particle&quot;:&quot;&quot;,&quot;non-dropping-particle&quot;:&quot;&quot;},{&quot;family&quot;:&quot;Wei&quot;,&quot;given&quot;:&quot;Shenghong&quot;,&quot;parse-names&quot;:false,&quot;dropping-particle&quot;:&quot;&quot;,&quot;non-dropping-particle&quot;:&quot;&quot;},{&quot;family&quot;:&quot;Huang&quot;,&quot;given&quot;:&quot;He&quot;,&quot;parse-names&quot;:false,&quot;dropping-particle&quot;:&quot;&quot;,&quot;non-dropping-particle&quot;:&quot;&quot;},{&quot;family&quot;:&quot;Wang&quot;,&quot;given&quot;:&quot;Yi&quot;,&quot;parse-names&quot;:false,&quot;dropping-particle&quot;:&quot;&quot;,&quot;non-dropping-particle&quot;:&quot;&quot;},{&quot;family&quot;:&quot;Liu&quot;,&quot;given&quot;:&quot;Qinying&quot;,&quot;parse-names&quot;:false,&quot;dropping-particle&quot;:&quot;&quot;,&quot;non-dropping-particle&quot;:&quot;&quot;},{&quot;family&quot;:&quot;Lin&quot;,&quot;given&quot;:&quot;Zhitao&quot;,&quot;parse-names&quot;:false,&quot;dropping-particle&quot;:&quot;&quot;,&quot;non-dropping-particle&quot;:&quot;&quot;},{&quot;family&quot;:&quot;Chen&quot;,&quot;given&quot;:&quot;Shu&quot;,&quot;parse-names&quot;:false,&quot;dropping-particle&quot;:&quot;&quot;,&quot;non-dropping-particle&quot;:&quot;&quot;},{&quot;family&quot;:&quot;Zheng&quot;,&quot;given&quot;:&quot;Qiuhong&quot;,&quot;parse-names&quot;:false,&quot;dropping-particle&quot;:&quot;&quot;,&quot;non-dropping-particle&quot;:&quot;&quot;},{&quot;family&quot;:&quot;Chen&quot;,&quot;given&quot;:&quot;Luchuan&quot;,&quot;parse-names&quot;:false,&quot;dropping-particle&quot;:&quot;&quot;,&quot;non-dropping-particle&quot;:&quot;&quot;}],&quot;container-title&quot;:&quot;Frontiers in oncology&quot;,&quot;container-title-short&quot;:&quot;Front Oncol&quot;,&quot;DOI&quot;:&quot;10.3389/fonc.2021.612952&quot;,&quot;ISSN&quot;:&quot;2234-943X&quot;,&quot;PMID&quot;:&quot;34235071&quot;,&quot;issued&quot;:{&quot;date-parts&quot;:[[2021]]},&quot;page&quot;:&quot;612952&quot;,&quot;abstract&quot;:&quot;Patients with advanced stomach adenocarcinoma (STAD) commonly show high mortality and poor prognosis. Increasing evidence has suggested that basic metabolic changes may promote the growth and aggressiveness of STAD; therefore, identification of metabolic prognostic signatures in STAD would be meaningful. An integrative analysis was performed with 407 samples from The Cancer Genome Atlas (TCGA) and 433 samples from Gene Expression Omnibus (GEO) to develop a metabolic prognostic signature associated with clinical and immune features in STAD using Cox regression analysis and least absolute shrinkage and selection operator (LASSO). The different proportions of immune cells and differentially expressed immune-related genes (DEIRGs) between high- and low-risk score groups based on the metabolic prognostic signature were evaluated to describe the association of cancer metabolism and immune response in STAD. A total of 883 metabolism-related genes in both TCGA and GEO databases were analyzed to obtain 184 differentially expressed metabolism-related genes (DEMRGs) between tumor and normal tissues. A 13-gene metabolic signature (GSTA2, POLD3, GLA, GGT5, DCK, CKMT2, ASAH1, OPLAH, ME1, ACYP1, NNMT, POLR1A, and RDH12) was constructed for prognostic prediction of STAD. Sixteen survival-related DEMRGs were significantly related to the overall survival of STAD and the immune landscape in the tumor microenvironment. Univariate and multiple Cox regression analyses and the nomogram proved that a metabolism-based prognostic risk score (MPRS) could be an independent risk factor. More importantly, the results were mutually verified using TCGA and GEO data. This study provided a metabolism-related gene signature for prognostic prediction of STAD and explored the association between metabolism and the immune microenvironment for future research, thereby furthering the understanding of the crosstalk between different molecular mechanisms in human STAD. Some prognosis-related metabolic pathways have been revealed, and the survival of STAD patients could be predicted by a risk model based on these pathways, which could serve as prognostic markers in clinical practice.&quot;,&quot;volume&quot;:&quot;11&quot;},&quot;isTemporary&quot;:false}]},{&quot;citationID&quot;:&quot;MENDELEY_CITATION_75fe45da-95e4-4f5b-8a04-c3152f41a51f&quot;,&quot;properties&quot;:{&quot;noteIndex&quot;:0},&quot;isEdited&quot;:false,&quot;manualOverride&quot;:{&quot;isManuallyOverridden&quot;:false,&quot;citeprocText&quot;:&quot;[11]&quot;,&quot;manualOverrideText&quot;:&quot;&quot;},&quot;citationTag&quot;:&quot;MENDELEY_CITATION_v3_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&quot;,&quot;citationItems&quot;:[{&quot;id&quot;:&quot;7a9c4875-238f-3656-b8dc-4f3930c5dd8e&quot;,&quot;itemData&quot;:{&quot;type&quot;:&quot;article-journal&quot;,&quot;id&quot;:&quot;7a9c4875-238f-3656-b8dc-4f3930c5dd8e&quot;,&quot;title&quot;:&quot;The role of a ceRNA regulatory network based on lncRNA MALAT1 site in cancer progression.&quot;,&quot;author&quot;:[{&quot;family&quot;:&quot;Su&quot;,&quot;given&quot;:&quot;Kai&quot;,&quot;parse-names&quot;:false,&quot;dropping-particle&quot;:&quot;&quot;,&quot;non-dropping-particle&quot;:&quot;&quot;},{&quot;family&quot;:&quot;Wang&quot;,&quot;given&quot;:&quot;Nannan&quot;,&quot;parse-names&quot;:false,&quot;dropping-particle&quot;:&quot;&quot;,&quot;non-dropping-particle&quot;:&quot;&quot;},{&quot;family&quot;:&quot;Shao&quot;,&quot;given&quot;:&quot;Qianqian&quot;,&quot;parse-names&quot;:false,&quot;dropping-particle&quot;:&quot;&quot;,&quot;non-dropping-particle&quot;:&quot;&quot;},{&quot;family&quot;:&quot;Liu&quot;,&quot;given&quot;:&quot;Hao&quot;,&quot;parse-names&quot;:false,&quot;dropping-particle&quot;:&quot;&quot;,&quot;non-dropping-particle&quot;:&quot;&quot;},{&quot;family&quot;:&quot;Zhao&quot;,&quot;given&quot;:&quot;Bao&quot;,&quot;parse-names&quot;:false,&quot;dropping-particle&quot;:&quot;&quot;,&quot;non-dropping-particle&quot;:&quot;&quot;},{&quot;family&quot;:&quot;Ma&quot;,&quot;given&quot;:&quot;Shiyin&quot;,&quot;parse-names&quot;:false,&quot;dropping-particle&quot;:&quot;&quot;,&quot;non-dropping-particle&quot;:&quot;&quot;}],&quot;container-title&quot;:&quot;Biomedicine &amp; pharmacotherapy = Biomedecine &amp; pharmacotherapie&quot;,&quot;DOI&quot;:&quot;10.1016/j.biopha.2021.111389&quot;,&quot;ISSN&quot;:&quot;1950-6007&quot;,&quot;PMID&quot;:&quot;33601150&quot;,&quot;issued&quot;:{&quot;date-parts&quot;:[[2021,5]]},&quot;page&quot;:&quot;111389&quot;,&quot;abstract&quot;:&quot;As a type of non-coding RNA of more than 200 nucleotides, long non-coding RNAs(lncRNAs) lack protein coding ability and can regulate gene expression. MicroRNAs(miRNAs), which are also non-coding RNAs, are short single-stranded RNAs, usually composed of 18-23 nucleotides. MiRNAs inhibits gene expression by specifically binding to the 3'-UTR of downstream target mRNAs and can function as oncogenes or suppressor oncogenes to regulate the occurrence and development of cancer. LncRNAs can function as competitive endogenous RNAs that bind to miRNAs, resulting in the recovery of downstream mRNA expression and activity. The regulatory network existing between lncRNAs, miRNAs and mRNAs regulates a variety of biological processes, including cell proliferation, apoptosis, migration and invasion as well as cell-cycle arrest. Disruption of the ceRNA network affects cell growth and development and often leads to various diseases, especially cancer. The lncRNA MALAT1, which is located on chromosome 11q13, contains more than 8000 nucleotides and is implicated in the occurrence and development of many cancers. Here, we review the impact of the ceRNA network and the lncRNA MALAT1 in cancer.&quot;,&quot;volume&quot;:&quot;137&quot;,&quot;container-title-short&quot;:&quot;&quot;},&quot;isTemporary&quot;:false}]},{&quot;citationID&quot;:&quot;MENDELEY_CITATION_4300a54c-20e0-44d0-83a5-a24ef2097188&quot;,&quot;properties&quot;:{&quot;noteIndex&quot;:0},&quot;isEdited&quot;:false,&quot;manualOverride&quot;:{&quot;isManuallyOverridden&quot;:false,&quot;citeprocText&quot;:&quot;[11]&quot;,&quot;manualOverrideText&quot;:&quot;&quot;},&quot;citationTag&quot;:&quot;MENDELEY_CITATION_v3_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&quot;,&quot;citationItems&quot;:[{&quot;id&quot;:&quot;7a9c4875-238f-3656-b8dc-4f3930c5dd8e&quot;,&quot;itemData&quot;:{&quot;type&quot;:&quot;article-journal&quot;,&quot;id&quot;:&quot;7a9c4875-238f-3656-b8dc-4f3930c5dd8e&quot;,&quot;title&quot;:&quot;The role of a ceRNA regulatory network based on lncRNA MALAT1 site in cancer progression.&quot;,&quot;author&quot;:[{&quot;family&quot;:&quot;Su&quot;,&quot;given&quot;:&quot;Kai&quot;,&quot;parse-names&quot;:false,&quot;dropping-particle&quot;:&quot;&quot;,&quot;non-dropping-particle&quot;:&quot;&quot;},{&quot;family&quot;:&quot;Wang&quot;,&quot;given&quot;:&quot;Nannan&quot;,&quot;parse-names&quot;:false,&quot;dropping-particle&quot;:&quot;&quot;,&quot;non-dropping-particle&quot;:&quot;&quot;},{&quot;family&quot;:&quot;Shao&quot;,&quot;given&quot;:&quot;Qianqian&quot;,&quot;parse-names&quot;:false,&quot;dropping-particle&quot;:&quot;&quot;,&quot;non-dropping-particle&quot;:&quot;&quot;},{&quot;family&quot;:&quot;Liu&quot;,&quot;given&quot;:&quot;Hao&quot;,&quot;parse-names&quot;:false,&quot;dropping-particle&quot;:&quot;&quot;,&quot;non-dropping-particle&quot;:&quot;&quot;},{&quot;family&quot;:&quot;Zhao&quot;,&quot;given&quot;:&quot;Bao&quot;,&quot;parse-names&quot;:false,&quot;dropping-particle&quot;:&quot;&quot;,&quot;non-dropping-particle&quot;:&quot;&quot;},{&quot;family&quot;:&quot;Ma&quot;,&quot;given&quot;:&quot;Shiyin&quot;,&quot;parse-names&quot;:false,&quot;dropping-particle&quot;:&quot;&quot;,&quot;non-dropping-particle&quot;:&quot;&quot;}],&quot;container-title&quot;:&quot;Biomedicine &amp; pharmacotherapy = Biomedecine &amp; pharmacotherapie&quot;,&quot;DOI&quot;:&quot;10.1016/j.biopha.2021.111389&quot;,&quot;ISSN&quot;:&quot;1950-6007&quot;,&quot;PMID&quot;:&quot;33601150&quot;,&quot;issued&quot;:{&quot;date-parts&quot;:[[2021,5]]},&quot;page&quot;:&quot;111389&quot;,&quot;abstract&quot;:&quot;As a type of non-coding RNA of more than 200 nucleotides, long non-coding RNAs(lncRNAs) lack protein coding ability and can regulate gene expression. MicroRNAs(miRNAs), which are also non-coding RNAs, are short single-stranded RNAs, usually composed of 18-23 nucleotides. MiRNAs inhibits gene expression by specifically binding to the 3'-UTR of downstream target mRNAs and can function as oncogenes or suppressor oncogenes to regulate the occurrence and development of cancer. LncRNAs can function as competitive endogenous RNAs that bind to miRNAs, resulting in the recovery of downstream mRNA expression and activity. The regulatory network existing between lncRNAs, miRNAs and mRNAs regulates a variety of biological processes, including cell proliferation, apoptosis, migration and invasion as well as cell-cycle arrest. Disruption of the ceRNA network affects cell growth and development and often leads to various diseases, especially cancer. The lncRNA MALAT1, which is located on chromosome 11q13, contains more than 8000 nucleotides and is implicated in the occurrence and development of many cancers. Here, we review the impact of the ceRNA network and the lncRNA MALAT1 in cancer.&quot;,&quot;volume&quot;:&quot;137&quot;,&quot;container-title-short&quot;:&quot;&quot;},&quot;isTemporary&quot;:false}]},{&quot;citationID&quot;:&quot;MENDELEY_CITATION_711cc5ed-1814-47fb-9c14-65f5907bcbd2&quot;,&quot;properties&quot;:{&quot;noteIndex&quot;:0},&quot;isEdited&quot;:false,&quot;manualOverride&quot;:{&quot;isManuallyOverridden&quot;:false,&quot;citeprocText&quot;:&quot;[46]&quot;,&quot;manualOverrideText&quot;:&quot;&quot;},&quot;citationTag&quot;:&quot;MENDELEY_CITATION_v3_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&quot;,&quot;citationItems&quot;:[{&quot;id&quot;:&quot;13775760-1e56-3571-84c4-43e835fbb44b&quot;,&quot;itemData&quot;:{&quot;type&quot;:&quot;article-journal&quot;,&quot;id&quot;:&quot;13775760-1e56-3571-84c4-43e835fbb44b&quot;,&quot;title&quot;:&quot;Long noncoding RNA (lncRNA) EIF3J-DT induces chemoresistance of gastric cancer via autophagy activation.&quot;,&quot;author&quot;:[{&quot;family&quot;:&quot;Luo&quot;,&quot;given&quot;:&quot;Yuhao&quot;,&quot;parse-names&quot;:false,&quot;dropping-particle&quot;:&quot;&quot;,&quot;non-dropping-particle&quot;:&quot;&quot;},{&quot;family&quot;:&quot;Zheng&quot;,&quot;given&quot;:&quot;Siting&quot;,&quot;parse-names&quot;:false,&quot;dropping-particle&quot;:&quot;&quot;,&quot;non-dropping-particle&quot;:&quot;&quot;},{&quot;family&quot;:&quot;Wu&quot;,&quot;given&quot;:&quot;Qianying&quot;,&quot;parse-names&quot;:false,&quot;dropping-particle&quot;:&quot;&quot;,&quot;non-dropping-particle&quot;:&quot;&quot;},{&quot;family&quot;:&quot;Wu&quot;,&quot;given&quot;:&quot;Jianhua&quot;,&quot;parse-names&quot;:false,&quot;dropping-particle&quot;:&quot;&quot;,&quot;non-dropping-particle&quot;:&quot;&quot;},{&quot;family&quot;:&quot;Zhou&quot;,&quot;given&quot;:&quot;Rui&quot;,&quot;parse-names&quot;:false,&quot;dropping-particle&quot;:&quot;&quot;,&quot;non-dropping-particle&quot;:&quot;&quot;},{&quot;family&quot;:&quot;Wang&quot;,&quot;given&quot;:&quot;Chunling&quot;,&quot;parse-names&quot;:false,&quot;dropping-particle&quot;:&quot;&quot;,&quot;non-dropping-particle&quot;:&quot;&quot;},{&quot;family&quot;:&quot;Wu&quot;,&quot;given&quot;:&quot;Zhenzhen&quot;,&quot;parse-names&quot;:false,&quot;dropping-particle&quot;:&quot;&quot;,&quot;non-dropping-particle&quot;:&quot;&quot;},{&quot;family&quot;:&quot;Rong&quot;,&quot;given&quot;:&quot;Xiaoxiang&quot;,&quot;parse-names&quot;:false,&quot;dropping-particle&quot;:&quot;&quot;,&quot;non-dropping-particle&quot;:&quot;&quot;},{&quot;family&quot;:&quot;Huang&quot;,&quot;given&quot;:&quot;Na&quot;,&quot;parse-names&quot;:false,&quot;dropping-particle&quot;:&quot;&quot;,&quot;non-dropping-particle&quot;:&quot;&quot;},{&quot;family&quot;:&quot;Sun&quot;,&quot;given&quot;:&quot;Li&quot;,&quot;parse-names&quot;:false,&quot;dropping-particle&quot;:&quot;&quot;,&quot;non-dropping-particle&quot;:&quot;&quot;},{&quot;family&quot;:&quot;Bin&quot;,&quot;given&quot;:&quot;Jianping&quot;,&quot;parse-names&quot;:false,&quot;dropping-particle&quot;:&quot;&quot;,&quot;non-dropping-particle&quot;:&quot;&quot;},{&quot;family&quot;:&quot;Liao&quot;,&quot;given&quot;:&quot;Yulin&quot;,&quot;parse-names&quot;:false,&quot;dropping-particle&quot;:&quot;&quot;,&quot;non-dropping-particle&quot;:&quot;&quot;},{&quot;family&quot;:&quot;Shi&quot;,&quot;given&quot;:&quot;Min&quot;,&quot;parse-names&quot;:false,&quot;dropping-particle&quot;:&quot;&quot;,&quot;non-dropping-particle&quot;:&quot;&quot;},{&quot;family&quot;:&quot;Liao&quot;,&quot;given&quot;:&quot;Wangjun&quot;,&quot;parse-names&quot;:false,&quot;dropping-particle&quot;:&quot;&quot;,&quot;non-dropping-particle&quot;:&quot;&quot;}],&quot;container-title&quot;:&quot;Autophagy&quot;,&quot;container-title-short&quot;:&quot;Autophagy&quot;,&quot;DOI&quot;:&quot;10.1080/15548627.2021.1901204&quot;,&quot;ISSN&quot;:&quot;1554-8635&quot;,&quot;PMID&quot;:&quot;33764843&quot;,&quot;issued&quot;:{&quot;date-parts&quot;:[[2021]]},&quot;page&quot;:&quot;4083-4101&quot;,&quot;abstract&quot;:&quot;Chemotherapy is currently the main treatment for unresectable or advanced postoperative gastric cancers. However, its efficacy is negatively affected by the occurrence of chemoresistance, which severely affects patient prognosis. Recently, dysregulation in autophagy has been suggested as a potential mechanism for chemoresistence, and long noncoding RNA (lncRNA) also shows its regulatory role in cancer drug resistance. Using RNA sequencing, we found that lncRNA EIF3J-DT was highly expressed in drug-resistant gastric cancer cells. In-vitro and in-vivo experiments showed that EIF3J-DT activated autophagy and induced drug resistance in gastric cancer cells by targeting ATG14. Bioinformatics and experimental results showed that EIF3J-DT regulated the expression of ATG14 through direct binding to enhance stabilization of ATG14 mRNA and via blocking the degradation of ATG14 mRNA through competitively binding with microRNA (miRNA) MIR188-3p. Therefore, EIF3J-DT increased the expression of ATG14, contributing to activation of autophagy and chemoresistance. Furthermore, it was confirmed that EIF3J-DT and ATG14 were highly expressed in gastric cancer patients resistant to chemotherapy, and this was closely associated with patient prognosis. In conclusion, EIF3J-DT is involved in the regulation of autophagy and chemoresistance in gastric cancer cells by targeting ATG14. It may be a suitable new target for enhancing chemosensitivity and improving prognosis.Abbreviations: 3-MA: 3-methyladenine; 5-Fu: 5-fluorouracil; ATG: autophagy related; C-CASP3: cleaved caspase 3; C-CASP7: cleaved caspase 7; C-PARP: cleaved PARP; CQ: chloroquine; CR: complete response; DIG: digoxigenin; ESR1: estrogen receptor 1; FBS: fetal bovine serum; FISH: fluorescence in situ hybridization; IHC: immunohistochemistry; ISH: in situ hybridization; lncRNA: long noncoding RNA; miRNA: microRNA; MUT: mutant; NC: negative control; OXA: oxaliplatin; PBS: phosphate-buffered saline; PD: progressive disease; PFA: paraformaldehyde; PR: partial response; qPCR: quantitative polymerase chain reaction; RAPA: rapamycin; SD: stable disease; TEM: transmission electron microscopy; WT: wild type.&quot;,&quot;issue&quot;:&quot;12&quot;,&quot;volume&quot;:&quot;17&quot;},&quot;isTemporary&quot;:false}]},{&quot;citationID&quot;:&quot;MENDELEY_CITATION_f8386940-6233-4992-b6aa-17abc6afdfd7&quot;,&quot;properties&quot;:{&quot;noteIndex&quot;:0},&quot;isEdited&quot;:false,&quot;manualOverride&quot;:{&quot;isManuallyOverridden&quot;:false,&quot;citeprocText&quot;:&quot;[47]&quot;,&quot;manualOverrideText&quot;:&quot;&quot;},&quot;citationTag&quot;:&quot;MENDELEY_CITATION_v3_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&quot;,&quot;citationItems&quot;:[{&quot;id&quot;:&quot;baf96cec-6d88-37c6-b3bc-2fbdf932e32a&quot;,&quot;itemData&quot;:{&quot;type&quot;:&quot;article-journal&quot;,&quot;id&quot;:&quot;baf96cec-6d88-37c6-b3bc-2fbdf932e32a&quot;,&quot;title&quot;:&quot;MicroRNA dysregulation in gastric cancer: a new player enters the game.&quot;,&quot;author&quot;:[{&quot;family&quot;:&quot;Wu&quot;,&quot;given&quot;:&quot;W K K&quot;,&quot;parse-names&quot;:false,&quot;dropping-particle&quot;:&quot;&quot;,&quot;non-dropping-particle&quot;:&quot;&quot;},{&quot;family&quot;:&quot;Lee&quot;,&quot;given&quot;:&quot;C W&quot;,&quot;parse-names&quot;:false,&quot;dropping-particle&quot;:&quot;&quot;,&quot;non-dropping-particle&quot;:&quot;&quot;},{&quot;family&quot;:&quot;Cho&quot;,&quot;given&quot;:&quot;C H&quot;,&quot;parse-names&quot;:false,&quot;dropping-particle&quot;:&quot;&quot;,&quot;non-dropping-particle&quot;:&quot;&quot;},{&quot;family&quot;:&quot;Fan&quot;,&quot;given&quot;:&quot;D&quot;,&quot;parse-names&quot;:false,&quot;dropping-particle&quot;:&quot;&quot;,&quot;non-dropping-particle&quot;:&quot;&quot;},{&quot;family&quot;:&quot;Wu&quot;,&quot;given&quot;:&quot;K&quot;,&quot;parse-names&quot;:false,&quot;dropping-particle&quot;:&quot;&quot;,&quot;non-dropping-particle&quot;:&quot;&quot;},{&quot;family&quot;:&quot;Yu&quot;,&quot;given&quot;:&quot;J&quot;,&quot;parse-names&quot;:false,&quot;dropping-particle&quot;:&quot;&quot;,&quot;non-dropping-particle&quot;:&quot;&quot;},{&quot;family&quot;:&quot;Sung&quot;,&quot;given&quot;:&quot;J J Y&quot;,&quot;parse-names&quot;:false,&quot;dropping-particle&quot;:&quot;&quot;,&quot;non-dropping-particle&quot;:&quot;&quot;}],&quot;container-title&quot;:&quot;Oncogene&quot;,&quot;container-title-short&quot;:&quot;Oncogene&quot;,&quot;DOI&quot;:&quot;10.1038/onc.2010.352&quot;,&quot;ISSN&quot;:&quot;1476-5594&quot;,&quot;PMID&quot;:&quot;20802530&quot;,&quot;issued&quot;:{&quot;date-parts&quot;:[[2010,10,28]]},&quot;page&quot;:&quot;5761-71&quot;,&quot;abstract&quot;:&quot;Gastric carcinogenesis is a multistep process involving genetic and epigenetic alteration of protein-coding proto-oncogenes and tumor-suppressor genes. Recent discoveries have shed new light on the involvement of a class of noncoding RNA known as microRNA (miRNA) in gastric cancer. A substantial number of miRNAs show differential expression in gastric cancer tissues. Genes coding for these miRNAs have been characterized as novel proto-oncogenes and tumor-suppressor genes based on findings that these miRNAs control malignant phenotypes of gastric cancer cells. In this connection, miRNA dysregulation promotes cell-cycle progression, confers resistance to apoptosis, and enhances invasiveness and metastasis. Moreover, certain polymorphisms in miRNA genes are associated with increased risks for atrophic gastritis and gastric cancer, whereas circulating levels of miRNAs may serve as biomarkers for early diagnosis. Several miRNAs have also been shown to correlate with gastric cancer progression, and thus may be used as prognostic markers. Elucidating the biological aspects of miRNA dysregulation may help us better understand the pathogenesis of gastric cancer and promote the development of miRNA-directed therapeutics against this deadly disease.&quot;,&quot;issue&quot;:&quot;43&quot;,&quot;volume&quot;:&quot;29&quot;},&quot;isTemporary&quot;:false}]},{&quot;citationID&quot;:&quot;MENDELEY_CITATION_40a7037b-552f-41a1-87c0-850d374b6f79&quot;,&quot;properties&quot;:{&quot;noteIndex&quot;:0},&quot;isEdited&quot;:false,&quot;manualOverride&quot;:{&quot;isManuallyOverridden&quot;:false,&quot;citeprocText&quot;:&quot;[48]&quot;,&quot;manualOverrideText&quot;:&quot;&quot;},&quot;citationTag&quot;:&quot;MENDELEY_CITATION_v3_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&quot;,&quot;citationItems&quot;:[{&quot;id&quot;:&quot;99b98d8a-3fc3-3fa8-bdb3-9450f0e724ce&quot;,&quot;itemData&quot;:{&quot;type&quot;:&quot;article-journal&quot;,&quot;id&quot;:&quot;99b98d8a-3fc3-3fa8-bdb3-9450f0e724ce&quot;,&quot;title&quot;:&quot;Eight-gene prognostic signature associated with hypoxia and ferroptosis for gastric cancer with general applicability.&quot;,&quot;author&quot;:[{&quot;family&quot;:&quot;Huo&quot;,&quot;given&quot;:&quot;Junyu&quot;,&quot;parse-names&quot;:false,&quot;dropping-particle&quot;:&quot;&quot;,&quot;non-dropping-particle&quot;:&quot;&quot;},{&quot;family&quot;:&quot;Wu&quot;,&quot;given&quot;:&quot;Liqun&quot;,&quot;parse-names&quot;:false,&quot;dropping-particle&quot;:&quot;&quot;,&quot;non-dropping-particle&quot;:&quot;&quot;},{&quot;family&quot;:&quot;Zang&quot;,&quot;given&quot;:&quot;Yunjin&quot;,&quot;parse-names&quot;:false,&quot;dropping-particle&quot;:&quot;&quot;,&quot;non-dropping-particle&quot;:&quot;&quot;}],&quot;container-title&quot;:&quot;Epigenomics&quot;,&quot;container-title-short&quot;:&quot;Epigenomics&quot;,&quot;DOI&quot;:&quot;10.2217/epi-2020-0411&quot;,&quot;ISSN&quot;:&quot;1750-192X&quot;,&quot;PMID&quot;:&quot;33942671&quot;,&quot;issued&quot;:{&quot;date-parts&quot;:[[2021]]},&quot;page&quot;:&quot;875-890&quot;,&quot;abstract&quot;:&quot;Aims: To investigate the prognostic significance of hypoxia- and ferroptosis-related genes for gastric cancer (GC). Materials &amp; methods: We extracted data on 259 hypoxia- and ferroptosis-related genes from The Cancer Genome Atlas and identified the differentially expressed genes between normal (n = 32) and tumor (n = 375) tissues. A risk score was established by univariate Cox regression analysis and LASSO penalized Cox regression analysis. Results: The risk score contained eight genes showed good performance in predicting overall survival and relapse-free survival in GC patients in both the training cohort (The Cancer Genome Atlas, n = 350) and the testing cohorts (GSE84437, n = 431; GSE62254, n = 300; GSE15459, n = 191; GSE26253, n = 432). Conclusion: The eight-gene signature may help to the improve the prognostic risk classification of GC.&quot;,&quot;issue&quot;:&quot;11&quot;,&quot;volume&quot;:&quot;13&quot;},&quot;isTemporary&quot;:false}]},{&quot;citationID&quot;:&quot;MENDELEY_CITATION_187de698-53f2-46b7-88d1-af9dc6388256&quot;,&quot;properties&quot;:{&quot;noteIndex&quot;:0},&quot;isEdited&quot;:false,&quot;manualOverride&quot;:{&quot;isManuallyOverridden&quot;:false,&quot;citeprocText&quot;:&quot;[49]&quot;,&quot;manualOverrideText&quot;:&quot;&quot;},&quot;citationTag&quot;:&quot;MENDELEY_CITATION_v3_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&quot;,&quot;citationItems&quot;:[{&quot;id&quot;:&quot;fe96668a-71e0-3977-8a7b-4b2f95e9b027&quot;,&quot;itemData&quot;:{&quot;type&quot;:&quot;article-journal&quot;,&quot;id&quot;:&quot;fe96668a-71e0-3977-8a7b-4b2f95e9b027&quot;,&quot;title&quot;:&quot;Long Non-coding RNAs in the Cytoplasm.&quot;,&quot;author&quot;:[{&quot;family&quot;:&quot;Rashid&quot;,&quot;given&quot;:&quot;Farooq&quot;,&quot;parse-names&quot;:false,&quot;dropping-particle&quot;:&quot;&quot;,&quot;non-dropping-particle&quot;:&quot;&quot;},{&quot;family&quot;:&quot;Shah&quot;,&quot;given&quot;:&quot;Abdullah&quot;,&quot;parse-names&quot;:false,&quot;dropping-particle&quot;:&quot;&quot;,&quot;non-dropping-particle&quot;:&quot;&quot;},{&quot;family&quot;:&quot;Shan&quot;,&quot;given&quot;:&quot;Ge&quot;,&quot;parse-names&quot;:false,&quot;dropping-particle&quot;:&quot;&quot;,&quot;non-dropping-particle&quot;:&quot;&quot;}],&quot;container-title&quot;:&quot;Genomics, proteomics &amp; bioinformatics&quot;,&quot;container-title-short&quot;:&quot;Genomics Proteomics Bioinformatics&quot;,&quot;DOI&quot;:&quot;10.1016/j.gpb.2016.03.005&quot;,&quot;ISSN&quot;:&quot;2210-3244&quot;,&quot;PMID&quot;:&quot;27163185&quot;,&quot;issued&quot;:{&quot;date-parts&quot;:[[2016]]},&quot;page&quot;:&quot;73-80&quot;,&quot;abstract&quot;:&quot;An enormous amount of long non-coding RNAs (lncRNAs) transcribed from eukaryotic genome are important regulators in different aspects of cellular events. Cytoplasm is the residence and the site of action for many lncRNAs. The cytoplasmic lncRNAs play indispensable roles with multiple molecular mechanisms in animal and human cells. In this review, we mainly talk about functions and the underlying mechanisms of lncRNAs in the cytoplasm. We highlight relatively well-studied examples of cytoplasmic lncRNAs for their roles in modulating mRNA stability, regulating mRNA translation, serving as competing endogenous RNAs, functioning as precursors of microRNAs, and mediating protein modifications. We also elaborate the perspectives of cytoplasmic lncRNA studies.&quot;,&quot;issue&quot;:&quot;2&quot;,&quot;volume&quot;:&quot;14&quot;},&quot;isTemporary&quot;:false}]},{&quot;citationID&quot;:&quot;MENDELEY_CITATION_6f667188-e6c0-46b2-84dd-ad2bc61605e3&quot;,&quot;properties&quot;:{&quot;noteIndex&quot;:0},&quot;isEdited&quot;:false,&quot;manualOverride&quot;:{&quot;isManuallyOverridden&quot;:false,&quot;citeprocText&quot;:&quot;[50]&quot;,&quot;manualOverrideText&quot;:&quot;&quot;},&quot;citationTag&quot;:&quot;MENDELEY_CITATION_v3_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&quot;,&quot;citationItems&quot;:[{&quot;id&quot;:&quot;511d441b-69e2-3ab8-8d6b-9401fdc9eee5&quot;,&quot;itemData&quot;:{&quot;type&quot;:&quot;article-journal&quot;,&quot;id&quot;:&quot;511d441b-69e2-3ab8-8d6b-9401fdc9eee5&quot;,&quot;title&quot;:&quot;A strategy for probing the function of noncoding RNAs finds a repressor of NFAT.&quot;,&quot;author&quot;:[{&quot;family&quot;:&quot;Willingham&quot;,&quot;given&quot;:&quot;A T&quot;,&quot;parse-names&quot;:false,&quot;dropping-particle&quot;:&quot;&quot;,&quot;non-dropping-particle&quot;:&quot;&quot;},{&quot;family&quot;:&quot;Orth&quot;,&quot;given&quot;:&quot;A P&quot;,&quot;parse-names&quot;:false,&quot;dropping-particle&quot;:&quot;&quot;,&quot;non-dropping-particle&quot;:&quot;&quot;},{&quot;family&quot;:&quot;Batalov&quot;,&quot;given&quot;:&quot;S&quot;,&quot;parse-names&quot;:false,&quot;dropping-particle&quot;:&quot;&quot;,&quot;non-dropping-particle&quot;:&quot;&quot;},{&quot;family&quot;:&quot;Peters&quot;,&quot;given&quot;:&quot;E C&quot;,&quot;parse-names&quot;:false,&quot;dropping-particle&quot;:&quot;&quot;,&quot;non-dropping-particle&quot;:&quot;&quot;},{&quot;family&quot;:&quot;Wen&quot;,&quot;given&quot;:&quot;B G&quot;,&quot;parse-names&quot;:false,&quot;dropping-particle&quot;:&quot;&quot;,&quot;non-dropping-particle&quot;:&quot;&quot;},{&quot;family&quot;:&quot;Aza-Blanc&quot;,&quot;given&quot;:&quot;P&quot;,&quot;parse-names&quot;:false,&quot;dropping-particle&quot;:&quot;&quot;,&quot;non-dropping-particle&quot;:&quot;&quot;},{&quot;family&quot;:&quot;Hogenesch&quot;,&quot;given&quot;:&quot;J B&quot;,&quot;parse-names&quot;:false,&quot;dropping-particle&quot;:&quot;&quot;,&quot;non-dropping-particle&quot;:&quot;&quot;},{&quot;family&quot;:&quot;Schultz&quot;,&quot;given&quot;:&quot;P G&quot;,&quot;parse-names&quot;:false,&quot;dropping-particle&quot;:&quot;&quot;,&quot;non-dropping-particle&quot;:&quot;&quot;}],&quot;container-title&quot;:&quot;Science (New York, N.Y.)&quot;,&quot;container-title-short&quot;:&quot;Science&quot;,&quot;DOI&quot;:&quot;10.1126/science.1115901&quot;,&quot;ISSN&quot;:&quot;1095-9203&quot;,&quot;PMID&quot;:&quot;16141075&quot;,&quot;issued&quot;:{&quot;date-parts&quot;:[[2005,9,2]]},&quot;page&quot;:&quot;1570-3&quot;,&quot;abstract&quot;:&quot;Noncoding RNA molecules (ncRNAs) have been implicated in numerous biological processes including transcriptional regulation and the modulation of protein function. Yet, in spite of the apparent abundance of ncRNA, little is known about the biological role of the projected thousands of ncRNA genes present in the human genome. To facilitate functional analysis of these RNAs, we have created an arrayed library of short hairpin RNAs (shRNAs) directed against 512 evolutionarily conserved putative ncRNAs and, via cell-based assays, we have begun to determine their roles in cellular pathways. Using this system, we have identified an ncRNA repressor of the nuclear factor of activated T cells (NFAT), which interacts with multiple proteins including members of the importin-beta superfamily and likely functions as a specific regulator of NFAT nuclear trafficking.&quot;,&quot;issue&quot;:&quot;5740&quot;,&quot;volume&quot;:&quot;309&quot;},&quot;isTemporary&quot;:false}]},{&quot;citationID&quot;:&quot;MENDELEY_CITATION_1cb35d01-1ffb-4aa8-a142-a77e147b11dc&quot;,&quot;properties&quot;:{&quot;noteIndex&quot;:0},&quot;isEdited&quot;:false,&quot;manualOverride&quot;:{&quot;isManuallyOverridden&quot;:false,&quot;citeprocText&quot;:&quot;[51]&quot;,&quot;manualOverrideText&quot;:&quot;&quot;},&quot;citationTag&quot;:&quot;MENDELEY_CITATION_v3_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&quot;,&quot;citationItems&quot;:[{&quot;id&quot;:&quot;d6c221b2-07d4-310f-a106-e0c7489bb64c&quot;,&quot;itemData&quot;:{&quot;type&quot;:&quot;article-journal&quot;,&quot;id&quot;:&quot;d6c221b2-07d4-310f-a106-e0c7489bb64c&quot;,&quot;title&quot;:&quot;Comprehensive Analysis of lncRNA-Mediated ceRNA Crosstalk and Identification of Prognostic Biomarkers in Wilms' Tumor.&quot;,&quot;author&quot;:[{&quot;family&quot;:&quot;Zheng&quot;,&quot;given&quot;:&quot;Hong&quot;,&quot;parse-names&quot;:false,&quot;dropping-particle&quot;:&quot;&quot;,&quot;non-dropping-particle&quot;:&quot;&quot;},{&quot;family&quot;:&quot;Li&quot;,&quot;given&quot;:&quot;Bai-Hui&quot;,&quot;parse-names&quot;:false,&quot;dropping-particle&quot;:&quot;&quot;,&quot;non-dropping-particle&quot;:&quot;&quot;},{&quot;family&quot;:&quot;Liu&quot;,&quot;given&quot;:&quot;Chang&quot;,&quot;parse-names&quot;:false,&quot;dropping-particle&quot;:&quot;&quot;,&quot;non-dropping-particle&quot;:&quot;&quot;},{&quot;family&quot;:&quot;Jia&quot;,&quot;given&quot;:&quot;Li&quot;,&quot;parse-names&quot;:false,&quot;dropping-particle&quot;:&quot;&quot;,&quot;non-dropping-particle&quot;:&quot;&quot;},{&quot;family&quot;:&quot;Liu&quot;,&quot;given&quot;:&quot;Feng-Ting&quot;,&quot;parse-names&quot;:false,&quot;dropping-particle&quot;:&quot;&quot;,&quot;non-dropping-particle&quot;:&quot;&quot;}],&quot;container-title&quot;:&quot;BioMed research international&quot;,&quot;container-title-short&quot;:&quot;Biomed Res Int&quot;,&quot;DOI&quot;:&quot;10.1155/2020/4951692&quot;,&quot;ISSN&quot;:&quot;2314-6141&quot;,&quot;PMID&quot;:&quot;32149111&quot;,&quot;issued&quot;:{&quot;date-parts&quot;:[[2020]]},&quot;page&quot;:&quot;4951692&quot;,&quot;abstract&quot;:&quot;Wilms' tumor (WT) is the most common type of childhood kidney cancer, and most cases present with favorable histology and respond well to standard treatment. However, a subset of patients with WT is diagnosed with bilateral, relapsed, and high-risk tumors which remain the leading cause of cancer-related death in children. Long noncoding RNAs (lncRNAs) and their aberrant expression have currently been attracting great attention as oncogenes or tumor suppressors during tumor initiation and progression. So far, their roles and related competitive endogenous RNA (ceRNA) network remain unelucidated in nephroblastoma pathogenesis. We comprehensively integrated lncRNA, microRNA (miRNA), and messenger RNA (mRNA) expression profiles from the Therapeutically Applicable Research to Generate Effective Treatment (TARGET) database and screened out differentially expressed mRNAs (DEMs), lncRNAs (DELs), and miRNAs (DEMis) to construct a ceRNA network based on the information generated from miRcode, miRTarBase, TargetScan, and miRDB. Gene ontology (GO) and Kyoto Encyclopedia of Genes and Genomes (KEGG) pathway enrichment analyses were performed to analyze the functional characteristics of DEMs in the ceRNA network. The interaction between protein molecules was also analyzed by establishing a protein-protein interaction network. Finally, prognosis-related biomarkers were identified via survival analysis. Initially, 1647 DELs, 115 DEMis, and 3280 DEMs (|log FC| &gt; 2; FDR &lt; 0.01) were obtained using the R package. Next, we constructed a lncRNA-miRNA-mRNA network (ceRNA network), in which 176 DELs, 24 DEMis, and 141 DEMs were identified. Furthermore, 148 functional enrichment terms from GO were identified and 29 KEGG pathways were found to be significantly enriched. We also integrated patient clinical information to analyze the association between DERNAs and patient prognosis. We found that high expression of 8 DELs (LINC00473, AL445228.2, DENND5B-AS1, DLEU2, AC123595.1, AC135178.1, LINC00535, and LMO7-AS1) and 4 DEMs (CEP55, DEPDC1, PHF19, and TRIM36) correlated with poor survival in a patient with WT, whereas high expression of 2 DELs (MEG3 and RMST), 1 DEM (KIAA0922), and 1 DEMi (hsa-mir-200a) could possibly lead to better clinical outcomes. For the first time, the present study provided a novel insight into lncRNA-related ceRNA networks and identified potential prognostic biomarkers in Wilms' tumor.&quot;,&quot;volume&quot;:&quot;2020&quot;},&quot;isTemporary&quot;:false}]},{&quot;citationID&quot;:&quot;MENDELEY_CITATION_5e6b26f4-ff06-438b-a2cb-c4428e24714e&quot;,&quot;properties&quot;:{&quot;noteIndex&quot;:0},&quot;isEdited&quot;:false,&quot;manualOverride&quot;:{&quot;isManuallyOverridden&quot;:false,&quot;citeprocText&quot;:&quot;[52]&quot;,&quot;manualOverrideText&quot;:&quot;&quot;},&quot;citationTag&quot;:&quot;MENDELEY_CITATION_v3_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&quot;,&quot;citationItems&quot;:[{&quot;id&quot;:&quot;467ee779-18c7-30b9-9a89-ca3b48b38377&quot;,&quot;itemData&quot;:{&quot;type&quot;:&quot;article-journal&quot;,&quot;id&quot;:&quot;467ee779-18c7-30b9-9a89-ca3b48b38377&quot;,&quot;title&quot;:&quot;Exploring prognostic potential of long noncoding RNAs in colorectal cancer based on a competing endogenous RNA network.&quot;,&quot;author&quot;:[{&quot;family&quot;:&quot;Yang&quot;,&quot;given&quot;:&quot;Zhi-Dong&quot;,&quot;parse-names&quot;:false,&quot;dropping-particle&quot;:&quot;&quot;,&quot;non-dropping-particle&quot;:&quot;&quot;},{&quot;family&quot;:&quot;Kang&quot;,&quot;given&quot;:&quot;Hui&quot;,&quot;parse-names&quot;:false,&quot;dropping-particle&quot;:&quot;&quot;,&quot;non-dropping-particle&quot;:&quot;&quot;}],&quot;container-title&quot;:&quot;World journal of gastroenterology&quot;,&quot;container-title-short&quot;:&quot;World J Gastroenterol&quot;,&quot;DOI&quot;:&quot;10.3748/wjg.v26.i12.1298&quot;,&quot;ISSN&quot;:&quot;2219-2840&quot;,&quot;PMID&quot;:&quot;32256018&quot;,&quot;issued&quot;:{&quot;date-parts&quot;:[[2020,3,28]]},&quot;page&quot;:&quot;1298-1316&quot;,&quot;abstract&quot;:&quot;BACKGROUND Colorectal cancer (CRC) is one of the most prevalent tumors worldwide. Recently, long noncoding RNAs (lncRNAs) have been shown to influence tumorigenesis and tumor progression by acting as competing endogenous RNAs (ceRNAs). It is difficult to extract prognostic lncRNAs and useful bioinformation from most ceRNA networks constructed previously. AIM To construct a prognostic related ceRNA regulatory network and lncRNA related signature based on risk score in CRC. METHODS RNA transcriptome profile and clinical information of 506 CRC patients were downloaded from the Cancer Genome Atlas database. R packages and Perl program were used for data processing. Cox regression analysis was used for prognostic model construction. Quantitative real-time polymerase chain reaction was used to detect the expression of lncRNAs. RESULTS A prognostic-related ceRNA network was constructed, including 9 lncRNAs, 44 mRNAs, and 30 miRNAs. In addition, a four-lncRNA model was constructed using multivariate Cox regression analysis, which could be an independent prognostic model in CRC. The risk score for each patient was calculated, and the 506 patients were divided into high and low-risk groups (253 for each group) based on the median risk score. The results of the survival analysis showed that patients with a high-risk score had a poor survival rate. Furthermore, the predictive value of the four-lncRNA model was evaluated in GSE38832. Patient survival probabilities could be better predicted when combing the risk score and clinical features. Gene Set Enrichment Analysis results verified that a number of cancer-related signaling pathways were enriched with a high-risk score in CRC. Finally, we validated a novel lncRNA (LINC00488) using quantitative real-time polymerase chain reaction in 22 paired CRC patient tumor tissues compared to adjacent non-tumor tissues. CONCLUSION The four-lncRNA model could give better predictive value for CRC patients. Our understanding of the lncRNA-related ceRNA regulatory mechanism could provide a potential diagnostic indicator for CRC patients.&quot;,&quot;issue&quot;:&quot;12&quot;,&quot;volume&quot;:&quot;26&quot;},&quot;isTemporary&quot;:false}]},{&quot;citationID&quot;:&quot;MENDELEY_CITATION_8402720f-74eb-484e-9587-d4daf82e21e7&quot;,&quot;properties&quot;:{&quot;noteIndex&quot;:0},&quot;isEdited&quot;:false,&quot;manualOverride&quot;:{&quot;isManuallyOverridden&quot;:false,&quot;citeprocText&quot;:&quot;[53]&quot;,&quot;manualOverrideText&quot;:&quot;&quot;},&quot;citationTag&quot;:&quot;MENDELEY_CITATION_v3_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&quot;,&quot;citationItems&quot;:[{&quot;id&quot;:&quot;2d2f09a7-9b22-3312-92ca-7ae7c04e29f2&quot;,&quot;itemData&quot;:{&quot;type&quot;:&quot;article-journal&quot;,&quot;id&quot;:&quot;2d2f09a7-9b22-3312-92ca-7ae7c04e29f2&quot;,&quot;title&quot;:&quot;A Prognostic Model Based on the Immune-Related lncRNAs in Colorectal Cancer.&quot;,&quot;author&quot;:[{&quot;family&quot;:&quot;Qin&quot;,&quot;given&quot;:&quot;Fengxia&quot;,&quot;parse-names&quot;:false,&quot;dropping-particle&quot;:&quot;&quot;,&quot;non-dropping-particle&quot;:&quot;&quot;},{&quot;family&quot;:&quot;Xu&quot;,&quot;given&quot;:&quot;Houxi&quot;,&quot;parse-names&quot;:false,&quot;dropping-particle&quot;:&quot;&quot;,&quot;non-dropping-particle&quot;:&quot;&quot;},{&quot;family&quot;:&quot;Wei&quot;,&quot;given&quot;:&quot;Guoli&quot;,&quot;parse-names&quot;:false,&quot;dropping-particle&quot;:&quot;&quot;,&quot;non-dropping-particle&quot;:&quot;&quot;},{&quot;family&quot;:&quot;Ji&quot;,&quot;given&quot;:&quot;Yi&quot;,&quot;parse-names&quot;:false,&quot;dropping-particle&quot;:&quot;&quot;,&quot;non-dropping-particle&quot;:&quot;&quot;},{&quot;family&quot;:&quot;Yu&quot;,&quot;given&quot;:&quot;Jialin&quot;,&quot;parse-names&quot;:false,&quot;dropping-particle&quot;:&quot;&quot;,&quot;non-dropping-particle&quot;:&quot;&quot;},{&quot;family&quot;:&quot;Hu&quot;,&quot;given&quot;:&quot;Canhong&quot;,&quot;parse-names&quot;:false,&quot;dropping-particle&quot;:&quot;&quot;,&quot;non-dropping-particle&quot;:&quot;&quot;},{&quot;family&quot;:&quot;Yuan&quot;,&quot;given&quot;:&quot;Chunyi&quot;,&quot;parse-names&quot;:false,&quot;dropping-particle&quot;:&quot;&quot;,&quot;non-dropping-particle&quot;:&quot;&quot;},{&quot;family&quot;:&quot;Ma&quot;,&quot;given&quot;:&quot;Yuzhu&quot;,&quot;parse-names&quot;:false,&quot;dropping-particle&quot;:&quot;&quot;,&quot;non-dropping-particle&quot;:&quot;&quot;},{&quot;family&quot;:&quot;Qian&quot;,&quot;given&quot;:&quot;Jun&quot;,&quot;parse-names&quot;:false,&quot;dropping-particle&quot;:&quot;&quot;,&quot;non-dropping-particle&quot;:&quot;&quot;},{&quot;family&quot;:&quot;Li&quot;,&quot;given&quot;:&quot;Lingchang&quot;,&quot;parse-names&quot;:false,&quot;dropping-particle&quot;:&quot;&quot;,&quot;non-dropping-particle&quot;:&quot;&quot;},{&quot;family&quot;:&quot;Huo&quot;,&quot;given&quot;:&quot;Jiege&quot;,&quot;parse-names&quot;:false,&quot;dropping-particle&quot;:&quot;&quot;,&quot;non-dropping-particle&quot;:&quot;&quot;}],&quot;container-title&quot;:&quot;Frontiers in genetics&quot;,&quot;container-title-short&quot;:&quot;Front Genet&quot;,&quot;DOI&quot;:&quot;10.3389/fgene.2021.658736&quot;,&quot;ISSN&quot;:&quot;1664-8021&quot;,&quot;PMID&quot;:&quot;33959151&quot;,&quot;issued&quot;:{&quot;date-parts&quot;:[[2021]]},&quot;page&quot;:&quot;658736&quot;,&quot;abstract&quot;:&quot;BACKGROUND Colorectal cancer (CRC) is one of the most common malignant tumors with a poor prognosis. At present, the pathogenesis is not completely clear. Therefore, finding reliable prognostic indicators for CRC is of important clinical significance. In this study, bioinformatics methods were used to screen the prognostic immune-related lncRNAs of CRC, and a prognostic risk scoring model based on immune-related lncRNAs signatures were constructed to provide a basis for prognostic evaluation and immunotherapy of CRC patients. METHODS The clinical information and RNA-seq data of CRC patients were obtained from The Cancer Genome Atlas (TCGA) database. The information of immune-related lncRNA was downloaded from the immunology database and analysis portal. The differentially expressed immune-related lncRNAs (IRLs) were screened by the edgeR package of R software. The prognostic value of IRLs was studied. Based on Cox regression analysis, a prognostic index (IRLPI) based on IRLs was established, and the relationship between the risk score and the clinicopathological characteristics of CRC was analyzed to determine the effectiveness of the risk score model as an independent prognostic factor. RESULTS A total of 240 differentially expressed IRLs were identified between normal colorectal cancer tissues and normal colorectal cancer tissues, in which 8 were significantly associated with the survival of CRC patients (P &lt; 0.05), including LINC00461, LINC01055, ELFN1-AS1, LMO7-AS1, CYP4A22-AS1, AC079612.1, LINC01351, and MIR31HG. And most of the lncRNAs related to survival were risk factors for the prognosis of CRC. The index established based on the 7 survival-related IRLs found to be highly accurate in monitoring CRC prognosis. Besides, IRLPI was significantly correlated with a variety of pathological factors and immune cell infiltration. CONCLUSION Eight immune-related lncRNAs closely related to the prognosis of CRC patients were identified from the TCGA database. At the same time, an independent IRLPI was constructed, which may be helpful for clinicians to assess the prognosis of patients with CRC and to formulate individualized treatment plans.&quot;,&quot;volume&quot;:&quot;12&quot;},&quot;isTemporary&quot;:false}]},{&quot;citationID&quot;:&quot;MENDELEY_CITATION_5e99aed4-29d0-48df-9883-e48289aca1ae&quot;,&quot;properties&quot;:{&quot;noteIndex&quot;:0},&quot;isEdited&quot;:false,&quot;manualOverride&quot;:{&quot;isManuallyOverridden&quot;:false,&quot;citeprocText&quot;:&quot;[54]&quot;,&quot;manualOverrideText&quot;:&quot;&quot;},&quot;citationTag&quot;:&quot;MENDELEY_CITATION_v3_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&quot;,&quot;citationItems&quot;:[{&quot;id&quot;:&quot;c922abc4-14d0-37c1-b89d-9323f710d4db&quot;,&quot;itemData&quot;:{&quot;type&quot;:&quot;article-journal&quot;,&quot;id&quot;:&quot;c922abc4-14d0-37c1-b89d-9323f710d4db&quot;,&quot;title&quot;:&quot;Relation between microRNA expression and progression and prognosis of gastric cancer: a microRNA expression analysis.&quot;,&quot;author&quot;:[{&quot;family&quot;:&quot;Ueda&quot;,&quot;given&quot;:&quot;Tetsuya&quot;,&quot;parse-names&quot;:false,&quot;dropping-particle&quot;:&quot;&quot;,&quot;non-dropping-particle&quot;:&quot;&quot;},{&quot;family&quot;:&quot;Volinia&quot;,&quot;given&quot;:&quot;Stefano&quot;,&quot;parse-names&quot;:false,&quot;dropping-particle&quot;:&quot;&quot;,&quot;non-dropping-particle&quot;:&quot;&quot;},{&quot;family&quot;:&quot;Okumura&quot;,&quot;given&quot;:&quot;Hiroshi&quot;,&quot;parse-names&quot;:false,&quot;dropping-particle&quot;:&quot;&quot;,&quot;non-dropping-particle&quot;:&quot;&quot;},{&quot;family&quot;:&quot;Shimizu&quot;,&quot;given&quot;:&quot;Masayoshi&quot;,&quot;parse-names&quot;:false,&quot;dropping-particle&quot;:&quot;&quot;,&quot;non-dropping-particle&quot;:&quot;&quot;},{&quot;family&quot;:&quot;Taccioli&quot;,&quot;given&quot;:&quot;Cristian&quot;,&quot;parse-names&quot;:false,&quot;dropping-particle&quot;:&quot;&quot;,&quot;non-dropping-particle&quot;:&quot;&quot;},{&quot;family&quot;:&quot;Rossi&quot;,&quot;given&quot;:&quot;Simona&quot;,&quot;parse-names&quot;:false,&quot;dropping-particle&quot;:&quot;&quot;,&quot;non-dropping-particle&quot;:&quot;&quot;},{&quot;family&quot;:&quot;Alder&quot;,&quot;given&quot;:&quot;Hansjuerg&quot;,&quot;parse-names&quot;:false,&quot;dropping-particle&quot;:&quot;&quot;,&quot;non-dropping-particle&quot;:&quot;&quot;},{&quot;family&quot;:&quot;Liu&quot;,&quot;given&quot;:&quot;Chang-gong&quot;,&quot;parse-names&quot;:false,&quot;dropping-particle&quot;:&quot;&quot;,&quot;non-dropping-particle&quot;:&quot;&quot;},{&quot;family&quot;:&quot;Oue&quot;,&quot;given&quot;:&quot;Naohide&quot;,&quot;parse-names&quot;:false,&quot;dropping-particle&quot;:&quot;&quot;,&quot;non-dropping-particle&quot;:&quot;&quot;},{&quot;family&quot;:&quot;Yasui&quot;,&quot;given&quot;:&quot;Wataru&quot;,&quot;parse-names&quot;:false,&quot;dropping-particle&quot;:&quot;&quot;,&quot;non-dropping-particle&quot;:&quot;&quot;},{&quot;family&quot;:&quot;Yoshida&quot;,&quot;given&quot;:&quot;Kazuhiro&quot;,&quot;parse-names&quot;:false,&quot;dropping-particle&quot;:&quot;&quot;,&quot;non-dropping-particle&quot;:&quot;&quot;},{&quot;family&quot;:&quot;Sasaki&quot;,&quot;given&quot;:&quot;Hiroki&quot;,&quot;parse-names&quot;:false,&quot;dropping-particle&quot;:&quot;&quot;,&quot;non-dropping-particle&quot;:&quot;&quot;},{&quot;family&quot;:&quot;Nomura&quot;,&quot;given&quot;:&quot;Sachiyo&quot;,&quot;parse-names&quot;:false,&quot;dropping-particle&quot;:&quot;&quot;,&quot;non-dropping-particle&quot;:&quot;&quot;},{&quot;family&quot;:&quot;Seto&quot;,&quot;given&quot;:&quot;Yasuyuki&quot;,&quot;parse-names&quot;:false,&quot;dropping-particle&quot;:&quot;&quot;,&quot;non-dropping-particle&quot;:&quot;&quot;},{&quot;family&quot;:&quot;Kaminishi&quot;,&quot;given&quot;:&quot;Michio&quot;,&quot;parse-names&quot;:false,&quot;dropping-particle&quot;:&quot;&quot;,&quot;non-dropping-particle&quot;:&quot;&quot;},{&quot;family&quot;:&quot;Calin&quot;,&quot;given&quot;:&quot;George A&quot;,&quot;parse-names&quot;:false,&quot;dropping-particle&quot;:&quot;&quot;,&quot;non-dropping-particle&quot;:&quot;&quot;},{&quot;family&quot;:&quot;Croce&quot;,&quot;given&quot;:&quot;Carlo M&quot;,&quot;parse-names&quot;:false,&quot;dropping-particle&quot;:&quot;&quot;,&quot;non-dropping-particle&quot;:&quot;&quot;}],&quot;container-title&quot;:&quot;The Lancet. Oncology&quot;,&quot;container-title-short&quot;:&quot;Lancet Oncol&quot;,&quot;DOI&quot;:&quot;10.1016/S1470-2045(09)70343-2&quot;,&quot;ISSN&quot;:&quot;1474-5488&quot;,&quot;PMID&quot;:&quot;20022810&quot;,&quot;issued&quot;:{&quot;date-parts&quot;:[[2010,2]]},&quot;page&quot;:&quot;136-46&quot;,&quot;abstract&quot;:&quot;BACKGROUND Analyses of microRNA expression profiles have shown that many microRNAs are expressed aberrantly and correlate with tumorigenesis, progression, and prognosis of various haematological and solid tumours. We aimed to assess the relation between microRNA expression and progression and prognosis of gastric cancer. METHODS 353 gastric samples from two independent subsets of patients from Japan were analysed by microRNA microarray. MicroRNA expression patterns were compared between non-tumour mucosa and cancer samples, graded by diffuse and intestinal histological types and by progression-related factors (eg, depth of invasion, metastasis, and stage). Disease outcome was calculated by multivariable regression analysis to establish whether microRNAs are independent prognostic factors. FINDINGS In 160 paired samples of non-tumour mucosa and cancer, 22 microRNAs were upregulated and 13 were downregulated in gastric cancer; 292 (83%) samples were distinguished correctly by this signature. The two histological subtypes of gastric cancer showed different microRNA signatures: eight microRNAs were upregulated in diffuse-type and four in intestinal-type cancer. In the progression-related signature, miR-125b, miR-199a, and miR-100 were the most important microRNAs involved. Low expression of let-7g (hazard ratio 2.6 [95% CI 1.3-4.9]) and miR-433 (2.1 [1.1-3.9]) and high expression of miR-214 (2.4 [1.2-4.5]) were associated with unfavourable outcome in overall survival independent of clinical covariates, including depth of invasion, lymph-node metastasis, and stage. INTERPRETATION MicroRNAs are expressed differentially in gastric cancers, and histological subtypes are characterised by specific microRNA signatures. Unique microRNAs are associated with progression and prognosis of gastric cancer. FUNDING National Cancer Institute.&quot;,&quot;issue&quot;:&quot;2&quot;,&quot;volume&quot;:&quot;11&quot;},&quot;isTemporary&quot;:false}]},{&quot;citationID&quot;:&quot;MENDELEY_CITATION_c86f0970-0407-419b-9f0f-989b2fb6e94c&quot;,&quot;properties&quot;:{&quot;noteIndex&quot;:0},&quot;isEdited&quot;:false,&quot;manualOverride&quot;:{&quot;isManuallyOverridden&quot;:false,&quot;citeprocText&quot;:&quot;[54]&quot;,&quot;manualOverrideText&quot;:&quot;&quot;},&quot;citationTag&quot;:&quot;MENDELEY_CITATION_v3_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&quot;,&quot;citationItems&quot;:[{&quot;id&quot;:&quot;c922abc4-14d0-37c1-b89d-9323f710d4db&quot;,&quot;itemData&quot;:{&quot;type&quot;:&quot;article-journal&quot;,&quot;id&quot;:&quot;c922abc4-14d0-37c1-b89d-9323f710d4db&quot;,&quot;title&quot;:&quot;Relation between microRNA expression and progression and prognosis of gastric cancer: a microRNA expression analysis.&quot;,&quot;author&quot;:[{&quot;family&quot;:&quot;Ueda&quot;,&quot;given&quot;:&quot;Tetsuya&quot;,&quot;parse-names&quot;:false,&quot;dropping-particle&quot;:&quot;&quot;,&quot;non-dropping-particle&quot;:&quot;&quot;},{&quot;family&quot;:&quot;Volinia&quot;,&quot;given&quot;:&quot;Stefano&quot;,&quot;parse-names&quot;:false,&quot;dropping-particle&quot;:&quot;&quot;,&quot;non-dropping-particle&quot;:&quot;&quot;},{&quot;family&quot;:&quot;Okumura&quot;,&quot;given&quot;:&quot;Hiroshi&quot;,&quot;parse-names&quot;:false,&quot;dropping-particle&quot;:&quot;&quot;,&quot;non-dropping-particle&quot;:&quot;&quot;},{&quot;family&quot;:&quot;Shimizu&quot;,&quot;given&quot;:&quot;Masayoshi&quot;,&quot;parse-names&quot;:false,&quot;dropping-particle&quot;:&quot;&quot;,&quot;non-dropping-particle&quot;:&quot;&quot;},{&quot;family&quot;:&quot;Taccioli&quot;,&quot;given&quot;:&quot;Cristian&quot;,&quot;parse-names&quot;:false,&quot;dropping-particle&quot;:&quot;&quot;,&quot;non-dropping-particle&quot;:&quot;&quot;},{&quot;family&quot;:&quot;Rossi&quot;,&quot;given&quot;:&quot;Simona&quot;,&quot;parse-names&quot;:false,&quot;dropping-particle&quot;:&quot;&quot;,&quot;non-dropping-particle&quot;:&quot;&quot;},{&quot;family&quot;:&quot;Alder&quot;,&quot;given&quot;:&quot;Hansjuerg&quot;,&quot;parse-names&quot;:false,&quot;dropping-particle&quot;:&quot;&quot;,&quot;non-dropping-particle&quot;:&quot;&quot;},{&quot;family&quot;:&quot;Liu&quot;,&quot;given&quot;:&quot;Chang-gong&quot;,&quot;parse-names&quot;:false,&quot;dropping-particle&quot;:&quot;&quot;,&quot;non-dropping-particle&quot;:&quot;&quot;},{&quot;family&quot;:&quot;Oue&quot;,&quot;given&quot;:&quot;Naohide&quot;,&quot;parse-names&quot;:false,&quot;dropping-particle&quot;:&quot;&quot;,&quot;non-dropping-particle&quot;:&quot;&quot;},{&quot;family&quot;:&quot;Yasui&quot;,&quot;given&quot;:&quot;Wataru&quot;,&quot;parse-names&quot;:false,&quot;dropping-particle&quot;:&quot;&quot;,&quot;non-dropping-particle&quot;:&quot;&quot;},{&quot;family&quot;:&quot;Yoshida&quot;,&quot;given&quot;:&quot;Kazuhiro&quot;,&quot;parse-names&quot;:false,&quot;dropping-particle&quot;:&quot;&quot;,&quot;non-dropping-particle&quot;:&quot;&quot;},{&quot;family&quot;:&quot;Sasaki&quot;,&quot;given&quot;:&quot;Hiroki&quot;,&quot;parse-names&quot;:false,&quot;dropping-particle&quot;:&quot;&quot;,&quot;non-dropping-particle&quot;:&quot;&quot;},{&quot;family&quot;:&quot;Nomura&quot;,&quot;given&quot;:&quot;Sachiyo&quot;,&quot;parse-names&quot;:false,&quot;dropping-particle&quot;:&quot;&quot;,&quot;non-dropping-particle&quot;:&quot;&quot;},{&quot;family&quot;:&quot;Seto&quot;,&quot;given&quot;:&quot;Yasuyuki&quot;,&quot;parse-names&quot;:false,&quot;dropping-particle&quot;:&quot;&quot;,&quot;non-dropping-particle&quot;:&quot;&quot;},{&quot;family&quot;:&quot;Kaminishi&quot;,&quot;given&quot;:&quot;Michio&quot;,&quot;parse-names&quot;:false,&quot;dropping-particle&quot;:&quot;&quot;,&quot;non-dropping-particle&quot;:&quot;&quot;},{&quot;family&quot;:&quot;Calin&quot;,&quot;given&quot;:&quot;George A&quot;,&quot;parse-names&quot;:false,&quot;dropping-particle&quot;:&quot;&quot;,&quot;non-dropping-particle&quot;:&quot;&quot;},{&quot;family&quot;:&quot;Croce&quot;,&quot;given&quot;:&quot;Carlo M&quot;,&quot;parse-names&quot;:false,&quot;dropping-particle&quot;:&quot;&quot;,&quot;non-dropping-particle&quot;:&quot;&quot;}],&quot;container-title&quot;:&quot;The Lancet. Oncology&quot;,&quot;container-title-short&quot;:&quot;Lancet Oncol&quot;,&quot;DOI&quot;:&quot;10.1016/S1470-2045(09)70343-2&quot;,&quot;ISSN&quot;:&quot;1474-5488&quot;,&quot;PMID&quot;:&quot;20022810&quot;,&quot;issued&quot;:{&quot;date-parts&quot;:[[2010,2]]},&quot;page&quot;:&quot;136-46&quot;,&quot;abstract&quot;:&quot;BACKGROUND Analyses of microRNA expression profiles have shown that many microRNAs are expressed aberrantly and correlate with tumorigenesis, progression, and prognosis of various haematological and solid tumours. We aimed to assess the relation between microRNA expression and progression and prognosis of gastric cancer. METHODS 353 gastric samples from two independent subsets of patients from Japan were analysed by microRNA microarray. MicroRNA expression patterns were compared between non-tumour mucosa and cancer samples, graded by diffuse and intestinal histological types and by progression-related factors (eg, depth of invasion, metastasis, and stage). Disease outcome was calculated by multivariable regression analysis to establish whether microRNAs are independent prognostic factors. FINDINGS In 160 paired samples of non-tumour mucosa and cancer, 22 microRNAs were upregulated and 13 were downregulated in gastric cancer; 292 (83%) samples were distinguished correctly by this signature. The two histological subtypes of gastric cancer showed different microRNA signatures: eight microRNAs were upregulated in diffuse-type and four in intestinal-type cancer. In the progression-related signature, miR-125b, miR-199a, and miR-100 were the most important microRNAs involved. Low expression of let-7g (hazard ratio 2.6 [95% CI 1.3-4.9]) and miR-433 (2.1 [1.1-3.9]) and high expression of miR-214 (2.4 [1.2-4.5]) were associated with unfavourable outcome in overall survival independent of clinical covariates, including depth of invasion, lymph-node metastasis, and stage. INTERPRETATION MicroRNAs are expressed differentially in gastric cancers, and histological subtypes are characterised by specific microRNA signatures. Unique microRNAs are associated with progression and prognosis of gastric cancer. FUNDING National Cancer Institute.&quot;,&quot;issue&quot;:&quot;2&quot;,&quot;volume&quot;:&quot;11&quot;},&quot;isTemporary&quot;:false}]},{&quot;citationID&quot;:&quot;MENDELEY_CITATION_6cd5e971-6ad2-436b-8c6f-eec1f5545cb7&quot;,&quot;properties&quot;:{&quot;noteIndex&quot;:0},&quot;isEdited&quot;:false,&quot;manualOverride&quot;:{&quot;isManuallyOverridden&quot;:false,&quot;citeprocText&quot;:&quot;[55]&quot;,&quot;manualOverrideText&quot;:&quot;&quot;},&quot;citationTag&quot;:&quot;MENDELEY_CITATION_v3_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&quot;,&quot;citationItems&quot;:[{&quot;id&quot;:&quot;05a5125a-b807-34ac-b0a4-e2391e89b52d&quot;,&quot;itemData&quot;:{&quot;type&quot;:&quot;article-journal&quot;,&quot;id&quot;:&quot;05a5125a-b807-34ac-b0a4-e2391e89b52d&quot;,&quot;title&quot;:&quot;MicroRNA expression patterns to differentiate pancreatic adenocarcinoma from normal pancreas and chronic pancreatitis.&quot;,&quot;author&quot;:[{&quot;family&quot;:&quot;Bloomston&quot;,&quot;given&quot;:&quot;Mark&quot;,&quot;parse-names&quot;:false,&quot;dropping-particle&quot;:&quot;&quot;,&quot;non-dropping-particle&quot;:&quot;&quot;},{&quot;family&quot;:&quot;Frankel&quot;,&quot;given&quot;:&quot;Wendy L&quot;,&quot;parse-names&quot;:false,&quot;dropping-particle&quot;:&quot;&quot;,&quot;non-dropping-particle&quot;:&quot;&quot;},{&quot;family&quot;:&quot;Petrocca&quot;,&quot;given&quot;:&quot;Fabio&quot;,&quot;parse-names&quot;:false,&quot;dropping-particle&quot;:&quot;&quot;,&quot;non-dropping-particle&quot;:&quot;&quot;},{&quot;family&quot;:&quot;Volinia&quot;,&quot;given&quot;:&quot;Stefano&quot;,&quot;parse-names&quot;:false,&quot;dropping-particle&quot;:&quot;&quot;,&quot;non-dropping-particle&quot;:&quot;&quot;},{&quot;family&quot;:&quot;Alder&quot;,&quot;given&quot;:&quot;Hansjuerg&quot;,&quot;parse-names&quot;:false,&quot;dropping-particle&quot;:&quot;&quot;,&quot;non-dropping-particle&quot;:&quot;&quot;},{&quot;family&quot;:&quot;Hagan&quot;,&quot;given&quot;:&quot;John P&quot;,&quot;parse-names&quot;:false,&quot;dropping-particle&quot;:&quot;&quot;,&quot;non-dropping-particle&quot;:&quot;&quot;},{&quot;family&quot;:&quot;Liu&quot;,&quot;given&quot;:&quot;Chang-Gong&quot;,&quot;parse-names&quot;:false,&quot;dropping-particle&quot;:&quot;&quot;,&quot;non-dropping-particle&quot;:&quot;&quot;},{&quot;family&quot;:&quot;Bhatt&quot;,&quot;given&quot;:&quot;Darshna&quot;,&quot;parse-names&quot;:false,&quot;dropping-particle&quot;:&quot;&quot;,&quot;non-dropping-particle&quot;:&quot;&quot;},{&quot;family&quot;:&quot;Taccioli&quot;,&quot;given&quot;:&quot;Cristian&quot;,&quot;parse-names&quot;:false,&quot;dropping-particle&quot;:&quot;&quot;,&quot;non-dropping-particle&quot;:&quot;&quot;},{&quot;family&quot;:&quot;Croce&quot;,&quot;given&quot;:&quot;Carlo M&quot;,&quot;parse-names&quot;:false,&quot;dropping-particle&quot;:&quot;&quot;,&quot;non-dropping-particle&quot;:&quot;&quot;}],&quot;container-title&quot;:&quot;JAMA&quot;,&quot;container-title-short&quot;:&quot;JAMA&quot;,&quot;DOI&quot;:&quot;10.1001/jama.297.17.1901&quot;,&quot;ISSN&quot;:&quot;1538-3598&quot;,&quot;PMID&quot;:&quot;17473300&quot;,&quot;issued&quot;:{&quot;date-parts&quot;:[[2007,5,2]]},&quot;page&quot;:&quot;1901-8&quot;,&quot;abstract&quot;:&quot;CONTEXT While global microRNA (miRNA) expression patterns of many embryologic, physiologic, and oncogenic processes have been described, description of the role of miRNAs in ductal adenocarcinoma of the pancreas is lacking. OBJECTIVE To define the expression pattern of miRNAs in pancreatic cancer and compare it with those of normal pancreas and chronic pancreatitis. DESIGN AND SETTING Specimens were obtained at a National Cancer Institute-designated comprehensive cancer center from patients with ductal adenocarcinoma of the pancreas (n = 65) or chronic pancreatitis (n = 42) (January 2000-December 2005). All patients underwent curative pancreatectomy; those with pancreatic cancer were chemotherapy-naive. RNA harvested from resected pancreatic cancers and matched benign adjacent pancreatic tissue as well as from chronic pancreatitis specimens was hybridized to miRNA microarrays. MAIN OUTCOME MEASURES Identification of differentially expressed miRNAs that could differentiate pancreatic cancer from normal pancreas, chronic pancreatitis, or both, as well as a pattern of miRNA expression predictive of long-term (&gt;24 months) survival. Significance of Analysis of Microarrays and Prediction of Analysis of Microarrays were undertaken to identify miRNAs predictive of tissue type and prognosis. P values were calculated by t test, adjusted for multiple testing. Kaplan-Meier survival curves were constructed using mean miRNA expression (high vs low) as threshold and compared by log-rank analysis. RESULTS Twenty-one miRNAs with increased expression and 4 with decreased expression were identified that correctly differentiated pancreatic cancer from benign pancreatic tissue in 90% of samples by cross validation. Fifteen overexpressed and 8 underexpressed miRNAs differentiated pancreatic cancer from chronic pancreatitis with 93% accuracy. A subgroup of 6 miRNAs was able to distinguish long-term survivors with node-positive disease from those dying within 24 months. Finally, high expression of miR-196a-2 was found to predict poor survival (median, 14.3 months [95% confidence interval, 12.4-16.2] vs 26.5 months [95% confidence interval, 23.4-29.6]; P = .009). CONCLUSIONS Pancreatic cancer may have a distinct miRNA expression pattern that may differentiate it from normal pancreas and chronic pancreatitis. miRNA expression patterns may be able to distinguish between long- and short-term survivors, but these findings need to be validated in other study populations.&quot;,&quot;issue&quot;:&quot;17&quot;,&quot;volume&quot;:&quot;297&quot;},&quot;isTemporary&quot;:false}]},{&quot;citationID&quot;:&quot;MENDELEY_CITATION_53918853-34f3-4205-a8a5-7229ad4e6550&quot;,&quot;properties&quot;:{&quot;noteIndex&quot;:0},&quot;isEdited&quot;:false,&quot;manualOverride&quot;:{&quot;isManuallyOverridden&quot;:false,&quot;citeprocText&quot;:&quot;[56]&quot;,&quot;manualOverrideText&quot;:&quot;&quot;},&quot;citationTag&quot;:&quot;MENDELEY_CITATION_v3_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&quot;,&quot;citationItems&quot;:[{&quot;id&quot;:&quot;c18e0249-bdc9-3810-8222-e478d300ac40&quot;,&quot;itemData&quot;:{&quot;type&quot;:&quot;article-journal&quot;,&quot;id&quot;:&quot;c18e0249-bdc9-3810-8222-e478d300ac40&quot;,&quot;title&quot;:&quot;MicroRNA-187 promotes growth and metastasis of gastric cancer by inhibiting FOXA2.&quot;,&quot;author&quot;:[{&quot;family&quot;:&quot;Li&quot;,&quot;given&quot;:&quot;Cong&quot;,&quot;parse-names&quot;:false,&quot;dropping-particle&quot;:&quot;&quot;,&quot;non-dropping-particle&quot;:&quot;&quot;},{&quot;family&quot;:&quot;Lu&quot;,&quot;given&quot;:&quot;Sumei&quot;,&quot;parse-names&quot;:false,&quot;dropping-particle&quot;:&quot;&quot;,&quot;non-dropping-particle&quot;:&quot;&quot;},{&quot;family&quot;:&quot;Shi&quot;,&quot;given&quot;:&quot;Yubin&quot;,&quot;parse-names&quot;:false,&quot;dropping-particle&quot;:&quot;&quot;,&quot;non-dropping-particle&quot;:&quot;&quot;}],&quot;container-title&quot;:&quot;Oncology reports&quot;,&quot;container-title-short&quot;:&quot;Oncol Rep&quot;,&quot;DOI&quot;:&quot;10.3892/or.2017.5370&quot;,&quot;ISSN&quot;:&quot;1791-2431&quot;,&quot;PMID&quot;:&quot;28098868&quot;,&quot;issued&quot;:{&quot;date-parts&quot;:[[2017,3]]},&quot;page&quot;:&quot;1747-1755&quot;,&quot;abstract&quot;:&quot;MicroRNAs (miRNAs) play an active role in the pathogenesis of gastric cancer. The expression and biological function for miR-187 in gastric cancer remains unknow. In the present study, we demonstrated that miR-187 expression was increased in gastric cancer (GC) tissues and cells. Increased expression level of miR-187 was associated with adverse clinical features including tumor size, lymph metastasis and TNM stage, and decreased overall survival and disease-free survival of GC patients. Functionally, overexpression miR-187 could promote while inhibition of miR-187 could suppress, the proliferation, migration and invasion of GC cells in vitro. In vivo experiments showed that overexpression of miR-187 promoted the growth and lung metastasis of SGC-7901 cells in nude mice. Mechanically, we confirmed that FOXA2 was the downstream target of miR-187 in GC cells using luciferase assay, qRT-PCR and western blot analysis. Moreover, overexpression of FOXA2 abrogated the promoting effects of miR-187 overexpression on SGC-7901 cell proliferation, migration and invasion, while inhibition of FOXA2 reversed the inhibitory effects of miR-187 downregulation on these biological functions of AGS cells, suggesting that FOXA2 was a functional mediator of miR-187 in GC. Therefore, this study indicates that miR-187 is potentially a biomarker and treatment target for GC patients.&quot;,&quot;issue&quot;:&quot;3&quot;,&quot;volume&quot;:&quot;37&quot;},&quot;isTemporary&quot;:false}]},{&quot;citationID&quot;:&quot;MENDELEY_CITATION_f8a52ded-6921-4cd0-ad6e-83a6fda30d16&quot;,&quot;properties&quot;:{&quot;noteIndex&quot;:0},&quot;isEdited&quot;:false,&quot;manualOverride&quot;:{&quot;isManuallyOverridden&quot;:false,&quot;citeprocText&quot;:&quot;[57]&quot;,&quot;manualOverrideText&quot;:&quot;&quot;},&quot;citationTag&quot;:&quot;MENDELEY_CITATION_v3_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&quot;,&quot;citationItems&quot;:[{&quot;id&quot;:&quot;6efdf86b-5cbd-346f-b7a8-2f080afac314&quot;,&quot;itemData&quot;:{&quot;type&quot;:&quot;article-journal&quot;,&quot;id&quot;:&quot;6efdf86b-5cbd-346f-b7a8-2f080afac314&quot;,&quot;title&quot;:&quot;Effects of downregulated expression of microRNA-187 in gastric cancer.&quot;,&quot;author&quot;:[{&quot;family&quot;:&quot;Chen&quot;,&quot;given&quot;:&quot;Wenjing&quot;,&quot;parse-names&quot;:false,&quot;dropping-particle&quot;:&quot;&quot;,&quot;non-dropping-particle&quot;:&quot;&quot;},{&quot;family&quot;:&quot;Cui&quot;,&quot;given&quot;:&quot;Yongxin&quot;,&quot;parse-names&quot;:false,&quot;dropping-particle&quot;:&quot;&quot;,&quot;non-dropping-particle&quot;:&quot;&quot;},{&quot;family&quot;:&quot;Wang&quot;,&quot;given&quot;:&quot;Jiulong&quot;,&quot;parse-names&quot;:false,&quot;dropping-particle&quot;:&quot;&quot;,&quot;non-dropping-particle&quot;:&quot;&quot;},{&quot;family&quot;:&quot;Yuan&quot;,&quot;given&quot;:&quot;Yuqing&quot;,&quot;parse-names&quot;:false,&quot;dropping-particle&quot;:&quot;&quot;,&quot;non-dropping-particle&quot;:&quot;&quot;},{&quot;family&quot;:&quot;Sun&quot;,&quot;given&quot;:&quot;Xiangwei&quot;,&quot;parse-names&quot;:false,&quot;dropping-particle&quot;:&quot;&quot;,&quot;non-dropping-particle&quot;:&quot;&quot;},{&quot;family&quot;:&quot;Zhang&quot;,&quot;given&quot;:&quot;Liang&quot;,&quot;parse-names&quot;:false,&quot;dropping-particle&quot;:&quot;&quot;,&quot;non-dropping-particle&quot;:&quot;&quot;},{&quot;family&quot;:&quot;Shen&quot;,&quot;given&quot;:&quot;Shurong&quot;,&quot;parse-names&quot;:false,&quot;dropping-particle&quot;:&quot;&quot;,&quot;non-dropping-particle&quot;:&quot;&quot;},{&quot;family&quot;:&quot;Cheng&quot;,&quot;given&quot;:&quot;Jun&quot;,&quot;parse-names&quot;:false,&quot;dropping-particle&quot;:&quot;&quot;,&quot;non-dropping-particle&quot;:&quot;&quot;}],&quot;container-title&quot;:&quot;Experimental and therapeutic medicine&quot;,&quot;container-title-short&quot;:&quot;Exp Ther Med&quot;,&quot;DOI&quot;:&quot;10.3892/etm.2018.6318&quot;,&quot;ISSN&quot;:&quot;1792-0981&quot;,&quot;PMID&quot;:&quot;30112051&quot;,&quot;issued&quot;:{&quot;date-parts&quot;:[[2018,8]]},&quot;page&quot;:&quot;1061-1070&quot;,&quot;abstract&quot;:&quot;microRNAs (miRNAs) are involved in cancer development and progression, and have regulatory roles as tumor suppressors or oncogenes. Although aberrant expression of miR-187 has been observed in several types of cancer, its pathophysiological role and relevance to tumorigenesis in gastric cancer (GC) remains unknown. In the present study, the expression and biological role of miR-187 was investigated in 32 specimens of GC tissues and their adjacent non-tumorigenic controls, and the association between miR-187 expression and clinical features of GC were analyzed further. Kaplan-Meier survival curves determined the clinical significance of miR-187 expression in GC. Following transfection with miR-187 mimics, the biological functions of miR-187 were determined by cell proliferation and cell cycle assays. Moreover, following transfection with miR-187 mimics, the targets regulated by miR-187 were investigated using western blotting. Luciferase reporter assays confirmed whether miR-187 regulated MAD2 mitotic arrest deficient-like 2 (MAD2L2) and stomatin (EPB72)-like 2 (STOML2) expression. The data of the present study revealed that miR-187 was significantly downregulated in GC compared with adjacent non-tumorigenic counterparts. Furthermore, decreased expression of miR-187 correlated with cell differentiation (P&lt;0.05), TNM staging (P&lt;0.05) and poor prognosis in GC patients. Functional studies indicated that miR-187 overexpression evidently inhibited MGC-803 cell proliferation in vitro and altered the cell cycle by arresting cells in the G0/G1 phase. In addition, the luciferase assay and western blotting revealed that MAD2L2 and STOML2 were targeted by miR-187. In conclusion, it is suggested that miR-187 functions as a tumor suppressor in GC, and is important in the development and progression of GC. Moreover, miR-187 may be a potential biomarker and therapeutic target in GC.&quot;,&quot;issue&quot;:&quot;2&quot;,&quot;volume&quot;:&quot;16&quot;},&quot;isTemporary&quot;:false}]},{&quot;citationID&quot;:&quot;MENDELEY_CITATION_041ec098-0c0a-42de-a38b-d1b4d2fa7f77&quot;,&quot;properties&quot;:{&quot;noteIndex&quot;:0},&quot;isEdited&quot;:false,&quot;manualOverride&quot;:{&quot;isManuallyOverridden&quot;:false,&quot;citeprocText&quot;:&quot;[58]&quot;,&quot;manualOverrideText&quot;:&quot;&quot;},&quot;citationTag&quot;:&quot;MENDELEY_CITATION_v3_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&quot;,&quot;citationItems&quot;:[{&quot;id&quot;:&quot;85461931-e063-3d54-a96a-5d17f67c9900&quot;,&quot;itemData&quot;:{&quot;type&quot;:&quot;article-journal&quot;,&quot;id&quot;:&quot;85461931-e063-3d54-a96a-5d17f67c9900&quot;,&quot;title&quot;:&quot;AFF3 is a novel prognostic biomarker and a potential target for immunotherapy in gastric cancer.&quot;,&quot;author&quot;:[{&quot;family&quot;:&quot;Zeng&quot;,&quot;given&quot;:&quot;Yuling&quot;,&quot;parse-names&quot;:false,&quot;dropping-particle&quot;:&quot;&quot;,&quot;non-dropping-particle&quot;:&quot;&quot;},{&quot;family&quot;:&quot;Zhang&quot;,&quot;given&quot;:&quot;Xueping&quot;,&quot;parse-names&quot;:false,&quot;dropping-particle&quot;:&quot;&quot;,&quot;non-dropping-particle&quot;:&quot;&quot;},{&quot;family&quot;:&quot;Li&quot;,&quot;given&quot;:&quot;Fazhan&quot;,&quot;parse-names&quot;:false,&quot;dropping-particle&quot;:&quot;&quot;,&quot;non-dropping-particle&quot;:&quot;&quot;},{&quot;family&quot;:&quot;Wang&quot;,&quot;given&quot;:&quot;Ying&quot;,&quot;parse-names&quot;:false,&quot;dropping-particle&quot;:&quot;&quot;,&quot;non-dropping-particle&quot;:&quot;&quot;},{&quot;family&quot;:&quot;Wei&quot;,&quot;given&quot;:&quot;Ming&quot;,&quot;parse-names&quot;:false,&quot;dropping-particle&quot;:&quot;&quot;,&quot;non-dropping-particle&quot;:&quot;&quot;}],&quot;container-title&quot;:&quot;Journal of clinical laboratory analysis&quot;,&quot;container-title-short&quot;:&quot;J Clin Lab Anal&quot;,&quot;DOI&quot;:&quot;10.1002/jcla.24437&quot;,&quot;ISSN&quot;:&quot;1098-2825&quot;,&quot;PMID&quot;:&quot;35478418&quot;,&quot;issued&quot;:{&quot;date-parts&quot;:[[2022,6]]},&quot;page&quot;:&quot;e24437&quot;,&quot;abstract&quot;:&quot;BACKGROUND Gastric cancer (GC) is one of the most common cancers worldwide with a poor prognosis. The tumor microenvironment (TME) serves a pivotal role in affecting the prognosis and efficacy of immunotherapy. Given the poor prognosis of GC patients and the limitation of immunotherapy, we urged to identify new prognostic and immunotherapeutic biomarkers. METHODS The transcriptome data were downloaded from the TCGA, GEO, and GEPIA databases, and performed differential analysis of AFF3 in tumor samples and normal samples. The UALCAN, Kaplan-Meier plotter and GEPIA databases were employed to assess the correlation of AFF3 with clinicopathological characteristics and prognosis. The potential mechanism of AFF3 was explored by the GO and KEGG enrichment. The potential role of AFF3 on tumor-infiltrating immune cells (TIICs) was explored by TIMER2.0 and TISIDB. TIMER2.0 and SangerBox3.0 databases were, respectively, used to determine the correlation of AFF3 with immune checkpoint (ICs), tumor mutational burden (TMB), and microsatellite instability (MSI) in GC. RESULTS We found significant downregulation of AFF3 in GC tissues as compared with normal tissues. However, GC patients having a higher expression of AFF3 were found to have worse clinicopathological characteristics and prognosis. Moreover, the GO enrichment analysis illustrated that AFF3 might regulate the immune cells in the TME. In addition, the AFF3 was positively correlated with TIICs, ICs, TMB, and MSI. CONCLUSION Here, we conclude that AFF3 may be a promising potential marker for the diagnosis and prognosis of GC patients, and may influence response to ICIs by affecting TIICs and ICs expression in the TME.&quot;,&quot;issue&quot;:&quot;6&quot;,&quot;volume&quot;:&quot;36&quot;},&quot;isTemporary&quot;:false}]},{&quot;citationID&quot;:&quot;MENDELEY_CITATION_bb0e44d0-347c-402a-ab4a-e3ae53355dee&quot;,&quot;properties&quot;:{&quot;noteIndex&quot;:0},&quot;isEdited&quot;:false,&quot;manualOverride&quot;:{&quot;isManuallyOverridden&quot;:false,&quot;citeprocText&quot;:&quot;[58]&quot;,&quot;manualOverrideText&quot;:&quot;&quot;},&quot;citationTag&quot;:&quot;MENDELEY_CITATION_v3_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&quot;,&quot;citationItems&quot;:[{&quot;id&quot;:&quot;85461931-e063-3d54-a96a-5d17f67c9900&quot;,&quot;itemData&quot;:{&quot;type&quot;:&quot;article-journal&quot;,&quot;id&quot;:&quot;85461931-e063-3d54-a96a-5d17f67c9900&quot;,&quot;title&quot;:&quot;AFF3 is a novel prognostic biomarker and a potential target for immunotherapy in gastric cancer.&quot;,&quot;author&quot;:[{&quot;family&quot;:&quot;Zeng&quot;,&quot;given&quot;:&quot;Yuling&quot;,&quot;parse-names&quot;:false,&quot;dropping-particle&quot;:&quot;&quot;,&quot;non-dropping-particle&quot;:&quot;&quot;},{&quot;family&quot;:&quot;Zhang&quot;,&quot;given&quot;:&quot;Xueping&quot;,&quot;parse-names&quot;:false,&quot;dropping-particle&quot;:&quot;&quot;,&quot;non-dropping-particle&quot;:&quot;&quot;},{&quot;family&quot;:&quot;Li&quot;,&quot;given&quot;:&quot;Fazhan&quot;,&quot;parse-names&quot;:false,&quot;dropping-particle&quot;:&quot;&quot;,&quot;non-dropping-particle&quot;:&quot;&quot;},{&quot;family&quot;:&quot;Wang&quot;,&quot;given&quot;:&quot;Ying&quot;,&quot;parse-names&quot;:false,&quot;dropping-particle&quot;:&quot;&quot;,&quot;non-dropping-particle&quot;:&quot;&quot;},{&quot;family&quot;:&quot;Wei&quot;,&quot;given&quot;:&quot;Ming&quot;,&quot;parse-names&quot;:false,&quot;dropping-particle&quot;:&quot;&quot;,&quot;non-dropping-particle&quot;:&quot;&quot;}],&quot;container-title&quot;:&quot;Journal of clinical laboratory analysis&quot;,&quot;container-title-short&quot;:&quot;J Clin Lab Anal&quot;,&quot;DOI&quot;:&quot;10.1002/jcla.24437&quot;,&quot;ISSN&quot;:&quot;1098-2825&quot;,&quot;PMID&quot;:&quot;35478418&quot;,&quot;issued&quot;:{&quot;date-parts&quot;:[[2022,6]]},&quot;page&quot;:&quot;e24437&quot;,&quot;abstract&quot;:&quot;BACKGROUND Gastric cancer (GC) is one of the most common cancers worldwide with a poor prognosis. The tumor microenvironment (TME) serves a pivotal role in affecting the prognosis and efficacy of immunotherapy. Given the poor prognosis of GC patients and the limitation of immunotherapy, we urged to identify new prognostic and immunotherapeutic biomarkers. METHODS The transcriptome data were downloaded from the TCGA, GEO, and GEPIA databases, and performed differential analysis of AFF3 in tumor samples and normal samples. The UALCAN, Kaplan-Meier plotter and GEPIA databases were employed to assess the correlation of AFF3 with clinicopathological characteristics and prognosis. The potential mechanism of AFF3 was explored by the GO and KEGG enrichment. The potential role of AFF3 on tumor-infiltrating immune cells (TIICs) was explored by TIMER2.0 and TISIDB. TIMER2.0 and SangerBox3.0 databases were, respectively, used to determine the correlation of AFF3 with immune checkpoint (ICs), tumor mutational burden (TMB), and microsatellite instability (MSI) in GC. RESULTS We found significant downregulation of AFF3 in GC tissues as compared with normal tissues. However, GC patients having a higher expression of AFF3 were found to have worse clinicopathological characteristics and prognosis. Moreover, the GO enrichment analysis illustrated that AFF3 might regulate the immune cells in the TME. In addition, the AFF3 was positively correlated with TIICs, ICs, TMB, and MSI. CONCLUSION Here, we conclude that AFF3 may be a promising potential marker for the diagnosis and prognosis of GC patients, and may influence response to ICIs by affecting TIICs and ICs expression in the TME.&quot;,&quot;issue&quot;:&quot;6&quot;,&quot;volume&quot;:&quot;36&quot;},&quot;isTemporary&quot;:false}]},{&quot;citationID&quot;:&quot;MENDELEY_CITATION_8d41f3c9-26dc-4ab0-9955-6113d53a704e&quot;,&quot;properties&quot;:{&quot;noteIndex&quot;:0},&quot;isEdited&quot;:false,&quot;manualOverride&quot;:{&quot;isManuallyOverridden&quot;:false,&quot;citeprocText&quot;:&quot;[59]&quot;,&quot;manualOverrideText&quot;:&quot;&quot;},&quot;citationTag&quot;:&quot;MENDELEY_CITATION_v3_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&quot;,&quot;citationItems&quot;:[{&quot;id&quot;:&quot;7db23a06-9e85-3def-8a30-71014982f963&quot;,&quot;itemData&quot;:{&quot;type&quot;:&quot;article-journal&quot;,&quot;id&quot;:&quot;7db23a06-9e85-3def-8a30-71014982f963&quot;,&quot;title&quot;:&quot;miR-182-5p improves the viability, mitosis, migration, and invasion ability of human gastric cancer cells by down-regulating RAB27A.&quot;,&quot;author&quot;:[{&quot;family&quot;:&quot;Li&quot;,&quot;given&quot;:&quot;Yuling&quot;,&quot;parse-names&quot;:false,&quot;dropping-particle&quot;:&quot;&quot;,&quot;non-dropping-particle&quot;:&quot;&quot;},{&quot;family&quot;:&quot;Chen&quot;,&quot;given&quot;:&quot;Shudong&quot;,&quot;parse-names&quot;:false,&quot;dropping-particle&quot;:&quot;&quot;,&quot;non-dropping-particle&quot;:&quot;&quot;},{&quot;family&quot;:&quot;Shan&quot;,&quot;given&quot;:&quot;Zhengfei&quot;,&quot;parse-names&quot;:false,&quot;dropping-particle&quot;:&quot;&quot;,&quot;non-dropping-particle&quot;:&quot;&quot;},{&quot;family&quot;:&quot;Bi&quot;,&quot;given&quot;:&quot;Liyan&quot;,&quot;parse-names&quot;:false,&quot;dropping-particle&quot;:&quot;&quot;,&quot;non-dropping-particle&quot;:&quot;&quot;},{&quot;family&quot;:&quot;Yu&quot;,&quot;given&quot;:&quot;Shengqiang&quot;,&quot;parse-names&quot;:false,&quot;dropping-particle&quot;:&quot;&quot;,&quot;non-dropping-particle&quot;:&quot;&quot;},{&quot;family&quot;:&quot;Li&quot;,&quot;given&quot;:&quot;Yongwei&quot;,&quot;parse-names&quot;:false,&quot;dropping-particle&quot;:&quot;&quot;,&quot;non-dropping-particle&quot;:&quot;&quot;},{&quot;family&quot;:&quot;Xu&quot;,&quot;given&quot;:&quot;Sen&quot;,&quot;parse-names&quot;:false,&quot;dropping-particle&quot;:&quot;&quot;,&quot;non-dropping-particle&quot;:&quot;&quot;}],&quot;container-title&quot;:&quot;Bioscience reports&quot;,&quot;container-title-short&quot;:&quot;Biosci Rep&quot;,&quot;DOI&quot;:&quot;10.1042/BSR20170136&quot;,&quot;ISSN&quot;:&quot;1573-4935&quot;,&quot;PMID&quot;:&quot;28546229&quot;,&quot;issued&quot;:{&quot;date-parts&quot;:[[2017,6,30]]},&quot;abstract&quot;:&quot;We investigated the effect of miR-182-5p on the viability, proliferation, invasion, and migration ability of human gastric cells by regulating the expression of RAB27A. Real-time PCR assay was used to detect the expression of miR-182-5 and RAB27A in human gastric carcinoma tissues, para-carcinoma tissues, and different cell lines. Western blotting was also used to determine the RAB27A expression in both tissues and cell lines. We chose the HGC-27 cell line as experiment subject as it demonstrated the highest miR-182-5p level. HGC-27 cells were transfected with different vectors and the cell viability, mitosis, invasion, and migration ability were measured through MTT assay, flow cytometry (FCM) analysis, Transwell assay, and wound healing assay. In comparison with the normal tissues, miR-182-5p is expressed at a higher level in gastric cancer (GC) tissues, while RAB27A is expressed at a lower level in cancerous tissues. The down-regulation of miR-182-5p and up-regulation of RAB27A can significantly decrease the viability, migration, invasion, and mitosis of HGC-27 cells. The target relationship between miR-182-5p and RAb27A was confirmed through a dual-luciferase reporter gene assay and Western blot assay. miR-182-5p enhances the viability, mitosis, migration, and invasion of human GC cells by down-regulating RAB27A.&quot;,&quot;issue&quot;:&quot;3&quot;,&quot;volume&quot;:&quot;37&quot;},&quot;isTemporary&quot;:false}]},{&quot;citationID&quot;:&quot;MENDELEY_CITATION_9094fab5-bf04-47de-a484-1b6e00710c44&quot;,&quot;properties&quot;:{&quot;noteIndex&quot;:0},&quot;isEdited&quot;:false,&quot;manualOverride&quot;:{&quot;isManuallyOverridden&quot;:false,&quot;citeprocText&quot;:&quot;[60]&quot;,&quot;manualOverrideText&quot;:&quot;&quot;},&quot;citationTag&quot;:&quot;MENDELEY_CITATION_v3_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&quot;,&quot;citationItems&quot;:[{&quot;id&quot;:&quot;b27921c7-db6f-3aff-bd6e-abad571937e4&quot;,&quot;itemData&quot;:{&quot;type&quot;:&quot;article-journal&quot;,&quot;id&quot;:&quot;b27921c7-db6f-3aff-bd6e-abad571937e4&quot;,&quot;title&quot;:&quot;LINC01006 facilitates cell proliferation, migration and invasion in prostate cancer through targeting miR-34a-5p to up-regulate DAAM1.&quot;,&quot;author&quot;:[{&quot;family&quot;:&quot;Ma&quot;,&quot;given&quot;:&quot;Enhui&quot;,&quot;parse-names&quot;:false,&quot;dropping-particle&quot;:&quot;&quot;,&quot;non-dropping-particle&quot;:&quot;&quot;},{&quot;family&quot;:&quot;Wang&quot;,&quot;given&quot;:&quot;Qianqian&quot;,&quot;parse-names&quot;:false,&quot;dropping-particle&quot;:&quot;&quot;,&quot;non-dropping-particle&quot;:&quot;&quot;},{&quot;family&quot;:&quot;Li&quot;,&quot;given&quot;:&quot;Jinhua&quot;,&quot;parse-names&quot;:false,&quot;dropping-particle&quot;:&quot;&quot;,&quot;non-dropping-particle&quot;:&quot;&quot;},{&quot;family&quot;:&quot;Zhang&quot;,&quot;given&quot;:&quot;Xinqi&quot;,&quot;parse-names&quot;:false,&quot;dropping-particle&quot;:&quot;&quot;,&quot;non-dropping-particle&quot;:&quot;&quot;},{&quot;family&quot;:&quot;Guo&quot;,&quot;given&quot;:&quot;Zhenjia&quot;,&quot;parse-names&quot;:false,&quot;dropping-particle&quot;:&quot;&quot;,&quot;non-dropping-particle&quot;:&quot;&quot;},{&quot;family&quot;:&quot;Yang&quot;,&quot;given&quot;:&quot;Xiaofeng&quot;,&quot;parse-names&quot;:false,&quot;dropping-particle&quot;:&quot;&quot;,&quot;non-dropping-particle&quot;:&quot;&quot;}],&quot;container-title&quot;:&quot;Cancer cell international&quot;,&quot;container-title-short&quot;:&quot;Cancer Cell Int&quot;,&quot;DOI&quot;:&quot;10.1186/s12935-020-01577-1&quot;,&quot;ISSN&quot;:&quot;1475-2867&quot;,&quot;PMID&quot;:&quot;33088221&quot;,&quot;issued&quot;:{&quot;date-parts&quot;:[[2020]]},&quot;page&quot;:&quot;515&quot;,&quot;abstract&quot;:&quot;BACKGROUND Prostate cancer (PCa) is a kind of malignancy occurring in the prostate gland. Substantial researches have proved the major role of long noncoding RNAs (lncRNAs) in PCa. However, the role of long intergenic non-protein coding RNA 1006 (LINC01006) in PCa has not been investigated yet. METHODS RT-qPCR was used to examine the expression levels of LINC01006 and its downstream targets. The function of LINC01006 in PCa was tested by in vitro and in vivo assays. With application of RNA pull down, RNA immunoprecipitation (RIP) and luciferase reporter assays, the interaction among LINC01006, miR-34a-5p and disheveled associated activator of morphogenesis 1 (DAAM1) were verified. RESULTS LINC01006 expression presented high in PCa cell lines. LINC01006 silencing suppressed cell proliferative, migratory, invasive capacities while accelerated apoptotic rate. Besides, LINC01006 knockdown also suppressed tumor growth and metastasis in vivo. Furthermore, miR-34a-5p, a tumor suppressor in PCa, was sponged by LINC01006. Moreover, DAAM1 was targeted by miR-34a-5p and promoted PCa progression. More intriguingly, rescue assays suggested that the inhibitory effect of LINC01006 knockdown on PCa development was offset by DAAM1 overexpression. CONCLUSIONS LINC01006 promoted PCa progression by sponging miR-34a-5p to up-regulate DAAM1, providing a novel target for PCa therapy.&quot;,&quot;volume&quot;:&quot;20&quot;},&quot;isTemporary&quot;:false}]},{&quot;citationID&quot;:&quot;MENDELEY_CITATION_50567749-0468-4cc7-9152-c82c9a0db62f&quot;,&quot;properties&quot;:{&quot;noteIndex&quot;:0},&quot;isEdited&quot;:false,&quot;manualOverride&quot;:{&quot;isManuallyOverridden&quot;:false,&quot;citeprocText&quot;:&quot;[61]&quot;,&quot;manualOverrideText&quot;:&quot;&quot;},&quot;citationTag&quot;:&quot;MENDELEY_CITATION_v3_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&quot;,&quot;citationItems&quot;:[{&quot;id&quot;:&quot;31b89abd-e92c-3bce-beb6-fac46e5382e8&quot;,&quot;itemData&quot;:{&quot;type&quot;:&quot;article-journal&quot;,&quot;id&quot;:&quot;31b89abd-e92c-3bce-beb6-fac46e5382e8&quot;,&quot;title&quot;:&quot;RUNX1 is a promising prognostic biomarker and related to immune infiltrates of cancer-associated fibroblasts in human cancers.&quot;,&quot;author&quot;:[{&quot;family&quot;:&quot;Tuo&quot;,&quot;given&quot;:&quot;Zhouting&quot;,&quot;parse-names&quot;:false,&quot;dropping-particle&quot;:&quot;&quot;,&quot;non-dropping-particle&quot;:&quot;&quot;},{&quot;family&quot;:&quot;Zhang&quot;,&quot;given&quot;:&quot;Ying&quot;,&quot;parse-names&quot;:false,&quot;dropping-particle&quot;:&quot;&quot;,&quot;non-dropping-particle&quot;:&quot;&quot;},{&quot;family&quot;:&quot;Wang&quot;,&quot;given&quot;:&quot;Xin&quot;,&quot;parse-names&quot;:false,&quot;dropping-particle&quot;:&quot;&quot;,&quot;non-dropping-particle&quot;:&quot;&quot;},{&quot;family&quot;:&quot;Dai&quot;,&quot;given&quot;:&quot;Shuxin&quot;,&quot;parse-names&quot;:false,&quot;dropping-particle&quot;:&quot;&quot;,&quot;non-dropping-particle&quot;:&quot;&quot;},{&quot;family&quot;:&quot;Liu&quot;,&quot;given&quot;:&quot;Kun&quot;,&quot;parse-names&quot;:false,&quot;dropping-particle&quot;:&quot;&quot;,&quot;non-dropping-particle&quot;:&quot;&quot;},{&quot;family&quot;:&quot;Xia&quot;,&quot;given&quot;:&quot;Dian&quot;,&quot;parse-names&quot;:false,&quot;dropping-particle&quot;:&quot;&quot;,&quot;non-dropping-particle&quot;:&quot;&quot;},{&quot;family&quot;:&quot;Wang&quot;,&quot;given&quot;:&quot;Jinyou&quot;,&quot;parse-names&quot;:false,&quot;dropping-particle&quot;:&quot;&quot;,&quot;non-dropping-particle&quot;:&quot;&quot;},{&quot;family&quot;:&quot;Bi&quot;,&quot;given&quot;:&quot;Liangkuan&quot;,&quot;parse-names&quot;:false,&quot;dropping-particle&quot;:&quot;&quot;,&quot;non-dropping-particle&quot;:&quot;&quot;}],&quot;container-title&quot;:&quot;BMC cancer&quot;,&quot;container-title-short&quot;:&quot;BMC Cancer&quot;,&quot;DOI&quot;:&quot;10.1186/s12885-022-09632-y&quot;,&quot;ISSN&quot;:&quot;1471-2407&quot;,&quot;PMID&quot;:&quot;35534796&quot;,&quot;issued&quot;:{&quot;date-parts&quot;:[[2022,5,9]]},&quot;page&quot;:&quot;523&quot;,&quot;abstract&quot;:&quot;BACKGROUND Runt-related transcription factor 1 (RUNX1) is a vital regulator of mammalian expression. Despite multiple pieces of evidence indicating that dysregulation of RUNX1 is a common phenomenon in human cancers, there is no evidence from pan-cancer analysis. METHODS We comprehensively investigated the effect of RUNX1 expression on tumor prognosis across human malignancies by analyzing multiple cancer-related databases, including Gent2, Tumor Immune Estimation Resource (TIMER), Gene Expression Profiling Interactive Analysis (GEPIA), the Human Protein Atlas (HPA), UALCAN, PrognoScan, cBioPortal, STRING, and Metascape. RESULTS Bioinformatics data indicated that RUNX1 was overexpressed in most of these human malignancies and was significantly associated with the prognosis of patients with cancer. Immunohistochemical results showed that most cancer tissues were moderately positive for granular cytoplasm, and RUNX1 was expressed at a medium level in four types of tumors, including cervical cancer, colorectal cancer, glioma, and renal cancer. RUNX1 expression was positively correlated with infiltrating levels of cancer-associated fibroblasts (CAFs) in 33 different cancers. Moreover, RUNX1 expression may influence patient prognosis by activating oncogenic signaling pathways in human cancers. CONCLUSION Our findings suggest that RUNX1 expression correlates with patient outcomes and immune infiltrate levels of CAFs in multiple tumors. Additionally, the increased level of RUNX1 was linked to the activation of oncogenic signaling pathways in human cancers, suggesting a potential role of RUNX1 among cancer therapeutic targets. These findings suggest that RUNX1 can function as a potential prognostic biomarker and reflect the levels of immune infiltrates of CAFs in human cancers.&quot;,&quot;issue&quot;:&quot;1&quot;,&quot;volume&quot;:&quot;22&quot;},&quot;isTemporary&quot;:false}]},{&quot;citationID&quot;:&quot;MENDELEY_CITATION_5fcbdba7-64a8-4344-bfaf-a3db6b165af4&quot;,&quot;properties&quot;:{&quot;noteIndex&quot;:0},&quot;isEdited&quot;:false,&quot;manualOverride&quot;:{&quot;isManuallyOverridden&quot;:false,&quot;citeprocText&quot;:&quot;[62]&quot;,&quot;manualOverrideText&quot;:&quot;&quot;},&quot;citationTag&quot;:&quot;MENDELEY_CITATION_v3_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&quot;,&quot;citationItems&quot;:[{&quot;id&quot;:&quot;9d561e85-feba-3d40-b2c2-77a3483a24af&quot;,&quot;itemData&quot;:{&quot;type&quot;:&quot;article-journal&quot;,&quot;id&quot;:&quot;9d561e85-feba-3d40-b2c2-77a3483a24af&quot;,&quot;title&quot;:&quot;RUNX1 and cancer.&quot;,&quot;author&quot;:[{&quot;family&quot;:&quot;Lin&quot;,&quot;given&quot;:&quot;Tsung-Chieh&quot;,&quot;parse-names&quot;:false,&quot;dropping-particle&quot;:&quot;&quot;,&quot;non-dropping-particle&quot;:&quot;&quot;}],&quot;container-title&quot;:&quot;Biochimica et biophysica acta. Reviews on cancer&quot;,&quot;container-title-short&quot;:&quot;Biochim Biophys Acta Rev Cancer&quot;,&quot;DOI&quot;:&quot;10.1016/j.bbcan.2022.188715&quot;,&quot;ISSN&quot;:&quot;1879-2561&quot;,&quot;PMID&quot;:&quot;35271994&quot;,&quot;issued&quot;:{&quot;date-parts&quot;:[[2022]]},&quot;page&quot;:&quot;188715&quot;,&quot;abstract&quot;:&quot;Runt-related transcription factor 1 (RUNX1) is frequently involved in the progression of acute leukemia. However, emerging and discoverable RUNX1 somatic mutations, RUNX1 expressional signatures in normal tissues and cancers, and RUNX1's clinical significance in many cancer types have attracted attention for considering RUNX1 as a biomarker for cancer. Recent discoveries have demonstrated the indirect and direct biological functions of RUNX1 in modulating cancer metastasis, proliferation, angiogenesis, cancer stemness and chemoresistance to anticancer drugs, warranting the further investigations of the underlying mechanisms to provide knowledge for developing a novel therapeutic approach. In this review article, we focused mainly on recent research developments involving oncogenic activities of RUNX1 by summarizing and integrating RUNX1 somatic mutations, clinical trials, transcriptome data, clinical information and the discoveries related to the RUNX1-induced signaling pathway in modulating malignant phenotypes. Furthermore, a comprehensive demonstration of RUNX1 RNA expression in a pancancer panel and specific normal cell types at single-cell level were presented, and the results suggest potential sites and cell types of RUNX1-related tumorigenesis. With this review, we aim to shed light on the understanding of the regulatory role of RUNX1 in cancer progression, and provide information for guiding potential research directions in this field.&quot;,&quot;issue&quot;:&quot;3&quot;,&quot;volume&quot;:&quot;1877&quot;},&quot;isTemporary&quot;:false}]},{&quot;citationID&quot;:&quot;MENDELEY_CITATION_f4da4350-262c-4716-ae71-78074ad66a97&quot;,&quot;properties&quot;:{&quot;noteIndex&quot;:0},&quot;isEdited&quot;:false,&quot;manualOverride&quot;:{&quot;isManuallyOverridden&quot;:false,&quot;citeprocText&quot;:&quot;[62]&quot;,&quot;manualOverrideText&quot;:&quot;&quot;},&quot;citationTag&quot;:&quot;MENDELEY_CITATION_v3_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&quot;,&quot;citationItems&quot;:[{&quot;id&quot;:&quot;9d561e85-feba-3d40-b2c2-77a3483a24af&quot;,&quot;itemData&quot;:{&quot;type&quot;:&quot;article-journal&quot;,&quot;id&quot;:&quot;9d561e85-feba-3d40-b2c2-77a3483a24af&quot;,&quot;title&quot;:&quot;RUNX1 and cancer.&quot;,&quot;author&quot;:[{&quot;family&quot;:&quot;Lin&quot;,&quot;given&quot;:&quot;Tsung-Chieh&quot;,&quot;parse-names&quot;:false,&quot;dropping-particle&quot;:&quot;&quot;,&quot;non-dropping-particle&quot;:&quot;&quot;}],&quot;container-title&quot;:&quot;Biochimica et biophysica acta. Reviews on cancer&quot;,&quot;container-title-short&quot;:&quot;Biochim Biophys Acta Rev Cancer&quot;,&quot;DOI&quot;:&quot;10.1016/j.bbcan.2022.188715&quot;,&quot;ISSN&quot;:&quot;1879-2561&quot;,&quot;PMID&quot;:&quot;35271994&quot;,&quot;issued&quot;:{&quot;date-parts&quot;:[[2022]]},&quot;page&quot;:&quot;188715&quot;,&quot;abstract&quot;:&quot;Runt-related transcription factor 1 (RUNX1) is frequently involved in the progression of acute leukemia. However, emerging and discoverable RUNX1 somatic mutations, RUNX1 expressional signatures in normal tissues and cancers, and RUNX1's clinical significance in many cancer types have attracted attention for considering RUNX1 as a biomarker for cancer. Recent discoveries have demonstrated the indirect and direct biological functions of RUNX1 in modulating cancer metastasis, proliferation, angiogenesis, cancer stemness and chemoresistance to anticancer drugs, warranting the further investigations of the underlying mechanisms to provide knowledge for developing a novel therapeutic approach. In this review article, we focused mainly on recent research developments involving oncogenic activities of RUNX1 by summarizing and integrating RUNX1 somatic mutations, clinical trials, transcriptome data, clinical information and the discoveries related to the RUNX1-induced signaling pathway in modulating malignant phenotypes. Furthermore, a comprehensive demonstration of RUNX1 RNA expression in a pancancer panel and specific normal cell types at single-cell level were presented, and the results suggest potential sites and cell types of RUNX1-related tumorigenesis. With this review, we aim to shed light on the understanding of the regulatory role of RUNX1 in cancer progression, and provide information for guiding potential research directions in this field.&quot;,&quot;issue&quot;:&quot;3&quot;,&quot;volume&quot;:&quot;1877&quot;},&quot;isTemporary&quot;:false}]},{&quot;citationID&quot;:&quot;MENDELEY_CITATION_7c31824b-fee5-4397-a632-f95c09a78a8f&quot;,&quot;properties&quot;:{&quot;noteIndex&quot;:0},&quot;isEdited&quot;:false,&quot;manualOverride&quot;:{&quot;isManuallyOverridden&quot;:false,&quot;citeprocText&quot;:&quot;[63]&quot;,&quot;manualOverrideText&quot;:&quot;&quot;},&quot;citationTag&quot;:&quot;MENDELEY_CITATION_v3_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&quot;,&quot;citationItems&quot;:[{&quot;id&quot;:&quot;1071e403-8e72-311d-8031-cf0f18d7f37c&quot;,&quot;itemData&quot;:{&quot;type&quot;:&quot;article-journal&quot;,&quot;id&quot;:&quot;1071e403-8e72-311d-8031-cf0f18d7f37c&quot;,&quot;title&quot;:&quot;miR-27b-3p Inhibits Invasion, Migration and Epithelial-mesenchymal Transition in Gastric Cancer by Targeting RUNX1 and Activation of the Hippo Signaling Pathway.&quot;,&quot;author&quot;:[{&quot;family&quot;:&quot;Bao&quot;,&quot;given&quot;:&quot;Chen-Hui&quot;,&quot;parse-names&quot;:false,&quot;dropping-particle&quot;:&quot;&quot;,&quot;non-dropping-particle&quot;:&quot;&quot;},{&quot;family&quot;:&quot;Guo&quot;,&quot;given&quot;:&quot;Lin&quot;,&quot;parse-names&quot;:false,&quot;dropping-particle&quot;:&quot;&quot;,&quot;non-dropping-particle&quot;:&quot;&quot;}],&quot;container-title&quot;:&quot;Anti-cancer agents in medicinal chemistry&quot;,&quot;container-title-short&quot;:&quot;Anticancer Agents Med Chem&quot;,&quot;DOI&quot;:&quot;10.2174/1871520621666210707095833&quot;,&quot;ISSN&quot;:&quot;1875-5992&quot;,&quot;PMID&quot;:&quot;34238170&quot;,&quot;issued&quot;:{&quot;date-parts&quot;:[[2022]]},&quot;page&quot;:&quot;864-873&quot;,&quot;abstract&quot;:&quot;BACKGROUND Gastric Cancer (GC) accounts for high mortality, which seriously threatens people's health. This study set out to probe into the effect and mechanism of miR-27b-3p on invasion and migration of GC. METHODS The miRNA sequence data of GC was acquired from The Cancer Genome Atlas (TCGA) database. The Differential Expression of miRNAs (DEMis) was acquired through R packages \&quot;edgeR\&quot; and \&quot;limma.\&quot; TargetScan, picTar, RNA22, PITA, and miRanda were performed to predict the target gene of miR-27b-3p. Western-blot and RTPCR were applied to detect the expression level of the selected candidate. Transwell assays evaluated the effect of miR-27b-3p and runt-related transcription factor 1 (RUNX1) on cell migration and invasion. The rescue assay was achieved by co-culture with mimics of miR-27b-3p and vector of RUNX1. The psiCHECK2 vector was used in luciferase report assay. RESULTS We found miR-27b-3p was down-regulated in GC and associated with GC patients' poor survival based on the TCGA data and bioinformatics analysis. Furthermore, RUNX1 was the target gene of miR-27b-3p, which was proved by luciferase report assay. miR-27b-3p and RUNX1 jointly participate in the regulation of Hippo pathway. The upregulated miR-27b-3p could inhibit Epithelial-Mesenchymal Transition (EMT) as well as invasion and migration. However, an overexpressed RUNX1 could weaken this phenomenon. CONCLUSION MiR-27b-3p was down-regulated in GC, and it could regulate Hippo pathway and affect EMT by inhibiting RUNX1 expression.&quot;,&quot;issue&quot;:&quot;5&quot;,&quot;volume&quot;:&quot;22&quot;},&quot;isTemporary&quot;:false}]},{&quot;citationID&quot;:&quot;MENDELEY_CITATION_8a2f2bf3-6769-4126-a65a-a06fb685b7e2&quot;,&quot;properties&quot;:{&quot;noteIndex&quot;:0},&quot;isEdited&quot;:false,&quot;manualOverride&quot;:{&quot;isManuallyOverridden&quot;:false,&quot;citeprocText&quot;:&quot;[64]&quot;,&quot;manualOverrideText&quot;:&quot;&quot;},&quot;citationTag&quot;:&quot;MENDELEY_CITATION_v3_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&quot;,&quot;citationItems&quot;:[{&quot;id&quot;:&quot;15673204-28bf-3721-b225-6bf34b5ed60d&quot;,&quot;itemData&quot;:{&quot;type&quot;:&quot;article-journal&quot;,&quot;id&quot;:&quot;15673204-28bf-3721-b225-6bf34b5ed60d&quot;,&quot;title&quot;:&quot;The long and short non-coding RNAs modulating EZH2 signaling in cancer.&quot;,&quot;author&quot;:[{&quot;family&quot;:&quot;Mirzaei&quot;,&quot;given&quot;:&quot;Sepideh&quot;,&quot;parse-names&quot;:false,&quot;dropping-particle&quot;:&quot;&quot;,&quot;non-dropping-particle&quot;:&quot;&quot;},{&quot;family&quot;:&quot;Gholami&quot;,&quot;given&quot;:&quot;Mohammad Hossein&quot;,&quot;parse-names&quot;:false,&quot;dropping-particle&quot;:&quot;&quot;,&quot;non-dropping-particle&quot;:&quot;&quot;},{&quot;family&quot;:&quot;Hushmandi&quot;,&quot;given&quot;:&quot;Kiavash&quot;,&quot;parse-names&quot;:false,&quot;dropping-particle&quot;:&quot;&quot;,&quot;non-dropping-particle&quot;:&quot;&quot;},{&quot;family&quot;:&quot;Hashemi&quot;,&quot;given&quot;:&quot;Farid&quot;,&quot;parse-names&quot;:false,&quot;dropping-particle&quot;:&quot;&quot;,&quot;non-dropping-particle&quot;:&quot;&quot;},{&quot;family&quot;:&quot;Zabolian&quot;,&quot;given&quot;:&quot;Amirhossein&quot;,&quot;parse-names&quot;:false,&quot;dropping-particle&quot;:&quot;&quot;,&quot;non-dropping-particle&quot;:&quot;&quot;},{&quot;family&quot;:&quot;Canadas&quot;,&quot;given&quot;:&quot;Israel&quot;,&quot;parse-names&quot;:false,&quot;dropping-particle&quot;:&quot;&quot;,&quot;non-dropping-particle&quot;:&quot;&quot;},{&quot;family&quot;:&quot;Zarrabi&quot;,&quot;given&quot;:&quot;Ali&quot;,&quot;parse-names&quot;:false,&quot;dropping-particle&quot;:&quot;&quot;,&quot;non-dropping-particle&quot;:&quot;&quot;},{&quot;family&quot;:&quot;Nabavi&quot;,&quot;given&quot;:&quot;Noushin&quot;,&quot;parse-names&quot;:false,&quot;dropping-particle&quot;:&quot;&quot;,&quot;non-dropping-particle&quot;:&quot;&quot;},{&quot;family&quot;:&quot;Aref&quot;,&quot;given&quot;:&quot;Amir Reza&quot;,&quot;parse-names&quot;:false,&quot;dropping-particle&quot;:&quot;&quot;,&quot;non-dropping-particle&quot;:&quot;&quot;},{&quot;family&quot;:&quot;Crea&quot;,&quot;given&quot;:&quot;Francesco&quot;,&quot;parse-names&quot;:false,&quot;dropping-particle&quot;:&quot;&quot;,&quot;non-dropping-particle&quot;:&quot;&quot;},{&quot;family&quot;:&quot;Wang&quot;,&quot;given&quot;:&quot;Yuzhuo&quot;,&quot;parse-names&quot;:false,&quot;dropping-particle&quot;:&quot;&quot;,&quot;non-dropping-particle&quot;:&quot;&quot;},{&quot;family&quot;:&quot;Ashrafizadeh&quot;,&quot;given&quot;:&quot;Milad&quot;,&quot;parse-names&quot;:false,&quot;dropping-particle&quot;:&quot;&quot;,&quot;non-dropping-particle&quot;:&quot;&quot;},{&quot;family&quot;:&quot;Kumar&quot;,&quot;given&quot;:&quot;Alan Prem&quot;,&quot;parse-names&quot;:false,&quot;dropping-particle&quot;:&quot;&quot;,&quot;non-dropping-particle&quot;:&quot;&quot;}],&quot;container-title&quot;:&quot;Journal of hematology &amp; oncology&quot;,&quot;container-title-short&quot;:&quot;J Hematol Oncol&quot;,&quot;DOI&quot;:&quot;10.1186/s13045-022-01235-1&quot;,&quot;ISSN&quot;:&quot;1756-8722&quot;,&quot;PMID&quot;:&quot;35236381&quot;,&quot;issued&quot;:{&quot;date-parts&quot;:[[2022]]},&quot;page&quot;:&quot;18&quot;,&quot;abstract&quot;:&quot;Non-coding RNAs (ncRNAs) are a large family of RNA molecules with no capability in encoding proteins. However, they participate in developmental and biological processes and their abnormal expression affects cancer progression. These RNA molecules can function as upstream mediators of different signaling pathways and enhancer of zeste homolog 2 (EZH2) is among them. Briefly, EZH2 belongs to PRCs family and can exert functional roles in cells due to its methyltransferase activity. EZH2 affects gene expression via inducing H3K27me3. In the present review, our aim is to provide a mechanistic discussion of ncRNAs role in regulating EZH2 expression in different cancers. MiRNAs can dually induce/inhibit EZH2 in cancer cells to affect downstream targets such as Wnt, STAT3 and EMT. Furthermore, miRNAs can regulate therapy response of cancer cells via affecting EZH2 signaling. It is noteworthy that EZH2 can reduce miRNA expression by binding to promoter and exerting its methyltransferase activity. Small-interfering RNA (siRNA) and short-hairpin RNA (shRNA) are synthetic, short ncRNAs capable of reducing EZH2 expression and suppressing cancer progression. LncRNAs mainly regulate EZH2 expression via targeting miRNAs. Furthermore, lncRNAs induce EZH2 by modulating miRNA expression. Circular RNAs (CircRNAs), like lncRNAs, affect EZH2 expression via targeting miRNAs. These areas are discussed in the present review with a focus on molecular pathways leading to clinical translation.&quot;,&quot;issue&quot;:&quot;1&quot;,&quot;volume&quot;:&quot;15&quot;},&quot;isTemporary&quot;:false}]},{&quot;citationID&quot;:&quot;MENDELEY_CITATION_06ede161-92c6-45b8-93fb-f961dd5333f8&quot;,&quot;properties&quot;:{&quot;noteIndex&quot;:0},&quot;isEdited&quot;:false,&quot;manualOverride&quot;:{&quot;isManuallyOverridden&quot;:false,&quot;citeprocText&quot;:&quot;[64]&quot;,&quot;manualOverrideText&quot;:&quot;&quot;},&quot;citationTag&quot;:&quot;MENDELEY_CITATION_v3_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&quot;,&quot;citationItems&quot;:[{&quot;id&quot;:&quot;15673204-28bf-3721-b225-6bf34b5ed60d&quot;,&quot;itemData&quot;:{&quot;type&quot;:&quot;article-journal&quot;,&quot;id&quot;:&quot;15673204-28bf-3721-b225-6bf34b5ed60d&quot;,&quot;title&quot;:&quot;The long and short non-coding RNAs modulating EZH2 signaling in cancer.&quot;,&quot;author&quot;:[{&quot;family&quot;:&quot;Mirzaei&quot;,&quot;given&quot;:&quot;Sepideh&quot;,&quot;parse-names&quot;:false,&quot;dropping-particle&quot;:&quot;&quot;,&quot;non-dropping-particle&quot;:&quot;&quot;},{&quot;family&quot;:&quot;Gholami&quot;,&quot;given&quot;:&quot;Mohammad Hossein&quot;,&quot;parse-names&quot;:false,&quot;dropping-particle&quot;:&quot;&quot;,&quot;non-dropping-particle&quot;:&quot;&quot;},{&quot;family&quot;:&quot;Hushmandi&quot;,&quot;given&quot;:&quot;Kiavash&quot;,&quot;parse-names&quot;:false,&quot;dropping-particle&quot;:&quot;&quot;,&quot;non-dropping-particle&quot;:&quot;&quot;},{&quot;family&quot;:&quot;Hashemi&quot;,&quot;given&quot;:&quot;Farid&quot;,&quot;parse-names&quot;:false,&quot;dropping-particle&quot;:&quot;&quot;,&quot;non-dropping-particle&quot;:&quot;&quot;},{&quot;family&quot;:&quot;Zabolian&quot;,&quot;given&quot;:&quot;Amirhossein&quot;,&quot;parse-names&quot;:false,&quot;dropping-particle&quot;:&quot;&quot;,&quot;non-dropping-particle&quot;:&quot;&quot;},{&quot;family&quot;:&quot;Canadas&quot;,&quot;given&quot;:&quot;Israel&quot;,&quot;parse-names&quot;:false,&quot;dropping-particle&quot;:&quot;&quot;,&quot;non-dropping-particle&quot;:&quot;&quot;},{&quot;family&quot;:&quot;Zarrabi&quot;,&quot;given&quot;:&quot;Ali&quot;,&quot;parse-names&quot;:false,&quot;dropping-particle&quot;:&quot;&quot;,&quot;non-dropping-particle&quot;:&quot;&quot;},{&quot;family&quot;:&quot;Nabavi&quot;,&quot;given&quot;:&quot;Noushin&quot;,&quot;parse-names&quot;:false,&quot;dropping-particle&quot;:&quot;&quot;,&quot;non-dropping-particle&quot;:&quot;&quot;},{&quot;family&quot;:&quot;Aref&quot;,&quot;given&quot;:&quot;Amir Reza&quot;,&quot;parse-names&quot;:false,&quot;dropping-particle&quot;:&quot;&quot;,&quot;non-dropping-particle&quot;:&quot;&quot;},{&quot;family&quot;:&quot;Crea&quot;,&quot;given&quot;:&quot;Francesco&quot;,&quot;parse-names&quot;:false,&quot;dropping-particle&quot;:&quot;&quot;,&quot;non-dropping-particle&quot;:&quot;&quot;},{&quot;family&quot;:&quot;Wang&quot;,&quot;given&quot;:&quot;Yuzhuo&quot;,&quot;parse-names&quot;:false,&quot;dropping-particle&quot;:&quot;&quot;,&quot;non-dropping-particle&quot;:&quot;&quot;},{&quot;family&quot;:&quot;Ashrafizadeh&quot;,&quot;given&quot;:&quot;Milad&quot;,&quot;parse-names&quot;:false,&quot;dropping-particle&quot;:&quot;&quot;,&quot;non-dropping-particle&quot;:&quot;&quot;},{&quot;family&quot;:&quot;Kumar&quot;,&quot;given&quot;:&quot;Alan Prem&quot;,&quot;parse-names&quot;:false,&quot;dropping-particle&quot;:&quot;&quot;,&quot;non-dropping-particle&quot;:&quot;&quot;}],&quot;container-title&quot;:&quot;Journal of hematology &amp; oncology&quot;,&quot;container-title-short&quot;:&quot;J Hematol Oncol&quot;,&quot;DOI&quot;:&quot;10.1186/s13045-022-01235-1&quot;,&quot;ISSN&quot;:&quot;1756-8722&quot;,&quot;PMID&quot;:&quot;35236381&quot;,&quot;issued&quot;:{&quot;date-parts&quot;:[[2022]]},&quot;page&quot;:&quot;18&quot;,&quot;abstract&quot;:&quot;Non-coding RNAs (ncRNAs) are a large family of RNA molecules with no capability in encoding proteins. However, they participate in developmental and biological processes and their abnormal expression affects cancer progression. These RNA molecules can function as upstream mediators of different signaling pathways and enhancer of zeste homolog 2 (EZH2) is among them. Briefly, EZH2 belongs to PRCs family and can exert functional roles in cells due to its methyltransferase activity. EZH2 affects gene expression via inducing H3K27me3. In the present review, our aim is to provide a mechanistic discussion of ncRNAs role in regulating EZH2 expression in different cancers. MiRNAs can dually induce/inhibit EZH2 in cancer cells to affect downstream targets such as Wnt, STAT3 and EMT. Furthermore, miRNAs can regulate therapy response of cancer cells via affecting EZH2 signaling. It is noteworthy that EZH2 can reduce miRNA expression by binding to promoter and exerting its methyltransferase activity. Small-interfering RNA (siRNA) and short-hairpin RNA (shRNA) are synthetic, short ncRNAs capable of reducing EZH2 expression and suppressing cancer progression. LncRNAs mainly regulate EZH2 expression via targeting miRNAs. Furthermore, lncRNAs induce EZH2 by modulating miRNA expression. Circular RNAs (CircRNAs), like lncRNAs, affect EZH2 expression via targeting miRNAs. These areas are discussed in the present review with a focus on molecular pathways leading to clinical translation.&quot;,&quot;issue&quot;:&quot;1&quot;,&quot;volume&quot;:&quot;15&quot;},&quot;isTemporary&quot;:false}]},{&quot;citationID&quot;:&quot;MENDELEY_CITATION_e9f47d46-7d1a-44c5-8cb7-8d917254436d&quot;,&quot;properties&quot;:{&quot;noteIndex&quot;:0},&quot;isEdited&quot;:false,&quot;manualOverride&quot;:{&quot;isManuallyOverridden&quot;:false,&quot;citeprocText&quot;:&quot;[65]&quot;,&quot;manualOverrideText&quot;:&quot;&quot;},&quot;citationTag&quot;:&quot;MENDELEY_CITATION_v3_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&quot;,&quot;citationItems&quot;:[{&quot;id&quot;:&quot;0e3c4201-3d61-3766-a565-03704c22f078&quot;,&quot;itemData&quot;:{&quot;type&quot;:&quot;article-journal&quot;,&quot;id&quot;:&quot;0e3c4201-3d61-3766-a565-03704c22f078&quot;,&quot;title&quot;:&quot;Reduced Kv1.3 potassium channel expression in human prostate cancer.&quot;,&quot;author&quot;:[{&quot;family&quot;:&quot;Abdul&quot;,&quot;given&quot;:&quot;Mansoor&quot;,&quot;parse-names&quot;:false,&quot;dropping-particle&quot;:&quot;&quot;,&quot;non-dropping-particle&quot;:&quot;&quot;},{&quot;family&quot;:&quot;Hoosein&quot;,&quot;given&quot;:&quot;Naseema&quot;,&quot;parse-names&quot;:false,&quot;dropping-particle&quot;:&quot;&quot;,&quot;non-dropping-particle&quot;:&quot;&quot;}],&quot;container-title&quot;:&quot;The Journal of membrane biology&quot;,&quot;container-title-short&quot;:&quot;J Membr Biol&quot;,&quot;DOI&quot;:&quot;10.1007/s00232-006-0065-7&quot;,&quot;ISSN&quot;:&quot;0022-2631&quot;,&quot;PMID&quot;:&quot;17546508&quot;,&quot;issued&quot;:{&quot;date-parts&quot;:[[2006]]},&quot;page&quot;:&quot;99-102&quot;,&quot;abstract&quot;:&quot;The presence of Kv1.3 voltage-gated potassium channels in rat and human prostate epithelial cells has been previously reported. We examined, by immunohistochemistry, Kv1.3 levels in 10 normal human prostate, 18 benign prostatic hyperplasia (BPH) and 147 primary human prostate cancer (Pca) specimens. We found high epithelial expression of Kv1.3 in all normal prostate, 16 BPH and 77 (52%) Pca specimens. Compared to normal, Kv1.3 levels were reduced in 1 (6%) BPH specimen and in 70 (48%) Pca specimens. We found a significant inverse correlation between Kv1.3 levels and tumor grade (r = -0.25, P = 0.003) as well as tumor stage (r = -0.27, P = 0.001). Study of an additional 30 primary Pca specimens showed that 15 (50%) had reduced Kv1.3 immunostaining compared to matched normal prostate tissue. Our data suggest that in Pca reduced Kv1.3 expression occurs frequently and may be associated with a poor outcome.&quot;,&quot;issue&quot;:&quot;2&quot;,&quot;volume&quot;:&quot;214&quot;},&quot;isTemporary&quot;:false}]},{&quot;citationID&quot;:&quot;MENDELEY_CITATION_a11661fd-324d-4244-b015-a2509b916697&quot;,&quot;properties&quot;:{&quot;noteIndex&quot;:0},&quot;isEdited&quot;:false,&quot;manualOverride&quot;:{&quot;isManuallyOverridden&quot;:false,&quot;citeprocText&quot;:&quot;[66]&quot;,&quot;manualOverrideText&quot;:&quot;&quot;},&quot;citationTag&quot;:&quot;MENDELEY_CITATION_v3_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&quot;,&quot;citationItems&quot;:[{&quot;id&quot;:&quot;bf54f8f3-772d-3016-8b34-2c74329a92ab&quot;,&quot;itemData&quot;:{&quot;type&quot;:&quot;article-journal&quot;,&quot;id&quot;:&quot;bf54f8f3-772d-3016-8b34-2c74329a92ab&quot;,&quot;title&quot;:&quot;Long noncoding RNA kcna3 inhibits the progression of colorectal carcinoma through down-regulating YAP1 expression.&quot;,&quot;author&quot;:[{&quot;family&quot;:&quot;Zhong&quot;,&quot;given&quot;:&quot;Xiaolin&quot;,&quot;parse-names&quot;:false,&quot;dropping-particle&quot;:&quot;&quot;,&quot;non-dropping-particle&quot;:&quot;&quot;},{&quot;family&quot;:&quot;Lü&quot;,&quot;given&quot;:&quot;Muhan&quot;,&quot;parse-names&quot;:false,&quot;dropping-particle&quot;:&quot;&quot;,&quot;non-dropping-particle&quot;:&quot;&quot;},{&quot;family&quot;:&quot;Wan&quot;,&quot;given&quot;:&quot;Juyi&quot;,&quot;parse-names&quot;:false,&quot;dropping-particle&quot;:&quot;&quot;,&quot;non-dropping-particle&quot;:&quot;&quot;},{&quot;family&quot;:&quot;Zhou&quot;,&quot;given&quot;:&quot;Tiejun&quot;,&quot;parse-names&quot;:false,&quot;dropping-particle&quot;:&quot;&quot;,&quot;non-dropping-particle&quot;:&quot;&quot;},{&quot;family&quot;:&quot;Qin&quot;,&quot;given&quot;:&quot;Bo&quot;,&quot;parse-names&quot;:false,&quot;dropping-particle&quot;:&quot;&quot;,&quot;non-dropping-particle&quot;:&quot;&quot;}],&quot;container-title&quot;:&quot;Biomedicine &amp; pharmacotherapy = Biomedecine &amp; pharmacotherapie&quot;,&quot;DOI&quot;:&quot;10.1016/j.biopha.2018.07.118&quot;,&quot;ISSN&quot;:&quot;1950-6007&quot;,&quot;PMID&quot;:&quot;30099342&quot;,&quot;issued&quot;:{&quot;date-parts&quot;:[[2018,11]]},&quot;page&quot;:&quot;382-389&quot;,&quot;abstract&quot;:&quot;Long non-coding RNAs (lncRNAs) regulate diverse cellular processes, and their anomalous expression exert an essential role in the progression of many kinds of cancers, including colorectal carcinoma (CRC). The objective of this study was to investigate the role of lncRNA kcna3 and its underlying mechanism in CRC progression. The expression of lncRNA kcna3 in human CRC tissues and the adjacent non-tumor tissues was evaluated by RT-PCR. The correlations between lncRNA kcna3 expression levels and the overall survival (OS), as well as the clinicopathological features of CRC patients were analyzed. Gain-of-function and loss-of-function experiments were used to evaluate the effects of lncRNA kcna3 on the proliferation, apoptosis, migration, invasion and tumorigenesis of colon cancer SW620 cells. We found that lncRNA kcna3 was lowly expressed in CRC tissues, and its low expression was closely associated with patients' higher TNM grade and the higher occurrence rate of lymphatic metastasis and distant metastasis, as well as shorter OS. Enhanced expression of lncRNA kcna3 inhibited SW620 cells' proliferation, migration and invasion, and induced cell apoptosis in vitro, and repressed CRC tumor growth in vivo. Whereas knockdown of lncRNA kcna3 showed the opposite results. Mechanistically, up-regulation of lncRNA kcna3 decreased YAP1 protein expression and accelerated its degradation. The effects of lncRNA kcna3 overexpression on cell growth and tumorigenesis inhibition and apoptosis promotion were weakened when the expression of YAP1 was up-regulated. In conclusion, this study revealed that lncRNA kcna3 exerts a tumor-inhibit role in CRC progression through down-regulating YAP1 expression, indicating that lncRNA kcna3/YAP1 might be served as a new prognostic biomarker and therapeutic target for CRC.&quot;,&quot;volume&quot;:&quot;107&quot;,&quot;container-title-short&quot;:&quot;&quot;},&quot;isTemporary&quot;:false}]},{&quot;citationID&quot;:&quot;MENDELEY_CITATION_a6805520-129b-473c-b39d-2349bc1fd953&quot;,&quot;properties&quot;:{&quot;noteIndex&quot;:0},&quot;isEdited&quot;:false,&quot;manualOverride&quot;:{&quot;isManuallyOverridden&quot;:false,&quot;citeprocText&quot;:&quot;[67]&quot;,&quot;manualOverrideText&quot;:&quot;&quot;},&quot;citationTag&quot;:&quot;MENDELEY_CITATION_v3_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&quot;,&quot;citationItems&quot;:[{&quot;id&quot;:&quot;308b4f72-ef49-3136-8df8-60b6164128a4&quot;,&quot;itemData&quot;:{&quot;type&quot;:&quot;article-journal&quot;,&quot;id&quot;:&quot;308b4f72-ef49-3136-8df8-60b6164128a4&quot;,&quot;title&quot;:&quot;Identification of Early Diagnostic and Prognostic Biomarkers via WGCNA in Stomach Adenocarcinoma.&quot;,&quot;author&quot;:[{&quot;family&quot;:&quot;Tan&quot;,&quot;given&quot;:&quot;Ruoyue&quot;,&quot;parse-names&quot;:false,&quot;dropping-particle&quot;:&quot;&quot;,&quot;non-dropping-particle&quot;:&quot;&quot;},{&quot;family&quot;:&quot;Zhang&quot;,&quot;given&quot;:&quot;Guanghui&quot;,&quot;parse-names&quot;:false,&quot;dropping-particle&quot;:&quot;&quot;,&quot;non-dropping-particle&quot;:&quot;&quot;},{&quot;family&quot;:&quot;Liu&quot;,&quot;given&quot;:&quot;Ruochen&quot;,&quot;parse-names&quot;:false,&quot;dropping-particle&quot;:&quot;&quot;,&quot;non-dropping-particle&quot;:&quot;&quot;},{&quot;family&quot;:&quot;Hou&quot;,&quot;given&quot;:&quot;Jianbing&quot;,&quot;parse-names&quot;:false,&quot;dropping-particle&quot;:&quot;&quot;,&quot;non-dropping-particle&quot;:&quot;&quot;},{&quot;family&quot;:&quot;Dong&quot;,&quot;given&quot;:&quot;Zhen&quot;,&quot;parse-names&quot;:false,&quot;dropping-particle&quot;:&quot;&quot;,&quot;non-dropping-particle&quot;:&quot;&quot;},{&quot;family&quot;:&quot;Deng&quot;,&quot;given&quot;:&quot;Chaowei&quot;,&quot;parse-names&quot;:false,&quot;dropping-particle&quot;:&quot;&quot;,&quot;non-dropping-particle&quot;:&quot;&quot;},{&quot;family&quot;:&quot;Wan&quot;,&quot;given&quot;:&quot;Sicheng&quot;,&quot;parse-names&quot;:false,&quot;dropping-particle&quot;:&quot;&quot;,&quot;non-dropping-particle&quot;:&quot;&quot;},{&quot;family&quot;:&quot;Lai&quot;,&quot;given&quot;:&quot;Xiaodong&quot;,&quot;parse-names&quot;:false,&quot;dropping-particle&quot;:&quot;&quot;,&quot;non-dropping-particle&quot;:&quot;&quot;},{&quot;family&quot;:&quot;Cui&quot;,&quot;given&quot;:&quot;Hongjuan&quot;,&quot;parse-names&quot;:false,&quot;dropping-particle&quot;:&quot;&quot;,&quot;non-dropping-particle&quot;:&quot;&quot;}],&quot;container-title&quot;:&quot;Frontiers in oncology&quot;,&quot;container-title-short&quot;:&quot;Front Oncol&quot;,&quot;DOI&quot;:&quot;10.3389/fonc.2021.636461&quot;,&quot;ISSN&quot;:&quot;2234-943X&quot;,&quot;PMID&quot;:&quot;34221961&quot;,&quot;issued&quot;:{&quot;date-parts&quot;:[[2021]]},&quot;page&quot;:&quot;636461&quot;,&quot;abstract&quot;:&quot;Stomach adenocarcinoma (STAD) is a leading cause of cancer deaths, and the outcome of the patients remains dismal for the lack of effective biomarkers of early detection. Recent studies have elucidated the landscape of genomic alterations of gastric cancer and reveal some biomarkers of advanced-stage gastric cancer, however, information about early-stage biomarkers is limited. Here, we adopt Weighted Gene Co-expression Network Analysis (WGCNA) to screen potential biomarkers for early-stage STAD using RNA-Seq and clinical data from TCGA database. We find six gene clusters (or modules) are significantly correlated with the stage-I STADs. Among these, five hub genes, i.e., MS4A1, THBS2, VCAN, PDGFRB, and KCNA3 are identified and significantly de-regulated in the stage-I STADs compared with the normal stomach gland tissues, which suggests they can serve as potential early diagnostic biomarkers. Moreover, we show that high expression of VCAN and PDGFRB is associated with poor prognosis of STAD. VCAN encodes a large chondroitin sulfate proteoglycan that is the main component of the extracellular matrix, and PDGFRB encodes a cell surface tyrosine kinase receptor for members of the platelet-derived growth factor (PDGF) family. Consistently, Gene Ontology (GO) analysis of differentially expressed genes in the STADs indicates terms associated with extracellular matrix and receptor ligand activity are significantly enriched. Protein-protein network interaction analysis (PPI) and Gene Set Enrichment Analysis (GSEA) further support the core role of VCAN and PDGFRB in the tumorigenesis. Collectively, our study identifies the potential biomarkers for early detection and prognosis of STAD.&quot;,&quot;volume&quot;:&quot;11&quot;},&quot;isTemporary&quot;:false}]},{&quot;citationID&quot;:&quot;MENDELEY_CITATION_b61d700f-fab6-4023-802f-80b771e56f57&quot;,&quot;properties&quot;:{&quot;noteIndex&quot;:0},&quot;isEdited&quot;:false,&quot;manualOverride&quot;:{&quot;isManuallyOverridden&quot;:false,&quot;citeprocText&quot;:&quot;[68]&quot;,&quot;manualOverrideText&quot;:&quot;&quot;},&quot;citationTag&quot;:&quot;MENDELEY_CITATION_v3_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&quot;,&quot;citationItems&quot;:[{&quot;id&quot;:&quot;e98e6c1a-45ea-3784-b652-2396ca2a9bf1&quot;,&quot;itemData&quot;:{&quot;type&quot;:&quot;article-journal&quot;,&quot;id&quot;:&quot;e98e6c1a-45ea-3784-b652-2396ca2a9bf1&quot;,&quot;title&quot;:&quot;Myths &amp; facts ... about oxygenation.&quot;,&quot;author&quot;:[{&quot;family&quot;:&quot;Dente-Cassidy&quot;,&quot;given&quot;:&quot;A M&quot;,&quot;parse-names&quot;:false,&quot;dropping-particle&quot;:&quot;&quot;,&quot;non-dropping-particle&quot;:&quot;&quot;}],&quot;container-title&quot;:&quot;Nursing&quot;,&quot;container-title-short&quot;:&quot;Nursing (Brux)&quot;,&quot;DOI&quot;:&quot;10.1097/00152193-198912000-00018&quot;,&quot;ISSN&quot;:&quot;0360-4039&quot;,&quot;PMID&quot;:&quot;2586910&quot;,&quot;issued&quot;:{&quot;date-parts&quot;:[[1989,12]]},&quot;page&quot;:&quot;24&quot;,&quot;issue&quot;:&quot;12&quot;,&quot;volume&quot;:&quot;19&quot;},&quot;isTemporary&quot;:false}]},{&quot;citationID&quot;:&quot;MENDELEY_CITATION_a62444d7-e779-4c14-947a-6bf9e5bad462&quot;,&quot;properties&quot;:{&quot;noteIndex&quot;:0},&quot;isEdited&quot;:false,&quot;manualOverride&quot;:{&quot;isManuallyOverridden&quot;:false,&quot;citeprocText&quot;:&quot;[68]&quot;,&quot;manualOverrideText&quot;:&quot;&quot;},&quot;citationTag&quot;:&quot;MENDELEY_CITATION_v3_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&quot;,&quot;citationItems&quot;:[{&quot;id&quot;:&quot;e98e6c1a-45ea-3784-b652-2396ca2a9bf1&quot;,&quot;itemData&quot;:{&quot;type&quot;:&quot;article-journal&quot;,&quot;id&quot;:&quot;e98e6c1a-45ea-3784-b652-2396ca2a9bf1&quot;,&quot;title&quot;:&quot;Myths &amp; facts ... about oxygenation.&quot;,&quot;author&quot;:[{&quot;family&quot;:&quot;Dente-Cassidy&quot;,&quot;given&quot;:&quot;A M&quot;,&quot;parse-names&quot;:false,&quot;dropping-particle&quot;:&quot;&quot;,&quot;non-dropping-particle&quot;:&quot;&quot;}],&quot;container-title&quot;:&quot;Nursing&quot;,&quot;container-title-short&quot;:&quot;Nursing (Brux)&quot;,&quot;DOI&quot;:&quot;10.1097/00152193-198912000-00018&quot;,&quot;ISSN&quot;:&quot;0360-4039&quot;,&quot;PMID&quot;:&quot;2586910&quot;,&quot;issued&quot;:{&quot;date-parts&quot;:[[1989,12]]},&quot;page&quot;:&quot;24&quot;,&quot;issue&quot;:&quot;12&quot;,&quot;volume&quot;:&quot;19&quot;},&quot;isTemporary&quot;:false}]},{&quot;citationID&quot;:&quot;MENDELEY_CITATION_90c23172-69fe-4d05-a727-11bfb0359056&quot;,&quot;properties&quot;:{&quot;noteIndex&quot;:0},&quot;isEdited&quot;:false,&quot;manualOverride&quot;:{&quot;isManuallyOverridden&quot;:false,&quot;citeprocText&quot;:&quot;[69]&quot;,&quot;manualOverrideText&quot;:&quot;&quot;},&quot;citationTag&quot;:&quot;MENDELEY_CITATION_v3_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&quot;,&quot;citationItems&quot;:[{&quot;id&quot;:&quot;418dc225-a4f6-3bad-a6f8-c3b397784368&quot;,&quot;itemData&quot;:{&quot;type&quot;:&quot;article-journal&quot;,&quot;id&quot;:&quot;418dc225-a4f6-3bad-a6f8-c3b397784368&quot;,&quot;title&quot;:&quot;Implications of NOVA1 suppression within the microenvironment of gastric cancer: association with immune cell dysregulation.&quot;,&quot;author&quot;:[{&quot;family&quot;:&quot;Kim&quot;,&quot;given&quot;:&quot;Eun Kyung&quot;,&quot;parse-names&quot;:false,&quot;dropping-particle&quot;:&quot;&quot;,&quot;non-dropping-particle&quot;:&quot;&quot;},{&quot;family&quot;:&quot;Yoon&quot;,&quot;given&quot;:&quot;Sun Och&quot;,&quot;parse-names&quot;:false,&quot;dropping-particle&quot;:&quot;&quot;,&quot;non-dropping-particle&quot;:&quot;&quot;},{&quot;family&quot;:&quot;Jung&quot;,&quot;given&quot;:&quot;Woon Yong&quot;,&quot;parse-names&quot;:false,&quot;dropping-particle&quot;:&quot;&quot;,&quot;non-dropping-particle&quot;:&quot;&quot;},{&quot;family&quot;:&quot;Lee&quot;,&quot;given&quot;:&quot;Hyunjoo&quot;,&quot;parse-names&quot;:false,&quot;dropping-particle&quot;:&quot;&quot;,&quot;non-dropping-particle&quot;:&quot;&quot;},{&quot;family&quot;:&quot;Kang&quot;,&quot;given&quot;:&quot;Youngran&quot;,&quot;parse-names&quot;:false,&quot;dropping-particle&quot;:&quot;&quot;,&quot;non-dropping-particle&quot;:&quot;&quot;},{&quot;family&quot;:&quot;Jang&quot;,&quot;given&quot;:&quot;You-Jin&quot;,&quot;parse-names&quot;:false,&quot;dropping-particle&quot;:&quot;&quot;,&quot;non-dropping-particle&quot;:&quot;&quot;},{&quot;family&quot;:&quot;Hong&quot;,&quot;given&quot;:&quot;Soon Won&quot;,&quot;parse-names&quot;:false,&quot;dropping-particle&quot;:&quot;&quot;,&quot;non-dropping-particle&quot;:&quot;&quot;},{&quot;family&quot;:&quot;Choi&quot;,&quot;given&quot;:&quot;Seung Ho&quot;,&quot;parse-names&quot;:false,&quot;dropping-particle&quot;:&quot;&quot;,&quot;non-dropping-particle&quot;:&quot;&quot;},{&quot;family&quot;:&quot;Yang&quot;,&quot;given&quot;:&quot;Woo Ick&quot;,&quot;parse-names&quot;:false,&quot;dropping-particle&quot;:&quot;&quot;,&quot;non-dropping-particle&quot;:&quot;&quot;}],&quot;container-title&quot;:&quot;Gastric cancer : official journal of the International Gastric Cancer Association and the Japanese Gastric Cancer Association&quot;,&quot;container-title-short&quot;:&quot;Gastric Cancer&quot;,&quot;DOI&quot;:&quot;10.1007/s10120-016-0623-3&quot;,&quot;ISSN&quot;:&quot;1436-3305&quot;,&quot;PMID&quot;:&quot;27318497&quot;,&quot;issued&quot;:{&quot;date-parts&quot;:[[2017,5]]},&quot;page&quot;:&quot;438-447&quot;,&quot;abstract&quot;:&quot;BACKGROUND The neuronal splicing factor neuro-oncological ventral antigen 1 (NOVA1) is enriched in normal fibroblasts. Stromal spindle cells such as fibroblasts are major components of tissue inflammation and tertiary lymphoid structures within the microenvironment that contribute to the survival and growth of cancer cells. In the present study, we investigated changes of NOVA1 expression in tertiary lymphoid structures in early and advanced gastric cancer microenvironments in terms of tumor progression and immune regulation. METHODS Using immunohistochemistry, we analyzed NOVA1 expression in tumor cells, T cells, and stromal spindle cells as well as infiltrating densities of CD3+ T cells, forkhead box P3 positive (FOXP3+) regulatory T cells, CD68+ macrophages, CD163+ M2 macrophages, and myeloperoxidase-positive neutrophils in 396 surgically resected gastric cancer tissues. RESULTS Suppressed NOVA1 expression in tumor cells, T cells, and stromal spindle cells was closely related to decreased infiltration of FOXP3+ regulatory T cells, increased infiltration of CD68+ macrophages and CD163+ M2 macrophages, more advanced tumor stage, and inferior overall survival rate. In addition, low infiltration of CD3+ T cells and FOXP3+ regulatory T cells and high infiltration of CD68+ macrophages were associated with inferior overall survival. Specifically, weak NOVA1 expression in tumor cells was independently related to more advanced tumor stage and inferior overall survival. CONCLUSIONS NOVA1 suppression was frequently noted in the gastric cancer microenvironment, and attenuated NOVA1 expression in tumor cells was associated with tumor progression and poor prognosis. This finding seems to be related to immune dysfunction through changes in the immune cell composition of T cells and macrophages.&quot;,&quot;issue&quot;:&quot;3&quot;,&quot;volume&quot;:&quot;20&quot;},&quot;isTemporary&quot;:false}]},{&quot;citationID&quot;:&quot;MENDELEY_CITATION_35820a6b-9255-479e-8187-4bb769f7acc3&quot;,&quot;properties&quot;:{&quot;noteIndex&quot;:0},&quot;isEdited&quot;:false,&quot;manualOverride&quot;:{&quot;isManuallyOverridden&quot;:false,&quot;citeprocText&quot;:&quot;[70]&quot;,&quot;manualOverrideText&quot;:&quot;&quot;},&quot;citationTag&quot;:&quot;MENDELEY_CITATION_v3_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&quot;,&quot;citationItems&quot;:[{&quot;id&quot;:&quot;b5af3ebb-90db-3e1e-b190-461d9fc9785d&quot;,&quot;itemData&quot;:{&quot;type&quot;:&quot;article-journal&quot;,&quot;id&quot;:&quot;b5af3ebb-90db-3e1e-b190-461d9fc9785d&quot;,&quot;title&quot;:&quot;NOVA1 inhibition by miR-146b-5p in the remnant tissue microenvironment defines occult residual disease after gastric cancer removal.&quot;,&quot;author&quot;:[{&quot;family&quot;:&quot;Yoon&quot;,&quot;given&quot;:&quot;Sun Och&quot;,&quot;parse-names&quot;:false,&quot;dropping-particle&quot;:&quot;&quot;,&quot;non-dropping-particle&quot;:&quot;&quot;},{&quot;family&quot;:&quot;Kim&quot;,&quot;given&quot;:&quot;Eun Kyung&quot;,&quot;parse-names&quot;:false,&quot;dropping-particle&quot;:&quot;&quot;,&quot;non-dropping-particle&quot;:&quot;&quot;},{&quot;family&quot;:&quot;Lee&quot;,&quot;given&quot;:&quot;Mira&quot;,&quot;parse-names&quot;:false,&quot;dropping-particle&quot;:&quot;&quot;,&quot;non-dropping-particle&quot;:&quot;&quot;},{&quot;family&quot;:&quot;Jung&quot;,&quot;given&quot;:&quot;Woon Yong&quot;,&quot;parse-names&quot;:false,&quot;dropping-particle&quot;:&quot;&quot;,&quot;non-dropping-particle&quot;:&quot;&quot;},{&quot;family&quot;:&quot;Lee&quot;,&quot;given&quot;:&quot;Hyunjoo&quot;,&quot;parse-names&quot;:false,&quot;dropping-particle&quot;:&quot;&quot;,&quot;non-dropping-particle&quot;:&quot;&quot;},{&quot;family&quot;:&quot;Kang&quot;,&quot;given&quot;:&quot;Youngran&quot;,&quot;parse-names&quot;:false,&quot;dropping-particle&quot;:&quot;&quot;,&quot;non-dropping-particle&quot;:&quot;&quot;},{&quot;family&quot;:&quot;Jang&quot;,&quot;given&quot;:&quot;You-Jin&quot;,&quot;parse-names&quot;:false,&quot;dropping-particle&quot;:&quot;&quot;,&quot;non-dropping-particle&quot;:&quot;&quot;},{&quot;family&quot;:&quot;Hong&quot;,&quot;given&quot;:&quot;Soon Won&quot;,&quot;parse-names&quot;:false,&quot;dropping-particle&quot;:&quot;&quot;,&quot;non-dropping-particle&quot;:&quot;&quot;},{&quot;family&quot;:&quot;Choi&quot;,&quot;given&quot;:&quot;Seung Ho&quot;,&quot;parse-names&quot;:false,&quot;dropping-particle&quot;:&quot;&quot;,&quot;non-dropping-particle&quot;:&quot;&quot;},{&quot;family&quot;:&quot;Yang&quot;,&quot;given&quot;:&quot;Woo Ick&quot;,&quot;parse-names&quot;:false,&quot;dropping-particle&quot;:&quot;&quot;,&quot;non-dropping-particle&quot;:&quot;&quot;}],&quot;container-title&quot;:&quot;Oncotarget&quot;,&quot;container-title-short&quot;:&quot;Oncotarget&quot;,&quot;DOI&quot;:&quot;10.18632/oncotarget.6542&quot;,&quot;ISSN&quot;:&quot;1949-2553&quot;,&quot;PMID&quot;:&quot;26673617&quot;,&quot;issued&quot;:{&quot;date-parts&quot;:[[2016,1,19]]},&quot;page&quot;:&quot;2475-95&quot;,&quot;abstract&quot;:&quot;Occult residual disease in remnant tissues could be the cause of tumor relapse. To identify signal molecules and target cells that may be indicative of occult residual disease within a remnant microenvironment, proximal resection margin tissues of gastric cancers were used, as these correspond to the nearest remnant tissues after gastrectomy. Increased miR-146b-5p in the remnant microenvironment was determined to be a strong risk factor for tumor relapse and poor survival rate. NOVA1, a target gene of miR-146b-5p, was decreased in remnant tissues of patients with a poor prognosis. NOVA1 was enriched in stromal spindle cells such as fibroblasts within normal tissues. In non-neoplastic inflammation, such as gastritis, NOVA1 was highly enriched in T lymphocytes and stromal spindle cells, while expression of this protein was frequently decreased in those types of cells within gastric cancer tissues. Particularly, decreased NOVA1 in T cells within the gastric cancer tissues was correlated with decreased FOXP3-positive regulatory T cells and was associated with poor patient prognosis. In vitro analysis showed that the NOVA1 gene was inhibited by miR-146b-5p. In immune cells as well as stromal spindle cells, decreased NOVA1, possibly inhibited by miR-146b-5p, is a candidate biomarker predicting poor prognosis of gastric cancer patients and is also a biomarker of occult residual disease in remnant tissues after gastric cancer removal.&quot;,&quot;issue&quot;:&quot;3&quot;,&quot;volume&quot;:&quot;7&quot;},&quot;isTemporary&quot;:false}]},{&quot;citationID&quot;:&quot;MENDELEY_CITATION_a3ccec5d-51c7-4202-a6a7-5a255d52328f&quot;,&quot;properties&quot;:{&quot;noteIndex&quot;:0},&quot;isEdited&quot;:false,&quot;manualOverride&quot;:{&quot;isManuallyOverridden&quot;:false,&quot;citeprocText&quot;:&quot;[70]&quot;,&quot;manualOverrideText&quot;:&quot;&quot;},&quot;citationTag&quot;:&quot;MENDELEY_CITATION_v3_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&quot;,&quot;citationItems&quot;:[{&quot;id&quot;:&quot;b5af3ebb-90db-3e1e-b190-461d9fc9785d&quot;,&quot;itemData&quot;:{&quot;type&quot;:&quot;article-journal&quot;,&quot;id&quot;:&quot;b5af3ebb-90db-3e1e-b190-461d9fc9785d&quot;,&quot;title&quot;:&quot;NOVA1 inhibition by miR-146b-5p in the remnant tissue microenvironment defines occult residual disease after gastric cancer removal.&quot;,&quot;author&quot;:[{&quot;family&quot;:&quot;Yoon&quot;,&quot;given&quot;:&quot;Sun Och&quot;,&quot;parse-names&quot;:false,&quot;dropping-particle&quot;:&quot;&quot;,&quot;non-dropping-particle&quot;:&quot;&quot;},{&quot;family&quot;:&quot;Kim&quot;,&quot;given&quot;:&quot;Eun Kyung&quot;,&quot;parse-names&quot;:false,&quot;dropping-particle&quot;:&quot;&quot;,&quot;non-dropping-particle&quot;:&quot;&quot;},{&quot;family&quot;:&quot;Lee&quot;,&quot;given&quot;:&quot;Mira&quot;,&quot;parse-names&quot;:false,&quot;dropping-particle&quot;:&quot;&quot;,&quot;non-dropping-particle&quot;:&quot;&quot;},{&quot;family&quot;:&quot;Jung&quot;,&quot;given&quot;:&quot;Woon Yong&quot;,&quot;parse-names&quot;:false,&quot;dropping-particle&quot;:&quot;&quot;,&quot;non-dropping-particle&quot;:&quot;&quot;},{&quot;family&quot;:&quot;Lee&quot;,&quot;given&quot;:&quot;Hyunjoo&quot;,&quot;parse-names&quot;:false,&quot;dropping-particle&quot;:&quot;&quot;,&quot;non-dropping-particle&quot;:&quot;&quot;},{&quot;family&quot;:&quot;Kang&quot;,&quot;given&quot;:&quot;Youngran&quot;,&quot;parse-names&quot;:false,&quot;dropping-particle&quot;:&quot;&quot;,&quot;non-dropping-particle&quot;:&quot;&quot;},{&quot;family&quot;:&quot;Jang&quot;,&quot;given&quot;:&quot;You-Jin&quot;,&quot;parse-names&quot;:false,&quot;dropping-particle&quot;:&quot;&quot;,&quot;non-dropping-particle&quot;:&quot;&quot;},{&quot;family&quot;:&quot;Hong&quot;,&quot;given&quot;:&quot;Soon Won&quot;,&quot;parse-names&quot;:false,&quot;dropping-particle&quot;:&quot;&quot;,&quot;non-dropping-particle&quot;:&quot;&quot;},{&quot;family&quot;:&quot;Choi&quot;,&quot;given&quot;:&quot;Seung Ho&quot;,&quot;parse-names&quot;:false,&quot;dropping-particle&quot;:&quot;&quot;,&quot;non-dropping-particle&quot;:&quot;&quot;},{&quot;family&quot;:&quot;Yang&quot;,&quot;given&quot;:&quot;Woo Ick&quot;,&quot;parse-names&quot;:false,&quot;dropping-particle&quot;:&quot;&quot;,&quot;non-dropping-particle&quot;:&quot;&quot;}],&quot;container-title&quot;:&quot;Oncotarget&quot;,&quot;container-title-short&quot;:&quot;Oncotarget&quot;,&quot;DOI&quot;:&quot;10.18632/oncotarget.6542&quot;,&quot;ISSN&quot;:&quot;1949-2553&quot;,&quot;PMID&quot;:&quot;26673617&quot;,&quot;issued&quot;:{&quot;date-parts&quot;:[[2016,1,19]]},&quot;page&quot;:&quot;2475-95&quot;,&quot;abstract&quot;:&quot;Occult residual disease in remnant tissues could be the cause of tumor relapse. To identify signal molecules and target cells that may be indicative of occult residual disease within a remnant microenvironment, proximal resection margin tissues of gastric cancers were used, as these correspond to the nearest remnant tissues after gastrectomy. Increased miR-146b-5p in the remnant microenvironment was determined to be a strong risk factor for tumor relapse and poor survival rate. NOVA1, a target gene of miR-146b-5p, was decreased in remnant tissues of patients with a poor prognosis. NOVA1 was enriched in stromal spindle cells such as fibroblasts within normal tissues. In non-neoplastic inflammation, such as gastritis, NOVA1 was highly enriched in T lymphocytes and stromal spindle cells, while expression of this protein was frequently decreased in those types of cells within gastric cancer tissues. Particularly, decreased NOVA1 in T cells within the gastric cancer tissues was correlated with decreased FOXP3-positive regulatory T cells and was associated with poor patient prognosis. In vitro analysis showed that the NOVA1 gene was inhibited by miR-146b-5p. In immune cells as well as stromal spindle cells, decreased NOVA1, possibly inhibited by miR-146b-5p, is a candidate biomarker predicting poor prognosis of gastric cancer patients and is also a biomarker of occult residual disease in remnant tissues after gastric cancer removal.&quot;,&quot;issue&quot;:&quot;3&quot;,&quot;volume&quot;:&quot;7&quot;},&quot;isTemporary&quot;:false}]},{&quot;citationID&quot;:&quot;MENDELEY_CITATION_ba0efd3f-ce75-4b74-9c5b-e3f15e4c48b6&quot;,&quot;properties&quot;:{&quot;noteIndex&quot;:0},&quot;isEdited&quot;:false,&quot;manualOverride&quot;:{&quot;isManuallyOverridden&quot;:false,&quot;citeprocText&quot;:&quot;[71]&quot;,&quot;manualOverrideText&quot;:&quot;&quot;},&quot;citationTag&quot;:&quot;MENDELEY_CITATION_v3_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&quot;,&quot;citationItems&quot;:[{&quot;id&quot;:&quot;4e7a2271-b114-3158-b68c-d16f96a9e412&quot;,&quot;itemData&quot;:{&quot;type&quot;:&quot;article-journal&quot;,&quot;id&quot;:&quot;4e7a2271-b114-3158-b68c-d16f96a9e412&quot;,&quot;title&quot;:&quot;MicroRNA-339, an epigenetic modulating target is involved in human gastric carcinogenesis through targeting NOVA1.&quot;,&quot;author&quot;:[{&quot;family&quot;:&quot;Shen&quot;,&quot;given&quot;:&quot;Bo&quot;,&quot;parse-names&quot;:false,&quot;dropping-particle&quot;:&quot;&quot;,&quot;non-dropping-particle&quot;:&quot;&quot;},{&quot;family&quot;:&quot;Zhang&quot;,&quot;given&quot;:&quot;Yan&quot;,&quot;parse-names&quot;:false,&quot;dropping-particle&quot;:&quot;&quot;,&quot;non-dropping-particle&quot;:&quot;&quot;},{&quot;family&quot;:&quot;Yu&quot;,&quot;given&quot;:&quot;Shaorong&quot;,&quot;parse-names&quot;:false,&quot;dropping-particle&quot;:&quot;&quot;,&quot;non-dropping-particle&quot;:&quot;&quot;},{&quot;family&quot;:&quot;Yuan&quot;,&quot;given&quot;:&quot;Yuan&quot;,&quot;parse-names&quot;:false,&quot;dropping-particle&quot;:&quot;&quot;,&quot;non-dropping-particle&quot;:&quot;&quot;},{&quot;family&quot;:&quot;Zhong&quot;,&quot;given&quot;:&quot;Yuejiao&quot;,&quot;parse-names&quot;:false,&quot;dropping-particle&quot;:&quot;&quot;,&quot;non-dropping-particle&quot;:&quot;&quot;},{&quot;family&quot;:&quot;Lu&quot;,&quot;given&quot;:&quot;Jianwei&quot;,&quot;parse-names&quot;:false,&quot;dropping-particle&quot;:&quot;&quot;,&quot;non-dropping-particle&quot;:&quot;&quot;},{&quot;family&quot;:&quot;Feng&quot;,&quot;given&quot;:&quot;Jifeng&quot;,&quot;parse-names&quot;:false,&quot;dropping-particle&quot;:&quot;&quot;,&quot;non-dropping-particle&quot;:&quot;&quot;}],&quot;container-title&quot;:&quot;FEBS letters&quot;,&quot;container-title-short&quot;:&quot;FEBS Lett&quot;,&quot;DOI&quot;:&quot;10.1016/j.febslet.2015.09.009&quot;,&quot;ISSN&quot;:&quot;1873-3468&quot;,&quot;PMID&quot;:&quot;26391641&quot;,&quot;issued&quot;:{&quot;date-parts&quot;:[[2015,10,7]]},&quot;page&quot;:&quot;3205-11&quot;,&quot;abstract&quot;:&quot;The role of miR-339 in human gastric cancer (GC) remains unclear. Here, we found that miR-339 is remarkably decreased in primary GC tissues. Overexpression of miR-339 in GC cells significantly suppressed proliferation, migration, invasion, and tumorigenicity. Furthermore, NOVA1 was confirmed as a target of miR-339. Restoration of NOVA1 in miR-339-overexpressing GC cells partially impaired the inhibitory effects of miR-339. More importantly, epigenetic modification may be involved in the modulation of miR-339 expression. These findings uncover a novel role for miR-339 in gastric carcinogenesis, and restoration of miR-339 could be considered as a potential therapeutic strategy for GC treatment.&quot;,&quot;issue&quot;:&quot;20 Pt B&quot;,&quot;volume&quot;:&quot;589&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B977F-5D5C-4679-B615-F4E15CBAA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2930</TotalTime>
  <Pages>39</Pages>
  <Words>12765</Words>
  <Characters>72762</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 LIU</dc:creator>
  <cp:keywords/>
  <dc:description/>
  <cp:lastModifiedBy>Zhe LIU</cp:lastModifiedBy>
  <cp:revision>947</cp:revision>
  <dcterms:created xsi:type="dcterms:W3CDTF">2022-08-11T01:18:00Z</dcterms:created>
  <dcterms:modified xsi:type="dcterms:W3CDTF">2022-08-27T05:25:00Z</dcterms:modified>
</cp:coreProperties>
</file>