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20" w:rsidRPr="004B6D20" w:rsidRDefault="004B6D20" w:rsidP="004B6D20">
      <w:pPr>
        <w:jc w:val="center"/>
        <w:rPr>
          <w:rFonts w:ascii="Times New Roman" w:hAnsi="Times New Roman" w:cs="Times New Roman"/>
          <w:sz w:val="24"/>
          <w:szCs w:val="24"/>
        </w:rPr>
      </w:pPr>
      <w:r w:rsidRPr="004B6D20">
        <w:rPr>
          <w:rFonts w:ascii="Times New Roman" w:hAnsi="Times New Roman" w:cs="Times New Roman"/>
          <w:b/>
          <w:bCs/>
          <w:sz w:val="24"/>
          <w:szCs w:val="24"/>
        </w:rPr>
        <w:t xml:space="preserve">Table 7: </w:t>
      </w:r>
      <w:r w:rsidRPr="004B6D20">
        <w:rPr>
          <w:rFonts w:ascii="Times New Roman" w:hAnsi="Times New Roman" w:cs="Times New Roman"/>
          <w:sz w:val="24"/>
          <w:szCs w:val="24"/>
        </w:rPr>
        <w:t xml:space="preserve">Binding energies and RMSD values of </w:t>
      </w:r>
      <w:proofErr w:type="spellStart"/>
      <w:r w:rsidRPr="004B6D20">
        <w:rPr>
          <w:rFonts w:ascii="Times New Roman" w:hAnsi="Times New Roman" w:cs="Times New Roman"/>
          <w:sz w:val="24"/>
          <w:szCs w:val="24"/>
        </w:rPr>
        <w:t>furanone</w:t>
      </w:r>
      <w:proofErr w:type="spellEnd"/>
      <w:r w:rsidRPr="004B6D20">
        <w:rPr>
          <w:rFonts w:ascii="Times New Roman" w:hAnsi="Times New Roman" w:cs="Times New Roman"/>
          <w:sz w:val="24"/>
          <w:szCs w:val="24"/>
        </w:rPr>
        <w:t xml:space="preserve"> derivatives with Alcohol </w:t>
      </w:r>
      <w:proofErr w:type="spellStart"/>
      <w:r w:rsidRPr="004B6D20">
        <w:rPr>
          <w:rFonts w:ascii="Times New Roman" w:hAnsi="Times New Roman" w:cs="Times New Roman"/>
          <w:sz w:val="24"/>
          <w:szCs w:val="24"/>
        </w:rPr>
        <w:t>phosphotransferase</w:t>
      </w:r>
      <w:proofErr w:type="spellEnd"/>
    </w:p>
    <w:tbl>
      <w:tblPr>
        <w:tblW w:w="8320" w:type="dxa"/>
        <w:tblInd w:w="528" w:type="dxa"/>
        <w:tblCellMar>
          <w:left w:w="0" w:type="dxa"/>
          <w:right w:w="0" w:type="dxa"/>
        </w:tblCellMar>
        <w:tblLook w:val="04A0"/>
      </w:tblPr>
      <w:tblGrid>
        <w:gridCol w:w="810"/>
        <w:gridCol w:w="1683"/>
        <w:gridCol w:w="2183"/>
        <w:gridCol w:w="1480"/>
        <w:gridCol w:w="2164"/>
      </w:tblGrid>
      <w:tr w:rsidR="004B6D20" w:rsidRPr="004B6D20" w:rsidTr="004B6D20">
        <w:trPr>
          <w:trHeight w:val="758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B6D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S.no</w:t>
            </w:r>
            <w:proofErr w:type="spellEnd"/>
            <w:r w:rsidRPr="004B6D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.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Compounds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B6D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Autodock</w:t>
            </w:r>
            <w:proofErr w:type="spellEnd"/>
            <w:r w:rsidRPr="004B6D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B6D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Vina</w:t>
            </w:r>
            <w:proofErr w:type="spellEnd"/>
            <w:r w:rsidRPr="004B6D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B6D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PyRx</w:t>
            </w:r>
            <w:proofErr w:type="spellEnd"/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Glide 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MM GBSA </w:t>
            </w:r>
            <w:proofErr w:type="spellStart"/>
            <w:r w:rsidRPr="004B6D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dG</w:t>
            </w:r>
            <w:proofErr w:type="spellEnd"/>
            <w:r w:rsidRPr="004B6D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(kcal/mol)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B6D20" w:rsidRPr="004B6D20" w:rsidTr="004B6D20">
        <w:trPr>
          <w:trHeight w:val="549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1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-5.3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-3.307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-7.64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B6D20" w:rsidRPr="004B6D20" w:rsidTr="004B6D20">
        <w:trPr>
          <w:trHeight w:val="549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2.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2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-6.5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-3.934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-16.99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B6D20" w:rsidRPr="004B6D20" w:rsidTr="004B6D20">
        <w:trPr>
          <w:trHeight w:val="549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3.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3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-5.4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-3.479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-10.35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B6D20" w:rsidRPr="004B6D20" w:rsidTr="004B6D20">
        <w:trPr>
          <w:trHeight w:val="549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4.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5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-6.4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-3.501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-14.66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B6D20" w:rsidRPr="004B6D20" w:rsidTr="004B6D20">
        <w:trPr>
          <w:trHeight w:val="549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</w:rPr>
              <w:t>5.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</w:rPr>
              <w:t>Compound 6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</w:rPr>
              <w:t>-6.7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</w:rPr>
              <w:t>-3.832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4B6D20" w:rsidRPr="004B6D20" w:rsidRDefault="004B6D20" w:rsidP="004B6D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6D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</w:rPr>
              <w:t>-24.42</w:t>
            </w:r>
            <w:r w:rsidRPr="004B6D20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</w:tbl>
    <w:p w:rsidR="00DB366D" w:rsidRDefault="00DB366D"/>
    <w:sectPr w:rsidR="00DB366D" w:rsidSect="00DB3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DU2MTECAlNDQ0tzMyUdpeDU4uLM/DyQAsNaAA1S76MsAAAA"/>
  </w:docVars>
  <w:rsids>
    <w:rsidRoot w:val="004B6D20"/>
    <w:rsid w:val="004B6D20"/>
    <w:rsid w:val="00666B33"/>
    <w:rsid w:val="00CB5C6D"/>
    <w:rsid w:val="00DB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66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2022-12-12T18:43:00Z</dcterms:created>
  <dcterms:modified xsi:type="dcterms:W3CDTF">2022-12-12T18:45:00Z</dcterms:modified>
</cp:coreProperties>
</file>