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05C6E0B0" w:rsidR="008A6EF0" w:rsidRDefault="008565F0" w:rsidP="10E48C82">
      <w:pPr>
        <w:jc w:val="center"/>
        <w:rPr>
          <w:b/>
          <w:bCs/>
          <w:u w:val="single"/>
        </w:rPr>
      </w:pPr>
      <w:r w:rsidRPr="10E48C82">
        <w:rPr>
          <w:b/>
          <w:bCs/>
          <w:u w:val="single"/>
        </w:rPr>
        <w:t>Interview Topic guide</w:t>
      </w:r>
      <w:bookmarkStart w:id="0" w:name="_heading=h.gjdgxs"/>
      <w:bookmarkEnd w:id="0"/>
    </w:p>
    <w:p w14:paraId="00000003" w14:textId="77777777" w:rsidR="008A6EF0" w:rsidRDefault="008565F0">
      <w:r>
        <w:rPr>
          <w:b/>
          <w:u w:val="single"/>
        </w:rPr>
        <w:t>Research questions</w:t>
      </w:r>
      <w:r>
        <w:t xml:space="preserve"> (which can be shared with participants)</w:t>
      </w:r>
    </w:p>
    <w:p w14:paraId="3C9ED7F1" w14:textId="77777777" w:rsidR="008565F0" w:rsidRDefault="008565F0" w:rsidP="008565F0">
      <w:bookmarkStart w:id="1" w:name="_heading=h.fqlon2fv7ln1" w:colFirst="0" w:colLast="0"/>
      <w:bookmarkEnd w:id="1"/>
      <w:r>
        <w:t>In a social distancing learning environment:</w:t>
      </w:r>
    </w:p>
    <w:p w14:paraId="0FCEC993" w14:textId="0CE11DB4" w:rsidR="008565F0" w:rsidRDefault="008565F0" w:rsidP="008565F0">
      <w:pPr>
        <w:pStyle w:val="ListParagraph"/>
        <w:numPr>
          <w:ilvl w:val="0"/>
          <w:numId w:val="2"/>
        </w:numPr>
      </w:pPr>
      <w:r>
        <w:t>What is working for students to promote their clinical readiness for practice, and why is it working?</w:t>
      </w:r>
      <w:r w:rsidR="04ADAD9B">
        <w:t xml:space="preserve">  </w:t>
      </w:r>
    </w:p>
    <w:p w14:paraId="4483AE28" w14:textId="77777777" w:rsidR="008565F0" w:rsidRDefault="008565F0" w:rsidP="008565F0">
      <w:pPr>
        <w:pStyle w:val="ListParagraph"/>
        <w:numPr>
          <w:ilvl w:val="0"/>
          <w:numId w:val="2"/>
        </w:numPr>
      </w:pPr>
      <w:r>
        <w:t>What has been tried and didn’t work and why?</w:t>
      </w:r>
    </w:p>
    <w:p w14:paraId="24682CA8" w14:textId="7810EA58" w:rsidR="008565F0" w:rsidRDefault="008565F0" w:rsidP="6E8C8DBB">
      <w:pPr>
        <w:pStyle w:val="ListParagraph"/>
        <w:numPr>
          <w:ilvl w:val="0"/>
          <w:numId w:val="2"/>
        </w:numPr>
      </w:pPr>
      <w:r>
        <w:t xml:space="preserve">Where are the gaps in preparation for practice </w:t>
      </w:r>
      <w:proofErr w:type="gramStart"/>
      <w:r>
        <w:t>as yet</w:t>
      </w:r>
      <w:proofErr w:type="gramEnd"/>
      <w:r>
        <w:t xml:space="preserve"> not being filled in the educational system?</w:t>
      </w:r>
    </w:p>
    <w:p w14:paraId="00000009" w14:textId="77777777" w:rsidR="008A6EF0" w:rsidRDefault="008565F0">
      <w:pPr>
        <w:rPr>
          <w:b/>
          <w:u w:val="single"/>
        </w:rPr>
      </w:pPr>
      <w:r>
        <w:rPr>
          <w:b/>
          <w:u w:val="single"/>
        </w:rPr>
        <w:t xml:space="preserve">Students: </w:t>
      </w:r>
    </w:p>
    <w:p w14:paraId="0000000A" w14:textId="77777777" w:rsidR="008A6EF0" w:rsidRDefault="008565F0">
      <w:pPr>
        <w:numPr>
          <w:ilvl w:val="0"/>
          <w:numId w:val="1"/>
        </w:numPr>
        <w:spacing w:after="0"/>
      </w:pPr>
      <w:r>
        <w:t>Course, year</w:t>
      </w:r>
    </w:p>
    <w:p w14:paraId="0000000B" w14:textId="77777777" w:rsidR="008A6EF0" w:rsidRDefault="008565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How are you finding </w:t>
      </w:r>
      <w:r>
        <w:t>your clinical professional learning has changed since the COVID pandemic started</w:t>
      </w:r>
      <w:r>
        <w:rPr>
          <w:color w:val="000000"/>
        </w:rPr>
        <w:t xml:space="preserve">? </w:t>
      </w:r>
    </w:p>
    <w:p w14:paraId="0000000C" w14:textId="77777777" w:rsidR="008A6EF0" w:rsidRDefault="008565F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What has worked for you to get you ready for clinical practice? (</w:t>
      </w:r>
      <w:r>
        <w:t xml:space="preserve">What teaching methods have the school used which have helped you most? What about placements has helped?)  </w:t>
      </w:r>
    </w:p>
    <w:p w14:paraId="0000000D" w14:textId="77777777" w:rsidR="008A6EF0" w:rsidRDefault="008565F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How or why did it work</w:t>
      </w:r>
      <w:r>
        <w:rPr>
          <w:color w:val="000000"/>
        </w:rPr>
        <w:t>?</w:t>
      </w:r>
    </w:p>
    <w:p w14:paraId="0000000E" w14:textId="77777777" w:rsidR="008A6EF0" w:rsidRDefault="008565F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What didn’t work for you? Why not?</w:t>
      </w:r>
    </w:p>
    <w:p w14:paraId="0000000F" w14:textId="77777777" w:rsidR="008A6EF0" w:rsidRDefault="008565F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How can this be improved? </w:t>
      </w:r>
    </w:p>
    <w:p w14:paraId="00000010" w14:textId="77777777" w:rsidR="008A6EF0" w:rsidRDefault="008565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Do you feel like you are ‘missing out’ on </w:t>
      </w:r>
      <w:r>
        <w:t>any clinical</w:t>
      </w:r>
      <w:r>
        <w:rPr>
          <w:color w:val="000000"/>
        </w:rPr>
        <w:t xml:space="preserve"> learning? </w:t>
      </w:r>
    </w:p>
    <w:p w14:paraId="00000011" w14:textId="77777777" w:rsidR="008A6EF0" w:rsidRDefault="008565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Have you been doing anything beyond the </w:t>
      </w:r>
      <w:r>
        <w:t>school’s planned</w:t>
      </w:r>
      <w:r>
        <w:rPr>
          <w:color w:val="000000"/>
        </w:rPr>
        <w:t xml:space="preserve"> learning to help to facilitate your clinical learning? </w:t>
      </w:r>
    </w:p>
    <w:p w14:paraId="00000012" w14:textId="77777777" w:rsidR="008A6EF0" w:rsidRDefault="008565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Do you feel like online learning has influenced your readiness for your next clinical placement in any way?</w:t>
      </w:r>
    </w:p>
    <w:p w14:paraId="00000013" w14:textId="77777777" w:rsidR="008A6EF0" w:rsidRDefault="008565F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Why? </w:t>
      </w:r>
    </w:p>
    <w:p w14:paraId="0F9E3E0D" w14:textId="449B4B11" w:rsidR="008565F0" w:rsidRDefault="008565F0" w:rsidP="00CD56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How could this be improved? </w:t>
      </w:r>
    </w:p>
    <w:p w14:paraId="00000015" w14:textId="77777777" w:rsidR="008A6EF0" w:rsidRDefault="008565F0">
      <w:pPr>
        <w:rPr>
          <w:b/>
          <w:u w:val="single"/>
        </w:rPr>
      </w:pPr>
      <w:r>
        <w:rPr>
          <w:b/>
          <w:u w:val="single"/>
        </w:rPr>
        <w:t xml:space="preserve">Staff: </w:t>
      </w:r>
    </w:p>
    <w:p w14:paraId="00000016" w14:textId="20CE7944" w:rsidR="008A6EF0" w:rsidRDefault="008565F0">
      <w:pPr>
        <w:numPr>
          <w:ilvl w:val="0"/>
          <w:numId w:val="1"/>
        </w:numPr>
        <w:spacing w:after="0"/>
      </w:pPr>
      <w:bookmarkStart w:id="2" w:name="_heading=h.n167ttfwdzin" w:colFirst="0" w:colLast="0"/>
      <w:bookmarkEnd w:id="2"/>
      <w:r>
        <w:t>What is your background (</w:t>
      </w:r>
      <w:proofErr w:type="gramStart"/>
      <w:r>
        <w:t>e.g.</w:t>
      </w:r>
      <w:proofErr w:type="gramEnd"/>
      <w:r>
        <w:t xml:space="preserve"> profession, qualification level)</w:t>
      </w:r>
    </w:p>
    <w:p w14:paraId="00000017" w14:textId="77777777" w:rsidR="008A6EF0" w:rsidRDefault="008565F0">
      <w:pPr>
        <w:numPr>
          <w:ilvl w:val="0"/>
          <w:numId w:val="1"/>
        </w:numPr>
        <w:spacing w:after="0"/>
      </w:pPr>
      <w:bookmarkStart w:id="3" w:name="_heading=h.3tn8v39fxemt" w:colFirst="0" w:colLast="0"/>
      <w:bookmarkEnd w:id="3"/>
      <w:r>
        <w:t>Experience / role in teaching</w:t>
      </w:r>
    </w:p>
    <w:p w14:paraId="00000018" w14:textId="77777777" w:rsidR="008A6EF0" w:rsidRDefault="008565F0">
      <w:pPr>
        <w:numPr>
          <w:ilvl w:val="0"/>
          <w:numId w:val="1"/>
        </w:numPr>
        <w:spacing w:after="0"/>
      </w:pPr>
      <w:r>
        <w:t xml:space="preserve">How are you finding your clinical teaching has changed since the COVID pandemic started? </w:t>
      </w:r>
    </w:p>
    <w:p w14:paraId="00000019" w14:textId="77777777" w:rsidR="008A6EF0" w:rsidRDefault="008565F0">
      <w:pPr>
        <w:numPr>
          <w:ilvl w:val="0"/>
          <w:numId w:val="1"/>
        </w:numPr>
      </w:pPr>
      <w:r>
        <w:t>What is working for your students to promote their clinical readiness for practice, and why is it working?</w:t>
      </w:r>
    </w:p>
    <w:p w14:paraId="0000001A" w14:textId="77777777" w:rsidR="008A6EF0" w:rsidRDefault="008565F0">
      <w:pPr>
        <w:numPr>
          <w:ilvl w:val="0"/>
          <w:numId w:val="1"/>
        </w:numPr>
      </w:pPr>
      <w:r>
        <w:t>What has been tried and didn’t work and why?</w:t>
      </w:r>
    </w:p>
    <w:p w14:paraId="0000001B" w14:textId="77777777" w:rsidR="008A6EF0" w:rsidRDefault="008565F0">
      <w:pPr>
        <w:numPr>
          <w:ilvl w:val="0"/>
          <w:numId w:val="1"/>
        </w:numPr>
      </w:pPr>
      <w:r>
        <w:t xml:space="preserve">Where are the gaps in preparation for practice </w:t>
      </w:r>
      <w:proofErr w:type="gramStart"/>
      <w:r>
        <w:t>as yet</w:t>
      </w:r>
      <w:proofErr w:type="gramEnd"/>
      <w:r>
        <w:t xml:space="preserve"> not being filled in the educational system?</w:t>
      </w:r>
    </w:p>
    <w:p w14:paraId="0000001C" w14:textId="77777777" w:rsidR="008A6EF0" w:rsidRDefault="008565F0">
      <w:pPr>
        <w:numPr>
          <w:ilvl w:val="0"/>
          <w:numId w:val="1"/>
        </w:numPr>
        <w:spacing w:after="0"/>
      </w:pPr>
      <w:r>
        <w:t>If doing any clinical teaching online:</w:t>
      </w:r>
    </w:p>
    <w:p w14:paraId="0000001D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 How are you finding adjusting to teaching online? </w:t>
      </w:r>
    </w:p>
    <w:p w14:paraId="0000001E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What have been the barriers / facilitators? </w:t>
      </w:r>
    </w:p>
    <w:p w14:paraId="0000001F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Could you tell me about what you’ve been teaching online? </w:t>
      </w:r>
    </w:p>
    <w:p w14:paraId="00000020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What methods have you used? </w:t>
      </w:r>
    </w:p>
    <w:p w14:paraId="00000021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What do you think worked? </w:t>
      </w:r>
    </w:p>
    <w:p w14:paraId="00000022" w14:textId="77777777" w:rsidR="008A6EF0" w:rsidRDefault="008565F0">
      <w:pPr>
        <w:widowControl w:val="0"/>
        <w:numPr>
          <w:ilvl w:val="1"/>
          <w:numId w:val="1"/>
        </w:numPr>
        <w:spacing w:after="0" w:line="240" w:lineRule="auto"/>
      </w:pPr>
      <w:r>
        <w:t xml:space="preserve">What do you think didn’t work? </w:t>
      </w:r>
    </w:p>
    <w:p w14:paraId="00000023" w14:textId="77777777" w:rsidR="008A6EF0" w:rsidRDefault="008565F0">
      <w:pPr>
        <w:widowControl w:val="0"/>
        <w:numPr>
          <w:ilvl w:val="2"/>
          <w:numId w:val="1"/>
        </w:numPr>
        <w:spacing w:after="0" w:line="240" w:lineRule="auto"/>
      </w:pPr>
      <w:r>
        <w:t xml:space="preserve">How can this be improved? </w:t>
      </w:r>
    </w:p>
    <w:p w14:paraId="00000024" w14:textId="77777777" w:rsidR="008A6EF0" w:rsidRDefault="008565F0">
      <w:pPr>
        <w:widowControl w:val="0"/>
        <w:spacing w:after="0" w:line="240" w:lineRule="auto"/>
      </w:pPr>
      <w:r>
        <w:t>(</w:t>
      </w:r>
      <w:proofErr w:type="gramStart"/>
      <w:r>
        <w:t>and</w:t>
      </w:r>
      <w:proofErr w:type="gramEnd"/>
      <w:r>
        <w:t xml:space="preserve"> these same questions can be asked for any other major change in clinical teaching)</w:t>
      </w:r>
    </w:p>
    <w:sectPr w:rsidR="008A6EF0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14B77"/>
    <w:multiLevelType w:val="multilevel"/>
    <w:tmpl w:val="AD16A8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4CE0893"/>
    <w:multiLevelType w:val="hybridMultilevel"/>
    <w:tmpl w:val="50369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3266435">
    <w:abstractNumId w:val="0"/>
  </w:num>
  <w:num w:numId="2" w16cid:durableId="1175388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EF0"/>
    <w:rsid w:val="008565F0"/>
    <w:rsid w:val="008A6EF0"/>
    <w:rsid w:val="00CD5651"/>
    <w:rsid w:val="04ADAD9B"/>
    <w:rsid w:val="10E48C82"/>
    <w:rsid w:val="17F5F6A8"/>
    <w:rsid w:val="6E8C8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88206"/>
  <w15:docId w15:val="{F329B36C-2B9C-4142-9157-40D1C391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BD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810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05D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5D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5D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5D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5D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5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D0E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1083466F68CE4D813562B3E85242CD" ma:contentTypeVersion="6" ma:contentTypeDescription="Create a new document." ma:contentTypeScope="" ma:versionID="9c74b4814422f65ab9c41e1658ac5020">
  <xsd:schema xmlns:xsd="http://www.w3.org/2001/XMLSchema" xmlns:xs="http://www.w3.org/2001/XMLSchema" xmlns:p="http://schemas.microsoft.com/office/2006/metadata/properties" xmlns:ns2="34b3dd21-6083-4f6e-bd1e-a0d89f89fea3" xmlns:ns3="0f62fc32-77ca-431e-b3d3-f0817ab89e99" targetNamespace="http://schemas.microsoft.com/office/2006/metadata/properties" ma:root="true" ma:fieldsID="037e81a508fbbf8b4f8a1787ba7d44e4" ns2:_="" ns3:_="">
    <xsd:import namespace="34b3dd21-6083-4f6e-bd1e-a0d89f89fea3"/>
    <xsd:import namespace="0f62fc32-77ca-431e-b3d3-f0817ab89e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b3dd21-6083-4f6e-bd1e-a0d89f89fe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62fc32-77ca-431e-b3d3-f0817ab89e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GodNu49A3rtTugBXOAKUckvNbQ==">AMUW2mUJil/57zB9IPV0Z6LTGXphH8Nn1AL7DqzzuanLp7P2Um955DFWmkvxPEmnB/mROFzG2ohYhfS9maI3SxQEntTc5rGxifBzD/Relf0tBmfh7+QQPER8/MnNc4E/MzUj81JOk+ZhPtUtU2KdcNZ5QchY8hSZc9467lc3pG7nbRvAMMa9coS1uOvIvUvtKPcmpVWPfRoKfWwX9sgnnjkjQC1MwHAmvw==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375D54-13E5-460B-AFE1-A31BEEE9F4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0075AA-B7CF-48B9-8297-625C09FF5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b3dd21-6083-4f6e-bd1e-a0d89f89fea3"/>
    <ds:schemaRef ds:uri="0f62fc32-77ca-431e-b3d3-f0817ab89e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C5B0D3E0-6BD1-46A6-A21A-9A9D47B9C7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zca34</dc:creator>
  <cp:lastModifiedBy>Janet Lefroy</cp:lastModifiedBy>
  <cp:revision>2</cp:revision>
  <dcterms:created xsi:type="dcterms:W3CDTF">2022-11-21T17:49:00Z</dcterms:created>
  <dcterms:modified xsi:type="dcterms:W3CDTF">2022-11-21T17:49:00Z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0x010100BB1083466F68CE4D813562B3E85242CD</vt:lpwstr>
  </property>
</Properties>
</file>