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A754A" w14:textId="5F5D4770" w:rsidR="003B4EE7" w:rsidRPr="00496FB9" w:rsidRDefault="003B4EE7" w:rsidP="003B4EE7">
      <w:pPr>
        <w:spacing w:line="480" w:lineRule="auto"/>
        <w:jc w:val="both"/>
        <w:rPr>
          <w:rFonts w:eastAsia="Average"/>
          <w:b/>
        </w:rPr>
      </w:pPr>
      <w:r>
        <w:rPr>
          <w:rFonts w:eastAsia="Average"/>
          <w:b/>
        </w:rPr>
        <w:t xml:space="preserve">Supplementary Table 3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645"/>
        <w:gridCol w:w="855"/>
        <w:gridCol w:w="3180"/>
        <w:gridCol w:w="630"/>
        <w:gridCol w:w="870"/>
      </w:tblGrid>
      <w:tr w:rsidR="003B4EE7" w:rsidRPr="00496FB9" w14:paraId="60B1DC98" w14:textId="77777777" w:rsidTr="0095589D">
        <w:trPr>
          <w:trHeight w:val="420"/>
        </w:trPr>
        <w:tc>
          <w:tcPr>
            <w:tcW w:w="93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2A6B3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rPr>
                <w:rFonts w:eastAsia="Average"/>
                <w:b/>
              </w:rPr>
              <w:t xml:space="preserve">Table </w:t>
            </w:r>
            <w:r>
              <w:rPr>
                <w:rFonts w:eastAsia="Average"/>
                <w:b/>
              </w:rPr>
              <w:t>3</w:t>
            </w:r>
            <w:r w:rsidRPr="00496FB9">
              <w:rPr>
                <w:rFonts w:eastAsia="Average"/>
                <w:b/>
              </w:rPr>
              <w:t>. Reasons for Readmission</w:t>
            </w:r>
          </w:p>
        </w:tc>
      </w:tr>
      <w:tr w:rsidR="003B4EE7" w:rsidRPr="00496FB9" w14:paraId="3FE7CC3B" w14:textId="77777777" w:rsidTr="0095589D">
        <w:trPr>
          <w:trHeight w:val="420"/>
        </w:trPr>
        <w:tc>
          <w:tcPr>
            <w:tcW w:w="468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89C92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577301">
              <w:rPr>
                <w:b/>
                <w:bCs/>
              </w:rPr>
              <w:t>Preventable (n=140)</w:t>
            </w:r>
          </w:p>
        </w:tc>
        <w:tc>
          <w:tcPr>
            <w:tcW w:w="468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B5AD1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577301">
              <w:rPr>
                <w:b/>
                <w:bCs/>
              </w:rPr>
              <w:t>Nonpreventable (n=184)</w:t>
            </w:r>
          </w:p>
        </w:tc>
      </w:tr>
      <w:tr w:rsidR="003B4EE7" w:rsidRPr="00496FB9" w14:paraId="4F10E17B" w14:textId="77777777" w:rsidTr="0095589D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2D823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A955A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577301">
              <w:rPr>
                <w:b/>
                <w:bCs/>
              </w:rPr>
              <w:t>n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060FB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577301">
              <w:rPr>
                <w:b/>
                <w:bCs/>
              </w:rPr>
              <w:t>%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55B5F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F0B5A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577301">
              <w:rPr>
                <w:b/>
                <w:bCs/>
              </w:rPr>
              <w:t>n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34C3F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577301">
              <w:rPr>
                <w:b/>
                <w:bCs/>
              </w:rPr>
              <w:t>%</w:t>
            </w:r>
          </w:p>
        </w:tc>
      </w:tr>
      <w:tr w:rsidR="003B4EE7" w:rsidRPr="00496FB9" w14:paraId="2E3D380C" w14:textId="77777777" w:rsidTr="0095589D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7084B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Health-care related infection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61292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60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31F0B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42.</w:t>
            </w:r>
            <w:r>
              <w:t>9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A9EB8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Planned readmission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7DBC0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72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6259A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39.1</w:t>
            </w:r>
          </w:p>
        </w:tc>
      </w:tr>
      <w:tr w:rsidR="003B4EE7" w:rsidRPr="00496FB9" w14:paraId="1410C1A7" w14:textId="77777777" w:rsidTr="0095589D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BF98D" w14:textId="77777777" w:rsidR="003B4EE7" w:rsidRPr="00496FB9" w:rsidRDefault="003B4EE7" w:rsidP="0095589D">
            <w:pPr>
              <w:spacing w:line="480" w:lineRule="auto"/>
            </w:pPr>
            <w:r w:rsidRPr="00496FB9">
              <w:t>Nonadherence to treatment allegedly due to lack of information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8437" w14:textId="77777777" w:rsidR="003B4EE7" w:rsidRPr="00496FB9" w:rsidRDefault="003B4EE7" w:rsidP="0095589D">
            <w:pPr>
              <w:spacing w:line="480" w:lineRule="auto"/>
            </w:pPr>
            <w:r w:rsidRPr="00496FB9">
              <w:t>28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A24B3" w14:textId="77777777" w:rsidR="003B4EE7" w:rsidRPr="00496FB9" w:rsidRDefault="003B4EE7" w:rsidP="0095589D">
            <w:pPr>
              <w:spacing w:line="480" w:lineRule="auto"/>
            </w:pPr>
            <w:r w:rsidRPr="00496FB9">
              <w:t>20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9E06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Unavoidable progression of disease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13274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45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98A05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24.</w:t>
            </w:r>
            <w:r>
              <w:t>5</w:t>
            </w:r>
          </w:p>
        </w:tc>
      </w:tr>
      <w:tr w:rsidR="003B4EE7" w:rsidRPr="00496FB9" w14:paraId="5A1E7409" w14:textId="77777777" w:rsidTr="0095589D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1E35B" w14:textId="77777777" w:rsidR="003B4EE7" w:rsidRPr="00496FB9" w:rsidRDefault="003B4EE7" w:rsidP="0095589D">
            <w:pPr>
              <w:spacing w:line="480" w:lineRule="auto"/>
            </w:pPr>
            <w:r w:rsidRPr="00496FB9">
              <w:t>Procedure not performed during previous admission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C0309" w14:textId="77777777" w:rsidR="003B4EE7" w:rsidRPr="00496FB9" w:rsidRDefault="003B4EE7" w:rsidP="0095589D">
            <w:pPr>
              <w:spacing w:line="480" w:lineRule="auto"/>
            </w:pPr>
            <w:r w:rsidRPr="00496FB9">
              <w:t>18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D361A" w14:textId="77777777" w:rsidR="003B4EE7" w:rsidRPr="00496FB9" w:rsidRDefault="003B4EE7" w:rsidP="0095589D">
            <w:pPr>
              <w:spacing w:line="480" w:lineRule="auto"/>
            </w:pPr>
            <w:r w:rsidRPr="00496FB9">
              <w:t>12.</w:t>
            </w:r>
            <w:r>
              <w:t>9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1685F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Process not related to previous episodes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DF80E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28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E803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15.2</w:t>
            </w:r>
          </w:p>
        </w:tc>
      </w:tr>
      <w:tr w:rsidR="003B4EE7" w:rsidRPr="00496FB9" w14:paraId="0B864DB1" w14:textId="77777777" w:rsidTr="0095589D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658E8" w14:textId="77777777" w:rsidR="003B4EE7" w:rsidRPr="00496FB9" w:rsidRDefault="003B4EE7" w:rsidP="0095589D">
            <w:pPr>
              <w:spacing w:line="480" w:lineRule="auto"/>
            </w:pPr>
            <w:r w:rsidRPr="00496FB9">
              <w:t>Lack of diagnosis during previous admission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D9BBD" w14:textId="77777777" w:rsidR="003B4EE7" w:rsidRPr="00496FB9" w:rsidRDefault="003B4EE7" w:rsidP="0095589D">
            <w:pPr>
              <w:spacing w:line="480" w:lineRule="auto"/>
            </w:pPr>
            <w:r w:rsidRPr="00496FB9">
              <w:t>13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C8B3C" w14:textId="77777777" w:rsidR="003B4EE7" w:rsidRPr="00496FB9" w:rsidRDefault="003B4EE7" w:rsidP="0095589D">
            <w:pPr>
              <w:spacing w:line="480" w:lineRule="auto"/>
            </w:pPr>
            <w:r w:rsidRPr="00496FB9">
              <w:t>9.</w:t>
            </w:r>
            <w:r>
              <w:t>3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65404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Unavoidable recurrence of disease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1E16A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15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16FAE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8.</w:t>
            </w:r>
            <w:r>
              <w:t>2</w:t>
            </w:r>
          </w:p>
        </w:tc>
      </w:tr>
      <w:tr w:rsidR="003B4EE7" w:rsidRPr="00496FB9" w14:paraId="38F518E3" w14:textId="77777777" w:rsidTr="0095589D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F2CDC" w14:textId="77777777" w:rsidR="003B4EE7" w:rsidRPr="00496FB9" w:rsidRDefault="003B4EE7" w:rsidP="0095589D">
            <w:pPr>
              <w:spacing w:line="480" w:lineRule="auto"/>
            </w:pPr>
            <w:r w:rsidRPr="00496FB9">
              <w:t xml:space="preserve">Lack of appropriate alternative </w:t>
            </w:r>
            <w:proofErr w:type="spellStart"/>
            <w:r w:rsidRPr="00496FB9">
              <w:t>centres</w:t>
            </w:r>
            <w:proofErr w:type="spellEnd"/>
            <w:r w:rsidRPr="00496FB9">
              <w:t xml:space="preserve"> for delivering the care required (</w:t>
            </w:r>
            <w:proofErr w:type="gramStart"/>
            <w:r w:rsidRPr="00496FB9">
              <w:t>eg.palliative</w:t>
            </w:r>
            <w:proofErr w:type="gramEnd"/>
            <w:r w:rsidRPr="00496FB9">
              <w:t>)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8B82E" w14:textId="77777777" w:rsidR="003B4EE7" w:rsidRPr="00496FB9" w:rsidRDefault="003B4EE7" w:rsidP="0095589D">
            <w:pPr>
              <w:spacing w:line="480" w:lineRule="auto"/>
            </w:pPr>
            <w:r w:rsidRPr="00496FB9">
              <w:t>7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EA8C2" w14:textId="77777777" w:rsidR="003B4EE7" w:rsidRPr="00496FB9" w:rsidRDefault="003B4EE7" w:rsidP="0095589D">
            <w:pPr>
              <w:spacing w:line="480" w:lineRule="auto"/>
            </w:pPr>
            <w:r w:rsidRPr="00496FB9">
              <w:t>5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CF19F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Acute exacerbation of concomitant process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E1DC0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15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84969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8.</w:t>
            </w:r>
            <w:r>
              <w:t>2</w:t>
            </w:r>
          </w:p>
        </w:tc>
      </w:tr>
      <w:tr w:rsidR="003B4EE7" w:rsidRPr="00496FB9" w14:paraId="6CE0D371" w14:textId="77777777" w:rsidTr="0095589D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88AD7" w14:textId="77777777" w:rsidR="003B4EE7" w:rsidRPr="00496FB9" w:rsidRDefault="003B4EE7" w:rsidP="0095589D">
            <w:pPr>
              <w:spacing w:line="480" w:lineRule="auto"/>
            </w:pPr>
            <w:r w:rsidRPr="00496FB9">
              <w:t>Inadequate use of drugs (includes inadequate dosage and interactions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333CC" w14:textId="77777777" w:rsidR="003B4EE7" w:rsidRPr="00496FB9" w:rsidRDefault="003B4EE7" w:rsidP="0095589D">
            <w:pPr>
              <w:spacing w:line="480" w:lineRule="auto"/>
            </w:pPr>
            <w:r w:rsidRPr="00496FB9">
              <w:t>6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6DCD9" w14:textId="77777777" w:rsidR="003B4EE7" w:rsidRPr="00496FB9" w:rsidRDefault="003B4EE7" w:rsidP="0095589D">
            <w:pPr>
              <w:spacing w:line="480" w:lineRule="auto"/>
            </w:pPr>
            <w:r w:rsidRPr="00496FB9">
              <w:t>4.</w:t>
            </w:r>
            <w:r>
              <w:t>5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32C1B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Nonadherence to therapeutic recommendation attributable to the patient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FBA6D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9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FA2AE" w14:textId="77777777" w:rsidR="003B4EE7" w:rsidRPr="00577301" w:rsidRDefault="003B4EE7" w:rsidP="0095589D">
            <w:pPr>
              <w:spacing w:line="480" w:lineRule="auto"/>
              <w:rPr>
                <w:b/>
                <w:bCs/>
              </w:rPr>
            </w:pPr>
            <w:r w:rsidRPr="00496FB9">
              <w:t>4.</w:t>
            </w:r>
            <w:r>
              <w:t>9</w:t>
            </w:r>
          </w:p>
        </w:tc>
      </w:tr>
      <w:tr w:rsidR="003B4EE7" w:rsidRPr="00496FB9" w14:paraId="0FC941A2" w14:textId="77777777" w:rsidTr="0095589D"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C9369" w14:textId="77777777" w:rsidR="003B4EE7" w:rsidRPr="00496FB9" w:rsidRDefault="003B4EE7" w:rsidP="0095589D">
            <w:pPr>
              <w:spacing w:line="480" w:lineRule="auto"/>
            </w:pPr>
            <w:r w:rsidRPr="00496FB9">
              <w:t>Complication of surgical procedure except healthcare-related infection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FD246" w14:textId="77777777" w:rsidR="003B4EE7" w:rsidRPr="00496FB9" w:rsidRDefault="003B4EE7" w:rsidP="0095589D">
            <w:pPr>
              <w:spacing w:line="480" w:lineRule="auto"/>
            </w:pPr>
            <w:r w:rsidRPr="00496FB9">
              <w:t>4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2AAEF" w14:textId="77777777" w:rsidR="003B4EE7" w:rsidRPr="00496FB9" w:rsidRDefault="003B4EE7" w:rsidP="0095589D">
            <w:pPr>
              <w:spacing w:line="480" w:lineRule="auto"/>
            </w:pPr>
            <w:r w:rsidRPr="00496FB9">
              <w:t>2.</w:t>
            </w:r>
            <w:r>
              <w:t>9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4750F" w14:textId="77777777" w:rsidR="003B4EE7" w:rsidRPr="00496FB9" w:rsidRDefault="003B4EE7" w:rsidP="0095589D">
            <w:pPr>
              <w:spacing w:line="480" w:lineRule="auto"/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B78F2" w14:textId="77777777" w:rsidR="003B4EE7" w:rsidRPr="00496FB9" w:rsidRDefault="003B4EE7" w:rsidP="0095589D">
            <w:pPr>
              <w:spacing w:line="480" w:lineRule="auto"/>
            </w:pP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BB41B" w14:textId="77777777" w:rsidR="003B4EE7" w:rsidRPr="00496FB9" w:rsidRDefault="003B4EE7" w:rsidP="0095589D">
            <w:pPr>
              <w:spacing w:line="480" w:lineRule="auto"/>
            </w:pPr>
          </w:p>
        </w:tc>
      </w:tr>
      <w:tr w:rsidR="003B4EE7" w:rsidRPr="00496FB9" w14:paraId="51A447AB" w14:textId="77777777" w:rsidTr="0095589D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7A4D1" w14:textId="77777777" w:rsidR="003B4EE7" w:rsidRPr="00496FB9" w:rsidRDefault="003B4EE7" w:rsidP="0095589D">
            <w:pPr>
              <w:spacing w:line="480" w:lineRule="auto"/>
            </w:pPr>
            <w:r w:rsidRPr="00496FB9">
              <w:lastRenderedPageBreak/>
              <w:t>Complication of diagnostic test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AABE8" w14:textId="77777777" w:rsidR="003B4EE7" w:rsidRPr="00496FB9" w:rsidRDefault="003B4EE7" w:rsidP="0095589D">
            <w:pPr>
              <w:spacing w:line="480" w:lineRule="auto"/>
            </w:pPr>
            <w:r w:rsidRPr="00496FB9">
              <w:t>4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1D627" w14:textId="77777777" w:rsidR="003B4EE7" w:rsidRPr="00496FB9" w:rsidRDefault="003B4EE7" w:rsidP="0095589D">
            <w:pPr>
              <w:spacing w:line="480" w:lineRule="auto"/>
            </w:pPr>
            <w:r w:rsidRPr="00496FB9">
              <w:t>2.</w:t>
            </w:r>
            <w:r>
              <w:t>9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134D0" w14:textId="77777777" w:rsidR="003B4EE7" w:rsidRPr="00496FB9" w:rsidRDefault="003B4EE7" w:rsidP="0095589D">
            <w:pPr>
              <w:spacing w:line="480" w:lineRule="auto"/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3F491" w14:textId="77777777" w:rsidR="003B4EE7" w:rsidRPr="00496FB9" w:rsidRDefault="003B4EE7" w:rsidP="0095589D">
            <w:pPr>
              <w:spacing w:line="480" w:lineRule="auto"/>
            </w:pP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A3E49" w14:textId="77777777" w:rsidR="003B4EE7" w:rsidRPr="00496FB9" w:rsidRDefault="003B4EE7" w:rsidP="0095589D">
            <w:pPr>
              <w:spacing w:line="480" w:lineRule="auto"/>
            </w:pPr>
          </w:p>
        </w:tc>
      </w:tr>
    </w:tbl>
    <w:p w14:paraId="265E3A19" w14:textId="77777777" w:rsidR="003B4EE7" w:rsidRDefault="003B4EE7" w:rsidP="003B4EE7">
      <w:pPr>
        <w:spacing w:line="480" w:lineRule="auto"/>
        <w:jc w:val="both"/>
        <w:rPr>
          <w:rFonts w:eastAsia="Average"/>
          <w:b/>
        </w:rPr>
      </w:pPr>
    </w:p>
    <w:p w14:paraId="07E795CC" w14:textId="77777777" w:rsidR="003B4EE7" w:rsidRDefault="003B4EE7" w:rsidP="003B4EE7">
      <w:pPr>
        <w:spacing w:line="480" w:lineRule="auto"/>
        <w:jc w:val="both"/>
        <w:rPr>
          <w:rFonts w:eastAsia="Average"/>
          <w:b/>
        </w:rPr>
      </w:pPr>
    </w:p>
    <w:p w14:paraId="6C2C7395" w14:textId="3D9B05CE" w:rsidR="003B4EE7" w:rsidRPr="003B4EE7" w:rsidRDefault="003B4EE7">
      <w:pPr>
        <w:rPr>
          <w:lang w:val="en-US"/>
        </w:rPr>
      </w:pPr>
    </w:p>
    <w:sectPr w:rsidR="003B4EE7" w:rsidRPr="003B4E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rage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EE7"/>
    <w:rsid w:val="003B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6E5D7F"/>
  <w15:chartTrackingRefBased/>
  <w15:docId w15:val="{B0F0C112-010D-8F4C-A0F5-E0320306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EE7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jlbalane2@up.edu.ph</dc:creator>
  <cp:keywords/>
  <dc:description/>
  <cp:lastModifiedBy>jlbalane2@up.edu.ph</cp:lastModifiedBy>
  <cp:revision>1</cp:revision>
  <dcterms:created xsi:type="dcterms:W3CDTF">2023-02-08T08:59:00Z</dcterms:created>
  <dcterms:modified xsi:type="dcterms:W3CDTF">2023-02-08T08:59:00Z</dcterms:modified>
</cp:coreProperties>
</file>