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246A7" w14:textId="77777777" w:rsidR="00A343C0" w:rsidRDefault="00A343C0" w:rsidP="00A343C0">
      <w:pPr>
        <w:pStyle w:val="1"/>
      </w:pPr>
      <w:r>
        <w:t>SUPPLEMENTARY CONTENTS</w:t>
      </w:r>
    </w:p>
    <w:p w14:paraId="0F0D5B53" w14:textId="6BA7551D" w:rsidR="00A343C0" w:rsidRPr="000A5D44" w:rsidRDefault="00D044DF" w:rsidP="00A343C0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A343C0" w:rsidRPr="000A5D44">
        <w:rPr>
          <w:rFonts w:ascii="Times" w:hAnsi="Times"/>
          <w:b/>
          <w:bCs/>
        </w:rPr>
        <w:t>Table 1: Search strategy</w:t>
      </w:r>
    </w:p>
    <w:p w14:paraId="400F9BC3" w14:textId="6292F92D" w:rsidR="00D65B64" w:rsidRPr="000A5D44" w:rsidRDefault="00D044DF" w:rsidP="00D65B64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D65B64" w:rsidRPr="000A5D44">
        <w:rPr>
          <w:rFonts w:ascii="Times" w:hAnsi="Times"/>
          <w:b/>
          <w:bCs/>
        </w:rPr>
        <w:t>Table 2. NOS Risk of Bias Scale for Included Studies</w:t>
      </w:r>
    </w:p>
    <w:p w14:paraId="7C9F8BBE" w14:textId="335A8EFB" w:rsidR="001770FF" w:rsidRPr="007854FF" w:rsidRDefault="00D044DF" w:rsidP="001770FF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1770FF" w:rsidRPr="006375A7">
        <w:rPr>
          <w:rFonts w:ascii="Times" w:hAnsi="Times"/>
          <w:b/>
          <w:bCs/>
        </w:rPr>
        <w:t>Figure</w:t>
      </w:r>
      <w:r w:rsidR="001770FF" w:rsidRPr="007854FF">
        <w:rPr>
          <w:rFonts w:ascii="Times" w:hAnsi="Times"/>
          <w:b/>
          <w:bCs/>
        </w:rPr>
        <w:t xml:space="preserve"> 1. Funnel plot of meta-analysis for prevalence of frailty.</w:t>
      </w:r>
    </w:p>
    <w:p w14:paraId="76F4725A" w14:textId="7525FF01" w:rsidR="001770FF" w:rsidRPr="007854FF" w:rsidRDefault="00D044DF" w:rsidP="001770FF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1770FF" w:rsidRPr="006375A7">
        <w:rPr>
          <w:rFonts w:ascii="Times" w:hAnsi="Times"/>
          <w:b/>
          <w:bCs/>
        </w:rPr>
        <w:t>Figure</w:t>
      </w:r>
      <w:r w:rsidR="001770FF" w:rsidRPr="00482D1C">
        <w:rPr>
          <w:rFonts w:ascii="Arial" w:hAnsi="Arial" w:cs="Arial"/>
          <w:kern w:val="0"/>
          <w:sz w:val="24"/>
          <w:szCs w:val="24"/>
        </w:rPr>
        <w:t xml:space="preserve"> </w:t>
      </w:r>
      <w:r w:rsidR="001770FF" w:rsidRPr="007854FF">
        <w:rPr>
          <w:rFonts w:ascii="Times" w:hAnsi="Times"/>
          <w:b/>
          <w:bCs/>
        </w:rPr>
        <w:t>2.</w:t>
      </w:r>
      <w:r w:rsidR="001770FF">
        <w:rPr>
          <w:rFonts w:ascii="Times" w:hAnsi="Times"/>
          <w:b/>
          <w:bCs/>
        </w:rPr>
        <w:t xml:space="preserve"> </w:t>
      </w:r>
      <w:r w:rsidR="001770FF" w:rsidRPr="007854FF">
        <w:rPr>
          <w:rFonts w:ascii="Times" w:hAnsi="Times"/>
          <w:b/>
          <w:bCs/>
        </w:rPr>
        <w:t>Funnel plot of meta-analysis for pulmonary function.</w:t>
      </w:r>
    </w:p>
    <w:p w14:paraId="4CB2C9B8" w14:textId="677C55EF" w:rsidR="001770FF" w:rsidRPr="007854FF" w:rsidRDefault="00D044DF" w:rsidP="001770FF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1770FF" w:rsidRPr="006375A7">
        <w:rPr>
          <w:rFonts w:ascii="Times" w:hAnsi="Times"/>
          <w:b/>
          <w:bCs/>
        </w:rPr>
        <w:t>Figure</w:t>
      </w:r>
      <w:r w:rsidR="001770FF" w:rsidRPr="007854FF">
        <w:rPr>
          <w:rFonts w:ascii="Times" w:hAnsi="Times"/>
          <w:b/>
          <w:bCs/>
        </w:rPr>
        <w:t xml:space="preserve"> 3. Funnel plot of meta-analysis for CAT score.</w:t>
      </w:r>
    </w:p>
    <w:p w14:paraId="28A5A119" w14:textId="5899CF94" w:rsidR="001770FF" w:rsidRPr="007854FF" w:rsidRDefault="00D044DF" w:rsidP="001770FF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1770FF" w:rsidRPr="006375A7">
        <w:rPr>
          <w:rFonts w:ascii="Times" w:hAnsi="Times"/>
          <w:b/>
          <w:bCs/>
        </w:rPr>
        <w:t>Figure</w:t>
      </w:r>
      <w:r w:rsidR="001770FF" w:rsidRPr="00482D1C">
        <w:rPr>
          <w:rFonts w:ascii="Arial" w:hAnsi="Arial" w:cs="Arial"/>
          <w:kern w:val="0"/>
          <w:sz w:val="24"/>
          <w:szCs w:val="24"/>
        </w:rPr>
        <w:t xml:space="preserve"> </w:t>
      </w:r>
      <w:r w:rsidR="001770FF" w:rsidRPr="007854FF">
        <w:rPr>
          <w:rFonts w:ascii="Times" w:hAnsi="Times"/>
          <w:b/>
          <w:bCs/>
        </w:rPr>
        <w:t>4. Funnel plot of meta-analysis for mMRC score.</w:t>
      </w:r>
    </w:p>
    <w:p w14:paraId="364E5751" w14:textId="39C08525" w:rsidR="001770FF" w:rsidRPr="007854FF" w:rsidRDefault="00D044DF" w:rsidP="001770FF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1770FF" w:rsidRPr="006375A7">
        <w:rPr>
          <w:rFonts w:ascii="Times" w:hAnsi="Times"/>
          <w:b/>
          <w:bCs/>
        </w:rPr>
        <w:t>Figure</w:t>
      </w:r>
      <w:r w:rsidR="001770FF" w:rsidRPr="007854FF">
        <w:rPr>
          <w:rFonts w:ascii="Times" w:hAnsi="Times"/>
          <w:b/>
          <w:bCs/>
        </w:rPr>
        <w:t xml:space="preserve"> 5. Funnel plot of meta-analysis for 6MWD.</w:t>
      </w:r>
    </w:p>
    <w:p w14:paraId="0B483C73" w14:textId="17EF0F10" w:rsidR="001770FF" w:rsidRPr="007854FF" w:rsidRDefault="00D044DF" w:rsidP="001770FF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1770FF" w:rsidRPr="006375A7">
        <w:rPr>
          <w:rFonts w:ascii="Times" w:hAnsi="Times"/>
          <w:b/>
          <w:bCs/>
        </w:rPr>
        <w:t>Figure</w:t>
      </w:r>
      <w:r w:rsidR="001770FF" w:rsidRPr="00482D1C">
        <w:rPr>
          <w:rFonts w:ascii="Arial" w:hAnsi="Arial" w:cs="Arial"/>
          <w:kern w:val="0"/>
          <w:sz w:val="24"/>
          <w:szCs w:val="24"/>
        </w:rPr>
        <w:t xml:space="preserve"> </w:t>
      </w:r>
      <w:r w:rsidR="001770FF" w:rsidRPr="007854FF">
        <w:rPr>
          <w:rFonts w:ascii="Times" w:hAnsi="Times"/>
          <w:b/>
          <w:bCs/>
        </w:rPr>
        <w:t>6. Funnel plot of meta-analysis for mortality.</w:t>
      </w:r>
    </w:p>
    <w:p w14:paraId="4043E63F" w14:textId="32C823E0" w:rsidR="00D65B64" w:rsidRPr="001770FF" w:rsidRDefault="00D65B64"/>
    <w:p w14:paraId="43151481" w14:textId="77777777" w:rsidR="00D65B64" w:rsidRDefault="00D65B64">
      <w:pPr>
        <w:widowControl/>
        <w:jc w:val="left"/>
      </w:pPr>
      <w:r>
        <w:br w:type="page"/>
      </w:r>
    </w:p>
    <w:p w14:paraId="737790ED" w14:textId="51F3757D" w:rsidR="00A343C0" w:rsidRPr="00D65B64" w:rsidRDefault="001237EF" w:rsidP="00D65B64">
      <w:pPr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lastRenderedPageBreak/>
        <w:t>e-</w:t>
      </w:r>
      <w:r w:rsidR="00D65B64" w:rsidRPr="00D65B64">
        <w:rPr>
          <w:rFonts w:ascii="Arial" w:hAnsi="Arial" w:cs="Arial"/>
          <w:b/>
          <w:bCs/>
          <w:szCs w:val="21"/>
        </w:rPr>
        <w:t>Table 1</w:t>
      </w:r>
      <w:r w:rsidR="009C6C83">
        <w:rPr>
          <w:rFonts w:ascii="Arial" w:hAnsi="Arial" w:cs="Arial"/>
          <w:b/>
          <w:bCs/>
          <w:szCs w:val="21"/>
        </w:rPr>
        <w:t>.</w:t>
      </w:r>
      <w:r w:rsidR="00D65B64" w:rsidRPr="00D65B64">
        <w:rPr>
          <w:rFonts w:ascii="Arial" w:hAnsi="Arial" w:cs="Arial"/>
          <w:b/>
          <w:bCs/>
          <w:szCs w:val="21"/>
        </w:rPr>
        <w:t xml:space="preserve"> Search strateg</w:t>
      </w:r>
      <w:r w:rsidR="00D65B64">
        <w:rPr>
          <w:rFonts w:ascii="Arial" w:hAnsi="Arial" w:cs="Arial"/>
          <w:b/>
          <w:bCs/>
          <w:szCs w:val="21"/>
        </w:rPr>
        <w:t>y</w:t>
      </w:r>
    </w:p>
    <w:tbl>
      <w:tblPr>
        <w:tblStyle w:val="a3"/>
        <w:tblpPr w:leftFromText="180" w:rightFromText="180" w:vertAnchor="page" w:horzAnchor="margin" w:tblpY="2407"/>
        <w:tblW w:w="8449" w:type="dxa"/>
        <w:tblLook w:val="04A0" w:firstRow="1" w:lastRow="0" w:firstColumn="1" w:lastColumn="0" w:noHBand="0" w:noVBand="1"/>
      </w:tblPr>
      <w:tblGrid>
        <w:gridCol w:w="1078"/>
        <w:gridCol w:w="1701"/>
        <w:gridCol w:w="5670"/>
      </w:tblGrid>
      <w:tr w:rsidR="00A343C0" w:rsidRPr="002640B8" w14:paraId="2BAE12BC" w14:textId="77777777" w:rsidTr="00D65B64">
        <w:trPr>
          <w:trHeight w:val="280"/>
        </w:trPr>
        <w:tc>
          <w:tcPr>
            <w:tcW w:w="1078" w:type="dxa"/>
          </w:tcPr>
          <w:p w14:paraId="63D8CEC0" w14:textId="3BAB585E" w:rsidR="00A343C0" w:rsidRPr="002640B8" w:rsidRDefault="00A343C0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Database</w:t>
            </w:r>
          </w:p>
        </w:tc>
        <w:tc>
          <w:tcPr>
            <w:tcW w:w="1701" w:type="dxa"/>
            <w:noWrap/>
            <w:hideMark/>
          </w:tcPr>
          <w:p w14:paraId="5033DE47" w14:textId="5AD977E1" w:rsidR="00A343C0" w:rsidRPr="002640B8" w:rsidRDefault="00A343C0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Search number</w:t>
            </w:r>
          </w:p>
        </w:tc>
        <w:tc>
          <w:tcPr>
            <w:tcW w:w="5670" w:type="dxa"/>
            <w:noWrap/>
            <w:hideMark/>
          </w:tcPr>
          <w:p w14:paraId="0A098E8B" w14:textId="77777777" w:rsidR="00A343C0" w:rsidRPr="002640B8" w:rsidRDefault="00A343C0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Search Details</w:t>
            </w:r>
          </w:p>
        </w:tc>
      </w:tr>
      <w:tr w:rsidR="006E28C3" w:rsidRPr="002640B8" w14:paraId="57E35C8F" w14:textId="77777777" w:rsidTr="00D65B64">
        <w:trPr>
          <w:trHeight w:val="280"/>
        </w:trPr>
        <w:tc>
          <w:tcPr>
            <w:tcW w:w="1078" w:type="dxa"/>
            <w:vMerge w:val="restart"/>
          </w:tcPr>
          <w:p w14:paraId="4E7C6FE8" w14:textId="4A057C72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Pubmed</w:t>
            </w:r>
          </w:p>
        </w:tc>
        <w:tc>
          <w:tcPr>
            <w:tcW w:w="1701" w:type="dxa"/>
            <w:noWrap/>
            <w:hideMark/>
          </w:tcPr>
          <w:p w14:paraId="50117E87" w14:textId="71EC249A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</w:t>
            </w:r>
          </w:p>
        </w:tc>
        <w:tc>
          <w:tcPr>
            <w:tcW w:w="5670" w:type="dxa"/>
            <w:noWrap/>
            <w:hideMark/>
          </w:tcPr>
          <w:p w14:paraId="08EBC4A3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"pulmonary disease, chronic obstructive"[MeSH Terms]</w:t>
            </w:r>
          </w:p>
        </w:tc>
      </w:tr>
      <w:tr w:rsidR="006E28C3" w:rsidRPr="002640B8" w14:paraId="6042CA0B" w14:textId="77777777" w:rsidTr="00D65B64">
        <w:trPr>
          <w:trHeight w:val="280"/>
        </w:trPr>
        <w:tc>
          <w:tcPr>
            <w:tcW w:w="1078" w:type="dxa"/>
            <w:vMerge/>
          </w:tcPr>
          <w:p w14:paraId="5B5B453A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4862AE65" w14:textId="0B451FC2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#2</w:t>
            </w:r>
          </w:p>
        </w:tc>
        <w:tc>
          <w:tcPr>
            <w:tcW w:w="5670" w:type="dxa"/>
            <w:noWrap/>
            <w:hideMark/>
          </w:tcPr>
          <w:p w14:paraId="1697FFF3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"chronic obstructive bronchitis"[Text Word]</w:t>
            </w:r>
          </w:p>
        </w:tc>
      </w:tr>
      <w:tr w:rsidR="006E28C3" w:rsidRPr="002640B8" w14:paraId="04B2F5F9" w14:textId="77777777" w:rsidTr="00D65B64">
        <w:trPr>
          <w:trHeight w:val="280"/>
        </w:trPr>
        <w:tc>
          <w:tcPr>
            <w:tcW w:w="1078" w:type="dxa"/>
            <w:vMerge/>
          </w:tcPr>
          <w:p w14:paraId="3C75072E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7D4DEDBF" w14:textId="6BA53656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#3</w:t>
            </w:r>
          </w:p>
        </w:tc>
        <w:tc>
          <w:tcPr>
            <w:tcW w:w="5670" w:type="dxa"/>
            <w:noWrap/>
            <w:hideMark/>
          </w:tcPr>
          <w:p w14:paraId="58EC84E4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"chronic obstructive pulmonary disease"[Text Word]</w:t>
            </w:r>
          </w:p>
        </w:tc>
      </w:tr>
      <w:tr w:rsidR="006E28C3" w:rsidRPr="002640B8" w14:paraId="668256AE" w14:textId="77777777" w:rsidTr="00D65B64">
        <w:trPr>
          <w:trHeight w:val="280"/>
        </w:trPr>
        <w:tc>
          <w:tcPr>
            <w:tcW w:w="1078" w:type="dxa"/>
            <w:vMerge/>
          </w:tcPr>
          <w:p w14:paraId="73FA55A3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60930E72" w14:textId="3153ACD4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#4</w:t>
            </w:r>
          </w:p>
        </w:tc>
        <w:tc>
          <w:tcPr>
            <w:tcW w:w="5670" w:type="dxa"/>
            <w:noWrap/>
            <w:hideMark/>
          </w:tcPr>
          <w:p w14:paraId="7CBFD604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"COPD"[Text Word]</w:t>
            </w:r>
          </w:p>
        </w:tc>
      </w:tr>
      <w:tr w:rsidR="006E28C3" w:rsidRPr="002640B8" w14:paraId="18A6C47E" w14:textId="77777777" w:rsidTr="00D65B64">
        <w:trPr>
          <w:trHeight w:val="280"/>
        </w:trPr>
        <w:tc>
          <w:tcPr>
            <w:tcW w:w="1078" w:type="dxa"/>
            <w:vMerge/>
          </w:tcPr>
          <w:p w14:paraId="4F70C4CB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31443B89" w14:textId="3C226DF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#5</w:t>
            </w:r>
          </w:p>
        </w:tc>
        <w:tc>
          <w:tcPr>
            <w:tcW w:w="5670" w:type="dxa"/>
            <w:noWrap/>
            <w:hideMark/>
          </w:tcPr>
          <w:p w14:paraId="7B702776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"chronic obstructive airway disease"[Text Word]</w:t>
            </w:r>
          </w:p>
        </w:tc>
      </w:tr>
      <w:tr w:rsidR="006E28C3" w:rsidRPr="002640B8" w14:paraId="15CAA1FC" w14:textId="77777777" w:rsidTr="00D65B64">
        <w:trPr>
          <w:trHeight w:val="280"/>
        </w:trPr>
        <w:tc>
          <w:tcPr>
            <w:tcW w:w="1078" w:type="dxa"/>
            <w:vMerge/>
          </w:tcPr>
          <w:p w14:paraId="41ECE5F3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50CCDB88" w14:textId="0FE165CA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#6</w:t>
            </w:r>
          </w:p>
        </w:tc>
        <w:tc>
          <w:tcPr>
            <w:tcW w:w="5670" w:type="dxa"/>
            <w:noWrap/>
            <w:hideMark/>
          </w:tcPr>
          <w:p w14:paraId="6BE39B53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"chronic obstructive lung disease"[Text Word]</w:t>
            </w:r>
          </w:p>
        </w:tc>
      </w:tr>
      <w:tr w:rsidR="006E28C3" w:rsidRPr="002640B8" w14:paraId="437A544C" w14:textId="77777777" w:rsidTr="00D65B64">
        <w:trPr>
          <w:trHeight w:val="280"/>
        </w:trPr>
        <w:tc>
          <w:tcPr>
            <w:tcW w:w="1078" w:type="dxa"/>
            <w:vMerge/>
          </w:tcPr>
          <w:p w14:paraId="4EE93407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19B50A81" w14:textId="550AADAE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#7</w:t>
            </w:r>
          </w:p>
        </w:tc>
        <w:tc>
          <w:tcPr>
            <w:tcW w:w="5670" w:type="dxa"/>
            <w:noWrap/>
            <w:hideMark/>
          </w:tcPr>
          <w:p w14:paraId="7BBAAC8B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"emphysema"[Text Word]</w:t>
            </w:r>
          </w:p>
        </w:tc>
      </w:tr>
      <w:tr w:rsidR="006E28C3" w:rsidRPr="002640B8" w14:paraId="0F538FFD" w14:textId="77777777" w:rsidTr="00D65B64">
        <w:trPr>
          <w:trHeight w:val="280"/>
        </w:trPr>
        <w:tc>
          <w:tcPr>
            <w:tcW w:w="1078" w:type="dxa"/>
            <w:vMerge/>
          </w:tcPr>
          <w:p w14:paraId="6BF50155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4700AE91" w14:textId="15B5C800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#8</w:t>
            </w:r>
          </w:p>
        </w:tc>
        <w:tc>
          <w:tcPr>
            <w:tcW w:w="5670" w:type="dxa"/>
            <w:noWrap/>
            <w:hideMark/>
          </w:tcPr>
          <w:p w14:paraId="66FCE7C0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"bronchitis"[Text Word]</w:t>
            </w:r>
          </w:p>
        </w:tc>
      </w:tr>
      <w:tr w:rsidR="006E28C3" w:rsidRPr="002640B8" w14:paraId="4DDEF810" w14:textId="77777777" w:rsidTr="00D65B64">
        <w:trPr>
          <w:trHeight w:val="280"/>
        </w:trPr>
        <w:tc>
          <w:tcPr>
            <w:tcW w:w="1078" w:type="dxa"/>
            <w:vMerge/>
          </w:tcPr>
          <w:p w14:paraId="25FD728F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13C78B38" w14:textId="79C66F0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#9</w:t>
            </w:r>
          </w:p>
        </w:tc>
        <w:tc>
          <w:tcPr>
            <w:tcW w:w="5670" w:type="dxa"/>
            <w:noWrap/>
            <w:hideMark/>
          </w:tcPr>
          <w:p w14:paraId="63E7C78A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"pulmonary disease, chronic obstructive"[MeSH Terms] OR "chronic obstructive bronchitis"[Text Word] OR "chronic obstructive pulmonary disease"[Text Word] OR "COPD"[Text Word] OR "chronic obstructive airway disease"[Text Word] OR "chronic obstructive lung disease"[Text Word] OR "emphysema"[Text Word] OR "Bronchitis"[Text Word]</w:t>
            </w:r>
          </w:p>
        </w:tc>
      </w:tr>
      <w:tr w:rsidR="006E28C3" w:rsidRPr="002640B8" w14:paraId="33906016" w14:textId="77777777" w:rsidTr="00D65B64">
        <w:trPr>
          <w:trHeight w:val="280"/>
        </w:trPr>
        <w:tc>
          <w:tcPr>
            <w:tcW w:w="1078" w:type="dxa"/>
            <w:vMerge/>
          </w:tcPr>
          <w:p w14:paraId="080A3555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7DDF4C1C" w14:textId="4C9E673D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#10</w:t>
            </w:r>
          </w:p>
        </w:tc>
        <w:tc>
          <w:tcPr>
            <w:tcW w:w="5670" w:type="dxa"/>
            <w:noWrap/>
            <w:hideMark/>
          </w:tcPr>
          <w:p w14:paraId="5EC12AB6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"frailty"[MeSH Terms]</w:t>
            </w:r>
          </w:p>
        </w:tc>
      </w:tr>
      <w:tr w:rsidR="006E28C3" w:rsidRPr="002640B8" w14:paraId="59800829" w14:textId="77777777" w:rsidTr="00D65B64">
        <w:trPr>
          <w:trHeight w:val="280"/>
        </w:trPr>
        <w:tc>
          <w:tcPr>
            <w:tcW w:w="1078" w:type="dxa"/>
            <w:vMerge/>
          </w:tcPr>
          <w:p w14:paraId="1DA1274B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44C2E8E9" w14:textId="73EB673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#11</w:t>
            </w:r>
          </w:p>
        </w:tc>
        <w:tc>
          <w:tcPr>
            <w:tcW w:w="5670" w:type="dxa"/>
            <w:noWrap/>
            <w:hideMark/>
          </w:tcPr>
          <w:p w14:paraId="5C08D27E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"Frailty"[MeSH Terms]</w:t>
            </w:r>
          </w:p>
        </w:tc>
      </w:tr>
      <w:tr w:rsidR="006E28C3" w:rsidRPr="002640B8" w14:paraId="084B562D" w14:textId="77777777" w:rsidTr="00D65B64">
        <w:trPr>
          <w:trHeight w:val="280"/>
        </w:trPr>
        <w:tc>
          <w:tcPr>
            <w:tcW w:w="1078" w:type="dxa"/>
            <w:vMerge/>
          </w:tcPr>
          <w:p w14:paraId="5A4B51A8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1FC5E550" w14:textId="28E2F9C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#12</w:t>
            </w:r>
          </w:p>
        </w:tc>
        <w:tc>
          <w:tcPr>
            <w:tcW w:w="5670" w:type="dxa"/>
            <w:noWrap/>
            <w:hideMark/>
          </w:tcPr>
          <w:p w14:paraId="4F97A96B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"frail elderly"[Text Word]</w:t>
            </w:r>
          </w:p>
        </w:tc>
      </w:tr>
      <w:tr w:rsidR="006E28C3" w:rsidRPr="002640B8" w14:paraId="5C837170" w14:textId="77777777" w:rsidTr="00D65B64">
        <w:trPr>
          <w:trHeight w:val="280"/>
        </w:trPr>
        <w:tc>
          <w:tcPr>
            <w:tcW w:w="1078" w:type="dxa"/>
            <w:vMerge/>
          </w:tcPr>
          <w:p w14:paraId="0F27BD47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4D35A9D4" w14:textId="269510A6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#13</w:t>
            </w:r>
          </w:p>
        </w:tc>
        <w:tc>
          <w:tcPr>
            <w:tcW w:w="5670" w:type="dxa"/>
            <w:noWrap/>
            <w:hideMark/>
          </w:tcPr>
          <w:p w14:paraId="10A67281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"frail"[Text Word]</w:t>
            </w:r>
          </w:p>
        </w:tc>
      </w:tr>
      <w:tr w:rsidR="006E28C3" w:rsidRPr="002640B8" w14:paraId="745B90AB" w14:textId="77777777" w:rsidTr="00D65B64">
        <w:trPr>
          <w:trHeight w:val="280"/>
        </w:trPr>
        <w:tc>
          <w:tcPr>
            <w:tcW w:w="1078" w:type="dxa"/>
            <w:vMerge/>
          </w:tcPr>
          <w:p w14:paraId="29B3C32E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39A3C6D4" w14:textId="3FAC837A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#14</w:t>
            </w:r>
          </w:p>
        </w:tc>
        <w:tc>
          <w:tcPr>
            <w:tcW w:w="5670" w:type="dxa"/>
            <w:noWrap/>
            <w:hideMark/>
          </w:tcPr>
          <w:p w14:paraId="597B904C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"Frailty"[MeSH Terms] OR "frail elderly"[Text Word] OR "frail"[Text Word]</w:t>
            </w:r>
          </w:p>
        </w:tc>
      </w:tr>
      <w:tr w:rsidR="006E28C3" w:rsidRPr="002640B8" w14:paraId="3C89DA63" w14:textId="77777777" w:rsidTr="00D65B64">
        <w:trPr>
          <w:trHeight w:val="280"/>
        </w:trPr>
        <w:tc>
          <w:tcPr>
            <w:tcW w:w="1078" w:type="dxa"/>
            <w:vMerge/>
          </w:tcPr>
          <w:p w14:paraId="4DFCB4AB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77C9EF45" w14:textId="583CAA9F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#15</w:t>
            </w:r>
          </w:p>
        </w:tc>
        <w:tc>
          <w:tcPr>
            <w:tcW w:w="5670" w:type="dxa"/>
            <w:noWrap/>
            <w:hideMark/>
          </w:tcPr>
          <w:p w14:paraId="2965AC25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("pulmonary disease, chronic obstructive"[MeSH Terms] OR "chronic obstructive bronchitis"[Text Word] OR "chronic obstructive pulmonary disease"[Text Word] OR "COPD"[Text Word] OR "chronic obstructive airway disease"[Text Word] OR "chronic obstructive lung disease"[Text Word] OR "emphysema"[Text Word] OR "Bronchitis"[Text Word]) AND ("Frailty"[MeSH Terms] OR "frail elderly"[Text Word] OR "frail"[Text Word]) AND 2002/01/01:2022/07/01[Date - Publication]</w:t>
            </w:r>
          </w:p>
        </w:tc>
      </w:tr>
      <w:tr w:rsidR="006E28C3" w:rsidRPr="002640B8" w14:paraId="66648FFB" w14:textId="77777777" w:rsidTr="00D65B64">
        <w:trPr>
          <w:trHeight w:val="280"/>
        </w:trPr>
        <w:tc>
          <w:tcPr>
            <w:tcW w:w="1078" w:type="dxa"/>
            <w:vMerge w:val="restart"/>
          </w:tcPr>
          <w:p w14:paraId="7C67ADBA" w14:textId="38C5CF49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EMBASE</w:t>
            </w:r>
          </w:p>
        </w:tc>
        <w:tc>
          <w:tcPr>
            <w:tcW w:w="1701" w:type="dxa"/>
            <w:noWrap/>
          </w:tcPr>
          <w:p w14:paraId="3080AF55" w14:textId="2A07BDF8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</w:t>
            </w:r>
          </w:p>
        </w:tc>
        <w:tc>
          <w:tcPr>
            <w:tcW w:w="5670" w:type="dxa"/>
            <w:noWrap/>
          </w:tcPr>
          <w:p w14:paraId="53D325F8" w14:textId="0D185578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'chronic obstructive lung disease'/exp</w:t>
            </w:r>
          </w:p>
        </w:tc>
      </w:tr>
      <w:tr w:rsidR="006E28C3" w:rsidRPr="002640B8" w14:paraId="36B57F77" w14:textId="77777777" w:rsidTr="00D65B64">
        <w:trPr>
          <w:trHeight w:val="280"/>
        </w:trPr>
        <w:tc>
          <w:tcPr>
            <w:tcW w:w="1078" w:type="dxa"/>
            <w:vMerge/>
          </w:tcPr>
          <w:p w14:paraId="68038FCC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6BB08216" w14:textId="2045173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#2</w:t>
            </w:r>
          </w:p>
        </w:tc>
        <w:tc>
          <w:tcPr>
            <w:tcW w:w="5670" w:type="dxa"/>
            <w:noWrap/>
          </w:tcPr>
          <w:p w14:paraId="6D7B854B" w14:textId="0F129B6C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'chronic obstructive pulmonary disease':kw</w:t>
            </w:r>
          </w:p>
        </w:tc>
      </w:tr>
      <w:tr w:rsidR="006E28C3" w:rsidRPr="002640B8" w14:paraId="005640D6" w14:textId="77777777" w:rsidTr="00D65B64">
        <w:trPr>
          <w:trHeight w:val="280"/>
        </w:trPr>
        <w:tc>
          <w:tcPr>
            <w:tcW w:w="1078" w:type="dxa"/>
            <w:vMerge/>
          </w:tcPr>
          <w:p w14:paraId="66B304E4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CCF8E2B" w14:textId="7AA37D89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#3</w:t>
            </w:r>
          </w:p>
        </w:tc>
        <w:tc>
          <w:tcPr>
            <w:tcW w:w="5670" w:type="dxa"/>
            <w:noWrap/>
          </w:tcPr>
          <w:p w14:paraId="418E04AD" w14:textId="575DFD3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'copd':kw</w:t>
            </w:r>
          </w:p>
        </w:tc>
      </w:tr>
      <w:tr w:rsidR="006E28C3" w:rsidRPr="002640B8" w14:paraId="50486F3A" w14:textId="77777777" w:rsidTr="00D65B64">
        <w:trPr>
          <w:trHeight w:val="280"/>
        </w:trPr>
        <w:tc>
          <w:tcPr>
            <w:tcW w:w="1078" w:type="dxa"/>
            <w:vMerge/>
          </w:tcPr>
          <w:p w14:paraId="5D464AD0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6CB1006D" w14:textId="3204A72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#4</w:t>
            </w:r>
          </w:p>
        </w:tc>
        <w:tc>
          <w:tcPr>
            <w:tcW w:w="5670" w:type="dxa"/>
            <w:noWrap/>
          </w:tcPr>
          <w:p w14:paraId="5D6A40E5" w14:textId="388D6AC0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'chronic obstructive airway disease':kw</w:t>
            </w:r>
          </w:p>
        </w:tc>
      </w:tr>
      <w:tr w:rsidR="006E28C3" w:rsidRPr="002640B8" w14:paraId="44F44B5A" w14:textId="77777777" w:rsidTr="00D65B64">
        <w:trPr>
          <w:trHeight w:val="280"/>
        </w:trPr>
        <w:tc>
          <w:tcPr>
            <w:tcW w:w="1078" w:type="dxa"/>
            <w:vMerge/>
          </w:tcPr>
          <w:p w14:paraId="47B1CEAC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0B5270A2" w14:textId="6D67F991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#5</w:t>
            </w:r>
          </w:p>
        </w:tc>
        <w:tc>
          <w:tcPr>
            <w:tcW w:w="5670" w:type="dxa"/>
            <w:noWrap/>
          </w:tcPr>
          <w:p w14:paraId="74B7A9A6" w14:textId="0FD745B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'chronic obstructive bronchitis':kw</w:t>
            </w:r>
          </w:p>
        </w:tc>
      </w:tr>
      <w:tr w:rsidR="006E28C3" w:rsidRPr="002640B8" w14:paraId="3B123CDE" w14:textId="77777777" w:rsidTr="00D65B64">
        <w:trPr>
          <w:trHeight w:val="280"/>
        </w:trPr>
        <w:tc>
          <w:tcPr>
            <w:tcW w:w="1078" w:type="dxa"/>
            <w:vMerge/>
          </w:tcPr>
          <w:p w14:paraId="6927B9F7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34162FCB" w14:textId="0D4D2E98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#6</w:t>
            </w:r>
          </w:p>
        </w:tc>
        <w:tc>
          <w:tcPr>
            <w:tcW w:w="5670" w:type="dxa"/>
            <w:noWrap/>
          </w:tcPr>
          <w:p w14:paraId="52344A46" w14:textId="48744BAE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'pulmonary disease':kw</w:t>
            </w:r>
          </w:p>
        </w:tc>
      </w:tr>
      <w:tr w:rsidR="006E28C3" w:rsidRPr="002640B8" w14:paraId="145E47A3" w14:textId="77777777" w:rsidTr="00D65B64">
        <w:trPr>
          <w:trHeight w:val="280"/>
        </w:trPr>
        <w:tc>
          <w:tcPr>
            <w:tcW w:w="1078" w:type="dxa"/>
            <w:vMerge/>
          </w:tcPr>
          <w:p w14:paraId="148B9774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4A3DF6FC" w14:textId="7AE9807F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#7</w:t>
            </w:r>
          </w:p>
        </w:tc>
        <w:tc>
          <w:tcPr>
            <w:tcW w:w="5670" w:type="dxa"/>
            <w:noWrap/>
          </w:tcPr>
          <w:p w14:paraId="46390414" w14:textId="48BFF65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 xml:space="preserve">'emphysema':kw  </w:t>
            </w:r>
          </w:p>
        </w:tc>
      </w:tr>
      <w:tr w:rsidR="006E28C3" w:rsidRPr="002640B8" w14:paraId="21E52A8A" w14:textId="77777777" w:rsidTr="00D65B64">
        <w:trPr>
          <w:trHeight w:val="280"/>
        </w:trPr>
        <w:tc>
          <w:tcPr>
            <w:tcW w:w="1078" w:type="dxa"/>
            <w:vMerge/>
          </w:tcPr>
          <w:p w14:paraId="187F863D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6F4D8329" w14:textId="18D9C4C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#8</w:t>
            </w:r>
          </w:p>
        </w:tc>
        <w:tc>
          <w:tcPr>
            <w:tcW w:w="5670" w:type="dxa"/>
            <w:noWrap/>
          </w:tcPr>
          <w:p w14:paraId="0BADB428" w14:textId="3C2C1146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'bronchitis':kw</w:t>
            </w:r>
          </w:p>
        </w:tc>
      </w:tr>
      <w:tr w:rsidR="006E28C3" w:rsidRPr="002640B8" w14:paraId="334EE0AD" w14:textId="77777777" w:rsidTr="00D65B64">
        <w:trPr>
          <w:trHeight w:val="280"/>
        </w:trPr>
        <w:tc>
          <w:tcPr>
            <w:tcW w:w="1078" w:type="dxa"/>
            <w:vMerge/>
          </w:tcPr>
          <w:p w14:paraId="7545484C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DF38C08" w14:textId="4CF598A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#9</w:t>
            </w:r>
          </w:p>
        </w:tc>
        <w:tc>
          <w:tcPr>
            <w:tcW w:w="5670" w:type="dxa"/>
            <w:noWrap/>
          </w:tcPr>
          <w:p w14:paraId="03501C00" w14:textId="1714648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 xml:space="preserve">#1 OR #2 OR #3 OR #4 OR #5 OR #6 OR #7 OR #8       </w:t>
            </w:r>
          </w:p>
        </w:tc>
      </w:tr>
      <w:tr w:rsidR="006E28C3" w:rsidRPr="002640B8" w14:paraId="3646B84A" w14:textId="77777777" w:rsidTr="00D65B64">
        <w:trPr>
          <w:trHeight w:val="280"/>
        </w:trPr>
        <w:tc>
          <w:tcPr>
            <w:tcW w:w="1078" w:type="dxa"/>
            <w:vMerge/>
          </w:tcPr>
          <w:p w14:paraId="45533B44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5157280" w14:textId="02C44BE4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#10</w:t>
            </w:r>
          </w:p>
        </w:tc>
        <w:tc>
          <w:tcPr>
            <w:tcW w:w="5670" w:type="dxa"/>
            <w:noWrap/>
          </w:tcPr>
          <w:p w14:paraId="42D66753" w14:textId="3AAA43EA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'frailty'/exp</w:t>
            </w:r>
          </w:p>
        </w:tc>
      </w:tr>
      <w:tr w:rsidR="006E28C3" w:rsidRPr="002640B8" w14:paraId="26063FAF" w14:textId="77777777" w:rsidTr="00D65B64">
        <w:trPr>
          <w:trHeight w:val="280"/>
        </w:trPr>
        <w:tc>
          <w:tcPr>
            <w:tcW w:w="1078" w:type="dxa"/>
            <w:vMerge/>
          </w:tcPr>
          <w:p w14:paraId="2C413D50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5DD9E381" w14:textId="1074F9C4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#11</w:t>
            </w:r>
          </w:p>
        </w:tc>
        <w:tc>
          <w:tcPr>
            <w:tcW w:w="5670" w:type="dxa"/>
            <w:noWrap/>
          </w:tcPr>
          <w:p w14:paraId="0AF9A39C" w14:textId="31990A3F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'frail elderly':kw</w:t>
            </w:r>
          </w:p>
        </w:tc>
      </w:tr>
      <w:tr w:rsidR="006E28C3" w:rsidRPr="002640B8" w14:paraId="6F4E1749" w14:textId="77777777" w:rsidTr="00D65B64">
        <w:trPr>
          <w:trHeight w:val="280"/>
        </w:trPr>
        <w:tc>
          <w:tcPr>
            <w:tcW w:w="1078" w:type="dxa"/>
            <w:vMerge/>
          </w:tcPr>
          <w:p w14:paraId="03ED9156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4BED4F68" w14:textId="6B0E7EC8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#12</w:t>
            </w:r>
          </w:p>
        </w:tc>
        <w:tc>
          <w:tcPr>
            <w:tcW w:w="5670" w:type="dxa"/>
            <w:noWrap/>
          </w:tcPr>
          <w:p w14:paraId="6A0C2757" w14:textId="050C18DE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 xml:space="preserve">'frail':kw   </w:t>
            </w:r>
          </w:p>
        </w:tc>
      </w:tr>
      <w:tr w:rsidR="006E28C3" w:rsidRPr="002640B8" w14:paraId="798B8003" w14:textId="77777777" w:rsidTr="00D65B64">
        <w:trPr>
          <w:trHeight w:val="280"/>
        </w:trPr>
        <w:tc>
          <w:tcPr>
            <w:tcW w:w="1078" w:type="dxa"/>
            <w:vMerge/>
          </w:tcPr>
          <w:p w14:paraId="039CF85C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37F086D0" w14:textId="4FE4E3B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#13</w:t>
            </w:r>
          </w:p>
        </w:tc>
        <w:tc>
          <w:tcPr>
            <w:tcW w:w="5670" w:type="dxa"/>
            <w:noWrap/>
          </w:tcPr>
          <w:p w14:paraId="2170A58B" w14:textId="43A99399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 xml:space="preserve">#10 OR #11 OR #12  </w:t>
            </w:r>
          </w:p>
        </w:tc>
      </w:tr>
      <w:tr w:rsidR="006E28C3" w:rsidRPr="002640B8" w14:paraId="1D6E9F8B" w14:textId="77777777" w:rsidTr="00D65B64">
        <w:trPr>
          <w:trHeight w:val="280"/>
        </w:trPr>
        <w:tc>
          <w:tcPr>
            <w:tcW w:w="1078" w:type="dxa"/>
            <w:vMerge/>
          </w:tcPr>
          <w:p w14:paraId="509846F9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CE794EC" w14:textId="2A1A4F2B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#14</w:t>
            </w:r>
          </w:p>
        </w:tc>
        <w:tc>
          <w:tcPr>
            <w:tcW w:w="5670" w:type="dxa"/>
            <w:noWrap/>
          </w:tcPr>
          <w:p w14:paraId="5B491319" w14:textId="1C73CF6E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#9 AND #13</w:t>
            </w:r>
          </w:p>
        </w:tc>
      </w:tr>
      <w:tr w:rsidR="006E28C3" w:rsidRPr="002640B8" w14:paraId="5B518D63" w14:textId="77777777" w:rsidTr="00D65B64">
        <w:trPr>
          <w:trHeight w:val="280"/>
        </w:trPr>
        <w:tc>
          <w:tcPr>
            <w:tcW w:w="1078" w:type="dxa"/>
            <w:vMerge/>
          </w:tcPr>
          <w:p w14:paraId="1DA5B817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993FD01" w14:textId="79B00CE8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#15</w:t>
            </w:r>
          </w:p>
        </w:tc>
        <w:tc>
          <w:tcPr>
            <w:tcW w:w="5670" w:type="dxa"/>
            <w:noWrap/>
          </w:tcPr>
          <w:p w14:paraId="3D5E0779" w14:textId="33E46FB8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#9 AND #13 AND [01-01-2002]/sd NOT                       [02-07-2022]/sd</w:t>
            </w:r>
          </w:p>
        </w:tc>
      </w:tr>
      <w:tr w:rsidR="006E28C3" w:rsidRPr="002640B8" w14:paraId="36D4D25C" w14:textId="77777777" w:rsidTr="00D65B64">
        <w:trPr>
          <w:trHeight w:val="280"/>
        </w:trPr>
        <w:tc>
          <w:tcPr>
            <w:tcW w:w="1078" w:type="dxa"/>
            <w:vMerge w:val="restart"/>
          </w:tcPr>
          <w:p w14:paraId="48ECE62B" w14:textId="45A72E69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The Cochrane Library</w:t>
            </w:r>
          </w:p>
        </w:tc>
        <w:tc>
          <w:tcPr>
            <w:tcW w:w="1701" w:type="dxa"/>
            <w:noWrap/>
          </w:tcPr>
          <w:p w14:paraId="4346EA05" w14:textId="3067E102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</w:t>
            </w:r>
          </w:p>
        </w:tc>
        <w:tc>
          <w:tcPr>
            <w:tcW w:w="5670" w:type="dxa"/>
            <w:noWrap/>
          </w:tcPr>
          <w:p w14:paraId="128C98F6" w14:textId="1DCEC569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[Pulmonary Disease, Chronic Obstructive] explode all trees</w:t>
            </w:r>
          </w:p>
        </w:tc>
      </w:tr>
      <w:tr w:rsidR="006E28C3" w:rsidRPr="002640B8" w14:paraId="5F579759" w14:textId="77777777" w:rsidTr="00D65B64">
        <w:trPr>
          <w:trHeight w:val="280"/>
        </w:trPr>
        <w:tc>
          <w:tcPr>
            <w:tcW w:w="1078" w:type="dxa"/>
            <w:vMerge/>
          </w:tcPr>
          <w:p w14:paraId="06911D2D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0818F2BC" w14:textId="73D847BE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#2</w:t>
            </w:r>
          </w:p>
        </w:tc>
        <w:tc>
          <w:tcPr>
            <w:tcW w:w="5670" w:type="dxa"/>
            <w:noWrap/>
          </w:tcPr>
          <w:p w14:paraId="4024D04B" w14:textId="308F7F3B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(Chronic Obstructive Bronchitis):kw</w:t>
            </w:r>
          </w:p>
        </w:tc>
      </w:tr>
      <w:tr w:rsidR="006E28C3" w:rsidRPr="002640B8" w14:paraId="5609CDDE" w14:textId="77777777" w:rsidTr="00D65B64">
        <w:trPr>
          <w:trHeight w:val="280"/>
        </w:trPr>
        <w:tc>
          <w:tcPr>
            <w:tcW w:w="1078" w:type="dxa"/>
            <w:vMerge/>
          </w:tcPr>
          <w:p w14:paraId="7B464D29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530B16E7" w14:textId="39464E9D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#3</w:t>
            </w:r>
          </w:p>
        </w:tc>
        <w:tc>
          <w:tcPr>
            <w:tcW w:w="5670" w:type="dxa"/>
            <w:noWrap/>
          </w:tcPr>
          <w:p w14:paraId="6B7A833E" w14:textId="7E280548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(chronic obstructive pulmonary disease):kw</w:t>
            </w:r>
          </w:p>
        </w:tc>
      </w:tr>
      <w:tr w:rsidR="006E28C3" w:rsidRPr="002640B8" w14:paraId="24E76F64" w14:textId="77777777" w:rsidTr="00D65B64">
        <w:trPr>
          <w:trHeight w:val="280"/>
        </w:trPr>
        <w:tc>
          <w:tcPr>
            <w:tcW w:w="1078" w:type="dxa"/>
            <w:vMerge/>
          </w:tcPr>
          <w:p w14:paraId="22E76E96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38A24CB" w14:textId="6F0FA550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#4</w:t>
            </w:r>
          </w:p>
        </w:tc>
        <w:tc>
          <w:tcPr>
            <w:tcW w:w="5670" w:type="dxa"/>
            <w:noWrap/>
          </w:tcPr>
          <w:p w14:paraId="05B25159" w14:textId="05D56FF9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(COPD):kw</w:t>
            </w:r>
          </w:p>
        </w:tc>
      </w:tr>
      <w:tr w:rsidR="006E28C3" w:rsidRPr="002640B8" w14:paraId="636C9F91" w14:textId="77777777" w:rsidTr="00D65B64">
        <w:trPr>
          <w:trHeight w:val="280"/>
        </w:trPr>
        <w:tc>
          <w:tcPr>
            <w:tcW w:w="1078" w:type="dxa"/>
            <w:vMerge/>
          </w:tcPr>
          <w:p w14:paraId="304A4001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B863138" w14:textId="0123774A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#5</w:t>
            </w:r>
          </w:p>
        </w:tc>
        <w:tc>
          <w:tcPr>
            <w:tcW w:w="5670" w:type="dxa"/>
            <w:noWrap/>
          </w:tcPr>
          <w:p w14:paraId="561AF66D" w14:textId="60DC487F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(Chronic Obstructive Airway Disease):kw</w:t>
            </w:r>
          </w:p>
        </w:tc>
      </w:tr>
      <w:tr w:rsidR="006E28C3" w:rsidRPr="002640B8" w14:paraId="346AB446" w14:textId="77777777" w:rsidTr="00D65B64">
        <w:trPr>
          <w:trHeight w:val="280"/>
        </w:trPr>
        <w:tc>
          <w:tcPr>
            <w:tcW w:w="1078" w:type="dxa"/>
            <w:vMerge/>
          </w:tcPr>
          <w:p w14:paraId="405E05A5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20B599D" w14:textId="557D2278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#6</w:t>
            </w:r>
          </w:p>
        </w:tc>
        <w:tc>
          <w:tcPr>
            <w:tcW w:w="5670" w:type="dxa"/>
            <w:noWrap/>
          </w:tcPr>
          <w:p w14:paraId="3879D199" w14:textId="4A66FA0A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(Chronic Obstructive Lung Disease):kw</w:t>
            </w:r>
          </w:p>
        </w:tc>
      </w:tr>
      <w:tr w:rsidR="006E28C3" w:rsidRPr="002640B8" w14:paraId="0FB8B126" w14:textId="77777777" w:rsidTr="00D65B64">
        <w:trPr>
          <w:trHeight w:val="280"/>
        </w:trPr>
        <w:tc>
          <w:tcPr>
            <w:tcW w:w="1078" w:type="dxa"/>
            <w:vMerge/>
          </w:tcPr>
          <w:p w14:paraId="53D7A683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131BE17C" w14:textId="678ACF88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#7</w:t>
            </w:r>
          </w:p>
        </w:tc>
        <w:tc>
          <w:tcPr>
            <w:tcW w:w="5670" w:type="dxa"/>
            <w:noWrap/>
          </w:tcPr>
          <w:p w14:paraId="2FA6091F" w14:textId="0704B3B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emphysema:kw</w:t>
            </w:r>
          </w:p>
        </w:tc>
      </w:tr>
      <w:tr w:rsidR="006E28C3" w:rsidRPr="002640B8" w14:paraId="3A6EC52B" w14:textId="77777777" w:rsidTr="00D65B64">
        <w:trPr>
          <w:trHeight w:val="280"/>
        </w:trPr>
        <w:tc>
          <w:tcPr>
            <w:tcW w:w="1078" w:type="dxa"/>
            <w:vMerge/>
          </w:tcPr>
          <w:p w14:paraId="01D059B0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310D6B1D" w14:textId="1D2D336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#8</w:t>
            </w:r>
          </w:p>
        </w:tc>
        <w:tc>
          <w:tcPr>
            <w:tcW w:w="5670" w:type="dxa"/>
            <w:noWrap/>
          </w:tcPr>
          <w:p w14:paraId="6AD2F786" w14:textId="09945DD9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(bronchitis):kw</w:t>
            </w:r>
          </w:p>
        </w:tc>
      </w:tr>
      <w:tr w:rsidR="006E28C3" w:rsidRPr="002640B8" w14:paraId="301BC4C8" w14:textId="77777777" w:rsidTr="00D65B64">
        <w:trPr>
          <w:trHeight w:val="280"/>
        </w:trPr>
        <w:tc>
          <w:tcPr>
            <w:tcW w:w="1078" w:type="dxa"/>
            <w:vMerge/>
          </w:tcPr>
          <w:p w14:paraId="6C4A8045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0127B51B" w14:textId="629222F1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#9</w:t>
            </w:r>
          </w:p>
        </w:tc>
        <w:tc>
          <w:tcPr>
            <w:tcW w:w="5670" w:type="dxa"/>
            <w:noWrap/>
          </w:tcPr>
          <w:p w14:paraId="6B5B7EC9" w14:textId="113651E9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 or #2 or #3 or #4 or #5 or #6 or #7 or #8</w:t>
            </w:r>
          </w:p>
        </w:tc>
      </w:tr>
      <w:tr w:rsidR="006E28C3" w:rsidRPr="002640B8" w14:paraId="3B7EBEAA" w14:textId="77777777" w:rsidTr="00D65B64">
        <w:trPr>
          <w:trHeight w:val="280"/>
        </w:trPr>
        <w:tc>
          <w:tcPr>
            <w:tcW w:w="1078" w:type="dxa"/>
            <w:vMerge/>
          </w:tcPr>
          <w:p w14:paraId="3BBBB476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B06F1BA" w14:textId="5D72029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#10</w:t>
            </w:r>
          </w:p>
        </w:tc>
        <w:tc>
          <w:tcPr>
            <w:tcW w:w="5670" w:type="dxa"/>
            <w:noWrap/>
          </w:tcPr>
          <w:p w14:paraId="447444C3" w14:textId="29045D41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[Frailty] explode all trees</w:t>
            </w:r>
          </w:p>
        </w:tc>
      </w:tr>
      <w:tr w:rsidR="006E28C3" w:rsidRPr="002640B8" w14:paraId="6AD0847C" w14:textId="77777777" w:rsidTr="00D65B64">
        <w:trPr>
          <w:trHeight w:val="280"/>
        </w:trPr>
        <w:tc>
          <w:tcPr>
            <w:tcW w:w="1078" w:type="dxa"/>
            <w:vMerge/>
          </w:tcPr>
          <w:p w14:paraId="6E55F49F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29659FD" w14:textId="673E848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#11</w:t>
            </w:r>
          </w:p>
        </w:tc>
        <w:tc>
          <w:tcPr>
            <w:tcW w:w="5670" w:type="dxa"/>
            <w:noWrap/>
          </w:tcPr>
          <w:p w14:paraId="0D074436" w14:textId="1E16E87F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frail:kw</w:t>
            </w:r>
          </w:p>
        </w:tc>
      </w:tr>
      <w:tr w:rsidR="006E28C3" w:rsidRPr="002640B8" w14:paraId="4A4E1757" w14:textId="77777777" w:rsidTr="00D65B64">
        <w:trPr>
          <w:trHeight w:val="280"/>
        </w:trPr>
        <w:tc>
          <w:tcPr>
            <w:tcW w:w="1078" w:type="dxa"/>
            <w:vMerge/>
          </w:tcPr>
          <w:p w14:paraId="0B2C7EFF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4510C431" w14:textId="6DEBB08F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#12</w:t>
            </w:r>
          </w:p>
        </w:tc>
        <w:tc>
          <w:tcPr>
            <w:tcW w:w="5670" w:type="dxa"/>
            <w:noWrap/>
          </w:tcPr>
          <w:p w14:paraId="2F43778D" w14:textId="2E33ADFD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(frail elderly):kw</w:t>
            </w:r>
          </w:p>
        </w:tc>
      </w:tr>
      <w:tr w:rsidR="006E28C3" w:rsidRPr="002640B8" w14:paraId="2C274A73" w14:textId="77777777" w:rsidTr="00D65B64">
        <w:trPr>
          <w:trHeight w:val="280"/>
        </w:trPr>
        <w:tc>
          <w:tcPr>
            <w:tcW w:w="1078" w:type="dxa"/>
            <w:vMerge/>
          </w:tcPr>
          <w:p w14:paraId="0B19F514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DDBA520" w14:textId="15CA087D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#13</w:t>
            </w:r>
          </w:p>
        </w:tc>
        <w:tc>
          <w:tcPr>
            <w:tcW w:w="5670" w:type="dxa"/>
            <w:noWrap/>
          </w:tcPr>
          <w:p w14:paraId="6E5ACAE9" w14:textId="760C8AAB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#10 or #11 or #12</w:t>
            </w:r>
          </w:p>
        </w:tc>
      </w:tr>
      <w:tr w:rsidR="006E28C3" w:rsidRPr="002640B8" w14:paraId="5C5FB22B" w14:textId="77777777" w:rsidTr="00D65B64">
        <w:trPr>
          <w:trHeight w:val="280"/>
        </w:trPr>
        <w:tc>
          <w:tcPr>
            <w:tcW w:w="1078" w:type="dxa"/>
            <w:vMerge/>
          </w:tcPr>
          <w:p w14:paraId="6BAB050E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1AEDD649" w14:textId="32C783B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#14</w:t>
            </w:r>
          </w:p>
        </w:tc>
        <w:tc>
          <w:tcPr>
            <w:tcW w:w="5670" w:type="dxa"/>
            <w:noWrap/>
          </w:tcPr>
          <w:p w14:paraId="31426D16" w14:textId="09506B7F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#9 and #13 with Cochrane Library publication date Between Jan 2002 and Jul 2022</w:t>
            </w:r>
          </w:p>
        </w:tc>
      </w:tr>
      <w:tr w:rsidR="006E28C3" w:rsidRPr="002640B8" w14:paraId="7136C34A" w14:textId="77777777" w:rsidTr="00D65B64">
        <w:trPr>
          <w:trHeight w:val="280"/>
        </w:trPr>
        <w:tc>
          <w:tcPr>
            <w:tcW w:w="1078" w:type="dxa"/>
            <w:vMerge w:val="restart"/>
          </w:tcPr>
          <w:p w14:paraId="0857C0EB" w14:textId="7F23E033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Web of science</w:t>
            </w:r>
          </w:p>
        </w:tc>
        <w:tc>
          <w:tcPr>
            <w:tcW w:w="1701" w:type="dxa"/>
            <w:noWrap/>
          </w:tcPr>
          <w:p w14:paraId="2990BA95" w14:textId="20D6D009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#1</w:t>
            </w:r>
          </w:p>
        </w:tc>
        <w:tc>
          <w:tcPr>
            <w:tcW w:w="5670" w:type="dxa"/>
            <w:noWrap/>
          </w:tcPr>
          <w:p w14:paraId="3052BD59" w14:textId="32281DFF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((TS=(frailty)) OR AK=(frail)) OR AK=(frailty elderly)</w:t>
            </w:r>
          </w:p>
        </w:tc>
      </w:tr>
      <w:tr w:rsidR="006E28C3" w:rsidRPr="002640B8" w14:paraId="5F55C533" w14:textId="77777777" w:rsidTr="00D65B64">
        <w:trPr>
          <w:trHeight w:val="280"/>
        </w:trPr>
        <w:tc>
          <w:tcPr>
            <w:tcW w:w="1078" w:type="dxa"/>
            <w:vMerge/>
          </w:tcPr>
          <w:p w14:paraId="72214AE1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02429FDD" w14:textId="177883B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#2</w:t>
            </w:r>
          </w:p>
        </w:tc>
        <w:tc>
          <w:tcPr>
            <w:tcW w:w="5670" w:type="dxa"/>
            <w:noWrap/>
          </w:tcPr>
          <w:p w14:paraId="50FB9A28" w14:textId="6945DC70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(((((((TS=(Pulmonary Disease, Chronic Obstructive)) OR AK=(Chronic Obstructive Bronchitis)) OR AK=(chronic obstructive pulmonary disease)) OR AK=(COPD)) OR AK=(Chronic Obstructive Airway Disease)) OR AK=(Chronic Obstructive Lung Disease)) OR AK=(emphysema)) OR AK=(bronchitis)</w:t>
            </w:r>
            <w:r w:rsidRPr="002640B8">
              <w:rPr>
                <w:rFonts w:ascii="Arial" w:hAnsi="Arial" w:cs="Arial"/>
                <w:sz w:val="18"/>
                <w:szCs w:val="18"/>
              </w:rPr>
              <w:tab/>
            </w:r>
            <w:r w:rsidRPr="002640B8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6E28C3" w:rsidRPr="002640B8" w14:paraId="103D9818" w14:textId="77777777" w:rsidTr="00D65B64">
        <w:trPr>
          <w:trHeight w:val="280"/>
        </w:trPr>
        <w:tc>
          <w:tcPr>
            <w:tcW w:w="1078" w:type="dxa"/>
            <w:vMerge/>
          </w:tcPr>
          <w:p w14:paraId="5D857C71" w14:textId="77777777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6503F029" w14:textId="1058AAD1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#3</w:t>
            </w:r>
          </w:p>
        </w:tc>
        <w:tc>
          <w:tcPr>
            <w:tcW w:w="5670" w:type="dxa"/>
            <w:noWrap/>
          </w:tcPr>
          <w:p w14:paraId="6321516C" w14:textId="64899304" w:rsidR="006E28C3" w:rsidRPr="002640B8" w:rsidRDefault="006E28C3" w:rsidP="00D65B64">
            <w:pPr>
              <w:rPr>
                <w:rFonts w:ascii="Arial" w:hAnsi="Arial" w:cs="Arial"/>
                <w:sz w:val="18"/>
                <w:szCs w:val="18"/>
              </w:rPr>
            </w:pPr>
            <w:r w:rsidRPr="002640B8">
              <w:rPr>
                <w:rFonts w:ascii="Arial" w:hAnsi="Arial" w:cs="Arial"/>
                <w:sz w:val="18"/>
                <w:szCs w:val="18"/>
              </w:rPr>
              <w:t>#2 AND #1</w:t>
            </w:r>
          </w:p>
        </w:tc>
      </w:tr>
    </w:tbl>
    <w:p w14:paraId="684C5FD4" w14:textId="33C6572D" w:rsidR="00CE09D1" w:rsidRDefault="00CE09D1">
      <w:pPr>
        <w:sectPr w:rsidR="00CE09D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E30FC4F" w14:textId="5769ED9A" w:rsidR="00CE09D1" w:rsidRPr="00D65B64" w:rsidRDefault="001237EF">
      <w:pPr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kern w:val="0"/>
          <w:szCs w:val="21"/>
        </w:rPr>
        <w:t>e-</w:t>
      </w:r>
      <w:r w:rsidR="00B15997" w:rsidRPr="00D65B64">
        <w:rPr>
          <w:rFonts w:ascii="Arial" w:hAnsi="Arial" w:cs="Arial"/>
          <w:b/>
          <w:bCs/>
          <w:kern w:val="0"/>
          <w:szCs w:val="21"/>
        </w:rPr>
        <w:t>Table 2. NOS Risk of Bias Scale for Included Studies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694"/>
        <w:gridCol w:w="765"/>
        <w:gridCol w:w="1083"/>
        <w:gridCol w:w="1880"/>
        <w:gridCol w:w="1074"/>
        <w:gridCol w:w="1082"/>
        <w:gridCol w:w="1462"/>
        <w:gridCol w:w="1492"/>
        <w:gridCol w:w="1492"/>
        <w:gridCol w:w="1174"/>
        <w:gridCol w:w="750"/>
      </w:tblGrid>
      <w:tr w:rsidR="00CE09D1" w:rsidRPr="00CE09D1" w14:paraId="502423B0" w14:textId="77777777" w:rsidTr="00CE09D1">
        <w:trPr>
          <w:trHeight w:val="930"/>
        </w:trPr>
        <w:tc>
          <w:tcPr>
            <w:tcW w:w="607" w:type="pct"/>
            <w:hideMark/>
          </w:tcPr>
          <w:p w14:paraId="6E4D8ABC" w14:textId="21D47248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Author</w:t>
            </w:r>
          </w:p>
        </w:tc>
        <w:tc>
          <w:tcPr>
            <w:tcW w:w="274" w:type="pct"/>
            <w:hideMark/>
          </w:tcPr>
          <w:p w14:paraId="2FD02E35" w14:textId="5DA83ACE" w:rsidR="00CE09D1" w:rsidRPr="00CE09D1" w:rsidRDefault="00A91B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  <w:r w:rsidR="00CE09D1" w:rsidRPr="00CE09D1">
              <w:rPr>
                <w:rFonts w:ascii="Arial" w:hAnsi="Arial" w:cs="Arial"/>
                <w:sz w:val="18"/>
                <w:szCs w:val="18"/>
              </w:rPr>
              <w:t>ear</w:t>
            </w:r>
          </w:p>
        </w:tc>
        <w:tc>
          <w:tcPr>
            <w:tcW w:w="388" w:type="pct"/>
            <w:hideMark/>
          </w:tcPr>
          <w:p w14:paraId="60896DE9" w14:textId="7BF7C138" w:rsidR="00CE09D1" w:rsidRPr="00CE09D1" w:rsidRDefault="00A91B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="00CE09D1" w:rsidRPr="00CE09D1">
              <w:rPr>
                <w:rFonts w:ascii="Arial" w:hAnsi="Arial" w:cs="Arial"/>
                <w:sz w:val="18"/>
                <w:szCs w:val="18"/>
              </w:rPr>
              <w:t>ase definition</w:t>
            </w:r>
          </w:p>
        </w:tc>
        <w:tc>
          <w:tcPr>
            <w:tcW w:w="674" w:type="pct"/>
            <w:hideMark/>
          </w:tcPr>
          <w:p w14:paraId="134A6880" w14:textId="5CB72A1F" w:rsidR="00CE09D1" w:rsidRPr="00CE09D1" w:rsidRDefault="00A91B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="00CE09D1" w:rsidRPr="00CE09D1">
              <w:rPr>
                <w:rFonts w:ascii="Arial" w:hAnsi="Arial" w:cs="Arial"/>
                <w:sz w:val="18"/>
                <w:szCs w:val="18"/>
              </w:rPr>
              <w:t>epresentativeness</w:t>
            </w:r>
          </w:p>
        </w:tc>
        <w:tc>
          <w:tcPr>
            <w:tcW w:w="385" w:type="pct"/>
            <w:hideMark/>
          </w:tcPr>
          <w:p w14:paraId="2897BCB6" w14:textId="688A4C69" w:rsidR="00CE09D1" w:rsidRPr="00CE09D1" w:rsidRDefault="00A91B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="00CE09D1" w:rsidRPr="00CE09D1">
              <w:rPr>
                <w:rFonts w:ascii="Arial" w:hAnsi="Arial" w:cs="Arial"/>
                <w:sz w:val="18"/>
                <w:szCs w:val="18"/>
              </w:rPr>
              <w:t>ontrol selection</w:t>
            </w:r>
          </w:p>
        </w:tc>
        <w:tc>
          <w:tcPr>
            <w:tcW w:w="388" w:type="pct"/>
            <w:hideMark/>
          </w:tcPr>
          <w:p w14:paraId="602F4D29" w14:textId="1B355F3B" w:rsidR="00CE09D1" w:rsidRPr="00CE09D1" w:rsidRDefault="00A91B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="00CE09D1" w:rsidRPr="00CE09D1">
              <w:rPr>
                <w:rFonts w:ascii="Arial" w:hAnsi="Arial" w:cs="Arial"/>
                <w:sz w:val="18"/>
                <w:szCs w:val="18"/>
              </w:rPr>
              <w:t>ontrol definition</w:t>
            </w:r>
          </w:p>
        </w:tc>
        <w:tc>
          <w:tcPr>
            <w:tcW w:w="524" w:type="pct"/>
            <w:hideMark/>
          </w:tcPr>
          <w:p w14:paraId="11AFFCD5" w14:textId="77777777" w:rsidR="00CE09D1" w:rsidRPr="00CE09D1" w:rsidRDefault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Comparability</w:t>
            </w:r>
          </w:p>
        </w:tc>
        <w:tc>
          <w:tcPr>
            <w:tcW w:w="535" w:type="pct"/>
            <w:hideMark/>
          </w:tcPr>
          <w:p w14:paraId="2783302D" w14:textId="706CACD6" w:rsidR="00CE09D1" w:rsidRPr="00CE09D1" w:rsidRDefault="00A91B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  <w:r w:rsidR="00CE09D1" w:rsidRPr="00CE09D1">
              <w:rPr>
                <w:rFonts w:ascii="Arial" w:hAnsi="Arial" w:cs="Arial"/>
                <w:sz w:val="18"/>
                <w:szCs w:val="18"/>
              </w:rPr>
              <w:t>scertainment of exposure</w:t>
            </w:r>
          </w:p>
        </w:tc>
        <w:tc>
          <w:tcPr>
            <w:tcW w:w="535" w:type="pct"/>
            <w:hideMark/>
          </w:tcPr>
          <w:p w14:paraId="6EDBFC0C" w14:textId="7C62F151" w:rsidR="00CE09D1" w:rsidRPr="00CE09D1" w:rsidRDefault="00A91B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CE09D1" w:rsidRPr="00CE09D1">
              <w:rPr>
                <w:rFonts w:ascii="Arial" w:hAnsi="Arial" w:cs="Arial"/>
                <w:sz w:val="18"/>
                <w:szCs w:val="18"/>
              </w:rPr>
              <w:t>ame method of ascertainment for case and controls</w:t>
            </w:r>
          </w:p>
        </w:tc>
        <w:tc>
          <w:tcPr>
            <w:tcW w:w="421" w:type="pct"/>
            <w:hideMark/>
          </w:tcPr>
          <w:p w14:paraId="08614010" w14:textId="77777777" w:rsidR="00CE09D1" w:rsidRPr="00CE09D1" w:rsidRDefault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Non-Response rate</w:t>
            </w:r>
          </w:p>
        </w:tc>
        <w:tc>
          <w:tcPr>
            <w:tcW w:w="270" w:type="pct"/>
            <w:hideMark/>
          </w:tcPr>
          <w:p w14:paraId="15E36847" w14:textId="77777777" w:rsidR="00CE09D1" w:rsidRPr="00CE09D1" w:rsidRDefault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NOS</w:t>
            </w:r>
          </w:p>
        </w:tc>
      </w:tr>
      <w:tr w:rsidR="00CE09D1" w:rsidRPr="00CE09D1" w14:paraId="5A384056" w14:textId="77777777" w:rsidTr="00CE09D1">
        <w:trPr>
          <w:trHeight w:val="310"/>
        </w:trPr>
        <w:tc>
          <w:tcPr>
            <w:tcW w:w="607" w:type="pct"/>
            <w:hideMark/>
          </w:tcPr>
          <w:p w14:paraId="157A041C" w14:textId="77777777" w:rsidR="00CE09D1" w:rsidRPr="00CE09D1" w:rsidRDefault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Finamore</w:t>
            </w:r>
          </w:p>
        </w:tc>
        <w:tc>
          <w:tcPr>
            <w:tcW w:w="274" w:type="pct"/>
            <w:hideMark/>
          </w:tcPr>
          <w:p w14:paraId="04FC729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  <w:tc>
          <w:tcPr>
            <w:tcW w:w="388" w:type="pct"/>
            <w:hideMark/>
          </w:tcPr>
          <w:p w14:paraId="63C53BE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hideMark/>
          </w:tcPr>
          <w:p w14:paraId="20983BC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hideMark/>
          </w:tcPr>
          <w:p w14:paraId="0B3AFF5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hideMark/>
          </w:tcPr>
          <w:p w14:paraId="71636F1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hideMark/>
          </w:tcPr>
          <w:p w14:paraId="0EA9E38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hideMark/>
          </w:tcPr>
          <w:p w14:paraId="268A9CF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hideMark/>
          </w:tcPr>
          <w:p w14:paraId="2EB4914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hideMark/>
          </w:tcPr>
          <w:p w14:paraId="60368A6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2767F53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E09D1" w:rsidRPr="00CE09D1" w14:paraId="4481913D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3B0903E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kagiali</w:t>
            </w:r>
          </w:p>
        </w:tc>
        <w:tc>
          <w:tcPr>
            <w:tcW w:w="274" w:type="pct"/>
            <w:noWrap/>
            <w:hideMark/>
          </w:tcPr>
          <w:p w14:paraId="63E7748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2022</w:t>
            </w:r>
          </w:p>
        </w:tc>
        <w:tc>
          <w:tcPr>
            <w:tcW w:w="388" w:type="pct"/>
            <w:noWrap/>
            <w:hideMark/>
          </w:tcPr>
          <w:p w14:paraId="416E676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4382177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70CAEE6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noWrap/>
            <w:hideMark/>
          </w:tcPr>
          <w:p w14:paraId="342975E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359E1D6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0DDBC30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42D4C02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76DB5F6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58E7826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E09D1" w:rsidRPr="00CE09D1" w14:paraId="178AF580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39ADAE5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Kennedy</w:t>
            </w:r>
          </w:p>
        </w:tc>
        <w:tc>
          <w:tcPr>
            <w:tcW w:w="274" w:type="pct"/>
            <w:hideMark/>
          </w:tcPr>
          <w:p w14:paraId="57074AD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2019</w:t>
            </w:r>
          </w:p>
        </w:tc>
        <w:tc>
          <w:tcPr>
            <w:tcW w:w="388" w:type="pct"/>
            <w:noWrap/>
            <w:hideMark/>
          </w:tcPr>
          <w:p w14:paraId="4DCF6CF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2993ABB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212FC54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noWrap/>
            <w:hideMark/>
          </w:tcPr>
          <w:p w14:paraId="40B106C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625E823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5EB599F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77DFB45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5C15C51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4A36133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CE09D1" w:rsidRPr="00CE09D1" w14:paraId="033E0B4F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48F8F9E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Kusunose</w:t>
            </w:r>
          </w:p>
        </w:tc>
        <w:tc>
          <w:tcPr>
            <w:tcW w:w="274" w:type="pct"/>
            <w:hideMark/>
          </w:tcPr>
          <w:p w14:paraId="1297FAE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2017</w:t>
            </w:r>
          </w:p>
        </w:tc>
        <w:tc>
          <w:tcPr>
            <w:tcW w:w="388" w:type="pct"/>
            <w:noWrap/>
            <w:hideMark/>
          </w:tcPr>
          <w:p w14:paraId="6B81E7B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71A2D88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0F59A1D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7CA367A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23CBB59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5901AED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309CE07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0D5C333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252478E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CE09D1" w:rsidRPr="00CE09D1" w14:paraId="0A263E54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7E4498A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Luo</w:t>
            </w:r>
          </w:p>
        </w:tc>
        <w:tc>
          <w:tcPr>
            <w:tcW w:w="274" w:type="pct"/>
            <w:hideMark/>
          </w:tcPr>
          <w:p w14:paraId="28A25A4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  <w:tc>
          <w:tcPr>
            <w:tcW w:w="388" w:type="pct"/>
            <w:noWrap/>
            <w:hideMark/>
          </w:tcPr>
          <w:p w14:paraId="776D309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32ED63C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5818896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noWrap/>
            <w:hideMark/>
          </w:tcPr>
          <w:p w14:paraId="405C074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259077A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324C00D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28C9F00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660A434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32C351C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CE09D1" w:rsidRPr="00CE09D1" w14:paraId="0F0ED0BE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7831E4F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Maddocks</w:t>
            </w:r>
          </w:p>
        </w:tc>
        <w:tc>
          <w:tcPr>
            <w:tcW w:w="274" w:type="pct"/>
            <w:hideMark/>
          </w:tcPr>
          <w:p w14:paraId="2D29F0B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2016</w:t>
            </w:r>
          </w:p>
        </w:tc>
        <w:tc>
          <w:tcPr>
            <w:tcW w:w="388" w:type="pct"/>
            <w:noWrap/>
            <w:hideMark/>
          </w:tcPr>
          <w:p w14:paraId="3D0532D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0B7C341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36E6B22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noWrap/>
            <w:hideMark/>
          </w:tcPr>
          <w:p w14:paraId="4B4DD95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0498920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535" w:type="pct"/>
            <w:noWrap/>
            <w:hideMark/>
          </w:tcPr>
          <w:p w14:paraId="6C27478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39EFBAD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3CE0B2B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1335B93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CE09D1" w:rsidRPr="00CE09D1" w14:paraId="2DC9BB44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466ABC2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Naval</w:t>
            </w:r>
          </w:p>
        </w:tc>
        <w:tc>
          <w:tcPr>
            <w:tcW w:w="274" w:type="pct"/>
            <w:hideMark/>
          </w:tcPr>
          <w:p w14:paraId="07BFECD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  <w:tc>
          <w:tcPr>
            <w:tcW w:w="388" w:type="pct"/>
            <w:noWrap/>
            <w:hideMark/>
          </w:tcPr>
          <w:p w14:paraId="68ECFBE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6689591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3E2B7E5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noWrap/>
            <w:hideMark/>
          </w:tcPr>
          <w:p w14:paraId="259B28F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4C7FAFF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598EC34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54E6D3E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365D60C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37575E4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E09D1" w:rsidRPr="00CE09D1" w14:paraId="4BB196D2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2F21ECE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Yee</w:t>
            </w:r>
          </w:p>
        </w:tc>
        <w:tc>
          <w:tcPr>
            <w:tcW w:w="274" w:type="pct"/>
            <w:hideMark/>
          </w:tcPr>
          <w:p w14:paraId="4389510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2020</w:t>
            </w:r>
          </w:p>
        </w:tc>
        <w:tc>
          <w:tcPr>
            <w:tcW w:w="388" w:type="pct"/>
            <w:noWrap/>
            <w:hideMark/>
          </w:tcPr>
          <w:p w14:paraId="05F6327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50FBC10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6529C8D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0F09E38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09697CB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2EE262C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3DF5490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05FEB93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1813D3D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CE09D1" w:rsidRPr="00CE09D1" w14:paraId="334707B1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76F3E25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Bernabeu-Mora</w:t>
            </w:r>
          </w:p>
        </w:tc>
        <w:tc>
          <w:tcPr>
            <w:tcW w:w="274" w:type="pct"/>
            <w:hideMark/>
          </w:tcPr>
          <w:p w14:paraId="053ED43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2017</w:t>
            </w:r>
          </w:p>
        </w:tc>
        <w:tc>
          <w:tcPr>
            <w:tcW w:w="388" w:type="pct"/>
            <w:noWrap/>
            <w:hideMark/>
          </w:tcPr>
          <w:p w14:paraId="5660D74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5C30156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3BB1593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noWrap/>
            <w:hideMark/>
          </w:tcPr>
          <w:p w14:paraId="1DB7B20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2B35685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3AF1D65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6AB8623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3E9C513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0DE55DA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E09D1" w:rsidRPr="00CE09D1" w14:paraId="71242BC4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46FEEF5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Dias</w:t>
            </w:r>
          </w:p>
        </w:tc>
        <w:tc>
          <w:tcPr>
            <w:tcW w:w="274" w:type="pct"/>
            <w:hideMark/>
          </w:tcPr>
          <w:p w14:paraId="3D308E8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2020</w:t>
            </w:r>
          </w:p>
        </w:tc>
        <w:tc>
          <w:tcPr>
            <w:tcW w:w="388" w:type="pct"/>
            <w:noWrap/>
            <w:hideMark/>
          </w:tcPr>
          <w:p w14:paraId="0AD7EA0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18397EA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70BCDFC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18E0B81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0003479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18DD26C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77261E8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0C6DEE1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705467E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CE09D1" w:rsidRPr="00CE09D1" w14:paraId="16D9C6D9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13AFE66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Gale</w:t>
            </w:r>
          </w:p>
        </w:tc>
        <w:tc>
          <w:tcPr>
            <w:tcW w:w="274" w:type="pct"/>
            <w:hideMark/>
          </w:tcPr>
          <w:p w14:paraId="5E27D6E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2018</w:t>
            </w:r>
          </w:p>
        </w:tc>
        <w:tc>
          <w:tcPr>
            <w:tcW w:w="388" w:type="pct"/>
            <w:noWrap/>
            <w:hideMark/>
          </w:tcPr>
          <w:p w14:paraId="396C976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15F89CA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7D9DF3B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2F9C109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113571F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535" w:type="pct"/>
            <w:noWrap/>
            <w:hideMark/>
          </w:tcPr>
          <w:p w14:paraId="4A619C9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1DC05B5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777CEB5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0E5CBD6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CE09D1" w:rsidRPr="00CE09D1" w14:paraId="764CBF00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3BAE246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Galizia</w:t>
            </w:r>
          </w:p>
        </w:tc>
        <w:tc>
          <w:tcPr>
            <w:tcW w:w="274" w:type="pct"/>
            <w:hideMark/>
          </w:tcPr>
          <w:p w14:paraId="22B8999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2011</w:t>
            </w:r>
          </w:p>
        </w:tc>
        <w:tc>
          <w:tcPr>
            <w:tcW w:w="388" w:type="pct"/>
            <w:noWrap/>
            <w:hideMark/>
          </w:tcPr>
          <w:p w14:paraId="1EE99CA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032ADE1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1E9655F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086CE77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54F9491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535" w:type="pct"/>
            <w:noWrap/>
            <w:hideMark/>
          </w:tcPr>
          <w:p w14:paraId="7A76481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26B90F9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249827B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7C37733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CE09D1" w:rsidRPr="00CE09D1" w14:paraId="35B190AF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79486D1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Gephine</w:t>
            </w:r>
          </w:p>
        </w:tc>
        <w:tc>
          <w:tcPr>
            <w:tcW w:w="274" w:type="pct"/>
            <w:hideMark/>
          </w:tcPr>
          <w:p w14:paraId="6A8E029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  <w:tc>
          <w:tcPr>
            <w:tcW w:w="388" w:type="pct"/>
            <w:noWrap/>
            <w:hideMark/>
          </w:tcPr>
          <w:p w14:paraId="65054E3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1796702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0158FEF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4E39A35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143D26F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090D950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691BBEB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6870EFD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4FACDD4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E09D1" w:rsidRPr="00CE09D1" w14:paraId="2DA56482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780863A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Hanlon</w:t>
            </w:r>
          </w:p>
        </w:tc>
        <w:tc>
          <w:tcPr>
            <w:tcW w:w="274" w:type="pct"/>
            <w:hideMark/>
          </w:tcPr>
          <w:p w14:paraId="74E34AC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2022</w:t>
            </w:r>
          </w:p>
        </w:tc>
        <w:tc>
          <w:tcPr>
            <w:tcW w:w="388" w:type="pct"/>
            <w:noWrap/>
            <w:hideMark/>
          </w:tcPr>
          <w:p w14:paraId="4EB91AD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2E47CD3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1398EE1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6CF358F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4EA845A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28842C4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71A42E4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429075B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3B00ED8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E09D1" w:rsidRPr="00CE09D1" w14:paraId="4E21DC5D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3D0D8A7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Hirai</w:t>
            </w:r>
          </w:p>
        </w:tc>
        <w:tc>
          <w:tcPr>
            <w:tcW w:w="274" w:type="pct"/>
            <w:hideMark/>
          </w:tcPr>
          <w:p w14:paraId="4B86F79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2019</w:t>
            </w:r>
          </w:p>
        </w:tc>
        <w:tc>
          <w:tcPr>
            <w:tcW w:w="388" w:type="pct"/>
            <w:noWrap/>
            <w:hideMark/>
          </w:tcPr>
          <w:p w14:paraId="13D614D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16E9FE3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29C9EE0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noWrap/>
            <w:hideMark/>
          </w:tcPr>
          <w:p w14:paraId="42BD53E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74491BE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535" w:type="pct"/>
            <w:noWrap/>
            <w:hideMark/>
          </w:tcPr>
          <w:p w14:paraId="33BFB22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5C23329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4D59180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6DFAEB4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CE09D1" w:rsidRPr="00CE09D1" w14:paraId="733EC4D1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040FAB2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Lahousse</w:t>
            </w:r>
          </w:p>
        </w:tc>
        <w:tc>
          <w:tcPr>
            <w:tcW w:w="274" w:type="pct"/>
            <w:hideMark/>
          </w:tcPr>
          <w:p w14:paraId="68251EE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2016</w:t>
            </w:r>
          </w:p>
        </w:tc>
        <w:tc>
          <w:tcPr>
            <w:tcW w:w="388" w:type="pct"/>
            <w:noWrap/>
            <w:hideMark/>
          </w:tcPr>
          <w:p w14:paraId="731F5EC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1584EB5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27452EA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241C033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61B4AF3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6BB3E24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6EFD525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074D315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3769DC8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E09D1" w:rsidRPr="00CE09D1" w14:paraId="1E103BF6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4A117D9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Medina-Mirapeix</w:t>
            </w:r>
          </w:p>
        </w:tc>
        <w:tc>
          <w:tcPr>
            <w:tcW w:w="274" w:type="pct"/>
            <w:hideMark/>
          </w:tcPr>
          <w:p w14:paraId="1C0BC07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2018</w:t>
            </w:r>
          </w:p>
        </w:tc>
        <w:tc>
          <w:tcPr>
            <w:tcW w:w="388" w:type="pct"/>
            <w:noWrap/>
            <w:hideMark/>
          </w:tcPr>
          <w:p w14:paraId="09E3F21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08CC550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21E67EC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noWrap/>
            <w:hideMark/>
          </w:tcPr>
          <w:p w14:paraId="229A699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18D1A2C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3D5E1C0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5E664F2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15F7426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49BACB2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E09D1" w:rsidRPr="00CE09D1" w14:paraId="5B78F4FB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6FD906F5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Park</w:t>
            </w:r>
          </w:p>
        </w:tc>
        <w:tc>
          <w:tcPr>
            <w:tcW w:w="274" w:type="pct"/>
            <w:hideMark/>
          </w:tcPr>
          <w:p w14:paraId="73ECE6D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  <w:tc>
          <w:tcPr>
            <w:tcW w:w="388" w:type="pct"/>
            <w:noWrap/>
            <w:hideMark/>
          </w:tcPr>
          <w:p w14:paraId="6261312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45A79E0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4A664BD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5178FE2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29BBFA96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2B89181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456E351F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2FF8CF6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0" w:type="pct"/>
            <w:noWrap/>
            <w:hideMark/>
          </w:tcPr>
          <w:p w14:paraId="7738DCB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CE09D1" w:rsidRPr="00CE09D1" w14:paraId="6F1E6002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4A5B358C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Scarlata</w:t>
            </w:r>
          </w:p>
        </w:tc>
        <w:tc>
          <w:tcPr>
            <w:tcW w:w="274" w:type="pct"/>
            <w:hideMark/>
          </w:tcPr>
          <w:p w14:paraId="2822191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  <w:tc>
          <w:tcPr>
            <w:tcW w:w="388" w:type="pct"/>
            <w:noWrap/>
            <w:hideMark/>
          </w:tcPr>
          <w:p w14:paraId="3F289FE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148A5A80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1ABE993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8" w:type="pct"/>
            <w:noWrap/>
            <w:hideMark/>
          </w:tcPr>
          <w:p w14:paraId="1D08E67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797D4282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556D5DAD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5FAF97C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6E5E96A4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3DC5FA41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CE09D1" w:rsidRPr="00CE09D1" w14:paraId="1FDC3E99" w14:textId="77777777" w:rsidTr="00CE09D1">
        <w:trPr>
          <w:trHeight w:val="310"/>
        </w:trPr>
        <w:tc>
          <w:tcPr>
            <w:tcW w:w="607" w:type="pct"/>
            <w:noWrap/>
            <w:hideMark/>
          </w:tcPr>
          <w:p w14:paraId="7B56291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Ushida</w:t>
            </w:r>
          </w:p>
        </w:tc>
        <w:tc>
          <w:tcPr>
            <w:tcW w:w="274" w:type="pct"/>
            <w:hideMark/>
          </w:tcPr>
          <w:p w14:paraId="3373DEB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2022</w:t>
            </w:r>
          </w:p>
        </w:tc>
        <w:tc>
          <w:tcPr>
            <w:tcW w:w="388" w:type="pct"/>
            <w:noWrap/>
            <w:hideMark/>
          </w:tcPr>
          <w:p w14:paraId="7F347163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74" w:type="pct"/>
            <w:noWrap/>
            <w:hideMark/>
          </w:tcPr>
          <w:p w14:paraId="19EEF1C8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" w:type="pct"/>
            <w:noWrap/>
            <w:hideMark/>
          </w:tcPr>
          <w:p w14:paraId="7EBE4139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88" w:type="pct"/>
            <w:noWrap/>
            <w:hideMark/>
          </w:tcPr>
          <w:p w14:paraId="63D9110E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24" w:type="pct"/>
            <w:noWrap/>
            <w:hideMark/>
          </w:tcPr>
          <w:p w14:paraId="19702EEA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7FC47EE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35" w:type="pct"/>
            <w:noWrap/>
            <w:hideMark/>
          </w:tcPr>
          <w:p w14:paraId="30455117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21" w:type="pct"/>
            <w:noWrap/>
            <w:hideMark/>
          </w:tcPr>
          <w:p w14:paraId="6E44ABD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70" w:type="pct"/>
            <w:noWrap/>
            <w:hideMark/>
          </w:tcPr>
          <w:p w14:paraId="5B81DBDB" w14:textId="77777777" w:rsidR="00CE09D1" w:rsidRPr="00CE09D1" w:rsidRDefault="00CE09D1" w:rsidP="00CE09D1">
            <w:pPr>
              <w:rPr>
                <w:rFonts w:ascii="Arial" w:hAnsi="Arial" w:cs="Arial"/>
                <w:sz w:val="18"/>
                <w:szCs w:val="18"/>
              </w:rPr>
            </w:pPr>
            <w:r w:rsidRPr="00CE09D1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</w:tbl>
    <w:p w14:paraId="55052F0B" w14:textId="77777777" w:rsidR="00CE09D1" w:rsidRDefault="00CE09D1">
      <w:pPr>
        <w:sectPr w:rsidR="00CE09D1" w:rsidSect="00CE09D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7090ACB" w14:textId="079ECF6D" w:rsidR="00B97F95" w:rsidRDefault="00B97F95">
      <w:r>
        <w:rPr>
          <w:noProof/>
        </w:rPr>
        <w:drawing>
          <wp:inline distT="0" distB="0" distL="0" distR="0" wp14:anchorId="02C523A9" wp14:editId="732872AC">
            <wp:extent cx="5029200" cy="3657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21A41" w14:textId="14CD8001" w:rsidR="00B97F95" w:rsidRPr="007854FF" w:rsidRDefault="001237EF" w:rsidP="00B97F95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D51DC2" w:rsidRPr="006375A7">
        <w:rPr>
          <w:rFonts w:ascii="Times" w:hAnsi="Times"/>
          <w:b/>
          <w:bCs/>
        </w:rPr>
        <w:t>Figure</w:t>
      </w:r>
      <w:r w:rsidR="00D51DC2" w:rsidRPr="007854FF">
        <w:rPr>
          <w:rFonts w:ascii="Times" w:hAnsi="Times"/>
          <w:b/>
          <w:bCs/>
        </w:rPr>
        <w:t xml:space="preserve"> 1. </w:t>
      </w:r>
      <w:r w:rsidR="00B97F95" w:rsidRPr="007854FF">
        <w:rPr>
          <w:rFonts w:ascii="Times" w:hAnsi="Times"/>
          <w:b/>
          <w:bCs/>
        </w:rPr>
        <w:t>Funnel plot of meta-analysis for prevalence of frailty.</w:t>
      </w:r>
    </w:p>
    <w:p w14:paraId="0D61AF23" w14:textId="77777777" w:rsidR="00B97F95" w:rsidRPr="00B97F95" w:rsidRDefault="00B97F95"/>
    <w:p w14:paraId="0217EEB0" w14:textId="77777777" w:rsidR="00B97F95" w:rsidRDefault="00B97F95">
      <w:pPr>
        <w:widowControl/>
        <w:jc w:val="left"/>
      </w:pPr>
      <w:r>
        <w:br w:type="page"/>
      </w:r>
    </w:p>
    <w:p w14:paraId="71310A98" w14:textId="30EFFF0A" w:rsidR="00265504" w:rsidRDefault="00482D1C">
      <w:r>
        <w:rPr>
          <w:rFonts w:hint="eastAsia"/>
          <w:noProof/>
        </w:rPr>
        <w:drawing>
          <wp:inline distT="0" distB="0" distL="0" distR="0" wp14:anchorId="5D716DB7" wp14:editId="64665EC6">
            <wp:extent cx="5029200" cy="365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A69E1" w14:textId="43A4C7FC" w:rsidR="00482D1C" w:rsidRPr="007854FF" w:rsidRDefault="001237EF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7854FF" w:rsidRPr="006375A7">
        <w:rPr>
          <w:rFonts w:ascii="Times" w:hAnsi="Times"/>
          <w:b/>
          <w:bCs/>
        </w:rPr>
        <w:t>Figure</w:t>
      </w:r>
      <w:r w:rsidR="007854FF" w:rsidRPr="00482D1C">
        <w:rPr>
          <w:rFonts w:ascii="Arial" w:hAnsi="Arial" w:cs="Arial"/>
          <w:kern w:val="0"/>
          <w:sz w:val="24"/>
          <w:szCs w:val="24"/>
        </w:rPr>
        <w:t xml:space="preserve"> </w:t>
      </w:r>
      <w:r w:rsidR="007854FF" w:rsidRPr="007854FF">
        <w:rPr>
          <w:rFonts w:ascii="Times" w:hAnsi="Times"/>
          <w:b/>
          <w:bCs/>
        </w:rPr>
        <w:t>2.</w:t>
      </w:r>
      <w:r w:rsidR="007854FF">
        <w:rPr>
          <w:rFonts w:ascii="Times" w:hAnsi="Times"/>
          <w:b/>
          <w:bCs/>
        </w:rPr>
        <w:t xml:space="preserve"> </w:t>
      </w:r>
      <w:r w:rsidR="00482D1C" w:rsidRPr="007854FF">
        <w:rPr>
          <w:rFonts w:ascii="Times" w:hAnsi="Times"/>
          <w:b/>
          <w:bCs/>
        </w:rPr>
        <w:t>Funnel plot of meta-analysis for pulmonary function.</w:t>
      </w:r>
    </w:p>
    <w:p w14:paraId="3E12C618" w14:textId="633F248A" w:rsidR="00482D1C" w:rsidRDefault="00482D1C">
      <w:r>
        <w:rPr>
          <w:rFonts w:hint="eastAsia"/>
          <w:noProof/>
        </w:rPr>
        <w:drawing>
          <wp:inline distT="0" distB="0" distL="0" distR="0" wp14:anchorId="395E8410" wp14:editId="7F40BB88">
            <wp:extent cx="5029200" cy="3657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EDBF9" w14:textId="4E219270" w:rsidR="00482D1C" w:rsidRPr="007854FF" w:rsidRDefault="001237EF" w:rsidP="00482D1C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7854FF" w:rsidRPr="006375A7">
        <w:rPr>
          <w:rFonts w:ascii="Times" w:hAnsi="Times"/>
          <w:b/>
          <w:bCs/>
        </w:rPr>
        <w:t>Figure</w:t>
      </w:r>
      <w:r w:rsidR="007854FF" w:rsidRPr="007854FF">
        <w:rPr>
          <w:rFonts w:ascii="Times" w:hAnsi="Times"/>
          <w:b/>
          <w:bCs/>
        </w:rPr>
        <w:t xml:space="preserve"> 3. </w:t>
      </w:r>
      <w:r w:rsidR="00482D1C" w:rsidRPr="007854FF">
        <w:rPr>
          <w:rFonts w:ascii="Times" w:hAnsi="Times"/>
          <w:b/>
          <w:bCs/>
        </w:rPr>
        <w:t>Funnel plot of meta-analysis for CAT score.</w:t>
      </w:r>
    </w:p>
    <w:p w14:paraId="0869BAC5" w14:textId="1A78B4FA" w:rsidR="00482D1C" w:rsidRDefault="00482D1C">
      <w:r>
        <w:rPr>
          <w:rFonts w:hint="eastAsia"/>
          <w:noProof/>
        </w:rPr>
        <w:drawing>
          <wp:inline distT="0" distB="0" distL="0" distR="0" wp14:anchorId="65A60660" wp14:editId="5E16599D">
            <wp:extent cx="5029200" cy="3657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4C310" w14:textId="3629AA3E" w:rsidR="00482D1C" w:rsidRPr="007854FF" w:rsidRDefault="001237EF" w:rsidP="00482D1C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7854FF" w:rsidRPr="006375A7">
        <w:rPr>
          <w:rFonts w:ascii="Times" w:hAnsi="Times"/>
          <w:b/>
          <w:bCs/>
        </w:rPr>
        <w:t>Figure</w:t>
      </w:r>
      <w:r w:rsidR="007854FF" w:rsidRPr="00482D1C">
        <w:rPr>
          <w:rFonts w:ascii="Arial" w:hAnsi="Arial" w:cs="Arial"/>
          <w:kern w:val="0"/>
          <w:sz w:val="24"/>
          <w:szCs w:val="24"/>
        </w:rPr>
        <w:t xml:space="preserve"> </w:t>
      </w:r>
      <w:r w:rsidR="007854FF" w:rsidRPr="007854FF">
        <w:rPr>
          <w:rFonts w:ascii="Times" w:hAnsi="Times"/>
          <w:b/>
          <w:bCs/>
        </w:rPr>
        <w:t xml:space="preserve">4. </w:t>
      </w:r>
      <w:r w:rsidR="00482D1C" w:rsidRPr="007854FF">
        <w:rPr>
          <w:rFonts w:ascii="Times" w:hAnsi="Times"/>
          <w:b/>
          <w:bCs/>
        </w:rPr>
        <w:t>Funnel plot of meta-analysis for mMRC score.</w:t>
      </w:r>
    </w:p>
    <w:p w14:paraId="2BAD29D5" w14:textId="5675532C" w:rsidR="00482D1C" w:rsidRPr="00482D1C" w:rsidRDefault="00482D1C" w:rsidP="00482D1C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noProof/>
          <w:kern w:val="0"/>
          <w:sz w:val="24"/>
          <w:szCs w:val="24"/>
        </w:rPr>
        <w:drawing>
          <wp:inline distT="0" distB="0" distL="0" distR="0" wp14:anchorId="6E04ADCD" wp14:editId="5DB52313">
            <wp:extent cx="5029200" cy="3657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F883E" w14:textId="707135E0" w:rsidR="00482D1C" w:rsidRPr="007854FF" w:rsidRDefault="001237EF" w:rsidP="00482D1C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7854FF" w:rsidRPr="006375A7">
        <w:rPr>
          <w:rFonts w:ascii="Times" w:hAnsi="Times"/>
          <w:b/>
          <w:bCs/>
        </w:rPr>
        <w:t>Figure</w:t>
      </w:r>
      <w:r w:rsidR="007854FF" w:rsidRPr="007854FF">
        <w:rPr>
          <w:rFonts w:ascii="Times" w:hAnsi="Times"/>
          <w:b/>
          <w:bCs/>
        </w:rPr>
        <w:t xml:space="preserve"> 5. </w:t>
      </w:r>
      <w:r w:rsidR="00482D1C" w:rsidRPr="007854FF">
        <w:rPr>
          <w:rFonts w:ascii="Times" w:hAnsi="Times"/>
          <w:b/>
          <w:bCs/>
        </w:rPr>
        <w:t>Funnel plot of meta-analysis for 6MWD.</w:t>
      </w:r>
    </w:p>
    <w:p w14:paraId="22B3ECA3" w14:textId="22CD4502" w:rsidR="00482D1C" w:rsidRPr="00482D1C" w:rsidRDefault="00482D1C" w:rsidP="00482D1C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noProof/>
          <w:kern w:val="0"/>
          <w:sz w:val="24"/>
          <w:szCs w:val="24"/>
        </w:rPr>
        <w:drawing>
          <wp:inline distT="0" distB="0" distL="0" distR="0" wp14:anchorId="37DD31DF" wp14:editId="11D2CB09">
            <wp:extent cx="5029200" cy="3657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25740" w14:textId="173088E0" w:rsidR="00D51DC2" w:rsidRPr="007854FF" w:rsidRDefault="001237EF" w:rsidP="00D51DC2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e-</w:t>
      </w:r>
      <w:r w:rsidR="007854FF" w:rsidRPr="006375A7">
        <w:rPr>
          <w:rFonts w:ascii="Times" w:hAnsi="Times"/>
          <w:b/>
          <w:bCs/>
        </w:rPr>
        <w:t>Figure</w:t>
      </w:r>
      <w:r w:rsidR="007854FF" w:rsidRPr="00482D1C">
        <w:rPr>
          <w:rFonts w:ascii="Arial" w:hAnsi="Arial" w:cs="Arial"/>
          <w:kern w:val="0"/>
          <w:sz w:val="24"/>
          <w:szCs w:val="24"/>
        </w:rPr>
        <w:t xml:space="preserve"> </w:t>
      </w:r>
      <w:r w:rsidR="007854FF" w:rsidRPr="007854FF">
        <w:rPr>
          <w:rFonts w:ascii="Times" w:hAnsi="Times"/>
          <w:b/>
          <w:bCs/>
        </w:rPr>
        <w:t xml:space="preserve">6. </w:t>
      </w:r>
      <w:r w:rsidR="00482D1C" w:rsidRPr="007854FF">
        <w:rPr>
          <w:rFonts w:ascii="Times" w:hAnsi="Times"/>
          <w:b/>
          <w:bCs/>
        </w:rPr>
        <w:t>Funnel plot of meta-analysis for mortality.</w:t>
      </w:r>
    </w:p>
    <w:sectPr w:rsidR="00D51DC2" w:rsidRPr="007854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870AC" w14:textId="77777777" w:rsidR="008F04FF" w:rsidRDefault="008F04FF" w:rsidP="00D044DF">
      <w:r>
        <w:separator/>
      </w:r>
    </w:p>
  </w:endnote>
  <w:endnote w:type="continuationSeparator" w:id="0">
    <w:p w14:paraId="0392ADE9" w14:textId="77777777" w:rsidR="008F04FF" w:rsidRDefault="008F04FF" w:rsidP="00D04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24159" w14:textId="77777777" w:rsidR="008F04FF" w:rsidRDefault="008F04FF" w:rsidP="00D044DF">
      <w:r>
        <w:separator/>
      </w:r>
    </w:p>
  </w:footnote>
  <w:footnote w:type="continuationSeparator" w:id="0">
    <w:p w14:paraId="563CD63D" w14:textId="77777777" w:rsidR="008F04FF" w:rsidRDefault="008F04FF" w:rsidP="00D044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D07"/>
    <w:rsid w:val="000A5D44"/>
    <w:rsid w:val="001237EF"/>
    <w:rsid w:val="001770FF"/>
    <w:rsid w:val="001861FF"/>
    <w:rsid w:val="001901CA"/>
    <w:rsid w:val="001B65E6"/>
    <w:rsid w:val="002011A5"/>
    <w:rsid w:val="002640B8"/>
    <w:rsid w:val="00265504"/>
    <w:rsid w:val="00482D1C"/>
    <w:rsid w:val="00570249"/>
    <w:rsid w:val="006E28C3"/>
    <w:rsid w:val="007854FF"/>
    <w:rsid w:val="008F04FF"/>
    <w:rsid w:val="009B5921"/>
    <w:rsid w:val="009C6C83"/>
    <w:rsid w:val="009E5292"/>
    <w:rsid w:val="00A343C0"/>
    <w:rsid w:val="00A91BBC"/>
    <w:rsid w:val="00AA4D07"/>
    <w:rsid w:val="00B15997"/>
    <w:rsid w:val="00B97F95"/>
    <w:rsid w:val="00CE09D1"/>
    <w:rsid w:val="00D044DF"/>
    <w:rsid w:val="00D51DC2"/>
    <w:rsid w:val="00D65B64"/>
    <w:rsid w:val="00E9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C605CB"/>
  <w15:chartTrackingRefBased/>
  <w15:docId w15:val="{DA8DA6DC-9429-426F-8069-4E7CB3C3B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D07"/>
    <w:pPr>
      <w:widowControl w:val="0"/>
      <w:jc w:val="both"/>
    </w:pPr>
  </w:style>
  <w:style w:type="paragraph" w:styleId="1">
    <w:name w:val="heading 1"/>
    <w:basedOn w:val="2"/>
    <w:next w:val="a"/>
    <w:link w:val="10"/>
    <w:uiPriority w:val="9"/>
    <w:qFormat/>
    <w:rsid w:val="00A343C0"/>
    <w:pPr>
      <w:keepNext w:val="0"/>
      <w:keepLines w:val="0"/>
      <w:widowControl/>
      <w:spacing w:before="0" w:after="0" w:line="360" w:lineRule="auto"/>
      <w:outlineLvl w:val="0"/>
    </w:pPr>
    <w:rPr>
      <w:rFonts w:ascii="Times" w:eastAsia="Times New Roman" w:hAnsi="Times" w:cs="Arial"/>
      <w:kern w:val="0"/>
      <w:sz w:val="24"/>
      <w:szCs w:val="24"/>
      <w:lang w:val="en-SG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43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09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A343C0"/>
    <w:rPr>
      <w:rFonts w:ascii="Times" w:eastAsia="Times New Roman" w:hAnsi="Times" w:cs="Arial"/>
      <w:b/>
      <w:bCs/>
      <w:kern w:val="0"/>
      <w:sz w:val="24"/>
      <w:szCs w:val="24"/>
      <w:lang w:val="en-SG"/>
    </w:rPr>
  </w:style>
  <w:style w:type="character" w:customStyle="1" w:styleId="20">
    <w:name w:val="标题 2 字符"/>
    <w:basedOn w:val="a0"/>
    <w:link w:val="2"/>
    <w:uiPriority w:val="9"/>
    <w:semiHidden/>
    <w:rsid w:val="00A343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D044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044D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04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044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681</Words>
  <Characters>3883</Characters>
  <Application>Microsoft Office Word</Application>
  <DocSecurity>0</DocSecurity>
  <Lines>32</Lines>
  <Paragraphs>9</Paragraphs>
  <ScaleCrop>false</ScaleCrop>
  <Company/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lina</dc:creator>
  <cp:keywords/>
  <dc:description/>
  <cp:lastModifiedBy>wang lina</cp:lastModifiedBy>
  <cp:revision>28</cp:revision>
  <dcterms:created xsi:type="dcterms:W3CDTF">2022-12-18T03:59:00Z</dcterms:created>
  <dcterms:modified xsi:type="dcterms:W3CDTF">2022-12-24T02:16:00Z</dcterms:modified>
</cp:coreProperties>
</file>