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29489" w14:textId="3235B93E" w:rsidR="00FF3503" w:rsidRPr="007F1B04" w:rsidRDefault="00D1341D" w:rsidP="00FF3503">
      <w:pPr>
        <w:spacing w:before="100" w:beforeAutospacing="1" w:after="100" w:afterAutospacing="1"/>
        <w:jc w:val="center"/>
        <w:rPr>
          <w:sz w:val="36"/>
          <w:szCs w:val="36"/>
        </w:rPr>
      </w:pPr>
      <w:r w:rsidRPr="007F1B04">
        <w:rPr>
          <w:sz w:val="36"/>
          <w:szCs w:val="36"/>
          <w:lang w:eastAsia="zh-CN"/>
        </w:rPr>
        <w:t>Supplementary</w:t>
      </w:r>
      <w:r w:rsidR="00FF3503" w:rsidRPr="007F1B04">
        <w:rPr>
          <w:sz w:val="36"/>
          <w:szCs w:val="36"/>
        </w:rPr>
        <w:t xml:space="preserve"> Information for</w:t>
      </w:r>
    </w:p>
    <w:p w14:paraId="36F6048F" w14:textId="77777777" w:rsidR="00D1341D" w:rsidRPr="007F1B04" w:rsidRDefault="00D1341D" w:rsidP="00FF3503">
      <w:pPr>
        <w:spacing w:before="100" w:beforeAutospacing="1" w:after="100" w:afterAutospacing="1"/>
        <w:jc w:val="center"/>
        <w:rPr>
          <w:b/>
          <w:szCs w:val="24"/>
        </w:rPr>
      </w:pPr>
      <w:r w:rsidRPr="007F1B04">
        <w:rPr>
          <w:b/>
          <w:szCs w:val="24"/>
        </w:rPr>
        <w:t>A comprehensive dynamic source model of shallow very low-frequency earthquakes</w:t>
      </w:r>
    </w:p>
    <w:p w14:paraId="09874DB2" w14:textId="77777777" w:rsidR="00842CD6" w:rsidRPr="00323646" w:rsidRDefault="00842CD6" w:rsidP="00842CD6">
      <w:pPr>
        <w:pStyle w:val="Authors"/>
        <w:jc w:val="center"/>
        <w:rPr>
          <w:b w:val="0"/>
          <w:bCs/>
        </w:rPr>
      </w:pPr>
      <w:proofErr w:type="spellStart"/>
      <w:r w:rsidRPr="00323646">
        <w:rPr>
          <w:b w:val="0"/>
          <w:bCs/>
        </w:rPr>
        <w:t>Xueting</w:t>
      </w:r>
      <w:proofErr w:type="spellEnd"/>
      <w:r w:rsidRPr="00323646">
        <w:rPr>
          <w:b w:val="0"/>
          <w:bCs/>
        </w:rPr>
        <w:t xml:space="preserve"> Wei</w:t>
      </w:r>
      <w:r w:rsidRPr="00323646">
        <w:rPr>
          <w:b w:val="0"/>
          <w:bCs/>
          <w:vertAlign w:val="superscript"/>
        </w:rPr>
        <w:t>1</w:t>
      </w:r>
      <w:r w:rsidRPr="00323646">
        <w:rPr>
          <w:b w:val="0"/>
          <w:bCs/>
        </w:rPr>
        <w:t xml:space="preserve">, </w:t>
      </w:r>
      <w:proofErr w:type="spellStart"/>
      <w:r w:rsidRPr="00323646">
        <w:rPr>
          <w:b w:val="0"/>
          <w:bCs/>
        </w:rPr>
        <w:t>Yuxiang</w:t>
      </w:r>
      <w:proofErr w:type="spellEnd"/>
      <w:r w:rsidRPr="00323646">
        <w:rPr>
          <w:b w:val="0"/>
          <w:bCs/>
        </w:rPr>
        <w:t xml:space="preserve"> Liu</w:t>
      </w:r>
      <w:r>
        <w:rPr>
          <w:b w:val="0"/>
          <w:bCs/>
          <w:vertAlign w:val="superscript"/>
        </w:rPr>
        <w:t>1,2</w:t>
      </w:r>
      <w:r w:rsidRPr="00323646">
        <w:rPr>
          <w:b w:val="0"/>
          <w:bCs/>
        </w:rPr>
        <w:t xml:space="preserve">, </w:t>
      </w:r>
      <w:proofErr w:type="spellStart"/>
      <w:r w:rsidRPr="00323646">
        <w:rPr>
          <w:b w:val="0"/>
          <w:bCs/>
        </w:rPr>
        <w:t>Jiankuan</w:t>
      </w:r>
      <w:proofErr w:type="spellEnd"/>
      <w:r w:rsidRPr="00323646">
        <w:rPr>
          <w:b w:val="0"/>
          <w:bCs/>
        </w:rPr>
        <w:t xml:space="preserve"> Xu</w:t>
      </w:r>
      <w:r>
        <w:rPr>
          <w:b w:val="0"/>
          <w:bCs/>
          <w:vertAlign w:val="superscript"/>
        </w:rPr>
        <w:t>1,</w:t>
      </w:r>
      <w:r w:rsidRPr="00323646">
        <w:rPr>
          <w:b w:val="0"/>
          <w:bCs/>
          <w:vertAlign w:val="superscript"/>
        </w:rPr>
        <w:t>3</w:t>
      </w:r>
      <w:r w:rsidRPr="00323646">
        <w:rPr>
          <w:b w:val="0"/>
          <w:bCs/>
        </w:rPr>
        <w:t xml:space="preserve"> and </w:t>
      </w:r>
      <w:proofErr w:type="spellStart"/>
      <w:r w:rsidRPr="00323646">
        <w:rPr>
          <w:b w:val="0"/>
          <w:bCs/>
        </w:rPr>
        <w:t>Xiaofei</w:t>
      </w:r>
      <w:proofErr w:type="spellEnd"/>
      <w:r w:rsidRPr="00323646">
        <w:rPr>
          <w:b w:val="0"/>
          <w:bCs/>
        </w:rPr>
        <w:t xml:space="preserve"> Chen</w:t>
      </w:r>
      <w:r>
        <w:rPr>
          <w:b w:val="0"/>
          <w:bCs/>
          <w:vertAlign w:val="superscript"/>
        </w:rPr>
        <w:t>1,4</w:t>
      </w:r>
    </w:p>
    <w:p w14:paraId="26BC57F1" w14:textId="77777777" w:rsidR="00842CD6" w:rsidRPr="00C0607A" w:rsidRDefault="00842CD6" w:rsidP="00842CD6">
      <w:pPr>
        <w:pStyle w:val="Affiliation"/>
        <w:rPr>
          <w:i/>
          <w:iCs/>
        </w:rPr>
      </w:pPr>
      <w:r>
        <w:rPr>
          <w:i/>
          <w:iCs/>
          <w:vertAlign w:val="superscript"/>
        </w:rPr>
        <w:t>1</w:t>
      </w:r>
      <w:r w:rsidRPr="00695EDD">
        <w:rPr>
          <w:i/>
          <w:iCs/>
        </w:rPr>
        <w:t xml:space="preserve"> Department of Earth and Space Sciences, Southern University of Science and Technology, Shenzhen, 518055, China.</w:t>
      </w:r>
    </w:p>
    <w:p w14:paraId="22868DD2" w14:textId="77777777" w:rsidR="00842CD6" w:rsidRDefault="00842CD6" w:rsidP="00842CD6">
      <w:pPr>
        <w:pStyle w:val="Affiliation"/>
        <w:rPr>
          <w:i/>
          <w:iCs/>
        </w:rPr>
      </w:pPr>
      <w:r>
        <w:rPr>
          <w:i/>
          <w:iCs/>
          <w:vertAlign w:val="superscript"/>
        </w:rPr>
        <w:t>2</w:t>
      </w:r>
      <w:r w:rsidRPr="00695EDD">
        <w:rPr>
          <w:i/>
          <w:iCs/>
        </w:rPr>
        <w:t xml:space="preserve"> School of Earth and Space Sciences, University of Science and Technology of China, Hefei, 230026, China.</w:t>
      </w:r>
    </w:p>
    <w:p w14:paraId="1EFB7FE4" w14:textId="77777777" w:rsidR="00842CD6" w:rsidRPr="00695EDD" w:rsidRDefault="00842CD6" w:rsidP="00842CD6">
      <w:pPr>
        <w:pStyle w:val="Affiliation"/>
        <w:rPr>
          <w:i/>
          <w:iCs/>
        </w:rPr>
      </w:pPr>
      <w:r w:rsidRPr="00695EDD">
        <w:rPr>
          <w:i/>
          <w:iCs/>
          <w:vertAlign w:val="superscript"/>
        </w:rPr>
        <w:t>3</w:t>
      </w:r>
      <w:r w:rsidRPr="00695EDD">
        <w:rPr>
          <w:i/>
          <w:iCs/>
        </w:rPr>
        <w:t xml:space="preserve"> Academy for Advanced Interdisciplinary Studies, Southern University of Science and Technology, Shenzhen, 518055, China.</w:t>
      </w:r>
    </w:p>
    <w:p w14:paraId="3166160F" w14:textId="77777777" w:rsidR="00842CD6" w:rsidRPr="00695EDD" w:rsidRDefault="00842CD6" w:rsidP="00842CD6">
      <w:pPr>
        <w:pStyle w:val="Affiliation"/>
        <w:rPr>
          <w:rFonts w:eastAsia="宋体"/>
          <w:i/>
          <w:iCs/>
          <w:lang w:eastAsia="zh-CN"/>
        </w:rPr>
      </w:pPr>
      <w:r w:rsidRPr="00695EDD">
        <w:rPr>
          <w:rFonts w:eastAsia="宋体" w:hint="eastAsia"/>
          <w:i/>
          <w:iCs/>
          <w:vertAlign w:val="superscript"/>
          <w:lang w:eastAsia="zh-CN"/>
        </w:rPr>
        <w:t>4</w:t>
      </w:r>
      <w:r w:rsidRPr="00695EDD">
        <w:rPr>
          <w:rFonts w:eastAsia="宋体"/>
          <w:i/>
          <w:iCs/>
          <w:lang w:eastAsia="zh-CN"/>
        </w:rPr>
        <w:t xml:space="preserve"> </w:t>
      </w:r>
      <w:r>
        <w:rPr>
          <w:rFonts w:eastAsia="宋体"/>
          <w:i/>
          <w:iCs/>
          <w:lang w:eastAsia="zh-CN"/>
        </w:rPr>
        <w:t>Guangdong Provincial Key Laboratory of Geophysical High-resolution Imaging Technology,</w:t>
      </w:r>
      <w:r w:rsidRPr="00695EDD">
        <w:rPr>
          <w:i/>
          <w:iCs/>
        </w:rPr>
        <w:t xml:space="preserve"> Southern University of Science and Technology, Shenzhen, 518055, China.</w:t>
      </w:r>
    </w:p>
    <w:p w14:paraId="34691B2F" w14:textId="77777777" w:rsidR="00842CD6" w:rsidRPr="00EA1F7F" w:rsidRDefault="00842CD6" w:rsidP="00842CD6">
      <w:pPr>
        <w:pStyle w:val="Affiliation"/>
        <w:rPr>
          <w:i/>
          <w:iCs/>
          <w:lang w:eastAsia="zh-CN"/>
        </w:rPr>
      </w:pPr>
      <w:r w:rsidRPr="00695EDD">
        <w:rPr>
          <w:i/>
          <w:iCs/>
        </w:rPr>
        <w:t xml:space="preserve">Corresponding author: </w:t>
      </w:r>
      <w:proofErr w:type="spellStart"/>
      <w:r w:rsidRPr="001C3BC7">
        <w:rPr>
          <w:i/>
          <w:iCs/>
          <w:u w:val="single"/>
        </w:rPr>
        <w:t>X</w:t>
      </w:r>
      <w:r w:rsidRPr="001C3BC7">
        <w:rPr>
          <w:rFonts w:eastAsiaTheme="minorEastAsia"/>
          <w:i/>
          <w:iCs/>
          <w:u w:val="single"/>
          <w:lang w:eastAsia="zh-CN"/>
        </w:rPr>
        <w:t>ueting</w:t>
      </w:r>
      <w:proofErr w:type="spellEnd"/>
      <w:r w:rsidRPr="001C3BC7">
        <w:rPr>
          <w:rFonts w:eastAsiaTheme="minorEastAsia"/>
          <w:i/>
          <w:iCs/>
          <w:u w:val="single"/>
          <w:lang w:eastAsia="zh-CN"/>
        </w:rPr>
        <w:t xml:space="preserve"> </w:t>
      </w:r>
      <w:r w:rsidRPr="001C3BC7">
        <w:rPr>
          <w:i/>
          <w:iCs/>
          <w:u w:val="single"/>
        </w:rPr>
        <w:t>W</w:t>
      </w:r>
      <w:r w:rsidRPr="001C3BC7">
        <w:rPr>
          <w:rFonts w:eastAsiaTheme="minorEastAsia"/>
          <w:i/>
          <w:iCs/>
          <w:u w:val="single"/>
          <w:lang w:eastAsia="zh-CN"/>
        </w:rPr>
        <w:t>ei</w:t>
      </w:r>
      <w:r w:rsidRPr="001C3BC7">
        <w:rPr>
          <w:i/>
          <w:iCs/>
          <w:u w:val="single"/>
        </w:rPr>
        <w:t xml:space="preserve"> (</w:t>
      </w:r>
      <w:r w:rsidRPr="001C3BC7">
        <w:rPr>
          <w:rFonts w:eastAsiaTheme="minorEastAsia"/>
          <w:i/>
          <w:iCs/>
          <w:u w:val="single"/>
          <w:lang w:eastAsia="zh-CN"/>
        </w:rPr>
        <w:t xml:space="preserve">email: </w:t>
      </w:r>
      <w:r w:rsidRPr="00825E32">
        <w:rPr>
          <w:rFonts w:eastAsiaTheme="minorEastAsia"/>
          <w:i/>
          <w:iCs/>
          <w:u w:val="single"/>
          <w:lang w:eastAsia="zh-CN"/>
        </w:rPr>
        <w:t>weixt3@sustech.edu.cn</w:t>
      </w:r>
      <w:r w:rsidRPr="001C3BC7">
        <w:rPr>
          <w:i/>
          <w:iCs/>
          <w:u w:val="single"/>
        </w:rPr>
        <w:t>)</w:t>
      </w:r>
      <w:r w:rsidRPr="00825E32">
        <w:rPr>
          <w:i/>
          <w:iCs/>
          <w:u w:val="single"/>
        </w:rPr>
        <w:t>;</w:t>
      </w:r>
      <w:r>
        <w:rPr>
          <w:i/>
          <w:iCs/>
          <w:u w:val="single"/>
        </w:rPr>
        <w:t xml:space="preserve"> </w:t>
      </w:r>
      <w:proofErr w:type="spellStart"/>
      <w:r w:rsidRPr="00825E32">
        <w:rPr>
          <w:i/>
          <w:iCs/>
          <w:u w:val="single"/>
        </w:rPr>
        <w:t>Xiaofei</w:t>
      </w:r>
      <w:proofErr w:type="spellEnd"/>
      <w:r w:rsidRPr="00825E32">
        <w:rPr>
          <w:i/>
          <w:iCs/>
          <w:u w:val="single"/>
        </w:rPr>
        <w:t xml:space="preserve"> Chen (email: chenxf@sustech.edu.cn)</w:t>
      </w:r>
    </w:p>
    <w:p w14:paraId="347237BD" w14:textId="77777777" w:rsidR="00094365" w:rsidRPr="007F1B04" w:rsidRDefault="00094365" w:rsidP="000B2E64">
      <w:pPr>
        <w:spacing w:before="100" w:beforeAutospacing="1" w:after="100" w:afterAutospacing="1"/>
        <w:jc w:val="center"/>
        <w:rPr>
          <w:szCs w:val="24"/>
        </w:rPr>
      </w:pPr>
    </w:p>
    <w:p w14:paraId="1CD128B3" w14:textId="77777777" w:rsidR="00111843" w:rsidRPr="007F1B04" w:rsidRDefault="00111843" w:rsidP="00111843">
      <w:pPr>
        <w:rPr>
          <w:b/>
          <w:szCs w:val="24"/>
        </w:rPr>
      </w:pPr>
      <w:r w:rsidRPr="007F1B04">
        <w:rPr>
          <w:b/>
          <w:szCs w:val="24"/>
        </w:rPr>
        <w:t>Contents of this file</w:t>
      </w:r>
      <w:r w:rsidR="00E43D2D" w:rsidRPr="007F1B04">
        <w:rPr>
          <w:b/>
          <w:szCs w:val="24"/>
        </w:rPr>
        <w:t xml:space="preserve"> </w:t>
      </w:r>
    </w:p>
    <w:p w14:paraId="2AF0A741" w14:textId="77777777" w:rsidR="00D7163C" w:rsidRPr="007F1B04" w:rsidRDefault="00D7163C" w:rsidP="00111843">
      <w:pPr>
        <w:ind w:left="720"/>
        <w:rPr>
          <w:szCs w:val="24"/>
        </w:rPr>
      </w:pPr>
    </w:p>
    <w:p w14:paraId="10640459" w14:textId="3053971A" w:rsidR="00111843" w:rsidRPr="007F1B04" w:rsidRDefault="00111843" w:rsidP="00111843">
      <w:pPr>
        <w:ind w:left="720"/>
        <w:rPr>
          <w:szCs w:val="24"/>
        </w:rPr>
      </w:pPr>
      <w:r w:rsidRPr="007F1B04">
        <w:rPr>
          <w:szCs w:val="24"/>
        </w:rPr>
        <w:t>Figures S1 to S</w:t>
      </w:r>
      <w:r w:rsidR="00A252B0">
        <w:rPr>
          <w:szCs w:val="24"/>
        </w:rPr>
        <w:t>7</w:t>
      </w:r>
    </w:p>
    <w:p w14:paraId="446916F0" w14:textId="77777777" w:rsidR="00D7163C" w:rsidRPr="007F1B04" w:rsidRDefault="00D7163C" w:rsidP="00111843">
      <w:pPr>
        <w:ind w:left="720"/>
        <w:rPr>
          <w:szCs w:val="24"/>
        </w:rPr>
      </w:pPr>
    </w:p>
    <w:p w14:paraId="6807841A" w14:textId="558614F2" w:rsidR="00111843" w:rsidRPr="007F1B04" w:rsidRDefault="00111843" w:rsidP="00111843">
      <w:pPr>
        <w:ind w:left="720"/>
        <w:rPr>
          <w:szCs w:val="24"/>
        </w:rPr>
      </w:pPr>
      <w:r w:rsidRPr="007F1B04">
        <w:rPr>
          <w:szCs w:val="24"/>
        </w:rPr>
        <w:t>Tables S1 to S</w:t>
      </w:r>
      <w:r w:rsidR="00306D65">
        <w:rPr>
          <w:szCs w:val="24"/>
        </w:rPr>
        <w:t>2</w:t>
      </w:r>
    </w:p>
    <w:p w14:paraId="0363B503" w14:textId="77777777" w:rsidR="00111843" w:rsidRPr="007F1B04" w:rsidRDefault="00111843" w:rsidP="00111843">
      <w:pPr>
        <w:ind w:left="720"/>
        <w:rPr>
          <w:szCs w:val="24"/>
        </w:rPr>
      </w:pPr>
    </w:p>
    <w:p w14:paraId="795CD27E" w14:textId="77777777" w:rsidR="00111843" w:rsidRPr="007F1B04" w:rsidRDefault="00111843" w:rsidP="00FF3503">
      <w:pPr>
        <w:spacing w:before="100" w:beforeAutospacing="1" w:after="100" w:afterAutospacing="1"/>
        <w:rPr>
          <w:b/>
          <w:bCs/>
          <w:szCs w:val="24"/>
        </w:rPr>
      </w:pPr>
    </w:p>
    <w:p w14:paraId="79042C92" w14:textId="77777777" w:rsidR="00FF3503" w:rsidRPr="007F1B04" w:rsidRDefault="00FF3503" w:rsidP="00FF3503">
      <w:pPr>
        <w:spacing w:before="100" w:beforeAutospacing="1" w:after="100" w:afterAutospacing="1"/>
        <w:rPr>
          <w:b/>
          <w:szCs w:val="24"/>
        </w:rPr>
      </w:pPr>
      <w:r w:rsidRPr="007F1B04">
        <w:rPr>
          <w:b/>
          <w:bCs/>
          <w:szCs w:val="24"/>
        </w:rPr>
        <w:t>Introduction</w:t>
      </w:r>
      <w:r w:rsidRPr="007F1B04">
        <w:rPr>
          <w:b/>
          <w:szCs w:val="24"/>
        </w:rPr>
        <w:t xml:space="preserve"> </w:t>
      </w:r>
    </w:p>
    <w:p w14:paraId="516E0BA3" w14:textId="184D7098" w:rsidR="0020183F" w:rsidRPr="007F1B04" w:rsidRDefault="002E5428">
      <w:pPr>
        <w:rPr>
          <w:szCs w:val="24"/>
        </w:rPr>
      </w:pPr>
      <w:r w:rsidRPr="007F1B04">
        <w:rPr>
          <w:rFonts w:eastAsia="Batang"/>
          <w:szCs w:val="24"/>
        </w:rPr>
        <w:t>This support information provides additional information from the main article.</w:t>
      </w:r>
    </w:p>
    <w:p w14:paraId="0965302C" w14:textId="7FAE4302" w:rsidR="00771208" w:rsidRPr="007F1B04" w:rsidRDefault="00771208">
      <w:pPr>
        <w:rPr>
          <w:b/>
          <w:bCs/>
          <w:i/>
          <w:kern w:val="32"/>
          <w:szCs w:val="24"/>
        </w:rPr>
      </w:pPr>
      <w:r w:rsidRPr="007F1B04">
        <w:rPr>
          <w:i/>
          <w:szCs w:val="24"/>
        </w:rPr>
        <w:br w:type="page"/>
      </w:r>
    </w:p>
    <w:p w14:paraId="3C7A16EF" w14:textId="453CCA00" w:rsidR="009A5287" w:rsidRPr="00CE6EAA" w:rsidRDefault="00FE76B8" w:rsidP="00771208">
      <w:pPr>
        <w:pStyle w:val="SMText"/>
        <w:ind w:firstLine="0"/>
        <w:rPr>
          <w:rFonts w:ascii="Myriad Pro" w:hAnsi="Myriad Pro"/>
        </w:rPr>
      </w:pPr>
      <w:r w:rsidRPr="00FE76B8">
        <w:rPr>
          <w:b/>
          <w:bCs/>
          <w:noProof/>
          <w:lang w:eastAsia="zh-CN"/>
        </w:rPr>
        <w:lastRenderedPageBreak/>
        <w:drawing>
          <wp:inline distT="0" distB="0" distL="0" distR="0" wp14:anchorId="481E2E94" wp14:editId="48EDAFAB">
            <wp:extent cx="5278120" cy="510603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510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8D048" w14:textId="509CBC54" w:rsidR="00FE76B8" w:rsidRDefault="00227D86" w:rsidP="007F105E">
      <w:pPr>
        <w:tabs>
          <w:tab w:val="center" w:pos="4253"/>
          <w:tab w:val="right" w:pos="8505"/>
        </w:tabs>
        <w:jc w:val="both"/>
        <w:rPr>
          <w:szCs w:val="24"/>
          <w:lang w:eastAsia="zh-CN"/>
        </w:rPr>
      </w:pPr>
      <w:r w:rsidRPr="00FE76B8">
        <w:rPr>
          <w:b/>
          <w:bCs/>
          <w:szCs w:val="24"/>
        </w:rPr>
        <w:t>Fig</w:t>
      </w:r>
      <w:r w:rsidR="00AF6E2F">
        <w:rPr>
          <w:b/>
          <w:bCs/>
          <w:szCs w:val="24"/>
        </w:rPr>
        <w:t>.</w:t>
      </w:r>
      <w:r w:rsidRPr="00FE76B8">
        <w:rPr>
          <w:b/>
          <w:bCs/>
          <w:szCs w:val="24"/>
        </w:rPr>
        <w:t xml:space="preserve"> S1</w:t>
      </w:r>
      <w:r w:rsidR="00AF6E2F">
        <w:rPr>
          <w:b/>
          <w:bCs/>
          <w:szCs w:val="24"/>
        </w:rPr>
        <w:t xml:space="preserve"> |</w:t>
      </w:r>
      <w:r w:rsidR="003E1980" w:rsidRPr="00FE76B8">
        <w:rPr>
          <w:szCs w:val="24"/>
        </w:rPr>
        <w:t xml:space="preserve"> </w:t>
      </w:r>
      <w:r w:rsidR="00FE76B8" w:rsidRPr="00FE76B8">
        <w:rPr>
          <w:b/>
          <w:bCs/>
          <w:szCs w:val="24"/>
          <w:lang w:eastAsia="zh-CN"/>
        </w:rPr>
        <w:t xml:space="preserve">Slip rate evolution of a sub-Rayleigh rupture, a self-arresting rupture and an SSAR in a deep medium. </w:t>
      </w:r>
      <w:r w:rsidR="00FE76B8" w:rsidRPr="00FE76B8">
        <w:rPr>
          <w:szCs w:val="24"/>
          <w:lang w:eastAsia="zh-CN"/>
        </w:rPr>
        <w:t>The initial shear stress drop for all three types of ruptures is 1 MPa (</w:t>
      </w:r>
      <m:oMath>
        <m:sSub>
          <m:sSubPr>
            <m:ctrlPr>
              <w:rPr>
                <w:rFonts w:ascii="Cambria Math" w:hAnsi="Cambria Math"/>
                <w:i/>
                <w:szCs w:val="24"/>
                <w:lang w:eastAsia="zh-CN"/>
              </w:rPr>
            </m:ctrlPr>
          </m:sSubPr>
          <m:e>
            <m:r>
              <w:rPr>
                <w:rFonts w:ascii="Cambria Math" w:hAnsi="Cambria Math"/>
                <w:szCs w:val="24"/>
                <w:lang w:eastAsia="zh-CN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  <w:lang w:eastAsia="zh-CN"/>
              </w:rPr>
              <m:t>e</m:t>
            </m:r>
          </m:sub>
        </m:sSub>
        <m:r>
          <w:rPr>
            <w:rFonts w:ascii="Cambria Math" w:hAnsi="Cambria Math"/>
            <w:szCs w:val="24"/>
            <w:lang w:eastAsia="zh-CN"/>
          </w:rPr>
          <m:t xml:space="preserve">=1 </m:t>
        </m:r>
        <m:r>
          <m:rPr>
            <m:sty m:val="p"/>
          </m:rPr>
          <w:rPr>
            <w:rFonts w:ascii="Cambria Math" w:hAnsi="Cambria Math"/>
            <w:szCs w:val="24"/>
            <w:lang w:eastAsia="zh-CN"/>
          </w:rPr>
          <m:t>MPa</m:t>
        </m:r>
      </m:oMath>
      <w:r w:rsidR="00FE76B8" w:rsidRPr="00FE76B8">
        <w:rPr>
          <w:szCs w:val="24"/>
          <w:lang w:eastAsia="zh-CN"/>
        </w:rPr>
        <w:t xml:space="preserve">). The ruptures trigger at t=0 s within the area of the nucleation zone and propagate according to different friction properties. The rupture velocities of the three types of ruptures are all set to 1 km/s. The S-wave velocity is 3.464 km/s, and the P-wave velocity is 6.000 km/s. </w:t>
      </w:r>
      <w:r w:rsidR="00FE76B8" w:rsidRPr="00FE76B8">
        <w:rPr>
          <w:b/>
          <w:bCs/>
          <w:szCs w:val="24"/>
          <w:lang w:eastAsia="zh-CN"/>
        </w:rPr>
        <w:t>a</w:t>
      </w:r>
      <w:r w:rsidR="00FE76B8" w:rsidRPr="00FE76B8">
        <w:rPr>
          <w:szCs w:val="24"/>
          <w:lang w:eastAsia="zh-CN"/>
        </w:rPr>
        <w:t xml:space="preserve">, For the sub-Rayleigh rupture, </w:t>
      </w:r>
      <m:oMath>
        <m:sSub>
          <m:sSubPr>
            <m:ctrlPr>
              <w:rPr>
                <w:rFonts w:ascii="Cambria Math" w:hAnsi="Cambria Math"/>
                <w:i/>
                <w:szCs w:val="24"/>
                <w:lang w:eastAsia="zh-CN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szCs w:val="24"/>
                    <w:lang w:eastAsia="zh-CN"/>
                  </w:rPr>
                </m:ctrlPr>
              </m:accPr>
              <m:e>
                <m:r>
                  <w:rPr>
                    <w:rFonts w:ascii="Cambria Math" w:hAnsi="Cambria Math"/>
                    <w:szCs w:val="24"/>
                    <w:lang w:eastAsia="zh-CN"/>
                  </w:rPr>
                  <m:t>D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  <w:lang w:eastAsia="zh-CN"/>
              </w:rPr>
              <m:t>c</m:t>
            </m:r>
          </m:sub>
        </m:sSub>
      </m:oMath>
      <w:r w:rsidR="00FE76B8" w:rsidRPr="00FE76B8">
        <w:rPr>
          <w:szCs w:val="24"/>
          <w:lang w:eastAsia="zh-CN"/>
        </w:rPr>
        <w:t xml:space="preserve"> is 0.40 and </w:t>
      </w:r>
      <m:oMath>
        <m:sSub>
          <m:sSubPr>
            <m:ctrlPr>
              <w:rPr>
                <w:rFonts w:ascii="Cambria Math" w:hAnsi="Cambria Math"/>
                <w:i/>
                <w:szCs w:val="24"/>
                <w:lang w:eastAsia="zh-CN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szCs w:val="24"/>
                    <w:lang w:eastAsia="zh-CN"/>
                  </w:rPr>
                </m:ctrlPr>
              </m:accPr>
              <m:e>
                <m:r>
                  <w:rPr>
                    <w:rFonts w:ascii="Cambria Math" w:hAnsi="Cambria Math"/>
                    <w:szCs w:val="24"/>
                    <w:lang w:eastAsia="zh-CN"/>
                  </w:rPr>
                  <m:t>T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  <w:lang w:eastAsia="zh-CN"/>
              </w:rPr>
              <m:t>e</m:t>
            </m:r>
          </m:sub>
        </m:sSub>
      </m:oMath>
      <w:r w:rsidR="00FE76B8" w:rsidRPr="00FE76B8">
        <w:rPr>
          <w:szCs w:val="24"/>
          <w:lang w:eastAsia="zh-CN"/>
        </w:rPr>
        <w:t xml:space="preserve"> is 0.40. </w:t>
      </w:r>
      <w:r w:rsidR="00FE76B8" w:rsidRPr="00FE76B8">
        <w:rPr>
          <w:b/>
          <w:bCs/>
          <w:szCs w:val="24"/>
          <w:lang w:eastAsia="zh-CN"/>
        </w:rPr>
        <w:t>b</w:t>
      </w:r>
      <w:r w:rsidR="00FE76B8" w:rsidRPr="00FE76B8">
        <w:rPr>
          <w:szCs w:val="24"/>
          <w:lang w:eastAsia="zh-CN"/>
        </w:rPr>
        <w:t xml:space="preserve">, For the self-arresting rupture, </w:t>
      </w:r>
      <m:oMath>
        <m:sSub>
          <m:sSubPr>
            <m:ctrlPr>
              <w:rPr>
                <w:rFonts w:ascii="Cambria Math" w:hAnsi="Cambria Math"/>
                <w:i/>
                <w:szCs w:val="24"/>
                <w:lang w:eastAsia="zh-CN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szCs w:val="24"/>
                    <w:lang w:eastAsia="zh-CN"/>
                  </w:rPr>
                </m:ctrlPr>
              </m:accPr>
              <m:e>
                <m:r>
                  <w:rPr>
                    <w:rFonts w:ascii="Cambria Math" w:hAnsi="Cambria Math"/>
                    <w:szCs w:val="24"/>
                    <w:lang w:eastAsia="zh-CN"/>
                  </w:rPr>
                  <m:t>D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  <w:lang w:eastAsia="zh-CN"/>
              </w:rPr>
              <m:t>c</m:t>
            </m:r>
          </m:sub>
        </m:sSub>
      </m:oMath>
      <w:r w:rsidR="00FE76B8" w:rsidRPr="00FE76B8">
        <w:rPr>
          <w:szCs w:val="24"/>
          <w:lang w:eastAsia="zh-CN"/>
        </w:rPr>
        <w:t xml:space="preserve"> is 0.35 and </w:t>
      </w:r>
      <m:oMath>
        <m:sSub>
          <m:sSubPr>
            <m:ctrlPr>
              <w:rPr>
                <w:rFonts w:ascii="Cambria Math" w:hAnsi="Cambria Math"/>
                <w:i/>
                <w:szCs w:val="24"/>
                <w:lang w:eastAsia="zh-CN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szCs w:val="24"/>
                    <w:lang w:eastAsia="zh-CN"/>
                  </w:rPr>
                </m:ctrlPr>
              </m:accPr>
              <m:e>
                <m:r>
                  <w:rPr>
                    <w:rFonts w:ascii="Cambria Math" w:hAnsi="Cambria Math"/>
                    <w:szCs w:val="24"/>
                    <w:lang w:eastAsia="zh-CN"/>
                  </w:rPr>
                  <m:t>T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  <w:lang w:eastAsia="zh-CN"/>
              </w:rPr>
              <m:t>e</m:t>
            </m:r>
          </m:sub>
        </m:sSub>
      </m:oMath>
      <w:r w:rsidR="00FE76B8" w:rsidRPr="00FE76B8">
        <w:rPr>
          <w:szCs w:val="24"/>
          <w:lang w:eastAsia="zh-CN"/>
        </w:rPr>
        <w:t xml:space="preserve"> is 0.10. </w:t>
      </w:r>
      <w:r w:rsidR="00FE76B8" w:rsidRPr="00FE76B8">
        <w:rPr>
          <w:b/>
          <w:bCs/>
          <w:szCs w:val="24"/>
          <w:lang w:eastAsia="zh-CN"/>
        </w:rPr>
        <w:t>c</w:t>
      </w:r>
      <w:r w:rsidR="00FE76B8" w:rsidRPr="00FE76B8">
        <w:rPr>
          <w:szCs w:val="24"/>
          <w:lang w:eastAsia="zh-CN"/>
        </w:rPr>
        <w:t>, For the SSAR,</w:t>
      </w:r>
      <w:r w:rsidR="00FE76B8" w:rsidRPr="00FE76B8">
        <w:rPr>
          <w:i/>
          <w:szCs w:val="24"/>
          <w:lang w:eastAsia="zh-CN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Cs w:val="24"/>
                <w:lang w:eastAsia="zh-CN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szCs w:val="24"/>
                    <w:lang w:eastAsia="zh-CN"/>
                  </w:rPr>
                </m:ctrlPr>
              </m:accPr>
              <m:e>
                <m:r>
                  <w:rPr>
                    <w:rFonts w:ascii="Cambria Math" w:hAnsi="Cambria Math"/>
                    <w:szCs w:val="24"/>
                    <w:lang w:eastAsia="zh-CN"/>
                  </w:rPr>
                  <m:t>D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  <w:lang w:eastAsia="zh-CN"/>
              </w:rPr>
              <m:t>c</m:t>
            </m:r>
          </m:sub>
        </m:sSub>
      </m:oMath>
      <w:r w:rsidR="00FE76B8" w:rsidRPr="00FE76B8">
        <w:rPr>
          <w:szCs w:val="24"/>
          <w:lang w:eastAsia="zh-CN"/>
        </w:rPr>
        <w:t xml:space="preserve"> is 0.88 and </w:t>
      </w:r>
      <m:oMath>
        <m:sSub>
          <m:sSubPr>
            <m:ctrlPr>
              <w:rPr>
                <w:rFonts w:ascii="Cambria Math" w:hAnsi="Cambria Math"/>
                <w:i/>
                <w:szCs w:val="24"/>
                <w:lang w:eastAsia="zh-CN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szCs w:val="24"/>
                    <w:lang w:eastAsia="zh-CN"/>
                  </w:rPr>
                </m:ctrlPr>
              </m:accPr>
              <m:e>
                <m:r>
                  <w:rPr>
                    <w:rFonts w:ascii="Cambria Math" w:hAnsi="Cambria Math"/>
                    <w:szCs w:val="24"/>
                    <w:lang w:eastAsia="zh-CN"/>
                  </w:rPr>
                  <m:t>T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  <w:lang w:eastAsia="zh-CN"/>
              </w:rPr>
              <m:t>e</m:t>
            </m:r>
          </m:sub>
        </m:sSub>
      </m:oMath>
      <w:r w:rsidR="00FE76B8" w:rsidRPr="00FE76B8">
        <w:rPr>
          <w:szCs w:val="24"/>
          <w:lang w:eastAsia="zh-CN"/>
        </w:rPr>
        <w:t xml:space="preserve"> is 0.50.</w:t>
      </w:r>
    </w:p>
    <w:p w14:paraId="40966BB6" w14:textId="49E3AC42" w:rsidR="00FE76B8" w:rsidRPr="007141F9" w:rsidRDefault="00FE76B8" w:rsidP="00FE76B8">
      <w:pPr>
        <w:tabs>
          <w:tab w:val="center" w:pos="4253"/>
          <w:tab w:val="right" w:pos="8505"/>
        </w:tabs>
        <w:rPr>
          <w:b/>
          <w:bCs/>
        </w:rPr>
      </w:pPr>
      <w:r>
        <w:rPr>
          <w:szCs w:val="24"/>
          <w:lang w:eastAsia="zh-CN"/>
        </w:rPr>
        <w:br w:type="page"/>
      </w:r>
    </w:p>
    <w:p w14:paraId="65AEF969" w14:textId="77777777" w:rsidR="00FE76B8" w:rsidRPr="007141F9" w:rsidRDefault="00FE76B8" w:rsidP="00FE76B8">
      <w:pPr>
        <w:tabs>
          <w:tab w:val="center" w:pos="4253"/>
          <w:tab w:val="right" w:pos="8505"/>
        </w:tabs>
        <w:rPr>
          <w:b/>
          <w:bCs/>
        </w:rPr>
      </w:pPr>
      <w:r w:rsidRPr="007141F9">
        <w:rPr>
          <w:rFonts w:hint="eastAsia"/>
          <w:b/>
          <w:bCs/>
          <w:noProof/>
        </w:rPr>
        <w:lastRenderedPageBreak/>
        <w:drawing>
          <wp:inline distT="0" distB="0" distL="0" distR="0" wp14:anchorId="04A7FF35" wp14:editId="3BF63AC5">
            <wp:extent cx="5278120" cy="485965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326A3" w14:textId="6C667BDB" w:rsidR="00FE76B8" w:rsidRPr="007141F9" w:rsidRDefault="007F105E" w:rsidP="007F105E">
      <w:pPr>
        <w:tabs>
          <w:tab w:val="center" w:pos="4253"/>
          <w:tab w:val="right" w:pos="8505"/>
        </w:tabs>
        <w:jc w:val="both"/>
      </w:pPr>
      <w:r w:rsidRPr="007141F9">
        <w:rPr>
          <w:b/>
          <w:bCs/>
        </w:rPr>
        <w:t>F</w:t>
      </w:r>
      <w:r w:rsidRPr="007141F9">
        <w:rPr>
          <w:rFonts w:hint="eastAsia"/>
          <w:b/>
          <w:bCs/>
        </w:rPr>
        <w:t>ig</w:t>
      </w:r>
      <w:r w:rsidR="0035779F">
        <w:rPr>
          <w:b/>
          <w:bCs/>
        </w:rPr>
        <w:t>.</w:t>
      </w:r>
      <w:r w:rsidRPr="007141F9">
        <w:rPr>
          <w:rFonts w:hint="eastAsia"/>
          <w:b/>
          <w:bCs/>
        </w:rPr>
        <w:t xml:space="preserve"> </w:t>
      </w:r>
      <w:r w:rsidRPr="007141F9">
        <w:rPr>
          <w:b/>
          <w:bCs/>
        </w:rPr>
        <w:t>S2</w:t>
      </w:r>
      <w:r w:rsidR="0035779F">
        <w:rPr>
          <w:b/>
          <w:bCs/>
        </w:rPr>
        <w:t xml:space="preserve"> |</w:t>
      </w:r>
      <w:r>
        <w:rPr>
          <w:b/>
          <w:bCs/>
        </w:rPr>
        <w:t xml:space="preserve"> </w:t>
      </w:r>
      <w:r w:rsidR="00FE76B8" w:rsidRPr="007141F9">
        <w:rPr>
          <w:b/>
          <w:bCs/>
        </w:rPr>
        <w:t>S</w:t>
      </w:r>
      <w:r w:rsidR="00FE76B8" w:rsidRPr="007141F9">
        <w:rPr>
          <w:rFonts w:hint="eastAsia"/>
          <w:b/>
          <w:bCs/>
        </w:rPr>
        <w:t xml:space="preserve">tress evolution of </w:t>
      </w:r>
      <w:r w:rsidR="00FE76B8" w:rsidRPr="007141F9">
        <w:rPr>
          <w:b/>
          <w:bCs/>
        </w:rPr>
        <w:t xml:space="preserve">a </w:t>
      </w:r>
      <w:r w:rsidR="00FE76B8" w:rsidRPr="007141F9">
        <w:rPr>
          <w:rFonts w:hint="eastAsia"/>
          <w:b/>
          <w:bCs/>
        </w:rPr>
        <w:t>sub</w:t>
      </w:r>
      <w:r w:rsidR="00FE76B8" w:rsidRPr="007141F9">
        <w:rPr>
          <w:b/>
          <w:bCs/>
        </w:rPr>
        <w:t>-R</w:t>
      </w:r>
      <w:r w:rsidR="00FE76B8" w:rsidRPr="007141F9">
        <w:rPr>
          <w:rFonts w:hint="eastAsia"/>
          <w:b/>
          <w:bCs/>
        </w:rPr>
        <w:t>ayleigh</w:t>
      </w:r>
      <w:r w:rsidR="00FE76B8" w:rsidRPr="007141F9">
        <w:rPr>
          <w:b/>
          <w:bCs/>
        </w:rPr>
        <w:t xml:space="preserve"> </w:t>
      </w:r>
      <w:r w:rsidR="00FE76B8" w:rsidRPr="007141F9">
        <w:rPr>
          <w:rFonts w:hint="eastAsia"/>
          <w:b/>
          <w:bCs/>
        </w:rPr>
        <w:t>rupture</w:t>
      </w:r>
      <w:r w:rsidR="00FE76B8" w:rsidRPr="007141F9">
        <w:rPr>
          <w:b/>
          <w:bCs/>
        </w:rPr>
        <w:t xml:space="preserve">, a </w:t>
      </w:r>
      <w:r w:rsidR="00FE76B8" w:rsidRPr="007141F9">
        <w:rPr>
          <w:rFonts w:hint="eastAsia"/>
          <w:b/>
          <w:bCs/>
        </w:rPr>
        <w:t>self</w:t>
      </w:r>
      <w:r w:rsidR="00FE76B8" w:rsidRPr="007141F9">
        <w:rPr>
          <w:b/>
          <w:bCs/>
        </w:rPr>
        <w:t>-</w:t>
      </w:r>
      <w:r w:rsidR="00FE76B8" w:rsidRPr="007141F9">
        <w:rPr>
          <w:rFonts w:hint="eastAsia"/>
          <w:b/>
          <w:bCs/>
        </w:rPr>
        <w:t xml:space="preserve">arresting rupture and </w:t>
      </w:r>
      <w:r w:rsidR="00FE76B8" w:rsidRPr="007141F9">
        <w:rPr>
          <w:b/>
          <w:bCs/>
        </w:rPr>
        <w:t xml:space="preserve">an SSAR </w:t>
      </w:r>
      <w:r w:rsidR="00FE76B8" w:rsidRPr="007141F9">
        <w:rPr>
          <w:rFonts w:hint="eastAsia"/>
          <w:b/>
          <w:bCs/>
        </w:rPr>
        <w:t xml:space="preserve">in </w:t>
      </w:r>
      <w:r w:rsidR="00FE76B8" w:rsidRPr="007141F9">
        <w:rPr>
          <w:b/>
          <w:bCs/>
        </w:rPr>
        <w:t xml:space="preserve">a </w:t>
      </w:r>
      <w:r w:rsidR="00FE76B8" w:rsidRPr="007141F9">
        <w:rPr>
          <w:rFonts w:hint="eastAsia"/>
          <w:b/>
          <w:bCs/>
        </w:rPr>
        <w:t>deep medium</w:t>
      </w:r>
      <w:r w:rsidR="00FE76B8" w:rsidRPr="007141F9">
        <w:rPr>
          <w:b/>
          <w:bCs/>
        </w:rPr>
        <w:t xml:space="preserve">. </w:t>
      </w:r>
      <w:r w:rsidR="00FE76B8" w:rsidRPr="007141F9">
        <w:t>T</w:t>
      </w:r>
      <w:r w:rsidR="00FE76B8" w:rsidRPr="007141F9">
        <w:rPr>
          <w:rFonts w:hint="eastAsia"/>
        </w:rPr>
        <w:t xml:space="preserve">he initial shear stress drop for all three types of ruptures is </w:t>
      </w:r>
      <w:r w:rsidR="00FE76B8" w:rsidRPr="007141F9">
        <w:t>1 MP</w:t>
      </w:r>
      <w:r w:rsidR="00FE76B8" w:rsidRPr="007141F9">
        <w:rPr>
          <w:rFonts w:hint="eastAsia"/>
        </w:rPr>
        <w:t>a</w:t>
      </w:r>
      <w:r w:rsidR="00FE76B8" w:rsidRPr="007141F9">
        <w:t xml:space="preserve">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hint="eastAsia"/>
              </w:rPr>
              <m:t>e</m:t>
            </m:r>
          </m:sub>
        </m:sSub>
        <m:r>
          <w:rPr>
            <w:rFonts w:ascii="Cambria Math" w:hAnsi="Cambria Math"/>
          </w:rPr>
          <m:t xml:space="preserve">=1 </m:t>
        </m:r>
        <m:r>
          <m:rPr>
            <m:sty m:val="p"/>
          </m:rPr>
          <w:rPr>
            <w:rFonts w:ascii="Cambria Math" w:hAnsi="Cambria Math"/>
          </w:rPr>
          <m:t>MP</m:t>
        </m:r>
        <m:r>
          <m:rPr>
            <m:sty m:val="p"/>
          </m:rPr>
          <w:rPr>
            <w:rFonts w:ascii="Cambria Math" w:hAnsi="Cambria Math" w:hint="eastAsia"/>
          </w:rPr>
          <m:t>a</m:t>
        </m:r>
      </m:oMath>
      <w:r w:rsidR="00FE76B8" w:rsidRPr="007141F9">
        <w:t>). The ruptures trigger at t=0 s within the area of the nucleation zone and propagate according to different friction properties. T</w:t>
      </w:r>
      <w:r w:rsidR="00FE76B8" w:rsidRPr="007141F9">
        <w:rPr>
          <w:rFonts w:hint="eastAsia"/>
        </w:rPr>
        <w:t xml:space="preserve">he </w:t>
      </w:r>
      <w:r w:rsidR="00FE76B8" w:rsidRPr="007141F9">
        <w:t xml:space="preserve">rupture velocities </w:t>
      </w:r>
      <w:r w:rsidR="00FE76B8" w:rsidRPr="007141F9">
        <w:rPr>
          <w:rFonts w:hint="eastAsia"/>
        </w:rPr>
        <w:t xml:space="preserve">of the three types of ruptures are all set to </w:t>
      </w:r>
      <w:r w:rsidR="00FE76B8" w:rsidRPr="007141F9">
        <w:t xml:space="preserve">1 </w:t>
      </w:r>
      <w:r w:rsidR="00FE76B8" w:rsidRPr="007141F9">
        <w:rPr>
          <w:rFonts w:hint="eastAsia"/>
        </w:rPr>
        <w:t>km</w:t>
      </w:r>
      <w:r w:rsidR="00FE76B8" w:rsidRPr="007141F9">
        <w:t>/</w:t>
      </w:r>
      <w:r w:rsidR="00FE76B8" w:rsidRPr="007141F9">
        <w:rPr>
          <w:rFonts w:hint="eastAsia"/>
        </w:rPr>
        <w:t>s</w:t>
      </w:r>
      <w:r w:rsidR="00FE76B8" w:rsidRPr="007141F9">
        <w:t>. T</w:t>
      </w:r>
      <w:r w:rsidR="00FE76B8" w:rsidRPr="007141F9">
        <w:rPr>
          <w:rFonts w:hint="eastAsia"/>
        </w:rPr>
        <w:t xml:space="preserve">he </w:t>
      </w:r>
      <w:r w:rsidR="00FE76B8" w:rsidRPr="007141F9">
        <w:t>S-wave velocity</w:t>
      </w:r>
      <w:r w:rsidR="00FE76B8" w:rsidRPr="007141F9">
        <w:rPr>
          <w:rFonts w:hint="eastAsia"/>
        </w:rPr>
        <w:t xml:space="preserve"> is </w:t>
      </w:r>
      <w:r w:rsidR="00FE76B8" w:rsidRPr="007141F9">
        <w:t xml:space="preserve">3.464 </w:t>
      </w:r>
      <w:r w:rsidR="00FE76B8" w:rsidRPr="007141F9">
        <w:rPr>
          <w:rFonts w:hint="eastAsia"/>
        </w:rPr>
        <w:t>km</w:t>
      </w:r>
      <w:r w:rsidR="00FE76B8" w:rsidRPr="007141F9">
        <w:t>/</w:t>
      </w:r>
      <w:r w:rsidR="00FE76B8" w:rsidRPr="007141F9">
        <w:rPr>
          <w:rFonts w:hint="eastAsia"/>
        </w:rPr>
        <w:t>s</w:t>
      </w:r>
      <w:r w:rsidR="00FE76B8" w:rsidRPr="007141F9">
        <w:t xml:space="preserve">, and </w:t>
      </w:r>
      <w:r w:rsidR="00FE76B8" w:rsidRPr="007141F9">
        <w:rPr>
          <w:rFonts w:hint="eastAsia"/>
        </w:rPr>
        <w:t xml:space="preserve">the </w:t>
      </w:r>
      <w:r w:rsidR="00FE76B8" w:rsidRPr="007141F9">
        <w:t>P-wave velocity</w:t>
      </w:r>
      <w:r w:rsidR="00FE76B8" w:rsidRPr="007141F9">
        <w:rPr>
          <w:rFonts w:hint="eastAsia"/>
        </w:rPr>
        <w:t xml:space="preserve"> is </w:t>
      </w:r>
      <w:r w:rsidR="00FE76B8" w:rsidRPr="007141F9">
        <w:t xml:space="preserve">6.000 </w:t>
      </w:r>
      <w:r w:rsidR="00FE76B8" w:rsidRPr="007141F9">
        <w:rPr>
          <w:rFonts w:hint="eastAsia"/>
        </w:rPr>
        <w:t>km</w:t>
      </w:r>
      <w:r w:rsidR="00FE76B8" w:rsidRPr="007141F9">
        <w:t>/</w:t>
      </w:r>
      <w:r w:rsidR="00FE76B8" w:rsidRPr="007141F9">
        <w:rPr>
          <w:rFonts w:hint="eastAsia"/>
        </w:rPr>
        <w:t>s</w:t>
      </w:r>
      <w:r w:rsidR="00FE76B8" w:rsidRPr="007141F9">
        <w:t xml:space="preserve">. </w:t>
      </w:r>
      <w:r w:rsidR="00FE76B8" w:rsidRPr="007141F9">
        <w:rPr>
          <w:rFonts w:hint="eastAsia"/>
          <w:b/>
          <w:bCs/>
        </w:rPr>
        <w:t>a</w:t>
      </w:r>
      <w:r w:rsidR="00FE76B8" w:rsidRPr="007141F9">
        <w:t>, F</w:t>
      </w:r>
      <w:r w:rsidR="00FE76B8" w:rsidRPr="007141F9">
        <w:rPr>
          <w:rFonts w:hint="eastAsia"/>
        </w:rPr>
        <w:t>or the sub</w:t>
      </w:r>
      <w:r w:rsidR="00FE76B8" w:rsidRPr="007141F9">
        <w:t>-R</w:t>
      </w:r>
      <w:r w:rsidR="00FE76B8" w:rsidRPr="007141F9">
        <w:rPr>
          <w:rFonts w:hint="eastAsia"/>
        </w:rPr>
        <w:t>ayleigh</w:t>
      </w:r>
      <w:r w:rsidR="00FE76B8" w:rsidRPr="007141F9">
        <w:t xml:space="preserve"> </w:t>
      </w:r>
      <w:r w:rsidR="00FE76B8" w:rsidRPr="007141F9">
        <w:rPr>
          <w:rFonts w:hint="eastAsia"/>
        </w:rPr>
        <w:t>rupture</w:t>
      </w:r>
      <w:r w:rsidR="00FE76B8" w:rsidRPr="007141F9"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D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hint="eastAsia"/>
              </w:rPr>
              <m:t>c</m:t>
            </m:r>
          </m:sub>
        </m:sSub>
      </m:oMath>
      <w:r w:rsidR="00FE76B8" w:rsidRPr="007141F9">
        <w:rPr>
          <w:rFonts w:hint="eastAsia"/>
        </w:rPr>
        <w:t xml:space="preserve"> is </w:t>
      </w:r>
      <w:r w:rsidR="00FE76B8" w:rsidRPr="007141F9">
        <w:t xml:space="preserve">0.40 </w:t>
      </w:r>
      <w:r w:rsidR="00FE76B8" w:rsidRPr="007141F9">
        <w:rPr>
          <w:rFonts w:hint="eastAsia"/>
        </w:rPr>
        <w:t xml:space="preserve">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T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hint="eastAsia"/>
              </w:rPr>
              <m:t>e</m:t>
            </m:r>
          </m:sub>
        </m:sSub>
      </m:oMath>
      <w:r w:rsidR="00FE76B8" w:rsidRPr="007141F9">
        <w:rPr>
          <w:rFonts w:hint="eastAsia"/>
        </w:rPr>
        <w:t xml:space="preserve"> is </w:t>
      </w:r>
      <w:r w:rsidR="00FE76B8" w:rsidRPr="007141F9">
        <w:t xml:space="preserve">0.40. </w:t>
      </w:r>
      <w:r w:rsidR="00FE76B8" w:rsidRPr="007141F9">
        <w:rPr>
          <w:rFonts w:hint="eastAsia"/>
          <w:b/>
          <w:bCs/>
        </w:rPr>
        <w:t>b</w:t>
      </w:r>
      <w:r w:rsidR="00FE76B8" w:rsidRPr="007141F9">
        <w:t>, F</w:t>
      </w:r>
      <w:r w:rsidR="00FE76B8" w:rsidRPr="007141F9">
        <w:rPr>
          <w:rFonts w:hint="eastAsia"/>
        </w:rPr>
        <w:t>or the self</w:t>
      </w:r>
      <w:r w:rsidR="00FE76B8" w:rsidRPr="007141F9">
        <w:t>-</w:t>
      </w:r>
      <w:r w:rsidR="00FE76B8" w:rsidRPr="007141F9">
        <w:rPr>
          <w:rFonts w:hint="eastAsia"/>
        </w:rPr>
        <w:t>arresting rupture</w:t>
      </w:r>
      <w:r w:rsidR="00FE76B8" w:rsidRPr="007141F9"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D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hint="eastAsia"/>
              </w:rPr>
              <m:t>c</m:t>
            </m:r>
          </m:sub>
        </m:sSub>
      </m:oMath>
      <w:r w:rsidR="00FE76B8" w:rsidRPr="007141F9">
        <w:rPr>
          <w:rFonts w:hint="eastAsia"/>
        </w:rPr>
        <w:t xml:space="preserve"> is </w:t>
      </w:r>
      <w:r w:rsidR="00FE76B8" w:rsidRPr="007141F9">
        <w:t xml:space="preserve">0.35 </w:t>
      </w:r>
      <w:r w:rsidR="00FE76B8" w:rsidRPr="007141F9">
        <w:rPr>
          <w:rFonts w:hint="eastAsia"/>
        </w:rPr>
        <w:t xml:space="preserve">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T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hint="eastAsia"/>
              </w:rPr>
              <m:t>e</m:t>
            </m:r>
          </m:sub>
        </m:sSub>
      </m:oMath>
      <w:r w:rsidR="00FE76B8" w:rsidRPr="007141F9">
        <w:rPr>
          <w:rFonts w:hint="eastAsia"/>
        </w:rPr>
        <w:t xml:space="preserve"> is </w:t>
      </w:r>
      <w:r w:rsidR="00FE76B8" w:rsidRPr="007141F9">
        <w:t xml:space="preserve">0.10. </w:t>
      </w:r>
      <w:r w:rsidR="00FE76B8" w:rsidRPr="007141F9">
        <w:rPr>
          <w:rFonts w:hint="eastAsia"/>
          <w:b/>
          <w:bCs/>
        </w:rPr>
        <w:t>c</w:t>
      </w:r>
      <w:r w:rsidR="00FE76B8" w:rsidRPr="007141F9">
        <w:t>, F</w:t>
      </w:r>
      <w:r w:rsidR="00FE76B8" w:rsidRPr="007141F9">
        <w:rPr>
          <w:rFonts w:hint="eastAsia"/>
        </w:rPr>
        <w:t xml:space="preserve">or the </w:t>
      </w:r>
      <w:r w:rsidR="00FE76B8" w:rsidRPr="007141F9">
        <w:t>SSAR,</w:t>
      </w:r>
      <w:r w:rsidR="00FE76B8" w:rsidRPr="007141F9">
        <w:rPr>
          <w:rFonts w:ascii="Cambria Math" w:hAnsi="Cambria Math"/>
          <w:i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D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hint="eastAsia"/>
              </w:rPr>
              <m:t>c</m:t>
            </m:r>
          </m:sub>
        </m:sSub>
      </m:oMath>
      <w:r w:rsidR="00FE76B8" w:rsidRPr="007141F9">
        <w:rPr>
          <w:rFonts w:hint="eastAsia"/>
        </w:rPr>
        <w:t xml:space="preserve"> is </w:t>
      </w:r>
      <w:r w:rsidR="00FE76B8" w:rsidRPr="007141F9">
        <w:t xml:space="preserve">0.88 </w:t>
      </w:r>
      <w:r w:rsidR="00FE76B8" w:rsidRPr="007141F9">
        <w:rPr>
          <w:rFonts w:hint="eastAsia"/>
        </w:rPr>
        <w:t xml:space="preserve">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T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hint="eastAsia"/>
              </w:rPr>
              <m:t>e</m:t>
            </m:r>
          </m:sub>
        </m:sSub>
      </m:oMath>
      <w:r w:rsidR="00FE76B8" w:rsidRPr="007141F9">
        <w:rPr>
          <w:rFonts w:hint="eastAsia"/>
        </w:rPr>
        <w:t xml:space="preserve"> is </w:t>
      </w:r>
      <w:r w:rsidR="00FE76B8" w:rsidRPr="007141F9">
        <w:t>0.50.</w:t>
      </w:r>
    </w:p>
    <w:p w14:paraId="020DE780" w14:textId="77777777" w:rsidR="00FE76B8" w:rsidRPr="007141F9" w:rsidRDefault="00FE76B8" w:rsidP="00FE76B8">
      <w:pPr>
        <w:tabs>
          <w:tab w:val="center" w:pos="4253"/>
          <w:tab w:val="right" w:pos="8505"/>
        </w:tabs>
        <w:rPr>
          <w:b/>
          <w:bCs/>
        </w:rPr>
      </w:pPr>
      <w:r w:rsidRPr="007141F9">
        <w:rPr>
          <w:b/>
          <w:bCs/>
        </w:rPr>
        <w:br w:type="page"/>
      </w:r>
    </w:p>
    <w:p w14:paraId="6CA4ED58" w14:textId="77777777" w:rsidR="00FE76B8" w:rsidRPr="007141F9" w:rsidRDefault="00FE76B8" w:rsidP="00FE76B8">
      <w:pPr>
        <w:tabs>
          <w:tab w:val="center" w:pos="4253"/>
          <w:tab w:val="right" w:pos="8505"/>
        </w:tabs>
        <w:rPr>
          <w:b/>
          <w:bCs/>
        </w:rPr>
      </w:pPr>
      <w:r w:rsidRPr="007141F9">
        <w:rPr>
          <w:rFonts w:hint="eastAsia"/>
          <w:b/>
          <w:bCs/>
          <w:noProof/>
        </w:rPr>
        <w:lastRenderedPageBreak/>
        <w:drawing>
          <wp:inline distT="0" distB="0" distL="0" distR="0" wp14:anchorId="703958FA" wp14:editId="63175E9D">
            <wp:extent cx="5278120" cy="2411095"/>
            <wp:effectExtent l="0" t="0" r="0" b="825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23099" w14:textId="76184FA2" w:rsidR="00FE76B8" w:rsidRPr="00B6644F" w:rsidRDefault="00B6644F" w:rsidP="00B6644F">
      <w:pPr>
        <w:tabs>
          <w:tab w:val="center" w:pos="4253"/>
          <w:tab w:val="right" w:pos="8505"/>
        </w:tabs>
        <w:jc w:val="both"/>
        <w:rPr>
          <w:b/>
          <w:bCs/>
        </w:rPr>
      </w:pPr>
      <w:r w:rsidRPr="007141F9">
        <w:rPr>
          <w:rFonts w:hint="eastAsia"/>
          <w:b/>
          <w:bCs/>
        </w:rPr>
        <w:t>Fig</w:t>
      </w:r>
      <w:r w:rsidR="0035779F">
        <w:rPr>
          <w:b/>
          <w:bCs/>
        </w:rPr>
        <w:t>.</w:t>
      </w:r>
      <w:r w:rsidRPr="007141F9">
        <w:rPr>
          <w:rFonts w:hint="eastAsia"/>
          <w:b/>
          <w:bCs/>
        </w:rPr>
        <w:t xml:space="preserve"> </w:t>
      </w:r>
      <w:r w:rsidRPr="007141F9">
        <w:rPr>
          <w:b/>
          <w:bCs/>
        </w:rPr>
        <w:t>S3</w:t>
      </w:r>
      <w:r w:rsidR="0035779F">
        <w:rPr>
          <w:b/>
          <w:bCs/>
        </w:rPr>
        <w:t xml:space="preserve"> |</w:t>
      </w:r>
      <w:r>
        <w:rPr>
          <w:rFonts w:hint="eastAsia"/>
          <w:b/>
          <w:bCs/>
          <w:lang w:eastAsia="zh-CN"/>
        </w:rPr>
        <w:t xml:space="preserve"> </w:t>
      </w:r>
      <w:r w:rsidR="00FE76B8" w:rsidRPr="007141F9">
        <w:rPr>
          <w:b/>
          <w:bCs/>
        </w:rPr>
        <w:t>S</w:t>
      </w:r>
      <w:r w:rsidR="00FE76B8" w:rsidRPr="007141F9">
        <w:rPr>
          <w:rFonts w:hint="eastAsia"/>
          <w:b/>
          <w:bCs/>
        </w:rPr>
        <w:t>ource time functions of sub</w:t>
      </w:r>
      <w:r w:rsidR="00FE76B8" w:rsidRPr="007141F9">
        <w:rPr>
          <w:b/>
          <w:bCs/>
        </w:rPr>
        <w:t>-R</w:t>
      </w:r>
      <w:r w:rsidR="00FE76B8" w:rsidRPr="007141F9">
        <w:rPr>
          <w:rFonts w:hint="eastAsia"/>
          <w:b/>
          <w:bCs/>
        </w:rPr>
        <w:t>ayleigh ruptures</w:t>
      </w:r>
      <w:r w:rsidR="00FE76B8" w:rsidRPr="007141F9">
        <w:rPr>
          <w:b/>
          <w:bCs/>
        </w:rPr>
        <w:t xml:space="preserve">, </w:t>
      </w:r>
      <w:r w:rsidR="00FE76B8" w:rsidRPr="007141F9">
        <w:rPr>
          <w:rFonts w:hint="eastAsia"/>
          <w:b/>
          <w:bCs/>
        </w:rPr>
        <w:t>self</w:t>
      </w:r>
      <w:r w:rsidR="00FE76B8" w:rsidRPr="007141F9">
        <w:rPr>
          <w:b/>
          <w:bCs/>
        </w:rPr>
        <w:t>-</w:t>
      </w:r>
      <w:r w:rsidR="00FE76B8" w:rsidRPr="007141F9">
        <w:rPr>
          <w:rFonts w:hint="eastAsia"/>
          <w:b/>
          <w:bCs/>
        </w:rPr>
        <w:t xml:space="preserve">arresting ruptures and </w:t>
      </w:r>
      <w:r w:rsidR="00FE76B8" w:rsidRPr="007141F9">
        <w:rPr>
          <w:b/>
          <w:bCs/>
        </w:rPr>
        <w:t>SSAR</w:t>
      </w:r>
      <w:r w:rsidR="00FE76B8" w:rsidRPr="007141F9">
        <w:rPr>
          <w:rFonts w:hint="eastAsia"/>
          <w:b/>
          <w:bCs/>
        </w:rPr>
        <w:t>s</w:t>
      </w:r>
      <w:r w:rsidR="00FE76B8" w:rsidRPr="007141F9">
        <w:rPr>
          <w:b/>
          <w:bCs/>
        </w:rPr>
        <w:t xml:space="preserve"> </w:t>
      </w:r>
      <w:r w:rsidR="00BB108F">
        <w:rPr>
          <w:rFonts w:hint="eastAsia"/>
          <w:b/>
          <w:bCs/>
          <w:lang w:eastAsia="zh-CN"/>
        </w:rPr>
        <w:t>in</w:t>
      </w:r>
      <w:r w:rsidR="00FE76B8" w:rsidRPr="007141F9">
        <w:rPr>
          <w:rFonts w:hint="eastAsia"/>
          <w:b/>
          <w:bCs/>
        </w:rPr>
        <w:t xml:space="preserve"> both shallow and deep </w:t>
      </w:r>
      <w:r w:rsidR="00EC7F4B">
        <w:rPr>
          <w:rFonts w:hint="eastAsia"/>
          <w:b/>
          <w:bCs/>
          <w:lang w:eastAsia="zh-CN"/>
        </w:rPr>
        <w:t>media</w:t>
      </w:r>
      <w:r w:rsidR="00FE76B8" w:rsidRPr="007141F9">
        <w:rPr>
          <w:b/>
          <w:bCs/>
        </w:rPr>
        <w:t xml:space="preserve">. </w:t>
      </w:r>
      <w:r w:rsidR="00FE76B8" w:rsidRPr="007141F9">
        <w:rPr>
          <w:rFonts w:hint="eastAsia"/>
          <w:b/>
          <w:bCs/>
        </w:rPr>
        <w:t>a</w:t>
      </w:r>
      <w:r w:rsidR="00FE76B8" w:rsidRPr="007141F9">
        <w:t>, S</w:t>
      </w:r>
      <w:r w:rsidR="00FE76B8" w:rsidRPr="007141F9">
        <w:rPr>
          <w:rFonts w:hint="eastAsia"/>
        </w:rPr>
        <w:t>ource time functions</w:t>
      </w:r>
      <w:r w:rsidR="00FE76B8" w:rsidRPr="007141F9">
        <w:t xml:space="preserve"> </w:t>
      </w:r>
      <w:r w:rsidR="00FE76B8" w:rsidRPr="007141F9">
        <w:rPr>
          <w:rFonts w:hint="eastAsia"/>
        </w:rPr>
        <w:t>for slow self</w:t>
      </w:r>
      <w:r w:rsidR="00FE76B8" w:rsidRPr="007141F9">
        <w:t>-</w:t>
      </w:r>
      <w:r w:rsidR="00FE76B8" w:rsidRPr="007141F9">
        <w:rPr>
          <w:rFonts w:hint="eastAsia"/>
        </w:rPr>
        <w:t>arresting earthquakes</w:t>
      </w:r>
      <w:r w:rsidR="00FE76B8" w:rsidRPr="007141F9">
        <w:t xml:space="preserve"> (</w:t>
      </w:r>
      <w:r w:rsidR="00FE76B8" w:rsidRPr="007141F9">
        <w:rPr>
          <w:rFonts w:hint="eastAsia"/>
        </w:rPr>
        <w:t>red lines</w:t>
      </w:r>
      <w:r w:rsidR="00FE76B8" w:rsidRPr="007141F9">
        <w:t xml:space="preserve">), </w:t>
      </w:r>
      <w:r w:rsidR="00FE76B8" w:rsidRPr="007141F9">
        <w:rPr>
          <w:rFonts w:hint="eastAsia"/>
        </w:rPr>
        <w:t>self</w:t>
      </w:r>
      <w:r w:rsidR="00FE76B8" w:rsidRPr="007141F9">
        <w:t>-</w:t>
      </w:r>
      <w:r w:rsidR="00FE76B8" w:rsidRPr="007141F9">
        <w:rPr>
          <w:rFonts w:hint="eastAsia"/>
        </w:rPr>
        <w:t xml:space="preserve">arresting earthquakes </w:t>
      </w:r>
      <w:r w:rsidR="00FE76B8" w:rsidRPr="007141F9">
        <w:t>(</w:t>
      </w:r>
      <w:r w:rsidR="00FE76B8" w:rsidRPr="007141F9">
        <w:rPr>
          <w:rFonts w:hint="eastAsia"/>
        </w:rPr>
        <w:t>green lines</w:t>
      </w:r>
      <w:r w:rsidR="00FE76B8" w:rsidRPr="007141F9">
        <w:t xml:space="preserve">) </w:t>
      </w:r>
      <w:r w:rsidR="00FE76B8" w:rsidRPr="007141F9">
        <w:rPr>
          <w:rFonts w:hint="eastAsia"/>
        </w:rPr>
        <w:t>and sub</w:t>
      </w:r>
      <w:r w:rsidR="00FE76B8" w:rsidRPr="007141F9">
        <w:t>-R</w:t>
      </w:r>
      <w:r w:rsidR="00FE76B8" w:rsidRPr="007141F9">
        <w:rPr>
          <w:rFonts w:hint="eastAsia"/>
        </w:rPr>
        <w:t xml:space="preserve">ayleigh earthquakes </w:t>
      </w:r>
      <w:r w:rsidR="00FE76B8" w:rsidRPr="007141F9">
        <w:t>(</w:t>
      </w:r>
      <w:r w:rsidR="00FE76B8" w:rsidRPr="007141F9">
        <w:rPr>
          <w:rFonts w:hint="eastAsia"/>
        </w:rPr>
        <w:t>blue lines</w:t>
      </w:r>
      <w:r w:rsidR="00FE76B8" w:rsidRPr="007141F9">
        <w:t xml:space="preserve">) </w:t>
      </w:r>
      <w:r w:rsidR="00FE76B8" w:rsidRPr="007141F9">
        <w:rPr>
          <w:rFonts w:hint="eastAsia"/>
        </w:rPr>
        <w:t xml:space="preserve">in </w:t>
      </w:r>
      <w:r w:rsidR="00FE76B8" w:rsidRPr="007141F9">
        <w:t xml:space="preserve">a </w:t>
      </w:r>
      <w:r w:rsidR="00FE76B8" w:rsidRPr="007141F9">
        <w:rPr>
          <w:rFonts w:hint="eastAsia"/>
        </w:rPr>
        <w:t>shallow medium</w:t>
      </w:r>
      <w:r w:rsidR="00FE76B8" w:rsidRPr="007141F9">
        <w:t>. T</w:t>
      </w:r>
      <w:r w:rsidR="00FE76B8" w:rsidRPr="007141F9">
        <w:rPr>
          <w:rFonts w:hint="eastAsia"/>
        </w:rPr>
        <w:t xml:space="preserve">he </w:t>
      </w:r>
      <w:r w:rsidR="00FE76B8" w:rsidRPr="007141F9">
        <w:t>S-wave velocity</w:t>
      </w:r>
      <w:r w:rsidR="00FE76B8" w:rsidRPr="007141F9">
        <w:rPr>
          <w:rFonts w:hint="eastAsia"/>
        </w:rPr>
        <w:t xml:space="preserve"> is </w:t>
      </w:r>
      <w:r w:rsidR="00FE76B8" w:rsidRPr="007141F9">
        <w:t xml:space="preserve">1.250 </w:t>
      </w:r>
      <w:r w:rsidR="00FE76B8" w:rsidRPr="007141F9">
        <w:rPr>
          <w:rFonts w:hint="eastAsia"/>
        </w:rPr>
        <w:t>km</w:t>
      </w:r>
      <w:r w:rsidR="00FE76B8" w:rsidRPr="007141F9">
        <w:t>/</w:t>
      </w:r>
      <w:r w:rsidR="00FE76B8" w:rsidRPr="007141F9">
        <w:rPr>
          <w:rFonts w:hint="eastAsia"/>
        </w:rPr>
        <w:t>s</w:t>
      </w:r>
      <w:r w:rsidR="00FE76B8" w:rsidRPr="007141F9">
        <w:t xml:space="preserve">, and </w:t>
      </w:r>
      <w:r w:rsidR="00FE76B8" w:rsidRPr="007141F9">
        <w:rPr>
          <w:rFonts w:hint="eastAsia"/>
        </w:rPr>
        <w:t xml:space="preserve">the </w:t>
      </w:r>
      <w:r w:rsidR="00FE76B8" w:rsidRPr="007141F9">
        <w:t>P-wave velocity</w:t>
      </w:r>
      <w:r w:rsidR="00FE76B8" w:rsidRPr="007141F9">
        <w:rPr>
          <w:rFonts w:hint="eastAsia"/>
        </w:rPr>
        <w:t xml:space="preserve"> is </w:t>
      </w:r>
      <w:r w:rsidR="00FE76B8" w:rsidRPr="007141F9">
        <w:t xml:space="preserve">3.000 </w:t>
      </w:r>
      <w:r w:rsidR="00FE76B8" w:rsidRPr="007141F9">
        <w:rPr>
          <w:rFonts w:hint="eastAsia"/>
        </w:rPr>
        <w:t>km</w:t>
      </w:r>
      <w:r w:rsidR="00FE76B8" w:rsidRPr="007141F9">
        <w:t>/</w:t>
      </w:r>
      <w:r w:rsidR="00FE76B8" w:rsidRPr="007141F9">
        <w:rPr>
          <w:rFonts w:hint="eastAsia"/>
        </w:rPr>
        <w:t>s</w:t>
      </w:r>
      <w:r w:rsidR="00FE76B8" w:rsidRPr="007141F9">
        <w:t xml:space="preserve">. </w:t>
      </w:r>
      <w:r w:rsidR="00FE76B8" w:rsidRPr="007141F9">
        <w:rPr>
          <w:rFonts w:hint="eastAsia"/>
          <w:b/>
          <w:bCs/>
        </w:rPr>
        <w:t>b</w:t>
      </w:r>
      <w:r w:rsidR="00FE76B8" w:rsidRPr="007141F9">
        <w:t>, S</w:t>
      </w:r>
      <w:r w:rsidR="00FE76B8" w:rsidRPr="007141F9">
        <w:rPr>
          <w:rFonts w:hint="eastAsia"/>
        </w:rPr>
        <w:t>ource time functions</w:t>
      </w:r>
      <w:r w:rsidR="00FE76B8" w:rsidRPr="007141F9">
        <w:t xml:space="preserve"> </w:t>
      </w:r>
      <w:r w:rsidR="00FE76B8" w:rsidRPr="007141F9">
        <w:rPr>
          <w:rFonts w:hint="eastAsia"/>
        </w:rPr>
        <w:t>for slow self</w:t>
      </w:r>
      <w:r w:rsidR="00FE76B8" w:rsidRPr="007141F9">
        <w:t>-</w:t>
      </w:r>
      <w:r w:rsidR="00FE76B8" w:rsidRPr="007141F9">
        <w:rPr>
          <w:rFonts w:hint="eastAsia"/>
        </w:rPr>
        <w:t>arresting earthquakes</w:t>
      </w:r>
      <w:r w:rsidR="00FE76B8" w:rsidRPr="007141F9">
        <w:t xml:space="preserve"> (</w:t>
      </w:r>
      <w:r w:rsidR="00FE76B8" w:rsidRPr="007141F9">
        <w:rPr>
          <w:rFonts w:hint="eastAsia"/>
        </w:rPr>
        <w:t>red lines</w:t>
      </w:r>
      <w:r w:rsidR="00FE76B8" w:rsidRPr="007141F9">
        <w:t xml:space="preserve">), </w:t>
      </w:r>
      <w:r w:rsidR="00FE76B8" w:rsidRPr="007141F9">
        <w:rPr>
          <w:rFonts w:hint="eastAsia"/>
        </w:rPr>
        <w:t>self</w:t>
      </w:r>
      <w:r w:rsidR="00FE76B8" w:rsidRPr="007141F9">
        <w:t>-</w:t>
      </w:r>
      <w:r w:rsidR="00FE76B8" w:rsidRPr="007141F9">
        <w:rPr>
          <w:rFonts w:hint="eastAsia"/>
        </w:rPr>
        <w:t xml:space="preserve">arresting earthquakes </w:t>
      </w:r>
      <w:r w:rsidR="00FE76B8" w:rsidRPr="007141F9">
        <w:t>(</w:t>
      </w:r>
      <w:r w:rsidR="00FE76B8" w:rsidRPr="007141F9">
        <w:rPr>
          <w:rFonts w:hint="eastAsia"/>
        </w:rPr>
        <w:t>green lines</w:t>
      </w:r>
      <w:r w:rsidR="00FE76B8" w:rsidRPr="007141F9">
        <w:t xml:space="preserve">) </w:t>
      </w:r>
      <w:r w:rsidR="00FE76B8" w:rsidRPr="007141F9">
        <w:rPr>
          <w:rFonts w:hint="eastAsia"/>
        </w:rPr>
        <w:t>and sub</w:t>
      </w:r>
      <w:r w:rsidR="00FE76B8" w:rsidRPr="007141F9">
        <w:t>-R</w:t>
      </w:r>
      <w:r w:rsidR="00FE76B8" w:rsidRPr="007141F9">
        <w:rPr>
          <w:rFonts w:hint="eastAsia"/>
        </w:rPr>
        <w:t xml:space="preserve">ayleigh earthquakes </w:t>
      </w:r>
      <w:r w:rsidR="00FE76B8" w:rsidRPr="007141F9">
        <w:t>(</w:t>
      </w:r>
      <w:r w:rsidR="00FE76B8" w:rsidRPr="007141F9">
        <w:rPr>
          <w:rFonts w:hint="eastAsia"/>
        </w:rPr>
        <w:t>blue lines</w:t>
      </w:r>
      <w:r w:rsidR="00FE76B8" w:rsidRPr="007141F9">
        <w:t xml:space="preserve">) </w:t>
      </w:r>
      <w:r w:rsidR="00FE76B8" w:rsidRPr="007141F9">
        <w:rPr>
          <w:rFonts w:hint="eastAsia"/>
        </w:rPr>
        <w:t xml:space="preserve">in </w:t>
      </w:r>
      <w:r w:rsidR="00FE76B8" w:rsidRPr="007141F9">
        <w:t xml:space="preserve">a </w:t>
      </w:r>
      <w:r w:rsidR="00FE76B8" w:rsidRPr="007141F9">
        <w:rPr>
          <w:rFonts w:hint="eastAsia"/>
        </w:rPr>
        <w:t>deep medium</w:t>
      </w:r>
      <w:r w:rsidR="00FE76B8" w:rsidRPr="007141F9">
        <w:t>. T</w:t>
      </w:r>
      <w:r w:rsidR="00FE76B8" w:rsidRPr="007141F9">
        <w:rPr>
          <w:rFonts w:hint="eastAsia"/>
        </w:rPr>
        <w:t xml:space="preserve">he </w:t>
      </w:r>
      <w:r w:rsidR="00FE76B8" w:rsidRPr="007141F9">
        <w:t>S-wave velocity</w:t>
      </w:r>
      <w:r w:rsidR="00FE76B8" w:rsidRPr="007141F9">
        <w:rPr>
          <w:rFonts w:hint="eastAsia"/>
        </w:rPr>
        <w:t xml:space="preserve"> is </w:t>
      </w:r>
      <w:r w:rsidR="00FE76B8" w:rsidRPr="007141F9">
        <w:t xml:space="preserve">3.464 </w:t>
      </w:r>
      <w:r w:rsidR="00FE76B8" w:rsidRPr="007141F9">
        <w:rPr>
          <w:rFonts w:hint="eastAsia"/>
        </w:rPr>
        <w:t>km</w:t>
      </w:r>
      <w:r w:rsidR="00FE76B8" w:rsidRPr="007141F9">
        <w:t>/</w:t>
      </w:r>
      <w:r w:rsidR="00FE76B8" w:rsidRPr="007141F9">
        <w:rPr>
          <w:rFonts w:hint="eastAsia"/>
        </w:rPr>
        <w:t>s</w:t>
      </w:r>
      <w:r w:rsidR="00FE76B8" w:rsidRPr="007141F9">
        <w:t xml:space="preserve">, and </w:t>
      </w:r>
      <w:r w:rsidR="00FE76B8" w:rsidRPr="007141F9">
        <w:rPr>
          <w:rFonts w:hint="eastAsia"/>
        </w:rPr>
        <w:t xml:space="preserve">the </w:t>
      </w:r>
      <w:r w:rsidR="00FE76B8" w:rsidRPr="007141F9">
        <w:t>P-wave velocity</w:t>
      </w:r>
      <w:r w:rsidR="00FE76B8" w:rsidRPr="007141F9">
        <w:rPr>
          <w:rFonts w:hint="eastAsia"/>
        </w:rPr>
        <w:t xml:space="preserve"> is </w:t>
      </w:r>
      <w:r w:rsidR="00FE76B8" w:rsidRPr="007141F9">
        <w:t xml:space="preserve">6.000 </w:t>
      </w:r>
      <w:r w:rsidR="00FE76B8" w:rsidRPr="007141F9">
        <w:rPr>
          <w:rFonts w:hint="eastAsia"/>
        </w:rPr>
        <w:t>km</w:t>
      </w:r>
      <w:r w:rsidR="00FE76B8" w:rsidRPr="007141F9">
        <w:t>/</w:t>
      </w:r>
      <w:r w:rsidR="00FE76B8" w:rsidRPr="007141F9">
        <w:rPr>
          <w:rFonts w:hint="eastAsia"/>
        </w:rPr>
        <w:t>s</w:t>
      </w:r>
      <w:r w:rsidR="00FE76B8" w:rsidRPr="007141F9">
        <w:t>.</w:t>
      </w:r>
    </w:p>
    <w:p w14:paraId="367F1927" w14:textId="77777777" w:rsidR="00FE76B8" w:rsidRPr="007141F9" w:rsidRDefault="00FE76B8" w:rsidP="00FE76B8">
      <w:r w:rsidRPr="007141F9">
        <w:br w:type="page"/>
      </w:r>
    </w:p>
    <w:p w14:paraId="7A16B0D7" w14:textId="77777777" w:rsidR="00FE76B8" w:rsidRPr="007141F9" w:rsidRDefault="00FE76B8" w:rsidP="00FE76B8">
      <w:pPr>
        <w:tabs>
          <w:tab w:val="center" w:pos="4253"/>
          <w:tab w:val="right" w:pos="8505"/>
        </w:tabs>
        <w:jc w:val="center"/>
      </w:pPr>
      <w:r w:rsidRPr="007141F9">
        <w:rPr>
          <w:rFonts w:hint="eastAsia"/>
          <w:noProof/>
        </w:rPr>
        <w:lastRenderedPageBreak/>
        <w:drawing>
          <wp:inline distT="0" distB="0" distL="0" distR="0" wp14:anchorId="1295872D" wp14:editId="0D6F9088">
            <wp:extent cx="3422904" cy="2578608"/>
            <wp:effectExtent l="0" t="0" r="635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2904" cy="2578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B1ECA" w14:textId="0956741D" w:rsidR="00FE76B8" w:rsidRPr="00B30C47" w:rsidRDefault="00B30C47" w:rsidP="00B30C47">
      <w:pPr>
        <w:tabs>
          <w:tab w:val="center" w:pos="4253"/>
          <w:tab w:val="right" w:pos="8505"/>
        </w:tabs>
        <w:jc w:val="both"/>
        <w:rPr>
          <w:b/>
          <w:bCs/>
        </w:rPr>
      </w:pPr>
      <w:r w:rsidRPr="007141F9">
        <w:rPr>
          <w:rFonts w:hint="eastAsia"/>
          <w:b/>
          <w:bCs/>
        </w:rPr>
        <w:t>Fig</w:t>
      </w:r>
      <w:r w:rsidR="0035779F">
        <w:rPr>
          <w:b/>
          <w:bCs/>
        </w:rPr>
        <w:t>.</w:t>
      </w:r>
      <w:r w:rsidRPr="007141F9">
        <w:rPr>
          <w:rFonts w:hint="eastAsia"/>
          <w:b/>
          <w:bCs/>
        </w:rPr>
        <w:t xml:space="preserve"> </w:t>
      </w:r>
      <w:r w:rsidRPr="007141F9">
        <w:rPr>
          <w:b/>
          <w:bCs/>
        </w:rPr>
        <w:t>S4</w:t>
      </w:r>
      <w:r w:rsidR="0035779F">
        <w:rPr>
          <w:b/>
          <w:bCs/>
        </w:rPr>
        <w:t xml:space="preserve"> |</w:t>
      </w:r>
      <w:r>
        <w:rPr>
          <w:rFonts w:hint="eastAsia"/>
          <w:b/>
          <w:bCs/>
          <w:lang w:eastAsia="zh-CN"/>
        </w:rPr>
        <w:t xml:space="preserve"> </w:t>
      </w:r>
      <w:r w:rsidR="00FE76B8" w:rsidRPr="007141F9">
        <w:rPr>
          <w:b/>
          <w:bCs/>
        </w:rPr>
        <w:t>Dynamic r</w:t>
      </w:r>
      <w:r w:rsidR="00FE76B8" w:rsidRPr="007141F9">
        <w:rPr>
          <w:rFonts w:hint="eastAsia"/>
          <w:b/>
          <w:bCs/>
        </w:rPr>
        <w:t xml:space="preserve">upture phase diagram in </w:t>
      </w:r>
      <w:r w:rsidR="00FE76B8" w:rsidRPr="007141F9">
        <w:rPr>
          <w:b/>
          <w:bCs/>
        </w:rPr>
        <w:t xml:space="preserve">a </w:t>
      </w:r>
      <w:r w:rsidR="00FE76B8" w:rsidRPr="007141F9">
        <w:rPr>
          <w:rFonts w:hint="eastAsia"/>
          <w:b/>
          <w:bCs/>
        </w:rPr>
        <w:t>shallow medium</w:t>
      </w:r>
      <w:r w:rsidR="00FE76B8" w:rsidRPr="007141F9">
        <w:rPr>
          <w:b/>
          <w:bCs/>
        </w:rPr>
        <w:t>.</w:t>
      </w:r>
      <w:r w:rsidR="00FE76B8" w:rsidRPr="007141F9">
        <w:t xml:space="preserve"> T</w:t>
      </w:r>
      <w:r w:rsidR="00FE76B8" w:rsidRPr="007141F9">
        <w:rPr>
          <w:rFonts w:hint="eastAsia"/>
        </w:rPr>
        <w:t xml:space="preserve">he </w:t>
      </w:r>
      <w:r w:rsidR="00FE76B8" w:rsidRPr="007141F9">
        <w:t>S-wave velocity</w:t>
      </w:r>
      <w:r w:rsidR="00FE76B8" w:rsidRPr="007141F9">
        <w:rPr>
          <w:rFonts w:hint="eastAsia"/>
        </w:rPr>
        <w:t xml:space="preserve"> is </w:t>
      </w:r>
      <w:r w:rsidR="00FE76B8" w:rsidRPr="007141F9">
        <w:t xml:space="preserve">1.250 </w:t>
      </w:r>
      <w:r w:rsidR="00FE76B8" w:rsidRPr="007141F9">
        <w:rPr>
          <w:rFonts w:hint="eastAsia"/>
        </w:rPr>
        <w:t>km</w:t>
      </w:r>
      <w:r w:rsidR="00FE76B8" w:rsidRPr="007141F9">
        <w:t>/</w:t>
      </w:r>
      <w:r w:rsidR="00FE76B8" w:rsidRPr="007141F9">
        <w:rPr>
          <w:rFonts w:hint="eastAsia"/>
        </w:rPr>
        <w:t>s</w:t>
      </w:r>
      <w:r w:rsidR="00FE76B8" w:rsidRPr="007141F9">
        <w:t xml:space="preserve">, and </w:t>
      </w:r>
      <w:r w:rsidR="00FE76B8" w:rsidRPr="007141F9">
        <w:rPr>
          <w:rFonts w:hint="eastAsia"/>
        </w:rPr>
        <w:t xml:space="preserve">the </w:t>
      </w:r>
      <w:r w:rsidR="00FE76B8" w:rsidRPr="007141F9">
        <w:t>P-wave velocity</w:t>
      </w:r>
      <w:r w:rsidR="00FE76B8" w:rsidRPr="007141F9">
        <w:rPr>
          <w:rFonts w:hint="eastAsia"/>
        </w:rPr>
        <w:t xml:space="preserve"> is </w:t>
      </w:r>
      <w:r w:rsidR="00FE76B8" w:rsidRPr="007141F9">
        <w:t xml:space="preserve">3.000 </w:t>
      </w:r>
      <w:r w:rsidR="00FE76B8" w:rsidRPr="007141F9">
        <w:rPr>
          <w:rFonts w:hint="eastAsia"/>
        </w:rPr>
        <w:t>km</w:t>
      </w:r>
      <w:r w:rsidR="00FE76B8" w:rsidRPr="007141F9">
        <w:t>/</w:t>
      </w:r>
      <w:r w:rsidR="00FE76B8" w:rsidRPr="007141F9">
        <w:rPr>
          <w:rFonts w:hint="eastAsia"/>
        </w:rPr>
        <w:t>s</w:t>
      </w:r>
      <w:r w:rsidR="00FE76B8" w:rsidRPr="007141F9">
        <w:t>. T</w:t>
      </w:r>
      <w:r w:rsidR="00FE76B8" w:rsidRPr="007141F9">
        <w:rPr>
          <w:rFonts w:hint="eastAsia"/>
        </w:rPr>
        <w:t>he model settings</w:t>
      </w:r>
      <w:r w:rsidR="00FE76B8" w:rsidRPr="007141F9">
        <w:t xml:space="preserve"> </w:t>
      </w:r>
      <w:r w:rsidR="00FE76B8" w:rsidRPr="007141F9">
        <w:rPr>
          <w:rFonts w:hint="eastAsia"/>
        </w:rPr>
        <w:t xml:space="preserve">are the same as </w:t>
      </w:r>
      <w:r w:rsidR="00FE76B8" w:rsidRPr="007141F9">
        <w:t>in F</w:t>
      </w:r>
      <w:r w:rsidR="00FE76B8" w:rsidRPr="007141F9">
        <w:rPr>
          <w:rFonts w:hint="eastAsia"/>
        </w:rPr>
        <w:t xml:space="preserve">igure </w:t>
      </w:r>
      <w:r w:rsidR="00FE76B8" w:rsidRPr="007141F9">
        <w:t>1</w:t>
      </w:r>
      <w:r w:rsidR="00FE76B8" w:rsidRPr="007141F9">
        <w:rPr>
          <w:rFonts w:hint="eastAsia"/>
        </w:rPr>
        <w:t>a</w:t>
      </w:r>
      <w:r w:rsidR="00FE76B8" w:rsidRPr="007141F9">
        <w:t>.</w:t>
      </w:r>
    </w:p>
    <w:p w14:paraId="1B2920CC" w14:textId="77777777" w:rsidR="00FE76B8" w:rsidRPr="007141F9" w:rsidRDefault="00FE76B8" w:rsidP="00FE76B8">
      <w:pPr>
        <w:tabs>
          <w:tab w:val="center" w:pos="4253"/>
          <w:tab w:val="right" w:pos="8505"/>
        </w:tabs>
      </w:pPr>
    </w:p>
    <w:p w14:paraId="13DBFDCA" w14:textId="77777777" w:rsidR="00FE76B8" w:rsidRPr="007141F9" w:rsidRDefault="00FE76B8" w:rsidP="00FE76B8">
      <w:r w:rsidRPr="007141F9">
        <w:br w:type="page"/>
      </w:r>
    </w:p>
    <w:p w14:paraId="21BD2855" w14:textId="77777777" w:rsidR="00FE76B8" w:rsidRPr="007141F9" w:rsidRDefault="00FE76B8" w:rsidP="00FE76B8">
      <w:pPr>
        <w:tabs>
          <w:tab w:val="center" w:pos="4253"/>
          <w:tab w:val="right" w:pos="8505"/>
        </w:tabs>
        <w:rPr>
          <w:b/>
          <w:bCs/>
        </w:rPr>
      </w:pPr>
      <w:r w:rsidRPr="007141F9">
        <w:rPr>
          <w:rFonts w:hint="eastAsia"/>
          <w:b/>
          <w:bCs/>
          <w:noProof/>
        </w:rPr>
        <w:lastRenderedPageBreak/>
        <w:drawing>
          <wp:inline distT="0" distB="0" distL="0" distR="0" wp14:anchorId="0C087A51" wp14:editId="3C491EC9">
            <wp:extent cx="5278120" cy="489966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489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11905" w14:textId="2EFD8E43" w:rsidR="00FE76B8" w:rsidRPr="00EE6542" w:rsidRDefault="00EE6542" w:rsidP="00EE6542">
      <w:pPr>
        <w:tabs>
          <w:tab w:val="center" w:pos="4253"/>
          <w:tab w:val="right" w:pos="8505"/>
        </w:tabs>
        <w:jc w:val="both"/>
        <w:rPr>
          <w:b/>
          <w:bCs/>
        </w:rPr>
      </w:pPr>
      <w:r w:rsidRPr="007141F9">
        <w:rPr>
          <w:rFonts w:hint="eastAsia"/>
          <w:b/>
          <w:bCs/>
        </w:rPr>
        <w:t>Fig</w:t>
      </w:r>
      <w:r w:rsidR="0035779F">
        <w:rPr>
          <w:b/>
          <w:bCs/>
        </w:rPr>
        <w:t>.</w:t>
      </w:r>
      <w:r w:rsidRPr="007141F9">
        <w:rPr>
          <w:rFonts w:hint="eastAsia"/>
          <w:b/>
          <w:bCs/>
        </w:rPr>
        <w:t xml:space="preserve"> </w:t>
      </w:r>
      <w:r w:rsidRPr="007141F9">
        <w:rPr>
          <w:b/>
          <w:bCs/>
        </w:rPr>
        <w:t>S</w:t>
      </w:r>
      <w:r w:rsidR="0035779F">
        <w:rPr>
          <w:b/>
          <w:bCs/>
        </w:rPr>
        <w:t>5 |</w:t>
      </w:r>
      <w:r>
        <w:rPr>
          <w:rFonts w:hint="eastAsia"/>
          <w:b/>
          <w:bCs/>
          <w:lang w:eastAsia="zh-CN"/>
        </w:rPr>
        <w:t xml:space="preserve"> </w:t>
      </w:r>
      <w:r w:rsidR="00FE76B8" w:rsidRPr="007141F9">
        <w:rPr>
          <w:b/>
          <w:bCs/>
        </w:rPr>
        <w:t>S</w:t>
      </w:r>
      <w:r w:rsidR="00FE76B8" w:rsidRPr="007141F9">
        <w:rPr>
          <w:rFonts w:hint="eastAsia"/>
          <w:b/>
          <w:bCs/>
        </w:rPr>
        <w:t xml:space="preserve">lip rate evolution of </w:t>
      </w:r>
      <w:r w:rsidR="00FE76B8" w:rsidRPr="007141F9">
        <w:rPr>
          <w:b/>
          <w:bCs/>
        </w:rPr>
        <w:t xml:space="preserve">a </w:t>
      </w:r>
      <w:r w:rsidR="00FE76B8" w:rsidRPr="007141F9">
        <w:rPr>
          <w:rFonts w:hint="eastAsia"/>
          <w:b/>
          <w:bCs/>
        </w:rPr>
        <w:t>sub</w:t>
      </w:r>
      <w:r w:rsidR="00FE76B8" w:rsidRPr="007141F9">
        <w:rPr>
          <w:b/>
          <w:bCs/>
        </w:rPr>
        <w:t>-R</w:t>
      </w:r>
      <w:r w:rsidR="00FE76B8" w:rsidRPr="007141F9">
        <w:rPr>
          <w:rFonts w:hint="eastAsia"/>
          <w:b/>
          <w:bCs/>
        </w:rPr>
        <w:t>ayleigh</w:t>
      </w:r>
      <w:r w:rsidR="00FE76B8" w:rsidRPr="007141F9">
        <w:rPr>
          <w:b/>
          <w:bCs/>
        </w:rPr>
        <w:t xml:space="preserve"> </w:t>
      </w:r>
      <w:r w:rsidR="00FE76B8" w:rsidRPr="007141F9">
        <w:rPr>
          <w:rFonts w:hint="eastAsia"/>
          <w:b/>
          <w:bCs/>
        </w:rPr>
        <w:t>rupture</w:t>
      </w:r>
      <w:r w:rsidR="00FE76B8" w:rsidRPr="007141F9">
        <w:rPr>
          <w:b/>
          <w:bCs/>
        </w:rPr>
        <w:t xml:space="preserve">, a </w:t>
      </w:r>
      <w:r w:rsidR="00FE76B8" w:rsidRPr="007141F9">
        <w:rPr>
          <w:rFonts w:hint="eastAsia"/>
          <w:b/>
          <w:bCs/>
        </w:rPr>
        <w:t>self</w:t>
      </w:r>
      <w:r w:rsidR="00FE76B8" w:rsidRPr="007141F9">
        <w:rPr>
          <w:b/>
          <w:bCs/>
        </w:rPr>
        <w:t>-</w:t>
      </w:r>
      <w:r w:rsidR="00FE76B8" w:rsidRPr="007141F9">
        <w:rPr>
          <w:rFonts w:hint="eastAsia"/>
          <w:b/>
          <w:bCs/>
        </w:rPr>
        <w:t xml:space="preserve">arresting rupture and </w:t>
      </w:r>
      <w:r w:rsidR="00FE76B8" w:rsidRPr="007141F9">
        <w:rPr>
          <w:b/>
          <w:bCs/>
        </w:rPr>
        <w:t xml:space="preserve">SSARs </w:t>
      </w:r>
      <w:r w:rsidR="00FE76B8" w:rsidRPr="007141F9">
        <w:rPr>
          <w:rFonts w:hint="eastAsia"/>
          <w:b/>
          <w:bCs/>
        </w:rPr>
        <w:t xml:space="preserve">in </w:t>
      </w:r>
      <w:r w:rsidR="00FE76B8" w:rsidRPr="007141F9">
        <w:rPr>
          <w:b/>
          <w:bCs/>
        </w:rPr>
        <w:t xml:space="preserve">a </w:t>
      </w:r>
      <w:r w:rsidR="00FE76B8" w:rsidRPr="007141F9">
        <w:rPr>
          <w:rFonts w:hint="eastAsia"/>
          <w:b/>
          <w:bCs/>
        </w:rPr>
        <w:t>shallow medium</w:t>
      </w:r>
      <w:r w:rsidR="00FE76B8" w:rsidRPr="007141F9">
        <w:rPr>
          <w:b/>
          <w:bCs/>
        </w:rPr>
        <w:t xml:space="preserve">. </w:t>
      </w:r>
      <w:r w:rsidR="00FE76B8" w:rsidRPr="007141F9">
        <w:t>T</w:t>
      </w:r>
      <w:r w:rsidR="00FE76B8" w:rsidRPr="007141F9">
        <w:rPr>
          <w:rFonts w:hint="eastAsia"/>
        </w:rPr>
        <w:t xml:space="preserve">he initial shear stress drop for all three types of ruptures is </w:t>
      </w:r>
      <w:r w:rsidR="00FE76B8" w:rsidRPr="007141F9">
        <w:t>1 MP</w:t>
      </w:r>
      <w:r w:rsidR="00FE76B8" w:rsidRPr="007141F9">
        <w:rPr>
          <w:rFonts w:hint="eastAsia"/>
        </w:rPr>
        <w:t>a</w:t>
      </w:r>
      <w:r w:rsidR="00FE76B8" w:rsidRPr="007141F9">
        <w:t xml:space="preserve">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hint="eastAsia"/>
              </w:rPr>
              <m:t>e</m:t>
            </m:r>
          </m:sub>
        </m:sSub>
        <m:r>
          <w:rPr>
            <w:rFonts w:ascii="Cambria Math" w:hAnsi="Cambria Math"/>
          </w:rPr>
          <m:t xml:space="preserve">=1 </m:t>
        </m:r>
        <m:r>
          <m:rPr>
            <m:sty m:val="p"/>
          </m:rPr>
          <w:rPr>
            <w:rFonts w:ascii="Cambria Math" w:hAnsi="Cambria Math"/>
          </w:rPr>
          <m:t>MP</m:t>
        </m:r>
        <m:r>
          <m:rPr>
            <m:sty m:val="p"/>
          </m:rPr>
          <w:rPr>
            <w:rFonts w:ascii="Cambria Math" w:hAnsi="Cambria Math" w:hint="eastAsia"/>
          </w:rPr>
          <m:t>a</m:t>
        </m:r>
      </m:oMath>
      <w:r w:rsidR="00FE76B8" w:rsidRPr="007141F9">
        <w:t>). The ruptures trigger at t=0 s within the area of the nucleation zone and propagate according to different friction properties. T</w:t>
      </w:r>
      <w:r w:rsidR="00FE76B8" w:rsidRPr="007141F9">
        <w:rPr>
          <w:rFonts w:hint="eastAsia"/>
        </w:rPr>
        <w:t xml:space="preserve">he </w:t>
      </w:r>
      <w:r w:rsidR="00FE76B8" w:rsidRPr="007141F9">
        <w:t xml:space="preserve">rupture velocities </w:t>
      </w:r>
      <w:r w:rsidR="00FE76B8" w:rsidRPr="007141F9">
        <w:rPr>
          <w:rFonts w:hint="eastAsia"/>
        </w:rPr>
        <w:t xml:space="preserve">of the three types of ruptures are all set to </w:t>
      </w:r>
      <w:r w:rsidR="00FE76B8" w:rsidRPr="007141F9">
        <w:t xml:space="preserve">1 </w:t>
      </w:r>
      <w:r w:rsidR="00FE76B8" w:rsidRPr="007141F9">
        <w:rPr>
          <w:rFonts w:hint="eastAsia"/>
        </w:rPr>
        <w:t>km</w:t>
      </w:r>
      <w:r w:rsidR="00FE76B8" w:rsidRPr="007141F9">
        <w:t>/</w:t>
      </w:r>
      <w:r w:rsidR="00FE76B8" w:rsidRPr="007141F9">
        <w:rPr>
          <w:rFonts w:hint="eastAsia"/>
        </w:rPr>
        <w:t>s</w:t>
      </w:r>
      <w:r w:rsidR="00FE76B8" w:rsidRPr="007141F9">
        <w:t>. T</w:t>
      </w:r>
      <w:r w:rsidR="00FE76B8" w:rsidRPr="007141F9">
        <w:rPr>
          <w:rFonts w:hint="eastAsia"/>
        </w:rPr>
        <w:t xml:space="preserve">he </w:t>
      </w:r>
      <w:r w:rsidR="00FE76B8" w:rsidRPr="007141F9">
        <w:t>S-wave velocity</w:t>
      </w:r>
      <w:r w:rsidR="00FE76B8" w:rsidRPr="007141F9">
        <w:rPr>
          <w:rFonts w:hint="eastAsia"/>
        </w:rPr>
        <w:t xml:space="preserve"> is </w:t>
      </w:r>
      <w:r w:rsidR="00FE76B8" w:rsidRPr="007141F9">
        <w:t xml:space="preserve">1.250 </w:t>
      </w:r>
      <w:r w:rsidR="00FE76B8" w:rsidRPr="007141F9">
        <w:rPr>
          <w:rFonts w:hint="eastAsia"/>
        </w:rPr>
        <w:t>km</w:t>
      </w:r>
      <w:r w:rsidR="00FE76B8" w:rsidRPr="007141F9">
        <w:t>/</w:t>
      </w:r>
      <w:r w:rsidR="00FE76B8" w:rsidRPr="007141F9">
        <w:rPr>
          <w:rFonts w:hint="eastAsia"/>
        </w:rPr>
        <w:t>s</w:t>
      </w:r>
      <w:r w:rsidR="00FE76B8" w:rsidRPr="007141F9">
        <w:t xml:space="preserve">, and </w:t>
      </w:r>
      <w:r w:rsidR="00FE76B8" w:rsidRPr="007141F9">
        <w:rPr>
          <w:rFonts w:hint="eastAsia"/>
        </w:rPr>
        <w:t xml:space="preserve">the </w:t>
      </w:r>
      <w:r w:rsidR="00FE76B8" w:rsidRPr="007141F9">
        <w:t>P-wave velocity</w:t>
      </w:r>
      <w:r w:rsidR="00FE76B8" w:rsidRPr="007141F9">
        <w:rPr>
          <w:rFonts w:hint="eastAsia"/>
        </w:rPr>
        <w:t xml:space="preserve"> is </w:t>
      </w:r>
      <w:r w:rsidR="00FE76B8" w:rsidRPr="007141F9">
        <w:t xml:space="preserve">3.000 </w:t>
      </w:r>
      <w:r w:rsidR="00FE76B8" w:rsidRPr="007141F9">
        <w:rPr>
          <w:rFonts w:hint="eastAsia"/>
        </w:rPr>
        <w:t>km</w:t>
      </w:r>
      <w:r w:rsidR="00FE76B8" w:rsidRPr="007141F9">
        <w:t>/</w:t>
      </w:r>
      <w:r w:rsidR="00FE76B8" w:rsidRPr="007141F9">
        <w:rPr>
          <w:rFonts w:hint="eastAsia"/>
        </w:rPr>
        <w:t>s</w:t>
      </w:r>
      <w:r w:rsidR="00FE76B8" w:rsidRPr="007141F9">
        <w:t xml:space="preserve">. </w:t>
      </w:r>
      <w:r w:rsidR="00FE76B8" w:rsidRPr="007141F9">
        <w:rPr>
          <w:rFonts w:hint="eastAsia"/>
          <w:b/>
          <w:bCs/>
        </w:rPr>
        <w:t>a</w:t>
      </w:r>
      <w:r w:rsidR="00FE76B8" w:rsidRPr="007141F9">
        <w:t>, F</w:t>
      </w:r>
      <w:r w:rsidR="00FE76B8" w:rsidRPr="007141F9">
        <w:rPr>
          <w:rFonts w:hint="eastAsia"/>
        </w:rPr>
        <w:t>or the sub</w:t>
      </w:r>
      <w:r w:rsidR="00FE76B8" w:rsidRPr="007141F9">
        <w:t>-R</w:t>
      </w:r>
      <w:r w:rsidR="00FE76B8" w:rsidRPr="007141F9">
        <w:rPr>
          <w:rFonts w:hint="eastAsia"/>
        </w:rPr>
        <w:t>ayleigh</w:t>
      </w:r>
      <w:r w:rsidR="00FE76B8" w:rsidRPr="007141F9">
        <w:t xml:space="preserve"> </w:t>
      </w:r>
      <w:r w:rsidR="00FE76B8" w:rsidRPr="007141F9">
        <w:rPr>
          <w:rFonts w:hint="eastAsia"/>
        </w:rPr>
        <w:t>rupture</w:t>
      </w:r>
      <w:r w:rsidR="00FE76B8" w:rsidRPr="007141F9"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D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hint="eastAsia"/>
              </w:rPr>
              <m:t>c</m:t>
            </m:r>
          </m:sub>
        </m:sSub>
      </m:oMath>
      <w:r w:rsidR="00FE76B8" w:rsidRPr="007141F9">
        <w:rPr>
          <w:rFonts w:hint="eastAsia"/>
        </w:rPr>
        <w:t xml:space="preserve"> is </w:t>
      </w:r>
      <w:r w:rsidR="00FE76B8" w:rsidRPr="007141F9">
        <w:t xml:space="preserve">0.40 </w:t>
      </w:r>
      <w:r w:rsidR="00FE76B8" w:rsidRPr="007141F9">
        <w:rPr>
          <w:rFonts w:hint="eastAsia"/>
        </w:rPr>
        <w:t xml:space="preserve">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T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hint="eastAsia"/>
              </w:rPr>
              <m:t>e</m:t>
            </m:r>
          </m:sub>
        </m:sSub>
      </m:oMath>
      <w:r w:rsidR="00FE76B8" w:rsidRPr="007141F9">
        <w:rPr>
          <w:rFonts w:hint="eastAsia"/>
        </w:rPr>
        <w:t xml:space="preserve"> is </w:t>
      </w:r>
      <w:r w:rsidR="00FE76B8" w:rsidRPr="007141F9">
        <w:t xml:space="preserve">0.40. </w:t>
      </w:r>
      <w:r w:rsidR="00FE76B8" w:rsidRPr="007141F9">
        <w:rPr>
          <w:rFonts w:hint="eastAsia"/>
          <w:b/>
          <w:bCs/>
        </w:rPr>
        <w:t>b</w:t>
      </w:r>
      <w:r w:rsidR="00FE76B8" w:rsidRPr="007141F9">
        <w:t>, F</w:t>
      </w:r>
      <w:r w:rsidR="00FE76B8" w:rsidRPr="007141F9">
        <w:rPr>
          <w:rFonts w:hint="eastAsia"/>
        </w:rPr>
        <w:t>or the self</w:t>
      </w:r>
      <w:r w:rsidR="00FE76B8" w:rsidRPr="007141F9">
        <w:t>-</w:t>
      </w:r>
      <w:r w:rsidR="00FE76B8" w:rsidRPr="007141F9">
        <w:rPr>
          <w:rFonts w:hint="eastAsia"/>
        </w:rPr>
        <w:t>arresting rupture</w:t>
      </w:r>
      <w:r w:rsidR="00FE76B8" w:rsidRPr="007141F9"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D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hint="eastAsia"/>
              </w:rPr>
              <m:t>c</m:t>
            </m:r>
          </m:sub>
        </m:sSub>
      </m:oMath>
      <w:r w:rsidR="00FE76B8" w:rsidRPr="007141F9">
        <w:rPr>
          <w:rFonts w:hint="eastAsia"/>
        </w:rPr>
        <w:t xml:space="preserve"> is </w:t>
      </w:r>
      <w:r w:rsidR="00FE76B8" w:rsidRPr="007141F9">
        <w:t xml:space="preserve">0.35 </w:t>
      </w:r>
      <w:r w:rsidR="00FE76B8" w:rsidRPr="007141F9">
        <w:rPr>
          <w:rFonts w:hint="eastAsia"/>
        </w:rPr>
        <w:t xml:space="preserve">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T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hint="eastAsia"/>
              </w:rPr>
              <m:t>e</m:t>
            </m:r>
          </m:sub>
        </m:sSub>
      </m:oMath>
      <w:r w:rsidR="00FE76B8" w:rsidRPr="007141F9">
        <w:rPr>
          <w:rFonts w:hint="eastAsia"/>
        </w:rPr>
        <w:t xml:space="preserve"> is </w:t>
      </w:r>
      <w:r w:rsidR="00FE76B8" w:rsidRPr="007141F9">
        <w:t xml:space="preserve">0.10. </w:t>
      </w:r>
      <w:r w:rsidR="00FE76B8" w:rsidRPr="007141F9">
        <w:rPr>
          <w:rFonts w:hint="eastAsia"/>
          <w:b/>
          <w:bCs/>
        </w:rPr>
        <w:t>c</w:t>
      </w:r>
      <w:r w:rsidR="00FE76B8" w:rsidRPr="007141F9">
        <w:t>, F</w:t>
      </w:r>
      <w:r w:rsidR="00FE76B8" w:rsidRPr="007141F9">
        <w:rPr>
          <w:rFonts w:hint="eastAsia"/>
        </w:rPr>
        <w:t xml:space="preserve">or the </w:t>
      </w:r>
      <w:r w:rsidR="00FE76B8" w:rsidRPr="007141F9">
        <w:t>SSAR,</w:t>
      </w:r>
      <w:r w:rsidR="00FE76B8" w:rsidRPr="007141F9">
        <w:rPr>
          <w:rFonts w:ascii="Cambria Math" w:hAnsi="Cambria Math"/>
          <w:i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D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hint="eastAsia"/>
              </w:rPr>
              <m:t>c</m:t>
            </m:r>
          </m:sub>
        </m:sSub>
      </m:oMath>
      <w:r w:rsidR="00FE76B8" w:rsidRPr="007141F9">
        <w:rPr>
          <w:rFonts w:hint="eastAsia"/>
        </w:rPr>
        <w:t xml:space="preserve"> is </w:t>
      </w:r>
      <w:r w:rsidR="00FE76B8" w:rsidRPr="007141F9">
        <w:t xml:space="preserve">0.88 </w:t>
      </w:r>
      <w:r w:rsidR="00FE76B8" w:rsidRPr="007141F9">
        <w:rPr>
          <w:rFonts w:hint="eastAsia"/>
        </w:rPr>
        <w:t xml:space="preserve">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T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hint="eastAsia"/>
              </w:rPr>
              <m:t>e</m:t>
            </m:r>
          </m:sub>
        </m:sSub>
      </m:oMath>
      <w:r w:rsidR="00FE76B8" w:rsidRPr="007141F9">
        <w:rPr>
          <w:rFonts w:hint="eastAsia"/>
        </w:rPr>
        <w:t xml:space="preserve"> is </w:t>
      </w:r>
      <w:r w:rsidR="00FE76B8" w:rsidRPr="007141F9">
        <w:t>0.50.</w:t>
      </w:r>
    </w:p>
    <w:p w14:paraId="3AE9D458" w14:textId="77777777" w:rsidR="00FE76B8" w:rsidRPr="007141F9" w:rsidRDefault="00FE76B8" w:rsidP="00FE76B8">
      <w:pPr>
        <w:tabs>
          <w:tab w:val="center" w:pos="4253"/>
          <w:tab w:val="right" w:pos="8505"/>
        </w:tabs>
        <w:rPr>
          <w:b/>
          <w:bCs/>
        </w:rPr>
      </w:pPr>
    </w:p>
    <w:p w14:paraId="378413CE" w14:textId="77777777" w:rsidR="00FE76B8" w:rsidRPr="007141F9" w:rsidRDefault="00FE76B8" w:rsidP="00FE76B8">
      <w:pPr>
        <w:rPr>
          <w:b/>
          <w:bCs/>
        </w:rPr>
      </w:pPr>
      <w:r w:rsidRPr="007141F9">
        <w:rPr>
          <w:b/>
          <w:bCs/>
        </w:rPr>
        <w:br w:type="page"/>
      </w:r>
    </w:p>
    <w:p w14:paraId="39274EA8" w14:textId="77777777" w:rsidR="00FE76B8" w:rsidRPr="007141F9" w:rsidRDefault="00FE76B8" w:rsidP="00FE76B8">
      <w:pPr>
        <w:tabs>
          <w:tab w:val="center" w:pos="4253"/>
          <w:tab w:val="right" w:pos="8505"/>
        </w:tabs>
        <w:rPr>
          <w:b/>
          <w:bCs/>
        </w:rPr>
      </w:pPr>
      <w:r w:rsidRPr="007141F9">
        <w:rPr>
          <w:rFonts w:hint="eastAsia"/>
          <w:b/>
          <w:bCs/>
          <w:noProof/>
        </w:rPr>
        <w:lastRenderedPageBreak/>
        <w:drawing>
          <wp:inline distT="0" distB="0" distL="0" distR="0" wp14:anchorId="5C2EE90C" wp14:editId="0EAF5E02">
            <wp:extent cx="5278120" cy="499618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499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148DE" w14:textId="6AF8B48C" w:rsidR="00FE76B8" w:rsidRPr="00EE6542" w:rsidRDefault="00EE6542" w:rsidP="00EE6542">
      <w:pPr>
        <w:tabs>
          <w:tab w:val="center" w:pos="4253"/>
          <w:tab w:val="right" w:pos="8505"/>
        </w:tabs>
        <w:jc w:val="both"/>
        <w:rPr>
          <w:b/>
          <w:bCs/>
        </w:rPr>
      </w:pPr>
      <w:r w:rsidRPr="007141F9">
        <w:rPr>
          <w:b/>
          <w:bCs/>
        </w:rPr>
        <w:t>F</w:t>
      </w:r>
      <w:r w:rsidRPr="007141F9">
        <w:rPr>
          <w:rFonts w:hint="eastAsia"/>
          <w:b/>
          <w:bCs/>
        </w:rPr>
        <w:t>ig</w:t>
      </w:r>
      <w:r w:rsidR="0035779F">
        <w:rPr>
          <w:b/>
          <w:bCs/>
        </w:rPr>
        <w:t>.</w:t>
      </w:r>
      <w:r w:rsidRPr="007141F9">
        <w:rPr>
          <w:rFonts w:hint="eastAsia"/>
          <w:b/>
          <w:bCs/>
        </w:rPr>
        <w:t xml:space="preserve"> </w:t>
      </w:r>
      <w:r w:rsidRPr="007141F9">
        <w:rPr>
          <w:b/>
          <w:bCs/>
        </w:rPr>
        <w:t>S</w:t>
      </w:r>
      <w:r w:rsidR="0035779F">
        <w:rPr>
          <w:b/>
          <w:bCs/>
        </w:rPr>
        <w:t>6 |</w:t>
      </w:r>
      <w:r>
        <w:rPr>
          <w:rFonts w:hint="eastAsia"/>
          <w:b/>
          <w:bCs/>
          <w:lang w:eastAsia="zh-CN"/>
        </w:rPr>
        <w:t xml:space="preserve"> </w:t>
      </w:r>
      <w:r w:rsidR="00FE76B8" w:rsidRPr="007141F9">
        <w:rPr>
          <w:b/>
          <w:bCs/>
        </w:rPr>
        <w:t>S</w:t>
      </w:r>
      <w:r w:rsidR="00FE76B8" w:rsidRPr="007141F9">
        <w:rPr>
          <w:rFonts w:hint="eastAsia"/>
          <w:b/>
          <w:bCs/>
        </w:rPr>
        <w:t>tress evolution of</w:t>
      </w:r>
      <w:r w:rsidR="00FE76B8" w:rsidRPr="007141F9">
        <w:rPr>
          <w:b/>
          <w:bCs/>
        </w:rPr>
        <w:t xml:space="preserve"> a</w:t>
      </w:r>
      <w:r w:rsidR="00FE76B8" w:rsidRPr="007141F9">
        <w:rPr>
          <w:rFonts w:hint="eastAsia"/>
          <w:b/>
          <w:bCs/>
        </w:rPr>
        <w:t xml:space="preserve"> sub</w:t>
      </w:r>
      <w:r w:rsidR="00FE76B8" w:rsidRPr="007141F9">
        <w:rPr>
          <w:b/>
          <w:bCs/>
        </w:rPr>
        <w:t>-R</w:t>
      </w:r>
      <w:r w:rsidR="00FE76B8" w:rsidRPr="007141F9">
        <w:rPr>
          <w:rFonts w:hint="eastAsia"/>
          <w:b/>
          <w:bCs/>
        </w:rPr>
        <w:t>ayleigh</w:t>
      </w:r>
      <w:r w:rsidR="00FE76B8" w:rsidRPr="007141F9">
        <w:rPr>
          <w:b/>
          <w:bCs/>
        </w:rPr>
        <w:t xml:space="preserve"> </w:t>
      </w:r>
      <w:r w:rsidR="00FE76B8" w:rsidRPr="007141F9">
        <w:rPr>
          <w:rFonts w:hint="eastAsia"/>
          <w:b/>
          <w:bCs/>
        </w:rPr>
        <w:t>rupture</w:t>
      </w:r>
      <w:r w:rsidR="00FE76B8" w:rsidRPr="007141F9">
        <w:rPr>
          <w:b/>
          <w:bCs/>
        </w:rPr>
        <w:t xml:space="preserve">, a </w:t>
      </w:r>
      <w:r w:rsidR="00FE76B8" w:rsidRPr="007141F9">
        <w:rPr>
          <w:rFonts w:hint="eastAsia"/>
          <w:b/>
          <w:bCs/>
        </w:rPr>
        <w:t>self</w:t>
      </w:r>
      <w:r w:rsidR="00FE76B8" w:rsidRPr="007141F9">
        <w:rPr>
          <w:b/>
          <w:bCs/>
        </w:rPr>
        <w:t>-</w:t>
      </w:r>
      <w:r w:rsidR="00FE76B8" w:rsidRPr="007141F9">
        <w:rPr>
          <w:rFonts w:hint="eastAsia"/>
          <w:b/>
          <w:bCs/>
        </w:rPr>
        <w:t xml:space="preserve">arresting rupture and </w:t>
      </w:r>
      <w:r w:rsidR="00FE76B8" w:rsidRPr="007141F9">
        <w:rPr>
          <w:b/>
          <w:bCs/>
        </w:rPr>
        <w:t xml:space="preserve">an SSAR </w:t>
      </w:r>
      <w:r w:rsidR="00FE76B8" w:rsidRPr="007141F9">
        <w:rPr>
          <w:rFonts w:hint="eastAsia"/>
          <w:b/>
          <w:bCs/>
        </w:rPr>
        <w:t xml:space="preserve">in </w:t>
      </w:r>
      <w:r w:rsidR="00FE76B8" w:rsidRPr="007141F9">
        <w:rPr>
          <w:b/>
          <w:bCs/>
        </w:rPr>
        <w:t xml:space="preserve">a </w:t>
      </w:r>
      <w:r w:rsidR="00FE76B8" w:rsidRPr="007141F9">
        <w:rPr>
          <w:rFonts w:hint="eastAsia"/>
          <w:b/>
          <w:bCs/>
        </w:rPr>
        <w:t>shallow medium</w:t>
      </w:r>
      <w:r w:rsidR="00FE76B8" w:rsidRPr="007141F9">
        <w:rPr>
          <w:b/>
          <w:bCs/>
        </w:rPr>
        <w:t xml:space="preserve">. </w:t>
      </w:r>
      <w:r w:rsidR="00FE76B8" w:rsidRPr="007141F9">
        <w:t>T</w:t>
      </w:r>
      <w:r w:rsidR="00FE76B8" w:rsidRPr="007141F9">
        <w:rPr>
          <w:rFonts w:hint="eastAsia"/>
        </w:rPr>
        <w:t xml:space="preserve">he initial shear stress drop for all three types of ruptures is </w:t>
      </w:r>
      <w:r w:rsidR="00FE76B8" w:rsidRPr="007141F9">
        <w:t>1 MP</w:t>
      </w:r>
      <w:r w:rsidR="00FE76B8" w:rsidRPr="007141F9">
        <w:rPr>
          <w:rFonts w:hint="eastAsia"/>
        </w:rPr>
        <w:t>a</w:t>
      </w:r>
      <w:r w:rsidR="00FE76B8" w:rsidRPr="007141F9">
        <w:t xml:space="preserve">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hint="eastAsia"/>
              </w:rPr>
              <m:t>e</m:t>
            </m:r>
          </m:sub>
        </m:sSub>
        <m:r>
          <w:rPr>
            <w:rFonts w:ascii="Cambria Math" w:hAnsi="Cambria Math"/>
          </w:rPr>
          <m:t xml:space="preserve">=1 </m:t>
        </m:r>
        <m:r>
          <m:rPr>
            <m:sty m:val="p"/>
          </m:rPr>
          <w:rPr>
            <w:rFonts w:ascii="Cambria Math" w:hAnsi="Cambria Math"/>
          </w:rPr>
          <m:t>MP</m:t>
        </m:r>
        <m:r>
          <m:rPr>
            <m:sty m:val="p"/>
          </m:rPr>
          <w:rPr>
            <w:rFonts w:ascii="Cambria Math" w:hAnsi="Cambria Math" w:hint="eastAsia"/>
          </w:rPr>
          <m:t>a</m:t>
        </m:r>
      </m:oMath>
      <w:r w:rsidR="00FE76B8" w:rsidRPr="007141F9">
        <w:t>). The ruptures trigger at t=0 s within the area of the nucleation zone and propagate according to different friction properties. T</w:t>
      </w:r>
      <w:r w:rsidR="00FE76B8" w:rsidRPr="007141F9">
        <w:rPr>
          <w:rFonts w:hint="eastAsia"/>
        </w:rPr>
        <w:t xml:space="preserve">he </w:t>
      </w:r>
      <w:r w:rsidR="00FE76B8" w:rsidRPr="007141F9">
        <w:t xml:space="preserve">rupture velocities </w:t>
      </w:r>
      <w:r w:rsidR="00FE76B8" w:rsidRPr="007141F9">
        <w:rPr>
          <w:rFonts w:hint="eastAsia"/>
        </w:rPr>
        <w:t xml:space="preserve">of the three types of ruptures are all set to </w:t>
      </w:r>
      <w:r w:rsidR="00FE76B8" w:rsidRPr="007141F9">
        <w:t xml:space="preserve">1 </w:t>
      </w:r>
      <w:r w:rsidR="00FE76B8" w:rsidRPr="007141F9">
        <w:rPr>
          <w:rFonts w:hint="eastAsia"/>
        </w:rPr>
        <w:t>km</w:t>
      </w:r>
      <w:r w:rsidR="00FE76B8" w:rsidRPr="007141F9">
        <w:t>/</w:t>
      </w:r>
      <w:r w:rsidR="00FE76B8" w:rsidRPr="007141F9">
        <w:rPr>
          <w:rFonts w:hint="eastAsia"/>
        </w:rPr>
        <w:t>s</w:t>
      </w:r>
      <w:r w:rsidR="00FE76B8" w:rsidRPr="007141F9">
        <w:t>. T</w:t>
      </w:r>
      <w:r w:rsidR="00FE76B8" w:rsidRPr="007141F9">
        <w:rPr>
          <w:rFonts w:hint="eastAsia"/>
        </w:rPr>
        <w:t xml:space="preserve">he </w:t>
      </w:r>
      <w:r w:rsidR="00FE76B8" w:rsidRPr="007141F9">
        <w:t>S-wave velocity</w:t>
      </w:r>
      <w:r w:rsidR="00FE76B8" w:rsidRPr="007141F9">
        <w:rPr>
          <w:rFonts w:hint="eastAsia"/>
        </w:rPr>
        <w:t xml:space="preserve"> is </w:t>
      </w:r>
      <w:r w:rsidR="00FE76B8" w:rsidRPr="007141F9">
        <w:t xml:space="preserve">1.250 </w:t>
      </w:r>
      <w:r w:rsidR="00FE76B8" w:rsidRPr="007141F9">
        <w:rPr>
          <w:rFonts w:hint="eastAsia"/>
        </w:rPr>
        <w:t>km</w:t>
      </w:r>
      <w:r w:rsidR="00FE76B8" w:rsidRPr="007141F9">
        <w:t>/</w:t>
      </w:r>
      <w:r w:rsidR="00FE76B8" w:rsidRPr="007141F9">
        <w:rPr>
          <w:rFonts w:hint="eastAsia"/>
        </w:rPr>
        <w:t>s</w:t>
      </w:r>
      <w:r w:rsidR="00FE76B8" w:rsidRPr="007141F9">
        <w:t xml:space="preserve">, and </w:t>
      </w:r>
      <w:r w:rsidR="00FE76B8" w:rsidRPr="007141F9">
        <w:rPr>
          <w:rFonts w:hint="eastAsia"/>
        </w:rPr>
        <w:t xml:space="preserve">the </w:t>
      </w:r>
      <w:r w:rsidR="00FE76B8" w:rsidRPr="007141F9">
        <w:t>P-wave velocity</w:t>
      </w:r>
      <w:r w:rsidR="00FE76B8" w:rsidRPr="007141F9">
        <w:rPr>
          <w:rFonts w:hint="eastAsia"/>
        </w:rPr>
        <w:t xml:space="preserve"> is </w:t>
      </w:r>
      <w:r w:rsidR="00FE76B8" w:rsidRPr="007141F9">
        <w:t xml:space="preserve">3.000 </w:t>
      </w:r>
      <w:r w:rsidR="00FE76B8" w:rsidRPr="007141F9">
        <w:rPr>
          <w:rFonts w:hint="eastAsia"/>
        </w:rPr>
        <w:t>km</w:t>
      </w:r>
      <w:r w:rsidR="00FE76B8" w:rsidRPr="007141F9">
        <w:t>/</w:t>
      </w:r>
      <w:r w:rsidR="00FE76B8" w:rsidRPr="007141F9">
        <w:rPr>
          <w:rFonts w:hint="eastAsia"/>
        </w:rPr>
        <w:t>s</w:t>
      </w:r>
      <w:r w:rsidR="00FE76B8" w:rsidRPr="007141F9">
        <w:t xml:space="preserve">. </w:t>
      </w:r>
      <w:r w:rsidR="00FE76B8" w:rsidRPr="007141F9">
        <w:rPr>
          <w:rFonts w:hint="eastAsia"/>
          <w:b/>
          <w:bCs/>
        </w:rPr>
        <w:t>a</w:t>
      </w:r>
      <w:r w:rsidR="00FE76B8" w:rsidRPr="007141F9">
        <w:t>, F</w:t>
      </w:r>
      <w:r w:rsidR="00FE76B8" w:rsidRPr="007141F9">
        <w:rPr>
          <w:rFonts w:hint="eastAsia"/>
        </w:rPr>
        <w:t>or the sub</w:t>
      </w:r>
      <w:r w:rsidR="00FE76B8" w:rsidRPr="007141F9">
        <w:t>-R</w:t>
      </w:r>
      <w:r w:rsidR="00FE76B8" w:rsidRPr="007141F9">
        <w:rPr>
          <w:rFonts w:hint="eastAsia"/>
        </w:rPr>
        <w:t>ayleigh</w:t>
      </w:r>
      <w:r w:rsidR="00FE76B8" w:rsidRPr="007141F9">
        <w:t xml:space="preserve"> </w:t>
      </w:r>
      <w:r w:rsidR="00FE76B8" w:rsidRPr="007141F9">
        <w:rPr>
          <w:rFonts w:hint="eastAsia"/>
        </w:rPr>
        <w:t>rupture</w:t>
      </w:r>
      <w:r w:rsidR="00FE76B8" w:rsidRPr="007141F9"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D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hint="eastAsia"/>
              </w:rPr>
              <m:t>c</m:t>
            </m:r>
          </m:sub>
        </m:sSub>
      </m:oMath>
      <w:r w:rsidR="00FE76B8" w:rsidRPr="007141F9">
        <w:rPr>
          <w:rFonts w:hint="eastAsia"/>
        </w:rPr>
        <w:t xml:space="preserve"> is </w:t>
      </w:r>
      <w:r w:rsidR="00FE76B8" w:rsidRPr="007141F9">
        <w:t xml:space="preserve">0.40 </w:t>
      </w:r>
      <w:r w:rsidR="00FE76B8" w:rsidRPr="007141F9">
        <w:rPr>
          <w:rFonts w:hint="eastAsia"/>
        </w:rPr>
        <w:t xml:space="preserve">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T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hint="eastAsia"/>
              </w:rPr>
              <m:t>e</m:t>
            </m:r>
          </m:sub>
        </m:sSub>
      </m:oMath>
      <w:r w:rsidR="00FE76B8" w:rsidRPr="007141F9">
        <w:rPr>
          <w:rFonts w:hint="eastAsia"/>
        </w:rPr>
        <w:t xml:space="preserve"> is </w:t>
      </w:r>
      <w:r w:rsidR="00FE76B8" w:rsidRPr="007141F9">
        <w:t xml:space="preserve">0.40. </w:t>
      </w:r>
      <w:r w:rsidR="00FE76B8" w:rsidRPr="007141F9">
        <w:rPr>
          <w:rFonts w:hint="eastAsia"/>
          <w:b/>
          <w:bCs/>
        </w:rPr>
        <w:t>b</w:t>
      </w:r>
      <w:r w:rsidR="00FE76B8" w:rsidRPr="007141F9">
        <w:t>, F</w:t>
      </w:r>
      <w:r w:rsidR="00FE76B8" w:rsidRPr="007141F9">
        <w:rPr>
          <w:rFonts w:hint="eastAsia"/>
        </w:rPr>
        <w:t>or the self</w:t>
      </w:r>
      <w:r w:rsidR="00FE76B8" w:rsidRPr="007141F9">
        <w:t>-</w:t>
      </w:r>
      <w:r w:rsidR="00FE76B8" w:rsidRPr="007141F9">
        <w:rPr>
          <w:rFonts w:hint="eastAsia"/>
        </w:rPr>
        <w:t>arresting rupture</w:t>
      </w:r>
      <w:r w:rsidR="00FE76B8" w:rsidRPr="007141F9"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D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hint="eastAsia"/>
              </w:rPr>
              <m:t>c</m:t>
            </m:r>
          </m:sub>
        </m:sSub>
      </m:oMath>
      <w:r w:rsidR="00FE76B8" w:rsidRPr="007141F9">
        <w:rPr>
          <w:rFonts w:hint="eastAsia"/>
        </w:rPr>
        <w:t xml:space="preserve"> is </w:t>
      </w:r>
      <w:r w:rsidR="00FE76B8" w:rsidRPr="007141F9">
        <w:t xml:space="preserve">0.35 </w:t>
      </w:r>
      <w:r w:rsidR="00FE76B8" w:rsidRPr="007141F9">
        <w:rPr>
          <w:rFonts w:hint="eastAsia"/>
        </w:rPr>
        <w:t xml:space="preserve">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T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hint="eastAsia"/>
              </w:rPr>
              <m:t>e</m:t>
            </m:r>
          </m:sub>
        </m:sSub>
      </m:oMath>
      <w:r w:rsidR="00FE76B8" w:rsidRPr="007141F9">
        <w:rPr>
          <w:rFonts w:hint="eastAsia"/>
        </w:rPr>
        <w:t xml:space="preserve"> is </w:t>
      </w:r>
      <w:r w:rsidR="00FE76B8" w:rsidRPr="007141F9">
        <w:t xml:space="preserve">0.10. </w:t>
      </w:r>
      <w:r w:rsidR="00FE76B8" w:rsidRPr="007141F9">
        <w:rPr>
          <w:rFonts w:hint="eastAsia"/>
          <w:b/>
          <w:bCs/>
        </w:rPr>
        <w:t>c</w:t>
      </w:r>
      <w:r w:rsidR="00FE76B8" w:rsidRPr="007141F9">
        <w:t>, F</w:t>
      </w:r>
      <w:r w:rsidR="00FE76B8" w:rsidRPr="007141F9">
        <w:rPr>
          <w:rFonts w:hint="eastAsia"/>
        </w:rPr>
        <w:t xml:space="preserve">or the </w:t>
      </w:r>
      <w:r w:rsidR="00FE76B8" w:rsidRPr="007141F9">
        <w:t>SSAR,</w:t>
      </w:r>
      <w:r w:rsidR="00FE76B8" w:rsidRPr="007141F9">
        <w:rPr>
          <w:rFonts w:ascii="Cambria Math" w:hAnsi="Cambria Math"/>
          <w:i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D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hint="eastAsia"/>
              </w:rPr>
              <m:t>c</m:t>
            </m:r>
          </m:sub>
        </m:sSub>
      </m:oMath>
      <w:r w:rsidR="00FE76B8" w:rsidRPr="007141F9">
        <w:rPr>
          <w:rFonts w:hint="eastAsia"/>
        </w:rPr>
        <w:t xml:space="preserve"> is </w:t>
      </w:r>
      <w:r w:rsidR="00FE76B8" w:rsidRPr="007141F9">
        <w:t xml:space="preserve">0.88 </w:t>
      </w:r>
      <w:r w:rsidR="00FE76B8" w:rsidRPr="007141F9">
        <w:rPr>
          <w:rFonts w:hint="eastAsia"/>
        </w:rPr>
        <w:t xml:space="preserve">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T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hint="eastAsia"/>
              </w:rPr>
              <m:t>e</m:t>
            </m:r>
          </m:sub>
        </m:sSub>
      </m:oMath>
      <w:r w:rsidR="00FE76B8" w:rsidRPr="007141F9">
        <w:rPr>
          <w:rFonts w:hint="eastAsia"/>
        </w:rPr>
        <w:t xml:space="preserve"> is </w:t>
      </w:r>
      <w:r w:rsidR="00FE76B8" w:rsidRPr="007141F9">
        <w:t>0.50.</w:t>
      </w:r>
    </w:p>
    <w:p w14:paraId="30552B37" w14:textId="4DFE0B6C" w:rsidR="007B0244" w:rsidRDefault="007B0244">
      <w:r>
        <w:br w:type="page"/>
      </w:r>
    </w:p>
    <w:p w14:paraId="26090886" w14:textId="4BBE5ADE" w:rsidR="00FE76B8" w:rsidRDefault="00FA67CE" w:rsidP="00FE76B8">
      <w:pPr>
        <w:tabs>
          <w:tab w:val="center" w:pos="4253"/>
          <w:tab w:val="right" w:pos="8505"/>
        </w:tabs>
      </w:pPr>
      <w:r>
        <w:rPr>
          <w:noProof/>
        </w:rPr>
        <w:lastRenderedPageBreak/>
        <w:drawing>
          <wp:inline distT="0" distB="0" distL="0" distR="0" wp14:anchorId="60B0D32F" wp14:editId="06453D6B">
            <wp:extent cx="5486400" cy="526669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14350" w14:textId="4CD6EF69" w:rsidR="007B0244" w:rsidRPr="007F7FBE" w:rsidRDefault="00520B3A" w:rsidP="00FE76B8">
      <w:pPr>
        <w:tabs>
          <w:tab w:val="center" w:pos="4253"/>
          <w:tab w:val="right" w:pos="8505"/>
        </w:tabs>
        <w:rPr>
          <w:b/>
          <w:bCs/>
          <w:szCs w:val="24"/>
          <w:lang w:eastAsia="zh-CN"/>
        </w:rPr>
      </w:pPr>
      <w:r w:rsidRPr="007F7FBE">
        <w:rPr>
          <w:rFonts w:hint="eastAsia"/>
          <w:b/>
          <w:bCs/>
          <w:szCs w:val="24"/>
          <w:lang w:eastAsia="zh-CN"/>
        </w:rPr>
        <w:t>Fig</w:t>
      </w:r>
      <w:r w:rsidR="00692498" w:rsidRPr="007F7FBE">
        <w:rPr>
          <w:b/>
          <w:bCs/>
          <w:szCs w:val="24"/>
          <w:lang w:eastAsia="zh-CN"/>
        </w:rPr>
        <w:t>.</w:t>
      </w:r>
      <w:r w:rsidRPr="007F7FBE">
        <w:rPr>
          <w:rFonts w:hint="eastAsia"/>
          <w:b/>
          <w:bCs/>
          <w:szCs w:val="24"/>
          <w:lang w:eastAsia="zh-CN"/>
        </w:rPr>
        <w:t xml:space="preserve"> </w:t>
      </w:r>
      <w:r w:rsidRPr="007F7FBE">
        <w:rPr>
          <w:b/>
          <w:bCs/>
          <w:szCs w:val="24"/>
          <w:lang w:eastAsia="zh-CN"/>
        </w:rPr>
        <w:t>S7</w:t>
      </w:r>
      <w:r w:rsidR="00FA67CE" w:rsidRPr="007F7FBE">
        <w:rPr>
          <w:b/>
          <w:bCs/>
          <w:szCs w:val="24"/>
          <w:lang w:eastAsia="zh-CN"/>
        </w:rPr>
        <w:t xml:space="preserve"> </w:t>
      </w:r>
      <w:r w:rsidR="00692498" w:rsidRPr="007F7FBE">
        <w:rPr>
          <w:b/>
          <w:bCs/>
          <w:szCs w:val="24"/>
          <w:lang w:eastAsia="zh-CN"/>
        </w:rPr>
        <w:t xml:space="preserve">| </w:t>
      </w:r>
      <w:r w:rsidR="007F7FBE" w:rsidRPr="007F7FBE">
        <w:rPr>
          <w:rFonts w:eastAsia="等线"/>
          <w:b/>
          <w:bCs/>
          <w:color w:val="231F20"/>
          <w:kern w:val="2"/>
          <w:szCs w:val="24"/>
          <w:lang w:eastAsia="zh-CN"/>
        </w:rPr>
        <w:t xml:space="preserve">Comparison of the seismic moment magnitudes of LFEs and shallow VLFs in </w:t>
      </w:r>
      <w:r w:rsidR="007F7FBE" w:rsidRPr="007F7FBE">
        <w:rPr>
          <w:b/>
          <w:bCs/>
          <w:color w:val="231F20"/>
          <w:kern w:val="2"/>
          <w:szCs w:val="24"/>
          <w:lang w:eastAsia="zh-CN"/>
        </w:rPr>
        <w:t xml:space="preserve">the </w:t>
      </w:r>
      <w:r w:rsidR="007F7FBE" w:rsidRPr="007F7FBE">
        <w:rPr>
          <w:rFonts w:eastAsia="等线"/>
          <w:b/>
          <w:bCs/>
          <w:color w:val="231F20"/>
          <w:kern w:val="2"/>
          <w:szCs w:val="24"/>
          <w:lang w:eastAsia="zh-CN"/>
        </w:rPr>
        <w:t>Nankai Trough and the corresponding source models. a</w:t>
      </w:r>
      <w:r w:rsidR="007F7FBE" w:rsidRPr="007F7FBE">
        <w:rPr>
          <w:rFonts w:eastAsia="等线"/>
          <w:color w:val="231F20"/>
          <w:kern w:val="2"/>
          <w:szCs w:val="24"/>
          <w:lang w:eastAsia="zh-CN"/>
        </w:rPr>
        <w:t xml:space="preserve">, Map of the Nankai Trough area including the distribution of </w:t>
      </w:r>
      <w:r w:rsidR="007F7FBE" w:rsidRPr="007F7FBE">
        <w:rPr>
          <w:rFonts w:eastAsia="等线" w:hint="eastAsia"/>
          <w:color w:val="231F20"/>
          <w:kern w:val="2"/>
          <w:szCs w:val="24"/>
          <w:lang w:eastAsia="zh-CN"/>
        </w:rPr>
        <w:t>ocean</w:t>
      </w:r>
      <w:r w:rsidR="007F7FBE" w:rsidRPr="007F7FBE">
        <w:rPr>
          <w:rFonts w:eastAsia="等线"/>
          <w:color w:val="231F20"/>
          <w:kern w:val="2"/>
          <w:szCs w:val="24"/>
          <w:lang w:eastAsia="zh-CN"/>
        </w:rPr>
        <w:t xml:space="preserve"> </w:t>
      </w:r>
      <w:r w:rsidR="007F7FBE" w:rsidRPr="007F7FBE">
        <w:rPr>
          <w:rFonts w:eastAsia="等线" w:hint="eastAsia"/>
          <w:color w:val="231F20"/>
          <w:kern w:val="2"/>
          <w:szCs w:val="24"/>
          <w:lang w:eastAsia="zh-CN"/>
        </w:rPr>
        <w:t>bottom</w:t>
      </w:r>
      <w:r w:rsidR="007F7FBE" w:rsidRPr="007F7FBE">
        <w:rPr>
          <w:rFonts w:eastAsia="等线"/>
          <w:color w:val="231F20"/>
          <w:kern w:val="2"/>
          <w:szCs w:val="24"/>
          <w:lang w:eastAsia="zh-CN"/>
        </w:rPr>
        <w:t xml:space="preserve"> </w:t>
      </w:r>
      <w:r w:rsidR="007F7FBE" w:rsidRPr="007F7FBE">
        <w:rPr>
          <w:rFonts w:eastAsia="等线" w:hint="eastAsia"/>
          <w:color w:val="231F20"/>
          <w:kern w:val="2"/>
          <w:szCs w:val="24"/>
          <w:lang w:eastAsia="zh-CN"/>
        </w:rPr>
        <w:t>seismometer</w:t>
      </w:r>
      <w:r w:rsidR="007F7FBE" w:rsidRPr="007F7FBE">
        <w:rPr>
          <w:rFonts w:eastAsia="等线"/>
          <w:color w:val="231F20"/>
          <w:kern w:val="2"/>
          <w:szCs w:val="24"/>
          <w:lang w:eastAsia="zh-CN"/>
        </w:rPr>
        <w:t xml:space="preserve"> (</w:t>
      </w:r>
      <w:r w:rsidR="007F7FBE" w:rsidRPr="007F7FBE">
        <w:rPr>
          <w:rFonts w:eastAsia="等线"/>
          <w:kern w:val="2"/>
          <w:szCs w:val="24"/>
          <w:lang w:eastAsia="zh-CN"/>
        </w:rPr>
        <w:t>OBS) stations (wh</w:t>
      </w:r>
      <w:r w:rsidR="007F7FBE" w:rsidRPr="007F7FBE">
        <w:rPr>
          <w:rFonts w:eastAsia="等线"/>
          <w:color w:val="231F20"/>
          <w:kern w:val="2"/>
          <w:szCs w:val="24"/>
          <w:lang w:eastAsia="zh-CN"/>
        </w:rPr>
        <w:t xml:space="preserve">ite triangles) and the epicentral distribution of LFEs (orange dots). The VLFs identified by </w:t>
      </w:r>
      <w:r w:rsidR="007F7FBE" w:rsidRPr="007F7FBE">
        <w:rPr>
          <w:rFonts w:eastAsia="等线"/>
          <w:noProof/>
          <w:color w:val="231F20"/>
          <w:kern w:val="2"/>
          <w:szCs w:val="24"/>
          <w:lang w:eastAsia="zh-CN"/>
        </w:rPr>
        <w:t>Tamaribuchi et al. (2019)</w:t>
      </w:r>
      <w:r w:rsidR="007F7FBE" w:rsidRPr="007F7FBE">
        <w:rPr>
          <w:rFonts w:eastAsia="等线"/>
          <w:kern w:val="2"/>
          <w:szCs w:val="24"/>
          <w:lang w:eastAsia="zh-CN"/>
        </w:rPr>
        <w:t xml:space="preserve"> are show</w:t>
      </w:r>
      <w:r w:rsidR="007F7FBE" w:rsidRPr="007F7FBE">
        <w:rPr>
          <w:rFonts w:eastAsia="等线"/>
          <w:color w:val="231F20"/>
          <w:kern w:val="2"/>
          <w:szCs w:val="24"/>
          <w:lang w:eastAsia="zh-CN"/>
        </w:rPr>
        <w:t xml:space="preserve">n as red stars. Different circle colors represent the different average moment magnitudes of LFEs. </w:t>
      </w:r>
      <w:r w:rsidR="007F7FBE" w:rsidRPr="007F7FBE">
        <w:rPr>
          <w:rFonts w:eastAsia="等线"/>
          <w:b/>
          <w:bCs/>
          <w:color w:val="231F20"/>
          <w:kern w:val="2"/>
          <w:szCs w:val="24"/>
          <w:lang w:eastAsia="zh-CN"/>
        </w:rPr>
        <w:t>b</w:t>
      </w:r>
      <w:r w:rsidR="007F7FBE" w:rsidRPr="007F7FBE">
        <w:rPr>
          <w:rFonts w:eastAsia="等线"/>
          <w:color w:val="231F20"/>
          <w:kern w:val="2"/>
          <w:szCs w:val="24"/>
          <w:lang w:eastAsia="zh-CN"/>
        </w:rPr>
        <w:t>, Seismic moment magnitudes of VLFs (orange dots) and LFEs (green dots) in</w:t>
      </w:r>
      <w:r w:rsidR="007F7FBE" w:rsidRPr="007F7FBE">
        <w:rPr>
          <w:color w:val="231F20"/>
          <w:kern w:val="2"/>
          <w:szCs w:val="24"/>
          <w:lang w:eastAsia="zh-CN"/>
        </w:rPr>
        <w:t xml:space="preserve"> the</w:t>
      </w:r>
      <w:r w:rsidR="007F7FBE" w:rsidRPr="007F7FBE">
        <w:rPr>
          <w:rFonts w:eastAsia="等线"/>
          <w:color w:val="231F20"/>
          <w:kern w:val="2"/>
          <w:szCs w:val="24"/>
          <w:lang w:eastAsia="zh-CN"/>
        </w:rPr>
        <w:t xml:space="preserve"> Nankai Trough. The green band represents the 95% magnitude range of LFEs. </w:t>
      </w:r>
      <w:r w:rsidR="007F7FBE" w:rsidRPr="007F7FBE">
        <w:rPr>
          <w:rFonts w:eastAsia="等线"/>
          <w:b/>
          <w:bCs/>
          <w:color w:val="231F20"/>
          <w:kern w:val="2"/>
          <w:szCs w:val="24"/>
          <w:lang w:eastAsia="zh-CN"/>
        </w:rPr>
        <w:t>c</w:t>
      </w:r>
      <w:r w:rsidR="007F7FBE" w:rsidRPr="007F7FBE">
        <w:rPr>
          <w:rFonts w:eastAsia="等线"/>
          <w:color w:val="231F20"/>
          <w:kern w:val="2"/>
          <w:szCs w:val="24"/>
          <w:lang w:eastAsia="zh-CN"/>
        </w:rPr>
        <w:t xml:space="preserve">, Modeled mechanism responsible for both VLFs and LFEs. The blue block denotes the nucleation patch of a VLF, and the corresponding friction parameters </w:t>
      </w:r>
      <m:oMath>
        <m:r>
          <w:rPr>
            <w:rFonts w:ascii="Cambria Math" w:eastAsia="等线" w:hAnsi="Cambria Math"/>
            <w:color w:val="231F20"/>
            <w:kern w:val="2"/>
            <w:szCs w:val="24"/>
            <w:lang w:eastAsia="zh-CN"/>
          </w:rPr>
          <m:t>(</m:t>
        </m:r>
        <m:sSub>
          <m:sSubPr>
            <m:ctrlPr>
              <w:rPr>
                <w:rFonts w:ascii="Cambria Math" w:eastAsia="等线" w:hAnsi="Cambria Math"/>
                <w:i/>
                <w:color w:val="231F20"/>
                <w:kern w:val="2"/>
                <w:szCs w:val="24"/>
                <w:lang w:eastAsia="zh-CN"/>
              </w:rPr>
            </m:ctrlPr>
          </m:sSubPr>
          <m:e>
            <m:r>
              <w:rPr>
                <w:rFonts w:ascii="Cambria Math" w:eastAsia="等线" w:hAnsi="Cambria Math"/>
                <w:color w:val="231F20"/>
                <w:kern w:val="2"/>
                <w:szCs w:val="24"/>
                <w:lang w:eastAsia="zh-CN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="等线" w:hAnsi="Cambria Math"/>
                <w:color w:val="231F20"/>
                <w:kern w:val="2"/>
                <w:szCs w:val="24"/>
                <w:lang w:eastAsia="zh-CN"/>
              </w:rPr>
              <m:t>u</m:t>
            </m:r>
          </m:sub>
        </m:sSub>
        <m:r>
          <w:rPr>
            <w:rFonts w:ascii="Cambria Math" w:eastAsia="等线" w:hAnsi="Cambria Math"/>
            <w:color w:val="231F20"/>
            <w:kern w:val="2"/>
            <w:szCs w:val="24"/>
            <w:lang w:eastAsia="zh-CN"/>
          </w:rPr>
          <m:t xml:space="preserve">, </m:t>
        </m:r>
        <m:sSub>
          <m:sSubPr>
            <m:ctrlPr>
              <w:rPr>
                <w:rFonts w:ascii="Cambria Math" w:eastAsia="等线" w:hAnsi="Cambria Math"/>
                <w:i/>
                <w:color w:val="231F20"/>
                <w:kern w:val="2"/>
                <w:szCs w:val="24"/>
                <w:lang w:eastAsia="zh-CN"/>
              </w:rPr>
            </m:ctrlPr>
          </m:sSubPr>
          <m:e>
            <m:r>
              <w:rPr>
                <w:rFonts w:ascii="Cambria Math" w:eastAsia="等线" w:hAnsi="Cambria Math"/>
                <w:color w:val="231F20"/>
                <w:kern w:val="2"/>
                <w:szCs w:val="24"/>
                <w:lang w:eastAsia="zh-CN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="等线" w:hAnsi="Cambria Math"/>
                <w:color w:val="231F20"/>
                <w:kern w:val="2"/>
                <w:szCs w:val="24"/>
                <w:lang w:eastAsia="zh-CN"/>
              </w:rPr>
              <m:t>c</m:t>
            </m:r>
          </m:sub>
        </m:sSub>
      </m:oMath>
      <w:r w:rsidR="007F7FBE" w:rsidRPr="007F7FBE">
        <w:rPr>
          <w:rFonts w:eastAsia="等线"/>
          <w:color w:val="231F20"/>
          <w:kern w:val="2"/>
          <w:szCs w:val="24"/>
          <w:lang w:eastAsia="zh-CN"/>
        </w:rPr>
        <w:t xml:space="preserve">) are (1.1 MPa, 0.434 m). </w:t>
      </w:r>
      <w:r w:rsidR="007F7FBE" w:rsidRPr="007F7FBE">
        <w:rPr>
          <w:color w:val="231F20"/>
          <w:kern w:val="2"/>
          <w:szCs w:val="24"/>
          <w:lang w:eastAsia="zh-CN"/>
        </w:rPr>
        <w:t xml:space="preserve">The </w:t>
      </w:r>
      <w:r w:rsidR="007F7FBE" w:rsidRPr="007F7FBE">
        <w:rPr>
          <w:rFonts w:eastAsia="等线"/>
          <w:color w:val="231F20"/>
          <w:kern w:val="2"/>
          <w:szCs w:val="24"/>
          <w:lang w:eastAsia="zh-CN"/>
        </w:rPr>
        <w:t xml:space="preserve">orange circles denote the nucleation patches of LFEs, and the corresponding friction parameters </w:t>
      </w:r>
      <m:oMath>
        <m:r>
          <w:rPr>
            <w:rFonts w:ascii="Cambria Math" w:eastAsia="等线" w:hAnsi="Cambria Math"/>
            <w:color w:val="231F20"/>
            <w:kern w:val="2"/>
            <w:szCs w:val="24"/>
            <w:lang w:eastAsia="zh-CN"/>
          </w:rPr>
          <m:t>(</m:t>
        </m:r>
        <m:sSub>
          <m:sSubPr>
            <m:ctrlPr>
              <w:rPr>
                <w:rFonts w:ascii="Cambria Math" w:eastAsia="等线" w:hAnsi="Cambria Math"/>
                <w:i/>
                <w:color w:val="231F20"/>
                <w:kern w:val="2"/>
                <w:szCs w:val="24"/>
                <w:lang w:eastAsia="zh-CN"/>
              </w:rPr>
            </m:ctrlPr>
          </m:sSubPr>
          <m:e>
            <m:r>
              <w:rPr>
                <w:rFonts w:ascii="Cambria Math" w:eastAsia="等线" w:hAnsi="Cambria Math"/>
                <w:color w:val="231F20"/>
                <w:kern w:val="2"/>
                <w:szCs w:val="24"/>
                <w:lang w:eastAsia="zh-CN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="等线" w:hAnsi="Cambria Math"/>
                <w:color w:val="231F20"/>
                <w:kern w:val="2"/>
                <w:szCs w:val="24"/>
                <w:lang w:eastAsia="zh-CN"/>
              </w:rPr>
              <m:t>u</m:t>
            </m:r>
          </m:sub>
        </m:sSub>
        <m:r>
          <w:rPr>
            <w:rFonts w:ascii="Cambria Math" w:eastAsia="等线" w:hAnsi="Cambria Math"/>
            <w:color w:val="231F20"/>
            <w:kern w:val="2"/>
            <w:szCs w:val="24"/>
            <w:lang w:eastAsia="zh-CN"/>
          </w:rPr>
          <m:t xml:space="preserve">, </m:t>
        </m:r>
        <m:sSub>
          <m:sSubPr>
            <m:ctrlPr>
              <w:rPr>
                <w:rFonts w:ascii="Cambria Math" w:eastAsia="等线" w:hAnsi="Cambria Math"/>
                <w:i/>
                <w:color w:val="231F20"/>
                <w:kern w:val="2"/>
                <w:szCs w:val="24"/>
                <w:lang w:eastAsia="zh-CN"/>
              </w:rPr>
            </m:ctrlPr>
          </m:sSubPr>
          <m:e>
            <m:r>
              <w:rPr>
                <w:rFonts w:ascii="Cambria Math" w:eastAsia="等线" w:hAnsi="Cambria Math"/>
                <w:color w:val="231F20"/>
                <w:kern w:val="2"/>
                <w:szCs w:val="24"/>
                <w:lang w:eastAsia="zh-CN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="等线" w:hAnsi="Cambria Math"/>
                <w:color w:val="231F20"/>
                <w:kern w:val="2"/>
                <w:szCs w:val="24"/>
                <w:lang w:eastAsia="zh-CN"/>
              </w:rPr>
              <m:t>c</m:t>
            </m:r>
          </m:sub>
        </m:sSub>
      </m:oMath>
      <w:r w:rsidR="007F7FBE" w:rsidRPr="007F7FBE">
        <w:rPr>
          <w:rFonts w:eastAsia="等线"/>
          <w:color w:val="231F20"/>
          <w:kern w:val="2"/>
          <w:szCs w:val="24"/>
          <w:lang w:eastAsia="zh-CN"/>
        </w:rPr>
        <w:t>) are (1.1 MPa, 0.014 m).</w:t>
      </w:r>
    </w:p>
    <w:p w14:paraId="79F79DD0" w14:textId="45021C33" w:rsidR="00FE76B8" w:rsidRPr="005C551A" w:rsidRDefault="00FE76B8" w:rsidP="00FE76B8">
      <w:r w:rsidRPr="007141F9">
        <w:br w:type="page"/>
      </w:r>
    </w:p>
    <w:tbl>
      <w:tblPr>
        <w:tblStyle w:val="affff8"/>
        <w:tblW w:w="826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3"/>
        <w:gridCol w:w="4133"/>
      </w:tblGrid>
      <w:tr w:rsidR="00FE76B8" w:rsidRPr="007141F9" w14:paraId="70A0E0C8" w14:textId="77777777" w:rsidTr="008A702F">
        <w:trPr>
          <w:trHeight w:val="572"/>
        </w:trPr>
        <w:tc>
          <w:tcPr>
            <w:tcW w:w="4133" w:type="dxa"/>
            <w:shd w:val="clear" w:color="auto" w:fill="auto"/>
          </w:tcPr>
          <w:p w14:paraId="2B6E3A3C" w14:textId="77777777" w:rsidR="00FE76B8" w:rsidRPr="007141F9" w:rsidRDefault="00FE76B8" w:rsidP="008A702F">
            <w:pPr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</w:p>
        </w:tc>
        <w:tc>
          <w:tcPr>
            <w:tcW w:w="4133" w:type="dxa"/>
            <w:shd w:val="clear" w:color="auto" w:fill="auto"/>
          </w:tcPr>
          <w:p w14:paraId="3EBCEB6F" w14:textId="77777777" w:rsidR="00FE76B8" w:rsidRPr="007141F9" w:rsidRDefault="00FE76B8" w:rsidP="008A702F">
            <w:pPr>
              <w:jc w:val="center"/>
              <w:rPr>
                <w:rFonts w:ascii="Times New Roman" w:eastAsia="宋体" w:hAnsi="Times New Roman" w:cs="Times New Roman"/>
                <w:kern w:val="0"/>
                <w:szCs w:val="20"/>
                <w:vertAlign w:val="superscript"/>
              </w:rPr>
            </w:pPr>
            <w:r>
              <w:rPr>
                <w:rFonts w:ascii="Times New Roman" w:eastAsia="宋体" w:hAnsi="Times New Roman" w:cs="Times New Roman"/>
                <w:noProof/>
                <w:kern w:val="0"/>
                <w:szCs w:val="20"/>
              </w:rPr>
              <w:t>Ito and Obara (2006)</w:t>
            </w:r>
          </w:p>
        </w:tc>
      </w:tr>
      <w:tr w:rsidR="00FE76B8" w:rsidRPr="007141F9" w14:paraId="4786B280" w14:textId="77777777" w:rsidTr="008A702F">
        <w:trPr>
          <w:trHeight w:val="572"/>
        </w:trPr>
        <w:tc>
          <w:tcPr>
            <w:tcW w:w="4133" w:type="dxa"/>
            <w:shd w:val="clear" w:color="auto" w:fill="auto"/>
          </w:tcPr>
          <w:p w14:paraId="66DC423A" w14:textId="77777777" w:rsidR="00FE76B8" w:rsidRPr="007141F9" w:rsidRDefault="00FE76B8" w:rsidP="008A702F">
            <w:pPr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>Moment magnitude</w:t>
            </w:r>
          </w:p>
        </w:tc>
        <w:tc>
          <w:tcPr>
            <w:tcW w:w="4133" w:type="dxa"/>
            <w:shd w:val="clear" w:color="auto" w:fill="auto"/>
          </w:tcPr>
          <w:p w14:paraId="2AE5A8BA" w14:textId="77777777" w:rsidR="00FE76B8" w:rsidRPr="007141F9" w:rsidRDefault="00FE76B8" w:rsidP="008A702F">
            <w:pPr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7141F9">
              <w:rPr>
                <w:rFonts w:ascii="Times New Roman" w:eastAsia="宋体" w:hAnsi="Times New Roman" w:cs="Times New Roman" w:hint="eastAsia"/>
                <w:kern w:val="0"/>
                <w:szCs w:val="20"/>
              </w:rPr>
              <w:t>3</w:t>
            </w:r>
            <w:r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>.7~4.1</w:t>
            </w:r>
          </w:p>
        </w:tc>
      </w:tr>
      <w:tr w:rsidR="00FE76B8" w:rsidRPr="007141F9" w14:paraId="4821B24D" w14:textId="77777777" w:rsidTr="008A702F">
        <w:trPr>
          <w:trHeight w:val="572"/>
        </w:trPr>
        <w:tc>
          <w:tcPr>
            <w:tcW w:w="4133" w:type="dxa"/>
            <w:shd w:val="clear" w:color="auto" w:fill="auto"/>
          </w:tcPr>
          <w:p w14:paraId="157AA48E" w14:textId="77777777" w:rsidR="00FE76B8" w:rsidRPr="007141F9" w:rsidRDefault="00FE76B8" w:rsidP="008A702F">
            <w:pPr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>Stress drop (Pa)</w:t>
            </w:r>
          </w:p>
        </w:tc>
        <w:tc>
          <w:tcPr>
            <w:tcW w:w="4133" w:type="dxa"/>
            <w:shd w:val="clear" w:color="auto" w:fill="auto"/>
          </w:tcPr>
          <w:p w14:paraId="1D079D13" w14:textId="77777777" w:rsidR="00FE76B8" w:rsidRPr="007141F9" w:rsidRDefault="00FE76B8" w:rsidP="008A702F">
            <w:pPr>
              <w:jc w:val="center"/>
              <w:rPr>
                <w:rFonts w:ascii="Times New Roman" w:eastAsia="宋体" w:hAnsi="Times New Roman" w:cs="Times New Roman"/>
                <w:kern w:val="0"/>
                <w:szCs w:val="20"/>
                <w:vertAlign w:val="superscript"/>
              </w:rPr>
            </w:pPr>
            <w:r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>0.1~6×10</w:t>
            </w:r>
            <w:r w:rsidRPr="007141F9">
              <w:rPr>
                <w:rFonts w:ascii="Times New Roman" w:eastAsia="宋体" w:hAnsi="Times New Roman" w:cs="Times New Roman"/>
                <w:kern w:val="0"/>
                <w:szCs w:val="20"/>
                <w:vertAlign w:val="superscript"/>
              </w:rPr>
              <w:t>4</w:t>
            </w:r>
          </w:p>
        </w:tc>
      </w:tr>
      <w:tr w:rsidR="00FE76B8" w:rsidRPr="007141F9" w14:paraId="1F8CDCC4" w14:textId="77777777" w:rsidTr="008A702F">
        <w:trPr>
          <w:trHeight w:val="572"/>
        </w:trPr>
        <w:tc>
          <w:tcPr>
            <w:tcW w:w="4133" w:type="dxa"/>
            <w:shd w:val="clear" w:color="auto" w:fill="auto"/>
          </w:tcPr>
          <w:p w14:paraId="4FC209FD" w14:textId="77777777" w:rsidR="00FE76B8" w:rsidRPr="007141F9" w:rsidRDefault="00FE76B8" w:rsidP="008A702F">
            <w:pPr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>C</w:t>
            </w:r>
            <w:r w:rsidRPr="007141F9">
              <w:rPr>
                <w:rFonts w:ascii="Times New Roman" w:eastAsia="宋体" w:hAnsi="Times New Roman" w:cs="Times New Roman" w:hint="eastAsia"/>
                <w:kern w:val="0"/>
                <w:szCs w:val="20"/>
              </w:rPr>
              <w:t>orner frequenc</w:t>
            </w:r>
            <w:r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>ies (H</w:t>
            </w:r>
            <w:r w:rsidRPr="007141F9">
              <w:rPr>
                <w:rFonts w:ascii="Times New Roman" w:eastAsia="宋体" w:hAnsi="Times New Roman" w:cs="Times New Roman" w:hint="eastAsia"/>
                <w:kern w:val="0"/>
                <w:szCs w:val="20"/>
              </w:rPr>
              <w:t>z</w:t>
            </w:r>
            <w:r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4133" w:type="dxa"/>
            <w:shd w:val="clear" w:color="auto" w:fill="auto"/>
          </w:tcPr>
          <w:p w14:paraId="62061CD4" w14:textId="77777777" w:rsidR="00FE76B8" w:rsidRPr="007141F9" w:rsidRDefault="00FE76B8" w:rsidP="008A702F">
            <w:pPr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>0.11~0.24</w:t>
            </w:r>
          </w:p>
        </w:tc>
      </w:tr>
      <w:tr w:rsidR="00FE76B8" w:rsidRPr="007141F9" w14:paraId="7D282A56" w14:textId="77777777" w:rsidTr="008A702F">
        <w:trPr>
          <w:trHeight w:val="572"/>
        </w:trPr>
        <w:tc>
          <w:tcPr>
            <w:tcW w:w="4133" w:type="dxa"/>
            <w:shd w:val="clear" w:color="auto" w:fill="auto"/>
          </w:tcPr>
          <w:p w14:paraId="79FE0651" w14:textId="77777777" w:rsidR="00FE76B8" w:rsidRPr="007141F9" w:rsidRDefault="00FE76B8" w:rsidP="008A702F">
            <w:pPr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7141F9">
              <w:rPr>
                <w:rFonts w:ascii="Times New Roman" w:eastAsia="宋体" w:hAnsi="Times New Roman" w:cs="Times New Roman" w:hint="eastAsia"/>
                <w:kern w:val="0"/>
                <w:szCs w:val="20"/>
              </w:rPr>
              <w:t xml:space="preserve">Rupture velocity </w:t>
            </w:r>
            <w:r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>(</w:t>
            </w:r>
            <w:r w:rsidRPr="007141F9">
              <w:rPr>
                <w:rFonts w:ascii="Times New Roman" w:eastAsia="宋体" w:hAnsi="Times New Roman" w:cs="Times New Roman" w:hint="eastAsia"/>
                <w:kern w:val="0"/>
                <w:szCs w:val="20"/>
              </w:rPr>
              <w:t>km</w:t>
            </w:r>
            <w:r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>/</w:t>
            </w:r>
            <w:r w:rsidRPr="007141F9">
              <w:rPr>
                <w:rFonts w:ascii="Times New Roman" w:eastAsia="宋体" w:hAnsi="Times New Roman" w:cs="Times New Roman" w:hint="eastAsia"/>
                <w:kern w:val="0"/>
                <w:szCs w:val="20"/>
              </w:rPr>
              <w:t>s</w:t>
            </w:r>
            <w:r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4133" w:type="dxa"/>
            <w:shd w:val="clear" w:color="auto" w:fill="auto"/>
          </w:tcPr>
          <w:p w14:paraId="21455DB2" w14:textId="77777777" w:rsidR="00FE76B8" w:rsidRPr="007141F9" w:rsidRDefault="00FE76B8" w:rsidP="008A702F">
            <w:pPr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7141F9">
              <w:rPr>
                <w:rFonts w:ascii="Times New Roman" w:eastAsia="宋体" w:hAnsi="Times New Roman" w:cs="Times New Roman" w:hint="eastAsia"/>
                <w:kern w:val="0"/>
                <w:szCs w:val="20"/>
              </w:rPr>
              <w:t>0</w:t>
            </w:r>
            <w:r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>.67~1.3</w:t>
            </w:r>
          </w:p>
        </w:tc>
      </w:tr>
      <w:tr w:rsidR="00FE76B8" w:rsidRPr="007141F9" w14:paraId="7590EC49" w14:textId="77777777" w:rsidTr="008A702F">
        <w:trPr>
          <w:trHeight w:val="572"/>
        </w:trPr>
        <w:tc>
          <w:tcPr>
            <w:tcW w:w="4133" w:type="dxa"/>
            <w:shd w:val="clear" w:color="auto" w:fill="auto"/>
          </w:tcPr>
          <w:p w14:paraId="08ED19AF" w14:textId="77777777" w:rsidR="00FE76B8" w:rsidRPr="007141F9" w:rsidRDefault="00FE76B8" w:rsidP="008A702F">
            <w:pPr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7141F9">
              <w:rPr>
                <w:rFonts w:ascii="Times New Roman" w:eastAsia="宋体" w:hAnsi="Times New Roman" w:cs="Times New Roman" w:hint="eastAsia"/>
                <w:kern w:val="0"/>
                <w:szCs w:val="20"/>
              </w:rPr>
              <w:t>Fault radius</w:t>
            </w:r>
            <w:r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 xml:space="preserve"> (</w:t>
            </w:r>
            <w:r w:rsidRPr="007141F9">
              <w:rPr>
                <w:rFonts w:ascii="Times New Roman" w:eastAsia="宋体" w:hAnsi="Times New Roman" w:cs="Times New Roman" w:hint="eastAsia"/>
                <w:kern w:val="0"/>
                <w:szCs w:val="20"/>
              </w:rPr>
              <w:t>km</w:t>
            </w:r>
            <w:r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4133" w:type="dxa"/>
            <w:shd w:val="clear" w:color="auto" w:fill="auto"/>
          </w:tcPr>
          <w:p w14:paraId="0AFF0C8B" w14:textId="77777777" w:rsidR="00FE76B8" w:rsidRPr="007141F9" w:rsidRDefault="00FE76B8" w:rsidP="008A702F">
            <w:pPr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7141F9">
              <w:rPr>
                <w:rFonts w:ascii="Times New Roman" w:eastAsia="宋体" w:hAnsi="Times New Roman" w:cs="Times New Roman" w:hint="eastAsia"/>
                <w:kern w:val="0"/>
                <w:szCs w:val="20"/>
              </w:rPr>
              <w:t>5</w:t>
            </w:r>
            <w:r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>~10</w:t>
            </w:r>
          </w:p>
        </w:tc>
      </w:tr>
      <w:tr w:rsidR="00FE76B8" w:rsidRPr="007141F9" w14:paraId="5470DDD7" w14:textId="77777777" w:rsidTr="008A702F">
        <w:trPr>
          <w:trHeight w:val="572"/>
        </w:trPr>
        <w:tc>
          <w:tcPr>
            <w:tcW w:w="4133" w:type="dxa"/>
            <w:shd w:val="clear" w:color="auto" w:fill="auto"/>
          </w:tcPr>
          <w:p w14:paraId="53C5AAC6" w14:textId="77777777" w:rsidR="00FE76B8" w:rsidRPr="007141F9" w:rsidRDefault="00FE76B8" w:rsidP="008A702F">
            <w:pPr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7141F9">
              <w:rPr>
                <w:rFonts w:ascii="Times New Roman" w:eastAsia="宋体" w:hAnsi="Times New Roman" w:cs="Times New Roman" w:hint="eastAsia"/>
                <w:kern w:val="0"/>
                <w:szCs w:val="20"/>
              </w:rPr>
              <w:t xml:space="preserve">Slip </w:t>
            </w:r>
            <w:r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>(</w:t>
            </w:r>
            <w:r w:rsidRPr="007141F9">
              <w:rPr>
                <w:rFonts w:ascii="Times New Roman" w:eastAsia="宋体" w:hAnsi="Times New Roman" w:cs="Times New Roman" w:hint="eastAsia"/>
                <w:kern w:val="0"/>
                <w:szCs w:val="20"/>
              </w:rPr>
              <w:t>mm</w:t>
            </w:r>
            <w:r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4133" w:type="dxa"/>
            <w:shd w:val="clear" w:color="auto" w:fill="auto"/>
          </w:tcPr>
          <w:p w14:paraId="61354A51" w14:textId="77777777" w:rsidR="00FE76B8" w:rsidRPr="007141F9" w:rsidRDefault="00FE76B8" w:rsidP="008A702F">
            <w:pPr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7141F9">
              <w:rPr>
                <w:rFonts w:ascii="Times New Roman" w:eastAsia="宋体" w:hAnsi="Times New Roman" w:cs="Times New Roman" w:hint="eastAsia"/>
                <w:kern w:val="0"/>
                <w:szCs w:val="20"/>
              </w:rPr>
              <w:t>2</w:t>
            </w:r>
            <w:r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>~10</w:t>
            </w:r>
          </w:p>
        </w:tc>
      </w:tr>
      <w:tr w:rsidR="00FE76B8" w:rsidRPr="007141F9" w14:paraId="2130C414" w14:textId="77777777" w:rsidTr="008A702F">
        <w:trPr>
          <w:trHeight w:val="572"/>
        </w:trPr>
        <w:tc>
          <w:tcPr>
            <w:tcW w:w="4133" w:type="dxa"/>
            <w:shd w:val="clear" w:color="auto" w:fill="auto"/>
          </w:tcPr>
          <w:p w14:paraId="08FB67D6" w14:textId="77777777" w:rsidR="00FE76B8" w:rsidRPr="007141F9" w:rsidRDefault="00FE76B8" w:rsidP="008A702F">
            <w:pPr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7141F9">
              <w:rPr>
                <w:rFonts w:ascii="Times New Roman" w:eastAsia="宋体" w:hAnsi="Times New Roman" w:cs="Times New Roman" w:hint="eastAsia"/>
                <w:kern w:val="0"/>
                <w:szCs w:val="20"/>
              </w:rPr>
              <w:t>Slip</w:t>
            </w:r>
            <w:r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 xml:space="preserve"> </w:t>
            </w:r>
            <w:r w:rsidRPr="007141F9">
              <w:rPr>
                <w:rFonts w:ascii="Times New Roman" w:eastAsia="宋体" w:hAnsi="Times New Roman" w:cs="Times New Roman" w:hint="eastAsia"/>
                <w:kern w:val="0"/>
                <w:szCs w:val="20"/>
              </w:rPr>
              <w:t xml:space="preserve">velocity </w:t>
            </w:r>
            <w:r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>(</w:t>
            </w:r>
            <w:r w:rsidRPr="007141F9">
              <w:rPr>
                <w:rFonts w:ascii="Times New Roman" w:eastAsia="宋体" w:hAnsi="Times New Roman" w:cs="Times New Roman" w:hint="eastAsia"/>
                <w:kern w:val="0"/>
                <w:szCs w:val="20"/>
              </w:rPr>
              <w:t>mm</w:t>
            </w:r>
            <w:r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>/</w:t>
            </w:r>
            <w:r w:rsidRPr="007141F9">
              <w:rPr>
                <w:rFonts w:ascii="Times New Roman" w:eastAsia="宋体" w:hAnsi="Times New Roman" w:cs="Times New Roman" w:hint="eastAsia"/>
                <w:kern w:val="0"/>
                <w:szCs w:val="20"/>
              </w:rPr>
              <w:t>s</w:t>
            </w:r>
            <w:r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4133" w:type="dxa"/>
            <w:shd w:val="clear" w:color="auto" w:fill="auto"/>
          </w:tcPr>
          <w:p w14:paraId="2FCB3158" w14:textId="77777777" w:rsidR="00FE76B8" w:rsidRPr="007141F9" w:rsidRDefault="00FE76B8" w:rsidP="008A702F">
            <w:pPr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7141F9">
              <w:rPr>
                <w:rFonts w:ascii="Times New Roman" w:eastAsia="宋体" w:hAnsi="Times New Roman" w:cs="Times New Roman" w:hint="eastAsia"/>
                <w:kern w:val="0"/>
                <w:szCs w:val="20"/>
              </w:rPr>
              <w:t>0</w:t>
            </w:r>
            <w:r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>.05~2</w:t>
            </w:r>
          </w:p>
        </w:tc>
      </w:tr>
      <w:tr w:rsidR="00FE76B8" w:rsidRPr="007141F9" w14:paraId="2C09D2F4" w14:textId="77777777" w:rsidTr="008A702F">
        <w:trPr>
          <w:trHeight w:val="572"/>
        </w:trPr>
        <w:tc>
          <w:tcPr>
            <w:tcW w:w="4133" w:type="dxa"/>
            <w:shd w:val="clear" w:color="auto" w:fill="auto"/>
          </w:tcPr>
          <w:p w14:paraId="66DEF533" w14:textId="77777777" w:rsidR="00FE76B8" w:rsidRPr="007141F9" w:rsidRDefault="00FE76B8" w:rsidP="008A702F">
            <w:pPr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7141F9">
              <w:rPr>
                <w:rFonts w:ascii="Times New Roman" w:eastAsia="宋体" w:hAnsi="Times New Roman" w:cs="Times New Roman" w:hint="eastAsia"/>
                <w:kern w:val="0"/>
                <w:szCs w:val="20"/>
              </w:rPr>
              <w:t>Depth</w:t>
            </w:r>
            <w:r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 xml:space="preserve"> (</w:t>
            </w:r>
            <w:r w:rsidRPr="007141F9">
              <w:rPr>
                <w:rFonts w:ascii="Times New Roman" w:eastAsia="宋体" w:hAnsi="Times New Roman" w:cs="Times New Roman" w:hint="eastAsia"/>
                <w:kern w:val="0"/>
                <w:szCs w:val="20"/>
              </w:rPr>
              <w:t>km</w:t>
            </w:r>
            <w:r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4133" w:type="dxa"/>
            <w:shd w:val="clear" w:color="auto" w:fill="auto"/>
          </w:tcPr>
          <w:p w14:paraId="12719FBD" w14:textId="77777777" w:rsidR="00FE76B8" w:rsidRPr="007141F9" w:rsidRDefault="00FE76B8" w:rsidP="008A702F">
            <w:pPr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7141F9">
              <w:rPr>
                <w:rFonts w:ascii="Times New Roman" w:eastAsia="宋体" w:hAnsi="Times New Roman" w:cs="Times New Roman" w:hint="eastAsia"/>
                <w:kern w:val="0"/>
                <w:szCs w:val="20"/>
              </w:rPr>
              <w:t>2</w:t>
            </w:r>
            <w:r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>~4</w:t>
            </w:r>
          </w:p>
        </w:tc>
      </w:tr>
    </w:tbl>
    <w:p w14:paraId="0FEEA473" w14:textId="4E8C5BEE" w:rsidR="00FE76B8" w:rsidRPr="007141F9" w:rsidRDefault="005C551A" w:rsidP="00FE76B8">
      <w:pPr>
        <w:rPr>
          <w:b/>
          <w:bCs/>
        </w:rPr>
      </w:pPr>
      <w:r w:rsidRPr="007141F9">
        <w:rPr>
          <w:b/>
          <w:bCs/>
        </w:rPr>
        <w:t>T</w:t>
      </w:r>
      <w:r w:rsidRPr="007141F9">
        <w:rPr>
          <w:rFonts w:hint="eastAsia"/>
          <w:b/>
          <w:bCs/>
        </w:rPr>
        <w:t>able</w:t>
      </w:r>
      <w:r w:rsidRPr="007141F9">
        <w:rPr>
          <w:b/>
          <w:bCs/>
        </w:rPr>
        <w:t xml:space="preserve"> S1</w:t>
      </w:r>
      <w:r w:rsidR="00B27A22">
        <w:rPr>
          <w:b/>
          <w:bCs/>
        </w:rPr>
        <w:t xml:space="preserve"> |</w:t>
      </w:r>
      <w:r>
        <w:rPr>
          <w:b/>
          <w:bCs/>
        </w:rPr>
        <w:t xml:space="preserve"> </w:t>
      </w:r>
      <w:r w:rsidR="00FE76B8" w:rsidRPr="007141F9">
        <w:rPr>
          <w:b/>
          <w:bCs/>
        </w:rPr>
        <w:t>T</w:t>
      </w:r>
      <w:r w:rsidR="00FE76B8" w:rsidRPr="007141F9">
        <w:rPr>
          <w:rFonts w:hint="eastAsia"/>
          <w:b/>
          <w:bCs/>
        </w:rPr>
        <w:t xml:space="preserve">he estimated source parameters of shallow </w:t>
      </w:r>
      <w:r w:rsidR="00FE76B8" w:rsidRPr="007141F9">
        <w:rPr>
          <w:b/>
          <w:bCs/>
        </w:rPr>
        <w:t>VLF</w:t>
      </w:r>
      <w:r w:rsidR="00FE76B8" w:rsidRPr="007141F9">
        <w:rPr>
          <w:rFonts w:hint="eastAsia"/>
          <w:b/>
          <w:bCs/>
        </w:rPr>
        <w:t>s</w:t>
      </w:r>
      <w:r w:rsidR="00FE76B8" w:rsidRPr="007141F9">
        <w:rPr>
          <w:b/>
          <w:bCs/>
        </w:rPr>
        <w:t xml:space="preserve"> </w:t>
      </w:r>
      <w:r w:rsidR="00FE76B8" w:rsidRPr="007141F9">
        <w:rPr>
          <w:rFonts w:hint="eastAsia"/>
          <w:b/>
          <w:bCs/>
        </w:rPr>
        <w:t>in</w:t>
      </w:r>
      <w:r w:rsidR="00FE76B8" w:rsidRPr="007141F9">
        <w:rPr>
          <w:b/>
          <w:bCs/>
        </w:rPr>
        <w:t xml:space="preserve"> the</w:t>
      </w:r>
      <w:r w:rsidR="00FE76B8" w:rsidRPr="007141F9">
        <w:rPr>
          <w:rFonts w:hint="eastAsia"/>
          <w:b/>
          <w:bCs/>
        </w:rPr>
        <w:t xml:space="preserve"> </w:t>
      </w:r>
      <w:r w:rsidR="00FE76B8" w:rsidRPr="007141F9">
        <w:rPr>
          <w:b/>
          <w:bCs/>
        </w:rPr>
        <w:t>N</w:t>
      </w:r>
      <w:r w:rsidR="00FE76B8" w:rsidRPr="007141F9">
        <w:rPr>
          <w:rFonts w:hint="eastAsia"/>
          <w:b/>
          <w:bCs/>
        </w:rPr>
        <w:t>ankai</w:t>
      </w:r>
      <w:r w:rsidR="00FE76B8" w:rsidRPr="007141F9">
        <w:rPr>
          <w:b/>
          <w:bCs/>
        </w:rPr>
        <w:t xml:space="preserve"> T</w:t>
      </w:r>
      <w:r w:rsidR="00FE76B8" w:rsidRPr="007141F9">
        <w:rPr>
          <w:rFonts w:hint="eastAsia"/>
          <w:b/>
          <w:bCs/>
        </w:rPr>
        <w:t>rough</w:t>
      </w:r>
      <w:r w:rsidR="00FE76B8" w:rsidRPr="007141F9">
        <w:rPr>
          <w:b/>
          <w:bCs/>
        </w:rPr>
        <w:t>.</w:t>
      </w:r>
    </w:p>
    <w:p w14:paraId="51278008" w14:textId="77777777" w:rsidR="00FE76B8" w:rsidRPr="007141F9" w:rsidRDefault="00FE76B8" w:rsidP="00FE76B8">
      <w:pPr>
        <w:tabs>
          <w:tab w:val="center" w:pos="4253"/>
          <w:tab w:val="right" w:pos="8505"/>
        </w:tabs>
      </w:pPr>
    </w:p>
    <w:p w14:paraId="666CCE9C" w14:textId="315C825E" w:rsidR="00FE76B8" w:rsidRPr="005C551A" w:rsidRDefault="00FE76B8" w:rsidP="005C551A">
      <w:r w:rsidRPr="007141F9">
        <w:br w:type="page"/>
      </w:r>
    </w:p>
    <w:tbl>
      <w:tblPr>
        <w:tblStyle w:val="affff8"/>
        <w:tblW w:w="837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1"/>
        <w:gridCol w:w="2006"/>
        <w:gridCol w:w="2006"/>
        <w:gridCol w:w="2007"/>
      </w:tblGrid>
      <w:tr w:rsidR="00FE76B8" w:rsidRPr="007141F9" w14:paraId="0B5B77B8" w14:textId="77777777" w:rsidTr="008A702F">
        <w:trPr>
          <w:trHeight w:val="558"/>
          <w:jc w:val="center"/>
        </w:trPr>
        <w:tc>
          <w:tcPr>
            <w:tcW w:w="2351" w:type="dxa"/>
          </w:tcPr>
          <w:p w14:paraId="773F1B4C" w14:textId="77777777" w:rsidR="00FE76B8" w:rsidRPr="007141F9" w:rsidRDefault="00FE76B8" w:rsidP="008A702F">
            <w:pPr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lastRenderedPageBreak/>
              <w:t>Model parameters</w:t>
            </w:r>
          </w:p>
        </w:tc>
        <w:tc>
          <w:tcPr>
            <w:tcW w:w="2006" w:type="dxa"/>
          </w:tcPr>
          <w:p w14:paraId="4B0730A3" w14:textId="77777777" w:rsidR="00FE76B8" w:rsidRPr="007141F9" w:rsidRDefault="00FE76B8" w:rsidP="008A702F">
            <w:pPr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>Sub-Rayleigh rupture</w:t>
            </w:r>
          </w:p>
        </w:tc>
        <w:tc>
          <w:tcPr>
            <w:tcW w:w="2006" w:type="dxa"/>
          </w:tcPr>
          <w:p w14:paraId="6DE1CB22" w14:textId="77777777" w:rsidR="00FE76B8" w:rsidRPr="007141F9" w:rsidRDefault="00FE76B8" w:rsidP="008A702F">
            <w:pPr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>Self-arresting rupture</w:t>
            </w:r>
          </w:p>
        </w:tc>
        <w:tc>
          <w:tcPr>
            <w:tcW w:w="2007" w:type="dxa"/>
          </w:tcPr>
          <w:p w14:paraId="0A3AC31A" w14:textId="77777777" w:rsidR="00FE76B8" w:rsidRPr="007141F9" w:rsidRDefault="00FE76B8" w:rsidP="008A702F">
            <w:pPr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>SSAR</w:t>
            </w:r>
          </w:p>
        </w:tc>
      </w:tr>
      <w:tr w:rsidR="00FE76B8" w:rsidRPr="007141F9" w14:paraId="6F2710C2" w14:textId="77777777" w:rsidTr="008A702F">
        <w:trPr>
          <w:trHeight w:val="558"/>
          <w:jc w:val="center"/>
        </w:trPr>
        <w:tc>
          <w:tcPr>
            <w:tcW w:w="2351" w:type="dxa"/>
            <w:vAlign w:val="center"/>
          </w:tcPr>
          <w:p w14:paraId="4F0C74F5" w14:textId="77777777" w:rsidR="00FE76B8" w:rsidRPr="007141F9" w:rsidRDefault="00000000" w:rsidP="008A702F">
            <w:pPr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iCs/>
                      <w:kern w:val="0"/>
                      <w:szCs w:val="20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kern w:val="0"/>
                      <w:szCs w:val="20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kern w:val="0"/>
                      <w:szCs w:val="20"/>
                    </w:rPr>
                    <m:t>p</m:t>
                  </m:r>
                </m:sub>
              </m:sSub>
            </m:oMath>
            <w:r w:rsidR="00FE76B8" w:rsidRPr="007141F9">
              <w:rPr>
                <w:rFonts w:ascii="Times New Roman" w:eastAsia="宋体" w:hAnsi="Times New Roman" w:cs="Times New Roman"/>
                <w:iCs/>
                <w:kern w:val="0"/>
                <w:szCs w:val="20"/>
              </w:rPr>
              <w:t xml:space="preserve"> (m/s)</w:t>
            </w:r>
          </w:p>
        </w:tc>
        <w:tc>
          <w:tcPr>
            <w:tcW w:w="2006" w:type="dxa"/>
            <w:vAlign w:val="center"/>
          </w:tcPr>
          <w:p w14:paraId="2BEFADCD" w14:textId="77777777" w:rsidR="00FE76B8" w:rsidRPr="007141F9" w:rsidRDefault="00FE76B8" w:rsidP="008A702F">
            <w:pPr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>3000</w:t>
            </w:r>
          </w:p>
        </w:tc>
        <w:tc>
          <w:tcPr>
            <w:tcW w:w="2006" w:type="dxa"/>
            <w:vAlign w:val="center"/>
          </w:tcPr>
          <w:p w14:paraId="24EB604D" w14:textId="77777777" w:rsidR="00FE76B8" w:rsidRPr="007141F9" w:rsidRDefault="00FE76B8" w:rsidP="008A702F">
            <w:pPr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>3000</w:t>
            </w:r>
          </w:p>
        </w:tc>
        <w:tc>
          <w:tcPr>
            <w:tcW w:w="2007" w:type="dxa"/>
            <w:vAlign w:val="center"/>
          </w:tcPr>
          <w:p w14:paraId="74DA20BE" w14:textId="77777777" w:rsidR="00FE76B8" w:rsidRPr="007141F9" w:rsidRDefault="00FE76B8" w:rsidP="008A702F">
            <w:pPr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>3000</w:t>
            </w:r>
          </w:p>
        </w:tc>
      </w:tr>
      <w:tr w:rsidR="00FE76B8" w:rsidRPr="007141F9" w14:paraId="75EB5E49" w14:textId="77777777" w:rsidTr="008A702F">
        <w:trPr>
          <w:trHeight w:val="279"/>
          <w:jc w:val="center"/>
        </w:trPr>
        <w:tc>
          <w:tcPr>
            <w:tcW w:w="2351" w:type="dxa"/>
            <w:vAlign w:val="center"/>
          </w:tcPr>
          <w:p w14:paraId="48BAC681" w14:textId="77777777" w:rsidR="00FE76B8" w:rsidRPr="007141F9" w:rsidRDefault="00000000" w:rsidP="008A702F">
            <w:pPr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iCs/>
                      <w:kern w:val="0"/>
                      <w:szCs w:val="20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kern w:val="0"/>
                      <w:szCs w:val="20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kern w:val="0"/>
                      <w:szCs w:val="20"/>
                    </w:rPr>
                    <m:t>s</m:t>
                  </m:r>
                </m:sub>
              </m:sSub>
            </m:oMath>
            <w:r w:rsidR="00FE76B8" w:rsidRPr="007141F9">
              <w:rPr>
                <w:rFonts w:ascii="Times New Roman" w:eastAsia="宋体" w:hAnsi="Times New Roman" w:cs="Times New Roman"/>
                <w:iCs/>
                <w:kern w:val="0"/>
                <w:szCs w:val="20"/>
              </w:rPr>
              <w:t xml:space="preserve"> (m/s)</w:t>
            </w:r>
          </w:p>
        </w:tc>
        <w:tc>
          <w:tcPr>
            <w:tcW w:w="2006" w:type="dxa"/>
            <w:vAlign w:val="center"/>
          </w:tcPr>
          <w:p w14:paraId="405E2F96" w14:textId="77777777" w:rsidR="00FE76B8" w:rsidRPr="007141F9" w:rsidRDefault="00FE76B8" w:rsidP="008A702F">
            <w:pPr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>1250</w:t>
            </w:r>
          </w:p>
        </w:tc>
        <w:tc>
          <w:tcPr>
            <w:tcW w:w="2006" w:type="dxa"/>
            <w:vAlign w:val="center"/>
          </w:tcPr>
          <w:p w14:paraId="78545678" w14:textId="77777777" w:rsidR="00FE76B8" w:rsidRPr="007141F9" w:rsidRDefault="00FE76B8" w:rsidP="008A702F">
            <w:pPr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>1250</w:t>
            </w:r>
          </w:p>
        </w:tc>
        <w:tc>
          <w:tcPr>
            <w:tcW w:w="2007" w:type="dxa"/>
            <w:vAlign w:val="center"/>
          </w:tcPr>
          <w:p w14:paraId="568636A6" w14:textId="77777777" w:rsidR="00FE76B8" w:rsidRPr="007141F9" w:rsidRDefault="00FE76B8" w:rsidP="008A702F">
            <w:pPr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>1250</w:t>
            </w:r>
          </w:p>
        </w:tc>
      </w:tr>
      <w:tr w:rsidR="00FE76B8" w:rsidRPr="007141F9" w14:paraId="5BE4E967" w14:textId="77777777" w:rsidTr="008A702F">
        <w:trPr>
          <w:trHeight w:val="279"/>
          <w:jc w:val="center"/>
        </w:trPr>
        <w:tc>
          <w:tcPr>
            <w:tcW w:w="2351" w:type="dxa"/>
            <w:vAlign w:val="center"/>
          </w:tcPr>
          <w:p w14:paraId="618D0A82" w14:textId="77777777" w:rsidR="00FE76B8" w:rsidRPr="007141F9" w:rsidRDefault="00FE76B8" w:rsidP="008A702F">
            <w:pPr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m:oMath>
              <m:r>
                <w:rPr>
                  <w:rFonts w:ascii="Cambria Math" w:eastAsia="宋体" w:hAnsi="Cambria Math" w:cs="Times New Roman"/>
                  <w:kern w:val="0"/>
                  <w:szCs w:val="20"/>
                </w:rPr>
                <m:t>ρ</m:t>
              </m:r>
            </m:oMath>
            <w:r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 xml:space="preserve"> (kg/m</w:t>
            </w:r>
            <w:r w:rsidRPr="007141F9">
              <w:rPr>
                <w:rFonts w:ascii="Times New Roman" w:eastAsia="宋体" w:hAnsi="Times New Roman" w:cs="Times New Roman"/>
                <w:kern w:val="0"/>
                <w:szCs w:val="20"/>
                <w:vertAlign w:val="superscript"/>
              </w:rPr>
              <w:t>3</w:t>
            </w:r>
            <w:r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2006" w:type="dxa"/>
            <w:vAlign w:val="center"/>
          </w:tcPr>
          <w:p w14:paraId="7AD8FDF5" w14:textId="77777777" w:rsidR="00FE76B8" w:rsidRPr="007141F9" w:rsidRDefault="00FE76B8" w:rsidP="008A702F">
            <w:pPr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>2300</w:t>
            </w:r>
          </w:p>
        </w:tc>
        <w:tc>
          <w:tcPr>
            <w:tcW w:w="2006" w:type="dxa"/>
            <w:vAlign w:val="center"/>
          </w:tcPr>
          <w:p w14:paraId="71938CF2" w14:textId="77777777" w:rsidR="00FE76B8" w:rsidRPr="007141F9" w:rsidRDefault="00FE76B8" w:rsidP="008A702F">
            <w:pPr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>2300</w:t>
            </w:r>
          </w:p>
        </w:tc>
        <w:tc>
          <w:tcPr>
            <w:tcW w:w="2007" w:type="dxa"/>
            <w:vAlign w:val="center"/>
          </w:tcPr>
          <w:p w14:paraId="44932450" w14:textId="77777777" w:rsidR="00FE76B8" w:rsidRPr="007141F9" w:rsidRDefault="00FE76B8" w:rsidP="008A702F">
            <w:pPr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>2300</w:t>
            </w:r>
          </w:p>
        </w:tc>
      </w:tr>
      <w:tr w:rsidR="00FE76B8" w:rsidRPr="007141F9" w14:paraId="231640A0" w14:textId="77777777" w:rsidTr="008A702F">
        <w:trPr>
          <w:trHeight w:val="279"/>
          <w:jc w:val="center"/>
        </w:trPr>
        <w:tc>
          <w:tcPr>
            <w:tcW w:w="2351" w:type="dxa"/>
            <w:vAlign w:val="center"/>
          </w:tcPr>
          <w:p w14:paraId="77DAF42C" w14:textId="77777777" w:rsidR="00FE76B8" w:rsidRPr="007141F9" w:rsidRDefault="00000000" w:rsidP="008A702F">
            <w:pPr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kern w:val="0"/>
                      <w:szCs w:val="20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kern w:val="0"/>
                      <w:szCs w:val="20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kern w:val="0"/>
                      <w:szCs w:val="20"/>
                    </w:rPr>
                    <m:t>u</m:t>
                  </m:r>
                </m:sub>
              </m:sSub>
            </m:oMath>
            <w:r w:rsidR="00FE76B8"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 xml:space="preserve"> (MPa)</w:t>
            </w:r>
          </w:p>
        </w:tc>
        <w:tc>
          <w:tcPr>
            <w:tcW w:w="2006" w:type="dxa"/>
            <w:vAlign w:val="center"/>
          </w:tcPr>
          <w:p w14:paraId="25D6416F" w14:textId="77777777" w:rsidR="00FE76B8" w:rsidRPr="007141F9" w:rsidRDefault="00FE76B8" w:rsidP="008A702F">
            <w:pPr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>1.67~3.33</w:t>
            </w:r>
          </w:p>
        </w:tc>
        <w:tc>
          <w:tcPr>
            <w:tcW w:w="2006" w:type="dxa"/>
            <w:vAlign w:val="center"/>
          </w:tcPr>
          <w:p w14:paraId="27990622" w14:textId="77777777" w:rsidR="00FE76B8" w:rsidRPr="007141F9" w:rsidRDefault="00FE76B8" w:rsidP="008A702F">
            <w:pPr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>2.00~10.00</w:t>
            </w:r>
          </w:p>
        </w:tc>
        <w:tc>
          <w:tcPr>
            <w:tcW w:w="2007" w:type="dxa"/>
            <w:vAlign w:val="center"/>
          </w:tcPr>
          <w:p w14:paraId="348D12C8" w14:textId="77777777" w:rsidR="00FE76B8" w:rsidRPr="007141F9" w:rsidRDefault="00FE76B8" w:rsidP="008A702F">
            <w:pPr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>1.05~1.43</w:t>
            </w:r>
          </w:p>
        </w:tc>
      </w:tr>
      <w:tr w:rsidR="00FE76B8" w:rsidRPr="007141F9" w14:paraId="2DB5A162" w14:textId="77777777" w:rsidTr="008A702F">
        <w:trPr>
          <w:trHeight w:val="279"/>
          <w:jc w:val="center"/>
        </w:trPr>
        <w:tc>
          <w:tcPr>
            <w:tcW w:w="2351" w:type="dxa"/>
            <w:vAlign w:val="center"/>
          </w:tcPr>
          <w:p w14:paraId="27B9F5EB" w14:textId="77777777" w:rsidR="00FE76B8" w:rsidRPr="007141F9" w:rsidRDefault="00000000" w:rsidP="008A702F">
            <w:pPr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kern w:val="0"/>
                      <w:szCs w:val="20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kern w:val="0"/>
                      <w:szCs w:val="20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kern w:val="0"/>
                      <w:szCs w:val="20"/>
                    </w:rPr>
                    <m:t>e</m:t>
                  </m:r>
                </m:sub>
              </m:sSub>
            </m:oMath>
            <w:r w:rsidR="00FE76B8"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 xml:space="preserve"> (MPa)</w:t>
            </w:r>
          </w:p>
        </w:tc>
        <w:tc>
          <w:tcPr>
            <w:tcW w:w="2006" w:type="dxa"/>
            <w:vAlign w:val="center"/>
          </w:tcPr>
          <w:p w14:paraId="241C1044" w14:textId="77777777" w:rsidR="00FE76B8" w:rsidRPr="007141F9" w:rsidRDefault="00FE76B8" w:rsidP="008A702F">
            <w:pPr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>1.0</w:t>
            </w:r>
          </w:p>
        </w:tc>
        <w:tc>
          <w:tcPr>
            <w:tcW w:w="2006" w:type="dxa"/>
            <w:vAlign w:val="center"/>
          </w:tcPr>
          <w:p w14:paraId="63A8B6A6" w14:textId="77777777" w:rsidR="00FE76B8" w:rsidRPr="007141F9" w:rsidRDefault="00FE76B8" w:rsidP="008A702F">
            <w:pPr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>1.0</w:t>
            </w:r>
          </w:p>
        </w:tc>
        <w:tc>
          <w:tcPr>
            <w:tcW w:w="2007" w:type="dxa"/>
            <w:vAlign w:val="center"/>
          </w:tcPr>
          <w:p w14:paraId="5A73F61D" w14:textId="77777777" w:rsidR="00FE76B8" w:rsidRPr="007141F9" w:rsidRDefault="00FE76B8" w:rsidP="008A702F">
            <w:pPr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>1.0</w:t>
            </w:r>
          </w:p>
        </w:tc>
      </w:tr>
      <w:tr w:rsidR="00FE76B8" w:rsidRPr="007141F9" w14:paraId="386671CB" w14:textId="77777777" w:rsidTr="008A702F">
        <w:trPr>
          <w:trHeight w:val="279"/>
          <w:jc w:val="center"/>
        </w:trPr>
        <w:tc>
          <w:tcPr>
            <w:tcW w:w="2351" w:type="dxa"/>
            <w:vAlign w:val="center"/>
          </w:tcPr>
          <w:p w14:paraId="2BFD0731" w14:textId="77777777" w:rsidR="00FE76B8" w:rsidRPr="007141F9" w:rsidRDefault="00000000" w:rsidP="008A702F">
            <w:pPr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kern w:val="0"/>
                      <w:szCs w:val="20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kern w:val="0"/>
                      <w:szCs w:val="20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kern w:val="0"/>
                      <w:szCs w:val="20"/>
                    </w:rPr>
                    <m:t>c</m:t>
                  </m:r>
                </m:sub>
              </m:sSub>
            </m:oMath>
            <w:r w:rsidR="00FE76B8"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 xml:space="preserve"> (m)</w:t>
            </w:r>
          </w:p>
        </w:tc>
        <w:tc>
          <w:tcPr>
            <w:tcW w:w="2006" w:type="dxa"/>
            <w:vAlign w:val="center"/>
          </w:tcPr>
          <w:p w14:paraId="2509AD6E" w14:textId="77777777" w:rsidR="00FE76B8" w:rsidRPr="007141F9" w:rsidRDefault="00FE76B8" w:rsidP="008A702F">
            <w:pPr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>0.17~0.42</w:t>
            </w:r>
          </w:p>
        </w:tc>
        <w:tc>
          <w:tcPr>
            <w:tcW w:w="2006" w:type="dxa"/>
            <w:vAlign w:val="center"/>
          </w:tcPr>
          <w:p w14:paraId="7F4F2B80" w14:textId="77777777" w:rsidR="00FE76B8" w:rsidRPr="007141F9" w:rsidRDefault="00FE76B8" w:rsidP="008A702F">
            <w:pPr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>0.44~2.25</w:t>
            </w:r>
          </w:p>
        </w:tc>
        <w:tc>
          <w:tcPr>
            <w:tcW w:w="2007" w:type="dxa"/>
            <w:vAlign w:val="center"/>
          </w:tcPr>
          <w:p w14:paraId="1B44C5D6" w14:textId="77777777" w:rsidR="00FE76B8" w:rsidRPr="007141F9" w:rsidRDefault="00FE76B8" w:rsidP="008A702F">
            <w:pPr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>0.72~0.92</w:t>
            </w:r>
          </w:p>
        </w:tc>
      </w:tr>
      <w:tr w:rsidR="00FE76B8" w:rsidRPr="007141F9" w14:paraId="207B146C" w14:textId="77777777" w:rsidTr="008A702F">
        <w:trPr>
          <w:trHeight w:val="558"/>
          <w:jc w:val="center"/>
        </w:trPr>
        <w:tc>
          <w:tcPr>
            <w:tcW w:w="2351" w:type="dxa"/>
            <w:vAlign w:val="center"/>
          </w:tcPr>
          <w:p w14:paraId="4D28446C" w14:textId="77777777" w:rsidR="00FE76B8" w:rsidRPr="007141F9" w:rsidRDefault="00000000" w:rsidP="008A702F">
            <w:pPr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kern w:val="0"/>
                      <w:szCs w:val="20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kern w:val="0"/>
                      <w:szCs w:val="20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kern w:val="0"/>
                      <w:szCs w:val="20"/>
                    </w:rPr>
                    <m:t>rup</m:t>
                  </m:r>
                </m:sub>
              </m:sSub>
            </m:oMath>
            <w:r w:rsidR="00FE76B8"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 xml:space="preserve"> (km/s)</w:t>
            </w:r>
          </w:p>
        </w:tc>
        <w:tc>
          <w:tcPr>
            <w:tcW w:w="2006" w:type="dxa"/>
            <w:vAlign w:val="center"/>
          </w:tcPr>
          <w:p w14:paraId="1CD5CE9C" w14:textId="77777777" w:rsidR="00FE76B8" w:rsidRPr="007141F9" w:rsidRDefault="00FE76B8" w:rsidP="008A702F">
            <w:pPr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>1.00</w:t>
            </w:r>
          </w:p>
        </w:tc>
        <w:tc>
          <w:tcPr>
            <w:tcW w:w="2006" w:type="dxa"/>
            <w:vAlign w:val="center"/>
          </w:tcPr>
          <w:p w14:paraId="5163F550" w14:textId="77777777" w:rsidR="00FE76B8" w:rsidRPr="007141F9" w:rsidRDefault="00FE76B8" w:rsidP="008A702F">
            <w:pPr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>1.00</w:t>
            </w:r>
          </w:p>
        </w:tc>
        <w:tc>
          <w:tcPr>
            <w:tcW w:w="2007" w:type="dxa"/>
            <w:vAlign w:val="center"/>
          </w:tcPr>
          <w:p w14:paraId="02C6D236" w14:textId="77777777" w:rsidR="00FE76B8" w:rsidRPr="007141F9" w:rsidRDefault="00FE76B8" w:rsidP="008A702F">
            <w:pPr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>1.00</w:t>
            </w:r>
          </w:p>
        </w:tc>
      </w:tr>
      <w:tr w:rsidR="00FE76B8" w:rsidRPr="007141F9" w14:paraId="2A07F051" w14:textId="77777777" w:rsidTr="008A702F">
        <w:trPr>
          <w:trHeight w:val="558"/>
          <w:jc w:val="center"/>
        </w:trPr>
        <w:tc>
          <w:tcPr>
            <w:tcW w:w="2351" w:type="dxa"/>
            <w:vAlign w:val="center"/>
          </w:tcPr>
          <w:p w14:paraId="2CCB2C8F" w14:textId="77777777" w:rsidR="00FE76B8" w:rsidRPr="007141F9" w:rsidRDefault="00000000" w:rsidP="008A702F">
            <w:pPr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kern w:val="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kern w:val="0"/>
                        <w:szCs w:val="20"/>
                      </w:rPr>
                      <m:t>Q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kern w:val="0"/>
                        <w:szCs w:val="20"/>
                      </w:rPr>
                      <m:t>s</m:t>
                    </m:r>
                  </m:sub>
                </m:sSub>
                <m:r>
                  <w:rPr>
                    <w:rFonts w:ascii="Cambria Math" w:eastAsia="宋体" w:hAnsi="Cambria Math" w:cs="Times New Roman"/>
                    <w:kern w:val="0"/>
                    <w:szCs w:val="20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kern w:val="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kern w:val="0"/>
                        <w:szCs w:val="20"/>
                      </w:rPr>
                      <m:t>Q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kern w:val="0"/>
                        <w:szCs w:val="20"/>
                      </w:rPr>
                      <m:t>p</m:t>
                    </m:r>
                  </m:sub>
                </m:sSub>
              </m:oMath>
            </m:oMathPara>
          </w:p>
        </w:tc>
        <w:tc>
          <w:tcPr>
            <w:tcW w:w="2006" w:type="dxa"/>
            <w:vAlign w:val="center"/>
          </w:tcPr>
          <w:p w14:paraId="097932B5" w14:textId="77777777" w:rsidR="00FE76B8" w:rsidRPr="007141F9" w:rsidRDefault="00FE76B8" w:rsidP="008A702F">
            <w:pPr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m:oMathPara>
              <m:oMath>
                <m:r>
                  <w:rPr>
                    <w:rFonts w:ascii="Cambria Math" w:eastAsia="宋体" w:hAnsi="Cambria Math" w:cs="Times New Roman"/>
                    <w:kern w:val="0"/>
                    <w:szCs w:val="20"/>
                  </w:rPr>
                  <m:t>∞</m:t>
                </m:r>
              </m:oMath>
            </m:oMathPara>
          </w:p>
        </w:tc>
        <w:tc>
          <w:tcPr>
            <w:tcW w:w="2006" w:type="dxa"/>
            <w:vAlign w:val="center"/>
          </w:tcPr>
          <w:p w14:paraId="099B0B8B" w14:textId="77777777" w:rsidR="00FE76B8" w:rsidRPr="007141F9" w:rsidRDefault="00FE76B8" w:rsidP="008A702F">
            <w:pPr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m:oMathPara>
              <m:oMath>
                <m:r>
                  <w:rPr>
                    <w:rFonts w:ascii="Cambria Math" w:eastAsia="宋体" w:hAnsi="Cambria Math" w:cs="Times New Roman"/>
                    <w:kern w:val="0"/>
                    <w:szCs w:val="20"/>
                  </w:rPr>
                  <m:t>∞</m:t>
                </m:r>
              </m:oMath>
            </m:oMathPara>
          </w:p>
        </w:tc>
        <w:tc>
          <w:tcPr>
            <w:tcW w:w="2007" w:type="dxa"/>
            <w:vAlign w:val="center"/>
          </w:tcPr>
          <w:p w14:paraId="1C169968" w14:textId="77777777" w:rsidR="00FE76B8" w:rsidRPr="007141F9" w:rsidRDefault="00FE76B8" w:rsidP="008A702F">
            <w:pPr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m:oMathPara>
              <m:oMath>
                <m:r>
                  <w:rPr>
                    <w:rFonts w:ascii="Cambria Math" w:eastAsia="宋体" w:hAnsi="Cambria Math" w:cs="Times New Roman"/>
                    <w:kern w:val="0"/>
                    <w:szCs w:val="20"/>
                  </w:rPr>
                  <m:t>∞</m:t>
                </m:r>
              </m:oMath>
            </m:oMathPara>
          </w:p>
        </w:tc>
      </w:tr>
      <w:tr w:rsidR="00FE76B8" w:rsidRPr="007141F9" w14:paraId="08FE2C90" w14:textId="77777777" w:rsidTr="008A702F">
        <w:trPr>
          <w:trHeight w:val="279"/>
          <w:jc w:val="center"/>
        </w:trPr>
        <w:tc>
          <w:tcPr>
            <w:tcW w:w="2351" w:type="dxa"/>
            <w:vAlign w:val="center"/>
          </w:tcPr>
          <w:p w14:paraId="0D9B1C7C" w14:textId="77777777" w:rsidR="00FE76B8" w:rsidRPr="007141F9" w:rsidRDefault="00FE76B8" w:rsidP="008A702F">
            <w:pPr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m:oMath>
              <m:r>
                <w:rPr>
                  <w:rFonts w:ascii="Cambria Math" w:eastAsia="宋体" w:hAnsi="Cambria Math" w:cs="Times New Roman"/>
                  <w:kern w:val="0"/>
                  <w:szCs w:val="20"/>
                </w:rPr>
                <m:t>∆s</m:t>
              </m:r>
            </m:oMath>
            <w:r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 xml:space="preserve"> (m)</w:t>
            </w:r>
          </w:p>
        </w:tc>
        <w:tc>
          <w:tcPr>
            <w:tcW w:w="2006" w:type="dxa"/>
            <w:vAlign w:val="center"/>
          </w:tcPr>
          <w:p w14:paraId="12A07859" w14:textId="77777777" w:rsidR="00FE76B8" w:rsidRPr="007141F9" w:rsidRDefault="00FE76B8" w:rsidP="008A702F">
            <w:pPr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>3.0</w:t>
            </w:r>
          </w:p>
        </w:tc>
        <w:tc>
          <w:tcPr>
            <w:tcW w:w="2006" w:type="dxa"/>
            <w:vAlign w:val="center"/>
          </w:tcPr>
          <w:p w14:paraId="3135A3C2" w14:textId="77777777" w:rsidR="00FE76B8" w:rsidRPr="007141F9" w:rsidRDefault="00FE76B8" w:rsidP="008A702F">
            <w:pPr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>3.0</w:t>
            </w:r>
          </w:p>
        </w:tc>
        <w:tc>
          <w:tcPr>
            <w:tcW w:w="2007" w:type="dxa"/>
            <w:vAlign w:val="center"/>
          </w:tcPr>
          <w:p w14:paraId="71D81082" w14:textId="77777777" w:rsidR="00FE76B8" w:rsidRPr="007141F9" w:rsidRDefault="00FE76B8" w:rsidP="008A702F">
            <w:pPr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>3.0</w:t>
            </w:r>
          </w:p>
        </w:tc>
      </w:tr>
      <w:tr w:rsidR="00FE76B8" w:rsidRPr="007141F9" w14:paraId="24FDBBC2" w14:textId="77777777" w:rsidTr="008A702F">
        <w:trPr>
          <w:trHeight w:val="279"/>
          <w:jc w:val="center"/>
        </w:trPr>
        <w:tc>
          <w:tcPr>
            <w:tcW w:w="2351" w:type="dxa"/>
            <w:vAlign w:val="center"/>
          </w:tcPr>
          <w:p w14:paraId="1A0041FE" w14:textId="77777777" w:rsidR="00FE76B8" w:rsidRPr="007141F9" w:rsidRDefault="00FE76B8" w:rsidP="008A702F">
            <w:pPr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>Rupture diameter (m)</w:t>
            </w:r>
          </w:p>
        </w:tc>
        <w:tc>
          <w:tcPr>
            <w:tcW w:w="2006" w:type="dxa"/>
            <w:vAlign w:val="center"/>
          </w:tcPr>
          <w:p w14:paraId="16F07129" w14:textId="77777777" w:rsidR="00FE76B8" w:rsidRPr="007141F9" w:rsidRDefault="00FE76B8" w:rsidP="008A702F">
            <w:pPr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>180, 220, 260, 300</w:t>
            </w:r>
          </w:p>
        </w:tc>
        <w:tc>
          <w:tcPr>
            <w:tcW w:w="2006" w:type="dxa"/>
            <w:vAlign w:val="center"/>
          </w:tcPr>
          <w:p w14:paraId="2131FB1A" w14:textId="77777777" w:rsidR="00FE76B8" w:rsidRPr="007141F9" w:rsidRDefault="00FE76B8" w:rsidP="008A702F">
            <w:pPr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>180, 220, 260, 300</w:t>
            </w:r>
          </w:p>
        </w:tc>
        <w:tc>
          <w:tcPr>
            <w:tcW w:w="2007" w:type="dxa"/>
            <w:vAlign w:val="center"/>
          </w:tcPr>
          <w:p w14:paraId="157AD9AF" w14:textId="77777777" w:rsidR="00FE76B8" w:rsidRPr="007141F9" w:rsidRDefault="00FE76B8" w:rsidP="008A702F">
            <w:pPr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>180, 220, 260, 300</w:t>
            </w:r>
          </w:p>
        </w:tc>
      </w:tr>
      <w:tr w:rsidR="00FE76B8" w:rsidRPr="007141F9" w14:paraId="671232E6" w14:textId="77777777" w:rsidTr="008A702F">
        <w:trPr>
          <w:trHeight w:val="279"/>
          <w:jc w:val="center"/>
        </w:trPr>
        <w:tc>
          <w:tcPr>
            <w:tcW w:w="2351" w:type="dxa"/>
            <w:vAlign w:val="center"/>
          </w:tcPr>
          <w:p w14:paraId="3518C942" w14:textId="77777777" w:rsidR="00FE76B8" w:rsidRPr="007141F9" w:rsidRDefault="00FE76B8" w:rsidP="008A702F">
            <w:pPr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>Domain size (grid cells)</w:t>
            </w:r>
          </w:p>
        </w:tc>
        <w:tc>
          <w:tcPr>
            <w:tcW w:w="2006" w:type="dxa"/>
            <w:vAlign w:val="center"/>
          </w:tcPr>
          <w:p w14:paraId="12EDC345" w14:textId="77777777" w:rsidR="00FE76B8" w:rsidRPr="007141F9" w:rsidRDefault="00FE76B8" w:rsidP="008A702F">
            <w:pPr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>200×200</w:t>
            </w:r>
          </w:p>
        </w:tc>
        <w:tc>
          <w:tcPr>
            <w:tcW w:w="2006" w:type="dxa"/>
            <w:vAlign w:val="center"/>
          </w:tcPr>
          <w:p w14:paraId="4668DCD2" w14:textId="77777777" w:rsidR="00FE76B8" w:rsidRPr="007141F9" w:rsidRDefault="00FE76B8" w:rsidP="008A702F">
            <w:pPr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>200×200</w:t>
            </w:r>
          </w:p>
        </w:tc>
        <w:tc>
          <w:tcPr>
            <w:tcW w:w="2007" w:type="dxa"/>
            <w:vAlign w:val="center"/>
          </w:tcPr>
          <w:p w14:paraId="3FEC4B51" w14:textId="77777777" w:rsidR="00FE76B8" w:rsidRPr="007141F9" w:rsidRDefault="00FE76B8" w:rsidP="008A702F">
            <w:pPr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7141F9">
              <w:rPr>
                <w:rFonts w:ascii="Times New Roman" w:eastAsia="宋体" w:hAnsi="Times New Roman" w:cs="Times New Roman"/>
                <w:kern w:val="0"/>
                <w:szCs w:val="20"/>
              </w:rPr>
              <w:t>200×200</w:t>
            </w:r>
          </w:p>
        </w:tc>
      </w:tr>
    </w:tbl>
    <w:p w14:paraId="40377E8A" w14:textId="7F12157D" w:rsidR="00FE76B8" w:rsidRPr="007141F9" w:rsidRDefault="005C551A" w:rsidP="005C551A">
      <w:pPr>
        <w:tabs>
          <w:tab w:val="center" w:pos="4253"/>
          <w:tab w:val="right" w:pos="8505"/>
        </w:tabs>
        <w:jc w:val="both"/>
        <w:rPr>
          <w:b/>
          <w:bCs/>
          <w:iCs/>
        </w:rPr>
      </w:pPr>
      <w:r w:rsidRPr="007141F9">
        <w:rPr>
          <w:b/>
          <w:bCs/>
        </w:rPr>
        <w:t>T</w:t>
      </w:r>
      <w:r w:rsidRPr="007141F9">
        <w:rPr>
          <w:rFonts w:hint="eastAsia"/>
          <w:b/>
          <w:bCs/>
        </w:rPr>
        <w:t xml:space="preserve">able </w:t>
      </w:r>
      <w:r w:rsidRPr="007141F9">
        <w:rPr>
          <w:b/>
          <w:bCs/>
        </w:rPr>
        <w:t>S2</w:t>
      </w:r>
      <w:r w:rsidR="00B27A22">
        <w:rPr>
          <w:b/>
          <w:bCs/>
        </w:rPr>
        <w:t xml:space="preserve"> |</w:t>
      </w:r>
      <w:r>
        <w:rPr>
          <w:b/>
          <w:bCs/>
        </w:rPr>
        <w:t xml:space="preserve"> </w:t>
      </w:r>
      <w:r w:rsidR="00FE76B8" w:rsidRPr="007141F9">
        <w:rPr>
          <w:b/>
          <w:bCs/>
        </w:rPr>
        <w:t xml:space="preserve">Model parameters in a </w:t>
      </w:r>
      <w:r w:rsidR="00FE76B8" w:rsidRPr="007141F9">
        <w:rPr>
          <w:rFonts w:hint="eastAsia"/>
          <w:b/>
          <w:bCs/>
        </w:rPr>
        <w:t>shallow</w:t>
      </w:r>
      <w:r w:rsidR="00FE76B8" w:rsidRPr="007141F9">
        <w:rPr>
          <w:b/>
          <w:bCs/>
        </w:rPr>
        <w:t xml:space="preserve"> medium.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p</m:t>
            </m:r>
          </m:sub>
        </m:sSub>
      </m:oMath>
      <w:r w:rsidR="00FE76B8" w:rsidRPr="007141F9">
        <w:rPr>
          <w:iCs/>
        </w:rPr>
        <w:t xml:space="preserve">, P-wave velocity;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s</m:t>
            </m:r>
          </m:sub>
        </m:sSub>
      </m:oMath>
      <w:r w:rsidR="00FE76B8" w:rsidRPr="007141F9">
        <w:rPr>
          <w:iCs/>
        </w:rPr>
        <w:t xml:space="preserve">, S-wave velocity; </w:t>
      </w:r>
      <m:oMath>
        <m:r>
          <w:rPr>
            <w:rFonts w:ascii="Cambria Math" w:hAnsi="Cambria Math"/>
          </w:rPr>
          <m:t>ρ</m:t>
        </m:r>
      </m:oMath>
      <w:r w:rsidR="00FE76B8" w:rsidRPr="007141F9">
        <w:t xml:space="preserve">, density;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u</m:t>
            </m:r>
          </m:sub>
        </m:sSub>
      </m:oMath>
      <w:r w:rsidR="00FE76B8" w:rsidRPr="007141F9">
        <w:t xml:space="preserve">, breakdown stress drop;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e</m:t>
            </m:r>
          </m:sub>
        </m:sSub>
      </m:oMath>
      <w:r w:rsidR="00FE76B8" w:rsidRPr="007141F9">
        <w:t xml:space="preserve">, dynamic stress drop;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c</m:t>
            </m:r>
          </m:sub>
        </m:sSub>
      </m:oMath>
      <w:r w:rsidR="00FE76B8" w:rsidRPr="007141F9">
        <w:t xml:space="preserve">, critical slip distance;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rup</m:t>
            </m:r>
          </m:sub>
        </m:sSub>
      </m:oMath>
      <w:r w:rsidR="00FE76B8" w:rsidRPr="007141F9">
        <w:t>, initial rupture velocity in the nucleation asperity;</w:t>
      </w:r>
      <w:r w:rsidR="00FE76B8" w:rsidRPr="007141F9">
        <w:rPr>
          <w:i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s</m:t>
            </m:r>
          </m:sub>
        </m:sSub>
      </m:oMath>
      <w:r w:rsidR="00FE76B8" w:rsidRPr="007141F9">
        <w:rPr>
          <w:iCs/>
        </w:rPr>
        <w:t xml:space="preserve">, S-wave quality factor;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p</m:t>
            </m:r>
          </m:sub>
        </m:sSub>
      </m:oMath>
      <w:r w:rsidR="00FE76B8" w:rsidRPr="007141F9">
        <w:t xml:space="preserve">, P-wave quality factor; </w:t>
      </w:r>
      <m:oMath>
        <m:r>
          <w:rPr>
            <w:rFonts w:ascii="Cambria Math" w:hAnsi="Cambria Math"/>
          </w:rPr>
          <m:t>∆s</m:t>
        </m:r>
      </m:oMath>
      <w:r w:rsidR="00FE76B8" w:rsidRPr="007141F9">
        <w:rPr>
          <w:rFonts w:hint="eastAsia"/>
        </w:rPr>
        <w:t>,</w:t>
      </w:r>
      <w:r w:rsidR="00FE76B8" w:rsidRPr="007141F9">
        <w:t xml:space="preserve"> spatial dimensions of a grid cell in the computational model.</w:t>
      </w:r>
    </w:p>
    <w:p w14:paraId="7F792F84" w14:textId="6539B5C8" w:rsidR="00B9440A" w:rsidRPr="001652DD" w:rsidRDefault="00B9440A" w:rsidP="00FE76B8"/>
    <w:sectPr w:rsidR="00B9440A" w:rsidRPr="001652DD" w:rsidSect="00F125EE">
      <w:headerReference w:type="default" r:id="rId14"/>
      <w:footerReference w:type="default" r:id="rId15"/>
      <w:pgSz w:w="12240" w:h="15840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FD47F" w14:textId="77777777" w:rsidR="00961347" w:rsidRDefault="00961347">
      <w:r>
        <w:separator/>
      </w:r>
    </w:p>
  </w:endnote>
  <w:endnote w:type="continuationSeparator" w:id="0">
    <w:p w14:paraId="6611E64B" w14:textId="77777777" w:rsidR="00961347" w:rsidRDefault="00961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8E7ED" w14:textId="77777777" w:rsidR="00F125EE" w:rsidRDefault="00114193">
    <w:pPr>
      <w:pStyle w:val="af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10134">
      <w:rPr>
        <w:noProof/>
      </w:rPr>
      <w:t>1</w:t>
    </w:r>
    <w:r>
      <w:fldChar w:fldCharType="end"/>
    </w:r>
  </w:p>
  <w:p w14:paraId="486656F3" w14:textId="77777777" w:rsidR="00F125EE" w:rsidRDefault="00F125EE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8472E" w14:textId="77777777" w:rsidR="00961347" w:rsidRDefault="00961347">
      <w:r>
        <w:separator/>
      </w:r>
    </w:p>
  </w:footnote>
  <w:footnote w:type="continuationSeparator" w:id="0">
    <w:p w14:paraId="26BC716E" w14:textId="77777777" w:rsidR="00961347" w:rsidRDefault="009613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23C1C" w14:textId="77777777" w:rsidR="003A2FD8" w:rsidRPr="005001AC" w:rsidRDefault="003A2FD8" w:rsidP="005001AC">
    <w:pPr>
      <w:jc w:val="right"/>
      <w:rPr>
        <w:sz w:val="20"/>
      </w:rPr>
    </w:pPr>
  </w:p>
  <w:p w14:paraId="18F8F636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1901DB9"/>
    <w:multiLevelType w:val="hybridMultilevel"/>
    <w:tmpl w:val="00B6862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D4332"/>
    <w:multiLevelType w:val="multilevel"/>
    <w:tmpl w:val="4ECEB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D37AC4"/>
    <w:multiLevelType w:val="hybridMultilevel"/>
    <w:tmpl w:val="F894C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8796616">
    <w:abstractNumId w:val="9"/>
  </w:num>
  <w:num w:numId="2" w16cid:durableId="630137543">
    <w:abstractNumId w:val="7"/>
  </w:num>
  <w:num w:numId="3" w16cid:durableId="1308431744">
    <w:abstractNumId w:val="6"/>
  </w:num>
  <w:num w:numId="4" w16cid:durableId="1772361645">
    <w:abstractNumId w:val="5"/>
  </w:num>
  <w:num w:numId="5" w16cid:durableId="305093382">
    <w:abstractNumId w:val="4"/>
  </w:num>
  <w:num w:numId="6" w16cid:durableId="1131675825">
    <w:abstractNumId w:val="8"/>
  </w:num>
  <w:num w:numId="7" w16cid:durableId="742144282">
    <w:abstractNumId w:val="3"/>
  </w:num>
  <w:num w:numId="8" w16cid:durableId="1330675033">
    <w:abstractNumId w:val="2"/>
  </w:num>
  <w:num w:numId="9" w16cid:durableId="275217085">
    <w:abstractNumId w:val="1"/>
  </w:num>
  <w:num w:numId="10" w16cid:durableId="2063290017">
    <w:abstractNumId w:val="0"/>
  </w:num>
  <w:num w:numId="11" w16cid:durableId="1937402383">
    <w:abstractNumId w:val="11"/>
  </w:num>
  <w:num w:numId="12" w16cid:durableId="1193766836">
    <w:abstractNumId w:val="12"/>
  </w:num>
  <w:num w:numId="13" w16cid:durableId="7727482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07AAF"/>
    <w:rsid w:val="00015F74"/>
    <w:rsid w:val="00036953"/>
    <w:rsid w:val="00043571"/>
    <w:rsid w:val="00054DAA"/>
    <w:rsid w:val="00065EBD"/>
    <w:rsid w:val="00083B44"/>
    <w:rsid w:val="000850DC"/>
    <w:rsid w:val="00094365"/>
    <w:rsid w:val="000B2E64"/>
    <w:rsid w:val="000C2771"/>
    <w:rsid w:val="000D68BD"/>
    <w:rsid w:val="000F0DCE"/>
    <w:rsid w:val="001019D9"/>
    <w:rsid w:val="00111843"/>
    <w:rsid w:val="00112C5B"/>
    <w:rsid w:val="00113908"/>
    <w:rsid w:val="00114193"/>
    <w:rsid w:val="001154E6"/>
    <w:rsid w:val="00115A38"/>
    <w:rsid w:val="0011687B"/>
    <w:rsid w:val="00124F82"/>
    <w:rsid w:val="001278E3"/>
    <w:rsid w:val="00130743"/>
    <w:rsid w:val="00130B50"/>
    <w:rsid w:val="00135CF7"/>
    <w:rsid w:val="0016337A"/>
    <w:rsid w:val="00164269"/>
    <w:rsid w:val="001652DD"/>
    <w:rsid w:val="001966FD"/>
    <w:rsid w:val="00197826"/>
    <w:rsid w:val="001A1BDE"/>
    <w:rsid w:val="001C0203"/>
    <w:rsid w:val="001C7B4E"/>
    <w:rsid w:val="001F0876"/>
    <w:rsid w:val="001F167C"/>
    <w:rsid w:val="001F5E91"/>
    <w:rsid w:val="001F60C5"/>
    <w:rsid w:val="0020183F"/>
    <w:rsid w:val="002077B9"/>
    <w:rsid w:val="00213C33"/>
    <w:rsid w:val="00221C70"/>
    <w:rsid w:val="002251AF"/>
    <w:rsid w:val="00227D86"/>
    <w:rsid w:val="00243B68"/>
    <w:rsid w:val="0025524B"/>
    <w:rsid w:val="002602E1"/>
    <w:rsid w:val="00262D72"/>
    <w:rsid w:val="00266749"/>
    <w:rsid w:val="00273029"/>
    <w:rsid w:val="002800B6"/>
    <w:rsid w:val="002B35D4"/>
    <w:rsid w:val="002C030F"/>
    <w:rsid w:val="002D5989"/>
    <w:rsid w:val="002E5428"/>
    <w:rsid w:val="002F024D"/>
    <w:rsid w:val="002F3966"/>
    <w:rsid w:val="00306D65"/>
    <w:rsid w:val="00320E2C"/>
    <w:rsid w:val="00331D75"/>
    <w:rsid w:val="00355362"/>
    <w:rsid w:val="0035779F"/>
    <w:rsid w:val="00363E44"/>
    <w:rsid w:val="00387052"/>
    <w:rsid w:val="00395E86"/>
    <w:rsid w:val="003A2FD8"/>
    <w:rsid w:val="003B40E6"/>
    <w:rsid w:val="003C007A"/>
    <w:rsid w:val="003E1980"/>
    <w:rsid w:val="003F6E14"/>
    <w:rsid w:val="00405336"/>
    <w:rsid w:val="004568BC"/>
    <w:rsid w:val="004571D5"/>
    <w:rsid w:val="00462F1B"/>
    <w:rsid w:val="0046356B"/>
    <w:rsid w:val="00477182"/>
    <w:rsid w:val="004779CB"/>
    <w:rsid w:val="00481118"/>
    <w:rsid w:val="004B2481"/>
    <w:rsid w:val="004D2A8C"/>
    <w:rsid w:val="004E42D8"/>
    <w:rsid w:val="004E7BA2"/>
    <w:rsid w:val="004F7EDF"/>
    <w:rsid w:val="005001AC"/>
    <w:rsid w:val="00517016"/>
    <w:rsid w:val="00520B3A"/>
    <w:rsid w:val="00527D71"/>
    <w:rsid w:val="00527D84"/>
    <w:rsid w:val="005314B5"/>
    <w:rsid w:val="0054432F"/>
    <w:rsid w:val="00552C23"/>
    <w:rsid w:val="005607DD"/>
    <w:rsid w:val="00572DFF"/>
    <w:rsid w:val="005A558C"/>
    <w:rsid w:val="005B186E"/>
    <w:rsid w:val="005C551A"/>
    <w:rsid w:val="005C6651"/>
    <w:rsid w:val="005D6D71"/>
    <w:rsid w:val="005E28F8"/>
    <w:rsid w:val="005E6513"/>
    <w:rsid w:val="00611F9E"/>
    <w:rsid w:val="006237D4"/>
    <w:rsid w:val="00623A7B"/>
    <w:rsid w:val="00651114"/>
    <w:rsid w:val="006622CF"/>
    <w:rsid w:val="00664A12"/>
    <w:rsid w:val="0066722B"/>
    <w:rsid w:val="00670299"/>
    <w:rsid w:val="0068469F"/>
    <w:rsid w:val="00691985"/>
    <w:rsid w:val="00692498"/>
    <w:rsid w:val="006962C1"/>
    <w:rsid w:val="006A1B64"/>
    <w:rsid w:val="006A338B"/>
    <w:rsid w:val="006B03AD"/>
    <w:rsid w:val="006F602A"/>
    <w:rsid w:val="007108F5"/>
    <w:rsid w:val="00713AF2"/>
    <w:rsid w:val="00713E5B"/>
    <w:rsid w:val="007177E7"/>
    <w:rsid w:val="007402FC"/>
    <w:rsid w:val="007411A1"/>
    <w:rsid w:val="007563F2"/>
    <w:rsid w:val="00764008"/>
    <w:rsid w:val="0076717A"/>
    <w:rsid w:val="00771208"/>
    <w:rsid w:val="007B0244"/>
    <w:rsid w:val="007B3D6E"/>
    <w:rsid w:val="007D26A2"/>
    <w:rsid w:val="007F043B"/>
    <w:rsid w:val="007F105E"/>
    <w:rsid w:val="007F1B04"/>
    <w:rsid w:val="007F7FBE"/>
    <w:rsid w:val="00807D35"/>
    <w:rsid w:val="008115D9"/>
    <w:rsid w:val="00825950"/>
    <w:rsid w:val="00842CD6"/>
    <w:rsid w:val="00852FD6"/>
    <w:rsid w:val="00885C9B"/>
    <w:rsid w:val="008924A9"/>
    <w:rsid w:val="008927D0"/>
    <w:rsid w:val="008D5D2A"/>
    <w:rsid w:val="008E2CF1"/>
    <w:rsid w:val="008F08DC"/>
    <w:rsid w:val="008F5A8A"/>
    <w:rsid w:val="009055D1"/>
    <w:rsid w:val="00914B63"/>
    <w:rsid w:val="00922705"/>
    <w:rsid w:val="00924546"/>
    <w:rsid w:val="00932FE5"/>
    <w:rsid w:val="009354F3"/>
    <w:rsid w:val="009447DC"/>
    <w:rsid w:val="00961347"/>
    <w:rsid w:val="00961BA5"/>
    <w:rsid w:val="009743A9"/>
    <w:rsid w:val="00975720"/>
    <w:rsid w:val="009859A7"/>
    <w:rsid w:val="009A5287"/>
    <w:rsid w:val="009B2AC5"/>
    <w:rsid w:val="009B7984"/>
    <w:rsid w:val="009F4BED"/>
    <w:rsid w:val="009F7D93"/>
    <w:rsid w:val="00A04156"/>
    <w:rsid w:val="00A13E2D"/>
    <w:rsid w:val="00A252B0"/>
    <w:rsid w:val="00A276DF"/>
    <w:rsid w:val="00A3084A"/>
    <w:rsid w:val="00A3403B"/>
    <w:rsid w:val="00A44D6F"/>
    <w:rsid w:val="00A50033"/>
    <w:rsid w:val="00A51A12"/>
    <w:rsid w:val="00A627D4"/>
    <w:rsid w:val="00A74DA2"/>
    <w:rsid w:val="00A92733"/>
    <w:rsid w:val="00AA76F3"/>
    <w:rsid w:val="00AC7DA6"/>
    <w:rsid w:val="00AD499C"/>
    <w:rsid w:val="00AF6E2F"/>
    <w:rsid w:val="00B27A22"/>
    <w:rsid w:val="00B30334"/>
    <w:rsid w:val="00B30C47"/>
    <w:rsid w:val="00B3147F"/>
    <w:rsid w:val="00B36869"/>
    <w:rsid w:val="00B42C97"/>
    <w:rsid w:val="00B43B31"/>
    <w:rsid w:val="00B47CFA"/>
    <w:rsid w:val="00B57F00"/>
    <w:rsid w:val="00B626CB"/>
    <w:rsid w:val="00B6644F"/>
    <w:rsid w:val="00B7560C"/>
    <w:rsid w:val="00B77E40"/>
    <w:rsid w:val="00B82C22"/>
    <w:rsid w:val="00B93DBA"/>
    <w:rsid w:val="00B9440A"/>
    <w:rsid w:val="00B952C1"/>
    <w:rsid w:val="00B968D7"/>
    <w:rsid w:val="00BA3953"/>
    <w:rsid w:val="00BB108F"/>
    <w:rsid w:val="00BB2D2A"/>
    <w:rsid w:val="00BD58CF"/>
    <w:rsid w:val="00BF1BEB"/>
    <w:rsid w:val="00BF1BF9"/>
    <w:rsid w:val="00C04CC1"/>
    <w:rsid w:val="00C071FC"/>
    <w:rsid w:val="00C22C02"/>
    <w:rsid w:val="00C27F6F"/>
    <w:rsid w:val="00C30E83"/>
    <w:rsid w:val="00C50C6D"/>
    <w:rsid w:val="00C600D9"/>
    <w:rsid w:val="00C634D7"/>
    <w:rsid w:val="00C73E09"/>
    <w:rsid w:val="00CB57D9"/>
    <w:rsid w:val="00CC1384"/>
    <w:rsid w:val="00CD3720"/>
    <w:rsid w:val="00CE6EAA"/>
    <w:rsid w:val="00CF1848"/>
    <w:rsid w:val="00CF5C2F"/>
    <w:rsid w:val="00D04BCF"/>
    <w:rsid w:val="00D10134"/>
    <w:rsid w:val="00D1341D"/>
    <w:rsid w:val="00D143D9"/>
    <w:rsid w:val="00D4372A"/>
    <w:rsid w:val="00D60BB0"/>
    <w:rsid w:val="00D65708"/>
    <w:rsid w:val="00D7163C"/>
    <w:rsid w:val="00D8159F"/>
    <w:rsid w:val="00DC4BA9"/>
    <w:rsid w:val="00DD1D04"/>
    <w:rsid w:val="00DD79D7"/>
    <w:rsid w:val="00E20431"/>
    <w:rsid w:val="00E257C8"/>
    <w:rsid w:val="00E40896"/>
    <w:rsid w:val="00E43D2D"/>
    <w:rsid w:val="00E449CB"/>
    <w:rsid w:val="00E63760"/>
    <w:rsid w:val="00E64049"/>
    <w:rsid w:val="00E9773B"/>
    <w:rsid w:val="00EA40C3"/>
    <w:rsid w:val="00EC13A3"/>
    <w:rsid w:val="00EC7C85"/>
    <w:rsid w:val="00EC7F4B"/>
    <w:rsid w:val="00ED69CA"/>
    <w:rsid w:val="00EE35AB"/>
    <w:rsid w:val="00EE6542"/>
    <w:rsid w:val="00EF25A3"/>
    <w:rsid w:val="00F125EE"/>
    <w:rsid w:val="00F12E98"/>
    <w:rsid w:val="00F22029"/>
    <w:rsid w:val="00F23E46"/>
    <w:rsid w:val="00F3515C"/>
    <w:rsid w:val="00F47BA3"/>
    <w:rsid w:val="00F56E67"/>
    <w:rsid w:val="00F630EA"/>
    <w:rsid w:val="00F6474F"/>
    <w:rsid w:val="00F7007E"/>
    <w:rsid w:val="00F73193"/>
    <w:rsid w:val="00F74F95"/>
    <w:rsid w:val="00F80705"/>
    <w:rsid w:val="00FA1481"/>
    <w:rsid w:val="00FA67CE"/>
    <w:rsid w:val="00FB1C42"/>
    <w:rsid w:val="00FB32EC"/>
    <w:rsid w:val="00FE3000"/>
    <w:rsid w:val="00FE76B8"/>
    <w:rsid w:val="00FF04E3"/>
    <w:rsid w:val="00FF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CD9FF7"/>
  <w15:chartTrackingRefBased/>
  <w15:docId w15:val="{70801E18-7CCF-4C88-A79C-4DFA6FFF0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semiHidden="1"/>
    <w:lsdException w:name="annotation reference" w:semiHidden="1"/>
    <w:lsdException w:name="line number" w:semiHidden="1"/>
    <w:lsdException w:name="endnote reference" w:semiHidden="1"/>
    <w:lsdException w:name="Title" w:qFormat="1"/>
    <w:lsdException w:name="Subtitle" w:qFormat="1"/>
    <w:lsdException w:name="FollowedHyperlink" w:semiHidden="1"/>
    <w:lsdException w:name="Strong" w:semiHidden="1" w:uiPriority="22" w:qFormat="1"/>
    <w:lsdException w:name="Emphasis" w:semiHidden="1" w:qFormat="1"/>
    <w:lsdException w:name="Normal (Web)" w:uiPriority="99"/>
    <w:lsdException w:name="HTML Acronym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630EA"/>
    <w:rPr>
      <w:sz w:val="24"/>
    </w:rPr>
  </w:style>
  <w:style w:type="paragraph" w:styleId="1">
    <w:name w:val="heading 1"/>
    <w:basedOn w:val="a1"/>
    <w:next w:val="a1"/>
    <w:link w:val="10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0">
    <w:name w:val="标题 1 字符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2">
    <w:name w:val="标题 2 字符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标题 5 字符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标题 6 字符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0">
    <w:name w:val="标题 7 字符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0">
    <w:name w:val="标题 8 字符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0">
    <w:name w:val="标题 9 字符"/>
    <w:link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a6">
    <w:name w:val="Balloon Text"/>
    <w:basedOn w:val="a1"/>
    <w:link w:val="a7"/>
    <w:semiHidden/>
    <w:rsid w:val="00405336"/>
    <w:rPr>
      <w:rFonts w:ascii="Tahoma" w:hAnsi="Tahoma" w:cs="Tahoma"/>
      <w:sz w:val="16"/>
      <w:szCs w:val="16"/>
    </w:rPr>
  </w:style>
  <w:style w:type="character" w:customStyle="1" w:styleId="a7">
    <w:name w:val="批注框文本 字符"/>
    <w:link w:val="a6"/>
    <w:semiHidden/>
    <w:rsid w:val="00FF04E3"/>
    <w:rPr>
      <w:rFonts w:ascii="Tahoma" w:hAnsi="Tahoma" w:cs="Tahoma"/>
      <w:sz w:val="16"/>
      <w:szCs w:val="16"/>
    </w:rPr>
  </w:style>
  <w:style w:type="paragraph" w:styleId="a8">
    <w:name w:val="Bibliography"/>
    <w:basedOn w:val="a1"/>
    <w:next w:val="a1"/>
    <w:uiPriority w:val="37"/>
    <w:semiHidden/>
    <w:rsid w:val="00405336"/>
  </w:style>
  <w:style w:type="paragraph" w:styleId="a9">
    <w:name w:val="Block Text"/>
    <w:basedOn w:val="a1"/>
    <w:semiHidden/>
    <w:rsid w:val="00405336"/>
    <w:pPr>
      <w:spacing w:after="120"/>
      <w:ind w:left="1440" w:right="1440"/>
    </w:pPr>
  </w:style>
  <w:style w:type="paragraph" w:styleId="aa">
    <w:name w:val="Body Text"/>
    <w:basedOn w:val="a1"/>
    <w:link w:val="ab"/>
    <w:semiHidden/>
    <w:rsid w:val="00405336"/>
    <w:pPr>
      <w:spacing w:after="120"/>
    </w:pPr>
  </w:style>
  <w:style w:type="character" w:customStyle="1" w:styleId="ab">
    <w:name w:val="正文文本 字符"/>
    <w:link w:val="aa"/>
    <w:semiHidden/>
    <w:rsid w:val="00FF04E3"/>
    <w:rPr>
      <w:sz w:val="24"/>
    </w:rPr>
  </w:style>
  <w:style w:type="paragraph" w:styleId="23">
    <w:name w:val="Body Text 2"/>
    <w:basedOn w:val="a1"/>
    <w:link w:val="24"/>
    <w:semiHidden/>
    <w:rsid w:val="00405336"/>
    <w:pPr>
      <w:spacing w:after="120" w:line="480" w:lineRule="auto"/>
    </w:pPr>
  </w:style>
  <w:style w:type="character" w:customStyle="1" w:styleId="24">
    <w:name w:val="正文文本 2 字符"/>
    <w:link w:val="23"/>
    <w:semiHidden/>
    <w:rsid w:val="00FF04E3"/>
    <w:rPr>
      <w:sz w:val="24"/>
    </w:rPr>
  </w:style>
  <w:style w:type="paragraph" w:styleId="32">
    <w:name w:val="Body Text 3"/>
    <w:basedOn w:val="a1"/>
    <w:link w:val="33"/>
    <w:semiHidden/>
    <w:rsid w:val="00405336"/>
    <w:pPr>
      <w:spacing w:after="120"/>
    </w:pPr>
    <w:rPr>
      <w:sz w:val="16"/>
      <w:szCs w:val="16"/>
    </w:rPr>
  </w:style>
  <w:style w:type="character" w:customStyle="1" w:styleId="33">
    <w:name w:val="正文文本 3 字符"/>
    <w:link w:val="32"/>
    <w:semiHidden/>
    <w:rsid w:val="00FF04E3"/>
    <w:rPr>
      <w:sz w:val="16"/>
      <w:szCs w:val="16"/>
    </w:rPr>
  </w:style>
  <w:style w:type="paragraph" w:styleId="ac">
    <w:name w:val="Body Text First Indent"/>
    <w:basedOn w:val="aa"/>
    <w:link w:val="ad"/>
    <w:semiHidden/>
    <w:rsid w:val="00405336"/>
    <w:pPr>
      <w:ind w:firstLine="210"/>
    </w:pPr>
  </w:style>
  <w:style w:type="character" w:customStyle="1" w:styleId="ad">
    <w:name w:val="正文文本首行缩进 字符"/>
    <w:basedOn w:val="ab"/>
    <w:link w:val="ac"/>
    <w:semiHidden/>
    <w:rsid w:val="00FF04E3"/>
    <w:rPr>
      <w:sz w:val="24"/>
    </w:rPr>
  </w:style>
  <w:style w:type="paragraph" w:styleId="ae">
    <w:name w:val="Body Text Indent"/>
    <w:basedOn w:val="a1"/>
    <w:link w:val="af"/>
    <w:semiHidden/>
    <w:rsid w:val="00405336"/>
    <w:pPr>
      <w:spacing w:after="120"/>
      <w:ind w:left="360"/>
    </w:pPr>
  </w:style>
  <w:style w:type="character" w:customStyle="1" w:styleId="af">
    <w:name w:val="正文文本缩进 字符"/>
    <w:link w:val="ae"/>
    <w:semiHidden/>
    <w:rsid w:val="00FF04E3"/>
    <w:rPr>
      <w:sz w:val="24"/>
    </w:rPr>
  </w:style>
  <w:style w:type="paragraph" w:styleId="25">
    <w:name w:val="Body Text First Indent 2"/>
    <w:basedOn w:val="ae"/>
    <w:link w:val="26"/>
    <w:semiHidden/>
    <w:rsid w:val="00405336"/>
    <w:pPr>
      <w:ind w:firstLine="210"/>
    </w:pPr>
  </w:style>
  <w:style w:type="character" w:customStyle="1" w:styleId="26">
    <w:name w:val="正文文本首行缩进 2 字符"/>
    <w:basedOn w:val="af"/>
    <w:link w:val="25"/>
    <w:semiHidden/>
    <w:rsid w:val="00FF04E3"/>
    <w:rPr>
      <w:sz w:val="24"/>
    </w:rPr>
  </w:style>
  <w:style w:type="paragraph" w:styleId="27">
    <w:name w:val="Body Text Indent 2"/>
    <w:basedOn w:val="a1"/>
    <w:link w:val="28"/>
    <w:semiHidden/>
    <w:rsid w:val="00405336"/>
    <w:pPr>
      <w:spacing w:after="120" w:line="480" w:lineRule="auto"/>
      <w:ind w:left="360"/>
    </w:pPr>
  </w:style>
  <w:style w:type="character" w:customStyle="1" w:styleId="28">
    <w:name w:val="正文文本缩进 2 字符"/>
    <w:link w:val="27"/>
    <w:semiHidden/>
    <w:rsid w:val="00FF04E3"/>
    <w:rPr>
      <w:sz w:val="24"/>
    </w:rPr>
  </w:style>
  <w:style w:type="paragraph" w:styleId="34">
    <w:name w:val="Body Text Indent 3"/>
    <w:basedOn w:val="a1"/>
    <w:link w:val="35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5">
    <w:name w:val="正文文本缩进 3 字符"/>
    <w:link w:val="34"/>
    <w:semiHidden/>
    <w:rsid w:val="00FF04E3"/>
    <w:rPr>
      <w:sz w:val="16"/>
      <w:szCs w:val="16"/>
    </w:rPr>
  </w:style>
  <w:style w:type="paragraph" w:styleId="af0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f1">
    <w:name w:val="Closing"/>
    <w:basedOn w:val="a1"/>
    <w:link w:val="af2"/>
    <w:semiHidden/>
    <w:rsid w:val="00405336"/>
    <w:pPr>
      <w:ind w:left="4320"/>
    </w:pPr>
  </w:style>
  <w:style w:type="character" w:customStyle="1" w:styleId="af2">
    <w:name w:val="结束语 字符"/>
    <w:link w:val="af1"/>
    <w:semiHidden/>
    <w:rsid w:val="00FF04E3"/>
    <w:rPr>
      <w:sz w:val="24"/>
    </w:rPr>
  </w:style>
  <w:style w:type="paragraph" w:styleId="af3">
    <w:name w:val="annotation text"/>
    <w:basedOn w:val="a1"/>
    <w:link w:val="af4"/>
    <w:semiHidden/>
    <w:rsid w:val="00405336"/>
    <w:rPr>
      <w:sz w:val="20"/>
    </w:rPr>
  </w:style>
  <w:style w:type="character" w:customStyle="1" w:styleId="af4">
    <w:name w:val="批注文字 字符"/>
    <w:basedOn w:val="a2"/>
    <w:link w:val="af3"/>
    <w:semiHidden/>
    <w:rsid w:val="00FF04E3"/>
  </w:style>
  <w:style w:type="paragraph" w:styleId="af5">
    <w:name w:val="annotation subject"/>
    <w:basedOn w:val="af3"/>
    <w:next w:val="af3"/>
    <w:link w:val="af6"/>
    <w:semiHidden/>
    <w:rsid w:val="00405336"/>
    <w:rPr>
      <w:b/>
      <w:bCs/>
    </w:rPr>
  </w:style>
  <w:style w:type="character" w:customStyle="1" w:styleId="af6">
    <w:name w:val="批注主题 字符"/>
    <w:link w:val="af5"/>
    <w:semiHidden/>
    <w:rsid w:val="00FF04E3"/>
    <w:rPr>
      <w:b/>
      <w:bCs/>
    </w:rPr>
  </w:style>
  <w:style w:type="paragraph" w:styleId="af7">
    <w:name w:val="Date"/>
    <w:basedOn w:val="a1"/>
    <w:next w:val="a1"/>
    <w:link w:val="af8"/>
    <w:semiHidden/>
    <w:rsid w:val="00405336"/>
  </w:style>
  <w:style w:type="character" w:customStyle="1" w:styleId="af8">
    <w:name w:val="日期 字符"/>
    <w:link w:val="af7"/>
    <w:semiHidden/>
    <w:rsid w:val="00FF04E3"/>
    <w:rPr>
      <w:sz w:val="24"/>
    </w:rPr>
  </w:style>
  <w:style w:type="paragraph" w:styleId="af9">
    <w:name w:val="Document Map"/>
    <w:basedOn w:val="a1"/>
    <w:link w:val="afa"/>
    <w:semiHidden/>
    <w:rsid w:val="00405336"/>
    <w:rPr>
      <w:rFonts w:ascii="Tahoma" w:hAnsi="Tahoma" w:cs="Tahoma"/>
      <w:sz w:val="16"/>
      <w:szCs w:val="16"/>
    </w:rPr>
  </w:style>
  <w:style w:type="character" w:customStyle="1" w:styleId="afa">
    <w:name w:val="文档结构图 字符"/>
    <w:link w:val="af9"/>
    <w:semiHidden/>
    <w:rsid w:val="00FF04E3"/>
    <w:rPr>
      <w:rFonts w:ascii="Tahoma" w:hAnsi="Tahoma" w:cs="Tahoma"/>
      <w:sz w:val="16"/>
      <w:szCs w:val="16"/>
    </w:rPr>
  </w:style>
  <w:style w:type="paragraph" w:styleId="afb">
    <w:name w:val="E-mail Signature"/>
    <w:basedOn w:val="a1"/>
    <w:link w:val="afc"/>
    <w:semiHidden/>
    <w:rsid w:val="00405336"/>
  </w:style>
  <w:style w:type="character" w:customStyle="1" w:styleId="afc">
    <w:name w:val="电子邮件签名 字符"/>
    <w:link w:val="afb"/>
    <w:semiHidden/>
    <w:rsid w:val="00FF04E3"/>
    <w:rPr>
      <w:sz w:val="24"/>
    </w:rPr>
  </w:style>
  <w:style w:type="paragraph" w:styleId="afd">
    <w:name w:val="endnote text"/>
    <w:basedOn w:val="a1"/>
    <w:link w:val="afe"/>
    <w:semiHidden/>
    <w:rsid w:val="00405336"/>
    <w:rPr>
      <w:sz w:val="20"/>
    </w:rPr>
  </w:style>
  <w:style w:type="character" w:customStyle="1" w:styleId="afe">
    <w:name w:val="尾注文本 字符"/>
    <w:basedOn w:val="a2"/>
    <w:link w:val="afd"/>
    <w:semiHidden/>
    <w:rsid w:val="00FF04E3"/>
  </w:style>
  <w:style w:type="paragraph" w:styleId="aff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f0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f1">
    <w:name w:val="footer"/>
    <w:basedOn w:val="a1"/>
    <w:link w:val="aff2"/>
    <w:semiHidden/>
    <w:rsid w:val="00405336"/>
    <w:pPr>
      <w:tabs>
        <w:tab w:val="center" w:pos="4680"/>
        <w:tab w:val="right" w:pos="9360"/>
      </w:tabs>
    </w:pPr>
  </w:style>
  <w:style w:type="character" w:customStyle="1" w:styleId="aff2">
    <w:name w:val="页脚 字符"/>
    <w:link w:val="aff1"/>
    <w:semiHidden/>
    <w:rsid w:val="00FF04E3"/>
    <w:rPr>
      <w:sz w:val="24"/>
    </w:rPr>
  </w:style>
  <w:style w:type="paragraph" w:styleId="aff3">
    <w:name w:val="footnote text"/>
    <w:basedOn w:val="a1"/>
    <w:link w:val="aff4"/>
    <w:semiHidden/>
    <w:rsid w:val="00405336"/>
    <w:rPr>
      <w:sz w:val="20"/>
    </w:rPr>
  </w:style>
  <w:style w:type="character" w:customStyle="1" w:styleId="aff4">
    <w:name w:val="脚注文本 字符"/>
    <w:basedOn w:val="a2"/>
    <w:link w:val="aff3"/>
    <w:semiHidden/>
    <w:rsid w:val="00FF04E3"/>
  </w:style>
  <w:style w:type="paragraph" w:styleId="aff5">
    <w:name w:val="header"/>
    <w:basedOn w:val="a1"/>
    <w:link w:val="aff6"/>
    <w:semiHidden/>
    <w:rsid w:val="00405336"/>
    <w:pPr>
      <w:tabs>
        <w:tab w:val="center" w:pos="4680"/>
        <w:tab w:val="right" w:pos="9360"/>
      </w:tabs>
    </w:pPr>
  </w:style>
  <w:style w:type="character" w:customStyle="1" w:styleId="aff6">
    <w:name w:val="页眉 字符"/>
    <w:link w:val="aff5"/>
    <w:semiHidden/>
    <w:rsid w:val="00FF04E3"/>
    <w:rPr>
      <w:sz w:val="24"/>
    </w:rPr>
  </w:style>
  <w:style w:type="paragraph" w:styleId="HTML">
    <w:name w:val="HTML Address"/>
    <w:basedOn w:val="a1"/>
    <w:link w:val="HTML0"/>
    <w:semiHidden/>
    <w:rsid w:val="00405336"/>
    <w:rPr>
      <w:i/>
      <w:iCs/>
    </w:rPr>
  </w:style>
  <w:style w:type="character" w:customStyle="1" w:styleId="HTML0">
    <w:name w:val="HTML 地址 字符"/>
    <w:link w:val="HTML"/>
    <w:semiHidden/>
    <w:rsid w:val="00FF04E3"/>
    <w:rPr>
      <w:i/>
      <w:iCs/>
      <w:sz w:val="24"/>
    </w:rPr>
  </w:style>
  <w:style w:type="paragraph" w:styleId="HTML1">
    <w:name w:val="HTML Preformatted"/>
    <w:basedOn w:val="a1"/>
    <w:link w:val="HTML2"/>
    <w:semiHidden/>
    <w:rsid w:val="00405336"/>
    <w:rPr>
      <w:rFonts w:ascii="Courier New" w:hAnsi="Courier New" w:cs="Courier New"/>
      <w:sz w:val="20"/>
    </w:rPr>
  </w:style>
  <w:style w:type="character" w:customStyle="1" w:styleId="HTML2">
    <w:name w:val="HTML 预设格式 字符"/>
    <w:link w:val="HTML1"/>
    <w:semiHidden/>
    <w:rsid w:val="00FF04E3"/>
    <w:rPr>
      <w:rFonts w:ascii="Courier New" w:hAnsi="Courier New" w:cs="Courier New"/>
    </w:rPr>
  </w:style>
  <w:style w:type="paragraph" w:styleId="11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9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6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3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1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1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1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1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f7">
    <w:name w:val="index heading"/>
    <w:basedOn w:val="a1"/>
    <w:next w:val="11"/>
    <w:semiHidden/>
    <w:rsid w:val="00405336"/>
    <w:rPr>
      <w:rFonts w:ascii="Cambria" w:hAnsi="Cambria"/>
      <w:b/>
      <w:bCs/>
    </w:rPr>
  </w:style>
  <w:style w:type="paragraph" w:styleId="aff8">
    <w:name w:val="Intense Quote"/>
    <w:basedOn w:val="a1"/>
    <w:next w:val="a1"/>
    <w:link w:val="aff9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9">
    <w:name w:val="明显引用 字符"/>
    <w:link w:val="aff8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fa">
    <w:name w:val="List"/>
    <w:basedOn w:val="a1"/>
    <w:semiHidden/>
    <w:rsid w:val="00405336"/>
    <w:pPr>
      <w:ind w:left="360" w:hanging="360"/>
      <w:contextualSpacing/>
    </w:pPr>
  </w:style>
  <w:style w:type="paragraph" w:styleId="2a">
    <w:name w:val="List 2"/>
    <w:basedOn w:val="a1"/>
    <w:semiHidden/>
    <w:rsid w:val="00405336"/>
    <w:pPr>
      <w:ind w:left="720" w:hanging="360"/>
      <w:contextualSpacing/>
    </w:pPr>
  </w:style>
  <w:style w:type="paragraph" w:styleId="37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4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fb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b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8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5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fc">
    <w:name w:val="List Paragraph"/>
    <w:basedOn w:val="a1"/>
    <w:uiPriority w:val="34"/>
    <w:semiHidden/>
    <w:qFormat/>
    <w:rsid w:val="00405336"/>
    <w:pPr>
      <w:ind w:left="720"/>
    </w:pPr>
  </w:style>
  <w:style w:type="paragraph" w:styleId="affd">
    <w:name w:val="macro"/>
    <w:link w:val="affe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e">
    <w:name w:val="宏文本 字符"/>
    <w:link w:val="affd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f">
    <w:name w:val="Message Header"/>
    <w:basedOn w:val="a1"/>
    <w:link w:val="afff0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afff0">
    <w:name w:val="信息标题 字符"/>
    <w:link w:val="afff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f1">
    <w:name w:val="No Spacing"/>
    <w:uiPriority w:val="1"/>
    <w:semiHidden/>
    <w:qFormat/>
    <w:rsid w:val="00405336"/>
    <w:rPr>
      <w:sz w:val="24"/>
    </w:rPr>
  </w:style>
  <w:style w:type="paragraph" w:styleId="afff2">
    <w:name w:val="Normal (Web)"/>
    <w:basedOn w:val="a1"/>
    <w:uiPriority w:val="99"/>
    <w:semiHidden/>
    <w:rsid w:val="00405336"/>
    <w:rPr>
      <w:szCs w:val="24"/>
    </w:rPr>
  </w:style>
  <w:style w:type="paragraph" w:styleId="afff3">
    <w:name w:val="Normal Indent"/>
    <w:basedOn w:val="a1"/>
    <w:semiHidden/>
    <w:rsid w:val="00405336"/>
    <w:pPr>
      <w:ind w:left="720"/>
    </w:pPr>
  </w:style>
  <w:style w:type="paragraph" w:styleId="afff4">
    <w:name w:val="Note Heading"/>
    <w:basedOn w:val="a1"/>
    <w:next w:val="a1"/>
    <w:link w:val="afff5"/>
    <w:semiHidden/>
    <w:rsid w:val="00405336"/>
  </w:style>
  <w:style w:type="character" w:customStyle="1" w:styleId="afff5">
    <w:name w:val="注释标题 字符"/>
    <w:link w:val="afff4"/>
    <w:semiHidden/>
    <w:rsid w:val="00FF04E3"/>
    <w:rPr>
      <w:sz w:val="24"/>
    </w:rPr>
  </w:style>
  <w:style w:type="paragraph" w:styleId="afff6">
    <w:name w:val="Plain Text"/>
    <w:basedOn w:val="a1"/>
    <w:link w:val="afff7"/>
    <w:semiHidden/>
    <w:rsid w:val="00405336"/>
    <w:rPr>
      <w:rFonts w:ascii="Courier New" w:hAnsi="Courier New" w:cs="Courier New"/>
      <w:sz w:val="20"/>
    </w:rPr>
  </w:style>
  <w:style w:type="character" w:customStyle="1" w:styleId="afff7">
    <w:name w:val="纯文本 字符"/>
    <w:link w:val="afff6"/>
    <w:semiHidden/>
    <w:rsid w:val="00FF04E3"/>
    <w:rPr>
      <w:rFonts w:ascii="Courier New" w:hAnsi="Courier New" w:cs="Courier New"/>
    </w:rPr>
  </w:style>
  <w:style w:type="paragraph" w:styleId="afff8">
    <w:name w:val="Quote"/>
    <w:basedOn w:val="a1"/>
    <w:next w:val="a1"/>
    <w:link w:val="afff9"/>
    <w:uiPriority w:val="29"/>
    <w:semiHidden/>
    <w:qFormat/>
    <w:rsid w:val="00405336"/>
    <w:rPr>
      <w:i/>
      <w:iCs/>
      <w:color w:val="000000"/>
    </w:rPr>
  </w:style>
  <w:style w:type="character" w:customStyle="1" w:styleId="afff9">
    <w:name w:val="引用 字符"/>
    <w:link w:val="afff8"/>
    <w:uiPriority w:val="29"/>
    <w:semiHidden/>
    <w:rsid w:val="00FF04E3"/>
    <w:rPr>
      <w:i/>
      <w:iCs/>
      <w:color w:val="000000"/>
      <w:sz w:val="24"/>
    </w:rPr>
  </w:style>
  <w:style w:type="paragraph" w:styleId="afffa">
    <w:name w:val="Salutation"/>
    <w:basedOn w:val="a1"/>
    <w:next w:val="a1"/>
    <w:link w:val="afffb"/>
    <w:semiHidden/>
    <w:rsid w:val="00405336"/>
  </w:style>
  <w:style w:type="character" w:customStyle="1" w:styleId="afffb">
    <w:name w:val="称呼 字符"/>
    <w:link w:val="afffa"/>
    <w:semiHidden/>
    <w:rsid w:val="00FF04E3"/>
    <w:rPr>
      <w:sz w:val="24"/>
    </w:rPr>
  </w:style>
  <w:style w:type="paragraph" w:styleId="afffc">
    <w:name w:val="Signature"/>
    <w:basedOn w:val="a1"/>
    <w:link w:val="afffd"/>
    <w:semiHidden/>
    <w:rsid w:val="00405336"/>
    <w:pPr>
      <w:ind w:left="4320"/>
    </w:pPr>
  </w:style>
  <w:style w:type="character" w:customStyle="1" w:styleId="afffd">
    <w:name w:val="签名 字符"/>
    <w:link w:val="afffc"/>
    <w:semiHidden/>
    <w:rsid w:val="00FF04E3"/>
    <w:rPr>
      <w:sz w:val="24"/>
    </w:rPr>
  </w:style>
  <w:style w:type="paragraph" w:styleId="afffe">
    <w:name w:val="Subtitle"/>
    <w:basedOn w:val="a1"/>
    <w:next w:val="a1"/>
    <w:link w:val="affff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ffff">
    <w:name w:val="副标题 字符"/>
    <w:link w:val="afffe"/>
    <w:semiHidden/>
    <w:rsid w:val="00FF04E3"/>
    <w:rPr>
      <w:rFonts w:ascii="Cambria" w:hAnsi="Cambria"/>
      <w:sz w:val="24"/>
      <w:szCs w:val="24"/>
    </w:rPr>
  </w:style>
  <w:style w:type="paragraph" w:styleId="affff0">
    <w:name w:val="table of authorities"/>
    <w:basedOn w:val="a1"/>
    <w:next w:val="a1"/>
    <w:semiHidden/>
    <w:rsid w:val="00405336"/>
    <w:pPr>
      <w:ind w:left="240" w:hanging="240"/>
    </w:pPr>
  </w:style>
  <w:style w:type="paragraph" w:styleId="affff1">
    <w:name w:val="table of figures"/>
    <w:basedOn w:val="a1"/>
    <w:next w:val="a1"/>
    <w:semiHidden/>
    <w:rsid w:val="00405336"/>
  </w:style>
  <w:style w:type="paragraph" w:styleId="affff2">
    <w:name w:val="Title"/>
    <w:basedOn w:val="a1"/>
    <w:next w:val="a1"/>
    <w:link w:val="affff3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ff3">
    <w:name w:val="标题 字符"/>
    <w:link w:val="affff2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ff4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a1"/>
    <w:next w:val="a1"/>
    <w:autoRedefine/>
    <w:semiHidden/>
    <w:rsid w:val="00405336"/>
  </w:style>
  <w:style w:type="paragraph" w:styleId="TOC2">
    <w:name w:val="toc 2"/>
    <w:basedOn w:val="a1"/>
    <w:next w:val="a1"/>
    <w:autoRedefine/>
    <w:semiHidden/>
    <w:rsid w:val="00405336"/>
    <w:pPr>
      <w:ind w:left="240"/>
    </w:pPr>
  </w:style>
  <w:style w:type="paragraph" w:styleId="TOC3">
    <w:name w:val="toc 3"/>
    <w:basedOn w:val="a1"/>
    <w:next w:val="a1"/>
    <w:autoRedefine/>
    <w:semiHidden/>
    <w:rsid w:val="00405336"/>
    <w:pPr>
      <w:ind w:left="480"/>
    </w:pPr>
  </w:style>
  <w:style w:type="paragraph" w:styleId="TOC4">
    <w:name w:val="toc 4"/>
    <w:basedOn w:val="a1"/>
    <w:next w:val="a1"/>
    <w:autoRedefine/>
    <w:semiHidden/>
    <w:rsid w:val="00405336"/>
    <w:pPr>
      <w:ind w:left="720"/>
    </w:pPr>
  </w:style>
  <w:style w:type="paragraph" w:styleId="TOC5">
    <w:name w:val="toc 5"/>
    <w:basedOn w:val="a1"/>
    <w:next w:val="a1"/>
    <w:autoRedefine/>
    <w:semiHidden/>
    <w:rsid w:val="00405336"/>
    <w:pPr>
      <w:ind w:left="960"/>
    </w:pPr>
  </w:style>
  <w:style w:type="paragraph" w:styleId="TOC6">
    <w:name w:val="toc 6"/>
    <w:basedOn w:val="a1"/>
    <w:next w:val="a1"/>
    <w:autoRedefine/>
    <w:semiHidden/>
    <w:rsid w:val="00405336"/>
    <w:pPr>
      <w:ind w:left="1200"/>
    </w:pPr>
  </w:style>
  <w:style w:type="paragraph" w:styleId="TOC7">
    <w:name w:val="toc 7"/>
    <w:basedOn w:val="a1"/>
    <w:next w:val="a1"/>
    <w:autoRedefine/>
    <w:semiHidden/>
    <w:rsid w:val="00405336"/>
    <w:pPr>
      <w:ind w:left="1440"/>
    </w:pPr>
  </w:style>
  <w:style w:type="paragraph" w:styleId="TOC8">
    <w:name w:val="toc 8"/>
    <w:basedOn w:val="a1"/>
    <w:next w:val="a1"/>
    <w:autoRedefine/>
    <w:semiHidden/>
    <w:rsid w:val="00405336"/>
    <w:pPr>
      <w:ind w:left="1680"/>
    </w:pPr>
  </w:style>
  <w:style w:type="paragraph" w:styleId="TOC9">
    <w:name w:val="toc 9"/>
    <w:basedOn w:val="a1"/>
    <w:next w:val="a1"/>
    <w:autoRedefine/>
    <w:semiHidden/>
    <w:rsid w:val="00405336"/>
    <w:pPr>
      <w:ind w:left="1920"/>
    </w:pPr>
  </w:style>
  <w:style w:type="paragraph" w:styleId="TOC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ff5">
    <w:name w:val="Hyperlink"/>
    <w:semiHidden/>
    <w:rsid w:val="007402FC"/>
    <w:rPr>
      <w:color w:val="0000FF"/>
      <w:u w:val="single"/>
    </w:rPr>
  </w:style>
  <w:style w:type="paragraph" w:customStyle="1" w:styleId="body-copy-normal">
    <w:name w:val="body-copy-normal"/>
    <w:basedOn w:val="a1"/>
    <w:rsid w:val="00FF3503"/>
    <w:pPr>
      <w:spacing w:before="100" w:beforeAutospacing="1" w:after="100" w:afterAutospacing="1"/>
    </w:pPr>
    <w:rPr>
      <w:szCs w:val="24"/>
    </w:rPr>
  </w:style>
  <w:style w:type="paragraph" w:customStyle="1" w:styleId="body-copy-ndent">
    <w:name w:val="body-copy-ndent"/>
    <w:basedOn w:val="a1"/>
    <w:rsid w:val="00FF3503"/>
    <w:pPr>
      <w:spacing w:before="100" w:beforeAutospacing="1" w:after="100" w:afterAutospacing="1"/>
    </w:pPr>
    <w:rPr>
      <w:szCs w:val="24"/>
    </w:rPr>
  </w:style>
  <w:style w:type="character" w:styleId="affff6">
    <w:name w:val="Strong"/>
    <w:uiPriority w:val="22"/>
    <w:qFormat/>
    <w:rsid w:val="00FF3503"/>
    <w:rPr>
      <w:b/>
      <w:bCs/>
    </w:rPr>
  </w:style>
  <w:style w:type="character" w:styleId="affff7">
    <w:name w:val="annotation reference"/>
    <w:semiHidden/>
    <w:rsid w:val="002800B6"/>
    <w:rPr>
      <w:sz w:val="16"/>
      <w:szCs w:val="16"/>
    </w:rPr>
  </w:style>
  <w:style w:type="table" w:styleId="affff8">
    <w:name w:val="Table Grid"/>
    <w:basedOn w:val="a3"/>
    <w:qFormat/>
    <w:rsid w:val="00FE76B8"/>
    <w:rPr>
      <w:rFonts w:asciiTheme="minorHAnsi" w:eastAsiaTheme="minorEastAsia" w:hAnsiTheme="minorHAnsi" w:cstheme="minorBidi"/>
      <w:kern w:val="2"/>
      <w:sz w:val="21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s">
    <w:name w:val="Authors"/>
    <w:basedOn w:val="a1"/>
    <w:rsid w:val="00842CD6"/>
    <w:pPr>
      <w:spacing w:before="120" w:after="360"/>
    </w:pPr>
    <w:rPr>
      <w:rFonts w:eastAsia="Times New Roman"/>
      <w:b/>
      <w:szCs w:val="24"/>
    </w:rPr>
  </w:style>
  <w:style w:type="paragraph" w:customStyle="1" w:styleId="Affiliation">
    <w:name w:val="Affiliation"/>
    <w:basedOn w:val="a1"/>
    <w:qFormat/>
    <w:rsid w:val="00842CD6"/>
    <w:pPr>
      <w:spacing w:before="120"/>
    </w:pPr>
    <w:rPr>
      <w:rFonts w:eastAsia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13" Type="http://schemas.openxmlformats.org/officeDocument/2006/relationships/image" Target="media/image7.tiff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12" Type="http://schemas.openxmlformats.org/officeDocument/2006/relationships/image" Target="media/image6.ti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tif"/><Relationship Id="rId4" Type="http://schemas.openxmlformats.org/officeDocument/2006/relationships/webSettings" Target="webSettings.xml"/><Relationship Id="rId9" Type="http://schemas.openxmlformats.org/officeDocument/2006/relationships/image" Target="media/image3.ti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10</Pages>
  <Words>990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6624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Hanson;Dawit Tegbaru;Brian Sedora</dc:creator>
  <cp:keywords/>
  <cp:lastModifiedBy>XUETING WEI</cp:lastModifiedBy>
  <cp:revision>55</cp:revision>
  <cp:lastPrinted>2014-09-30T16:49:00Z</cp:lastPrinted>
  <dcterms:created xsi:type="dcterms:W3CDTF">2016-06-06T17:38:00Z</dcterms:created>
  <dcterms:modified xsi:type="dcterms:W3CDTF">2023-02-07T05:13:00Z</dcterms:modified>
</cp:coreProperties>
</file>