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4D02A" w14:textId="77777777" w:rsidR="009015E5" w:rsidRDefault="009015E5" w:rsidP="009015E5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2C07BE">
        <w:rPr>
          <w:rFonts w:asciiTheme="majorBidi" w:hAnsiTheme="majorBidi" w:cstheme="majorBidi"/>
          <w:b/>
          <w:bCs/>
          <w:sz w:val="24"/>
          <w:szCs w:val="24"/>
          <w:lang w:bidi="fa-IR"/>
        </w:rPr>
        <w:t>Knowledge, attitude and practice of pharmacy and medical students regarding self-medication, a study in Zabol University of Medical Sciences</w:t>
      </w:r>
    </w:p>
    <w:p w14:paraId="3252A391" w14:textId="77777777" w:rsidR="009015E5" w:rsidRDefault="009015E5" w:rsidP="009015E5">
      <w:pPr>
        <w:spacing w:after="0" w:line="360" w:lineRule="auto"/>
        <w:rPr>
          <w:rFonts w:ascii="Times New Roman" w:eastAsia="Times New Roman" w:hAnsi="Times New Roman" w:cs="Times New Roman"/>
          <w:iCs/>
          <w:vertAlign w:val="superscript"/>
        </w:rPr>
      </w:pPr>
      <w:r w:rsidRPr="00C859C9">
        <w:rPr>
          <w:rFonts w:ascii="Times New Roman" w:eastAsia="Times New Roman" w:hAnsi="Times New Roman" w:cs="Times New Roman"/>
          <w:iCs/>
        </w:rPr>
        <w:t>Mahmoud Hashemzaei</w:t>
      </w:r>
      <w:r w:rsidRPr="00C859C9">
        <w:rPr>
          <w:rFonts w:ascii="Times New Roman" w:eastAsia="Times New Roman" w:hAnsi="Times New Roman" w:cs="Times New Roman"/>
          <w:iCs/>
          <w:vertAlign w:val="superscript"/>
        </w:rPr>
        <w:t>1</w:t>
      </w:r>
      <w:r>
        <w:rPr>
          <w:rFonts w:ascii="Times New Roman" w:eastAsia="Times New Roman" w:hAnsi="Times New Roman" w:cs="Times New Roman"/>
          <w:iCs/>
          <w:vertAlign w:val="superscript"/>
        </w:rPr>
        <w:t>,2</w:t>
      </w:r>
      <w:r w:rsidRPr="00C859C9">
        <w:rPr>
          <w:rFonts w:ascii="Times New Roman" w:eastAsia="Times New Roman" w:hAnsi="Times New Roman" w:cs="Times New Roman"/>
          <w:iCs/>
        </w:rPr>
        <w:t xml:space="preserve">, </w:t>
      </w:r>
      <w:r>
        <w:rPr>
          <w:rFonts w:ascii="Times New Roman" w:eastAsia="Times New Roman" w:hAnsi="Times New Roman" w:cs="Times New Roman"/>
          <w:iCs/>
        </w:rPr>
        <w:t>Mahdi Afshari</w:t>
      </w:r>
      <w:r>
        <w:rPr>
          <w:rFonts w:ascii="Times New Roman" w:eastAsia="Times New Roman" w:hAnsi="Times New Roman" w:cs="Times New Roman"/>
          <w:iCs/>
          <w:vertAlign w:val="superscript"/>
        </w:rPr>
        <w:t>3</w:t>
      </w:r>
      <w:r w:rsidRPr="00C859C9">
        <w:rPr>
          <w:rFonts w:ascii="Times New Roman" w:eastAsia="Times New Roman" w:hAnsi="Times New Roman" w:cs="Times New Roman"/>
          <w:iCs/>
        </w:rPr>
        <w:t>,</w:t>
      </w:r>
      <w:r>
        <w:rPr>
          <w:rFonts w:ascii="Times New Roman" w:eastAsia="Times New Roman" w:hAnsi="Times New Roman" w:cs="Times New Roman"/>
          <w:iCs/>
        </w:rPr>
        <w:t xml:space="preserve"> Zahra Koohkan</w:t>
      </w:r>
      <w:r>
        <w:rPr>
          <w:rFonts w:ascii="Times New Roman" w:eastAsia="Times New Roman" w:hAnsi="Times New Roman" w:cs="Times New Roman"/>
          <w:iCs/>
          <w:vertAlign w:val="superscript"/>
        </w:rPr>
        <w:t>4</w:t>
      </w:r>
      <w:r>
        <w:rPr>
          <w:rFonts w:ascii="Times New Roman" w:eastAsia="Times New Roman" w:hAnsi="Times New Roman" w:cs="Times New Roman"/>
          <w:iCs/>
        </w:rPr>
        <w:t>, Ali Bazi</w:t>
      </w:r>
      <w:r>
        <w:rPr>
          <w:rFonts w:ascii="Times New Roman" w:eastAsia="Times New Roman" w:hAnsi="Times New Roman" w:cs="Times New Roman"/>
          <w:iCs/>
          <w:vertAlign w:val="superscript"/>
        </w:rPr>
        <w:t>5</w:t>
      </w:r>
      <w:r>
        <w:rPr>
          <w:rFonts w:ascii="Times New Roman" w:eastAsia="Times New Roman" w:hAnsi="Times New Roman" w:cs="Times New Roman"/>
          <w:iCs/>
        </w:rPr>
        <w:t xml:space="preserve">, </w:t>
      </w:r>
      <w:r w:rsidRPr="00C611AF">
        <w:rPr>
          <w:rFonts w:ascii="Times New Roman" w:eastAsia="Times New Roman" w:hAnsi="Times New Roman" w:cs="Times New Roman"/>
          <w:iCs/>
        </w:rPr>
        <w:t>Ramin Rezaee</w:t>
      </w:r>
      <w:r w:rsidRPr="00C611AF">
        <w:rPr>
          <w:rFonts w:ascii="Times New Roman" w:eastAsia="Times New Roman" w:hAnsi="Times New Roman" w:cs="Times New Roman"/>
          <w:iCs/>
          <w:vertAlign w:val="superscript"/>
        </w:rPr>
        <w:t>6</w:t>
      </w:r>
      <w:r>
        <w:rPr>
          <w:rFonts w:ascii="Times New Roman" w:eastAsia="Times New Roman" w:hAnsi="Times New Roman" w:cs="Times New Roman"/>
          <w:iCs/>
          <w:vertAlign w:val="superscript"/>
        </w:rPr>
        <w:t>,7</w:t>
      </w:r>
      <w:r w:rsidRPr="00C611AF">
        <w:rPr>
          <w:rFonts w:ascii="Times New Roman" w:eastAsia="Times New Roman" w:hAnsi="Times New Roman" w:cs="Times New Roman"/>
          <w:iCs/>
        </w:rPr>
        <w:t xml:space="preserve"> and</w:t>
      </w:r>
      <w:r w:rsidRPr="00C859C9">
        <w:rPr>
          <w:rFonts w:ascii="Times New Roman" w:eastAsia="Times New Roman" w:hAnsi="Times New Roman" w:cs="Times New Roman"/>
          <w:iCs/>
        </w:rPr>
        <w:t xml:space="preserve"> Kaveh Tabrizian</w:t>
      </w:r>
      <w:r>
        <w:rPr>
          <w:rFonts w:ascii="Times New Roman" w:eastAsia="Times New Roman" w:hAnsi="Times New Roman" w:cs="Times New Roman"/>
          <w:iCs/>
          <w:vertAlign w:val="superscript"/>
        </w:rPr>
        <w:t>1,2*</w:t>
      </w:r>
    </w:p>
    <w:p w14:paraId="2759B005" w14:textId="77777777" w:rsidR="009015E5" w:rsidRPr="00545947" w:rsidRDefault="009015E5" w:rsidP="009015E5">
      <w:pPr>
        <w:spacing w:after="0" w:line="360" w:lineRule="auto"/>
        <w:rPr>
          <w:rFonts w:ascii="Times New Roman" w:eastAsia="Times New Roman" w:hAnsi="Times New Roman" w:cs="Times New Roman"/>
          <w:iCs/>
        </w:rPr>
      </w:pPr>
    </w:p>
    <w:p w14:paraId="36C26817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A54754">
        <w:rPr>
          <w:rFonts w:ascii="Times New Roman" w:eastAsia="Times New Roman" w:hAnsi="Times New Roman" w:cs="Times New Roman"/>
          <w:iCs/>
          <w:vertAlign w:val="superscript"/>
        </w:rPr>
        <w:t>1</w:t>
      </w:r>
      <w:r w:rsidRPr="00A54754">
        <w:rPr>
          <w:rFonts w:ascii="Times New Roman" w:eastAsia="Times New Roman" w:hAnsi="Times New Roman" w:cs="Times New Roman"/>
          <w:iCs/>
        </w:rPr>
        <w:t>Department of Pharmacology and Toxicology, Faculty of Pharmacy, Zabol University of Medical Sciences, Zabol, Iran</w:t>
      </w:r>
    </w:p>
    <w:p w14:paraId="5B1FFDA4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A54754">
        <w:rPr>
          <w:rFonts w:ascii="Times New Roman" w:eastAsia="Times New Roman" w:hAnsi="Times New Roman" w:cs="Times New Roman"/>
          <w:iCs/>
          <w:vertAlign w:val="superscript"/>
        </w:rPr>
        <w:t>2</w:t>
      </w:r>
      <w:r w:rsidRPr="00A54754">
        <w:rPr>
          <w:rFonts w:ascii="Times New Roman" w:eastAsia="Times New Roman" w:hAnsi="Times New Roman" w:cs="Times New Roman"/>
          <w:iCs/>
        </w:rPr>
        <w:t>Toxicology and Addiction Research Center, Zabol University of Medical Sciences, Zabol, Iran</w:t>
      </w:r>
    </w:p>
    <w:p w14:paraId="75525AC3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  <w:vertAlign w:val="superscript"/>
        </w:rPr>
        <w:t>3</w:t>
      </w:r>
      <w:r>
        <w:rPr>
          <w:rFonts w:ascii="Times New Roman" w:eastAsia="Times New Roman" w:hAnsi="Times New Roman" w:cs="Times New Roman"/>
          <w:iCs/>
        </w:rPr>
        <w:t>Department of Community Medicine</w:t>
      </w:r>
      <w:r w:rsidRPr="00A54754">
        <w:rPr>
          <w:rFonts w:ascii="Times New Roman" w:eastAsia="Times New Roman" w:hAnsi="Times New Roman" w:cs="Times New Roman"/>
          <w:iCs/>
        </w:rPr>
        <w:t>, Faculty of Medicine, Zabol University of Medical Sciences, Zabol, Iran</w:t>
      </w:r>
    </w:p>
    <w:p w14:paraId="7370D10A" w14:textId="77777777" w:rsidR="009015E5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  <w:vertAlign w:val="superscript"/>
        </w:rPr>
        <w:t>4</w:t>
      </w:r>
      <w:r w:rsidRPr="00A54754">
        <w:rPr>
          <w:rFonts w:ascii="Times New Roman" w:eastAsia="Times New Roman" w:hAnsi="Times New Roman" w:cs="Times New Roman"/>
          <w:iCs/>
        </w:rPr>
        <w:t>Students Research Committee, Faculty of Pharmacy, Zabol University of Medical Sciences, Zabol, Iran</w:t>
      </w:r>
    </w:p>
    <w:p w14:paraId="4A10638B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A35335">
        <w:rPr>
          <w:rFonts w:ascii="Times New Roman" w:eastAsia="Times New Roman" w:hAnsi="Times New Roman" w:cs="Times New Roman"/>
          <w:iCs/>
          <w:vertAlign w:val="superscript"/>
        </w:rPr>
        <w:t>5</w:t>
      </w:r>
      <w:r>
        <w:rPr>
          <w:rFonts w:ascii="Times New Roman" w:eastAsia="Times New Roman" w:hAnsi="Times New Roman" w:cs="Times New Roman"/>
          <w:iCs/>
          <w:vertAlign w:val="superscript"/>
        </w:rPr>
        <w:t xml:space="preserve"> </w:t>
      </w:r>
      <w:r w:rsidRPr="00A54754">
        <w:rPr>
          <w:rFonts w:ascii="Times New Roman" w:eastAsia="Times New Roman" w:hAnsi="Times New Roman" w:cs="Times New Roman"/>
          <w:iCs/>
        </w:rPr>
        <w:t xml:space="preserve">Faculty of </w:t>
      </w:r>
      <w:r>
        <w:rPr>
          <w:rFonts w:ascii="Times New Roman" w:eastAsia="Times New Roman" w:hAnsi="Times New Roman" w:cs="Times New Roman"/>
          <w:iCs/>
        </w:rPr>
        <w:t>Allied Medical Sciences</w:t>
      </w:r>
      <w:r w:rsidRPr="00A54754">
        <w:rPr>
          <w:rFonts w:ascii="Times New Roman" w:eastAsia="Times New Roman" w:hAnsi="Times New Roman" w:cs="Times New Roman"/>
          <w:iCs/>
        </w:rPr>
        <w:t>, Zabol University of Medical Sciences, Zabol, Iran</w:t>
      </w:r>
    </w:p>
    <w:p w14:paraId="71C7AF86" w14:textId="77777777" w:rsidR="009015E5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  <w:vertAlign w:val="superscript"/>
        </w:rPr>
        <w:t>6</w:t>
      </w:r>
      <w:r>
        <w:rPr>
          <w:rFonts w:ascii="Times New Roman" w:eastAsia="Times New Roman" w:hAnsi="Times New Roman" w:cs="Times New Roman"/>
          <w:iCs/>
        </w:rPr>
        <w:t>Clinical Research Unit, Faculty of Medicine, Mashhad</w:t>
      </w:r>
      <w:r w:rsidRPr="00A54754">
        <w:rPr>
          <w:rFonts w:ascii="Times New Roman" w:eastAsia="Times New Roman" w:hAnsi="Times New Roman" w:cs="Times New Roman"/>
          <w:iCs/>
        </w:rPr>
        <w:t xml:space="preserve"> Unive</w:t>
      </w:r>
      <w:r>
        <w:rPr>
          <w:rFonts w:ascii="Times New Roman" w:eastAsia="Times New Roman" w:hAnsi="Times New Roman" w:cs="Times New Roman"/>
          <w:iCs/>
        </w:rPr>
        <w:t>rsity of Medical Sciences, Mashhad</w:t>
      </w:r>
      <w:r w:rsidRPr="00A54754">
        <w:rPr>
          <w:rFonts w:ascii="Times New Roman" w:eastAsia="Times New Roman" w:hAnsi="Times New Roman" w:cs="Times New Roman"/>
          <w:iCs/>
        </w:rPr>
        <w:t>, Iran</w:t>
      </w:r>
    </w:p>
    <w:p w14:paraId="14A59454" w14:textId="77777777" w:rsidR="009015E5" w:rsidRPr="00632DB1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rtl/>
        </w:rPr>
      </w:pPr>
      <w:r>
        <w:rPr>
          <w:rFonts w:ascii="Times New Roman" w:eastAsia="Times New Roman" w:hAnsi="Times New Roman" w:cs="Times New Roman"/>
          <w:iCs/>
          <w:vertAlign w:val="superscript"/>
        </w:rPr>
        <w:t>7</w:t>
      </w:r>
      <w:r w:rsidRPr="00632DB1">
        <w:rPr>
          <w:rFonts w:ascii="Times New Roman" w:eastAsia="Times New Roman" w:hAnsi="Times New Roman" w:cs="Times New Roman"/>
          <w:iCs/>
        </w:rPr>
        <w:t>Neurogenic Inflammation Research Center, Mashhad University of Medical Sciences, Mashhad, Iran</w:t>
      </w:r>
    </w:p>
    <w:p w14:paraId="2F381CAE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vertAlign w:val="superscript"/>
        </w:rPr>
      </w:pPr>
    </w:p>
    <w:p w14:paraId="16B1019A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  <w:r w:rsidRPr="00A54754">
        <w:rPr>
          <w:rFonts w:ascii="Times New Roman" w:eastAsia="Times New Roman" w:hAnsi="Times New Roman" w:cs="Times New Roman"/>
          <w:iCs/>
        </w:rPr>
        <w:t>*</w:t>
      </w:r>
      <w:r w:rsidRPr="00A54754">
        <w:rPr>
          <w:rFonts w:ascii="Times New Roman" w:eastAsia="Times New Roman" w:hAnsi="Times New Roman" w:cs="Times New Roman"/>
          <w:b/>
          <w:bCs/>
          <w:iCs/>
        </w:rPr>
        <w:t>Correspondence:</w:t>
      </w:r>
      <w:r w:rsidRPr="00A54754">
        <w:rPr>
          <w:rFonts w:ascii="Times New Roman" w:eastAsia="Times New Roman" w:hAnsi="Times New Roman" w:cs="Times New Roman"/>
          <w:iCs/>
        </w:rPr>
        <w:t xml:space="preserve"> Kaveh Tabrizian, Department of Pharmacology and Toxicology,</w:t>
      </w:r>
      <w:r>
        <w:rPr>
          <w:rFonts w:ascii="Times New Roman" w:eastAsia="Times New Roman" w:hAnsi="Times New Roman" w:cs="Times New Roman"/>
          <w:iCs/>
        </w:rPr>
        <w:t xml:space="preserve"> </w:t>
      </w:r>
      <w:r w:rsidRPr="00A54754">
        <w:rPr>
          <w:rFonts w:ascii="Times New Roman" w:eastAsia="Times New Roman" w:hAnsi="Times New Roman" w:cs="Times New Roman"/>
          <w:iCs/>
        </w:rPr>
        <w:t>Faculty of Pharmacy, Zabol University of Medical Sciences, Zabol, Iran</w:t>
      </w:r>
    </w:p>
    <w:p w14:paraId="1F9721E0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</w:rPr>
      </w:pPr>
    </w:p>
    <w:p w14:paraId="03FB594F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lang w:val="fr-FR"/>
        </w:rPr>
      </w:pPr>
      <w:r w:rsidRPr="00A54754">
        <w:rPr>
          <w:rFonts w:ascii="Times New Roman" w:eastAsia="Times New Roman" w:hAnsi="Times New Roman" w:cs="Times New Roman"/>
          <w:iCs/>
          <w:lang w:val="fr-FR"/>
        </w:rPr>
        <w:t>Phone: +98-5432235322</w:t>
      </w:r>
    </w:p>
    <w:p w14:paraId="5C9DD163" w14:textId="77777777" w:rsidR="009015E5" w:rsidRPr="00A54754" w:rsidRDefault="009015E5" w:rsidP="009015E5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lang w:val="fr-FR"/>
        </w:rPr>
      </w:pPr>
      <w:r w:rsidRPr="00A54754">
        <w:rPr>
          <w:rFonts w:ascii="Times New Roman" w:eastAsia="Times New Roman" w:hAnsi="Times New Roman" w:cs="Times New Roman"/>
          <w:iCs/>
          <w:lang w:val="fr-FR"/>
        </w:rPr>
        <w:t xml:space="preserve"> Fax: +98-5432235320</w:t>
      </w:r>
    </w:p>
    <w:p w14:paraId="2D76AAD1" w14:textId="77777777" w:rsidR="009015E5" w:rsidRPr="00A54754" w:rsidRDefault="009015E5" w:rsidP="009015E5">
      <w:pPr>
        <w:spacing w:after="0" w:line="480" w:lineRule="auto"/>
        <w:ind w:left="-720" w:right="-720"/>
        <w:rPr>
          <w:rFonts w:ascii="Times New Roman" w:eastAsia="Times New Roman" w:hAnsi="Times New Roman" w:cs="Times New Roman"/>
          <w:b/>
          <w:bCs/>
          <w:iCs/>
        </w:rPr>
      </w:pPr>
      <w:r w:rsidRPr="00A54754">
        <w:rPr>
          <w:rFonts w:ascii="Times New Roman" w:eastAsia="Times New Roman" w:hAnsi="Times New Roman" w:cs="Times New Roman"/>
          <w:iCs/>
          <w:lang w:val="fr-FR"/>
        </w:rPr>
        <w:t xml:space="preserve">              E-mail: K_tabrizian2005@yahoo.com</w:t>
      </w:r>
    </w:p>
    <w:p w14:paraId="3C83E453" w14:textId="77777777" w:rsidR="009015E5" w:rsidRPr="00A54754" w:rsidRDefault="009015E5" w:rsidP="009015E5">
      <w:pPr>
        <w:spacing w:after="0" w:line="480" w:lineRule="auto"/>
        <w:ind w:left="-720" w:right="-720"/>
        <w:rPr>
          <w:rFonts w:ascii="Times New Roman" w:eastAsia="Times New Roman" w:hAnsi="Times New Roman" w:cs="Times New Roman"/>
          <w:b/>
          <w:bCs/>
          <w:iCs/>
        </w:rPr>
      </w:pPr>
    </w:p>
    <w:p w14:paraId="3F7D512A" w14:textId="77777777" w:rsidR="00863032" w:rsidRDefault="00863032"/>
    <w:sectPr w:rsidR="00863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21"/>
    <w:rsid w:val="0001019D"/>
    <w:rsid w:val="000278BA"/>
    <w:rsid w:val="0004285F"/>
    <w:rsid w:val="00043D2F"/>
    <w:rsid w:val="00050826"/>
    <w:rsid w:val="000B3986"/>
    <w:rsid w:val="000B6E09"/>
    <w:rsid w:val="000F020D"/>
    <w:rsid w:val="001116D0"/>
    <w:rsid w:val="0013504E"/>
    <w:rsid w:val="00150109"/>
    <w:rsid w:val="00164C12"/>
    <w:rsid w:val="0019474C"/>
    <w:rsid w:val="001A6673"/>
    <w:rsid w:val="001B3298"/>
    <w:rsid w:val="00271FA1"/>
    <w:rsid w:val="002A1BE0"/>
    <w:rsid w:val="002A3736"/>
    <w:rsid w:val="002B39BA"/>
    <w:rsid w:val="002B49A8"/>
    <w:rsid w:val="002E16CF"/>
    <w:rsid w:val="002E4C58"/>
    <w:rsid w:val="00301553"/>
    <w:rsid w:val="00310D49"/>
    <w:rsid w:val="003324FE"/>
    <w:rsid w:val="00377E3C"/>
    <w:rsid w:val="003B6B77"/>
    <w:rsid w:val="003C2C54"/>
    <w:rsid w:val="003E2F7E"/>
    <w:rsid w:val="00401A77"/>
    <w:rsid w:val="00401D0C"/>
    <w:rsid w:val="004117E7"/>
    <w:rsid w:val="00437366"/>
    <w:rsid w:val="00470E16"/>
    <w:rsid w:val="00475977"/>
    <w:rsid w:val="00490994"/>
    <w:rsid w:val="004D235B"/>
    <w:rsid w:val="004F4BCB"/>
    <w:rsid w:val="00526E3D"/>
    <w:rsid w:val="0055618E"/>
    <w:rsid w:val="00564300"/>
    <w:rsid w:val="00565F52"/>
    <w:rsid w:val="0058063B"/>
    <w:rsid w:val="00591DB9"/>
    <w:rsid w:val="00595497"/>
    <w:rsid w:val="005A39ED"/>
    <w:rsid w:val="005A51C2"/>
    <w:rsid w:val="005A77F8"/>
    <w:rsid w:val="005B1543"/>
    <w:rsid w:val="005D2102"/>
    <w:rsid w:val="005F24E2"/>
    <w:rsid w:val="0060410F"/>
    <w:rsid w:val="006526F0"/>
    <w:rsid w:val="00661723"/>
    <w:rsid w:val="0066722C"/>
    <w:rsid w:val="006744BE"/>
    <w:rsid w:val="00693BA7"/>
    <w:rsid w:val="006C40C5"/>
    <w:rsid w:val="006D365E"/>
    <w:rsid w:val="006D7DA2"/>
    <w:rsid w:val="006E25AC"/>
    <w:rsid w:val="006E7F31"/>
    <w:rsid w:val="00704F7D"/>
    <w:rsid w:val="007058CF"/>
    <w:rsid w:val="00714027"/>
    <w:rsid w:val="007470E5"/>
    <w:rsid w:val="00763562"/>
    <w:rsid w:val="007656A7"/>
    <w:rsid w:val="007660AD"/>
    <w:rsid w:val="007671C2"/>
    <w:rsid w:val="00770517"/>
    <w:rsid w:val="00786A00"/>
    <w:rsid w:val="007916F8"/>
    <w:rsid w:val="007937AA"/>
    <w:rsid w:val="007B6634"/>
    <w:rsid w:val="007D6529"/>
    <w:rsid w:val="007F678D"/>
    <w:rsid w:val="0081089D"/>
    <w:rsid w:val="00821408"/>
    <w:rsid w:val="008605FF"/>
    <w:rsid w:val="008614DB"/>
    <w:rsid w:val="00863032"/>
    <w:rsid w:val="008C743D"/>
    <w:rsid w:val="008D6D18"/>
    <w:rsid w:val="009015E5"/>
    <w:rsid w:val="00922200"/>
    <w:rsid w:val="00924130"/>
    <w:rsid w:val="00943236"/>
    <w:rsid w:val="009469A6"/>
    <w:rsid w:val="00956DD6"/>
    <w:rsid w:val="00965359"/>
    <w:rsid w:val="00976DE2"/>
    <w:rsid w:val="009A2D66"/>
    <w:rsid w:val="009B5E8C"/>
    <w:rsid w:val="009C1940"/>
    <w:rsid w:val="009F1721"/>
    <w:rsid w:val="00A04BB9"/>
    <w:rsid w:val="00A220C0"/>
    <w:rsid w:val="00A27BC9"/>
    <w:rsid w:val="00A50369"/>
    <w:rsid w:val="00A73B34"/>
    <w:rsid w:val="00A86CA1"/>
    <w:rsid w:val="00A86F0B"/>
    <w:rsid w:val="00A944EC"/>
    <w:rsid w:val="00AA2082"/>
    <w:rsid w:val="00AC1330"/>
    <w:rsid w:val="00AF67A4"/>
    <w:rsid w:val="00B00521"/>
    <w:rsid w:val="00B30D68"/>
    <w:rsid w:val="00B361AD"/>
    <w:rsid w:val="00B45052"/>
    <w:rsid w:val="00B70546"/>
    <w:rsid w:val="00C137B7"/>
    <w:rsid w:val="00C163B2"/>
    <w:rsid w:val="00CD57C8"/>
    <w:rsid w:val="00D672EA"/>
    <w:rsid w:val="00D8190F"/>
    <w:rsid w:val="00D95088"/>
    <w:rsid w:val="00DA0BE3"/>
    <w:rsid w:val="00DB04F5"/>
    <w:rsid w:val="00DE303E"/>
    <w:rsid w:val="00DE5338"/>
    <w:rsid w:val="00E10EA2"/>
    <w:rsid w:val="00E14EC7"/>
    <w:rsid w:val="00E474E1"/>
    <w:rsid w:val="00E913B1"/>
    <w:rsid w:val="00EB6BFE"/>
    <w:rsid w:val="00EC46D6"/>
    <w:rsid w:val="00EE2B50"/>
    <w:rsid w:val="00F204D5"/>
    <w:rsid w:val="00F2107F"/>
    <w:rsid w:val="00F44639"/>
    <w:rsid w:val="00F4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376F53-09FB-4C0A-B9AB-88C50206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5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5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5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2</cp:revision>
  <dcterms:created xsi:type="dcterms:W3CDTF">2020-04-25T11:18:00Z</dcterms:created>
  <dcterms:modified xsi:type="dcterms:W3CDTF">2020-04-25T11:19:00Z</dcterms:modified>
</cp:coreProperties>
</file>