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AD79E" w14:textId="066D0312" w:rsidR="00817DF9" w:rsidRDefault="0064180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S1. </w:t>
      </w:r>
      <w:r w:rsidR="001D7478">
        <w:rPr>
          <w:rFonts w:ascii="Times New Roman" w:hAnsi="Times New Roman" w:cs="Times New Roman"/>
          <w:b/>
          <w:lang w:val="en-US"/>
        </w:rPr>
        <w:t xml:space="preserve">Frequency of adverse events by study group. </w:t>
      </w:r>
    </w:p>
    <w:p w14:paraId="572EB9C4" w14:textId="77777777" w:rsidR="00817DF9" w:rsidRDefault="00817DF9">
      <w:pPr>
        <w:rPr>
          <w:rFonts w:ascii="Times New Roman" w:hAnsi="Times New Roman" w:cs="Times New Roman"/>
          <w:b/>
          <w:lang w:val="en-US"/>
        </w:rPr>
      </w:pPr>
    </w:p>
    <w:tbl>
      <w:tblPr>
        <w:tblStyle w:val="Tablaconcuadrcula"/>
        <w:tblW w:w="0" w:type="auto"/>
        <w:tblInd w:w="-1139" w:type="dxa"/>
        <w:tblLook w:val="04A0" w:firstRow="1" w:lastRow="0" w:firstColumn="1" w:lastColumn="0" w:noHBand="0" w:noVBand="1"/>
      </w:tblPr>
      <w:tblGrid>
        <w:gridCol w:w="4111"/>
        <w:gridCol w:w="1843"/>
        <w:gridCol w:w="1701"/>
        <w:gridCol w:w="1276"/>
      </w:tblGrid>
      <w:tr w:rsidR="00817DF9" w14:paraId="62910419" w14:textId="77777777" w:rsidTr="00900A0C">
        <w:tc>
          <w:tcPr>
            <w:tcW w:w="4111" w:type="dxa"/>
          </w:tcPr>
          <w:p w14:paraId="36996739" w14:textId="77777777" w:rsidR="00817DF9" w:rsidRDefault="00817DF9" w:rsidP="00817D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Adverse Event</w:t>
            </w:r>
          </w:p>
        </w:tc>
        <w:tc>
          <w:tcPr>
            <w:tcW w:w="1843" w:type="dxa"/>
          </w:tcPr>
          <w:p w14:paraId="3619D970" w14:textId="77777777" w:rsidR="00817DF9" w:rsidRDefault="00817DF9" w:rsidP="00817D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IPT (n=32)</w:t>
            </w:r>
          </w:p>
        </w:tc>
        <w:tc>
          <w:tcPr>
            <w:tcW w:w="1701" w:type="dxa"/>
          </w:tcPr>
          <w:p w14:paraId="18B76E77" w14:textId="77777777" w:rsidR="00817DF9" w:rsidRDefault="00817DF9" w:rsidP="00817D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MPT (n=31)</w:t>
            </w:r>
          </w:p>
        </w:tc>
        <w:tc>
          <w:tcPr>
            <w:tcW w:w="1276" w:type="dxa"/>
          </w:tcPr>
          <w:p w14:paraId="5015775D" w14:textId="77777777" w:rsidR="00817DF9" w:rsidRDefault="00817DF9" w:rsidP="00817D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 value</w:t>
            </w:r>
          </w:p>
        </w:tc>
      </w:tr>
      <w:tr w:rsidR="00817DF9" w14:paraId="4383BC91" w14:textId="77777777" w:rsidTr="00900A0C">
        <w:tc>
          <w:tcPr>
            <w:tcW w:w="4111" w:type="dxa"/>
          </w:tcPr>
          <w:p w14:paraId="705720B3" w14:textId="77777777" w:rsidR="00817DF9" w:rsidRPr="00817DF9" w:rsidRDefault="00817D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Acute myocardial infarction (non-fatal)</w:t>
            </w:r>
          </w:p>
        </w:tc>
        <w:tc>
          <w:tcPr>
            <w:tcW w:w="1843" w:type="dxa"/>
          </w:tcPr>
          <w:p w14:paraId="598E6943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(0%)</w:t>
            </w:r>
          </w:p>
        </w:tc>
        <w:tc>
          <w:tcPr>
            <w:tcW w:w="1701" w:type="dxa"/>
          </w:tcPr>
          <w:p w14:paraId="47692175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(3.2%)</w:t>
            </w:r>
          </w:p>
        </w:tc>
        <w:tc>
          <w:tcPr>
            <w:tcW w:w="1276" w:type="dxa"/>
          </w:tcPr>
          <w:p w14:paraId="2735517C" w14:textId="77777777" w:rsidR="00817DF9" w:rsidRPr="00817DF9" w:rsidRDefault="00495FB5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0.313</w:t>
            </w:r>
          </w:p>
        </w:tc>
      </w:tr>
      <w:tr w:rsidR="00817DF9" w14:paraId="1439FB45" w14:textId="77777777" w:rsidTr="00900A0C">
        <w:tc>
          <w:tcPr>
            <w:tcW w:w="4111" w:type="dxa"/>
          </w:tcPr>
          <w:p w14:paraId="2FE5DB32" w14:textId="77777777" w:rsidR="00817DF9" w:rsidRPr="00817DF9" w:rsidRDefault="00817D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Respiratory infection</w:t>
            </w:r>
          </w:p>
        </w:tc>
        <w:tc>
          <w:tcPr>
            <w:tcW w:w="1843" w:type="dxa"/>
          </w:tcPr>
          <w:p w14:paraId="2016E2CF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(3.1%)</w:t>
            </w:r>
          </w:p>
        </w:tc>
        <w:tc>
          <w:tcPr>
            <w:tcW w:w="1701" w:type="dxa"/>
          </w:tcPr>
          <w:p w14:paraId="2907EA47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(9.7%)</w:t>
            </w:r>
          </w:p>
        </w:tc>
        <w:tc>
          <w:tcPr>
            <w:tcW w:w="1276" w:type="dxa"/>
          </w:tcPr>
          <w:p w14:paraId="2FB37FC8" w14:textId="77777777" w:rsidR="00817DF9" w:rsidRPr="00817DF9" w:rsidRDefault="00900A0C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0.301</w:t>
            </w:r>
          </w:p>
        </w:tc>
      </w:tr>
      <w:tr w:rsidR="00817DF9" w14:paraId="09619F61" w14:textId="77777777" w:rsidTr="00900A0C">
        <w:tc>
          <w:tcPr>
            <w:tcW w:w="4111" w:type="dxa"/>
          </w:tcPr>
          <w:p w14:paraId="0F6930DB" w14:textId="77777777" w:rsidR="00817DF9" w:rsidRPr="00817DF9" w:rsidRDefault="00817D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Urinary infection</w:t>
            </w:r>
          </w:p>
        </w:tc>
        <w:tc>
          <w:tcPr>
            <w:tcW w:w="1843" w:type="dxa"/>
          </w:tcPr>
          <w:p w14:paraId="5183EA2B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(6.3%)</w:t>
            </w:r>
          </w:p>
        </w:tc>
        <w:tc>
          <w:tcPr>
            <w:tcW w:w="1701" w:type="dxa"/>
          </w:tcPr>
          <w:p w14:paraId="4CBB5EB1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(0%)</w:t>
            </w:r>
          </w:p>
        </w:tc>
        <w:tc>
          <w:tcPr>
            <w:tcW w:w="1276" w:type="dxa"/>
          </w:tcPr>
          <w:p w14:paraId="4B2C9BCB" w14:textId="77777777" w:rsidR="00817DF9" w:rsidRPr="00817DF9" w:rsidRDefault="00900A0C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0.150</w:t>
            </w:r>
          </w:p>
        </w:tc>
      </w:tr>
      <w:tr w:rsidR="00817DF9" w14:paraId="05038A8D" w14:textId="77777777" w:rsidTr="00900A0C">
        <w:tc>
          <w:tcPr>
            <w:tcW w:w="4111" w:type="dxa"/>
          </w:tcPr>
          <w:p w14:paraId="012BFD8C" w14:textId="77777777" w:rsidR="00817DF9" w:rsidRPr="00817DF9" w:rsidRDefault="00817D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COPD exacerbation</w:t>
            </w:r>
          </w:p>
        </w:tc>
        <w:tc>
          <w:tcPr>
            <w:tcW w:w="1843" w:type="dxa"/>
          </w:tcPr>
          <w:p w14:paraId="0FAA84E8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(3.1%)</w:t>
            </w:r>
          </w:p>
        </w:tc>
        <w:tc>
          <w:tcPr>
            <w:tcW w:w="1701" w:type="dxa"/>
          </w:tcPr>
          <w:p w14:paraId="1BB96FBB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(3.2%)</w:t>
            </w:r>
          </w:p>
        </w:tc>
        <w:tc>
          <w:tcPr>
            <w:tcW w:w="1276" w:type="dxa"/>
          </w:tcPr>
          <w:p w14:paraId="340027CC" w14:textId="77777777" w:rsidR="00817DF9" w:rsidRPr="00817DF9" w:rsidRDefault="00495FB5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1.000</w:t>
            </w:r>
          </w:p>
        </w:tc>
      </w:tr>
      <w:tr w:rsidR="00817DF9" w14:paraId="59BCFBC5" w14:textId="77777777" w:rsidTr="00900A0C">
        <w:tc>
          <w:tcPr>
            <w:tcW w:w="4111" w:type="dxa"/>
          </w:tcPr>
          <w:p w14:paraId="73E6FF5A" w14:textId="77777777" w:rsidR="00817DF9" w:rsidRPr="00817DF9" w:rsidRDefault="00817D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Tooth/Implant infection</w:t>
            </w:r>
          </w:p>
        </w:tc>
        <w:tc>
          <w:tcPr>
            <w:tcW w:w="1843" w:type="dxa"/>
          </w:tcPr>
          <w:p w14:paraId="7FDF03C2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(3.1%)</w:t>
            </w:r>
          </w:p>
        </w:tc>
        <w:tc>
          <w:tcPr>
            <w:tcW w:w="1701" w:type="dxa"/>
          </w:tcPr>
          <w:p w14:paraId="29A02CD4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(3.2%)</w:t>
            </w:r>
          </w:p>
        </w:tc>
        <w:tc>
          <w:tcPr>
            <w:tcW w:w="1276" w:type="dxa"/>
          </w:tcPr>
          <w:p w14:paraId="00E48488" w14:textId="77777777" w:rsidR="00817DF9" w:rsidRPr="00817DF9" w:rsidRDefault="00900A0C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1.000</w:t>
            </w:r>
          </w:p>
        </w:tc>
      </w:tr>
      <w:tr w:rsidR="00817DF9" w14:paraId="2A336FA2" w14:textId="77777777" w:rsidTr="00900A0C">
        <w:tc>
          <w:tcPr>
            <w:tcW w:w="4111" w:type="dxa"/>
          </w:tcPr>
          <w:p w14:paraId="42138E68" w14:textId="77777777" w:rsidR="00817DF9" w:rsidRPr="00817DF9" w:rsidRDefault="00817D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Tooth fracture</w:t>
            </w:r>
          </w:p>
        </w:tc>
        <w:tc>
          <w:tcPr>
            <w:tcW w:w="1843" w:type="dxa"/>
          </w:tcPr>
          <w:p w14:paraId="034B08EC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(0.0%)</w:t>
            </w:r>
          </w:p>
        </w:tc>
        <w:tc>
          <w:tcPr>
            <w:tcW w:w="1701" w:type="dxa"/>
          </w:tcPr>
          <w:p w14:paraId="70A1F0BE" w14:textId="77777777" w:rsidR="00817DF9" w:rsidRPr="00817DF9" w:rsidRDefault="00817DF9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(3.2%)</w:t>
            </w:r>
          </w:p>
        </w:tc>
        <w:tc>
          <w:tcPr>
            <w:tcW w:w="1276" w:type="dxa"/>
          </w:tcPr>
          <w:p w14:paraId="0F9D8CE9" w14:textId="77777777" w:rsidR="00817DF9" w:rsidRPr="00817DF9" w:rsidRDefault="00495FB5" w:rsidP="00817D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0.313</w:t>
            </w:r>
          </w:p>
        </w:tc>
      </w:tr>
    </w:tbl>
    <w:p w14:paraId="124E5B0B" w14:textId="77777777" w:rsidR="003410FB" w:rsidRDefault="00817DF9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IPT, Intensive Periodontal Therapy; MPT, Minimal Periodontal Therapy; COPD, chronic obstructive pulmonary disease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3410FB">
        <w:rPr>
          <w:rFonts w:ascii="Times New Roman" w:hAnsi="Times New Roman" w:cs="Times New Roman"/>
          <w:b/>
          <w:lang w:val="en-US"/>
        </w:rPr>
        <w:br w:type="page"/>
      </w:r>
    </w:p>
    <w:p w14:paraId="63076985" w14:textId="77777777" w:rsidR="006B4590" w:rsidRPr="00BF2F25" w:rsidRDefault="006F12A2">
      <w:pPr>
        <w:rPr>
          <w:rFonts w:ascii="Times New Roman" w:hAnsi="Times New Roman" w:cs="Times New Roman"/>
          <w:b/>
          <w:lang w:val="en-US"/>
        </w:rPr>
      </w:pPr>
      <w:r w:rsidRPr="00BF2F25">
        <w:rPr>
          <w:rFonts w:ascii="Times New Roman" w:hAnsi="Times New Roman" w:cs="Times New Roman"/>
          <w:b/>
          <w:lang w:val="en-US"/>
        </w:rPr>
        <w:lastRenderedPageBreak/>
        <w:t>Table S</w:t>
      </w:r>
      <w:r w:rsidR="003410FB">
        <w:rPr>
          <w:rFonts w:ascii="Times New Roman" w:hAnsi="Times New Roman" w:cs="Times New Roman"/>
          <w:b/>
          <w:lang w:val="en-US"/>
        </w:rPr>
        <w:t>2</w:t>
      </w:r>
      <w:r w:rsidRPr="00BF2F25">
        <w:rPr>
          <w:rFonts w:ascii="Times New Roman" w:hAnsi="Times New Roman" w:cs="Times New Roman"/>
          <w:b/>
          <w:lang w:val="en-US"/>
        </w:rPr>
        <w:t>. Medication use at baseline by study group (n=</w:t>
      </w:r>
      <w:r w:rsidR="00675781" w:rsidRPr="00BF2F25">
        <w:rPr>
          <w:rFonts w:ascii="Times New Roman" w:hAnsi="Times New Roman" w:cs="Times New Roman"/>
          <w:b/>
          <w:lang w:val="en-US"/>
        </w:rPr>
        <w:t>63)</w:t>
      </w:r>
    </w:p>
    <w:p w14:paraId="2E67F9D2" w14:textId="77777777" w:rsidR="00675781" w:rsidRDefault="00675781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390"/>
        <w:gridCol w:w="1842"/>
        <w:gridCol w:w="1843"/>
        <w:gridCol w:w="1418"/>
      </w:tblGrid>
      <w:tr w:rsidR="00D161AC" w14:paraId="4A6E0E39" w14:textId="77777777" w:rsidTr="00D161AC">
        <w:tc>
          <w:tcPr>
            <w:tcW w:w="4390" w:type="dxa"/>
          </w:tcPr>
          <w:p w14:paraId="65E7B358" w14:textId="77777777" w:rsidR="00D161AC" w:rsidRPr="00D161AC" w:rsidRDefault="00D161AC" w:rsidP="00D161A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Medication Type</w:t>
            </w:r>
          </w:p>
        </w:tc>
        <w:tc>
          <w:tcPr>
            <w:tcW w:w="1842" w:type="dxa"/>
          </w:tcPr>
          <w:p w14:paraId="04D830CE" w14:textId="77777777" w:rsidR="00D161AC" w:rsidRPr="00D161AC" w:rsidRDefault="00D161AC" w:rsidP="00D161A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IPT (n=32)</w:t>
            </w:r>
          </w:p>
        </w:tc>
        <w:tc>
          <w:tcPr>
            <w:tcW w:w="1843" w:type="dxa"/>
          </w:tcPr>
          <w:p w14:paraId="74D50FA5" w14:textId="77777777" w:rsidR="00D161AC" w:rsidRPr="00D161AC" w:rsidRDefault="00D161AC" w:rsidP="00D161A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MPT (n=31)</w:t>
            </w:r>
          </w:p>
        </w:tc>
        <w:tc>
          <w:tcPr>
            <w:tcW w:w="1418" w:type="dxa"/>
          </w:tcPr>
          <w:p w14:paraId="2CC631B7" w14:textId="77777777" w:rsidR="00D161AC" w:rsidRPr="00D161AC" w:rsidRDefault="00D161AC" w:rsidP="00D161A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 value</w:t>
            </w:r>
          </w:p>
        </w:tc>
      </w:tr>
      <w:tr w:rsidR="00D161AC" w14:paraId="424CB42C" w14:textId="77777777" w:rsidTr="00D161AC">
        <w:tc>
          <w:tcPr>
            <w:tcW w:w="4390" w:type="dxa"/>
          </w:tcPr>
          <w:p w14:paraId="7B248B40" w14:textId="1D7662C4" w:rsidR="00D161AC" w:rsidRPr="00D161AC" w:rsidRDefault="003A4FD3" w:rsidP="00D161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β</w:t>
            </w:r>
            <w:r w:rsidR="00D161AC">
              <w:rPr>
                <w:rFonts w:ascii="Times New Roman" w:hAnsi="Times New Roman" w:cs="Times New Roman"/>
              </w:rPr>
              <w:t>-</w:t>
            </w:r>
            <w:proofErr w:type="spellStart"/>
            <w:r w:rsidR="00A21C3A">
              <w:rPr>
                <w:rFonts w:ascii="Times New Roman" w:hAnsi="Times New Roman" w:cs="Times New Roman"/>
              </w:rPr>
              <w:t>b</w:t>
            </w:r>
            <w:r w:rsidR="00D161AC">
              <w:rPr>
                <w:rFonts w:ascii="Times New Roman" w:hAnsi="Times New Roman" w:cs="Times New Roman"/>
              </w:rPr>
              <w:t>lockers</w:t>
            </w:r>
            <w:proofErr w:type="spellEnd"/>
          </w:p>
        </w:tc>
        <w:tc>
          <w:tcPr>
            <w:tcW w:w="1842" w:type="dxa"/>
          </w:tcPr>
          <w:p w14:paraId="43FF21B1" w14:textId="77777777" w:rsidR="00D161AC" w:rsidRDefault="0023384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</w:t>
            </w:r>
            <w:r w:rsidR="00DC128A">
              <w:rPr>
                <w:rFonts w:ascii="Times New Roman" w:hAnsi="Times New Roman" w:cs="Times New Roman"/>
                <w:lang w:val="en-US"/>
              </w:rPr>
              <w:t>25.0%</w:t>
            </w:r>
            <w:r w:rsidR="00D13EC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</w:tcPr>
          <w:p w14:paraId="2DBC5E7D" w14:textId="77777777" w:rsidR="00D161AC" w:rsidRDefault="00D13EC6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(19.4</w:t>
            </w:r>
            <w:r w:rsidR="00DC128A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</w:tcPr>
          <w:p w14:paraId="2E81BD6C" w14:textId="77777777" w:rsidR="00D161AC" w:rsidRDefault="00DC128A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0.739</w:t>
            </w:r>
          </w:p>
        </w:tc>
      </w:tr>
      <w:tr w:rsidR="00D161AC" w14:paraId="583C15F9" w14:textId="77777777" w:rsidTr="00D161AC">
        <w:tc>
          <w:tcPr>
            <w:tcW w:w="4390" w:type="dxa"/>
          </w:tcPr>
          <w:p w14:paraId="13A8D0F5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Diuretic</w:t>
            </w:r>
          </w:p>
        </w:tc>
        <w:tc>
          <w:tcPr>
            <w:tcW w:w="1842" w:type="dxa"/>
          </w:tcPr>
          <w:p w14:paraId="4E64F9BB" w14:textId="77777777" w:rsidR="00D161AC" w:rsidRDefault="00D13EC6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</w:t>
            </w:r>
            <w:r w:rsidR="00DC128A">
              <w:rPr>
                <w:rFonts w:ascii="Times New Roman" w:hAnsi="Times New Roman" w:cs="Times New Roman"/>
                <w:lang w:val="en-US"/>
              </w:rPr>
              <w:t>18.8%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</w:tcPr>
          <w:p w14:paraId="12CD53A7" w14:textId="77777777" w:rsidR="00D161AC" w:rsidRDefault="00D13EC6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</w:t>
            </w:r>
            <w:r w:rsidR="00DC128A">
              <w:rPr>
                <w:rFonts w:ascii="Times New Roman" w:hAnsi="Times New Roman" w:cs="Times New Roman"/>
                <w:lang w:val="en-US"/>
              </w:rPr>
              <w:t>25.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DC128A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</w:tcPr>
          <w:p w14:paraId="6A0EE38A" w14:textId="77777777" w:rsidR="00D161AC" w:rsidRDefault="00DC128A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0.183</w:t>
            </w:r>
          </w:p>
        </w:tc>
      </w:tr>
      <w:tr w:rsidR="00D161AC" w14:paraId="750619CC" w14:textId="77777777" w:rsidTr="00D161AC">
        <w:tc>
          <w:tcPr>
            <w:tcW w:w="4390" w:type="dxa"/>
          </w:tcPr>
          <w:p w14:paraId="1423E06E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ACE inhibitors</w:t>
            </w:r>
          </w:p>
        </w:tc>
        <w:tc>
          <w:tcPr>
            <w:tcW w:w="1842" w:type="dxa"/>
          </w:tcPr>
          <w:p w14:paraId="3F658FD0" w14:textId="77777777" w:rsidR="00D161AC" w:rsidRDefault="00D13EC6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(</w:t>
            </w:r>
            <w:r w:rsidR="00DC128A">
              <w:rPr>
                <w:rFonts w:ascii="Times New Roman" w:hAnsi="Times New Roman" w:cs="Times New Roman"/>
                <w:lang w:val="en-US"/>
              </w:rPr>
              <w:t>37.5%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</w:tcPr>
          <w:p w14:paraId="364AECB7" w14:textId="77777777" w:rsidR="00D161AC" w:rsidRDefault="00D13EC6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 (</w:t>
            </w:r>
            <w:r w:rsidR="00DC128A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DC128A">
              <w:rPr>
                <w:rFonts w:ascii="Times New Roman" w:hAnsi="Times New Roman" w:cs="Times New Roman"/>
                <w:lang w:val="en-US"/>
              </w:rPr>
              <w:t>.3%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</w:tcPr>
          <w:p w14:paraId="7367ED43" w14:textId="77777777" w:rsidR="00D161AC" w:rsidRDefault="00DC128A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D13EC6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59</w:t>
            </w:r>
          </w:p>
        </w:tc>
      </w:tr>
      <w:tr w:rsidR="00D161AC" w14:paraId="6F9E1E7F" w14:textId="77777777" w:rsidTr="00D161AC">
        <w:tc>
          <w:tcPr>
            <w:tcW w:w="4390" w:type="dxa"/>
          </w:tcPr>
          <w:p w14:paraId="0618AE0F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Calcium channel blockers</w:t>
            </w:r>
          </w:p>
        </w:tc>
        <w:tc>
          <w:tcPr>
            <w:tcW w:w="1842" w:type="dxa"/>
          </w:tcPr>
          <w:p w14:paraId="7BDA2E2B" w14:textId="77777777" w:rsidR="00D161AC" w:rsidRDefault="00AD5A90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(37.5%)</w:t>
            </w:r>
          </w:p>
        </w:tc>
        <w:tc>
          <w:tcPr>
            <w:tcW w:w="1843" w:type="dxa"/>
          </w:tcPr>
          <w:p w14:paraId="7C2A14B7" w14:textId="77777777" w:rsidR="00D161AC" w:rsidRDefault="00AD5A90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 (32.3%)</w:t>
            </w:r>
          </w:p>
        </w:tc>
        <w:tc>
          <w:tcPr>
            <w:tcW w:w="1418" w:type="dxa"/>
          </w:tcPr>
          <w:p w14:paraId="75699C4D" w14:textId="77777777" w:rsidR="00D161AC" w:rsidRDefault="00AD5A90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0.759</w:t>
            </w:r>
          </w:p>
        </w:tc>
      </w:tr>
      <w:tr w:rsidR="00D161AC" w14:paraId="4DEB798B" w14:textId="77777777" w:rsidTr="00D161AC">
        <w:tc>
          <w:tcPr>
            <w:tcW w:w="4390" w:type="dxa"/>
          </w:tcPr>
          <w:p w14:paraId="2004D6F7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Angiotensin-II blockers</w:t>
            </w:r>
          </w:p>
        </w:tc>
        <w:tc>
          <w:tcPr>
            <w:tcW w:w="1842" w:type="dxa"/>
          </w:tcPr>
          <w:p w14:paraId="74B779B3" w14:textId="77777777" w:rsidR="00D161AC" w:rsidRDefault="00AD5A90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 (31.3)</w:t>
            </w:r>
          </w:p>
        </w:tc>
        <w:tc>
          <w:tcPr>
            <w:tcW w:w="1843" w:type="dxa"/>
          </w:tcPr>
          <w:p w14:paraId="3DC4BC2B" w14:textId="77777777" w:rsidR="00D161AC" w:rsidRDefault="00AD5A90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(19.4%)</w:t>
            </w:r>
          </w:p>
        </w:tc>
        <w:tc>
          <w:tcPr>
            <w:tcW w:w="1418" w:type="dxa"/>
          </w:tcPr>
          <w:p w14:paraId="3F738614" w14:textId="77777777" w:rsidR="00D161AC" w:rsidRDefault="00AD5A90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0.511</w:t>
            </w:r>
          </w:p>
        </w:tc>
      </w:tr>
      <w:tr w:rsidR="00D161AC" w14:paraId="76AC8EEF" w14:textId="77777777" w:rsidTr="00D161AC">
        <w:tc>
          <w:tcPr>
            <w:tcW w:w="4390" w:type="dxa"/>
          </w:tcPr>
          <w:p w14:paraId="5DA29FE3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Acetylsalicylic acid</w:t>
            </w:r>
          </w:p>
        </w:tc>
        <w:tc>
          <w:tcPr>
            <w:tcW w:w="1842" w:type="dxa"/>
          </w:tcPr>
          <w:p w14:paraId="42DCB1DD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(25.0%)</w:t>
            </w:r>
          </w:p>
        </w:tc>
        <w:tc>
          <w:tcPr>
            <w:tcW w:w="1843" w:type="dxa"/>
          </w:tcPr>
          <w:p w14:paraId="27A0426E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(38.7%)</w:t>
            </w:r>
          </w:p>
        </w:tc>
        <w:tc>
          <w:tcPr>
            <w:tcW w:w="1418" w:type="dxa"/>
          </w:tcPr>
          <w:p w14:paraId="4A2132F4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0.372</w:t>
            </w:r>
          </w:p>
        </w:tc>
      </w:tr>
      <w:tr w:rsidR="00D161AC" w14:paraId="313667CD" w14:textId="77777777" w:rsidTr="00D161AC">
        <w:tc>
          <w:tcPr>
            <w:tcW w:w="4390" w:type="dxa"/>
          </w:tcPr>
          <w:p w14:paraId="54F44DED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Anticoagulants</w:t>
            </w:r>
          </w:p>
        </w:tc>
        <w:tc>
          <w:tcPr>
            <w:tcW w:w="1842" w:type="dxa"/>
          </w:tcPr>
          <w:p w14:paraId="3B5E548A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(12.5%)</w:t>
            </w:r>
          </w:p>
        </w:tc>
        <w:tc>
          <w:tcPr>
            <w:tcW w:w="1843" w:type="dxa"/>
          </w:tcPr>
          <w:p w14:paraId="2CDE0B00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(19.4%)</w:t>
            </w:r>
          </w:p>
        </w:tc>
        <w:tc>
          <w:tcPr>
            <w:tcW w:w="1418" w:type="dxa"/>
          </w:tcPr>
          <w:p w14:paraId="5D58C2CF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0.570</w:t>
            </w:r>
          </w:p>
        </w:tc>
      </w:tr>
      <w:tr w:rsidR="00D161AC" w14:paraId="1B8D37D5" w14:textId="77777777" w:rsidTr="00D161AC">
        <w:tc>
          <w:tcPr>
            <w:tcW w:w="4390" w:type="dxa"/>
          </w:tcPr>
          <w:p w14:paraId="0F38ECD5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Statins</w:t>
            </w:r>
          </w:p>
        </w:tc>
        <w:tc>
          <w:tcPr>
            <w:tcW w:w="1842" w:type="dxa"/>
          </w:tcPr>
          <w:p w14:paraId="15E25430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 (62.5%)</w:t>
            </w:r>
          </w:p>
        </w:tc>
        <w:tc>
          <w:tcPr>
            <w:tcW w:w="1843" w:type="dxa"/>
          </w:tcPr>
          <w:p w14:paraId="26C480BE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 (74.2%)</w:t>
            </w:r>
          </w:p>
        </w:tc>
        <w:tc>
          <w:tcPr>
            <w:tcW w:w="1418" w:type="dxa"/>
          </w:tcPr>
          <w:p w14:paraId="5B8BC18D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0.519</w:t>
            </w:r>
          </w:p>
        </w:tc>
      </w:tr>
      <w:tr w:rsidR="00D161AC" w14:paraId="50E5CC26" w14:textId="77777777" w:rsidTr="00D161AC">
        <w:tc>
          <w:tcPr>
            <w:tcW w:w="4390" w:type="dxa"/>
          </w:tcPr>
          <w:p w14:paraId="13A3B8A7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Lipid-lowering medications other than statins</w:t>
            </w:r>
          </w:p>
        </w:tc>
        <w:tc>
          <w:tcPr>
            <w:tcW w:w="1842" w:type="dxa"/>
          </w:tcPr>
          <w:p w14:paraId="0AEFA315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(12.5%)</w:t>
            </w:r>
          </w:p>
        </w:tc>
        <w:tc>
          <w:tcPr>
            <w:tcW w:w="1843" w:type="dxa"/>
          </w:tcPr>
          <w:p w14:paraId="265009E3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(19.4%)</w:t>
            </w:r>
          </w:p>
        </w:tc>
        <w:tc>
          <w:tcPr>
            <w:tcW w:w="1418" w:type="dxa"/>
          </w:tcPr>
          <w:p w14:paraId="67981836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0.570</w:t>
            </w:r>
          </w:p>
        </w:tc>
      </w:tr>
      <w:tr w:rsidR="00D161AC" w14:paraId="3DE4C427" w14:textId="77777777" w:rsidTr="00D161AC">
        <w:tc>
          <w:tcPr>
            <w:tcW w:w="4390" w:type="dxa"/>
          </w:tcPr>
          <w:p w14:paraId="1AD5A34D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Metformin</w:t>
            </w:r>
          </w:p>
        </w:tc>
        <w:tc>
          <w:tcPr>
            <w:tcW w:w="1842" w:type="dxa"/>
          </w:tcPr>
          <w:p w14:paraId="10E67E1E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 (</w:t>
            </w:r>
            <w:r w:rsidR="00B574A5">
              <w:rPr>
                <w:rFonts w:ascii="Times New Roman" w:hAnsi="Times New Roman" w:cs="Times New Roman"/>
                <w:lang w:val="en-US"/>
              </w:rPr>
              <w:t>62.5</w:t>
            </w:r>
            <w:r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1843" w:type="dxa"/>
          </w:tcPr>
          <w:p w14:paraId="758100C3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 (41.9%)</w:t>
            </w:r>
          </w:p>
        </w:tc>
        <w:tc>
          <w:tcPr>
            <w:tcW w:w="1418" w:type="dxa"/>
          </w:tcPr>
          <w:p w14:paraId="71073E0F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0.303</w:t>
            </w:r>
          </w:p>
        </w:tc>
      </w:tr>
      <w:tr w:rsidR="00D161AC" w14:paraId="487611B9" w14:textId="77777777" w:rsidTr="00D161AC">
        <w:tc>
          <w:tcPr>
            <w:tcW w:w="4390" w:type="dxa"/>
          </w:tcPr>
          <w:p w14:paraId="0C45EC01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Insulin </w:t>
            </w:r>
          </w:p>
        </w:tc>
        <w:tc>
          <w:tcPr>
            <w:tcW w:w="1842" w:type="dxa"/>
          </w:tcPr>
          <w:p w14:paraId="717BA20D" w14:textId="77777777" w:rsidR="00D161AC" w:rsidRDefault="0086700F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(37.5%)</w:t>
            </w:r>
          </w:p>
        </w:tc>
        <w:tc>
          <w:tcPr>
            <w:tcW w:w="1843" w:type="dxa"/>
          </w:tcPr>
          <w:p w14:paraId="2F04B5B3" w14:textId="77777777" w:rsidR="00D161AC" w:rsidRDefault="00B574A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(25.8%)</w:t>
            </w:r>
          </w:p>
        </w:tc>
        <w:tc>
          <w:tcPr>
            <w:tcW w:w="1418" w:type="dxa"/>
          </w:tcPr>
          <w:p w14:paraId="62BB59EF" w14:textId="77777777" w:rsidR="00D161AC" w:rsidRDefault="00B574A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0.520</w:t>
            </w:r>
          </w:p>
        </w:tc>
      </w:tr>
      <w:tr w:rsidR="00D161AC" w14:paraId="0EB84DA0" w14:textId="77777777" w:rsidTr="00D161AC">
        <w:tc>
          <w:tcPr>
            <w:tcW w:w="4390" w:type="dxa"/>
          </w:tcPr>
          <w:p w14:paraId="7492AF42" w14:textId="77777777" w:rsidR="00D161AC" w:rsidRDefault="00D161AC" w:rsidP="00D161A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DPP-4 inhibitors (Gliptins)</w:t>
            </w:r>
          </w:p>
        </w:tc>
        <w:tc>
          <w:tcPr>
            <w:tcW w:w="1842" w:type="dxa"/>
          </w:tcPr>
          <w:p w14:paraId="3A5A7B00" w14:textId="77777777" w:rsidR="00D161AC" w:rsidRDefault="00B574A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(6.25%)</w:t>
            </w:r>
          </w:p>
        </w:tc>
        <w:tc>
          <w:tcPr>
            <w:tcW w:w="1843" w:type="dxa"/>
          </w:tcPr>
          <w:p w14:paraId="3C2D8AF0" w14:textId="77777777" w:rsidR="00D161AC" w:rsidRDefault="00B574A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(12.9%)</w:t>
            </w:r>
          </w:p>
        </w:tc>
        <w:tc>
          <w:tcPr>
            <w:tcW w:w="1418" w:type="dxa"/>
          </w:tcPr>
          <w:p w14:paraId="3A37EE28" w14:textId="77777777" w:rsidR="00D161AC" w:rsidRDefault="00B574A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0.505</w:t>
            </w:r>
          </w:p>
        </w:tc>
      </w:tr>
      <w:tr w:rsidR="00D161AC" w14:paraId="672369A1" w14:textId="77777777" w:rsidTr="00D161AC">
        <w:tc>
          <w:tcPr>
            <w:tcW w:w="4390" w:type="dxa"/>
          </w:tcPr>
          <w:p w14:paraId="4F86A57A" w14:textId="77777777" w:rsidR="00D161AC" w:rsidRPr="003A4FD3" w:rsidRDefault="003A4FD3" w:rsidP="00D161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α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glucosidase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inhibitors</w:t>
            </w:r>
            <w:proofErr w:type="spellEnd"/>
          </w:p>
        </w:tc>
        <w:tc>
          <w:tcPr>
            <w:tcW w:w="1842" w:type="dxa"/>
          </w:tcPr>
          <w:p w14:paraId="7B87158E" w14:textId="77777777" w:rsidR="00D161AC" w:rsidRDefault="00B574A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(0%)</w:t>
            </w:r>
          </w:p>
        </w:tc>
        <w:tc>
          <w:tcPr>
            <w:tcW w:w="1843" w:type="dxa"/>
          </w:tcPr>
          <w:p w14:paraId="0852D96F" w14:textId="77777777" w:rsidR="00D161AC" w:rsidRDefault="00B574A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(6.5%)</w:t>
            </w:r>
          </w:p>
        </w:tc>
        <w:tc>
          <w:tcPr>
            <w:tcW w:w="1418" w:type="dxa"/>
          </w:tcPr>
          <w:p w14:paraId="6D6C19B7" w14:textId="77777777" w:rsidR="00D161AC" w:rsidRDefault="00B574A5" w:rsidP="00D161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0.294</w:t>
            </w:r>
          </w:p>
        </w:tc>
      </w:tr>
    </w:tbl>
    <w:p w14:paraId="549831E9" w14:textId="29940B8D" w:rsidR="00DA76FC" w:rsidRDefault="00D161AC" w:rsidP="00D161AC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IPT, Intensive Periodontal Therapy; MPT, Minimal Periodontal Therapy; ACE, Angiotensin Converting Enzy</w:t>
      </w:r>
      <w:r w:rsidR="00BC1F22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>e</w:t>
      </w:r>
      <w:r w:rsidR="00DA76FC">
        <w:rPr>
          <w:rFonts w:ascii="Times New Roman" w:hAnsi="Times New Roman" w:cs="Times New Roman"/>
          <w:lang w:val="en-US"/>
        </w:rPr>
        <w:t>; DPP, dipeptidyl peptidase-4 inhibitors.</w:t>
      </w:r>
    </w:p>
    <w:p w14:paraId="6DBF8B1D" w14:textId="2CF7CBEF" w:rsidR="00C92BBA" w:rsidRPr="00BC4AAE" w:rsidRDefault="00C92BBA" w:rsidP="00BC4AAE">
      <w:pPr>
        <w:rPr>
          <w:rFonts w:ascii="Times New Roman" w:hAnsi="Times New Roman" w:cs="Times New Roman"/>
          <w:lang w:val="en-US"/>
        </w:rPr>
        <w:sectPr w:rsidR="00C92BBA" w:rsidRPr="00BC4AAE" w:rsidSect="003741B9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62958119" w14:textId="0E3A8D51" w:rsidR="0088110C" w:rsidRDefault="0088110C" w:rsidP="0088110C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276C1">
        <w:rPr>
          <w:rFonts w:ascii="Times New Roman" w:hAnsi="Times New Roman" w:cs="Times New Roman"/>
          <w:b/>
          <w:sz w:val="19"/>
          <w:szCs w:val="19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19"/>
          <w:szCs w:val="19"/>
          <w:lang w:val="en-US"/>
        </w:rPr>
        <w:t>S3</w:t>
      </w:r>
      <w:r w:rsidRPr="00A276C1">
        <w:rPr>
          <w:rFonts w:ascii="Times New Roman" w:hAnsi="Times New Roman" w:cs="Times New Roman"/>
          <w:b/>
          <w:sz w:val="19"/>
          <w:szCs w:val="19"/>
          <w:lang w:val="en-US"/>
        </w:rPr>
        <w:t>. Total anaerobic counts and counts of target periodontal pathogens in natural log of colony-forming units (CFUs) at baseline, 3 and 6 months after therapy by study group.</w:t>
      </w:r>
    </w:p>
    <w:tbl>
      <w:tblPr>
        <w:tblStyle w:val="Tablaconcuadrcula"/>
        <w:tblW w:w="1403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134"/>
        <w:gridCol w:w="850"/>
        <w:gridCol w:w="1276"/>
        <w:gridCol w:w="2410"/>
        <w:gridCol w:w="992"/>
        <w:gridCol w:w="1276"/>
        <w:gridCol w:w="1843"/>
        <w:gridCol w:w="992"/>
      </w:tblGrid>
      <w:tr w:rsidR="0088110C" w:rsidRPr="00A276C1" w14:paraId="63C8C174" w14:textId="77777777" w:rsidTr="000E0669">
        <w:tc>
          <w:tcPr>
            <w:tcW w:w="2410" w:type="dxa"/>
            <w:vMerge w:val="restart"/>
          </w:tcPr>
          <w:p w14:paraId="1C86777F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vMerge w:val="restart"/>
          </w:tcPr>
          <w:p w14:paraId="6DA30DB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Group</w:t>
            </w:r>
          </w:p>
        </w:tc>
        <w:tc>
          <w:tcPr>
            <w:tcW w:w="1984" w:type="dxa"/>
            <w:gridSpan w:val="2"/>
          </w:tcPr>
          <w:p w14:paraId="23510EE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Baseline (BL)</w:t>
            </w:r>
          </w:p>
        </w:tc>
        <w:tc>
          <w:tcPr>
            <w:tcW w:w="4678" w:type="dxa"/>
            <w:gridSpan w:val="3"/>
          </w:tcPr>
          <w:p w14:paraId="77B47D9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3 Months (3M)</w:t>
            </w:r>
          </w:p>
        </w:tc>
        <w:tc>
          <w:tcPr>
            <w:tcW w:w="4111" w:type="dxa"/>
            <w:gridSpan w:val="3"/>
          </w:tcPr>
          <w:p w14:paraId="6243F2D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6 Months (6M)</w:t>
            </w:r>
          </w:p>
        </w:tc>
      </w:tr>
      <w:tr w:rsidR="0088110C" w:rsidRPr="00A276C1" w14:paraId="6122071D" w14:textId="77777777" w:rsidTr="000E0669">
        <w:tc>
          <w:tcPr>
            <w:tcW w:w="2410" w:type="dxa"/>
            <w:vMerge/>
          </w:tcPr>
          <w:p w14:paraId="27B26FAF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vMerge/>
          </w:tcPr>
          <w:p w14:paraId="03735FA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7C2A0DD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Mean (SD)</w:t>
            </w:r>
          </w:p>
        </w:tc>
        <w:tc>
          <w:tcPr>
            <w:tcW w:w="850" w:type="dxa"/>
          </w:tcPr>
          <w:p w14:paraId="7460FDF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p value</w:t>
            </w:r>
          </w:p>
        </w:tc>
        <w:tc>
          <w:tcPr>
            <w:tcW w:w="1276" w:type="dxa"/>
          </w:tcPr>
          <w:p w14:paraId="47FAD97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Mean (SE)</w:t>
            </w:r>
          </w:p>
        </w:tc>
        <w:tc>
          <w:tcPr>
            <w:tcW w:w="2410" w:type="dxa"/>
          </w:tcPr>
          <w:p w14:paraId="7D76B9F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l-GR"/>
              </w:rPr>
              <w:t>Δ</w:t>
            </w:r>
            <w:r w:rsidRPr="00A276C1">
              <w:rPr>
                <w:rFonts w:ascii="Times New Roman" w:hAnsi="Times New Roman" w:cs="Times New Roman"/>
                <w:b/>
                <w:sz w:val="19"/>
                <w:szCs w:val="19"/>
              </w:rPr>
              <w:t>3M (95% CI)</w:t>
            </w:r>
          </w:p>
        </w:tc>
        <w:tc>
          <w:tcPr>
            <w:tcW w:w="992" w:type="dxa"/>
          </w:tcPr>
          <w:p w14:paraId="4EC9615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proofErr w:type="spellStart"/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p</w:t>
            </w: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vertAlign w:val="superscript"/>
                <w:lang w:val="en-US"/>
              </w:rPr>
              <w:t>a</w:t>
            </w:r>
            <w:proofErr w:type="spellEnd"/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 xml:space="preserve"> value</w:t>
            </w:r>
          </w:p>
        </w:tc>
        <w:tc>
          <w:tcPr>
            <w:tcW w:w="1276" w:type="dxa"/>
          </w:tcPr>
          <w:p w14:paraId="1EA754F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Mean (SE)</w:t>
            </w:r>
          </w:p>
        </w:tc>
        <w:tc>
          <w:tcPr>
            <w:tcW w:w="1843" w:type="dxa"/>
          </w:tcPr>
          <w:p w14:paraId="1472665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l-GR"/>
              </w:rPr>
              <w:t>Δ</w:t>
            </w:r>
            <w:r w:rsidRPr="00A276C1">
              <w:rPr>
                <w:rFonts w:ascii="Times New Roman" w:hAnsi="Times New Roman" w:cs="Times New Roman"/>
                <w:b/>
                <w:sz w:val="19"/>
                <w:szCs w:val="19"/>
              </w:rPr>
              <w:t>3M (95% CI)</w:t>
            </w:r>
          </w:p>
        </w:tc>
        <w:tc>
          <w:tcPr>
            <w:tcW w:w="992" w:type="dxa"/>
          </w:tcPr>
          <w:p w14:paraId="03CCC15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proofErr w:type="spellStart"/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p</w:t>
            </w:r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vertAlign w:val="superscript"/>
                <w:lang w:val="en-US"/>
              </w:rPr>
              <w:t>a</w:t>
            </w:r>
            <w:proofErr w:type="spellEnd"/>
            <w:r w:rsidRPr="00A276C1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 xml:space="preserve"> value</w:t>
            </w:r>
          </w:p>
        </w:tc>
      </w:tr>
      <w:tr w:rsidR="0088110C" w:rsidRPr="00A276C1" w14:paraId="00F85E98" w14:textId="77777777" w:rsidTr="000E0669">
        <w:tc>
          <w:tcPr>
            <w:tcW w:w="2410" w:type="dxa"/>
          </w:tcPr>
          <w:p w14:paraId="7177BB93" w14:textId="77777777" w:rsidR="0088110C" w:rsidRPr="00A276C1" w:rsidRDefault="0088110C" w:rsidP="000E0669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Total anaerobic counts</w:t>
            </w:r>
          </w:p>
        </w:tc>
        <w:tc>
          <w:tcPr>
            <w:tcW w:w="851" w:type="dxa"/>
          </w:tcPr>
          <w:p w14:paraId="1963E0A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27AE3006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60752959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09C02D00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2C8B2188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709231A6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3387A5F1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75F5D31B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72B0BABA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</w:tr>
      <w:tr w:rsidR="0088110C" w:rsidRPr="00A276C1" w14:paraId="0C77D57C" w14:textId="77777777" w:rsidTr="000E0669">
        <w:tc>
          <w:tcPr>
            <w:tcW w:w="2410" w:type="dxa"/>
          </w:tcPr>
          <w:p w14:paraId="5351ABC8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7F380B3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241265E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14.2 (5.1)</w:t>
            </w:r>
          </w:p>
        </w:tc>
        <w:tc>
          <w:tcPr>
            <w:tcW w:w="850" w:type="dxa"/>
            <w:vMerge w:val="restart"/>
          </w:tcPr>
          <w:p w14:paraId="70DC997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0.854</w:t>
            </w:r>
          </w:p>
        </w:tc>
        <w:tc>
          <w:tcPr>
            <w:tcW w:w="1276" w:type="dxa"/>
          </w:tcPr>
          <w:p w14:paraId="59F7A9A4" w14:textId="77777777" w:rsidR="0088110C" w:rsidRPr="00E36D2B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10.3 (1.1)*</w:t>
            </w:r>
          </w:p>
        </w:tc>
        <w:tc>
          <w:tcPr>
            <w:tcW w:w="2410" w:type="dxa"/>
            <w:vMerge w:val="restart"/>
          </w:tcPr>
          <w:p w14:paraId="0D33E2E8" w14:textId="77777777" w:rsidR="0088110C" w:rsidRPr="00D1189E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2.2 (-1.2, 5.7)</w:t>
            </w:r>
          </w:p>
        </w:tc>
        <w:tc>
          <w:tcPr>
            <w:tcW w:w="992" w:type="dxa"/>
            <w:vMerge w:val="restart"/>
          </w:tcPr>
          <w:p w14:paraId="1A948818" w14:textId="77777777" w:rsidR="0088110C" w:rsidRPr="00D1189E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0.203</w:t>
            </w:r>
          </w:p>
        </w:tc>
        <w:tc>
          <w:tcPr>
            <w:tcW w:w="1276" w:type="dxa"/>
          </w:tcPr>
          <w:p w14:paraId="4F35C1D5" w14:textId="77777777" w:rsidR="0088110C" w:rsidRPr="00314A69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10.2 (1.1)*</w:t>
            </w:r>
          </w:p>
        </w:tc>
        <w:tc>
          <w:tcPr>
            <w:tcW w:w="1843" w:type="dxa"/>
            <w:vMerge w:val="restart"/>
          </w:tcPr>
          <w:p w14:paraId="5C59DC4C" w14:textId="77777777" w:rsidR="0088110C" w:rsidRPr="00D1189E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2.9 (-0.4, 6.3)</w:t>
            </w:r>
          </w:p>
        </w:tc>
        <w:tc>
          <w:tcPr>
            <w:tcW w:w="992" w:type="dxa"/>
            <w:vMerge w:val="restart"/>
          </w:tcPr>
          <w:p w14:paraId="7E653A3B" w14:textId="77777777" w:rsidR="0088110C" w:rsidRPr="00D1189E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0.083</w:t>
            </w:r>
          </w:p>
        </w:tc>
      </w:tr>
      <w:tr w:rsidR="0088110C" w:rsidRPr="00A276C1" w14:paraId="60C0FFE6" w14:textId="77777777" w:rsidTr="000E0669">
        <w:tc>
          <w:tcPr>
            <w:tcW w:w="2410" w:type="dxa"/>
          </w:tcPr>
          <w:p w14:paraId="6C45A6D3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471DD00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5DC1B12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15.4 (1.4)</w:t>
            </w:r>
          </w:p>
        </w:tc>
        <w:tc>
          <w:tcPr>
            <w:tcW w:w="850" w:type="dxa"/>
            <w:vMerge/>
          </w:tcPr>
          <w:p w14:paraId="6AB6B3A8" w14:textId="77777777" w:rsidR="0088110C" w:rsidRPr="00A276C1" w:rsidRDefault="0088110C" w:rsidP="000E0669">
            <w:pPr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7E172997" w14:textId="77777777" w:rsidR="0088110C" w:rsidRPr="00E36D2B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13.1 (1.2)</w:t>
            </w:r>
          </w:p>
        </w:tc>
        <w:tc>
          <w:tcPr>
            <w:tcW w:w="2410" w:type="dxa"/>
            <w:vMerge/>
          </w:tcPr>
          <w:p w14:paraId="59A385D5" w14:textId="77777777" w:rsidR="0088110C" w:rsidRPr="00D1189E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71521F82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768FA3FA" w14:textId="77777777" w:rsidR="0088110C" w:rsidRPr="00314A69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13.8 (1.1)</w:t>
            </w:r>
          </w:p>
        </w:tc>
        <w:tc>
          <w:tcPr>
            <w:tcW w:w="1843" w:type="dxa"/>
            <w:vMerge/>
          </w:tcPr>
          <w:p w14:paraId="7F92A16E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374803A7" w14:textId="77777777" w:rsidR="0088110C" w:rsidRPr="00D1189E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4398B2AD" w14:textId="77777777" w:rsidTr="000E0669">
        <w:tc>
          <w:tcPr>
            <w:tcW w:w="2410" w:type="dxa"/>
          </w:tcPr>
          <w:p w14:paraId="6725F969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A. </w:t>
            </w:r>
            <w:proofErr w:type="spellStart"/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actinomycetemcomitans</w:t>
            </w:r>
            <w:proofErr w:type="spellEnd"/>
          </w:p>
        </w:tc>
        <w:tc>
          <w:tcPr>
            <w:tcW w:w="851" w:type="dxa"/>
          </w:tcPr>
          <w:p w14:paraId="36DE2FB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04D8B7D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0911E729" w14:textId="77777777" w:rsidR="0088110C" w:rsidRPr="00A276C1" w:rsidRDefault="0088110C" w:rsidP="000E0669">
            <w:pPr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0EDDD5E2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6F62E53D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40014075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0B12A68B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658BD465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406025D8" w14:textId="77777777" w:rsidR="0088110C" w:rsidRPr="00A276C1" w:rsidRDefault="0088110C" w:rsidP="000E0669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</w:tr>
      <w:tr w:rsidR="0088110C" w:rsidRPr="00A276C1" w14:paraId="19A52D6E" w14:textId="77777777" w:rsidTr="000E0669">
        <w:tc>
          <w:tcPr>
            <w:tcW w:w="2410" w:type="dxa"/>
          </w:tcPr>
          <w:p w14:paraId="540B5D34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5303833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48CE6B7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0.9 (2.8)</w:t>
            </w:r>
          </w:p>
        </w:tc>
        <w:tc>
          <w:tcPr>
            <w:tcW w:w="850" w:type="dxa"/>
            <w:vMerge w:val="restart"/>
          </w:tcPr>
          <w:p w14:paraId="31FE7A5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0.083</w:t>
            </w:r>
          </w:p>
        </w:tc>
        <w:tc>
          <w:tcPr>
            <w:tcW w:w="1276" w:type="dxa"/>
          </w:tcPr>
          <w:p w14:paraId="0AA7627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 (0.0)</w:t>
            </w:r>
          </w:p>
        </w:tc>
        <w:tc>
          <w:tcPr>
            <w:tcW w:w="2410" w:type="dxa"/>
            <w:vMerge w:val="restart"/>
          </w:tcPr>
          <w:p w14:paraId="5278944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0.3 (-0.5, 1-0)</w:t>
            </w:r>
          </w:p>
        </w:tc>
        <w:tc>
          <w:tcPr>
            <w:tcW w:w="992" w:type="dxa"/>
            <w:vMerge w:val="restart"/>
          </w:tcPr>
          <w:p w14:paraId="76DCE14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490</w:t>
            </w:r>
          </w:p>
        </w:tc>
        <w:tc>
          <w:tcPr>
            <w:tcW w:w="1276" w:type="dxa"/>
          </w:tcPr>
          <w:p w14:paraId="12BB1BD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0.1 (0.1)</w:t>
            </w:r>
          </w:p>
        </w:tc>
        <w:tc>
          <w:tcPr>
            <w:tcW w:w="1843" w:type="dxa"/>
            <w:vMerge w:val="restart"/>
          </w:tcPr>
          <w:p w14:paraId="2F27BFA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 (-0.1, 0.2)</w:t>
            </w:r>
          </w:p>
        </w:tc>
        <w:tc>
          <w:tcPr>
            <w:tcW w:w="992" w:type="dxa"/>
            <w:vMerge w:val="restart"/>
          </w:tcPr>
          <w:p w14:paraId="22F12F0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0.622</w:t>
            </w:r>
          </w:p>
        </w:tc>
      </w:tr>
      <w:tr w:rsidR="0088110C" w:rsidRPr="00A276C1" w14:paraId="0B0CA490" w14:textId="77777777" w:rsidTr="000E0669">
        <w:tc>
          <w:tcPr>
            <w:tcW w:w="2410" w:type="dxa"/>
          </w:tcPr>
          <w:p w14:paraId="70CC964C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73AECA6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1398E2A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 (0.0)</w:t>
            </w:r>
          </w:p>
        </w:tc>
        <w:tc>
          <w:tcPr>
            <w:tcW w:w="850" w:type="dxa"/>
            <w:vMerge/>
          </w:tcPr>
          <w:p w14:paraId="6B3C3B3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00B9AF2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.4 (0.4)</w:t>
            </w:r>
          </w:p>
        </w:tc>
        <w:tc>
          <w:tcPr>
            <w:tcW w:w="2410" w:type="dxa"/>
            <w:vMerge/>
          </w:tcPr>
          <w:p w14:paraId="6E8198A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7CC91F1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4AB9DEF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 (0.0)</w:t>
            </w:r>
          </w:p>
        </w:tc>
        <w:tc>
          <w:tcPr>
            <w:tcW w:w="1843" w:type="dxa"/>
            <w:vMerge/>
          </w:tcPr>
          <w:p w14:paraId="57AB731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676AE62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3F507423" w14:textId="77777777" w:rsidTr="000E0669">
        <w:tc>
          <w:tcPr>
            <w:tcW w:w="2410" w:type="dxa"/>
          </w:tcPr>
          <w:p w14:paraId="7F11F0D7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P. </w:t>
            </w:r>
            <w:proofErr w:type="spellStart"/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gingivalis</w:t>
            </w:r>
            <w:proofErr w:type="spellEnd"/>
          </w:p>
        </w:tc>
        <w:tc>
          <w:tcPr>
            <w:tcW w:w="851" w:type="dxa"/>
          </w:tcPr>
          <w:p w14:paraId="6E5161B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431E7BD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03813F7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106CB51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356AF1D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62CBB1F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3B7674A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4A65AEB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39EC74F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01AAE116" w14:textId="77777777" w:rsidTr="000E0669">
        <w:tc>
          <w:tcPr>
            <w:tcW w:w="2410" w:type="dxa"/>
          </w:tcPr>
          <w:p w14:paraId="0C8429FA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454B055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6A18597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11.3 (5.7)</w:t>
            </w:r>
          </w:p>
        </w:tc>
        <w:tc>
          <w:tcPr>
            <w:tcW w:w="850" w:type="dxa"/>
            <w:vMerge w:val="restart"/>
          </w:tcPr>
          <w:p w14:paraId="432DA81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0.477</w:t>
            </w:r>
          </w:p>
        </w:tc>
        <w:tc>
          <w:tcPr>
            <w:tcW w:w="1276" w:type="dxa"/>
          </w:tcPr>
          <w:p w14:paraId="49963D1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3.8 (0.9)*</w:t>
            </w:r>
          </w:p>
        </w:tc>
        <w:tc>
          <w:tcPr>
            <w:tcW w:w="2410" w:type="dxa"/>
            <w:vMerge w:val="restart"/>
          </w:tcPr>
          <w:p w14:paraId="23B37BA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6.9 (4.0, 9.9)</w:t>
            </w:r>
          </w:p>
        </w:tc>
        <w:tc>
          <w:tcPr>
            <w:tcW w:w="992" w:type="dxa"/>
            <w:vMerge w:val="restart"/>
          </w:tcPr>
          <w:p w14:paraId="379C2BC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&lt;0.001</w:t>
            </w:r>
          </w:p>
        </w:tc>
        <w:tc>
          <w:tcPr>
            <w:tcW w:w="1276" w:type="dxa"/>
          </w:tcPr>
          <w:p w14:paraId="7D49721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4.5 (1.0)*</w:t>
            </w:r>
          </w:p>
        </w:tc>
        <w:tc>
          <w:tcPr>
            <w:tcW w:w="1843" w:type="dxa"/>
            <w:vMerge w:val="restart"/>
          </w:tcPr>
          <w:p w14:paraId="05AC0BD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6.6 (3.5, 9.6)</w:t>
            </w:r>
          </w:p>
          <w:p w14:paraId="34502030" w14:textId="77777777" w:rsidR="0088110C" w:rsidRPr="00A276C1" w:rsidRDefault="0088110C" w:rsidP="000E0669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00EF916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&lt;0.001</w:t>
            </w:r>
          </w:p>
        </w:tc>
      </w:tr>
      <w:tr w:rsidR="0088110C" w:rsidRPr="00A276C1" w14:paraId="51D45200" w14:textId="77777777" w:rsidTr="000E0669">
        <w:tc>
          <w:tcPr>
            <w:tcW w:w="2410" w:type="dxa"/>
          </w:tcPr>
          <w:p w14:paraId="1389BE58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2658018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193F9B8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13.3 (2.1)</w:t>
            </w:r>
          </w:p>
        </w:tc>
        <w:tc>
          <w:tcPr>
            <w:tcW w:w="850" w:type="dxa"/>
            <w:vMerge/>
          </w:tcPr>
          <w:p w14:paraId="383D84E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2B21979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11.8 (1.0)</w:t>
            </w:r>
          </w:p>
        </w:tc>
        <w:tc>
          <w:tcPr>
            <w:tcW w:w="2410" w:type="dxa"/>
            <w:vMerge/>
          </w:tcPr>
          <w:p w14:paraId="42C10DB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0336FB9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6F5FBEB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11.8 (1.1)</w:t>
            </w:r>
          </w:p>
        </w:tc>
        <w:tc>
          <w:tcPr>
            <w:tcW w:w="1843" w:type="dxa"/>
            <w:vMerge/>
          </w:tcPr>
          <w:p w14:paraId="4723E53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471D806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11DFA3E8" w14:textId="77777777" w:rsidTr="000E0669">
        <w:tc>
          <w:tcPr>
            <w:tcW w:w="2410" w:type="dxa"/>
          </w:tcPr>
          <w:p w14:paraId="595AAEA1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proofErr w:type="spellStart"/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P.intermedia</w:t>
            </w:r>
            <w:proofErr w:type="spellEnd"/>
          </w:p>
        </w:tc>
        <w:tc>
          <w:tcPr>
            <w:tcW w:w="851" w:type="dxa"/>
          </w:tcPr>
          <w:p w14:paraId="06EA2E2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60F97BF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5E1483F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5418B75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533F299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392ACE7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3A403BF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4D49798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16C8011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7E2A22CF" w14:textId="77777777" w:rsidTr="000E0669">
        <w:tc>
          <w:tcPr>
            <w:tcW w:w="2410" w:type="dxa"/>
          </w:tcPr>
          <w:p w14:paraId="4B9FC41C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4B33554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0B5BE00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10.3 (5.1)</w:t>
            </w:r>
          </w:p>
        </w:tc>
        <w:tc>
          <w:tcPr>
            <w:tcW w:w="850" w:type="dxa"/>
            <w:vMerge w:val="restart"/>
          </w:tcPr>
          <w:p w14:paraId="5EAE7F2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0.786</w:t>
            </w:r>
          </w:p>
        </w:tc>
        <w:tc>
          <w:tcPr>
            <w:tcW w:w="1276" w:type="dxa"/>
          </w:tcPr>
          <w:p w14:paraId="6751CD3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4.2 (1.0)*</w:t>
            </w:r>
          </w:p>
        </w:tc>
        <w:tc>
          <w:tcPr>
            <w:tcW w:w="2410" w:type="dxa"/>
            <w:vMerge w:val="restart"/>
          </w:tcPr>
          <w:p w14:paraId="483BB2F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5.7 (2.9, 8.5)</w:t>
            </w:r>
          </w:p>
        </w:tc>
        <w:tc>
          <w:tcPr>
            <w:tcW w:w="992" w:type="dxa"/>
            <w:vMerge w:val="restart"/>
          </w:tcPr>
          <w:p w14:paraId="354CA53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&lt;0.001</w:t>
            </w:r>
          </w:p>
        </w:tc>
        <w:tc>
          <w:tcPr>
            <w:tcW w:w="1276" w:type="dxa"/>
          </w:tcPr>
          <w:p w14:paraId="586AE46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6.2 (1.0)*</w:t>
            </w:r>
          </w:p>
        </w:tc>
        <w:tc>
          <w:tcPr>
            <w:tcW w:w="1843" w:type="dxa"/>
            <w:vMerge w:val="restart"/>
          </w:tcPr>
          <w:p w14:paraId="17C930D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3.1 (0.3, 6.0)</w:t>
            </w:r>
          </w:p>
          <w:p w14:paraId="1C627CE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095E352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0.031</w:t>
            </w:r>
          </w:p>
        </w:tc>
      </w:tr>
      <w:tr w:rsidR="0088110C" w:rsidRPr="00A276C1" w14:paraId="6CF8210E" w14:textId="77777777" w:rsidTr="000E0669">
        <w:tc>
          <w:tcPr>
            <w:tcW w:w="2410" w:type="dxa"/>
          </w:tcPr>
          <w:p w14:paraId="318652E4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0926B9B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2DAE6C0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11.2 (3.7)</w:t>
            </w:r>
          </w:p>
        </w:tc>
        <w:tc>
          <w:tcPr>
            <w:tcW w:w="850" w:type="dxa"/>
            <w:vMerge/>
          </w:tcPr>
          <w:p w14:paraId="17723EC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14DE242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10.3 (1.0)</w:t>
            </w:r>
          </w:p>
        </w:tc>
        <w:tc>
          <w:tcPr>
            <w:tcW w:w="2410" w:type="dxa"/>
            <w:vMerge/>
          </w:tcPr>
          <w:p w14:paraId="291E45F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096FAF8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1CACFBB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9.9 (1.0)</w:t>
            </w:r>
          </w:p>
        </w:tc>
        <w:tc>
          <w:tcPr>
            <w:tcW w:w="1843" w:type="dxa"/>
            <w:vMerge/>
          </w:tcPr>
          <w:p w14:paraId="3340C3F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56AAAE9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2DF5125A" w14:textId="77777777" w:rsidTr="000E0669">
        <w:tc>
          <w:tcPr>
            <w:tcW w:w="2410" w:type="dxa"/>
          </w:tcPr>
          <w:p w14:paraId="06190642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T. forsythia</w:t>
            </w:r>
          </w:p>
        </w:tc>
        <w:tc>
          <w:tcPr>
            <w:tcW w:w="851" w:type="dxa"/>
          </w:tcPr>
          <w:p w14:paraId="0911C24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09580A3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118DD98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09DF8E5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6064D8E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17E1F75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52DA0A1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11C1CD2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52E81ED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6E0CED1B" w14:textId="77777777" w:rsidTr="000E0669">
        <w:tc>
          <w:tcPr>
            <w:tcW w:w="2410" w:type="dxa"/>
          </w:tcPr>
          <w:p w14:paraId="2DCDC928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4AAAE1C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18A4EF8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6.7 (6.3)</w:t>
            </w:r>
          </w:p>
        </w:tc>
        <w:tc>
          <w:tcPr>
            <w:tcW w:w="850" w:type="dxa"/>
            <w:vMerge w:val="restart"/>
          </w:tcPr>
          <w:p w14:paraId="0A86E70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0.795</w:t>
            </w:r>
          </w:p>
        </w:tc>
        <w:tc>
          <w:tcPr>
            <w:tcW w:w="1276" w:type="dxa"/>
          </w:tcPr>
          <w:p w14:paraId="7459426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0.3 (0.3)*</w:t>
            </w:r>
          </w:p>
        </w:tc>
        <w:tc>
          <w:tcPr>
            <w:tcW w:w="2410" w:type="dxa"/>
            <w:vMerge w:val="restart"/>
          </w:tcPr>
          <w:p w14:paraId="1F55E50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5.7 (3.2, 8.2)</w:t>
            </w:r>
          </w:p>
          <w:p w14:paraId="3D40159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5E88DF6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&lt;0.001</w:t>
            </w:r>
          </w:p>
        </w:tc>
        <w:tc>
          <w:tcPr>
            <w:tcW w:w="1276" w:type="dxa"/>
          </w:tcPr>
          <w:p w14:paraId="43EE5571" w14:textId="77777777" w:rsidR="0088110C" w:rsidRPr="00FC6F6C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2.4 (0.8)*</w:t>
            </w:r>
          </w:p>
        </w:tc>
        <w:tc>
          <w:tcPr>
            <w:tcW w:w="1843" w:type="dxa"/>
            <w:vMerge w:val="restart"/>
          </w:tcPr>
          <w:p w14:paraId="2950BBA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3.1 (0.2, 6.0)</w:t>
            </w:r>
          </w:p>
          <w:p w14:paraId="193BA2D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1FE34CF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35</w:t>
            </w:r>
          </w:p>
        </w:tc>
      </w:tr>
      <w:tr w:rsidR="0088110C" w:rsidRPr="00A276C1" w14:paraId="57BD97D8" w14:textId="77777777" w:rsidTr="000E0669">
        <w:tc>
          <w:tcPr>
            <w:tcW w:w="2410" w:type="dxa"/>
          </w:tcPr>
          <w:p w14:paraId="00F1204B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3D709DE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2466C41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6.3 (6.1)</w:t>
            </w:r>
          </w:p>
        </w:tc>
        <w:tc>
          <w:tcPr>
            <w:tcW w:w="850" w:type="dxa"/>
            <w:vMerge/>
          </w:tcPr>
          <w:p w14:paraId="157E9B5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351A871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6.1 (1.3)</w:t>
            </w:r>
          </w:p>
        </w:tc>
        <w:tc>
          <w:tcPr>
            <w:tcW w:w="2410" w:type="dxa"/>
            <w:vMerge/>
          </w:tcPr>
          <w:p w14:paraId="55BE3EF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7E81BAD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51E94CF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5.2 (1.3)</w:t>
            </w:r>
          </w:p>
        </w:tc>
        <w:tc>
          <w:tcPr>
            <w:tcW w:w="1843" w:type="dxa"/>
            <w:vMerge/>
          </w:tcPr>
          <w:p w14:paraId="7E3A02E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128D749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73BF8B33" w14:textId="77777777" w:rsidTr="000E0669">
        <w:tc>
          <w:tcPr>
            <w:tcW w:w="2410" w:type="dxa"/>
          </w:tcPr>
          <w:p w14:paraId="1F772A03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P. </w:t>
            </w:r>
            <w:proofErr w:type="spellStart"/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micra</w:t>
            </w:r>
            <w:proofErr w:type="spellEnd"/>
          </w:p>
        </w:tc>
        <w:tc>
          <w:tcPr>
            <w:tcW w:w="851" w:type="dxa"/>
          </w:tcPr>
          <w:p w14:paraId="3993883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6BDC5DC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0006419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0B0EC41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5084E9A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1605014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5910003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55E48FD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3C6E6FB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0DCEF457" w14:textId="77777777" w:rsidTr="000E0669">
        <w:tc>
          <w:tcPr>
            <w:tcW w:w="2410" w:type="dxa"/>
          </w:tcPr>
          <w:p w14:paraId="164C22AF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01DB507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55ABBF1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2.0 (4.6)</w:t>
            </w:r>
          </w:p>
        </w:tc>
        <w:tc>
          <w:tcPr>
            <w:tcW w:w="850" w:type="dxa"/>
            <w:vMerge w:val="restart"/>
          </w:tcPr>
          <w:p w14:paraId="38CF0D4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0.669</w:t>
            </w:r>
          </w:p>
        </w:tc>
        <w:tc>
          <w:tcPr>
            <w:tcW w:w="1276" w:type="dxa"/>
          </w:tcPr>
          <w:p w14:paraId="7A3E576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1.4 (0.7)</w:t>
            </w:r>
          </w:p>
        </w:tc>
        <w:tc>
          <w:tcPr>
            <w:tcW w:w="2410" w:type="dxa"/>
            <w:vMerge w:val="restart"/>
          </w:tcPr>
          <w:p w14:paraId="44AC041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0.3 (-1.9, 2.6)</w:t>
            </w:r>
          </w:p>
        </w:tc>
        <w:tc>
          <w:tcPr>
            <w:tcW w:w="992" w:type="dxa"/>
            <w:vMerge w:val="restart"/>
          </w:tcPr>
          <w:p w14:paraId="162632B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0.767</w:t>
            </w:r>
          </w:p>
        </w:tc>
        <w:tc>
          <w:tcPr>
            <w:tcW w:w="1276" w:type="dxa"/>
          </w:tcPr>
          <w:p w14:paraId="52734A3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0.3 (0.3)</w:t>
            </w:r>
          </w:p>
        </w:tc>
        <w:tc>
          <w:tcPr>
            <w:tcW w:w="1843" w:type="dxa"/>
            <w:vMerge w:val="restart"/>
          </w:tcPr>
          <w:p w14:paraId="2BF3671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 (-0.3, 2.0)</w:t>
            </w:r>
          </w:p>
          <w:p w14:paraId="33C5C26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44BFD15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138</w:t>
            </w:r>
          </w:p>
        </w:tc>
      </w:tr>
      <w:tr w:rsidR="0088110C" w:rsidRPr="00A276C1" w14:paraId="1DD040EF" w14:textId="77777777" w:rsidTr="000E0669">
        <w:tc>
          <w:tcPr>
            <w:tcW w:w="2410" w:type="dxa"/>
          </w:tcPr>
          <w:p w14:paraId="57805923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71E8820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7FD06EF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1.3 (3.4)</w:t>
            </w:r>
          </w:p>
        </w:tc>
        <w:tc>
          <w:tcPr>
            <w:tcW w:w="850" w:type="dxa"/>
            <w:vMerge/>
          </w:tcPr>
          <w:p w14:paraId="7A3D539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1DBCB6A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1.8 (0.9)</w:t>
            </w:r>
          </w:p>
        </w:tc>
        <w:tc>
          <w:tcPr>
            <w:tcW w:w="2410" w:type="dxa"/>
            <w:vMerge/>
          </w:tcPr>
          <w:p w14:paraId="6BB8D73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2D249CE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70A396E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0.7 (0.5)</w:t>
            </w:r>
          </w:p>
        </w:tc>
        <w:tc>
          <w:tcPr>
            <w:tcW w:w="1843" w:type="dxa"/>
            <w:vMerge/>
          </w:tcPr>
          <w:p w14:paraId="4EE08E4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17BF37E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1E95839D" w14:textId="77777777" w:rsidTr="000E0669">
        <w:tc>
          <w:tcPr>
            <w:tcW w:w="2410" w:type="dxa"/>
          </w:tcPr>
          <w:p w14:paraId="5957C426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F. </w:t>
            </w:r>
            <w:proofErr w:type="spellStart"/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nucleatum</w:t>
            </w:r>
            <w:proofErr w:type="spellEnd"/>
          </w:p>
        </w:tc>
        <w:tc>
          <w:tcPr>
            <w:tcW w:w="851" w:type="dxa"/>
          </w:tcPr>
          <w:p w14:paraId="170CCFE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6190B28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071E98B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3BD4DDD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704EB67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16BB437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2917B0F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0CEC452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5F24B73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185144C2" w14:textId="77777777" w:rsidTr="000E0669">
        <w:tc>
          <w:tcPr>
            <w:tcW w:w="2410" w:type="dxa"/>
          </w:tcPr>
          <w:p w14:paraId="68E6CE36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7981E5F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075F908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8.0 (5.6)</w:t>
            </w:r>
          </w:p>
        </w:tc>
        <w:tc>
          <w:tcPr>
            <w:tcW w:w="850" w:type="dxa"/>
            <w:vMerge w:val="restart"/>
          </w:tcPr>
          <w:p w14:paraId="7838E24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0.286</w:t>
            </w:r>
          </w:p>
        </w:tc>
        <w:tc>
          <w:tcPr>
            <w:tcW w:w="1276" w:type="dxa"/>
          </w:tcPr>
          <w:p w14:paraId="394EEB4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6.4 (0.9)</w:t>
            </w:r>
          </w:p>
        </w:tc>
        <w:tc>
          <w:tcPr>
            <w:tcW w:w="2410" w:type="dxa"/>
            <w:vMerge w:val="restart"/>
          </w:tcPr>
          <w:p w14:paraId="23A5094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2.7 (-0.2, 5.6)</w:t>
            </w:r>
          </w:p>
          <w:p w14:paraId="0D623773" w14:textId="77777777" w:rsidR="0088110C" w:rsidRPr="00A276C1" w:rsidRDefault="0088110C" w:rsidP="000E0669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0BF5E8E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069</w:t>
            </w:r>
          </w:p>
        </w:tc>
        <w:tc>
          <w:tcPr>
            <w:tcW w:w="1276" w:type="dxa"/>
          </w:tcPr>
          <w:p w14:paraId="73F4D39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6.1 (0.9)</w:t>
            </w:r>
          </w:p>
        </w:tc>
        <w:tc>
          <w:tcPr>
            <w:tcW w:w="1843" w:type="dxa"/>
            <w:vMerge w:val="restart"/>
          </w:tcPr>
          <w:p w14:paraId="126704E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0.9 (-2.2, 3.9)</w:t>
            </w:r>
          </w:p>
          <w:p w14:paraId="1532F34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5EAC6FF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586</w:t>
            </w:r>
          </w:p>
        </w:tc>
      </w:tr>
      <w:tr w:rsidR="0088110C" w:rsidRPr="00A276C1" w14:paraId="68F01D56" w14:textId="77777777" w:rsidTr="000E0669">
        <w:tc>
          <w:tcPr>
            <w:tcW w:w="2410" w:type="dxa"/>
          </w:tcPr>
          <w:p w14:paraId="00C78605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016D227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52D109D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10.0 (4.1)</w:t>
            </w:r>
          </w:p>
        </w:tc>
        <w:tc>
          <w:tcPr>
            <w:tcW w:w="850" w:type="dxa"/>
            <w:vMerge/>
          </w:tcPr>
          <w:p w14:paraId="3873B98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4AA0A27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9.4 (1.1)</w:t>
            </w:r>
          </w:p>
        </w:tc>
        <w:tc>
          <w:tcPr>
            <w:tcW w:w="2410" w:type="dxa"/>
            <w:vMerge/>
          </w:tcPr>
          <w:p w14:paraId="0F8695B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3929599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025E580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8.3 (1.2)</w:t>
            </w:r>
          </w:p>
        </w:tc>
        <w:tc>
          <w:tcPr>
            <w:tcW w:w="1843" w:type="dxa"/>
            <w:vMerge/>
          </w:tcPr>
          <w:p w14:paraId="78641FD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3427763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44709C15" w14:textId="77777777" w:rsidTr="000E0669">
        <w:tc>
          <w:tcPr>
            <w:tcW w:w="2410" w:type="dxa"/>
          </w:tcPr>
          <w:p w14:paraId="5EA24CE6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C. rectus</w:t>
            </w:r>
          </w:p>
        </w:tc>
        <w:tc>
          <w:tcPr>
            <w:tcW w:w="851" w:type="dxa"/>
          </w:tcPr>
          <w:p w14:paraId="136CF98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56ADB86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0.2 (1.1)</w:t>
            </w:r>
          </w:p>
        </w:tc>
        <w:tc>
          <w:tcPr>
            <w:tcW w:w="850" w:type="dxa"/>
          </w:tcPr>
          <w:p w14:paraId="6188847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4D4E876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58AE0AE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27E63E5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46F2E02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6E8D3F3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3BBFB43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6CBC18E0" w14:textId="77777777" w:rsidTr="000E0669">
        <w:tc>
          <w:tcPr>
            <w:tcW w:w="2410" w:type="dxa"/>
          </w:tcPr>
          <w:p w14:paraId="2F20BB21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15B7B13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4317393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1.1 (3.4)</w:t>
            </w:r>
          </w:p>
        </w:tc>
        <w:tc>
          <w:tcPr>
            <w:tcW w:w="850" w:type="dxa"/>
            <w:vMerge w:val="restart"/>
          </w:tcPr>
          <w:p w14:paraId="6CFBCF5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0.264</w:t>
            </w:r>
          </w:p>
        </w:tc>
        <w:tc>
          <w:tcPr>
            <w:tcW w:w="1276" w:type="dxa"/>
          </w:tcPr>
          <w:p w14:paraId="134D67C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.7 (0.5)</w:t>
            </w:r>
          </w:p>
        </w:tc>
        <w:tc>
          <w:tcPr>
            <w:tcW w:w="2410" w:type="dxa"/>
            <w:vMerge w:val="restart"/>
          </w:tcPr>
          <w:p w14:paraId="1B93728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0.5 (-1.1, 2.1)</w:t>
            </w:r>
          </w:p>
          <w:p w14:paraId="029E274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0854732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0.548</w:t>
            </w:r>
          </w:p>
        </w:tc>
        <w:tc>
          <w:tcPr>
            <w:tcW w:w="1276" w:type="dxa"/>
          </w:tcPr>
          <w:p w14:paraId="2AD376A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1.0 (.0)</w:t>
            </w:r>
          </w:p>
        </w:tc>
        <w:tc>
          <w:tcPr>
            <w:tcW w:w="1843" w:type="dxa"/>
            <w:vMerge w:val="restart"/>
          </w:tcPr>
          <w:p w14:paraId="0D7B54A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-0.9 (-2.1, 0.2)</w:t>
            </w:r>
          </w:p>
          <w:p w14:paraId="4F6A4DA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3C32322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0.1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24</w:t>
            </w:r>
          </w:p>
        </w:tc>
      </w:tr>
      <w:tr w:rsidR="0088110C" w:rsidRPr="00A276C1" w14:paraId="688204D7" w14:textId="77777777" w:rsidTr="000E0669">
        <w:tc>
          <w:tcPr>
            <w:tcW w:w="2410" w:type="dxa"/>
          </w:tcPr>
          <w:p w14:paraId="0713477C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09AA0823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5B06E10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  <w:vMerge/>
          </w:tcPr>
          <w:p w14:paraId="31F2EFB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4FE2AE6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 (0.6)</w:t>
            </w:r>
          </w:p>
        </w:tc>
        <w:tc>
          <w:tcPr>
            <w:tcW w:w="2410" w:type="dxa"/>
            <w:vMerge/>
          </w:tcPr>
          <w:p w14:paraId="46494902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0482B64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2597B8D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0.0 (0.0)</w:t>
            </w:r>
          </w:p>
        </w:tc>
        <w:tc>
          <w:tcPr>
            <w:tcW w:w="1843" w:type="dxa"/>
            <w:vMerge/>
          </w:tcPr>
          <w:p w14:paraId="489B751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0EE7AA6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0A4D6DE5" w14:textId="77777777" w:rsidTr="000E0669">
        <w:tc>
          <w:tcPr>
            <w:tcW w:w="2410" w:type="dxa"/>
          </w:tcPr>
          <w:p w14:paraId="5F00A5DD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E. </w:t>
            </w:r>
            <w:proofErr w:type="spellStart"/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corrodens</w:t>
            </w:r>
            <w:proofErr w:type="spellEnd"/>
          </w:p>
        </w:tc>
        <w:tc>
          <w:tcPr>
            <w:tcW w:w="851" w:type="dxa"/>
          </w:tcPr>
          <w:p w14:paraId="36E7EF7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7ADB974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55485FB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548C6A9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29E2C3E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7B83527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77FF39E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155D463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365C344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0004162B" w14:textId="77777777" w:rsidTr="000E0669">
        <w:tc>
          <w:tcPr>
            <w:tcW w:w="2410" w:type="dxa"/>
          </w:tcPr>
          <w:p w14:paraId="577D9A38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089240B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6DCA902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1.9 (4.2)</w:t>
            </w:r>
          </w:p>
        </w:tc>
        <w:tc>
          <w:tcPr>
            <w:tcW w:w="850" w:type="dxa"/>
            <w:vMerge w:val="restart"/>
          </w:tcPr>
          <w:p w14:paraId="0F097E9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0.711</w:t>
            </w:r>
          </w:p>
        </w:tc>
        <w:tc>
          <w:tcPr>
            <w:tcW w:w="1276" w:type="dxa"/>
          </w:tcPr>
          <w:p w14:paraId="7A4B217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1.2 (0.6)</w:t>
            </w:r>
          </w:p>
        </w:tc>
        <w:tc>
          <w:tcPr>
            <w:tcW w:w="2410" w:type="dxa"/>
            <w:vMerge w:val="restart"/>
          </w:tcPr>
          <w:p w14:paraId="2F503A5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1.3 (-0.7, 3.2)</w:t>
            </w:r>
          </w:p>
          <w:p w14:paraId="33DBAAC6" w14:textId="77777777" w:rsidR="0088110C" w:rsidRPr="00A276C1" w:rsidRDefault="0088110C" w:rsidP="000E0669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0D332F1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0.199</w:t>
            </w:r>
          </w:p>
        </w:tc>
        <w:tc>
          <w:tcPr>
            <w:tcW w:w="1276" w:type="dxa"/>
          </w:tcPr>
          <w:p w14:paraId="7FA36CC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1.2 (0.6)</w:t>
            </w:r>
          </w:p>
        </w:tc>
        <w:tc>
          <w:tcPr>
            <w:tcW w:w="1843" w:type="dxa"/>
            <w:vMerge w:val="restart"/>
          </w:tcPr>
          <w:p w14:paraId="3B91418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2.1 (-0.2, 4.5)</w:t>
            </w:r>
          </w:p>
          <w:p w14:paraId="4E8B77BD" w14:textId="77777777" w:rsidR="0088110C" w:rsidRPr="00A276C1" w:rsidRDefault="0088110C" w:rsidP="000E0669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577D612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076</w:t>
            </w:r>
          </w:p>
        </w:tc>
      </w:tr>
      <w:tr w:rsidR="0088110C" w:rsidRPr="00A276C1" w14:paraId="4E398193" w14:textId="77777777" w:rsidTr="000E0669">
        <w:tc>
          <w:tcPr>
            <w:tcW w:w="2410" w:type="dxa"/>
          </w:tcPr>
          <w:p w14:paraId="37D327AB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3AA59FDE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7EF2D9B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2.4 (4.7)</w:t>
            </w:r>
          </w:p>
        </w:tc>
        <w:tc>
          <w:tcPr>
            <w:tcW w:w="850" w:type="dxa"/>
            <w:vMerge/>
          </w:tcPr>
          <w:p w14:paraId="4596578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33A8DC8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2.4 (0.9)</w:t>
            </w:r>
          </w:p>
        </w:tc>
        <w:tc>
          <w:tcPr>
            <w:tcW w:w="2410" w:type="dxa"/>
            <w:vMerge/>
          </w:tcPr>
          <w:p w14:paraId="702175B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4EAD062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5ED1F3F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3.3 (1.0)</w:t>
            </w:r>
          </w:p>
        </w:tc>
        <w:tc>
          <w:tcPr>
            <w:tcW w:w="1843" w:type="dxa"/>
            <w:vMerge/>
          </w:tcPr>
          <w:p w14:paraId="37881C00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7BA6EF5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7F256D27" w14:textId="77777777" w:rsidTr="000E0669">
        <w:tc>
          <w:tcPr>
            <w:tcW w:w="2410" w:type="dxa"/>
          </w:tcPr>
          <w:p w14:paraId="0F2CC6A3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proofErr w:type="spellStart"/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Capnocytophaga</w:t>
            </w:r>
            <w:proofErr w:type="spellEnd"/>
            <w:r w:rsidRPr="00A276C1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</w:t>
            </w:r>
            <w:r w:rsidRPr="00F0186D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spp.</w:t>
            </w:r>
          </w:p>
        </w:tc>
        <w:tc>
          <w:tcPr>
            <w:tcW w:w="851" w:type="dxa"/>
          </w:tcPr>
          <w:p w14:paraId="43CD13B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</w:tcPr>
          <w:p w14:paraId="2D7A054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</w:tcPr>
          <w:p w14:paraId="3D2A798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2184CAA5" w14:textId="77777777" w:rsidR="0088110C" w:rsidRPr="00A276C1" w:rsidRDefault="0088110C" w:rsidP="000E0669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</w:tcPr>
          <w:p w14:paraId="7E5EE1E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190E0D9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4B2C91F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843" w:type="dxa"/>
          </w:tcPr>
          <w:p w14:paraId="07E822A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</w:tcPr>
          <w:p w14:paraId="6F85E81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88110C" w:rsidRPr="00A276C1" w14:paraId="44D464E1" w14:textId="77777777" w:rsidTr="000E0669">
        <w:tc>
          <w:tcPr>
            <w:tcW w:w="2410" w:type="dxa"/>
          </w:tcPr>
          <w:p w14:paraId="59D9775D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06C510EB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IPT</w:t>
            </w:r>
          </w:p>
        </w:tc>
        <w:tc>
          <w:tcPr>
            <w:tcW w:w="1134" w:type="dxa"/>
          </w:tcPr>
          <w:p w14:paraId="5126AA96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1.3 (3.5)</w:t>
            </w:r>
          </w:p>
        </w:tc>
        <w:tc>
          <w:tcPr>
            <w:tcW w:w="850" w:type="dxa"/>
            <w:vMerge w:val="restart"/>
          </w:tcPr>
          <w:p w14:paraId="536B249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0.874</w:t>
            </w:r>
          </w:p>
        </w:tc>
        <w:tc>
          <w:tcPr>
            <w:tcW w:w="1276" w:type="dxa"/>
          </w:tcPr>
          <w:p w14:paraId="5066B3F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1.0 (0.6)</w:t>
            </w:r>
          </w:p>
        </w:tc>
        <w:tc>
          <w:tcPr>
            <w:tcW w:w="2410" w:type="dxa"/>
            <w:vMerge w:val="restart"/>
          </w:tcPr>
          <w:p w14:paraId="0F136DD7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0.7 (-1.3, 2.7)</w:t>
            </w:r>
          </w:p>
          <w:p w14:paraId="776999C8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293D953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0.476</w:t>
            </w:r>
          </w:p>
        </w:tc>
        <w:tc>
          <w:tcPr>
            <w:tcW w:w="1276" w:type="dxa"/>
          </w:tcPr>
          <w:p w14:paraId="3A91B5FF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1.2 (0.6)</w:t>
            </w:r>
          </w:p>
        </w:tc>
        <w:tc>
          <w:tcPr>
            <w:tcW w:w="1843" w:type="dxa"/>
            <w:vMerge w:val="restart"/>
          </w:tcPr>
          <w:p w14:paraId="02FFC3C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-1.0 (-2.4, 0.5)</w:t>
            </w:r>
          </w:p>
          <w:p w14:paraId="2905FEA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</w:tcPr>
          <w:p w14:paraId="660765A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0.187</w:t>
            </w:r>
          </w:p>
        </w:tc>
      </w:tr>
      <w:tr w:rsidR="0088110C" w:rsidRPr="00A276C1" w14:paraId="3AB9B528" w14:textId="77777777" w:rsidTr="000E0669">
        <w:tc>
          <w:tcPr>
            <w:tcW w:w="2410" w:type="dxa"/>
          </w:tcPr>
          <w:p w14:paraId="232EED12" w14:textId="77777777" w:rsidR="0088110C" w:rsidRPr="00A276C1" w:rsidRDefault="0088110C" w:rsidP="000E0669">
            <w:pP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</w:tcPr>
          <w:p w14:paraId="5A49A381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MPT</w:t>
            </w:r>
          </w:p>
        </w:tc>
        <w:tc>
          <w:tcPr>
            <w:tcW w:w="1134" w:type="dxa"/>
          </w:tcPr>
          <w:p w14:paraId="56126F2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76C1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1.7 (4.1)</w:t>
            </w:r>
          </w:p>
        </w:tc>
        <w:tc>
          <w:tcPr>
            <w:tcW w:w="850" w:type="dxa"/>
            <w:vMerge/>
          </w:tcPr>
          <w:p w14:paraId="1C3EABC5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2B50696D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2.0 (0.8)</w:t>
            </w:r>
          </w:p>
        </w:tc>
        <w:tc>
          <w:tcPr>
            <w:tcW w:w="2410" w:type="dxa"/>
            <w:vMerge/>
          </w:tcPr>
          <w:p w14:paraId="46E951AA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7FEEC324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</w:tcPr>
          <w:p w14:paraId="05C13AD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0.4 (0.4)</w:t>
            </w:r>
          </w:p>
        </w:tc>
        <w:tc>
          <w:tcPr>
            <w:tcW w:w="1843" w:type="dxa"/>
            <w:vMerge/>
          </w:tcPr>
          <w:p w14:paraId="60FBCA49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/>
          </w:tcPr>
          <w:p w14:paraId="368C2D7C" w14:textId="77777777" w:rsidR="0088110C" w:rsidRPr="00A276C1" w:rsidRDefault="0088110C" w:rsidP="000E066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</w:tbl>
    <w:p w14:paraId="01678179" w14:textId="77777777" w:rsidR="0088110C" w:rsidRPr="00A276C1" w:rsidRDefault="0088110C" w:rsidP="0088110C">
      <w:pPr>
        <w:jc w:val="both"/>
        <w:rPr>
          <w:rFonts w:ascii="Times New Roman" w:hAnsi="Times New Roman" w:cs="Times New Roman"/>
          <w:sz w:val="19"/>
          <w:szCs w:val="19"/>
          <w:lang w:val="en-US"/>
        </w:rPr>
      </w:pPr>
      <w:r w:rsidRPr="00A276C1">
        <w:rPr>
          <w:rFonts w:ascii="Times New Roman" w:hAnsi="Times New Roman" w:cs="Times New Roman"/>
          <w:sz w:val="19"/>
          <w:szCs w:val="19"/>
          <w:lang w:val="en-US"/>
        </w:rPr>
        <w:t>Baseline data are mean (SD). Data at 3 and 6-month visits are unadjusted mean and standard error (SE). p</w:t>
      </w:r>
      <w:r w:rsidRPr="00A276C1">
        <w:rPr>
          <w:rFonts w:ascii="Times New Roman" w:hAnsi="Times New Roman" w:cs="Times New Roman"/>
          <w:sz w:val="19"/>
          <w:szCs w:val="19"/>
          <w:vertAlign w:val="superscript"/>
          <w:lang w:val="en-US"/>
        </w:rPr>
        <w:t>a</w:t>
      </w:r>
      <w:r w:rsidRPr="00A276C1">
        <w:rPr>
          <w:rFonts w:ascii="Times New Roman" w:hAnsi="Times New Roman" w:cs="Times New Roman"/>
          <w:sz w:val="19"/>
          <w:szCs w:val="19"/>
          <w:lang w:val="en-US"/>
        </w:rPr>
        <w:t xml:space="preserve"> values are for the adjusted </w:t>
      </w:r>
      <w:r w:rsidRPr="00A276C1">
        <w:rPr>
          <w:rFonts w:ascii="Times New Roman" w:hAnsi="Times New Roman" w:cs="Times New Roman"/>
          <w:sz w:val="19"/>
          <w:szCs w:val="19"/>
          <w:lang w:val="el-GR"/>
        </w:rPr>
        <w:t>Δ</w:t>
      </w:r>
      <w:r w:rsidRPr="00A276C1">
        <w:rPr>
          <w:rFonts w:ascii="Times New Roman" w:hAnsi="Times New Roman" w:cs="Times New Roman"/>
          <w:sz w:val="19"/>
          <w:szCs w:val="19"/>
          <w:lang w:val="en-US"/>
        </w:rPr>
        <w:t xml:space="preserve"> values (</w:t>
      </w:r>
      <w:r w:rsidRPr="00A276C1">
        <w:rPr>
          <w:rFonts w:ascii="Times New Roman" w:hAnsi="Times New Roman" w:cs="Times New Roman"/>
          <w:sz w:val="19"/>
          <w:szCs w:val="19"/>
          <w:lang w:val="el-GR"/>
        </w:rPr>
        <w:t>Δ</w:t>
      </w:r>
      <w:r w:rsidRPr="00A276C1">
        <w:rPr>
          <w:rFonts w:ascii="Times New Roman" w:hAnsi="Times New Roman" w:cs="Times New Roman"/>
          <w:sz w:val="19"/>
          <w:szCs w:val="19"/>
          <w:lang w:val="en-US"/>
        </w:rPr>
        <w:t xml:space="preserve">3M and </w:t>
      </w:r>
      <w:r w:rsidRPr="00A276C1">
        <w:rPr>
          <w:rFonts w:ascii="Times New Roman" w:hAnsi="Times New Roman" w:cs="Times New Roman"/>
          <w:sz w:val="19"/>
          <w:szCs w:val="19"/>
          <w:lang w:val="el-GR"/>
        </w:rPr>
        <w:t>Δ</w:t>
      </w:r>
      <w:r w:rsidRPr="00A276C1">
        <w:rPr>
          <w:rFonts w:ascii="Times New Roman" w:hAnsi="Times New Roman" w:cs="Times New Roman"/>
          <w:sz w:val="19"/>
          <w:szCs w:val="19"/>
          <w:lang w:val="en-US"/>
        </w:rPr>
        <w:t>6M), that are adjusted for baseline values, age, sex, smoking habit and BMI. * Intra-group significant difference when compared to baseline (p&lt;0.05). IPT, Intense Periodontal Therapy; MPT, Minimal Periodontal Therapy</w:t>
      </w:r>
      <w:r>
        <w:rPr>
          <w:rFonts w:ascii="Times New Roman" w:hAnsi="Times New Roman" w:cs="Times New Roman"/>
          <w:sz w:val="19"/>
          <w:szCs w:val="19"/>
          <w:lang w:val="en-US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CI, </w:t>
      </w:r>
      <w:r w:rsidRPr="005422E7">
        <w:rPr>
          <w:rFonts w:ascii="Times New Roman" w:hAnsi="Times New Roman" w:cs="Times New Roman"/>
          <w:sz w:val="20"/>
          <w:szCs w:val="20"/>
          <w:lang w:val="en-US"/>
        </w:rPr>
        <w:t>confidence intervals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9C92A9A" w14:textId="7AF6008C" w:rsidR="00675781" w:rsidRPr="00C92BBA" w:rsidRDefault="0088110C" w:rsidP="0088110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  <w:r w:rsidR="00BF2F25" w:rsidRPr="00C92BBA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bookmarkStart w:id="0" w:name="_GoBack"/>
      <w:bookmarkEnd w:id="0"/>
      <w:r w:rsidR="00BF2F25" w:rsidRPr="00C92BBA">
        <w:rPr>
          <w:rFonts w:ascii="Times New Roman" w:hAnsi="Times New Roman" w:cs="Times New Roman"/>
          <w:b/>
          <w:sz w:val="20"/>
          <w:szCs w:val="20"/>
          <w:lang w:val="en-US"/>
        </w:rPr>
        <w:t>. Proportions (%) of target periodontal pathogens at baseline, 3 and 6 months after therapy by study group.</w:t>
      </w:r>
    </w:p>
    <w:p w14:paraId="457431A8" w14:textId="77777777" w:rsidR="00C92BBA" w:rsidRPr="00C92BBA" w:rsidRDefault="00C92BBA" w:rsidP="00D161AC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Tablaconcuadrcula"/>
        <w:tblW w:w="134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850"/>
        <w:gridCol w:w="709"/>
        <w:gridCol w:w="851"/>
        <w:gridCol w:w="850"/>
        <w:gridCol w:w="709"/>
        <w:gridCol w:w="992"/>
        <w:gridCol w:w="1418"/>
        <w:gridCol w:w="850"/>
        <w:gridCol w:w="709"/>
        <w:gridCol w:w="850"/>
        <w:gridCol w:w="1418"/>
      </w:tblGrid>
      <w:tr w:rsidR="00C92BBA" w:rsidRPr="00C92BBA" w14:paraId="0002B227" w14:textId="77777777" w:rsidTr="00516161">
        <w:tc>
          <w:tcPr>
            <w:tcW w:w="2410" w:type="dxa"/>
            <w:vMerge w:val="restart"/>
          </w:tcPr>
          <w:p w14:paraId="15A1E076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 w:val="restart"/>
          </w:tcPr>
          <w:p w14:paraId="7E2CCDF4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Group</w:t>
            </w:r>
          </w:p>
        </w:tc>
        <w:tc>
          <w:tcPr>
            <w:tcW w:w="2410" w:type="dxa"/>
            <w:gridSpan w:val="3"/>
          </w:tcPr>
          <w:p w14:paraId="17E60799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Baseline</w:t>
            </w:r>
            <w:r w:rsidR="002F562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(BL)</w:t>
            </w:r>
          </w:p>
        </w:tc>
        <w:tc>
          <w:tcPr>
            <w:tcW w:w="2551" w:type="dxa"/>
            <w:gridSpan w:val="3"/>
          </w:tcPr>
          <w:p w14:paraId="6EBE3918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 Months</w:t>
            </w:r>
            <w:r w:rsidR="002F562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(3M)</w:t>
            </w:r>
          </w:p>
        </w:tc>
        <w:tc>
          <w:tcPr>
            <w:tcW w:w="1418" w:type="dxa"/>
            <w:vMerge w:val="restart"/>
          </w:tcPr>
          <w:p w14:paraId="12A1369F" w14:textId="77777777" w:rsidR="00C92BBA" w:rsidRPr="00516161" w:rsidRDefault="0051616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="00C92B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value intra-group</w:t>
            </w:r>
          </w:p>
        </w:tc>
        <w:tc>
          <w:tcPr>
            <w:tcW w:w="2409" w:type="dxa"/>
            <w:gridSpan w:val="3"/>
          </w:tcPr>
          <w:p w14:paraId="4DB930A0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 Months</w:t>
            </w:r>
            <w:r w:rsidR="002F562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(6M)</w:t>
            </w:r>
          </w:p>
        </w:tc>
        <w:tc>
          <w:tcPr>
            <w:tcW w:w="1418" w:type="dxa"/>
            <w:vMerge w:val="restart"/>
          </w:tcPr>
          <w:p w14:paraId="548B532C" w14:textId="77777777" w:rsidR="00C92BBA" w:rsidRPr="00516161" w:rsidRDefault="0051616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="00C92B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value intra-group</w:t>
            </w:r>
          </w:p>
        </w:tc>
      </w:tr>
      <w:tr w:rsidR="00516161" w:rsidRPr="00C92BBA" w14:paraId="1CED24DD" w14:textId="77777777" w:rsidTr="00516161">
        <w:tc>
          <w:tcPr>
            <w:tcW w:w="2410" w:type="dxa"/>
            <w:vMerge/>
          </w:tcPr>
          <w:p w14:paraId="02793C9E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</w:tcPr>
          <w:p w14:paraId="00172097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24A0218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</w:t>
            </w:r>
          </w:p>
        </w:tc>
        <w:tc>
          <w:tcPr>
            <w:tcW w:w="709" w:type="dxa"/>
          </w:tcPr>
          <w:p w14:paraId="3C3F1DCD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</w:p>
        </w:tc>
        <w:tc>
          <w:tcPr>
            <w:tcW w:w="851" w:type="dxa"/>
          </w:tcPr>
          <w:p w14:paraId="5C6719C1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850" w:type="dxa"/>
          </w:tcPr>
          <w:p w14:paraId="7A53F865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</w:t>
            </w:r>
          </w:p>
        </w:tc>
        <w:tc>
          <w:tcPr>
            <w:tcW w:w="709" w:type="dxa"/>
          </w:tcPr>
          <w:p w14:paraId="026D417E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</w:p>
        </w:tc>
        <w:tc>
          <w:tcPr>
            <w:tcW w:w="992" w:type="dxa"/>
          </w:tcPr>
          <w:p w14:paraId="3476298F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418" w:type="dxa"/>
            <w:vMerge/>
          </w:tcPr>
          <w:p w14:paraId="342521ED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F935CD0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</w:t>
            </w:r>
          </w:p>
        </w:tc>
        <w:tc>
          <w:tcPr>
            <w:tcW w:w="709" w:type="dxa"/>
          </w:tcPr>
          <w:p w14:paraId="235C57A1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</w:p>
        </w:tc>
        <w:tc>
          <w:tcPr>
            <w:tcW w:w="850" w:type="dxa"/>
          </w:tcPr>
          <w:p w14:paraId="289A7A94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418" w:type="dxa"/>
            <w:vMerge/>
          </w:tcPr>
          <w:p w14:paraId="495D575B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92BBA" w:rsidRPr="00C92BBA" w14:paraId="2E81A311" w14:textId="77777777" w:rsidTr="00516161">
        <w:tc>
          <w:tcPr>
            <w:tcW w:w="2410" w:type="dxa"/>
          </w:tcPr>
          <w:p w14:paraId="50ABEDDA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actinomycetemcomitans</w:t>
            </w:r>
            <w:proofErr w:type="spellEnd"/>
          </w:p>
        </w:tc>
        <w:tc>
          <w:tcPr>
            <w:tcW w:w="851" w:type="dxa"/>
          </w:tcPr>
          <w:p w14:paraId="6ED0AD8B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69E962B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CF3E663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3DA139E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02F8251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9A7492C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1AEFE9D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16AC0E0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776242C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A567ACF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2B23455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398E989D" w14:textId="77777777" w:rsidR="00C92BBA" w:rsidRPr="00C92BBA" w:rsidRDefault="00C92BBA" w:rsidP="00C92B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A4CD1" w:rsidRPr="00C92BBA" w14:paraId="2FCBB012" w14:textId="77777777" w:rsidTr="00516161">
        <w:tc>
          <w:tcPr>
            <w:tcW w:w="2410" w:type="dxa"/>
          </w:tcPr>
          <w:p w14:paraId="3E598975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BFB35E2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3F4ED38D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0.1%</w:t>
            </w:r>
          </w:p>
        </w:tc>
        <w:tc>
          <w:tcPr>
            <w:tcW w:w="709" w:type="dxa"/>
          </w:tcPr>
          <w:p w14:paraId="4E16A7C1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851" w:type="dxa"/>
            <w:vMerge w:val="restart"/>
          </w:tcPr>
          <w:p w14:paraId="562E87A8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0.217</w:t>
            </w:r>
          </w:p>
        </w:tc>
        <w:tc>
          <w:tcPr>
            <w:tcW w:w="850" w:type="dxa"/>
          </w:tcPr>
          <w:p w14:paraId="52170B20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709" w:type="dxa"/>
          </w:tcPr>
          <w:p w14:paraId="5912B55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992" w:type="dxa"/>
            <w:vMerge w:val="restart"/>
          </w:tcPr>
          <w:p w14:paraId="3DC2FDCE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2D00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418" w:type="dxa"/>
          </w:tcPr>
          <w:p w14:paraId="7C8F9AB4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0.215</w:t>
            </w:r>
          </w:p>
        </w:tc>
        <w:tc>
          <w:tcPr>
            <w:tcW w:w="850" w:type="dxa"/>
          </w:tcPr>
          <w:p w14:paraId="2C2EE78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709" w:type="dxa"/>
          </w:tcPr>
          <w:p w14:paraId="1E75BEF4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850" w:type="dxa"/>
            <w:vMerge w:val="restart"/>
          </w:tcPr>
          <w:p w14:paraId="262B48FF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486</w:t>
            </w:r>
          </w:p>
        </w:tc>
        <w:tc>
          <w:tcPr>
            <w:tcW w:w="1418" w:type="dxa"/>
          </w:tcPr>
          <w:p w14:paraId="659C1482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0.215</w:t>
            </w:r>
          </w:p>
        </w:tc>
      </w:tr>
      <w:tr w:rsidR="00DA4CD1" w:rsidRPr="00C92BBA" w14:paraId="23B23E18" w14:textId="77777777" w:rsidTr="00516161">
        <w:tc>
          <w:tcPr>
            <w:tcW w:w="2410" w:type="dxa"/>
          </w:tcPr>
          <w:p w14:paraId="342E6B25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3D144A7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3E43AF2F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709" w:type="dxa"/>
          </w:tcPr>
          <w:p w14:paraId="45A462EF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851" w:type="dxa"/>
            <w:vMerge/>
          </w:tcPr>
          <w:p w14:paraId="4E7441E4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D10A43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0.1%</w:t>
            </w:r>
          </w:p>
        </w:tc>
        <w:tc>
          <w:tcPr>
            <w:tcW w:w="709" w:type="dxa"/>
          </w:tcPr>
          <w:p w14:paraId="6278AA6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92" w:type="dxa"/>
            <w:vMerge/>
          </w:tcPr>
          <w:p w14:paraId="4A2DCB6B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9E1A2D5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0.326</w:t>
            </w:r>
          </w:p>
        </w:tc>
        <w:tc>
          <w:tcPr>
            <w:tcW w:w="850" w:type="dxa"/>
          </w:tcPr>
          <w:p w14:paraId="4030B2D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709" w:type="dxa"/>
          </w:tcPr>
          <w:p w14:paraId="274A172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850" w:type="dxa"/>
            <w:vMerge/>
          </w:tcPr>
          <w:p w14:paraId="6066473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EC62CD1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C92BBA" w:rsidRPr="00C92BBA" w14:paraId="6744CF54" w14:textId="77777777" w:rsidTr="00516161">
        <w:tc>
          <w:tcPr>
            <w:tcW w:w="2410" w:type="dxa"/>
          </w:tcPr>
          <w:p w14:paraId="0804F557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P. </w:t>
            </w:r>
            <w:proofErr w:type="spellStart"/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gingivalis</w:t>
            </w:r>
            <w:proofErr w:type="spellEnd"/>
          </w:p>
        </w:tc>
        <w:tc>
          <w:tcPr>
            <w:tcW w:w="851" w:type="dxa"/>
          </w:tcPr>
          <w:p w14:paraId="4144BD2F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51A7ED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48155AC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0C09794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783D86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812379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DEAA672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E00250D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9A420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6E5073A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B530486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AE17B5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4CD1" w:rsidRPr="00C92BBA" w14:paraId="2EAB3178" w14:textId="77777777" w:rsidTr="00516161">
        <w:tc>
          <w:tcPr>
            <w:tcW w:w="2410" w:type="dxa"/>
          </w:tcPr>
          <w:p w14:paraId="55D2C1ED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16676F8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22EEC1B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15.6%</w:t>
            </w:r>
          </w:p>
        </w:tc>
        <w:tc>
          <w:tcPr>
            <w:tcW w:w="709" w:type="dxa"/>
          </w:tcPr>
          <w:p w14:paraId="3C8A571B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18.4</w:t>
            </w:r>
          </w:p>
        </w:tc>
        <w:tc>
          <w:tcPr>
            <w:tcW w:w="851" w:type="dxa"/>
            <w:vMerge w:val="restart"/>
          </w:tcPr>
          <w:p w14:paraId="223C878B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0.323</w:t>
            </w:r>
          </w:p>
        </w:tc>
        <w:tc>
          <w:tcPr>
            <w:tcW w:w="850" w:type="dxa"/>
          </w:tcPr>
          <w:p w14:paraId="0728A61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1.7%</w:t>
            </w:r>
          </w:p>
        </w:tc>
        <w:tc>
          <w:tcPr>
            <w:tcW w:w="709" w:type="dxa"/>
          </w:tcPr>
          <w:p w14:paraId="3D782B2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992" w:type="dxa"/>
            <w:vMerge w:val="restart"/>
          </w:tcPr>
          <w:p w14:paraId="461C417F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418" w:type="dxa"/>
          </w:tcPr>
          <w:p w14:paraId="4509862B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850" w:type="dxa"/>
          </w:tcPr>
          <w:p w14:paraId="196D0214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1.6%</w:t>
            </w:r>
          </w:p>
        </w:tc>
        <w:tc>
          <w:tcPr>
            <w:tcW w:w="709" w:type="dxa"/>
          </w:tcPr>
          <w:p w14:paraId="05F586A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850" w:type="dxa"/>
            <w:vMerge w:val="restart"/>
          </w:tcPr>
          <w:p w14:paraId="373C19F3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418" w:type="dxa"/>
          </w:tcPr>
          <w:p w14:paraId="17BC523A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DA4CD1" w:rsidRPr="00C92BBA" w14:paraId="6C6C0B25" w14:textId="77777777" w:rsidTr="00516161">
        <w:tc>
          <w:tcPr>
            <w:tcW w:w="2410" w:type="dxa"/>
          </w:tcPr>
          <w:p w14:paraId="78959D7C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EC79689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69E6BC3D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20.5%</w:t>
            </w:r>
          </w:p>
        </w:tc>
        <w:tc>
          <w:tcPr>
            <w:tcW w:w="709" w:type="dxa"/>
          </w:tcPr>
          <w:p w14:paraId="53D0726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18.8</w:t>
            </w:r>
          </w:p>
        </w:tc>
        <w:tc>
          <w:tcPr>
            <w:tcW w:w="851" w:type="dxa"/>
            <w:vMerge/>
          </w:tcPr>
          <w:p w14:paraId="7EC10DF6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F4199F1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18.7%</w:t>
            </w:r>
          </w:p>
        </w:tc>
        <w:tc>
          <w:tcPr>
            <w:tcW w:w="709" w:type="dxa"/>
          </w:tcPr>
          <w:p w14:paraId="22BB8AE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20.9</w:t>
            </w:r>
          </w:p>
        </w:tc>
        <w:tc>
          <w:tcPr>
            <w:tcW w:w="992" w:type="dxa"/>
            <w:vMerge/>
          </w:tcPr>
          <w:p w14:paraId="0FCC2C9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6D75594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0.624</w:t>
            </w:r>
          </w:p>
        </w:tc>
        <w:tc>
          <w:tcPr>
            <w:tcW w:w="850" w:type="dxa"/>
          </w:tcPr>
          <w:p w14:paraId="2DFAD580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20.5%</w:t>
            </w:r>
          </w:p>
        </w:tc>
        <w:tc>
          <w:tcPr>
            <w:tcW w:w="709" w:type="dxa"/>
          </w:tcPr>
          <w:p w14:paraId="0ADD54F6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21.0</w:t>
            </w:r>
          </w:p>
        </w:tc>
        <w:tc>
          <w:tcPr>
            <w:tcW w:w="850" w:type="dxa"/>
            <w:vMerge/>
          </w:tcPr>
          <w:p w14:paraId="68112374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489FAEB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0.999</w:t>
            </w:r>
          </w:p>
        </w:tc>
      </w:tr>
      <w:tr w:rsidR="00C92BBA" w:rsidRPr="00C92BBA" w14:paraId="532524AA" w14:textId="77777777" w:rsidTr="00516161">
        <w:tc>
          <w:tcPr>
            <w:tcW w:w="2410" w:type="dxa"/>
          </w:tcPr>
          <w:p w14:paraId="07F47B5D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P.intermedia</w:t>
            </w:r>
            <w:proofErr w:type="spellEnd"/>
          </w:p>
        </w:tc>
        <w:tc>
          <w:tcPr>
            <w:tcW w:w="851" w:type="dxa"/>
          </w:tcPr>
          <w:p w14:paraId="492D4812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932B799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9BA5959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D029355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6DB0237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AF0C5C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1DF6BC8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336BC5C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5E4F40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B73A6BC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ED058A2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9E50CB4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4CD1" w:rsidRPr="00C92BBA" w14:paraId="14FF89C3" w14:textId="77777777" w:rsidTr="00516161">
        <w:tc>
          <w:tcPr>
            <w:tcW w:w="2410" w:type="dxa"/>
          </w:tcPr>
          <w:p w14:paraId="52FC6E57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921DE9E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6366132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5.5%</w:t>
            </w:r>
          </w:p>
        </w:tc>
        <w:tc>
          <w:tcPr>
            <w:tcW w:w="709" w:type="dxa"/>
          </w:tcPr>
          <w:p w14:paraId="5DF9FBD6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851" w:type="dxa"/>
            <w:vMerge w:val="restart"/>
          </w:tcPr>
          <w:p w14:paraId="5A3F28D1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0.696</w:t>
            </w:r>
          </w:p>
        </w:tc>
        <w:tc>
          <w:tcPr>
            <w:tcW w:w="850" w:type="dxa"/>
          </w:tcPr>
          <w:p w14:paraId="440DBF3B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3.9%</w:t>
            </w:r>
          </w:p>
        </w:tc>
        <w:tc>
          <w:tcPr>
            <w:tcW w:w="709" w:type="dxa"/>
          </w:tcPr>
          <w:p w14:paraId="5E6E0416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</w:t>
            </w:r>
          </w:p>
        </w:tc>
        <w:tc>
          <w:tcPr>
            <w:tcW w:w="992" w:type="dxa"/>
            <w:vMerge w:val="restart"/>
          </w:tcPr>
          <w:p w14:paraId="3D9FAF0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487</w:t>
            </w:r>
          </w:p>
        </w:tc>
        <w:tc>
          <w:tcPr>
            <w:tcW w:w="1418" w:type="dxa"/>
          </w:tcPr>
          <w:p w14:paraId="320ACD74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0.501</w:t>
            </w:r>
          </w:p>
        </w:tc>
        <w:tc>
          <w:tcPr>
            <w:tcW w:w="850" w:type="dxa"/>
          </w:tcPr>
          <w:p w14:paraId="6378A52B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2.7%</w:t>
            </w:r>
          </w:p>
        </w:tc>
        <w:tc>
          <w:tcPr>
            <w:tcW w:w="709" w:type="dxa"/>
          </w:tcPr>
          <w:p w14:paraId="26654E2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850" w:type="dxa"/>
            <w:vMerge w:val="restart"/>
          </w:tcPr>
          <w:p w14:paraId="1773AE0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253</w:t>
            </w:r>
          </w:p>
        </w:tc>
        <w:tc>
          <w:tcPr>
            <w:tcW w:w="1418" w:type="dxa"/>
          </w:tcPr>
          <w:p w14:paraId="4BE7C1B8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0.085</w:t>
            </w:r>
          </w:p>
        </w:tc>
      </w:tr>
      <w:tr w:rsidR="00DA4CD1" w:rsidRPr="00C92BBA" w14:paraId="22439C39" w14:textId="77777777" w:rsidTr="00516161">
        <w:tc>
          <w:tcPr>
            <w:tcW w:w="2410" w:type="dxa"/>
          </w:tcPr>
          <w:p w14:paraId="2A54B01E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DF5442C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1544F43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6.3%</w:t>
            </w:r>
          </w:p>
        </w:tc>
        <w:tc>
          <w:tcPr>
            <w:tcW w:w="709" w:type="dxa"/>
          </w:tcPr>
          <w:p w14:paraId="1159F6F1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851" w:type="dxa"/>
            <w:vMerge/>
          </w:tcPr>
          <w:p w14:paraId="436332E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FA56A7D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5.8%</w:t>
            </w:r>
          </w:p>
        </w:tc>
        <w:tc>
          <w:tcPr>
            <w:tcW w:w="709" w:type="dxa"/>
          </w:tcPr>
          <w:p w14:paraId="17F326B0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992" w:type="dxa"/>
            <w:vMerge/>
          </w:tcPr>
          <w:p w14:paraId="661FE94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1454399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0.671</w:t>
            </w:r>
          </w:p>
        </w:tc>
        <w:tc>
          <w:tcPr>
            <w:tcW w:w="850" w:type="dxa"/>
          </w:tcPr>
          <w:p w14:paraId="093F39A0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4.6%</w:t>
            </w:r>
          </w:p>
        </w:tc>
        <w:tc>
          <w:tcPr>
            <w:tcW w:w="709" w:type="dxa"/>
          </w:tcPr>
          <w:p w14:paraId="5992581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</w:t>
            </w:r>
          </w:p>
        </w:tc>
        <w:tc>
          <w:tcPr>
            <w:tcW w:w="850" w:type="dxa"/>
            <w:vMerge/>
          </w:tcPr>
          <w:p w14:paraId="5E4B11B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0F3C119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0.191</w:t>
            </w:r>
          </w:p>
        </w:tc>
      </w:tr>
      <w:tr w:rsidR="00C92BBA" w:rsidRPr="00C92BBA" w14:paraId="3E10B34D" w14:textId="77777777" w:rsidTr="00516161">
        <w:tc>
          <w:tcPr>
            <w:tcW w:w="2410" w:type="dxa"/>
          </w:tcPr>
          <w:p w14:paraId="16CCFCC5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T. forsythia</w:t>
            </w:r>
          </w:p>
        </w:tc>
        <w:tc>
          <w:tcPr>
            <w:tcW w:w="851" w:type="dxa"/>
          </w:tcPr>
          <w:p w14:paraId="5109CA2D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F9DEFC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905B70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B4C92C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3A82F24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6255729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18DACF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33251B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C765B62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39CA06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AC1AB03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2CA8302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4CD1" w:rsidRPr="00C92BBA" w14:paraId="2EF9E1FF" w14:textId="77777777" w:rsidTr="00516161">
        <w:tc>
          <w:tcPr>
            <w:tcW w:w="2410" w:type="dxa"/>
          </w:tcPr>
          <w:p w14:paraId="21BB6711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D6DC5B4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67464BA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2.6%</w:t>
            </w:r>
          </w:p>
        </w:tc>
        <w:tc>
          <w:tcPr>
            <w:tcW w:w="709" w:type="dxa"/>
          </w:tcPr>
          <w:p w14:paraId="0ED1278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851" w:type="dxa"/>
            <w:vMerge w:val="restart"/>
          </w:tcPr>
          <w:p w14:paraId="08E62210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0.980</w:t>
            </w:r>
          </w:p>
        </w:tc>
        <w:tc>
          <w:tcPr>
            <w:tcW w:w="850" w:type="dxa"/>
          </w:tcPr>
          <w:p w14:paraId="7FB5863E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0.1%</w:t>
            </w:r>
          </w:p>
        </w:tc>
        <w:tc>
          <w:tcPr>
            <w:tcW w:w="709" w:type="dxa"/>
          </w:tcPr>
          <w:p w14:paraId="71EBEED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92" w:type="dxa"/>
            <w:vMerge w:val="restart"/>
          </w:tcPr>
          <w:p w14:paraId="03365A64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</w:p>
        </w:tc>
        <w:tc>
          <w:tcPr>
            <w:tcW w:w="1418" w:type="dxa"/>
          </w:tcPr>
          <w:p w14:paraId="57366F4A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850" w:type="dxa"/>
          </w:tcPr>
          <w:p w14:paraId="5E58563B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0.8%</w:t>
            </w:r>
          </w:p>
        </w:tc>
        <w:tc>
          <w:tcPr>
            <w:tcW w:w="709" w:type="dxa"/>
          </w:tcPr>
          <w:p w14:paraId="7DF0F8EF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850" w:type="dxa"/>
            <w:vMerge w:val="restart"/>
          </w:tcPr>
          <w:p w14:paraId="208AF16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418" w:type="dxa"/>
          </w:tcPr>
          <w:p w14:paraId="0D5C74CF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0.021</w:t>
            </w:r>
          </w:p>
        </w:tc>
      </w:tr>
      <w:tr w:rsidR="00DA4CD1" w:rsidRPr="00C92BBA" w14:paraId="2C5B7542" w14:textId="77777777" w:rsidTr="00516161">
        <w:tc>
          <w:tcPr>
            <w:tcW w:w="2410" w:type="dxa"/>
          </w:tcPr>
          <w:p w14:paraId="435FC156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B88E7F1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5E36F160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2.6%</w:t>
            </w:r>
          </w:p>
        </w:tc>
        <w:tc>
          <w:tcPr>
            <w:tcW w:w="709" w:type="dxa"/>
          </w:tcPr>
          <w:p w14:paraId="7CD6CE2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851" w:type="dxa"/>
            <w:vMerge/>
          </w:tcPr>
          <w:p w14:paraId="57AEDB8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A28702E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2.5%</w:t>
            </w:r>
          </w:p>
        </w:tc>
        <w:tc>
          <w:tcPr>
            <w:tcW w:w="709" w:type="dxa"/>
          </w:tcPr>
          <w:p w14:paraId="2C648003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992" w:type="dxa"/>
            <w:vMerge/>
          </w:tcPr>
          <w:p w14:paraId="268FAAC3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096D31A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0.884</w:t>
            </w:r>
          </w:p>
        </w:tc>
        <w:tc>
          <w:tcPr>
            <w:tcW w:w="850" w:type="dxa"/>
          </w:tcPr>
          <w:p w14:paraId="652D8B99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2.6%</w:t>
            </w:r>
          </w:p>
        </w:tc>
        <w:tc>
          <w:tcPr>
            <w:tcW w:w="709" w:type="dxa"/>
          </w:tcPr>
          <w:p w14:paraId="1F514FDD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850" w:type="dxa"/>
            <w:vMerge/>
          </w:tcPr>
          <w:p w14:paraId="0D719E9D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ADEB1E5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0.999</w:t>
            </w:r>
          </w:p>
        </w:tc>
      </w:tr>
      <w:tr w:rsidR="00C92BBA" w:rsidRPr="00C92BBA" w14:paraId="30634792" w14:textId="77777777" w:rsidTr="00516161">
        <w:tc>
          <w:tcPr>
            <w:tcW w:w="2410" w:type="dxa"/>
          </w:tcPr>
          <w:p w14:paraId="4BAE415D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P. </w:t>
            </w:r>
            <w:proofErr w:type="spellStart"/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micra</w:t>
            </w:r>
            <w:proofErr w:type="spellEnd"/>
          </w:p>
        </w:tc>
        <w:tc>
          <w:tcPr>
            <w:tcW w:w="851" w:type="dxa"/>
          </w:tcPr>
          <w:p w14:paraId="770E6533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E4D3C40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40D64A6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0DB28D2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2B9C526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BCD19E0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6665C66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3FF38D78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D871B5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32FF3C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1A6FA5F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DDFDE63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4CD1" w:rsidRPr="00C92BBA" w14:paraId="32CDFC45" w14:textId="77777777" w:rsidTr="00516161">
        <w:tc>
          <w:tcPr>
            <w:tcW w:w="2410" w:type="dxa"/>
          </w:tcPr>
          <w:p w14:paraId="6BBD6A14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C9B6A63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514D522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2.7%</w:t>
            </w:r>
          </w:p>
        </w:tc>
        <w:tc>
          <w:tcPr>
            <w:tcW w:w="709" w:type="dxa"/>
          </w:tcPr>
          <w:p w14:paraId="1E5645A4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</w:t>
            </w:r>
          </w:p>
        </w:tc>
        <w:tc>
          <w:tcPr>
            <w:tcW w:w="851" w:type="dxa"/>
            <w:vMerge w:val="restart"/>
          </w:tcPr>
          <w:p w14:paraId="6EBA6E61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0.229</w:t>
            </w:r>
          </w:p>
        </w:tc>
        <w:tc>
          <w:tcPr>
            <w:tcW w:w="850" w:type="dxa"/>
          </w:tcPr>
          <w:p w14:paraId="01297C3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1.1%</w:t>
            </w:r>
          </w:p>
        </w:tc>
        <w:tc>
          <w:tcPr>
            <w:tcW w:w="709" w:type="dxa"/>
          </w:tcPr>
          <w:p w14:paraId="2F8F494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992" w:type="dxa"/>
            <w:vMerge w:val="restart"/>
          </w:tcPr>
          <w:p w14:paraId="26FB404D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418" w:type="dxa"/>
          </w:tcPr>
          <w:p w14:paraId="0FDE9398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0.464</w:t>
            </w:r>
          </w:p>
        </w:tc>
        <w:tc>
          <w:tcPr>
            <w:tcW w:w="850" w:type="dxa"/>
          </w:tcPr>
          <w:p w14:paraId="68D0E03B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0.1%</w:t>
            </w:r>
          </w:p>
        </w:tc>
        <w:tc>
          <w:tcPr>
            <w:tcW w:w="709" w:type="dxa"/>
          </w:tcPr>
          <w:p w14:paraId="30372DDC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850" w:type="dxa"/>
            <w:vMerge w:val="restart"/>
          </w:tcPr>
          <w:p w14:paraId="4FE71ACD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1418" w:type="dxa"/>
          </w:tcPr>
          <w:p w14:paraId="6FFC080E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0.217</w:t>
            </w:r>
          </w:p>
        </w:tc>
      </w:tr>
      <w:tr w:rsidR="00DA4CD1" w:rsidRPr="00C92BBA" w14:paraId="3347C1D0" w14:textId="77777777" w:rsidTr="00516161">
        <w:tc>
          <w:tcPr>
            <w:tcW w:w="2410" w:type="dxa"/>
          </w:tcPr>
          <w:p w14:paraId="2353AE39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C4F7B4D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703A147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0.2%</w:t>
            </w:r>
          </w:p>
        </w:tc>
        <w:tc>
          <w:tcPr>
            <w:tcW w:w="709" w:type="dxa"/>
          </w:tcPr>
          <w:p w14:paraId="7F2FC463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851" w:type="dxa"/>
            <w:vMerge/>
          </w:tcPr>
          <w:p w14:paraId="668DFBC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000FE3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2.1%</w:t>
            </w:r>
          </w:p>
        </w:tc>
        <w:tc>
          <w:tcPr>
            <w:tcW w:w="709" w:type="dxa"/>
          </w:tcPr>
          <w:p w14:paraId="7124BC7F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992" w:type="dxa"/>
            <w:vMerge/>
          </w:tcPr>
          <w:p w14:paraId="2960498D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DF271F9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0.196</w:t>
            </w:r>
          </w:p>
        </w:tc>
        <w:tc>
          <w:tcPr>
            <w:tcW w:w="850" w:type="dxa"/>
          </w:tcPr>
          <w:p w14:paraId="090B4FCD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709" w:type="dxa"/>
          </w:tcPr>
          <w:p w14:paraId="12012625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850" w:type="dxa"/>
            <w:vMerge/>
          </w:tcPr>
          <w:p w14:paraId="51211588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D43F62B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0.232</w:t>
            </w:r>
          </w:p>
        </w:tc>
      </w:tr>
      <w:tr w:rsidR="00C92BBA" w:rsidRPr="00C92BBA" w14:paraId="362B0D4F" w14:textId="77777777" w:rsidTr="00516161">
        <w:tc>
          <w:tcPr>
            <w:tcW w:w="2410" w:type="dxa"/>
          </w:tcPr>
          <w:p w14:paraId="62E31B82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F. </w:t>
            </w:r>
            <w:proofErr w:type="spellStart"/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nucleatum</w:t>
            </w:r>
            <w:proofErr w:type="spellEnd"/>
          </w:p>
        </w:tc>
        <w:tc>
          <w:tcPr>
            <w:tcW w:w="851" w:type="dxa"/>
          </w:tcPr>
          <w:p w14:paraId="3DA326FD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71B8CC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6F58CF5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52D6FD8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B2866F8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8030619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70DA3E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156B9CC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722CD3C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D282FAA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9B987C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D9B341D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4CD1" w:rsidRPr="00C92BBA" w14:paraId="181B2459" w14:textId="77777777" w:rsidTr="00516161">
        <w:tc>
          <w:tcPr>
            <w:tcW w:w="2410" w:type="dxa"/>
          </w:tcPr>
          <w:p w14:paraId="2CAA6232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F85F17B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708DC2F0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2.0%</w:t>
            </w:r>
          </w:p>
        </w:tc>
        <w:tc>
          <w:tcPr>
            <w:tcW w:w="709" w:type="dxa"/>
          </w:tcPr>
          <w:p w14:paraId="097C676E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851" w:type="dxa"/>
            <w:vMerge w:val="restart"/>
          </w:tcPr>
          <w:p w14:paraId="04988C5B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0.090</w:t>
            </w:r>
          </w:p>
        </w:tc>
        <w:tc>
          <w:tcPr>
            <w:tcW w:w="850" w:type="dxa"/>
          </w:tcPr>
          <w:p w14:paraId="6B4D24A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3.2%</w:t>
            </w:r>
          </w:p>
        </w:tc>
        <w:tc>
          <w:tcPr>
            <w:tcW w:w="709" w:type="dxa"/>
          </w:tcPr>
          <w:p w14:paraId="0984BB5F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</w:t>
            </w:r>
          </w:p>
        </w:tc>
        <w:tc>
          <w:tcPr>
            <w:tcW w:w="992" w:type="dxa"/>
            <w:vMerge w:val="restart"/>
          </w:tcPr>
          <w:p w14:paraId="4414D9BE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881</w:t>
            </w:r>
          </w:p>
        </w:tc>
        <w:tc>
          <w:tcPr>
            <w:tcW w:w="1418" w:type="dxa"/>
          </w:tcPr>
          <w:p w14:paraId="6EF22AA2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0.350</w:t>
            </w:r>
          </w:p>
        </w:tc>
        <w:tc>
          <w:tcPr>
            <w:tcW w:w="850" w:type="dxa"/>
          </w:tcPr>
          <w:p w14:paraId="5B5A762C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2.3%</w:t>
            </w:r>
          </w:p>
        </w:tc>
        <w:tc>
          <w:tcPr>
            <w:tcW w:w="709" w:type="dxa"/>
          </w:tcPr>
          <w:p w14:paraId="3874506C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850" w:type="dxa"/>
            <w:vMerge w:val="restart"/>
          </w:tcPr>
          <w:p w14:paraId="613E224A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285</w:t>
            </w:r>
          </w:p>
        </w:tc>
        <w:tc>
          <w:tcPr>
            <w:tcW w:w="1418" w:type="dxa"/>
          </w:tcPr>
          <w:p w14:paraId="27B64FAB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0.738</w:t>
            </w:r>
          </w:p>
        </w:tc>
      </w:tr>
      <w:tr w:rsidR="00DA4CD1" w:rsidRPr="00C92BBA" w14:paraId="462C0EE4" w14:textId="77777777" w:rsidTr="00516161">
        <w:tc>
          <w:tcPr>
            <w:tcW w:w="2410" w:type="dxa"/>
          </w:tcPr>
          <w:p w14:paraId="644E19E9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344E699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254F451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4.1%</w:t>
            </w:r>
          </w:p>
        </w:tc>
        <w:tc>
          <w:tcPr>
            <w:tcW w:w="709" w:type="dxa"/>
          </w:tcPr>
          <w:p w14:paraId="6D1A3E1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851" w:type="dxa"/>
            <w:vMerge/>
          </w:tcPr>
          <w:p w14:paraId="22CD2E8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47DFA9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3.8%</w:t>
            </w:r>
          </w:p>
        </w:tc>
        <w:tc>
          <w:tcPr>
            <w:tcW w:w="709" w:type="dxa"/>
          </w:tcPr>
          <w:p w14:paraId="6002F94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992" w:type="dxa"/>
            <w:vMerge/>
          </w:tcPr>
          <w:p w14:paraId="6D22CA46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AB6CE52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0.817</w:t>
            </w:r>
          </w:p>
        </w:tc>
        <w:tc>
          <w:tcPr>
            <w:tcW w:w="850" w:type="dxa"/>
          </w:tcPr>
          <w:p w14:paraId="02161967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5.9%</w:t>
            </w:r>
          </w:p>
        </w:tc>
        <w:tc>
          <w:tcPr>
            <w:tcW w:w="709" w:type="dxa"/>
          </w:tcPr>
          <w:p w14:paraId="24D93054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</w:t>
            </w:r>
          </w:p>
        </w:tc>
        <w:tc>
          <w:tcPr>
            <w:tcW w:w="850" w:type="dxa"/>
            <w:vMerge/>
          </w:tcPr>
          <w:p w14:paraId="3B1FCAEE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DB8D0B8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0.497</w:t>
            </w:r>
          </w:p>
        </w:tc>
      </w:tr>
      <w:tr w:rsidR="00C92BBA" w:rsidRPr="00C92BBA" w14:paraId="77D345BD" w14:textId="77777777" w:rsidTr="00516161">
        <w:tc>
          <w:tcPr>
            <w:tcW w:w="2410" w:type="dxa"/>
          </w:tcPr>
          <w:p w14:paraId="234417D2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C. rectus</w:t>
            </w:r>
          </w:p>
        </w:tc>
        <w:tc>
          <w:tcPr>
            <w:tcW w:w="851" w:type="dxa"/>
          </w:tcPr>
          <w:p w14:paraId="0652A8B6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C1F044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CF4713C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8A8E949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30A4AD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CE70D13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6ED775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F08B5A6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C2D881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9CB55B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8A51D02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156BE68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4CD1" w:rsidRPr="00C92BBA" w14:paraId="7A3DA882" w14:textId="77777777" w:rsidTr="00516161">
        <w:tc>
          <w:tcPr>
            <w:tcW w:w="2410" w:type="dxa"/>
          </w:tcPr>
          <w:p w14:paraId="7F275912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3910532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0D811A2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709" w:type="dxa"/>
          </w:tcPr>
          <w:p w14:paraId="2CD5B6A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851" w:type="dxa"/>
            <w:vMerge w:val="restart"/>
          </w:tcPr>
          <w:p w14:paraId="1DCC954F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0.106</w:t>
            </w:r>
          </w:p>
        </w:tc>
        <w:tc>
          <w:tcPr>
            <w:tcW w:w="850" w:type="dxa"/>
          </w:tcPr>
          <w:p w14:paraId="4C88C879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0.7%</w:t>
            </w:r>
          </w:p>
        </w:tc>
        <w:tc>
          <w:tcPr>
            <w:tcW w:w="709" w:type="dxa"/>
          </w:tcPr>
          <w:p w14:paraId="367F9C74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992" w:type="dxa"/>
            <w:vMerge w:val="restart"/>
          </w:tcPr>
          <w:p w14:paraId="58A1E774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418" w:type="dxa"/>
          </w:tcPr>
          <w:p w14:paraId="56393AC2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0.282</w:t>
            </w:r>
          </w:p>
        </w:tc>
        <w:tc>
          <w:tcPr>
            <w:tcW w:w="850" w:type="dxa"/>
          </w:tcPr>
          <w:p w14:paraId="6C901AB6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0.9%</w:t>
            </w:r>
          </w:p>
        </w:tc>
        <w:tc>
          <w:tcPr>
            <w:tcW w:w="709" w:type="dxa"/>
          </w:tcPr>
          <w:p w14:paraId="6F5DAA15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850" w:type="dxa"/>
            <w:vMerge w:val="restart"/>
          </w:tcPr>
          <w:p w14:paraId="7752CC1B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418" w:type="dxa"/>
          </w:tcPr>
          <w:p w14:paraId="3E6D17FA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0.170</w:t>
            </w:r>
          </w:p>
        </w:tc>
      </w:tr>
      <w:tr w:rsidR="00DA4CD1" w:rsidRPr="00C92BBA" w14:paraId="3EC7DBFF" w14:textId="77777777" w:rsidTr="00516161">
        <w:tc>
          <w:tcPr>
            <w:tcW w:w="2410" w:type="dxa"/>
          </w:tcPr>
          <w:p w14:paraId="2A768980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085BA29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4543756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0.2%</w:t>
            </w:r>
          </w:p>
        </w:tc>
        <w:tc>
          <w:tcPr>
            <w:tcW w:w="709" w:type="dxa"/>
          </w:tcPr>
          <w:p w14:paraId="47FB1D2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851" w:type="dxa"/>
            <w:vMerge/>
          </w:tcPr>
          <w:p w14:paraId="079B026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0B79543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0.1%</w:t>
            </w:r>
          </w:p>
        </w:tc>
        <w:tc>
          <w:tcPr>
            <w:tcW w:w="709" w:type="dxa"/>
          </w:tcPr>
          <w:p w14:paraId="7DE60A7F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92" w:type="dxa"/>
            <w:vMerge/>
          </w:tcPr>
          <w:p w14:paraId="7D2D9E32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A1AF24D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0.414</w:t>
            </w:r>
          </w:p>
        </w:tc>
        <w:tc>
          <w:tcPr>
            <w:tcW w:w="850" w:type="dxa"/>
          </w:tcPr>
          <w:p w14:paraId="56CE63D7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709" w:type="dxa"/>
          </w:tcPr>
          <w:p w14:paraId="46D91036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850" w:type="dxa"/>
            <w:vMerge/>
          </w:tcPr>
          <w:p w14:paraId="104FD10B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1135C46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0.118</w:t>
            </w:r>
          </w:p>
        </w:tc>
      </w:tr>
      <w:tr w:rsidR="00C92BBA" w:rsidRPr="00C92BBA" w14:paraId="29A759E3" w14:textId="77777777" w:rsidTr="00516161">
        <w:tc>
          <w:tcPr>
            <w:tcW w:w="2410" w:type="dxa"/>
          </w:tcPr>
          <w:p w14:paraId="144F9510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E. </w:t>
            </w:r>
            <w:proofErr w:type="spellStart"/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corrodens</w:t>
            </w:r>
            <w:proofErr w:type="spellEnd"/>
          </w:p>
        </w:tc>
        <w:tc>
          <w:tcPr>
            <w:tcW w:w="851" w:type="dxa"/>
          </w:tcPr>
          <w:p w14:paraId="4C164EF8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EE056DD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F711CCC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16AA702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395DCF5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74A65B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C2C041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FA63A40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7159D2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33B2E05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06166E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3B4C99C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4CD1" w:rsidRPr="00C92BBA" w14:paraId="5DCCE1AF" w14:textId="77777777" w:rsidTr="00516161">
        <w:tc>
          <w:tcPr>
            <w:tcW w:w="2410" w:type="dxa"/>
          </w:tcPr>
          <w:p w14:paraId="143028BE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697BB3F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55F71888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0.3%</w:t>
            </w:r>
          </w:p>
        </w:tc>
        <w:tc>
          <w:tcPr>
            <w:tcW w:w="709" w:type="dxa"/>
          </w:tcPr>
          <w:p w14:paraId="0374FF8A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851" w:type="dxa"/>
            <w:vMerge w:val="restart"/>
          </w:tcPr>
          <w:p w14:paraId="3A7BF45A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0.478</w:t>
            </w:r>
          </w:p>
        </w:tc>
        <w:tc>
          <w:tcPr>
            <w:tcW w:w="850" w:type="dxa"/>
          </w:tcPr>
          <w:p w14:paraId="4059E268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0.2%</w:t>
            </w:r>
          </w:p>
        </w:tc>
        <w:tc>
          <w:tcPr>
            <w:tcW w:w="709" w:type="dxa"/>
          </w:tcPr>
          <w:p w14:paraId="534F9515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92" w:type="dxa"/>
            <w:vMerge w:val="restart"/>
          </w:tcPr>
          <w:p w14:paraId="2F1736A6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910</w:t>
            </w:r>
          </w:p>
        </w:tc>
        <w:tc>
          <w:tcPr>
            <w:tcW w:w="1418" w:type="dxa"/>
          </w:tcPr>
          <w:p w14:paraId="289846FD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0.518</w:t>
            </w:r>
          </w:p>
        </w:tc>
        <w:tc>
          <w:tcPr>
            <w:tcW w:w="850" w:type="dxa"/>
          </w:tcPr>
          <w:p w14:paraId="74E812BA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0.1%</w:t>
            </w:r>
          </w:p>
        </w:tc>
        <w:tc>
          <w:tcPr>
            <w:tcW w:w="709" w:type="dxa"/>
          </w:tcPr>
          <w:p w14:paraId="062359F7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850" w:type="dxa"/>
            <w:vMerge w:val="restart"/>
          </w:tcPr>
          <w:p w14:paraId="153F1DE4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</w:tcPr>
          <w:p w14:paraId="316A8068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0.521</w:t>
            </w:r>
          </w:p>
        </w:tc>
      </w:tr>
      <w:tr w:rsidR="00DA4CD1" w:rsidRPr="00C92BBA" w14:paraId="220037AF" w14:textId="77777777" w:rsidTr="00516161">
        <w:tc>
          <w:tcPr>
            <w:tcW w:w="2410" w:type="dxa"/>
          </w:tcPr>
          <w:p w14:paraId="17FAD07E" w14:textId="77777777" w:rsidR="00DA4CD1" w:rsidRPr="00C92BBA" w:rsidRDefault="00DA4CD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C1D240E" w14:textId="77777777" w:rsidR="00DA4CD1" w:rsidRPr="00C92BBA" w:rsidRDefault="00DA4CD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54FCDBFD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0.7%</w:t>
            </w:r>
          </w:p>
        </w:tc>
        <w:tc>
          <w:tcPr>
            <w:tcW w:w="709" w:type="dxa"/>
          </w:tcPr>
          <w:p w14:paraId="03906DE1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851" w:type="dxa"/>
            <w:vMerge/>
          </w:tcPr>
          <w:p w14:paraId="56D3F29B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C0F020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0.3%</w:t>
            </w:r>
          </w:p>
        </w:tc>
        <w:tc>
          <w:tcPr>
            <w:tcW w:w="709" w:type="dxa"/>
          </w:tcPr>
          <w:p w14:paraId="06CE42C1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992" w:type="dxa"/>
            <w:vMerge/>
          </w:tcPr>
          <w:p w14:paraId="31E3A907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5D82CE4" w14:textId="77777777" w:rsidR="00DA4CD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0.327</w:t>
            </w:r>
          </w:p>
        </w:tc>
        <w:tc>
          <w:tcPr>
            <w:tcW w:w="850" w:type="dxa"/>
          </w:tcPr>
          <w:p w14:paraId="513ED4E9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0.6%</w:t>
            </w:r>
          </w:p>
        </w:tc>
        <w:tc>
          <w:tcPr>
            <w:tcW w:w="709" w:type="dxa"/>
          </w:tcPr>
          <w:p w14:paraId="727ABD51" w14:textId="77777777" w:rsidR="00DA4CD1" w:rsidRPr="00D00FEB" w:rsidRDefault="004630C7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850" w:type="dxa"/>
            <w:vMerge/>
          </w:tcPr>
          <w:p w14:paraId="69BDC1FC" w14:textId="77777777" w:rsidR="00DA4CD1" w:rsidRPr="00D00FEB" w:rsidRDefault="00DA4CD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FC7E09A" w14:textId="77777777" w:rsidR="00DA4CD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0.683</w:t>
            </w:r>
          </w:p>
        </w:tc>
      </w:tr>
      <w:tr w:rsidR="00C92BBA" w:rsidRPr="00C92BBA" w14:paraId="09518C29" w14:textId="77777777" w:rsidTr="00516161">
        <w:tc>
          <w:tcPr>
            <w:tcW w:w="2410" w:type="dxa"/>
          </w:tcPr>
          <w:p w14:paraId="7D64EFD7" w14:textId="77777777" w:rsidR="00C92BBA" w:rsidRPr="00C92BBA" w:rsidRDefault="00C92BBA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Capnocytophaga</w:t>
            </w:r>
            <w:proofErr w:type="spellEnd"/>
            <w:r w:rsidRPr="00C92B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774C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spp.</w:t>
            </w:r>
          </w:p>
        </w:tc>
        <w:tc>
          <w:tcPr>
            <w:tcW w:w="851" w:type="dxa"/>
          </w:tcPr>
          <w:p w14:paraId="2451FEF2" w14:textId="77777777" w:rsidR="00C92BBA" w:rsidRPr="00C92BBA" w:rsidRDefault="00C92BBA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8AE5CDB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42D40AF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7174E9E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42FE376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C35D419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8169FB1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6F936A0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1B14C33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9C52395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AF2EA10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340A46F9" w14:textId="77777777" w:rsidR="00C92BBA" w:rsidRPr="00D00FEB" w:rsidRDefault="00C92BBA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475E1" w:rsidRPr="00C92BBA" w14:paraId="5107CD47" w14:textId="77777777" w:rsidTr="00516161">
        <w:tc>
          <w:tcPr>
            <w:tcW w:w="2410" w:type="dxa"/>
          </w:tcPr>
          <w:p w14:paraId="187AC23C" w14:textId="77777777" w:rsidR="006475E1" w:rsidRPr="00C92BBA" w:rsidRDefault="006475E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87A3A42" w14:textId="77777777" w:rsidR="006475E1" w:rsidRPr="00C92BBA" w:rsidRDefault="006475E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IPT</w:t>
            </w:r>
          </w:p>
        </w:tc>
        <w:tc>
          <w:tcPr>
            <w:tcW w:w="850" w:type="dxa"/>
          </w:tcPr>
          <w:p w14:paraId="4419D43D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0.2%</w:t>
            </w:r>
          </w:p>
        </w:tc>
        <w:tc>
          <w:tcPr>
            <w:tcW w:w="709" w:type="dxa"/>
          </w:tcPr>
          <w:p w14:paraId="2DEFEEF8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851" w:type="dxa"/>
            <w:vMerge w:val="restart"/>
          </w:tcPr>
          <w:p w14:paraId="68AF6C85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0.558</w:t>
            </w:r>
          </w:p>
        </w:tc>
        <w:tc>
          <w:tcPr>
            <w:tcW w:w="850" w:type="dxa"/>
          </w:tcPr>
          <w:p w14:paraId="2CE30EA6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0.5%</w:t>
            </w:r>
          </w:p>
        </w:tc>
        <w:tc>
          <w:tcPr>
            <w:tcW w:w="709" w:type="dxa"/>
          </w:tcPr>
          <w:p w14:paraId="1DB5B21A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992" w:type="dxa"/>
            <w:vMerge w:val="restart"/>
          </w:tcPr>
          <w:p w14:paraId="5E7E40F9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303</w:t>
            </w:r>
          </w:p>
        </w:tc>
        <w:tc>
          <w:tcPr>
            <w:tcW w:w="1418" w:type="dxa"/>
          </w:tcPr>
          <w:p w14:paraId="2C8F6CC5" w14:textId="77777777" w:rsidR="006475E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0.306</w:t>
            </w:r>
          </w:p>
        </w:tc>
        <w:tc>
          <w:tcPr>
            <w:tcW w:w="850" w:type="dxa"/>
          </w:tcPr>
          <w:p w14:paraId="154C9304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0.8%</w:t>
            </w:r>
          </w:p>
        </w:tc>
        <w:tc>
          <w:tcPr>
            <w:tcW w:w="709" w:type="dxa"/>
          </w:tcPr>
          <w:p w14:paraId="35B0C4F0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850" w:type="dxa"/>
            <w:vMerge w:val="restart"/>
          </w:tcPr>
          <w:p w14:paraId="598005C6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  <w:r w:rsidR="00EB69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</w:tcPr>
          <w:p w14:paraId="1F6A6DED" w14:textId="77777777" w:rsidR="006475E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0.254</w:t>
            </w:r>
          </w:p>
        </w:tc>
      </w:tr>
      <w:tr w:rsidR="006475E1" w:rsidRPr="00C92BBA" w14:paraId="6E6C27D5" w14:textId="77777777" w:rsidTr="00516161">
        <w:tc>
          <w:tcPr>
            <w:tcW w:w="2410" w:type="dxa"/>
          </w:tcPr>
          <w:p w14:paraId="335AEEC4" w14:textId="77777777" w:rsidR="006475E1" w:rsidRPr="00C92BBA" w:rsidRDefault="006475E1" w:rsidP="00C92BB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286A41A" w14:textId="77777777" w:rsidR="006475E1" w:rsidRPr="00C92BBA" w:rsidRDefault="006475E1" w:rsidP="00C92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B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MPT</w:t>
            </w:r>
          </w:p>
        </w:tc>
        <w:tc>
          <w:tcPr>
            <w:tcW w:w="850" w:type="dxa"/>
          </w:tcPr>
          <w:p w14:paraId="42525D8D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0.3%</w:t>
            </w:r>
          </w:p>
        </w:tc>
        <w:tc>
          <w:tcPr>
            <w:tcW w:w="709" w:type="dxa"/>
          </w:tcPr>
          <w:p w14:paraId="6CDBB779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851" w:type="dxa"/>
            <w:vMerge/>
          </w:tcPr>
          <w:p w14:paraId="441A8136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7DBCFF4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0.2%</w:t>
            </w:r>
          </w:p>
        </w:tc>
        <w:tc>
          <w:tcPr>
            <w:tcW w:w="709" w:type="dxa"/>
          </w:tcPr>
          <w:p w14:paraId="56C5AD97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992" w:type="dxa"/>
            <w:vMerge/>
          </w:tcPr>
          <w:p w14:paraId="78A14D8C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F28EFF0" w14:textId="77777777" w:rsidR="006475E1" w:rsidRPr="00D00FEB" w:rsidRDefault="00C615AE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0.446</w:t>
            </w:r>
          </w:p>
        </w:tc>
        <w:tc>
          <w:tcPr>
            <w:tcW w:w="850" w:type="dxa"/>
          </w:tcPr>
          <w:p w14:paraId="4089C299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709" w:type="dxa"/>
          </w:tcPr>
          <w:p w14:paraId="7FFB3D72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  <w:tc>
          <w:tcPr>
            <w:tcW w:w="850" w:type="dxa"/>
            <w:vMerge/>
          </w:tcPr>
          <w:p w14:paraId="647144C2" w14:textId="77777777" w:rsidR="006475E1" w:rsidRPr="00D00FEB" w:rsidRDefault="006475E1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867BA8A" w14:textId="77777777" w:rsidR="006475E1" w:rsidRPr="00D00FEB" w:rsidRDefault="006A2C5D" w:rsidP="00D00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0.144</w:t>
            </w:r>
          </w:p>
        </w:tc>
      </w:tr>
    </w:tbl>
    <w:p w14:paraId="4640FF34" w14:textId="7705E153" w:rsidR="00966333" w:rsidRDefault="00CC259F" w:rsidP="00D161A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p values </w:t>
      </w:r>
      <w:r w:rsidR="001C47EF">
        <w:rPr>
          <w:rFonts w:ascii="Times New Roman" w:hAnsi="Times New Roman" w:cs="Times New Roman"/>
          <w:sz w:val="20"/>
          <w:szCs w:val="20"/>
          <w:lang w:val="en-US"/>
        </w:rPr>
        <w:t xml:space="preserve">derived from ANCOVA analyses considering time and group as factor variables and respective baseline values as covariates. </w:t>
      </w:r>
      <w:r w:rsidR="002F562F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2F562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2F562F">
        <w:rPr>
          <w:rFonts w:ascii="Times New Roman" w:hAnsi="Times New Roman" w:cs="Times New Roman"/>
          <w:sz w:val="20"/>
          <w:szCs w:val="20"/>
          <w:lang w:val="en-US"/>
        </w:rPr>
        <w:t xml:space="preserve">, p value for the intra-group comparison BL-3M; </w:t>
      </w:r>
      <w:r w:rsidR="002F562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proofErr w:type="spellStart"/>
      <w:r w:rsidR="002F562F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2F562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proofErr w:type="spellEnd"/>
      <w:r w:rsidR="002F562F">
        <w:rPr>
          <w:rFonts w:ascii="Times New Roman" w:hAnsi="Times New Roman" w:cs="Times New Roman"/>
          <w:sz w:val="20"/>
          <w:szCs w:val="20"/>
          <w:lang w:val="en-US"/>
        </w:rPr>
        <w:t xml:space="preserve">, p value for the intra-group comparison BL-6M; </w:t>
      </w:r>
      <w:r w:rsidR="002F562F" w:rsidRPr="00E8627D">
        <w:rPr>
          <w:rFonts w:ascii="Times New Roman" w:hAnsi="Times New Roman" w:cs="Times New Roman"/>
          <w:sz w:val="20"/>
          <w:szCs w:val="20"/>
          <w:lang w:val="en-US"/>
        </w:rPr>
        <w:t xml:space="preserve"> IPT, Intense Periodontal Therapy; MPT, Minimal Periodontal Therapy</w:t>
      </w:r>
    </w:p>
    <w:p w14:paraId="673BAA6C" w14:textId="126D05A0" w:rsidR="00C92BBA" w:rsidRPr="001B1545" w:rsidRDefault="00C92BBA" w:rsidP="001B1545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C92BBA" w:rsidRPr="001B1545" w:rsidSect="00C92BBA">
      <w:pgSz w:w="16817" w:h="11901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A2"/>
    <w:rsid w:val="000217CE"/>
    <w:rsid w:val="00033B60"/>
    <w:rsid w:val="00070981"/>
    <w:rsid w:val="001427A9"/>
    <w:rsid w:val="001B1545"/>
    <w:rsid w:val="001B2AEE"/>
    <w:rsid w:val="001B5428"/>
    <w:rsid w:val="001C47EF"/>
    <w:rsid w:val="001D7478"/>
    <w:rsid w:val="0022091C"/>
    <w:rsid w:val="00233845"/>
    <w:rsid w:val="002B07F5"/>
    <w:rsid w:val="002D0028"/>
    <w:rsid w:val="002E4623"/>
    <w:rsid w:val="002F562F"/>
    <w:rsid w:val="003223F0"/>
    <w:rsid w:val="003410FB"/>
    <w:rsid w:val="00346698"/>
    <w:rsid w:val="00353904"/>
    <w:rsid w:val="0036499C"/>
    <w:rsid w:val="003741B9"/>
    <w:rsid w:val="00385DA1"/>
    <w:rsid w:val="00392411"/>
    <w:rsid w:val="003A3C72"/>
    <w:rsid w:val="003A4E7E"/>
    <w:rsid w:val="003A4FD3"/>
    <w:rsid w:val="003B09EF"/>
    <w:rsid w:val="003F2965"/>
    <w:rsid w:val="004630C7"/>
    <w:rsid w:val="00484277"/>
    <w:rsid w:val="00495FB5"/>
    <w:rsid w:val="004B6E68"/>
    <w:rsid w:val="004D1D71"/>
    <w:rsid w:val="00500A8C"/>
    <w:rsid w:val="00516161"/>
    <w:rsid w:val="005404E2"/>
    <w:rsid w:val="005602FF"/>
    <w:rsid w:val="0056744E"/>
    <w:rsid w:val="00611BF8"/>
    <w:rsid w:val="00616B4D"/>
    <w:rsid w:val="0064180D"/>
    <w:rsid w:val="006475E1"/>
    <w:rsid w:val="0065452D"/>
    <w:rsid w:val="00667908"/>
    <w:rsid w:val="00675781"/>
    <w:rsid w:val="006A2C5D"/>
    <w:rsid w:val="006A3748"/>
    <w:rsid w:val="006B4590"/>
    <w:rsid w:val="006F12A2"/>
    <w:rsid w:val="007462BB"/>
    <w:rsid w:val="00772312"/>
    <w:rsid w:val="00774C6B"/>
    <w:rsid w:val="00793BEC"/>
    <w:rsid w:val="00796817"/>
    <w:rsid w:val="007F4336"/>
    <w:rsid w:val="0080724D"/>
    <w:rsid w:val="00817DF9"/>
    <w:rsid w:val="008548F3"/>
    <w:rsid w:val="0086700F"/>
    <w:rsid w:val="00867267"/>
    <w:rsid w:val="0088110C"/>
    <w:rsid w:val="008B3300"/>
    <w:rsid w:val="008C559A"/>
    <w:rsid w:val="00900A0C"/>
    <w:rsid w:val="009200F3"/>
    <w:rsid w:val="0094204A"/>
    <w:rsid w:val="00966333"/>
    <w:rsid w:val="00972A4F"/>
    <w:rsid w:val="009747AB"/>
    <w:rsid w:val="00993903"/>
    <w:rsid w:val="009A4208"/>
    <w:rsid w:val="00A21C3A"/>
    <w:rsid w:val="00A257C7"/>
    <w:rsid w:val="00A3394B"/>
    <w:rsid w:val="00A45EB6"/>
    <w:rsid w:val="00A618D1"/>
    <w:rsid w:val="00AB5647"/>
    <w:rsid w:val="00AD5A90"/>
    <w:rsid w:val="00B43459"/>
    <w:rsid w:val="00B574A5"/>
    <w:rsid w:val="00B702BF"/>
    <w:rsid w:val="00BC1F22"/>
    <w:rsid w:val="00BC220A"/>
    <w:rsid w:val="00BC4AAE"/>
    <w:rsid w:val="00BC7730"/>
    <w:rsid w:val="00BE42B0"/>
    <w:rsid w:val="00BF2F25"/>
    <w:rsid w:val="00BF6A82"/>
    <w:rsid w:val="00C14974"/>
    <w:rsid w:val="00C16D58"/>
    <w:rsid w:val="00C615AE"/>
    <w:rsid w:val="00C7114A"/>
    <w:rsid w:val="00C74F57"/>
    <w:rsid w:val="00C92BBA"/>
    <w:rsid w:val="00CC259F"/>
    <w:rsid w:val="00CC7D3F"/>
    <w:rsid w:val="00CF5F27"/>
    <w:rsid w:val="00D00FEB"/>
    <w:rsid w:val="00D13EC6"/>
    <w:rsid w:val="00D161AC"/>
    <w:rsid w:val="00D5106F"/>
    <w:rsid w:val="00D86D4A"/>
    <w:rsid w:val="00DA4CD1"/>
    <w:rsid w:val="00DA76FC"/>
    <w:rsid w:val="00DC128A"/>
    <w:rsid w:val="00E37315"/>
    <w:rsid w:val="00E7043E"/>
    <w:rsid w:val="00E73A03"/>
    <w:rsid w:val="00EB6950"/>
    <w:rsid w:val="00EE3B58"/>
    <w:rsid w:val="00F14D1B"/>
    <w:rsid w:val="00F4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5C7D8C"/>
  <w15:chartTrackingRefBased/>
  <w15:docId w15:val="{8740EB51-638F-A04A-9FB2-230E988B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16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C4A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C4AA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C4AA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4A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4AA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4AA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AA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837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eduardomonterosolis@gmail.com</dc:creator>
  <cp:keywords/>
  <dc:description/>
  <cp:lastModifiedBy>eduardomonterosolis@gmail.com</cp:lastModifiedBy>
  <cp:revision>3</cp:revision>
  <dcterms:created xsi:type="dcterms:W3CDTF">2020-04-25T15:48:00Z</dcterms:created>
  <dcterms:modified xsi:type="dcterms:W3CDTF">2020-04-25T16:11:00Z</dcterms:modified>
</cp:coreProperties>
</file>