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1D0B9" w14:textId="546AFD2E" w:rsidR="00BA7560" w:rsidRPr="00F451F3" w:rsidRDefault="00F451F3" w:rsidP="00F451F3">
      <w:pPr>
        <w:spacing w:after="120"/>
        <w:rPr>
          <w:rFonts w:ascii="Times New Roman" w:hAnsi="Times New Roman" w:cs="Times New Roman"/>
          <w:lang w:val="en-US"/>
        </w:rPr>
      </w:pPr>
      <w:r w:rsidRPr="00F451F3">
        <w:rPr>
          <w:rFonts w:ascii="Times New Roman" w:hAnsi="Times New Roman" w:cs="Times New Roman"/>
          <w:b/>
          <w:bCs/>
          <w:lang w:val="en-US"/>
        </w:rPr>
        <w:t>Supplementary Table:</w:t>
      </w:r>
      <w:r w:rsidRPr="00F451F3">
        <w:rPr>
          <w:rFonts w:ascii="Times New Roman" w:hAnsi="Times New Roman" w:cs="Times New Roman"/>
          <w:lang w:val="en-US"/>
        </w:rPr>
        <w:t xml:space="preserve"> </w:t>
      </w:r>
      <w:r w:rsidRPr="00F451F3">
        <w:rPr>
          <w:rFonts w:ascii="Times New Roman" w:hAnsi="Times New Roman" w:cs="Times New Roman"/>
          <w:b/>
          <w:bCs/>
          <w:lang w:val="en-US"/>
        </w:rPr>
        <w:t>Demographic</w:t>
      </w:r>
      <w:r w:rsidR="00356F78">
        <w:rPr>
          <w:rFonts w:ascii="Times New Roman" w:hAnsi="Times New Roman" w:cs="Times New Roman"/>
          <w:b/>
          <w:bCs/>
          <w:lang w:val="en-US"/>
        </w:rPr>
        <w:t>, facility</w:t>
      </w:r>
      <w:r w:rsidRPr="00F451F3">
        <w:rPr>
          <w:rFonts w:ascii="Times New Roman" w:hAnsi="Times New Roman" w:cs="Times New Roman"/>
          <w:b/>
          <w:bCs/>
          <w:lang w:val="en-US"/>
        </w:rPr>
        <w:t xml:space="preserve"> and professional categor</w:t>
      </w:r>
      <w:r>
        <w:rPr>
          <w:rFonts w:ascii="Times New Roman" w:hAnsi="Times New Roman" w:cs="Times New Roman"/>
          <w:b/>
          <w:bCs/>
          <w:lang w:val="en-US"/>
        </w:rPr>
        <w:t>ies</w:t>
      </w:r>
      <w:r w:rsidRPr="00F451F3">
        <w:rPr>
          <w:rFonts w:ascii="Times New Roman" w:hAnsi="Times New Roman" w:cs="Times New Roman"/>
          <w:b/>
          <w:bCs/>
          <w:lang w:val="en-US"/>
        </w:rPr>
        <w:t xml:space="preserve"> and professional experience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559"/>
      </w:tblGrid>
      <w:tr w:rsidR="00F451F3" w:rsidRPr="00F451F3" w14:paraId="46BBF1B0" w14:textId="77777777" w:rsidTr="00F451F3">
        <w:trPr>
          <w:trHeight w:val="328"/>
        </w:trPr>
        <w:tc>
          <w:tcPr>
            <w:tcW w:w="3964" w:type="dxa"/>
            <w:vMerge w:val="restart"/>
          </w:tcPr>
          <w:p w14:paraId="5F0AA21A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Variable</w:t>
            </w:r>
          </w:p>
        </w:tc>
        <w:tc>
          <w:tcPr>
            <w:tcW w:w="4820" w:type="dxa"/>
            <w:gridSpan w:val="3"/>
          </w:tcPr>
          <w:p w14:paraId="35F9AF04" w14:textId="77777777" w:rsidR="00F451F3" w:rsidRPr="00F451F3" w:rsidRDefault="00F451F3" w:rsidP="00F451F3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Professional experience</w:t>
            </w:r>
          </w:p>
        </w:tc>
      </w:tr>
      <w:tr w:rsidR="00F451F3" w:rsidRPr="00F451F3" w14:paraId="28E7E6EF" w14:textId="77777777" w:rsidTr="00F451F3">
        <w:trPr>
          <w:trHeight w:val="310"/>
        </w:trPr>
        <w:tc>
          <w:tcPr>
            <w:tcW w:w="3964" w:type="dxa"/>
            <w:vMerge/>
          </w:tcPr>
          <w:p w14:paraId="3333C07C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1701" w:type="dxa"/>
          </w:tcPr>
          <w:p w14:paraId="636C1CD4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New provider</w:t>
            </w:r>
          </w:p>
          <w:p w14:paraId="459ACB4E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(n=86)</w:t>
            </w:r>
          </w:p>
        </w:tc>
        <w:tc>
          <w:tcPr>
            <w:tcW w:w="1560" w:type="dxa"/>
          </w:tcPr>
          <w:p w14:paraId="5E764474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Old provider</w:t>
            </w:r>
          </w:p>
          <w:p w14:paraId="7A2CFD2A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(n=216)</w:t>
            </w:r>
          </w:p>
        </w:tc>
        <w:tc>
          <w:tcPr>
            <w:tcW w:w="1559" w:type="dxa"/>
          </w:tcPr>
          <w:p w14:paraId="2AF92B19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Total</w:t>
            </w:r>
          </w:p>
          <w:p w14:paraId="33F714DB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(N=302)</w:t>
            </w:r>
          </w:p>
        </w:tc>
      </w:tr>
      <w:tr w:rsidR="00F451F3" w:rsidRPr="00F451F3" w14:paraId="3813F628" w14:textId="77777777" w:rsidTr="00F451F3">
        <w:trPr>
          <w:trHeight w:val="328"/>
        </w:trPr>
        <w:tc>
          <w:tcPr>
            <w:tcW w:w="3964" w:type="dxa"/>
            <w:vMerge/>
            <w:tcBorders>
              <w:bottom w:val="single" w:sz="4" w:space="0" w:color="auto"/>
            </w:tcBorders>
          </w:tcPr>
          <w:p w14:paraId="63931C57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B31451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n (%)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A1F31AD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n (%)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C1BA47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n (%)</w:t>
            </w:r>
          </w:p>
        </w:tc>
      </w:tr>
      <w:tr w:rsidR="00F451F3" w:rsidRPr="00F451F3" w14:paraId="0BFAF3AF" w14:textId="77777777" w:rsidTr="00F451F3">
        <w:trPr>
          <w:trHeight w:val="310"/>
        </w:trPr>
        <w:tc>
          <w:tcPr>
            <w:tcW w:w="3964" w:type="dxa"/>
            <w:tcBorders>
              <w:top w:val="single" w:sz="4" w:space="0" w:color="auto"/>
              <w:bottom w:val="nil"/>
            </w:tcBorders>
          </w:tcPr>
          <w:p w14:paraId="70D7377E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Age group (years)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B78CA3F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33F394E6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2A4165F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F451F3" w:rsidRPr="00F451F3" w14:paraId="38C1F11E" w14:textId="77777777" w:rsidTr="00F451F3">
        <w:trPr>
          <w:trHeight w:val="310"/>
        </w:trPr>
        <w:tc>
          <w:tcPr>
            <w:tcW w:w="3964" w:type="dxa"/>
            <w:tcBorders>
              <w:top w:val="nil"/>
            </w:tcBorders>
          </w:tcPr>
          <w:p w14:paraId="35634AC1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20-24</w:t>
            </w:r>
          </w:p>
        </w:tc>
        <w:tc>
          <w:tcPr>
            <w:tcW w:w="1701" w:type="dxa"/>
            <w:tcBorders>
              <w:top w:val="nil"/>
            </w:tcBorders>
          </w:tcPr>
          <w:p w14:paraId="3D37A136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104 (48.15)</w:t>
            </w:r>
          </w:p>
        </w:tc>
        <w:tc>
          <w:tcPr>
            <w:tcW w:w="1560" w:type="dxa"/>
            <w:tcBorders>
              <w:top w:val="nil"/>
            </w:tcBorders>
          </w:tcPr>
          <w:p w14:paraId="1A3058F4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 (1.16)</w:t>
            </w:r>
          </w:p>
        </w:tc>
        <w:tc>
          <w:tcPr>
            <w:tcW w:w="1559" w:type="dxa"/>
            <w:tcBorders>
              <w:top w:val="nil"/>
            </w:tcBorders>
          </w:tcPr>
          <w:p w14:paraId="4BD1554B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105 (34.77)</w:t>
            </w:r>
          </w:p>
        </w:tc>
      </w:tr>
      <w:tr w:rsidR="00F451F3" w:rsidRPr="00F451F3" w14:paraId="465EF35F" w14:textId="77777777" w:rsidTr="00F451F3">
        <w:trPr>
          <w:trHeight w:val="328"/>
        </w:trPr>
        <w:tc>
          <w:tcPr>
            <w:tcW w:w="3964" w:type="dxa"/>
          </w:tcPr>
          <w:p w14:paraId="034BE1B2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25-29</w:t>
            </w:r>
          </w:p>
        </w:tc>
        <w:tc>
          <w:tcPr>
            <w:tcW w:w="1701" w:type="dxa"/>
          </w:tcPr>
          <w:p w14:paraId="111E1C52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93 (43.06)</w:t>
            </w:r>
          </w:p>
        </w:tc>
        <w:tc>
          <w:tcPr>
            <w:tcW w:w="1560" w:type="dxa"/>
          </w:tcPr>
          <w:p w14:paraId="4B31212D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16 (18.60)</w:t>
            </w:r>
          </w:p>
        </w:tc>
        <w:tc>
          <w:tcPr>
            <w:tcW w:w="1559" w:type="dxa"/>
          </w:tcPr>
          <w:p w14:paraId="36D28C59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109 (36.09)</w:t>
            </w:r>
          </w:p>
        </w:tc>
      </w:tr>
      <w:tr w:rsidR="00F451F3" w:rsidRPr="00F451F3" w14:paraId="25FA07B6" w14:textId="77777777" w:rsidTr="00F451F3">
        <w:trPr>
          <w:trHeight w:val="310"/>
        </w:trPr>
        <w:tc>
          <w:tcPr>
            <w:tcW w:w="3964" w:type="dxa"/>
          </w:tcPr>
          <w:p w14:paraId="43AB5077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30-34</w:t>
            </w:r>
          </w:p>
        </w:tc>
        <w:tc>
          <w:tcPr>
            <w:tcW w:w="1701" w:type="dxa"/>
          </w:tcPr>
          <w:p w14:paraId="1E3AAD9D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13 (6.02)</w:t>
            </w:r>
          </w:p>
        </w:tc>
        <w:tc>
          <w:tcPr>
            <w:tcW w:w="1560" w:type="dxa"/>
          </w:tcPr>
          <w:p w14:paraId="4C232558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33 (38.37)</w:t>
            </w:r>
          </w:p>
        </w:tc>
        <w:tc>
          <w:tcPr>
            <w:tcW w:w="1559" w:type="dxa"/>
          </w:tcPr>
          <w:p w14:paraId="7B5C7B7B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46 (15.23)</w:t>
            </w:r>
          </w:p>
        </w:tc>
      </w:tr>
      <w:tr w:rsidR="00F451F3" w:rsidRPr="00F451F3" w14:paraId="7789CF37" w14:textId="77777777" w:rsidTr="00F451F3">
        <w:trPr>
          <w:trHeight w:val="328"/>
        </w:trPr>
        <w:tc>
          <w:tcPr>
            <w:tcW w:w="3964" w:type="dxa"/>
          </w:tcPr>
          <w:p w14:paraId="0406857F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35+</w:t>
            </w:r>
          </w:p>
        </w:tc>
        <w:tc>
          <w:tcPr>
            <w:tcW w:w="1701" w:type="dxa"/>
          </w:tcPr>
          <w:p w14:paraId="093C0B58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6 (2.78)</w:t>
            </w:r>
          </w:p>
        </w:tc>
        <w:tc>
          <w:tcPr>
            <w:tcW w:w="1560" w:type="dxa"/>
          </w:tcPr>
          <w:p w14:paraId="5F8BD6E7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36 (41.86)</w:t>
            </w:r>
          </w:p>
        </w:tc>
        <w:tc>
          <w:tcPr>
            <w:tcW w:w="1559" w:type="dxa"/>
          </w:tcPr>
          <w:p w14:paraId="12C05501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42 (13.91)</w:t>
            </w:r>
          </w:p>
        </w:tc>
      </w:tr>
      <w:tr w:rsidR="00F451F3" w:rsidRPr="00F451F3" w14:paraId="23BBF2E6" w14:textId="77777777" w:rsidTr="00F451F3">
        <w:trPr>
          <w:trHeight w:val="310"/>
        </w:trPr>
        <w:tc>
          <w:tcPr>
            <w:tcW w:w="3964" w:type="dxa"/>
          </w:tcPr>
          <w:p w14:paraId="7CDF7899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 xml:space="preserve">Facility </w:t>
            </w:r>
          </w:p>
        </w:tc>
        <w:tc>
          <w:tcPr>
            <w:tcW w:w="1701" w:type="dxa"/>
          </w:tcPr>
          <w:p w14:paraId="24227D18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1560" w:type="dxa"/>
          </w:tcPr>
          <w:p w14:paraId="5A25D0C4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1559" w:type="dxa"/>
          </w:tcPr>
          <w:p w14:paraId="77C6E13E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F451F3" w:rsidRPr="00F451F3" w14:paraId="6A1BE394" w14:textId="77777777" w:rsidTr="00F451F3">
        <w:trPr>
          <w:trHeight w:val="310"/>
        </w:trPr>
        <w:tc>
          <w:tcPr>
            <w:tcW w:w="3964" w:type="dxa"/>
          </w:tcPr>
          <w:p w14:paraId="7C622044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 xml:space="preserve">Agogo </w:t>
            </w:r>
            <w:proofErr w:type="spellStart"/>
            <w:r w:rsidRPr="00F451F3">
              <w:rPr>
                <w:rFonts w:ascii="Times New Roman" w:hAnsi="Times New Roman" w:cs="Times New Roman"/>
                <w:lang w:val="en-AU"/>
              </w:rPr>
              <w:t>Presby</w:t>
            </w:r>
            <w:proofErr w:type="spellEnd"/>
            <w:r w:rsidRPr="00F451F3">
              <w:rPr>
                <w:rFonts w:ascii="Times New Roman" w:hAnsi="Times New Roman" w:cs="Times New Roman"/>
                <w:lang w:val="en-AU"/>
              </w:rPr>
              <w:t xml:space="preserve"> Hospital</w:t>
            </w:r>
          </w:p>
        </w:tc>
        <w:tc>
          <w:tcPr>
            <w:tcW w:w="1701" w:type="dxa"/>
          </w:tcPr>
          <w:p w14:paraId="5B7CD22E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5 (2.31)</w:t>
            </w:r>
          </w:p>
        </w:tc>
        <w:tc>
          <w:tcPr>
            <w:tcW w:w="1560" w:type="dxa"/>
          </w:tcPr>
          <w:p w14:paraId="5E9803C1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22 (25.58)</w:t>
            </w:r>
          </w:p>
        </w:tc>
        <w:tc>
          <w:tcPr>
            <w:tcW w:w="1559" w:type="dxa"/>
          </w:tcPr>
          <w:p w14:paraId="08D4E32D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27 (8.94)</w:t>
            </w:r>
          </w:p>
        </w:tc>
      </w:tr>
      <w:tr w:rsidR="00F451F3" w:rsidRPr="00F451F3" w14:paraId="1EA6E8A3" w14:textId="77777777" w:rsidTr="00F451F3">
        <w:trPr>
          <w:trHeight w:val="310"/>
        </w:trPr>
        <w:tc>
          <w:tcPr>
            <w:tcW w:w="3964" w:type="dxa"/>
          </w:tcPr>
          <w:p w14:paraId="4AF68160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F451F3">
              <w:rPr>
                <w:rFonts w:ascii="Times New Roman" w:hAnsi="Times New Roman" w:cs="Times New Roman"/>
                <w:lang w:val="en-AU"/>
              </w:rPr>
              <w:t>Komfo</w:t>
            </w:r>
            <w:proofErr w:type="spellEnd"/>
            <w:r w:rsidRPr="00F451F3">
              <w:rPr>
                <w:rFonts w:ascii="Times New Roman" w:hAnsi="Times New Roman" w:cs="Times New Roman"/>
                <w:lang w:val="en-AU"/>
              </w:rPr>
              <w:t xml:space="preserve"> </w:t>
            </w:r>
            <w:proofErr w:type="spellStart"/>
            <w:r w:rsidRPr="00F451F3">
              <w:rPr>
                <w:rFonts w:ascii="Times New Roman" w:hAnsi="Times New Roman" w:cs="Times New Roman"/>
                <w:lang w:val="en-AU"/>
              </w:rPr>
              <w:t>Anokye</w:t>
            </w:r>
            <w:proofErr w:type="spellEnd"/>
            <w:r w:rsidRPr="00F451F3">
              <w:rPr>
                <w:rFonts w:ascii="Times New Roman" w:hAnsi="Times New Roman" w:cs="Times New Roman"/>
                <w:lang w:val="en-AU"/>
              </w:rPr>
              <w:t xml:space="preserve"> Teaching Hospital</w:t>
            </w:r>
          </w:p>
        </w:tc>
        <w:tc>
          <w:tcPr>
            <w:tcW w:w="1701" w:type="dxa"/>
          </w:tcPr>
          <w:p w14:paraId="6DCE2D31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211 (97.69)</w:t>
            </w:r>
          </w:p>
        </w:tc>
        <w:tc>
          <w:tcPr>
            <w:tcW w:w="1560" w:type="dxa"/>
          </w:tcPr>
          <w:p w14:paraId="19A8B188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20 (23.26)</w:t>
            </w:r>
          </w:p>
        </w:tc>
        <w:tc>
          <w:tcPr>
            <w:tcW w:w="1559" w:type="dxa"/>
          </w:tcPr>
          <w:p w14:paraId="77AF6447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231 (76.49)</w:t>
            </w:r>
          </w:p>
        </w:tc>
      </w:tr>
      <w:tr w:rsidR="00F451F3" w:rsidRPr="00F451F3" w14:paraId="3DBEEAFF" w14:textId="77777777" w:rsidTr="00F451F3">
        <w:trPr>
          <w:trHeight w:val="310"/>
        </w:trPr>
        <w:tc>
          <w:tcPr>
            <w:tcW w:w="3964" w:type="dxa"/>
          </w:tcPr>
          <w:p w14:paraId="04377DF9" w14:textId="6E56F57B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PEPFAR-assisted district hospitals</w:t>
            </w:r>
          </w:p>
        </w:tc>
        <w:tc>
          <w:tcPr>
            <w:tcW w:w="1701" w:type="dxa"/>
          </w:tcPr>
          <w:p w14:paraId="5FE87B3E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0 (0.00)</w:t>
            </w:r>
          </w:p>
        </w:tc>
        <w:tc>
          <w:tcPr>
            <w:tcW w:w="1560" w:type="dxa"/>
          </w:tcPr>
          <w:p w14:paraId="74CCE5CB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44 (51.16)</w:t>
            </w:r>
          </w:p>
        </w:tc>
        <w:tc>
          <w:tcPr>
            <w:tcW w:w="1559" w:type="dxa"/>
          </w:tcPr>
          <w:p w14:paraId="739888A4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44 (14.57)</w:t>
            </w:r>
          </w:p>
        </w:tc>
      </w:tr>
      <w:tr w:rsidR="00F451F3" w:rsidRPr="00F451F3" w14:paraId="5F28397C" w14:textId="77777777" w:rsidTr="00F451F3">
        <w:trPr>
          <w:trHeight w:val="310"/>
        </w:trPr>
        <w:tc>
          <w:tcPr>
            <w:tcW w:w="3964" w:type="dxa"/>
          </w:tcPr>
          <w:p w14:paraId="604A165F" w14:textId="77777777" w:rsidR="00F451F3" w:rsidRPr="00F451F3" w:rsidRDefault="00F451F3" w:rsidP="00F451F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F451F3">
              <w:rPr>
                <w:rFonts w:ascii="Times New Roman" w:hAnsi="Times New Roman" w:cs="Times New Roman"/>
                <w:b/>
                <w:bCs/>
                <w:lang w:val="en-AU"/>
              </w:rPr>
              <w:t>Health profession cadre</w:t>
            </w:r>
          </w:p>
        </w:tc>
        <w:tc>
          <w:tcPr>
            <w:tcW w:w="1701" w:type="dxa"/>
          </w:tcPr>
          <w:p w14:paraId="15491D45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1560" w:type="dxa"/>
          </w:tcPr>
          <w:p w14:paraId="30F4A2FB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1559" w:type="dxa"/>
          </w:tcPr>
          <w:p w14:paraId="341D3287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F451F3" w:rsidRPr="00F451F3" w14:paraId="46A552F8" w14:textId="77777777" w:rsidTr="00F451F3">
        <w:trPr>
          <w:trHeight w:val="310"/>
        </w:trPr>
        <w:tc>
          <w:tcPr>
            <w:tcW w:w="3964" w:type="dxa"/>
          </w:tcPr>
          <w:p w14:paraId="25323F16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Medical</w:t>
            </w:r>
          </w:p>
        </w:tc>
        <w:tc>
          <w:tcPr>
            <w:tcW w:w="1701" w:type="dxa"/>
          </w:tcPr>
          <w:p w14:paraId="13AAFE32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89 (41.20)</w:t>
            </w:r>
          </w:p>
        </w:tc>
        <w:tc>
          <w:tcPr>
            <w:tcW w:w="1560" w:type="dxa"/>
          </w:tcPr>
          <w:p w14:paraId="21E6776B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7 (8.14)</w:t>
            </w:r>
          </w:p>
        </w:tc>
        <w:tc>
          <w:tcPr>
            <w:tcW w:w="1559" w:type="dxa"/>
          </w:tcPr>
          <w:p w14:paraId="218000A4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96 (31.79)</w:t>
            </w:r>
          </w:p>
        </w:tc>
      </w:tr>
      <w:tr w:rsidR="00F451F3" w:rsidRPr="00F451F3" w14:paraId="75949316" w14:textId="77777777" w:rsidTr="00F451F3">
        <w:trPr>
          <w:trHeight w:val="310"/>
        </w:trPr>
        <w:tc>
          <w:tcPr>
            <w:tcW w:w="3964" w:type="dxa"/>
          </w:tcPr>
          <w:p w14:paraId="4F6CC132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Laboratory</w:t>
            </w:r>
          </w:p>
        </w:tc>
        <w:tc>
          <w:tcPr>
            <w:tcW w:w="1701" w:type="dxa"/>
          </w:tcPr>
          <w:p w14:paraId="1A3C717C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36 (16.67)</w:t>
            </w:r>
          </w:p>
        </w:tc>
        <w:tc>
          <w:tcPr>
            <w:tcW w:w="1560" w:type="dxa"/>
          </w:tcPr>
          <w:p w14:paraId="1BDA5F1E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7 (8.14)</w:t>
            </w:r>
          </w:p>
        </w:tc>
        <w:tc>
          <w:tcPr>
            <w:tcW w:w="1559" w:type="dxa"/>
          </w:tcPr>
          <w:p w14:paraId="237FB6CD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43 (14.24)</w:t>
            </w:r>
          </w:p>
        </w:tc>
      </w:tr>
      <w:tr w:rsidR="00F451F3" w:rsidRPr="00F451F3" w14:paraId="4414018E" w14:textId="77777777" w:rsidTr="00F451F3">
        <w:trPr>
          <w:trHeight w:val="310"/>
        </w:trPr>
        <w:tc>
          <w:tcPr>
            <w:tcW w:w="3964" w:type="dxa"/>
          </w:tcPr>
          <w:p w14:paraId="5FDBB12B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Nursing/Midwifery</w:t>
            </w:r>
          </w:p>
        </w:tc>
        <w:tc>
          <w:tcPr>
            <w:tcW w:w="1701" w:type="dxa"/>
          </w:tcPr>
          <w:p w14:paraId="0A28BA55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65 (30.09)</w:t>
            </w:r>
          </w:p>
        </w:tc>
        <w:tc>
          <w:tcPr>
            <w:tcW w:w="1560" w:type="dxa"/>
          </w:tcPr>
          <w:p w14:paraId="5780FE15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53 (61.63)</w:t>
            </w:r>
          </w:p>
        </w:tc>
        <w:tc>
          <w:tcPr>
            <w:tcW w:w="1559" w:type="dxa"/>
          </w:tcPr>
          <w:p w14:paraId="0AA0561B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118 (39.07)</w:t>
            </w:r>
          </w:p>
        </w:tc>
      </w:tr>
      <w:tr w:rsidR="00F451F3" w:rsidRPr="00F451F3" w14:paraId="6144D31F" w14:textId="77777777" w:rsidTr="00F451F3">
        <w:trPr>
          <w:trHeight w:val="310"/>
        </w:trPr>
        <w:tc>
          <w:tcPr>
            <w:tcW w:w="3964" w:type="dxa"/>
          </w:tcPr>
          <w:p w14:paraId="4E8C83D2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Pharmacy</w:t>
            </w:r>
          </w:p>
        </w:tc>
        <w:tc>
          <w:tcPr>
            <w:tcW w:w="1701" w:type="dxa"/>
          </w:tcPr>
          <w:p w14:paraId="7FA9E3F4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23 (10.65)</w:t>
            </w:r>
          </w:p>
        </w:tc>
        <w:tc>
          <w:tcPr>
            <w:tcW w:w="1560" w:type="dxa"/>
          </w:tcPr>
          <w:p w14:paraId="339B1196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12 (13.95)</w:t>
            </w:r>
          </w:p>
        </w:tc>
        <w:tc>
          <w:tcPr>
            <w:tcW w:w="1559" w:type="dxa"/>
          </w:tcPr>
          <w:p w14:paraId="5EFE6A67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35 (11.59)</w:t>
            </w:r>
          </w:p>
        </w:tc>
      </w:tr>
      <w:tr w:rsidR="00F451F3" w:rsidRPr="00F451F3" w14:paraId="0A1E0A49" w14:textId="77777777" w:rsidTr="00F451F3">
        <w:trPr>
          <w:trHeight w:val="310"/>
        </w:trPr>
        <w:tc>
          <w:tcPr>
            <w:tcW w:w="3964" w:type="dxa"/>
          </w:tcPr>
          <w:p w14:paraId="28644712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Physician Assistantship</w:t>
            </w:r>
          </w:p>
        </w:tc>
        <w:tc>
          <w:tcPr>
            <w:tcW w:w="1701" w:type="dxa"/>
          </w:tcPr>
          <w:p w14:paraId="2A074C37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3 (1.39)</w:t>
            </w:r>
          </w:p>
        </w:tc>
        <w:tc>
          <w:tcPr>
            <w:tcW w:w="1560" w:type="dxa"/>
          </w:tcPr>
          <w:p w14:paraId="7503A92D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7 (8.14)</w:t>
            </w:r>
          </w:p>
        </w:tc>
        <w:tc>
          <w:tcPr>
            <w:tcW w:w="1559" w:type="dxa"/>
          </w:tcPr>
          <w:p w14:paraId="287E2354" w14:textId="77777777" w:rsidR="00F451F3" w:rsidRPr="00F451F3" w:rsidRDefault="00F451F3" w:rsidP="00F451F3">
            <w:pPr>
              <w:rPr>
                <w:rFonts w:ascii="Times New Roman" w:hAnsi="Times New Roman" w:cs="Times New Roman"/>
                <w:lang w:val="en-AU"/>
              </w:rPr>
            </w:pPr>
            <w:r w:rsidRPr="00F451F3">
              <w:rPr>
                <w:rFonts w:ascii="Times New Roman" w:hAnsi="Times New Roman" w:cs="Times New Roman"/>
                <w:lang w:val="en-AU"/>
              </w:rPr>
              <w:t>10 (3.31)</w:t>
            </w:r>
          </w:p>
        </w:tc>
      </w:tr>
    </w:tbl>
    <w:p w14:paraId="4200B7FF" w14:textId="77777777" w:rsidR="00716E29" w:rsidRPr="003263E4" w:rsidRDefault="00716E29" w:rsidP="00716E29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PEPFAR-assisted district hospitals: Bekwai Municipal, Maternal and Child Health, Obuasi </w:t>
      </w:r>
      <w:r w:rsidRPr="003263E4">
        <w:rPr>
          <w:rFonts w:ascii="Times New Roman" w:hAnsi="Times New Roman" w:cs="Times New Roman"/>
        </w:rPr>
        <w:t>Government and Suntreso Government Hospitals</w:t>
      </w:r>
    </w:p>
    <w:p w14:paraId="48F0B0BB" w14:textId="77777777" w:rsidR="00F451F3" w:rsidRDefault="00F451F3"/>
    <w:sectPr w:rsidR="00F45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F3"/>
    <w:rsid w:val="00044005"/>
    <w:rsid w:val="00086F16"/>
    <w:rsid w:val="00090A07"/>
    <w:rsid w:val="00092DD0"/>
    <w:rsid w:val="0009509F"/>
    <w:rsid w:val="000A3BF8"/>
    <w:rsid w:val="000C4ECE"/>
    <w:rsid w:val="000D396C"/>
    <w:rsid w:val="000D648C"/>
    <w:rsid w:val="001123E6"/>
    <w:rsid w:val="00143CB0"/>
    <w:rsid w:val="00182EE9"/>
    <w:rsid w:val="001C0944"/>
    <w:rsid w:val="001F0769"/>
    <w:rsid w:val="00265DF9"/>
    <w:rsid w:val="002F5025"/>
    <w:rsid w:val="00313062"/>
    <w:rsid w:val="003538E1"/>
    <w:rsid w:val="00356F78"/>
    <w:rsid w:val="003641F5"/>
    <w:rsid w:val="003C5729"/>
    <w:rsid w:val="003D7AD9"/>
    <w:rsid w:val="003F0771"/>
    <w:rsid w:val="00484FCA"/>
    <w:rsid w:val="004C666C"/>
    <w:rsid w:val="004C7647"/>
    <w:rsid w:val="004F0604"/>
    <w:rsid w:val="005341F5"/>
    <w:rsid w:val="00536D26"/>
    <w:rsid w:val="00547073"/>
    <w:rsid w:val="00573017"/>
    <w:rsid w:val="00584D8F"/>
    <w:rsid w:val="00584D9F"/>
    <w:rsid w:val="00593EA0"/>
    <w:rsid w:val="005B234A"/>
    <w:rsid w:val="005D1B95"/>
    <w:rsid w:val="005F2C87"/>
    <w:rsid w:val="00600214"/>
    <w:rsid w:val="0062448D"/>
    <w:rsid w:val="006340DB"/>
    <w:rsid w:val="00640BF9"/>
    <w:rsid w:val="006A4235"/>
    <w:rsid w:val="006C33CB"/>
    <w:rsid w:val="006E303E"/>
    <w:rsid w:val="00716E29"/>
    <w:rsid w:val="00766E0A"/>
    <w:rsid w:val="0077214B"/>
    <w:rsid w:val="007D74FE"/>
    <w:rsid w:val="007E7D79"/>
    <w:rsid w:val="0080723C"/>
    <w:rsid w:val="00835B29"/>
    <w:rsid w:val="00865713"/>
    <w:rsid w:val="00874782"/>
    <w:rsid w:val="008D4945"/>
    <w:rsid w:val="009377D7"/>
    <w:rsid w:val="0096422C"/>
    <w:rsid w:val="00993CAB"/>
    <w:rsid w:val="009B5443"/>
    <w:rsid w:val="009F1CBA"/>
    <w:rsid w:val="00A42668"/>
    <w:rsid w:val="00A72105"/>
    <w:rsid w:val="00A73A8D"/>
    <w:rsid w:val="00AD13B7"/>
    <w:rsid w:val="00B2439D"/>
    <w:rsid w:val="00B77165"/>
    <w:rsid w:val="00B80EAE"/>
    <w:rsid w:val="00BA7560"/>
    <w:rsid w:val="00BE1F3D"/>
    <w:rsid w:val="00C07EFC"/>
    <w:rsid w:val="00C262FE"/>
    <w:rsid w:val="00C323CE"/>
    <w:rsid w:val="00C419DB"/>
    <w:rsid w:val="00C41C5F"/>
    <w:rsid w:val="00C7303B"/>
    <w:rsid w:val="00CA489E"/>
    <w:rsid w:val="00CF5AC0"/>
    <w:rsid w:val="00D8247E"/>
    <w:rsid w:val="00DA6F7D"/>
    <w:rsid w:val="00DB0A52"/>
    <w:rsid w:val="00E03622"/>
    <w:rsid w:val="00E14219"/>
    <w:rsid w:val="00E338C0"/>
    <w:rsid w:val="00E3445B"/>
    <w:rsid w:val="00E645AD"/>
    <w:rsid w:val="00EB3617"/>
    <w:rsid w:val="00EF2653"/>
    <w:rsid w:val="00F15FFB"/>
    <w:rsid w:val="00F1652B"/>
    <w:rsid w:val="00F308DF"/>
    <w:rsid w:val="00F451F3"/>
    <w:rsid w:val="00F9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770E8"/>
  <w15:chartTrackingRefBased/>
  <w15:docId w15:val="{E38E5938-F0B9-A14B-AFC6-0A017416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2023-02-05T17:20:00Z</dcterms:created>
  <dcterms:modified xsi:type="dcterms:W3CDTF">2023-02-06T05:55:00Z</dcterms:modified>
</cp:coreProperties>
</file>