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69ADC" w14:textId="7FCF039E" w:rsidR="00AD1398" w:rsidRDefault="00AD1398"/>
    <w:p w14:paraId="43CABA7C" w14:textId="53610B13" w:rsidR="00874673" w:rsidRDefault="00874673"/>
    <w:p w14:paraId="0D6AC2A5" w14:textId="77777777" w:rsidR="00874673" w:rsidRDefault="00874673" w:rsidP="00874673">
      <w:pPr>
        <w:jc w:val="center"/>
        <w:rPr>
          <w:rFonts w:eastAsia="Times New Roman"/>
          <w:iCs/>
          <w:sz w:val="18"/>
          <w:szCs w:val="18"/>
          <w:lang w:val="tr-TR" w:eastAsia="tr-TR"/>
        </w:rPr>
      </w:pPr>
      <w:r>
        <w:rPr>
          <w:iCs/>
          <w:sz w:val="18"/>
          <w:szCs w:val="18"/>
        </w:rPr>
        <w:t xml:space="preserve">Table 3. Statistical distribution of </w:t>
      </w:r>
      <w:proofErr w:type="spellStart"/>
      <w:r>
        <w:rPr>
          <w:iCs/>
          <w:sz w:val="18"/>
          <w:szCs w:val="18"/>
        </w:rPr>
        <w:t>millerCoef</w:t>
      </w:r>
      <w:proofErr w:type="spellEnd"/>
      <w:r>
        <w:rPr>
          <w:iCs/>
          <w:sz w:val="18"/>
          <w:szCs w:val="18"/>
        </w:rPr>
        <w:t xml:space="preserve">, </w:t>
      </w:r>
      <w:proofErr w:type="spellStart"/>
      <w:r>
        <w:rPr>
          <w:iCs/>
          <w:sz w:val="18"/>
          <w:szCs w:val="18"/>
        </w:rPr>
        <w:t>compltResp</w:t>
      </w:r>
      <w:proofErr w:type="spellEnd"/>
      <w:r>
        <w:rPr>
          <w:iCs/>
          <w:sz w:val="18"/>
          <w:szCs w:val="18"/>
        </w:rPr>
        <w:t xml:space="preserve"> and </w:t>
      </w:r>
      <w:proofErr w:type="spellStart"/>
      <w:r>
        <w:rPr>
          <w:iCs/>
          <w:sz w:val="18"/>
          <w:szCs w:val="18"/>
        </w:rPr>
        <w:t>lnReg</w:t>
      </w:r>
      <w:proofErr w:type="spellEnd"/>
      <w:r>
        <w:rPr>
          <w:iCs/>
          <w:sz w:val="18"/>
          <w:szCs w:val="18"/>
        </w:rPr>
        <w:t xml:space="preserve"> variables in the dataset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066"/>
        <w:gridCol w:w="3066"/>
      </w:tblGrid>
      <w:tr w:rsidR="00874673" w14:paraId="591405DF" w14:textId="77777777" w:rsidTr="00874673"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D595D9" w14:textId="40D23522" w:rsidR="00874673" w:rsidRDefault="00874673">
            <w:pPr>
              <w:pStyle w:val="AnaParagrafYaziStiliSau"/>
            </w:pPr>
            <w:r>
              <w:drawing>
                <wp:inline distT="0" distB="0" distL="0" distR="0" wp14:anchorId="774FCA97" wp14:editId="5F89B42E">
                  <wp:extent cx="1800225" cy="1438275"/>
                  <wp:effectExtent l="0" t="0" r="9525" b="9525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7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25CC0" w14:textId="2F20A5B5" w:rsidR="00874673" w:rsidRDefault="00874673">
            <w:pPr>
              <w:pStyle w:val="AnaParagrafYaziStiliSau"/>
            </w:pPr>
            <w:r>
              <w:drawing>
                <wp:inline distT="0" distB="0" distL="0" distR="0" wp14:anchorId="4B1BEF0D" wp14:editId="6DA6B2A7">
                  <wp:extent cx="1800225" cy="1438275"/>
                  <wp:effectExtent l="0" t="0" r="9525" b="9525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8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D376D" w14:textId="4156E29A" w:rsidR="00874673" w:rsidRDefault="00874673">
            <w:pPr>
              <w:pStyle w:val="AnaParagrafYaziStiliSau"/>
            </w:pPr>
            <w:r>
              <w:drawing>
                <wp:inline distT="0" distB="0" distL="0" distR="0" wp14:anchorId="09AEAAA8" wp14:editId="4C284E76">
                  <wp:extent cx="1800225" cy="1438275"/>
                  <wp:effectExtent l="0" t="0" r="9525" b="9525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73" w14:paraId="57A85E3D" w14:textId="77777777" w:rsidTr="00874673"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321B78" w14:textId="77777777" w:rsidR="00874673" w:rsidRDefault="00874673">
            <w:pPr>
              <w:jc w:val="center"/>
              <w:rPr>
                <w:rFonts w:ascii="Menlo" w:hAnsi="Menlo" w:cs="Menlo"/>
                <w:color w:val="F8F8F8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millerCoef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54B42B" w14:textId="77777777" w:rsidR="00874673" w:rsidRDefault="0087467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compltResp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0ACEA" w14:textId="77777777" w:rsidR="00874673" w:rsidRDefault="008746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lnReg</w:t>
            </w:r>
          </w:p>
          <w:p w14:paraId="5A4657EF" w14:textId="77777777" w:rsidR="00874673" w:rsidRDefault="008746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E6E066E" w14:textId="53B9E252" w:rsidR="00874673" w:rsidRDefault="00874673"/>
    <w:p w14:paraId="1D2C4E57" w14:textId="47C61E52" w:rsidR="00874673" w:rsidRDefault="00874673"/>
    <w:p w14:paraId="4BEF2C05" w14:textId="77777777" w:rsidR="00874673" w:rsidRDefault="00874673" w:rsidP="00874673">
      <w:pPr>
        <w:pStyle w:val="AnaParagrafYaziStiliSau"/>
        <w:rPr>
          <w:lang w:val="tr-TR"/>
        </w:rPr>
      </w:pPr>
    </w:p>
    <w:p w14:paraId="16860AE8" w14:textId="7B9ECDDA" w:rsidR="00874673" w:rsidRDefault="00874673" w:rsidP="00874673">
      <w:pPr>
        <w:pStyle w:val="AnaParagrafYaziStiliSau"/>
      </w:pPr>
      <w:r>
        <w:t>Table 5. Scenario test data classification distribution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066"/>
        <w:gridCol w:w="3066"/>
      </w:tblGrid>
      <w:tr w:rsidR="00874673" w14:paraId="67D79318" w14:textId="77777777" w:rsidTr="00874673"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472046" w14:textId="24C851FE" w:rsidR="00874673" w:rsidRDefault="00874673">
            <w:pPr>
              <w:pStyle w:val="AnaParagrafYaziStiliSau"/>
            </w:pPr>
            <w:r>
              <w:drawing>
                <wp:inline distT="0" distB="0" distL="0" distR="0" wp14:anchorId="4244D731" wp14:editId="28C4E66B">
                  <wp:extent cx="1800225" cy="1800225"/>
                  <wp:effectExtent l="0" t="0" r="9525" b="9525"/>
                  <wp:docPr id="9" name="Picture 9" descr="metin, elektronik eşyalar, ekran görüntüsü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elektronik eşyalar, ekran görüntüsü içeren bir resim&#10;&#10;Açıklama otomatik olarak oluşturuldu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E1AC8" w14:textId="5FC44D09" w:rsidR="00874673" w:rsidRDefault="00874673">
            <w:pPr>
              <w:pStyle w:val="AnaParagrafYaziStiliSau"/>
            </w:pPr>
            <w:r>
              <w:drawing>
                <wp:inline distT="0" distB="0" distL="0" distR="0" wp14:anchorId="660046B8" wp14:editId="71E45601">
                  <wp:extent cx="1800225" cy="1800225"/>
                  <wp:effectExtent l="0" t="0" r="9525" b="9525"/>
                  <wp:docPr id="8" name="Picture 8" descr="metin, elektronik eşyalar, ekran görüntüsü, bilgisayar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5" descr="metin, elektronik eşyalar, ekran görüntüsü, bilgisayar içeren bir resim&#10;&#10;Açıklama otomatik olarak oluşturuldu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466683" w14:textId="670D0F29" w:rsidR="00874673" w:rsidRDefault="00874673">
            <w:pPr>
              <w:pStyle w:val="AnaParagrafYaziStiliSau"/>
            </w:pPr>
            <w:r>
              <w:drawing>
                <wp:inline distT="0" distB="0" distL="0" distR="0" wp14:anchorId="33A5EB78" wp14:editId="0B20092F">
                  <wp:extent cx="1800225" cy="1800225"/>
                  <wp:effectExtent l="0" t="0" r="9525" b="9525"/>
                  <wp:docPr id="7" name="Picture 7" descr="metin, elektronik eşyalar, ekran görüntüsü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1" descr="metin, elektronik eşyalar, ekran görüntüsü içeren bir resim&#10;&#10;Açıklama otomatik olarak oluşturuldu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73" w14:paraId="2B634A1B" w14:textId="77777777" w:rsidTr="00874673"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32E1F3" w14:textId="77777777" w:rsidR="00874673" w:rsidRDefault="00874673">
            <w:pPr>
              <w:pStyle w:val="AnaParagrafYaziStiliSau"/>
            </w:pPr>
            <w:r>
              <w:t>Scenario 1 Confusion Matrix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130623" w14:textId="77777777" w:rsidR="00874673" w:rsidRDefault="00874673">
            <w:pPr>
              <w:pStyle w:val="AnaParagrafYaziStiliSau"/>
            </w:pPr>
            <w:r>
              <w:t>Scenario 2 Confusion Matrix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DF44E8" w14:textId="77777777" w:rsidR="00874673" w:rsidRDefault="00874673">
            <w:pPr>
              <w:pStyle w:val="AnaParagrafYaziStiliSau"/>
            </w:pPr>
            <w:r>
              <w:t>Scenario 3 Confusion Matrix</w:t>
            </w:r>
          </w:p>
        </w:tc>
      </w:tr>
    </w:tbl>
    <w:p w14:paraId="20FA016D" w14:textId="164C2AB2" w:rsidR="00874673" w:rsidRDefault="00874673"/>
    <w:p w14:paraId="030EA3F1" w14:textId="6CDF49B9" w:rsidR="00874673" w:rsidRDefault="00874673">
      <w:r>
        <w:br w:type="page"/>
      </w:r>
    </w:p>
    <w:p w14:paraId="1B314A17" w14:textId="77777777" w:rsidR="00874673" w:rsidRDefault="00874673" w:rsidP="00874673">
      <w:pPr>
        <w:pStyle w:val="AnaParagrafYaziStiliSau"/>
        <w:rPr>
          <w:lang w:val="tr-TR"/>
        </w:rPr>
      </w:pPr>
      <w:r>
        <w:lastRenderedPageBreak/>
        <w:t>Table 7. AUC — ROC metrics</w:t>
      </w:r>
    </w:p>
    <w:p w14:paraId="2D39BDC0" w14:textId="77777777" w:rsidR="00874673" w:rsidRDefault="00874673"/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066"/>
        <w:gridCol w:w="3066"/>
      </w:tblGrid>
      <w:tr w:rsidR="00874673" w14:paraId="3153D5DF" w14:textId="77777777" w:rsidTr="00874673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D53B93" w14:textId="597F8945" w:rsidR="00874673" w:rsidRDefault="00874673">
            <w:pPr>
              <w:pStyle w:val="AnaParagrafYaziStiliSau"/>
            </w:pPr>
            <w:r>
              <w:drawing>
                <wp:inline distT="0" distB="0" distL="0" distR="0" wp14:anchorId="7E1E30DF" wp14:editId="1D296E77">
                  <wp:extent cx="1800225" cy="1800225"/>
                  <wp:effectExtent l="0" t="0" r="9525" b="9525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5B5423" w14:textId="7E9BF315" w:rsidR="00874673" w:rsidRDefault="00874673">
            <w:pPr>
              <w:pStyle w:val="AnaParagrafYaziStiliSau"/>
            </w:pPr>
            <w:r>
              <w:drawing>
                <wp:inline distT="0" distB="0" distL="0" distR="0" wp14:anchorId="6745DE49" wp14:editId="73A0E5C7">
                  <wp:extent cx="1800225" cy="1800225"/>
                  <wp:effectExtent l="0" t="0" r="9525" b="9525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B7A578" w14:textId="1EA457A1" w:rsidR="00874673" w:rsidRDefault="00874673">
            <w:pPr>
              <w:pStyle w:val="AnaParagrafYaziStiliSau"/>
            </w:pPr>
            <w:r>
              <w:drawing>
                <wp:inline distT="0" distB="0" distL="0" distR="0" wp14:anchorId="7E6D7959" wp14:editId="68D06AF6">
                  <wp:extent cx="1800225" cy="1800225"/>
                  <wp:effectExtent l="0" t="0" r="9525" b="9525"/>
                  <wp:docPr id="1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73" w14:paraId="5D602634" w14:textId="77777777" w:rsidTr="00874673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40875A" w14:textId="77777777" w:rsidR="00874673" w:rsidRDefault="00874673">
            <w:pPr>
              <w:pStyle w:val="AnaParagrafYaziStiliSau"/>
            </w:pPr>
            <w:r>
              <w:t>Scenario 1. ROC – AUC Score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958280" w14:textId="77777777" w:rsidR="00874673" w:rsidRDefault="00874673">
            <w:pPr>
              <w:pStyle w:val="AnaParagrafYaziStiliSau"/>
            </w:pPr>
            <w:r>
              <w:t>Scenario 2. ROC – AUC Score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BC5D9D" w14:textId="77777777" w:rsidR="00874673" w:rsidRDefault="00874673">
            <w:pPr>
              <w:pStyle w:val="AnaParagrafYaziStiliSau"/>
            </w:pPr>
            <w:r>
              <w:t>Scenario 3. ROC – AUC Score</w:t>
            </w:r>
          </w:p>
        </w:tc>
      </w:tr>
    </w:tbl>
    <w:p w14:paraId="4CA66E62" w14:textId="77777777" w:rsidR="00874673" w:rsidRDefault="00874673" w:rsidP="00874673">
      <w:pPr>
        <w:pStyle w:val="AnaParagrafYaziStiliSau"/>
        <w:rPr>
          <w:lang w:val="tr-TR"/>
        </w:rPr>
      </w:pPr>
      <w:r>
        <w:t>Table 7. AUC — ROC metrics</w:t>
      </w:r>
    </w:p>
    <w:p w14:paraId="0D7C5C85" w14:textId="77777777" w:rsidR="00874673" w:rsidRDefault="00874673"/>
    <w:sectPr w:rsidR="00874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Menlo">
    <w:altName w:val="Arial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73"/>
    <w:rsid w:val="0087467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47286"/>
  <w15:chartTrackingRefBased/>
  <w15:docId w15:val="{744E9AF3-9E8E-44DA-BAE9-B3E88776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aParagrafYaziStiliSauChar">
    <w:name w:val="Ana_Paragraf_Yazi_Stili_Sau Char"/>
    <w:link w:val="AnaParagrafYaziStiliSau"/>
    <w:locked/>
    <w:rsid w:val="00874673"/>
    <w:rPr>
      <w:rFonts w:ascii="Times New Roman" w:eastAsia="TimesNewRoman" w:hAnsi="Times New Roman" w:cs="Times New Roman"/>
      <w:noProof/>
      <w:kern w:val="2"/>
      <w:sz w:val="18"/>
      <w:szCs w:val="18"/>
      <w:lang w:eastAsia="tr-TR"/>
    </w:rPr>
  </w:style>
  <w:style w:type="paragraph" w:customStyle="1" w:styleId="AnaParagrafYaziStiliSau">
    <w:name w:val="Ana_Paragraf_Yazi_Stili_Sau"/>
    <w:basedOn w:val="Normal"/>
    <w:link w:val="AnaParagrafYaziStiliSauChar"/>
    <w:autoRedefine/>
    <w:qFormat/>
    <w:rsid w:val="00874673"/>
    <w:pPr>
      <w:tabs>
        <w:tab w:val="left" w:pos="3016"/>
        <w:tab w:val="left" w:pos="3402"/>
        <w:tab w:val="left" w:pos="4020"/>
        <w:tab w:val="left" w:pos="7371"/>
      </w:tabs>
      <w:spacing w:after="0" w:line="360" w:lineRule="auto"/>
      <w:jc w:val="center"/>
    </w:pPr>
    <w:rPr>
      <w:rFonts w:ascii="Times New Roman" w:eastAsia="TimesNewRoman" w:hAnsi="Times New Roman" w:cs="Times New Roman"/>
      <w:noProof/>
      <w:kern w:val="2"/>
      <w:sz w:val="18"/>
      <w:szCs w:val="18"/>
      <w:lang w:eastAsia="tr-TR"/>
    </w:rPr>
  </w:style>
  <w:style w:type="table" w:styleId="TableGrid">
    <w:name w:val="Table Grid"/>
    <w:basedOn w:val="TableNormal"/>
    <w:uiPriority w:val="59"/>
    <w:rsid w:val="00874673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tr-TR"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371</Characters>
  <Application>Microsoft Office Word</Application>
  <DocSecurity>0</DocSecurity>
  <Lines>3</Lines>
  <Paragraphs>1</Paragraphs>
  <ScaleCrop>false</ScaleCrop>
  <Company>Springer Nature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2023-02-13T08:32:00Z</dcterms:created>
  <dcterms:modified xsi:type="dcterms:W3CDTF">2023-02-13T08:34:00Z</dcterms:modified>
</cp:coreProperties>
</file>