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CEDC" w14:textId="77777777" w:rsidR="00B94AD8" w:rsidRDefault="00B94AD8" w:rsidP="005404AB">
      <w:pPr>
        <w:pStyle w:val="MyCaption2"/>
        <w:spacing w:after="360"/>
        <w:rPr>
          <w:sz w:val="24"/>
        </w:rPr>
      </w:pPr>
      <w:r>
        <w:rPr>
          <w:b/>
        </w:rPr>
        <w:t>Table S1</w:t>
      </w:r>
      <w:r>
        <w:t xml:space="preserve"> Experimental Box-Behnken design matrix for modeling and optimization of Rifaximin removal by NiFe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/GO</w:t>
      </w:r>
    </w:p>
    <w:tbl>
      <w:tblPr>
        <w:tblStyle w:val="TableGrid1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64"/>
        <w:gridCol w:w="1587"/>
        <w:gridCol w:w="1964"/>
        <w:gridCol w:w="1554"/>
        <w:gridCol w:w="1574"/>
        <w:gridCol w:w="1572"/>
      </w:tblGrid>
      <w:tr w:rsidR="001E5267" w:rsidRPr="001C53F4" w14:paraId="0B50BE03" w14:textId="77777777" w:rsidTr="005404AB">
        <w:trPr>
          <w:trHeight w:val="383"/>
        </w:trPr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31E4A" w14:textId="37152595" w:rsidR="00B94AD8" w:rsidRPr="001C53F4" w:rsidRDefault="00B94AD8" w:rsidP="005404AB">
            <w:pPr>
              <w:pStyle w:val="RSCT03TableBody"/>
              <w:rPr>
                <w:b/>
                <w:bCs/>
                <w:sz w:val="24"/>
                <w:szCs w:val="24"/>
              </w:rPr>
            </w:pPr>
            <w:bookmarkStart w:id="0" w:name="_Hlk103876240"/>
            <w:r w:rsidRPr="001C53F4">
              <w:rPr>
                <w:b/>
                <w:bCs/>
                <w:sz w:val="24"/>
                <w:szCs w:val="24"/>
              </w:rPr>
              <w:t>Run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DDB4B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41C14" w14:textId="77777777" w:rsid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Time</w:t>
            </w:r>
          </w:p>
          <w:p w14:paraId="4E66F475" w14:textId="4C26C443" w:rsidR="00B94AD8" w:rsidRP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(min</w:t>
            </w:r>
            <w:r w:rsidR="001C53F4">
              <w:rPr>
                <w:b/>
                <w:bCs/>
                <w:sz w:val="24"/>
                <w:szCs w:val="24"/>
              </w:rPr>
              <w:t>utes</w:t>
            </w:r>
            <w:r w:rsidRPr="001C53F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022A3" w14:textId="77777777" w:rsid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  <w:lang w:val="en"/>
              </w:rPr>
            </w:pPr>
            <w:r w:rsidRPr="001C53F4">
              <w:rPr>
                <w:b/>
                <w:bCs/>
                <w:sz w:val="24"/>
                <w:szCs w:val="24"/>
                <w:lang w:val="en"/>
              </w:rPr>
              <w:t>NiFe</w:t>
            </w:r>
            <w:r w:rsidRPr="001C53F4">
              <w:rPr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 w:rsidRPr="001C53F4">
              <w:rPr>
                <w:b/>
                <w:bCs/>
                <w:sz w:val="24"/>
                <w:szCs w:val="24"/>
                <w:lang w:val="en"/>
              </w:rPr>
              <w:t>O</w:t>
            </w:r>
            <w:r w:rsidRPr="001C53F4">
              <w:rPr>
                <w:b/>
                <w:bCs/>
                <w:sz w:val="24"/>
                <w:szCs w:val="24"/>
                <w:vertAlign w:val="subscript"/>
                <w:lang w:val="en"/>
              </w:rPr>
              <w:t>4</w:t>
            </w:r>
            <w:r w:rsidRPr="001C53F4">
              <w:rPr>
                <w:b/>
                <w:bCs/>
                <w:sz w:val="24"/>
                <w:szCs w:val="24"/>
                <w:lang w:val="en"/>
              </w:rPr>
              <w:t>/GO</w:t>
            </w:r>
          </w:p>
          <w:p w14:paraId="5EBD1195" w14:textId="4FA89BDC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  <w:lang w:val="en"/>
              </w:rPr>
              <w:t>(mg/L)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2C367" w14:textId="77777777" w:rsid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Rifaximin</w:t>
            </w:r>
          </w:p>
          <w:p w14:paraId="16585C3F" w14:textId="6A5F5B69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A86D8" w14:textId="77777777" w:rsid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Response</w:t>
            </w:r>
          </w:p>
          <w:p w14:paraId="261219BC" w14:textId="04A61259" w:rsidR="00B94AD8" w:rsidRP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C52ED" w14:textId="77777777" w:rsid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Predicted</w:t>
            </w:r>
          </w:p>
          <w:p w14:paraId="76BEA870" w14:textId="3677029F" w:rsidR="00B94AD8" w:rsidRPr="001C53F4" w:rsidRDefault="00B94AD8" w:rsidP="001C53F4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(%)</w:t>
            </w:r>
          </w:p>
        </w:tc>
        <w:bookmarkEnd w:id="0"/>
      </w:tr>
      <w:tr w:rsidR="001E5267" w:rsidRPr="001C53F4" w14:paraId="46FFFBAF" w14:textId="77777777" w:rsidTr="005404AB">
        <w:trPr>
          <w:trHeight w:val="383"/>
        </w:trPr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962D2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4F875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06E6D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D2E40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83C30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DDCA7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46.01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AE33A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45.77</w:t>
            </w:r>
          </w:p>
        </w:tc>
      </w:tr>
      <w:tr w:rsidR="001E5267" w:rsidRPr="001C53F4" w14:paraId="34A3D62F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751F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1934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BFD5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81D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929F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CA5A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54.179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C4B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53.73</w:t>
            </w:r>
          </w:p>
        </w:tc>
      </w:tr>
      <w:tr w:rsidR="001E5267" w:rsidRPr="001C53F4" w14:paraId="6B1EB375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C8EF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61F1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331A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5E43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1ADB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2DA4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35.495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C3BC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36.26</w:t>
            </w:r>
          </w:p>
        </w:tc>
      </w:tr>
      <w:tr w:rsidR="001E5267" w:rsidRPr="001C53F4" w14:paraId="34822FF3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7921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CE05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81F5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E28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9B07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1FF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91.235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A68C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90.63</w:t>
            </w:r>
          </w:p>
        </w:tc>
      </w:tr>
      <w:tr w:rsidR="001E5267" w:rsidRPr="001C53F4" w14:paraId="24C5CCE6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643B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06D1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4F7B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462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DD7C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CE12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79.04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6CE5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80.28</w:t>
            </w:r>
          </w:p>
        </w:tc>
      </w:tr>
      <w:tr w:rsidR="001E5267" w:rsidRPr="001C53F4" w14:paraId="7EC83644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2545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B789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CDAB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EA2D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43EA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1CD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85.358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AF36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86.44</w:t>
            </w:r>
          </w:p>
        </w:tc>
      </w:tr>
      <w:tr w:rsidR="001E5267" w:rsidRPr="001C53F4" w14:paraId="3B8C5331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6C0F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5C41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393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0AA5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267A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01C9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59.02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47A1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59.49</w:t>
            </w:r>
          </w:p>
        </w:tc>
      </w:tr>
      <w:tr w:rsidR="001E5267" w:rsidRPr="001C53F4" w14:paraId="558089DA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0577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5F5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9B6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6138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932A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A466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76.025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BCDB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75.71</w:t>
            </w:r>
          </w:p>
        </w:tc>
      </w:tr>
      <w:tr w:rsidR="001E5267" w:rsidRPr="001C53F4" w14:paraId="31D075E5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540E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75CB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CDC4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B7D1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B9BE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8A2A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53.736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4507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51.41</w:t>
            </w:r>
          </w:p>
        </w:tc>
      </w:tr>
      <w:tr w:rsidR="001E5267" w:rsidRPr="001C53F4" w14:paraId="5B996172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7ABA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1213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475B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446B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AC46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CC9E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53.54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9944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52.60</w:t>
            </w:r>
          </w:p>
        </w:tc>
      </w:tr>
      <w:tr w:rsidR="001E5267" w:rsidRPr="001C53F4" w14:paraId="6302F834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C387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F163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3B51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6F1E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BB7EA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B42E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67.448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383C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66.68</w:t>
            </w:r>
          </w:p>
        </w:tc>
      </w:tr>
      <w:tr w:rsidR="001E5267" w:rsidRPr="001C53F4" w14:paraId="0F5D8B46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8C26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799C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33A6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3D2B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8704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848E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39.539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1C27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42.68</w:t>
            </w:r>
          </w:p>
        </w:tc>
      </w:tr>
      <w:tr w:rsidR="001E5267" w:rsidRPr="001C53F4" w14:paraId="13F15685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4B99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FF84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44DE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E554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C9B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8E5B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70.537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189D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71.02</w:t>
            </w:r>
          </w:p>
        </w:tc>
      </w:tr>
      <w:tr w:rsidR="001E5267" w:rsidRPr="001C53F4" w14:paraId="70A69123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0F14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4024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882CA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31C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9B56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11D2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77.194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B70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77.74</w:t>
            </w:r>
          </w:p>
        </w:tc>
      </w:tr>
      <w:tr w:rsidR="001E5267" w:rsidRPr="001C53F4" w14:paraId="5868C374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AF1F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23D9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C88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9CF9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E9B7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E1CF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65.902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ACEB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66.09</w:t>
            </w:r>
          </w:p>
        </w:tc>
      </w:tr>
      <w:tr w:rsidR="001E5267" w:rsidRPr="001C53F4" w14:paraId="202C27C6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F20D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bookmarkStart w:id="1" w:name="_Hlk103876342"/>
            <w:r w:rsidRPr="001C53F4">
              <w:rPr>
                <w:sz w:val="20"/>
                <w:szCs w:val="20"/>
              </w:rPr>
              <w:t>16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C0E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548B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3A80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16DE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1351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87.24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AF5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87.19</w:t>
            </w:r>
          </w:p>
        </w:tc>
        <w:bookmarkEnd w:id="1"/>
      </w:tr>
      <w:tr w:rsidR="001E5267" w:rsidRPr="001C53F4" w14:paraId="3C8CEA8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8CE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653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9A6E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5865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E8C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5173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79.56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7D18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78.22</w:t>
            </w:r>
          </w:p>
        </w:tc>
      </w:tr>
      <w:tr w:rsidR="001E5267" w:rsidRPr="001C53F4" w14:paraId="11B03541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EEEE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FD8E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1E11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5769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580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978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70.894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4E19E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71.02</w:t>
            </w:r>
          </w:p>
        </w:tc>
      </w:tr>
      <w:tr w:rsidR="001E5267" w:rsidRPr="001C53F4" w14:paraId="5B1D7F17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7C3B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6FA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903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4DB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9A83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6235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70.604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580D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71.02</w:t>
            </w:r>
          </w:p>
        </w:tc>
      </w:tr>
      <w:tr w:rsidR="001E5267" w:rsidRPr="001C53F4" w14:paraId="1C7182F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1894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BF5D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2B71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67E3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4D8C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DFBA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87.05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B0A2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84.92</w:t>
            </w:r>
          </w:p>
        </w:tc>
      </w:tr>
      <w:tr w:rsidR="001E5267" w:rsidRPr="001C53F4" w14:paraId="0E6B1CE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AF15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855E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3DEC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62EB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A113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27D4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50.052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365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51.11</w:t>
            </w:r>
          </w:p>
        </w:tc>
      </w:tr>
      <w:tr w:rsidR="001E5267" w:rsidRPr="001C53F4" w14:paraId="2A7BD2FC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157B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A48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6E79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858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4B24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36C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72.05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9E96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71.02</w:t>
            </w:r>
          </w:p>
        </w:tc>
      </w:tr>
      <w:tr w:rsidR="001E5267" w:rsidRPr="001C53F4" w14:paraId="34E5A7C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9DAB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8C87D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0692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F0636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E27E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E6E9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79.718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45E6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79.05</w:t>
            </w:r>
          </w:p>
        </w:tc>
      </w:tr>
      <w:tr w:rsidR="001E5267" w:rsidRPr="001C53F4" w14:paraId="76CAE31C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320E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88C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FC1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9315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B42A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D6A8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30.21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C8A8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27.97</w:t>
            </w:r>
          </w:p>
        </w:tc>
      </w:tr>
      <w:tr w:rsidR="001E5267" w:rsidRPr="001C53F4" w14:paraId="6D29D3A9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9E6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EC8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EE51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736C3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CB26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4F1E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61.251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13EF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60.76</w:t>
            </w:r>
          </w:p>
        </w:tc>
      </w:tr>
      <w:tr w:rsidR="001E5267" w:rsidRPr="001C53F4" w14:paraId="70DED86A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9E83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F511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AC9A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9A8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E61A7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5074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61.81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1C4F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62.59</w:t>
            </w:r>
          </w:p>
        </w:tc>
      </w:tr>
      <w:tr w:rsidR="001E5267" w:rsidRPr="001C53F4" w14:paraId="1561487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52EB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6D751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EFF04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A05F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3500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3691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44098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73.894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EF6DC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74.98</w:t>
            </w:r>
          </w:p>
        </w:tc>
      </w:tr>
      <w:tr w:rsidR="001E5267" w:rsidRPr="001C53F4" w14:paraId="108F8E5D" w14:textId="77777777" w:rsidTr="005404AB">
        <w:trPr>
          <w:trHeight w:val="383"/>
        </w:trPr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6B2D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783E5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BE55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961D0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2500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CA5F7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80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D88E9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70.105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A3852" w14:textId="77777777" w:rsidR="00B94AD8" w:rsidRPr="001C53F4" w:rsidRDefault="00B94AD8" w:rsidP="001C53F4">
            <w:pPr>
              <w:pStyle w:val="RSCT03TableBody"/>
              <w:rPr>
                <w:sz w:val="20"/>
                <w:szCs w:val="20"/>
              </w:rPr>
            </w:pPr>
            <w:r w:rsidRPr="001C53F4">
              <w:rPr>
                <w:sz w:val="20"/>
                <w:szCs w:val="20"/>
              </w:rPr>
              <w:t>71.27</w:t>
            </w:r>
          </w:p>
        </w:tc>
      </w:tr>
    </w:tbl>
    <w:p w14:paraId="0C35E945" w14:textId="77777777" w:rsidR="001E5267" w:rsidRDefault="001E5267" w:rsidP="00B94AD8">
      <w:pPr>
        <w:pStyle w:val="MyCaption2"/>
        <w:rPr>
          <w:b/>
        </w:rPr>
      </w:pPr>
    </w:p>
    <w:p w14:paraId="029AA6F9" w14:textId="0B42B82A" w:rsidR="00B94AD8" w:rsidRDefault="00B94AD8" w:rsidP="005404AB">
      <w:pPr>
        <w:pStyle w:val="MyCaption2"/>
        <w:spacing w:after="360"/>
      </w:pPr>
      <w:r>
        <w:rPr>
          <w:b/>
        </w:rPr>
        <w:lastRenderedPageBreak/>
        <w:t>Table S</w:t>
      </w:r>
      <w:r>
        <w:rPr>
          <w:b/>
          <w:noProof/>
        </w:rPr>
        <w:t>2</w:t>
      </w:r>
      <w:r>
        <w:t xml:space="preserve"> ANOVA results for Response Surface Quadratic model in adsorption removal of Rifaximin via NiFe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/GO</w:t>
      </w:r>
    </w:p>
    <w:tbl>
      <w:tblPr>
        <w:tblStyle w:val="TableGrid2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1866"/>
        <w:gridCol w:w="489"/>
        <w:gridCol w:w="1638"/>
        <w:gridCol w:w="1069"/>
        <w:gridCol w:w="1067"/>
        <w:gridCol w:w="1552"/>
      </w:tblGrid>
      <w:tr w:rsidR="001C53F4" w14:paraId="371EEBDC" w14:textId="77777777" w:rsidTr="005404AB">
        <w:trPr>
          <w:trHeight w:val="468"/>
        </w:trPr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0443ED" w14:textId="414F8964" w:rsidR="00B94AD8" w:rsidRPr="001C53F4" w:rsidRDefault="00B94AD8" w:rsidP="005404AB">
            <w:pPr>
              <w:pStyle w:val="RSCT03TableBody"/>
              <w:jc w:val="left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E87AE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11F8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641B8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3F588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F1309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  <w:r w:rsidRPr="001C53F4">
              <w:rPr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A15B1" w14:textId="77777777" w:rsidR="00B94AD8" w:rsidRPr="001C53F4" w:rsidRDefault="00B94AD8" w:rsidP="00B94AD8">
            <w:pPr>
              <w:pStyle w:val="RSCT03TableBody"/>
              <w:rPr>
                <w:b/>
                <w:bCs/>
                <w:sz w:val="24"/>
                <w:szCs w:val="24"/>
              </w:rPr>
            </w:pPr>
          </w:p>
        </w:tc>
      </w:tr>
      <w:tr w:rsidR="001C53F4" w14:paraId="7BF5ED7A" w14:textId="77777777" w:rsidTr="005404AB">
        <w:trPr>
          <w:trHeight w:val="468"/>
        </w:trPr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4B387B" w14:textId="77777777" w:rsidR="00B94AD8" w:rsidRPr="00436CCC" w:rsidRDefault="00B94AD8" w:rsidP="00B94AD8">
            <w:pPr>
              <w:pStyle w:val="RSCT03TableBody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CCC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C28D3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6918.65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AF67B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14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2ACC4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494.19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EC39E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bookmarkStart w:id="2" w:name="_Hlk103854628"/>
            <w:r w:rsidRPr="001E5267">
              <w:rPr>
                <w:sz w:val="20"/>
                <w:szCs w:val="20"/>
              </w:rPr>
              <w:t>167.10</w:t>
            </w:r>
            <w:bookmarkEnd w:id="2"/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7638E4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&lt;0.0001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718B34" w14:textId="68424415" w:rsidR="00B94AD8" w:rsidRPr="001E5267" w:rsidRDefault="00436CCC" w:rsidP="00B94AD8">
            <w:pPr>
              <w:pStyle w:val="RSCT03Table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B94AD8" w:rsidRPr="001E5267">
              <w:rPr>
                <w:sz w:val="20"/>
                <w:szCs w:val="20"/>
              </w:rPr>
              <w:t>ignificant</w:t>
            </w:r>
          </w:p>
        </w:tc>
      </w:tr>
      <w:tr w:rsidR="001C53F4" w14:paraId="4A0E0764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46C3E" w14:textId="77777777" w:rsidR="00B94AD8" w:rsidRPr="001E5267" w:rsidRDefault="00B94AD8" w:rsidP="00B94AD8">
            <w:pPr>
              <w:pStyle w:val="RSCT03TableBody"/>
              <w:jc w:val="left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A-pH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93C65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4600.95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EDF8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2536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4600.95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6429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1555.74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0746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bookmarkStart w:id="3" w:name="_Hlk103856510"/>
            <w:r w:rsidRPr="001E5267">
              <w:rPr>
                <w:sz w:val="20"/>
                <w:szCs w:val="20"/>
              </w:rPr>
              <w:t>&lt;0.0001</w:t>
            </w:r>
            <w:bookmarkEnd w:id="3"/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D6DE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613C238C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E6478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B-Time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0FA9A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28.46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AC9D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D825D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28.46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EF40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9.62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4FDB3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bookmarkStart w:id="4" w:name="_Hlk103856540"/>
            <w:r w:rsidRPr="001E5267">
              <w:rPr>
                <w:sz w:val="20"/>
                <w:szCs w:val="20"/>
              </w:rPr>
              <w:t>0.0084</w:t>
            </w:r>
            <w:bookmarkEnd w:id="4"/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7C3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2AFB277C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CA792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C-NiFe</w:t>
            </w:r>
            <w:r w:rsidRPr="001E5267">
              <w:rPr>
                <w:sz w:val="20"/>
                <w:szCs w:val="20"/>
                <w:vertAlign w:val="subscript"/>
              </w:rPr>
              <w:t>2</w:t>
            </w:r>
            <w:r w:rsidRPr="001E5267">
              <w:rPr>
                <w:sz w:val="20"/>
                <w:szCs w:val="20"/>
              </w:rPr>
              <w:t>O</w:t>
            </w:r>
            <w:r w:rsidRPr="001E5267">
              <w:rPr>
                <w:sz w:val="20"/>
                <w:szCs w:val="20"/>
                <w:vertAlign w:val="subscript"/>
              </w:rPr>
              <w:t>4</w:t>
            </w:r>
            <w:r w:rsidRPr="001E5267">
              <w:rPr>
                <w:sz w:val="20"/>
                <w:szCs w:val="20"/>
              </w:rPr>
              <w:t>/GO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5739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1098.37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042B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598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1098.37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561A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371.40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F6E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&lt;0.0001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4562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1B9531D9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694CC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D-</w:t>
            </w:r>
            <w:bookmarkStart w:id="5" w:name="_Hlk103856599"/>
            <w:r w:rsidRPr="001E5267">
              <w:rPr>
                <w:sz w:val="20"/>
                <w:szCs w:val="20"/>
              </w:rPr>
              <w:t>Rifaximin</w:t>
            </w:r>
            <w:bookmarkEnd w:id="5"/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6F3E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709.05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8D68A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55A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709.05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0F819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239.75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AC58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&lt;0.0001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9BF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51F61546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60BC0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AB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DAE4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28.64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29D8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0FF95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28.64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C6E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9.68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15D1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0.0083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D4A3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0ECE3888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AF5DE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AC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744E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17.11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A2F8D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EF675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17.11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1D639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5.79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41BE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0.0318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520A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53ECD29A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B664B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AD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FF72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5.39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7DF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15A2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5.39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D18BC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1.82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ABA8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0.2001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31C9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290DCFE6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408D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BC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3C9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14.48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D23E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7023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14.48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26F9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4.90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9CA24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0.0454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9CF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7DDBC725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D7842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BD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3D5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5.05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0EE3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F8B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5.05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9BE6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1.71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95BA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0.2141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E6D1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75112700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3D4B1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CD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38D0D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7043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795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4.43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FC8E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1.50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B33C3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0.2429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DA49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440B0C34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1087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A²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0E9A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183.39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17B7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B955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183.39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50F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62.01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F0D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&lt;0.0001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28C3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38FF0EE5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FED18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B²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B97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3CF5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6422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4.82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B9B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1.63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77CA3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0.2241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5620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11F33445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B4B4C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C²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46FD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229.02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42F2D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2ACB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229.02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9F87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77.44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FAB6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&lt;0.0001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E5798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3F29D6E2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8EA92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D²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BC30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4.31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58AC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AE191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4.31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649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1.46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D05A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0.2489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7BA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</w:tr>
      <w:tr w:rsidR="001C53F4" w14:paraId="383F3789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7E8F" w14:textId="77777777" w:rsidR="00B94AD8" w:rsidRPr="00436CCC" w:rsidRDefault="00B94AD8" w:rsidP="00B94AD8">
            <w:pPr>
              <w:pStyle w:val="RSCT03TableBody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CCC">
              <w:rPr>
                <w:b/>
                <w:bCs/>
                <w:sz w:val="24"/>
                <w:szCs w:val="24"/>
              </w:rPr>
              <w:t>Residual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5015A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38.45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1A585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D8A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2.96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E4EF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80F3A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D186F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1C53F4" w14:paraId="3388ED8E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5B1C" w14:textId="77777777" w:rsidR="00B94AD8" w:rsidRPr="001E5267" w:rsidRDefault="00B94AD8" w:rsidP="00B94AD8">
            <w:pPr>
              <w:pStyle w:val="RSCT03TableBody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Lack of Fit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E20E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36.96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229B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6665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3.70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0AE76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7.48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1A7B4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0.0623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B7F22" w14:textId="202078F2" w:rsidR="00B94AD8" w:rsidRPr="001E5267" w:rsidRDefault="00436CCC" w:rsidP="00B94AD8">
            <w:pPr>
              <w:pStyle w:val="RSCT03Table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B94AD8" w:rsidRPr="001E5267">
              <w:rPr>
                <w:sz w:val="20"/>
                <w:szCs w:val="20"/>
              </w:rPr>
              <w:t xml:space="preserve">ot </w:t>
            </w:r>
            <w:r>
              <w:rPr>
                <w:sz w:val="20"/>
                <w:szCs w:val="20"/>
              </w:rPr>
              <w:t>S</w:t>
            </w:r>
            <w:r w:rsidR="00B94AD8" w:rsidRPr="001E5267">
              <w:rPr>
                <w:sz w:val="20"/>
                <w:szCs w:val="20"/>
              </w:rPr>
              <w:t>ignificant</w:t>
            </w:r>
          </w:p>
        </w:tc>
      </w:tr>
      <w:tr w:rsidR="001C53F4" w14:paraId="647DDEF3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2EE3" w14:textId="77777777" w:rsidR="00B94AD8" w:rsidRPr="001E5267" w:rsidRDefault="00B94AD8" w:rsidP="00B94AD8">
            <w:pPr>
              <w:pStyle w:val="RSCT03TableBody"/>
              <w:jc w:val="left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Pure Error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98D2F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1.48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A324B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488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0.4944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24DDC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1D866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7950D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1C53F4" w14:paraId="59FBA169" w14:textId="77777777" w:rsidTr="005404AB">
        <w:trPr>
          <w:trHeight w:val="468"/>
        </w:trPr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EF834" w14:textId="77777777" w:rsidR="00B94AD8" w:rsidRPr="00436CCC" w:rsidRDefault="00B94AD8" w:rsidP="00B94AD8">
            <w:pPr>
              <w:pStyle w:val="RSCT03TableBody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CCC">
              <w:rPr>
                <w:b/>
                <w:bCs/>
                <w:sz w:val="24"/>
                <w:szCs w:val="24"/>
              </w:rPr>
              <w:t>Cor Total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4BA42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6957.10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A47E0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  <w:r w:rsidRPr="001E5267">
              <w:rPr>
                <w:sz w:val="20"/>
                <w:szCs w:val="20"/>
              </w:rPr>
              <w:t>27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4244E" w14:textId="77777777" w:rsidR="00B94AD8" w:rsidRPr="001E5267" w:rsidRDefault="00B94AD8" w:rsidP="00B94AD8">
            <w:pPr>
              <w:pStyle w:val="RSCT03TableBody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1AC90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5DD31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36237" w14:textId="77777777" w:rsidR="00B94AD8" w:rsidRPr="001E5267" w:rsidRDefault="00B94AD8" w:rsidP="00B94AD8">
            <w:pPr>
              <w:pStyle w:val="RSCT03TableBody"/>
              <w:rPr>
                <w:rFonts w:eastAsiaTheme="minorHAnsi" w:cstheme="minorBidi"/>
                <w:sz w:val="20"/>
                <w:szCs w:val="20"/>
              </w:rPr>
            </w:pPr>
          </w:p>
        </w:tc>
      </w:tr>
    </w:tbl>
    <w:p w14:paraId="29DC9D76" w14:textId="3FD4C68A" w:rsidR="00B94AD8" w:rsidRPr="001E5267" w:rsidRDefault="00B94AD8" w:rsidP="00B94AD8">
      <w:pPr>
        <w:pStyle w:val="RSCT03TableBody"/>
        <w:jc w:val="left"/>
        <w:rPr>
          <w:sz w:val="20"/>
          <w:szCs w:val="20"/>
        </w:rPr>
      </w:pPr>
      <w:r w:rsidRPr="001E5267">
        <w:rPr>
          <w:sz w:val="20"/>
          <w:szCs w:val="20"/>
          <w:lang w:val="en"/>
        </w:rPr>
        <w:t>R</w:t>
      </w:r>
      <w:r w:rsidRPr="001E5267">
        <w:rPr>
          <w:sz w:val="20"/>
          <w:szCs w:val="20"/>
          <w:vertAlign w:val="superscript"/>
          <w:lang w:val="en"/>
        </w:rPr>
        <w:t>2</w:t>
      </w:r>
      <w:r w:rsidRPr="001E5267">
        <w:rPr>
          <w:sz w:val="20"/>
          <w:szCs w:val="20"/>
          <w:lang w:val="en"/>
        </w:rPr>
        <w:t>=0.9940,</w:t>
      </w:r>
      <w:r w:rsidRPr="001E5267">
        <w:rPr>
          <w:sz w:val="20"/>
          <w:szCs w:val="20"/>
        </w:rPr>
        <w:t xml:space="preserve"> Adjusted R²=0.9876, Predicted R² = 0.9665, Adeq</w:t>
      </w:r>
      <w:r w:rsidR="0067463E">
        <w:rPr>
          <w:sz w:val="20"/>
          <w:szCs w:val="20"/>
        </w:rPr>
        <w:t>uate</w:t>
      </w:r>
      <w:r w:rsidRPr="001E5267">
        <w:rPr>
          <w:sz w:val="20"/>
          <w:szCs w:val="20"/>
        </w:rPr>
        <w:t xml:space="preserve"> Precision= 47.8630</w:t>
      </w:r>
    </w:p>
    <w:sectPr w:rsidR="00B94AD8" w:rsidRPr="001E5267" w:rsidSect="00540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548"/>
    <w:multiLevelType w:val="hybridMultilevel"/>
    <w:tmpl w:val="574A0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31B9"/>
    <w:multiLevelType w:val="hybridMultilevel"/>
    <w:tmpl w:val="745A2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3797F"/>
    <w:multiLevelType w:val="hybridMultilevel"/>
    <w:tmpl w:val="B06215A2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24364468">
    <w:abstractNumId w:val="1"/>
  </w:num>
  <w:num w:numId="2" w16cid:durableId="1192232471">
    <w:abstractNumId w:val="2"/>
  </w:num>
  <w:num w:numId="3" w16cid:durableId="180611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85"/>
    <w:rsid w:val="001B005D"/>
    <w:rsid w:val="001C53F4"/>
    <w:rsid w:val="001E5267"/>
    <w:rsid w:val="002A0679"/>
    <w:rsid w:val="003116AF"/>
    <w:rsid w:val="003274DF"/>
    <w:rsid w:val="004150B6"/>
    <w:rsid w:val="004265BA"/>
    <w:rsid w:val="00431185"/>
    <w:rsid w:val="00436CCC"/>
    <w:rsid w:val="00447DA7"/>
    <w:rsid w:val="005404AB"/>
    <w:rsid w:val="00617483"/>
    <w:rsid w:val="00632E6B"/>
    <w:rsid w:val="0067463E"/>
    <w:rsid w:val="006C707A"/>
    <w:rsid w:val="006D2381"/>
    <w:rsid w:val="00786512"/>
    <w:rsid w:val="007D3BD4"/>
    <w:rsid w:val="007E108B"/>
    <w:rsid w:val="007F2AA8"/>
    <w:rsid w:val="00812031"/>
    <w:rsid w:val="008C25D9"/>
    <w:rsid w:val="008C601E"/>
    <w:rsid w:val="008F0485"/>
    <w:rsid w:val="009B6AA3"/>
    <w:rsid w:val="00B04185"/>
    <w:rsid w:val="00B11E66"/>
    <w:rsid w:val="00B5212E"/>
    <w:rsid w:val="00B94AD8"/>
    <w:rsid w:val="00BC0D56"/>
    <w:rsid w:val="00CD3AD1"/>
    <w:rsid w:val="00D23925"/>
    <w:rsid w:val="00E10905"/>
    <w:rsid w:val="00E2582B"/>
    <w:rsid w:val="00E916AF"/>
    <w:rsid w:val="00F51926"/>
    <w:rsid w:val="00FC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02F9"/>
  <w15:docId w15:val="{495413A4-C07A-4C2B-A59C-858E84C2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08B"/>
    <w:pPr>
      <w:widowControl w:val="0"/>
      <w:spacing w:before="120" w:after="120" w:line="480" w:lineRule="auto"/>
      <w:jc w:val="lowKashida"/>
    </w:pPr>
    <w:rPr>
      <w:rFonts w:ascii="Times New Roman" w:hAnsi="Times New Roman"/>
      <w:sz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08B"/>
    <w:pPr>
      <w:keepNext/>
      <w:keepLines/>
      <w:spacing w:before="240" w:after="0"/>
      <w:jc w:val="right"/>
      <w:outlineLvl w:val="0"/>
    </w:pPr>
    <w:rPr>
      <w:rFonts w:eastAsiaTheme="majorEastAsia" w:cstheme="majorBid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08B"/>
    <w:rPr>
      <w:rFonts w:ascii="Times New Roman" w:eastAsiaTheme="majorEastAsia" w:hAnsi="Times New Roman" w:cstheme="majorBidi"/>
      <w:sz w:val="28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3116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6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D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50B6"/>
    <w:rPr>
      <w:color w:val="954F72" w:themeColor="followedHyperlink"/>
      <w:u w:val="single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7D3BD4"/>
    <w:pPr>
      <w:widowControl/>
      <w:pBdr>
        <w:bottom w:val="single" w:sz="12" w:space="5" w:color="999999"/>
      </w:pBdr>
      <w:spacing w:before="40" w:line="120" w:lineRule="exact"/>
      <w:jc w:val="both"/>
    </w:pPr>
    <w:rPr>
      <w:rFonts w:asciiTheme="minorHAnsi" w:hAnsiTheme="minorHAnsi" w:cstheme="minorHAnsi"/>
      <w:w w:val="108"/>
      <w:sz w:val="14"/>
      <w:szCs w:val="14"/>
      <w:lang w:val="en-GB" w:bidi="ar-SA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7D3BD4"/>
    <w:rPr>
      <w:rFonts w:cstheme="minorHAnsi"/>
      <w:w w:val="108"/>
      <w:sz w:val="14"/>
      <w:szCs w:val="1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D3B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B04185"/>
    <w:pPr>
      <w:keepNext/>
      <w:keepLines/>
      <w:widowControl/>
      <w:pBdr>
        <w:top w:val="single" w:sz="12" w:space="1" w:color="999999"/>
        <w:bottom w:val="single" w:sz="6" w:space="1" w:color="auto"/>
      </w:pBdr>
      <w:spacing w:line="200" w:lineRule="exact"/>
      <w:jc w:val="both"/>
    </w:pPr>
    <w:rPr>
      <w:rFonts w:asciiTheme="minorHAnsi" w:eastAsia="Times New Roman" w:hAnsiTheme="minorHAnsi" w:cs="Times New Roman"/>
      <w:sz w:val="14"/>
      <w:szCs w:val="20"/>
      <w:lang w:val="en-GB" w:eastAsia="en-GB" w:bidi="ar-SA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B04185"/>
    <w:rPr>
      <w:rFonts w:eastAsia="Times New Roman" w:cs="Times New Roman"/>
      <w:sz w:val="14"/>
      <w:szCs w:val="20"/>
      <w:lang w:val="en-GB" w:eastAsia="en-GB"/>
    </w:rPr>
  </w:style>
  <w:style w:type="paragraph" w:customStyle="1" w:styleId="MyCaption">
    <w:name w:val="My Caption"/>
    <w:basedOn w:val="RSCT01TableTitlewithtopbar"/>
    <w:link w:val="MyCaptionChar"/>
    <w:qFormat/>
    <w:rsid w:val="00CD3AD1"/>
    <w:pPr>
      <w:pBdr>
        <w:bottom w:val="none" w:sz="0" w:space="0" w:color="auto"/>
      </w:pBdr>
      <w:spacing w:line="240" w:lineRule="auto"/>
    </w:pPr>
    <w:rPr>
      <w:b/>
      <w:bCs/>
      <w:sz w:val="28"/>
      <w:szCs w:val="28"/>
    </w:rPr>
  </w:style>
  <w:style w:type="character" w:customStyle="1" w:styleId="MyCaptionChar">
    <w:name w:val="My Caption Char"/>
    <w:basedOn w:val="RSCT01TableTitlewithtopbarChar"/>
    <w:link w:val="MyCaption"/>
    <w:rsid w:val="00CD3AD1"/>
    <w:rPr>
      <w:rFonts w:eastAsia="Times New Roman" w:cs="Times New Roman"/>
      <w:b/>
      <w:bCs/>
      <w:sz w:val="28"/>
      <w:szCs w:val="28"/>
      <w:lang w:val="en-GB" w:eastAsia="en-GB"/>
    </w:rPr>
  </w:style>
  <w:style w:type="table" w:customStyle="1" w:styleId="TableGrid1">
    <w:name w:val="Table Grid1"/>
    <w:basedOn w:val="TableNormal"/>
    <w:uiPriority w:val="39"/>
    <w:rsid w:val="00B94AD8"/>
    <w:pPr>
      <w:spacing w:after="0" w:line="240" w:lineRule="auto"/>
    </w:pPr>
    <w:rPr>
      <w:rFonts w:ascii="Times New Roman" w:eastAsia="Calibri" w:hAnsi="Times New Roman" w:cs="B Lotus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B94AD8"/>
    <w:pPr>
      <w:spacing w:after="0" w:line="240" w:lineRule="auto"/>
    </w:pPr>
    <w:rPr>
      <w:rFonts w:ascii="Times New Roman" w:hAnsi="Times New Roman" w:cs="B Lotus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Caption2">
    <w:name w:val="My Caption 2"/>
    <w:basedOn w:val="MyCaption"/>
    <w:link w:val="MyCaption2Char"/>
    <w:qFormat/>
    <w:rsid w:val="00B94AD8"/>
    <w:pPr>
      <w:pBdr>
        <w:top w:val="none" w:sz="0" w:space="0" w:color="auto"/>
        <w:bottom w:val="single" w:sz="12" w:space="1" w:color="999999"/>
      </w:pBdr>
    </w:pPr>
    <w:rPr>
      <w:b w:val="0"/>
    </w:rPr>
  </w:style>
  <w:style w:type="table" w:styleId="TableGrid">
    <w:name w:val="Table Grid"/>
    <w:basedOn w:val="TableNormal"/>
    <w:uiPriority w:val="39"/>
    <w:rsid w:val="00B94AD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Caption2Char">
    <w:name w:val="My Caption 2 Char"/>
    <w:basedOn w:val="MyCaptionChar"/>
    <w:link w:val="MyCaption2"/>
    <w:rsid w:val="00B94AD8"/>
    <w:rPr>
      <w:rFonts w:eastAsia="Times New Roman" w:cs="Times New Roman"/>
      <w:b w:val="0"/>
      <w:bCs/>
      <w:sz w:val="28"/>
      <w:szCs w:val="28"/>
      <w:lang w:val="en-GB" w:eastAsia="en-GB"/>
    </w:rPr>
  </w:style>
  <w:style w:type="paragraph" w:customStyle="1" w:styleId="RSCT03TableBody">
    <w:name w:val="RSC T03 Table Body"/>
    <w:basedOn w:val="Normal"/>
    <w:link w:val="RSCT03TableBodyChar"/>
    <w:qFormat/>
    <w:rsid w:val="00B94AD8"/>
    <w:pPr>
      <w:keepNext/>
      <w:keepLines/>
      <w:widowControl/>
      <w:spacing w:before="0" w:after="0" w:line="220" w:lineRule="exact"/>
      <w:jc w:val="center"/>
    </w:pPr>
    <w:rPr>
      <w:rFonts w:asciiTheme="minorHAnsi" w:eastAsia="Times New Roman" w:hAnsiTheme="minorHAnsi" w:cs="Times New Roman"/>
      <w:sz w:val="16"/>
      <w:szCs w:val="16"/>
      <w:lang w:val="en-GB" w:eastAsia="en-GB" w:bidi="ar-SA"/>
    </w:rPr>
  </w:style>
  <w:style w:type="character" w:customStyle="1" w:styleId="RSCT03TableBodyChar">
    <w:name w:val="RSC T03 Table Body Char"/>
    <w:basedOn w:val="DefaultParagraphFont"/>
    <w:link w:val="RSCT03TableBody"/>
    <w:rsid w:val="00B94AD8"/>
    <w:rPr>
      <w:rFonts w:eastAsia="Times New Roman" w:cs="Times New Roman"/>
      <w:sz w:val="16"/>
      <w:szCs w:val="16"/>
      <w:lang w:val="en-GB" w:eastAsia="en-GB"/>
    </w:rPr>
  </w:style>
  <w:style w:type="character" w:customStyle="1" w:styleId="tlid-translation">
    <w:name w:val="tlid-translation"/>
    <w:basedOn w:val="DefaultParagraphFont"/>
    <w:rsid w:val="00B9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Tohid</dc:creator>
  <cp:lastModifiedBy>A VF</cp:lastModifiedBy>
  <cp:revision>12</cp:revision>
  <dcterms:created xsi:type="dcterms:W3CDTF">2022-12-30T17:03:00Z</dcterms:created>
  <dcterms:modified xsi:type="dcterms:W3CDTF">2022-12-30T20:14:00Z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ffb2f60c2becff2ec72128d8428c6c4757f53b4905f6daaf64792cf3b6ea24d8</vt:lpwstr>
  </property>
</Properties>
</file>