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1CB9F7" w14:textId="034BE5F9" w:rsidR="00ED4D16" w:rsidRDefault="00EF5FBB" w:rsidP="00B13C53">
      <w:pPr>
        <w:spacing w:after="0" w:line="480" w:lineRule="auto"/>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SUPPLEMNTARY TABLES</w:t>
      </w:r>
    </w:p>
    <w:p w14:paraId="5A425211" w14:textId="77777777" w:rsidR="00A34161" w:rsidRPr="00A152E2" w:rsidRDefault="00A34161" w:rsidP="00A34161">
      <w:pPr>
        <w:spacing w:after="0" w:line="480" w:lineRule="auto"/>
        <w:jc w:val="both"/>
        <w:rPr>
          <w:rFonts w:ascii="Times New Roman" w:hAnsi="Times New Roman" w:cs="Times New Roman"/>
          <w:b/>
          <w:bCs/>
          <w:sz w:val="24"/>
          <w:szCs w:val="24"/>
          <w:lang w:val="en-US"/>
        </w:rPr>
      </w:pPr>
      <w:r w:rsidRPr="00A152E2">
        <w:rPr>
          <w:rFonts w:ascii="Times New Roman" w:hAnsi="Times New Roman" w:cs="Times New Roman"/>
          <w:b/>
          <w:bCs/>
          <w:sz w:val="24"/>
          <w:szCs w:val="24"/>
          <w:lang w:val="en-US"/>
        </w:rPr>
        <w:t xml:space="preserve">Table S1. </w:t>
      </w:r>
      <w:r w:rsidRPr="00A152E2">
        <w:rPr>
          <w:rFonts w:ascii="Times New Roman" w:hAnsi="Times New Roman" w:cs="Times New Roman"/>
          <w:sz w:val="24"/>
          <w:szCs w:val="24"/>
          <w:lang w:val="en-US"/>
        </w:rPr>
        <w:t>Vaccine coverage among people aged 5 or more overall and among indigenous living in municipalities overriding DSEIs territories (target of priority for vaccination) according to sex, age, region, and deprivation index quintiles in Brazil up to 1st March 2022.</w:t>
      </w:r>
    </w:p>
    <w:tbl>
      <w:tblPr>
        <w:tblStyle w:val="TableGrid"/>
        <w:tblW w:w="8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8"/>
        <w:gridCol w:w="1139"/>
        <w:gridCol w:w="1259"/>
        <w:gridCol w:w="1259"/>
        <w:gridCol w:w="1216"/>
        <w:gridCol w:w="1259"/>
        <w:gridCol w:w="1259"/>
      </w:tblGrid>
      <w:tr w:rsidR="00A34161" w:rsidRPr="00E6157D" w14:paraId="6DB8853E" w14:textId="77777777" w:rsidTr="00A803FF">
        <w:trPr>
          <w:trHeight w:val="923"/>
        </w:trPr>
        <w:tc>
          <w:tcPr>
            <w:tcW w:w="1465" w:type="dxa"/>
            <w:tcBorders>
              <w:top w:val="single" w:sz="4" w:space="0" w:color="auto"/>
              <w:bottom w:val="single" w:sz="4" w:space="0" w:color="auto"/>
            </w:tcBorders>
            <w:shd w:val="clear" w:color="auto" w:fill="FFFFFF" w:themeFill="background1"/>
            <w:vAlign w:val="center"/>
          </w:tcPr>
          <w:p w14:paraId="3D533F60" w14:textId="77777777" w:rsidR="00A34161" w:rsidRPr="00E6157D" w:rsidRDefault="00A34161" w:rsidP="00A803FF">
            <w:pPr>
              <w:contextualSpacing/>
              <w:jc w:val="center"/>
              <w:rPr>
                <w:rFonts w:ascii="Times New Roman" w:hAnsi="Times New Roman"/>
                <w:b/>
                <w:bCs/>
                <w:sz w:val="20"/>
                <w:szCs w:val="20"/>
                <w:lang w:val="en-US"/>
              </w:rPr>
            </w:pPr>
            <w:r w:rsidRPr="00E6157D">
              <w:rPr>
                <w:rFonts w:ascii="Times New Roman" w:hAnsi="Times New Roman"/>
                <w:b/>
                <w:bCs/>
                <w:sz w:val="20"/>
                <w:szCs w:val="20"/>
                <w:lang w:val="en-US"/>
              </w:rPr>
              <w:t>Characteristic</w:t>
            </w:r>
          </w:p>
        </w:tc>
        <w:tc>
          <w:tcPr>
            <w:tcW w:w="3555" w:type="dxa"/>
            <w:gridSpan w:val="3"/>
            <w:tcBorders>
              <w:top w:val="single" w:sz="4" w:space="0" w:color="auto"/>
              <w:bottom w:val="single" w:sz="4" w:space="0" w:color="auto"/>
            </w:tcBorders>
            <w:shd w:val="clear" w:color="auto" w:fill="FFFFFF" w:themeFill="background1"/>
            <w:vAlign w:val="center"/>
          </w:tcPr>
          <w:p w14:paraId="3DB3209D" w14:textId="77777777" w:rsidR="00A34161" w:rsidRPr="00E6157D" w:rsidRDefault="00A34161" w:rsidP="00A803FF">
            <w:pPr>
              <w:contextualSpacing/>
              <w:jc w:val="center"/>
              <w:rPr>
                <w:rFonts w:ascii="Times New Roman" w:hAnsi="Times New Roman"/>
                <w:b/>
                <w:bCs/>
                <w:sz w:val="20"/>
                <w:szCs w:val="20"/>
                <w:lang w:val="en-US"/>
              </w:rPr>
            </w:pPr>
            <w:r w:rsidRPr="00E6157D">
              <w:rPr>
                <w:rFonts w:ascii="Times New Roman" w:hAnsi="Times New Roman"/>
                <w:b/>
                <w:bCs/>
                <w:sz w:val="20"/>
                <w:szCs w:val="20"/>
                <w:lang w:val="en-US"/>
              </w:rPr>
              <w:t>Indigenous people</w:t>
            </w:r>
          </w:p>
        </w:tc>
        <w:tc>
          <w:tcPr>
            <w:tcW w:w="3484" w:type="dxa"/>
            <w:gridSpan w:val="3"/>
            <w:tcBorders>
              <w:top w:val="single" w:sz="4" w:space="0" w:color="auto"/>
              <w:bottom w:val="single" w:sz="4" w:space="0" w:color="auto"/>
            </w:tcBorders>
            <w:shd w:val="clear" w:color="auto" w:fill="FFFFFF" w:themeFill="background1"/>
            <w:vAlign w:val="center"/>
          </w:tcPr>
          <w:p w14:paraId="1BF6FF9A" w14:textId="77777777" w:rsidR="00A34161" w:rsidRPr="00E6157D" w:rsidRDefault="00A34161" w:rsidP="00A803FF">
            <w:pPr>
              <w:contextualSpacing/>
              <w:jc w:val="center"/>
              <w:rPr>
                <w:rFonts w:ascii="Times New Roman" w:hAnsi="Times New Roman"/>
                <w:b/>
                <w:bCs/>
                <w:sz w:val="20"/>
                <w:szCs w:val="20"/>
                <w:lang w:val="en-US"/>
              </w:rPr>
            </w:pPr>
            <w:r w:rsidRPr="00E6157D">
              <w:rPr>
                <w:rFonts w:ascii="Times New Roman" w:hAnsi="Times New Roman"/>
                <w:b/>
                <w:bCs/>
                <w:sz w:val="20"/>
                <w:szCs w:val="20"/>
                <w:lang w:val="en-US"/>
              </w:rPr>
              <w:t>Overall Brazilian people</w:t>
            </w:r>
          </w:p>
        </w:tc>
      </w:tr>
      <w:tr w:rsidR="00A34161" w:rsidRPr="00E6157D" w14:paraId="646770B2" w14:textId="77777777" w:rsidTr="00A803FF">
        <w:trPr>
          <w:trHeight w:val="1380"/>
        </w:trPr>
        <w:tc>
          <w:tcPr>
            <w:tcW w:w="1465" w:type="dxa"/>
            <w:tcBorders>
              <w:top w:val="single" w:sz="4" w:space="0" w:color="auto"/>
              <w:bottom w:val="single" w:sz="4" w:space="0" w:color="auto"/>
            </w:tcBorders>
            <w:shd w:val="clear" w:color="auto" w:fill="FFFFFF" w:themeFill="background1"/>
            <w:vAlign w:val="center"/>
          </w:tcPr>
          <w:p w14:paraId="5ADC949B" w14:textId="77777777" w:rsidR="00A34161" w:rsidRPr="00E6157D" w:rsidRDefault="00A34161" w:rsidP="00A803FF">
            <w:pPr>
              <w:contextualSpacing/>
              <w:jc w:val="center"/>
              <w:rPr>
                <w:rFonts w:ascii="Times New Roman" w:hAnsi="Times New Roman"/>
                <w:b/>
                <w:bCs/>
                <w:sz w:val="20"/>
                <w:szCs w:val="20"/>
                <w:lang w:val="en-US"/>
              </w:rPr>
            </w:pPr>
          </w:p>
        </w:tc>
        <w:tc>
          <w:tcPr>
            <w:tcW w:w="1097" w:type="dxa"/>
            <w:tcBorders>
              <w:top w:val="single" w:sz="4" w:space="0" w:color="auto"/>
              <w:bottom w:val="single" w:sz="4" w:space="0" w:color="auto"/>
            </w:tcBorders>
            <w:shd w:val="clear" w:color="auto" w:fill="FFFFFF" w:themeFill="background1"/>
            <w:vAlign w:val="center"/>
          </w:tcPr>
          <w:p w14:paraId="5B3DEC87" w14:textId="77777777" w:rsidR="00A34161" w:rsidRPr="00E6157D" w:rsidRDefault="00A34161" w:rsidP="00A803FF">
            <w:pPr>
              <w:contextualSpacing/>
              <w:jc w:val="center"/>
              <w:rPr>
                <w:rFonts w:ascii="Times New Roman" w:hAnsi="Times New Roman"/>
                <w:b/>
                <w:bCs/>
                <w:sz w:val="20"/>
                <w:szCs w:val="20"/>
                <w:lang w:val="en-US"/>
              </w:rPr>
            </w:pPr>
            <w:r w:rsidRPr="00E6157D">
              <w:rPr>
                <w:rFonts w:ascii="Times New Roman" w:hAnsi="Times New Roman"/>
                <w:b/>
                <w:bCs/>
                <w:sz w:val="20"/>
                <w:szCs w:val="20"/>
                <w:lang w:val="en-US"/>
              </w:rPr>
              <w:t>Estimated target population</w:t>
            </w:r>
          </w:p>
        </w:tc>
        <w:tc>
          <w:tcPr>
            <w:tcW w:w="1264" w:type="dxa"/>
            <w:tcBorders>
              <w:top w:val="single" w:sz="4" w:space="0" w:color="auto"/>
              <w:bottom w:val="single" w:sz="4" w:space="0" w:color="auto"/>
            </w:tcBorders>
            <w:shd w:val="clear" w:color="auto" w:fill="FFFFFF" w:themeFill="background1"/>
            <w:vAlign w:val="center"/>
          </w:tcPr>
          <w:p w14:paraId="71A7D84C" w14:textId="77777777" w:rsidR="00A34161" w:rsidRDefault="00A34161" w:rsidP="00A803FF">
            <w:pPr>
              <w:contextualSpacing/>
              <w:jc w:val="center"/>
              <w:rPr>
                <w:rFonts w:ascii="Times New Roman" w:hAnsi="Times New Roman"/>
                <w:b/>
                <w:bCs/>
                <w:sz w:val="20"/>
                <w:szCs w:val="20"/>
                <w:vertAlign w:val="superscript"/>
                <w:lang w:val="en-US"/>
              </w:rPr>
            </w:pPr>
            <w:r w:rsidRPr="00E6157D">
              <w:rPr>
                <w:rFonts w:ascii="Times New Roman" w:hAnsi="Times New Roman"/>
                <w:b/>
                <w:bCs/>
                <w:sz w:val="20"/>
                <w:szCs w:val="20"/>
                <w:lang w:val="en-US"/>
              </w:rPr>
              <w:t>Partial  vaccination</w:t>
            </w:r>
            <w:r>
              <w:rPr>
                <w:rFonts w:ascii="Times New Roman" w:hAnsi="Times New Roman"/>
                <w:b/>
                <w:bCs/>
                <w:sz w:val="20"/>
                <w:szCs w:val="20"/>
                <w:vertAlign w:val="superscript"/>
                <w:lang w:val="en-US"/>
              </w:rPr>
              <w:t>a</w:t>
            </w:r>
          </w:p>
          <w:p w14:paraId="4F21D2F8" w14:textId="77777777" w:rsidR="00A34161" w:rsidRPr="00E6157D" w:rsidRDefault="00A34161" w:rsidP="00A803FF">
            <w:pPr>
              <w:contextualSpacing/>
              <w:jc w:val="center"/>
              <w:rPr>
                <w:rFonts w:ascii="Times New Roman" w:hAnsi="Times New Roman"/>
                <w:b/>
                <w:bCs/>
                <w:sz w:val="20"/>
                <w:szCs w:val="20"/>
                <w:lang w:val="en-US"/>
              </w:rPr>
            </w:pPr>
            <w:r w:rsidRPr="00E6157D">
              <w:rPr>
                <w:rFonts w:ascii="Times New Roman" w:hAnsi="Times New Roman"/>
                <w:b/>
                <w:bCs/>
                <w:sz w:val="20"/>
                <w:szCs w:val="20"/>
                <w:lang w:val="en-US"/>
              </w:rPr>
              <w:t>(N)</w:t>
            </w:r>
          </w:p>
        </w:tc>
        <w:tc>
          <w:tcPr>
            <w:tcW w:w="1194" w:type="dxa"/>
            <w:tcBorders>
              <w:top w:val="single" w:sz="4" w:space="0" w:color="auto"/>
              <w:bottom w:val="single" w:sz="4" w:space="0" w:color="auto"/>
            </w:tcBorders>
            <w:shd w:val="clear" w:color="auto" w:fill="FFFFFF" w:themeFill="background1"/>
            <w:vAlign w:val="center"/>
          </w:tcPr>
          <w:p w14:paraId="5FA75B91" w14:textId="77777777" w:rsidR="00A34161" w:rsidRPr="00E6157D" w:rsidRDefault="00A34161" w:rsidP="00A803FF">
            <w:pPr>
              <w:contextualSpacing/>
              <w:jc w:val="center"/>
              <w:rPr>
                <w:rFonts w:ascii="Times New Roman" w:hAnsi="Times New Roman"/>
                <w:b/>
                <w:bCs/>
                <w:sz w:val="20"/>
                <w:szCs w:val="20"/>
                <w:lang w:val="en-US"/>
              </w:rPr>
            </w:pPr>
            <w:r w:rsidRPr="00E6157D">
              <w:rPr>
                <w:rFonts w:ascii="Times New Roman" w:hAnsi="Times New Roman"/>
                <w:b/>
                <w:bCs/>
                <w:sz w:val="20"/>
                <w:szCs w:val="20"/>
                <w:lang w:val="en-US"/>
              </w:rPr>
              <w:t>Full   vaccination</w:t>
            </w:r>
            <w:r>
              <w:rPr>
                <w:rFonts w:ascii="Times New Roman" w:hAnsi="Times New Roman"/>
                <w:sz w:val="20"/>
                <w:szCs w:val="20"/>
                <w:vertAlign w:val="superscript"/>
                <w:lang w:val="en-US"/>
              </w:rPr>
              <w:t>b</w:t>
            </w:r>
            <w:r w:rsidRPr="00E6157D">
              <w:rPr>
                <w:rFonts w:ascii="Times New Roman" w:hAnsi="Times New Roman"/>
                <w:b/>
                <w:bCs/>
                <w:sz w:val="20"/>
                <w:szCs w:val="20"/>
                <w:lang w:val="en-US"/>
              </w:rPr>
              <w:t xml:space="preserve"> (N)</w:t>
            </w:r>
          </w:p>
          <w:p w14:paraId="3270C3F6" w14:textId="77777777" w:rsidR="00A34161" w:rsidRPr="00E6157D" w:rsidRDefault="00A34161" w:rsidP="00A803FF">
            <w:pPr>
              <w:contextualSpacing/>
              <w:jc w:val="center"/>
              <w:rPr>
                <w:rFonts w:ascii="Times New Roman" w:hAnsi="Times New Roman"/>
                <w:b/>
                <w:bCs/>
                <w:sz w:val="20"/>
                <w:szCs w:val="20"/>
                <w:lang w:val="en-US"/>
              </w:rPr>
            </w:pPr>
          </w:p>
        </w:tc>
        <w:tc>
          <w:tcPr>
            <w:tcW w:w="1220" w:type="dxa"/>
            <w:tcBorders>
              <w:top w:val="single" w:sz="4" w:space="0" w:color="auto"/>
              <w:bottom w:val="single" w:sz="4" w:space="0" w:color="auto"/>
            </w:tcBorders>
            <w:shd w:val="clear" w:color="auto" w:fill="FFFFFF" w:themeFill="background1"/>
            <w:vAlign w:val="center"/>
          </w:tcPr>
          <w:p w14:paraId="2B1A78A1" w14:textId="77777777" w:rsidR="00A34161" w:rsidRPr="00E6157D" w:rsidRDefault="00A34161" w:rsidP="00A803FF">
            <w:pPr>
              <w:contextualSpacing/>
              <w:jc w:val="center"/>
              <w:rPr>
                <w:rFonts w:ascii="Times New Roman" w:hAnsi="Times New Roman"/>
                <w:b/>
                <w:bCs/>
                <w:sz w:val="20"/>
                <w:szCs w:val="20"/>
                <w:lang w:val="en-US"/>
              </w:rPr>
            </w:pPr>
            <w:r w:rsidRPr="00E6157D">
              <w:rPr>
                <w:rFonts w:ascii="Times New Roman" w:hAnsi="Times New Roman"/>
                <w:b/>
                <w:bCs/>
                <w:sz w:val="20"/>
                <w:szCs w:val="20"/>
                <w:lang w:val="en-US"/>
              </w:rPr>
              <w:t xml:space="preserve">Estimated target population </w:t>
            </w:r>
          </w:p>
        </w:tc>
        <w:tc>
          <w:tcPr>
            <w:tcW w:w="1132" w:type="dxa"/>
            <w:tcBorders>
              <w:top w:val="single" w:sz="4" w:space="0" w:color="auto"/>
              <w:bottom w:val="single" w:sz="4" w:space="0" w:color="auto"/>
            </w:tcBorders>
            <w:shd w:val="clear" w:color="auto" w:fill="FFFFFF" w:themeFill="background1"/>
            <w:vAlign w:val="center"/>
          </w:tcPr>
          <w:p w14:paraId="31927E2C" w14:textId="77777777" w:rsidR="00A34161" w:rsidRPr="00E6157D" w:rsidRDefault="00A34161" w:rsidP="00A803FF">
            <w:pPr>
              <w:contextualSpacing/>
              <w:jc w:val="center"/>
              <w:rPr>
                <w:rFonts w:ascii="Times New Roman" w:hAnsi="Times New Roman"/>
                <w:b/>
                <w:bCs/>
                <w:sz w:val="20"/>
                <w:szCs w:val="20"/>
                <w:lang w:val="en-US"/>
              </w:rPr>
            </w:pPr>
            <w:r w:rsidRPr="00E6157D">
              <w:rPr>
                <w:rFonts w:ascii="Times New Roman" w:hAnsi="Times New Roman"/>
                <w:b/>
                <w:bCs/>
                <w:sz w:val="20"/>
                <w:szCs w:val="20"/>
                <w:lang w:val="en-US"/>
              </w:rPr>
              <w:t>Partial  vaccination</w:t>
            </w:r>
            <w:r>
              <w:rPr>
                <w:rFonts w:ascii="Times New Roman" w:hAnsi="Times New Roman"/>
                <w:b/>
                <w:bCs/>
                <w:sz w:val="20"/>
                <w:szCs w:val="20"/>
                <w:vertAlign w:val="superscript"/>
                <w:lang w:val="en-US"/>
              </w:rPr>
              <w:t>a</w:t>
            </w:r>
            <w:r w:rsidRPr="00E6157D">
              <w:rPr>
                <w:rFonts w:ascii="Times New Roman" w:hAnsi="Times New Roman"/>
                <w:b/>
                <w:bCs/>
                <w:sz w:val="20"/>
                <w:szCs w:val="20"/>
                <w:lang w:val="en-US"/>
              </w:rPr>
              <w:t xml:space="preserve"> (N)</w:t>
            </w:r>
          </w:p>
        </w:tc>
        <w:tc>
          <w:tcPr>
            <w:tcW w:w="1132" w:type="dxa"/>
            <w:tcBorders>
              <w:top w:val="single" w:sz="4" w:space="0" w:color="auto"/>
              <w:bottom w:val="single" w:sz="4" w:space="0" w:color="auto"/>
            </w:tcBorders>
            <w:shd w:val="clear" w:color="auto" w:fill="FFFFFF" w:themeFill="background1"/>
            <w:vAlign w:val="center"/>
          </w:tcPr>
          <w:p w14:paraId="5BFF34FA" w14:textId="77777777" w:rsidR="00A34161" w:rsidRPr="00E6157D" w:rsidRDefault="00A34161" w:rsidP="00A803FF">
            <w:pPr>
              <w:contextualSpacing/>
              <w:jc w:val="center"/>
              <w:rPr>
                <w:rFonts w:ascii="Times New Roman" w:hAnsi="Times New Roman"/>
                <w:b/>
                <w:bCs/>
                <w:sz w:val="20"/>
                <w:szCs w:val="20"/>
                <w:lang w:val="en-US"/>
              </w:rPr>
            </w:pPr>
            <w:r w:rsidRPr="00E6157D">
              <w:rPr>
                <w:rFonts w:ascii="Times New Roman" w:hAnsi="Times New Roman"/>
                <w:b/>
                <w:bCs/>
                <w:sz w:val="20"/>
                <w:szCs w:val="20"/>
                <w:lang w:val="en-US"/>
              </w:rPr>
              <w:t>Full   vaccination</w:t>
            </w:r>
            <w:r>
              <w:rPr>
                <w:rFonts w:ascii="Times New Roman" w:hAnsi="Times New Roman"/>
                <w:sz w:val="20"/>
                <w:szCs w:val="20"/>
                <w:vertAlign w:val="superscript"/>
                <w:lang w:val="en-US"/>
              </w:rPr>
              <w:t>b</w:t>
            </w:r>
            <w:r w:rsidRPr="00E6157D">
              <w:rPr>
                <w:rFonts w:ascii="Times New Roman" w:hAnsi="Times New Roman"/>
                <w:b/>
                <w:bCs/>
                <w:sz w:val="20"/>
                <w:szCs w:val="20"/>
                <w:lang w:val="en-US"/>
              </w:rPr>
              <w:t xml:space="preserve"> (N)</w:t>
            </w:r>
          </w:p>
          <w:p w14:paraId="68A0303D" w14:textId="77777777" w:rsidR="00A34161" w:rsidRPr="00E6157D" w:rsidRDefault="00A34161" w:rsidP="00A803FF">
            <w:pPr>
              <w:contextualSpacing/>
              <w:jc w:val="center"/>
              <w:rPr>
                <w:rFonts w:ascii="Times New Roman" w:hAnsi="Times New Roman"/>
                <w:b/>
                <w:bCs/>
                <w:sz w:val="20"/>
                <w:szCs w:val="20"/>
                <w:lang w:val="en-US"/>
              </w:rPr>
            </w:pPr>
          </w:p>
        </w:tc>
      </w:tr>
      <w:tr w:rsidR="00A34161" w:rsidRPr="00E6157D" w14:paraId="4B5D8621" w14:textId="77777777" w:rsidTr="00A803FF">
        <w:trPr>
          <w:trHeight w:val="227"/>
        </w:trPr>
        <w:tc>
          <w:tcPr>
            <w:tcW w:w="1465" w:type="dxa"/>
            <w:tcBorders>
              <w:top w:val="single" w:sz="4" w:space="0" w:color="auto"/>
            </w:tcBorders>
            <w:shd w:val="clear" w:color="auto" w:fill="FFFFFF" w:themeFill="background1"/>
            <w:vAlign w:val="center"/>
          </w:tcPr>
          <w:p w14:paraId="6F5B4303" w14:textId="77777777" w:rsidR="00A34161" w:rsidRPr="00E6157D" w:rsidRDefault="00A34161" w:rsidP="00A803FF">
            <w:pPr>
              <w:contextualSpacing/>
              <w:rPr>
                <w:rFonts w:ascii="Times New Roman" w:hAnsi="Times New Roman"/>
                <w:b/>
                <w:bCs/>
                <w:sz w:val="20"/>
                <w:szCs w:val="20"/>
                <w:lang w:val="en-US"/>
              </w:rPr>
            </w:pPr>
            <w:r w:rsidRPr="00E6157D">
              <w:rPr>
                <w:rFonts w:ascii="Times New Roman" w:hAnsi="Times New Roman"/>
                <w:b/>
                <w:bCs/>
                <w:sz w:val="20"/>
                <w:szCs w:val="20"/>
                <w:lang w:val="en-US"/>
              </w:rPr>
              <w:t>Total</w:t>
            </w:r>
          </w:p>
        </w:tc>
        <w:tc>
          <w:tcPr>
            <w:tcW w:w="1097" w:type="dxa"/>
            <w:tcBorders>
              <w:top w:val="single" w:sz="4" w:space="0" w:color="auto"/>
            </w:tcBorders>
            <w:shd w:val="clear" w:color="auto" w:fill="FFFFFF" w:themeFill="background1"/>
            <w:vAlign w:val="center"/>
          </w:tcPr>
          <w:p w14:paraId="1B26CEF1"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599,540</w:t>
            </w:r>
          </w:p>
        </w:tc>
        <w:tc>
          <w:tcPr>
            <w:tcW w:w="1264" w:type="dxa"/>
            <w:tcBorders>
              <w:top w:val="single" w:sz="4" w:space="0" w:color="auto"/>
              <w:right w:val="none" w:sz="4" w:space="0" w:color="000000" w:themeColor="text1"/>
            </w:tcBorders>
            <w:shd w:val="clear" w:color="auto" w:fill="FFFFFF" w:themeFill="background1"/>
            <w:vAlign w:val="center"/>
          </w:tcPr>
          <w:p w14:paraId="3ADDA8FA"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389,753</w:t>
            </w:r>
          </w:p>
        </w:tc>
        <w:tc>
          <w:tcPr>
            <w:tcW w:w="1194" w:type="dxa"/>
            <w:tcBorders>
              <w:top w:val="single" w:sz="4" w:space="0" w:color="auto"/>
              <w:left w:val="none" w:sz="4" w:space="0" w:color="000000" w:themeColor="text1"/>
            </w:tcBorders>
            <w:shd w:val="clear" w:color="auto" w:fill="FFFFFF" w:themeFill="background1"/>
            <w:vAlign w:val="center"/>
          </w:tcPr>
          <w:p w14:paraId="64A845DA"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291,702</w:t>
            </w:r>
          </w:p>
        </w:tc>
        <w:tc>
          <w:tcPr>
            <w:tcW w:w="1220" w:type="dxa"/>
            <w:tcBorders>
              <w:top w:val="single" w:sz="4" w:space="0" w:color="auto"/>
              <w:left w:val="none" w:sz="4" w:space="0" w:color="000000" w:themeColor="text1"/>
            </w:tcBorders>
            <w:shd w:val="clear" w:color="auto" w:fill="FFFFFF" w:themeFill="background1"/>
            <w:vAlign w:val="center"/>
          </w:tcPr>
          <w:p w14:paraId="268C9D87"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197,025,392</w:t>
            </w:r>
          </w:p>
        </w:tc>
        <w:tc>
          <w:tcPr>
            <w:tcW w:w="1132" w:type="dxa"/>
            <w:tcBorders>
              <w:top w:val="single" w:sz="4" w:space="0" w:color="auto"/>
              <w:left w:val="none" w:sz="4" w:space="0" w:color="000000" w:themeColor="text1"/>
              <w:right w:val="none" w:sz="4" w:space="0" w:color="000000" w:themeColor="text1"/>
            </w:tcBorders>
            <w:shd w:val="clear" w:color="auto" w:fill="FFFFFF" w:themeFill="background1"/>
            <w:vAlign w:val="center"/>
          </w:tcPr>
          <w:p w14:paraId="7B841C01"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172,613,433</w:t>
            </w:r>
          </w:p>
        </w:tc>
        <w:tc>
          <w:tcPr>
            <w:tcW w:w="1132" w:type="dxa"/>
            <w:tcBorders>
              <w:top w:val="single" w:sz="4" w:space="0" w:color="auto"/>
              <w:left w:val="none" w:sz="4" w:space="0" w:color="000000" w:themeColor="text1"/>
            </w:tcBorders>
            <w:shd w:val="clear" w:color="auto" w:fill="FFFFFF" w:themeFill="background1"/>
            <w:vAlign w:val="center"/>
          </w:tcPr>
          <w:p w14:paraId="16335C02"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147,440,287</w:t>
            </w:r>
          </w:p>
        </w:tc>
      </w:tr>
      <w:tr w:rsidR="00A34161" w:rsidRPr="00E6157D" w14:paraId="7EBA4753" w14:textId="77777777" w:rsidTr="00A803FF">
        <w:trPr>
          <w:trHeight w:val="227"/>
        </w:trPr>
        <w:tc>
          <w:tcPr>
            <w:tcW w:w="1465" w:type="dxa"/>
            <w:shd w:val="clear" w:color="auto" w:fill="FFFFFF" w:themeFill="background1"/>
            <w:vAlign w:val="center"/>
          </w:tcPr>
          <w:p w14:paraId="5DEF6BD0" w14:textId="77777777" w:rsidR="00A34161" w:rsidRPr="00E6157D" w:rsidRDefault="00A34161" w:rsidP="00A803FF">
            <w:pPr>
              <w:contextualSpacing/>
              <w:rPr>
                <w:rFonts w:ascii="Times New Roman" w:hAnsi="Times New Roman"/>
                <w:b/>
                <w:bCs/>
                <w:sz w:val="20"/>
                <w:szCs w:val="20"/>
              </w:rPr>
            </w:pPr>
            <w:r w:rsidRPr="00E6157D">
              <w:rPr>
                <w:rFonts w:ascii="Times New Roman" w:hAnsi="Times New Roman"/>
                <w:b/>
                <w:bCs/>
                <w:sz w:val="20"/>
                <w:szCs w:val="20"/>
              </w:rPr>
              <w:t>Sex</w:t>
            </w:r>
          </w:p>
        </w:tc>
        <w:tc>
          <w:tcPr>
            <w:tcW w:w="1097" w:type="dxa"/>
            <w:shd w:val="clear" w:color="auto" w:fill="FFFFFF" w:themeFill="background1"/>
            <w:vAlign w:val="center"/>
          </w:tcPr>
          <w:p w14:paraId="450803DF" w14:textId="77777777" w:rsidR="00A34161" w:rsidRPr="00E6157D" w:rsidRDefault="00A34161" w:rsidP="00A803FF">
            <w:pPr>
              <w:contextualSpacing/>
              <w:jc w:val="center"/>
              <w:rPr>
                <w:rFonts w:ascii="Times New Roman" w:hAnsi="Times New Roman"/>
                <w:b/>
                <w:bCs/>
                <w:sz w:val="20"/>
                <w:szCs w:val="20"/>
                <w:lang w:val="en-US"/>
              </w:rPr>
            </w:pPr>
          </w:p>
        </w:tc>
        <w:tc>
          <w:tcPr>
            <w:tcW w:w="1264" w:type="dxa"/>
            <w:shd w:val="clear" w:color="auto" w:fill="FFFFFF" w:themeFill="background1"/>
            <w:vAlign w:val="center"/>
          </w:tcPr>
          <w:p w14:paraId="5F895EC5" w14:textId="77777777" w:rsidR="00A34161" w:rsidRPr="00E6157D" w:rsidRDefault="00A34161" w:rsidP="00A803FF">
            <w:pPr>
              <w:contextualSpacing/>
              <w:jc w:val="center"/>
              <w:rPr>
                <w:rFonts w:ascii="Times New Roman" w:hAnsi="Times New Roman"/>
                <w:b/>
                <w:bCs/>
                <w:sz w:val="20"/>
                <w:szCs w:val="20"/>
                <w:lang w:val="en-US"/>
              </w:rPr>
            </w:pPr>
          </w:p>
        </w:tc>
        <w:tc>
          <w:tcPr>
            <w:tcW w:w="1194" w:type="dxa"/>
            <w:shd w:val="clear" w:color="auto" w:fill="FFFFFF" w:themeFill="background1"/>
            <w:vAlign w:val="center"/>
          </w:tcPr>
          <w:p w14:paraId="3405A6D3" w14:textId="77777777" w:rsidR="00A34161" w:rsidRPr="00E6157D" w:rsidRDefault="00A34161" w:rsidP="00A803FF">
            <w:pPr>
              <w:contextualSpacing/>
              <w:jc w:val="center"/>
              <w:rPr>
                <w:rFonts w:ascii="Times New Roman" w:hAnsi="Times New Roman"/>
                <w:sz w:val="20"/>
                <w:szCs w:val="20"/>
                <w:lang w:val="en-US"/>
              </w:rPr>
            </w:pPr>
          </w:p>
        </w:tc>
        <w:tc>
          <w:tcPr>
            <w:tcW w:w="1220" w:type="dxa"/>
            <w:shd w:val="clear" w:color="auto" w:fill="FFFFFF" w:themeFill="background1"/>
          </w:tcPr>
          <w:p w14:paraId="57DDBEC6" w14:textId="77777777" w:rsidR="00A34161" w:rsidRPr="00E6157D" w:rsidRDefault="00A34161" w:rsidP="00A803FF">
            <w:pPr>
              <w:contextualSpacing/>
              <w:jc w:val="center"/>
              <w:rPr>
                <w:rFonts w:ascii="Times New Roman" w:hAnsi="Times New Roman"/>
                <w:sz w:val="20"/>
                <w:szCs w:val="20"/>
                <w:lang w:val="en-US"/>
              </w:rPr>
            </w:pPr>
          </w:p>
        </w:tc>
        <w:tc>
          <w:tcPr>
            <w:tcW w:w="1132" w:type="dxa"/>
            <w:shd w:val="clear" w:color="auto" w:fill="FFFFFF" w:themeFill="background1"/>
          </w:tcPr>
          <w:p w14:paraId="70EC8EC3" w14:textId="77777777" w:rsidR="00A34161" w:rsidRPr="00E6157D" w:rsidRDefault="00A34161" w:rsidP="00A803FF">
            <w:pPr>
              <w:contextualSpacing/>
              <w:jc w:val="center"/>
              <w:rPr>
                <w:rFonts w:ascii="Times New Roman" w:hAnsi="Times New Roman"/>
                <w:sz w:val="20"/>
                <w:szCs w:val="20"/>
                <w:lang w:val="en-US"/>
              </w:rPr>
            </w:pPr>
          </w:p>
        </w:tc>
        <w:tc>
          <w:tcPr>
            <w:tcW w:w="1132" w:type="dxa"/>
            <w:shd w:val="clear" w:color="auto" w:fill="FFFFFF" w:themeFill="background1"/>
          </w:tcPr>
          <w:p w14:paraId="3E2DD111" w14:textId="77777777" w:rsidR="00A34161" w:rsidRPr="00E6157D" w:rsidRDefault="00A34161" w:rsidP="00A803FF">
            <w:pPr>
              <w:contextualSpacing/>
              <w:jc w:val="center"/>
              <w:rPr>
                <w:rFonts w:ascii="Times New Roman" w:hAnsi="Times New Roman"/>
                <w:sz w:val="20"/>
                <w:szCs w:val="20"/>
                <w:lang w:val="en-US"/>
              </w:rPr>
            </w:pPr>
          </w:p>
        </w:tc>
      </w:tr>
      <w:tr w:rsidR="00A34161" w:rsidRPr="00E6157D" w14:paraId="508221FD" w14:textId="77777777" w:rsidTr="00A803FF">
        <w:trPr>
          <w:trHeight w:val="227"/>
        </w:trPr>
        <w:tc>
          <w:tcPr>
            <w:tcW w:w="1465" w:type="dxa"/>
            <w:shd w:val="clear" w:color="auto" w:fill="FFFFFF" w:themeFill="background1"/>
            <w:vAlign w:val="center"/>
          </w:tcPr>
          <w:p w14:paraId="4B4F264D" w14:textId="77777777" w:rsidR="00A34161" w:rsidRPr="00E6157D" w:rsidRDefault="00A34161" w:rsidP="00A803FF">
            <w:pPr>
              <w:ind w:left="171"/>
              <w:contextualSpacing/>
              <w:rPr>
                <w:rFonts w:ascii="Times New Roman" w:hAnsi="Times New Roman"/>
                <w:sz w:val="20"/>
                <w:szCs w:val="20"/>
              </w:rPr>
            </w:pPr>
            <w:r w:rsidRPr="00E6157D">
              <w:rPr>
                <w:rFonts w:ascii="Times New Roman" w:hAnsi="Times New Roman"/>
                <w:sz w:val="20"/>
                <w:szCs w:val="20"/>
              </w:rPr>
              <w:t>Woman</w:t>
            </w:r>
          </w:p>
        </w:tc>
        <w:tc>
          <w:tcPr>
            <w:tcW w:w="1097" w:type="dxa"/>
            <w:shd w:val="clear" w:color="auto" w:fill="FFFFFF" w:themeFill="background1"/>
            <w:vAlign w:val="center"/>
          </w:tcPr>
          <w:p w14:paraId="367D2839"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294,647</w:t>
            </w:r>
          </w:p>
        </w:tc>
        <w:tc>
          <w:tcPr>
            <w:tcW w:w="1264" w:type="dxa"/>
            <w:shd w:val="clear" w:color="auto" w:fill="FFFFFF" w:themeFill="background1"/>
            <w:vAlign w:val="center"/>
          </w:tcPr>
          <w:p w14:paraId="7A7CDAC9"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193,289</w:t>
            </w:r>
          </w:p>
        </w:tc>
        <w:tc>
          <w:tcPr>
            <w:tcW w:w="1194" w:type="dxa"/>
            <w:shd w:val="clear" w:color="auto" w:fill="FFFFFF" w:themeFill="background1"/>
            <w:vAlign w:val="center"/>
          </w:tcPr>
          <w:p w14:paraId="22E2472F"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146,070</w:t>
            </w:r>
          </w:p>
        </w:tc>
        <w:tc>
          <w:tcPr>
            <w:tcW w:w="1220" w:type="dxa"/>
            <w:shd w:val="clear" w:color="auto" w:fill="FFFFFF" w:themeFill="background1"/>
            <w:vAlign w:val="center"/>
          </w:tcPr>
          <w:p w14:paraId="5DD19AC8"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101,034,534</w:t>
            </w:r>
          </w:p>
        </w:tc>
        <w:tc>
          <w:tcPr>
            <w:tcW w:w="1132" w:type="dxa"/>
            <w:shd w:val="clear" w:color="auto" w:fill="FFFFFF" w:themeFill="background1"/>
            <w:vAlign w:val="center"/>
          </w:tcPr>
          <w:p w14:paraId="4D2BDA26"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90,268,715</w:t>
            </w:r>
          </w:p>
        </w:tc>
        <w:tc>
          <w:tcPr>
            <w:tcW w:w="1132" w:type="dxa"/>
            <w:shd w:val="clear" w:color="auto" w:fill="FFFFFF" w:themeFill="background1"/>
            <w:vAlign w:val="center"/>
          </w:tcPr>
          <w:p w14:paraId="265CC86F"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78,338,015</w:t>
            </w:r>
          </w:p>
        </w:tc>
      </w:tr>
      <w:tr w:rsidR="00A34161" w:rsidRPr="00E6157D" w14:paraId="5021206E" w14:textId="77777777" w:rsidTr="00A803FF">
        <w:trPr>
          <w:trHeight w:val="227"/>
        </w:trPr>
        <w:tc>
          <w:tcPr>
            <w:tcW w:w="1465" w:type="dxa"/>
            <w:shd w:val="clear" w:color="auto" w:fill="FFFFFF" w:themeFill="background1"/>
            <w:vAlign w:val="center"/>
          </w:tcPr>
          <w:p w14:paraId="2B5ED4AF" w14:textId="77777777" w:rsidR="00A34161" w:rsidRPr="00E6157D" w:rsidRDefault="00A34161" w:rsidP="00A803FF">
            <w:pPr>
              <w:ind w:left="171"/>
              <w:contextualSpacing/>
              <w:rPr>
                <w:rFonts w:ascii="Times New Roman" w:hAnsi="Times New Roman"/>
                <w:sz w:val="20"/>
                <w:szCs w:val="20"/>
              </w:rPr>
            </w:pPr>
            <w:r w:rsidRPr="00E6157D">
              <w:rPr>
                <w:rFonts w:ascii="Times New Roman" w:hAnsi="Times New Roman"/>
                <w:sz w:val="20"/>
                <w:szCs w:val="20"/>
              </w:rPr>
              <w:t>Men</w:t>
            </w:r>
          </w:p>
        </w:tc>
        <w:tc>
          <w:tcPr>
            <w:tcW w:w="1097" w:type="dxa"/>
            <w:shd w:val="clear" w:color="auto" w:fill="FFFFFF" w:themeFill="background1"/>
            <w:vAlign w:val="center"/>
          </w:tcPr>
          <w:p w14:paraId="7011F505"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304,872</w:t>
            </w:r>
          </w:p>
        </w:tc>
        <w:tc>
          <w:tcPr>
            <w:tcW w:w="1264" w:type="dxa"/>
            <w:shd w:val="clear" w:color="auto" w:fill="FFFFFF" w:themeFill="background1"/>
            <w:vAlign w:val="center"/>
          </w:tcPr>
          <w:p w14:paraId="7BF1AA89"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196,463</w:t>
            </w:r>
          </w:p>
        </w:tc>
        <w:tc>
          <w:tcPr>
            <w:tcW w:w="1194" w:type="dxa"/>
            <w:shd w:val="clear" w:color="auto" w:fill="FFFFFF" w:themeFill="background1"/>
            <w:vAlign w:val="center"/>
          </w:tcPr>
          <w:p w14:paraId="0128555D"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145,632</w:t>
            </w:r>
          </w:p>
        </w:tc>
        <w:tc>
          <w:tcPr>
            <w:tcW w:w="1220" w:type="dxa"/>
            <w:shd w:val="clear" w:color="auto" w:fill="FFFFFF" w:themeFill="background1"/>
            <w:vAlign w:val="center"/>
          </w:tcPr>
          <w:p w14:paraId="035F938D"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95,990,858</w:t>
            </w:r>
          </w:p>
        </w:tc>
        <w:tc>
          <w:tcPr>
            <w:tcW w:w="1132" w:type="dxa"/>
            <w:shd w:val="clear" w:color="auto" w:fill="FFFFFF" w:themeFill="background1"/>
            <w:vAlign w:val="center"/>
          </w:tcPr>
          <w:p w14:paraId="04AC35A2"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82,344,718</w:t>
            </w:r>
          </w:p>
        </w:tc>
        <w:tc>
          <w:tcPr>
            <w:tcW w:w="1132" w:type="dxa"/>
            <w:shd w:val="clear" w:color="auto" w:fill="FFFFFF" w:themeFill="background1"/>
            <w:vAlign w:val="center"/>
          </w:tcPr>
          <w:p w14:paraId="5D9249AB"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69,102,272</w:t>
            </w:r>
          </w:p>
        </w:tc>
      </w:tr>
      <w:tr w:rsidR="00A34161" w:rsidRPr="00E6157D" w14:paraId="46BCBFA2" w14:textId="77777777" w:rsidTr="00A803FF">
        <w:trPr>
          <w:trHeight w:val="227"/>
        </w:trPr>
        <w:tc>
          <w:tcPr>
            <w:tcW w:w="1465" w:type="dxa"/>
            <w:shd w:val="clear" w:color="auto" w:fill="FFFFFF" w:themeFill="background1"/>
            <w:vAlign w:val="center"/>
          </w:tcPr>
          <w:p w14:paraId="21E5F547" w14:textId="77777777" w:rsidR="00A34161" w:rsidRPr="00E6157D" w:rsidRDefault="00A34161" w:rsidP="00A803FF">
            <w:pPr>
              <w:contextualSpacing/>
              <w:rPr>
                <w:rFonts w:ascii="Times New Roman" w:hAnsi="Times New Roman"/>
                <w:b/>
                <w:bCs/>
                <w:sz w:val="20"/>
                <w:szCs w:val="20"/>
              </w:rPr>
            </w:pPr>
            <w:r w:rsidRPr="00E6157D">
              <w:rPr>
                <w:rFonts w:ascii="Times New Roman" w:hAnsi="Times New Roman"/>
                <w:b/>
                <w:bCs/>
                <w:sz w:val="20"/>
                <w:szCs w:val="20"/>
              </w:rPr>
              <w:t>Age (years)</w:t>
            </w:r>
          </w:p>
        </w:tc>
        <w:tc>
          <w:tcPr>
            <w:tcW w:w="1097" w:type="dxa"/>
            <w:shd w:val="clear" w:color="auto" w:fill="FFFFFF" w:themeFill="background1"/>
            <w:vAlign w:val="center"/>
          </w:tcPr>
          <w:p w14:paraId="0DFF6C0E" w14:textId="77777777" w:rsidR="00A34161" w:rsidRPr="00E6157D" w:rsidRDefault="00A34161" w:rsidP="00A803FF">
            <w:pPr>
              <w:contextualSpacing/>
              <w:jc w:val="center"/>
              <w:rPr>
                <w:rFonts w:ascii="Times New Roman" w:hAnsi="Times New Roman"/>
                <w:sz w:val="20"/>
                <w:szCs w:val="20"/>
                <w:lang w:val="en-US"/>
              </w:rPr>
            </w:pPr>
          </w:p>
        </w:tc>
        <w:tc>
          <w:tcPr>
            <w:tcW w:w="1264" w:type="dxa"/>
            <w:shd w:val="clear" w:color="auto" w:fill="FFFFFF" w:themeFill="background1"/>
            <w:vAlign w:val="center"/>
          </w:tcPr>
          <w:p w14:paraId="1AE0FE99" w14:textId="77777777" w:rsidR="00A34161" w:rsidRPr="00E6157D" w:rsidRDefault="00A34161" w:rsidP="00A803FF">
            <w:pPr>
              <w:contextualSpacing/>
              <w:jc w:val="center"/>
              <w:rPr>
                <w:rFonts w:ascii="Times New Roman" w:hAnsi="Times New Roman"/>
                <w:b/>
                <w:bCs/>
                <w:sz w:val="20"/>
                <w:szCs w:val="20"/>
                <w:lang w:val="en-US"/>
              </w:rPr>
            </w:pPr>
          </w:p>
        </w:tc>
        <w:tc>
          <w:tcPr>
            <w:tcW w:w="1194" w:type="dxa"/>
            <w:shd w:val="clear" w:color="auto" w:fill="FFFFFF" w:themeFill="background1"/>
            <w:vAlign w:val="center"/>
          </w:tcPr>
          <w:p w14:paraId="4493FF2F" w14:textId="77777777" w:rsidR="00A34161" w:rsidRPr="00E6157D" w:rsidRDefault="00A34161" w:rsidP="00A803FF">
            <w:pPr>
              <w:contextualSpacing/>
              <w:rPr>
                <w:rFonts w:ascii="Times New Roman" w:hAnsi="Times New Roman"/>
                <w:b/>
                <w:bCs/>
                <w:sz w:val="20"/>
                <w:szCs w:val="20"/>
                <w:lang w:val="en-US"/>
              </w:rPr>
            </w:pPr>
          </w:p>
        </w:tc>
        <w:tc>
          <w:tcPr>
            <w:tcW w:w="1220" w:type="dxa"/>
            <w:shd w:val="clear" w:color="auto" w:fill="FFFFFF" w:themeFill="background1"/>
            <w:vAlign w:val="center"/>
          </w:tcPr>
          <w:p w14:paraId="7CB1927A" w14:textId="77777777" w:rsidR="00A34161" w:rsidRPr="00E6157D" w:rsidRDefault="00A34161" w:rsidP="00A803FF">
            <w:pPr>
              <w:contextualSpacing/>
              <w:jc w:val="center"/>
              <w:rPr>
                <w:rFonts w:ascii="Times New Roman" w:hAnsi="Times New Roman"/>
                <w:sz w:val="20"/>
                <w:szCs w:val="20"/>
                <w:lang w:val="en-US"/>
              </w:rPr>
            </w:pPr>
          </w:p>
        </w:tc>
        <w:tc>
          <w:tcPr>
            <w:tcW w:w="1132" w:type="dxa"/>
            <w:shd w:val="clear" w:color="auto" w:fill="FFFFFF" w:themeFill="background1"/>
            <w:vAlign w:val="center"/>
          </w:tcPr>
          <w:p w14:paraId="434D3B72" w14:textId="77777777" w:rsidR="00A34161" w:rsidRPr="00E6157D" w:rsidRDefault="00A34161" w:rsidP="00A803FF">
            <w:pPr>
              <w:contextualSpacing/>
              <w:jc w:val="center"/>
              <w:rPr>
                <w:rFonts w:ascii="Times New Roman" w:hAnsi="Times New Roman"/>
                <w:sz w:val="20"/>
                <w:szCs w:val="20"/>
                <w:lang w:val="en-US"/>
              </w:rPr>
            </w:pPr>
          </w:p>
        </w:tc>
        <w:tc>
          <w:tcPr>
            <w:tcW w:w="1132" w:type="dxa"/>
            <w:shd w:val="clear" w:color="auto" w:fill="FFFFFF" w:themeFill="background1"/>
            <w:vAlign w:val="center"/>
          </w:tcPr>
          <w:p w14:paraId="04EE5843" w14:textId="77777777" w:rsidR="00A34161" w:rsidRPr="00E6157D" w:rsidRDefault="00A34161" w:rsidP="00A803FF">
            <w:pPr>
              <w:contextualSpacing/>
              <w:jc w:val="center"/>
              <w:rPr>
                <w:rFonts w:ascii="Times New Roman" w:hAnsi="Times New Roman"/>
                <w:sz w:val="20"/>
                <w:szCs w:val="20"/>
                <w:lang w:val="en-US"/>
              </w:rPr>
            </w:pPr>
          </w:p>
        </w:tc>
      </w:tr>
      <w:tr w:rsidR="00A34161" w:rsidRPr="00E6157D" w14:paraId="153316AE" w14:textId="77777777" w:rsidTr="00A803FF">
        <w:trPr>
          <w:trHeight w:val="227"/>
        </w:trPr>
        <w:tc>
          <w:tcPr>
            <w:tcW w:w="1465" w:type="dxa"/>
            <w:shd w:val="clear" w:color="auto" w:fill="FFFFFF" w:themeFill="background1"/>
            <w:vAlign w:val="center"/>
          </w:tcPr>
          <w:p w14:paraId="521073A8" w14:textId="77777777" w:rsidR="00A34161" w:rsidRPr="00E6157D" w:rsidRDefault="00A34161" w:rsidP="00A803FF">
            <w:pPr>
              <w:ind w:left="171"/>
              <w:contextualSpacing/>
              <w:rPr>
                <w:rFonts w:ascii="Times New Roman" w:hAnsi="Times New Roman"/>
                <w:sz w:val="20"/>
                <w:szCs w:val="20"/>
              </w:rPr>
            </w:pPr>
            <w:r w:rsidRPr="00E6157D">
              <w:rPr>
                <w:rFonts w:ascii="Times New Roman" w:hAnsi="Times New Roman"/>
                <w:sz w:val="20"/>
                <w:szCs w:val="20"/>
              </w:rPr>
              <w:t>5-9</w:t>
            </w:r>
          </w:p>
        </w:tc>
        <w:tc>
          <w:tcPr>
            <w:tcW w:w="1097" w:type="dxa"/>
            <w:shd w:val="clear" w:color="auto" w:fill="FFFFFF" w:themeFill="background1"/>
            <w:vAlign w:val="center"/>
          </w:tcPr>
          <w:p w14:paraId="5C31CAA6"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101,879</w:t>
            </w:r>
          </w:p>
        </w:tc>
        <w:tc>
          <w:tcPr>
            <w:tcW w:w="1264" w:type="dxa"/>
            <w:shd w:val="clear" w:color="auto" w:fill="FFFFFF" w:themeFill="background1"/>
            <w:vAlign w:val="center"/>
          </w:tcPr>
          <w:p w14:paraId="7D381B3E"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2,662</w:t>
            </w:r>
          </w:p>
        </w:tc>
        <w:tc>
          <w:tcPr>
            <w:tcW w:w="1194" w:type="dxa"/>
            <w:shd w:val="clear" w:color="auto" w:fill="FFFFFF" w:themeFill="background1"/>
            <w:vAlign w:val="center"/>
          </w:tcPr>
          <w:p w14:paraId="6C7A0AAA"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25</w:t>
            </w:r>
          </w:p>
        </w:tc>
        <w:tc>
          <w:tcPr>
            <w:tcW w:w="1220" w:type="dxa"/>
            <w:shd w:val="clear" w:color="auto" w:fill="FFFFFF" w:themeFill="background1"/>
            <w:vAlign w:val="center"/>
          </w:tcPr>
          <w:p w14:paraId="20F80064"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14,650,284</w:t>
            </w:r>
          </w:p>
        </w:tc>
        <w:tc>
          <w:tcPr>
            <w:tcW w:w="1132" w:type="dxa"/>
            <w:shd w:val="clear" w:color="auto" w:fill="FFFFFF" w:themeFill="background1"/>
            <w:vAlign w:val="center"/>
          </w:tcPr>
          <w:p w14:paraId="6533ADB4"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5,967,358</w:t>
            </w:r>
          </w:p>
        </w:tc>
        <w:tc>
          <w:tcPr>
            <w:tcW w:w="1132" w:type="dxa"/>
            <w:shd w:val="clear" w:color="auto" w:fill="FFFFFF" w:themeFill="background1"/>
            <w:vAlign w:val="center"/>
          </w:tcPr>
          <w:p w14:paraId="0A9BC722"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293,643</w:t>
            </w:r>
          </w:p>
        </w:tc>
      </w:tr>
      <w:tr w:rsidR="00A34161" w:rsidRPr="00E6157D" w14:paraId="3DED6268" w14:textId="77777777" w:rsidTr="00A803FF">
        <w:trPr>
          <w:trHeight w:val="227"/>
        </w:trPr>
        <w:tc>
          <w:tcPr>
            <w:tcW w:w="1465" w:type="dxa"/>
            <w:shd w:val="clear" w:color="auto" w:fill="FFFFFF" w:themeFill="background1"/>
            <w:vAlign w:val="center"/>
          </w:tcPr>
          <w:p w14:paraId="63F9D4F2" w14:textId="77777777" w:rsidR="00A34161" w:rsidRPr="00E6157D" w:rsidRDefault="00A34161" w:rsidP="00A803FF">
            <w:pPr>
              <w:ind w:left="171"/>
              <w:contextualSpacing/>
              <w:rPr>
                <w:rFonts w:ascii="Times New Roman" w:hAnsi="Times New Roman"/>
                <w:sz w:val="20"/>
                <w:szCs w:val="20"/>
              </w:rPr>
            </w:pPr>
            <w:r w:rsidRPr="00E6157D">
              <w:rPr>
                <w:rFonts w:ascii="Times New Roman" w:hAnsi="Times New Roman"/>
                <w:sz w:val="20"/>
                <w:szCs w:val="20"/>
              </w:rPr>
              <w:t>10-19</w:t>
            </w:r>
          </w:p>
        </w:tc>
        <w:tc>
          <w:tcPr>
            <w:tcW w:w="1097" w:type="dxa"/>
            <w:shd w:val="clear" w:color="auto" w:fill="FFFFFF" w:themeFill="background1"/>
            <w:vAlign w:val="center"/>
          </w:tcPr>
          <w:p w14:paraId="026B298D"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167,087</w:t>
            </w:r>
          </w:p>
        </w:tc>
        <w:tc>
          <w:tcPr>
            <w:tcW w:w="1264" w:type="dxa"/>
            <w:shd w:val="clear" w:color="auto" w:fill="FFFFFF" w:themeFill="background1"/>
            <w:vAlign w:val="center"/>
          </w:tcPr>
          <w:p w14:paraId="6425AD55"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68,064</w:t>
            </w:r>
          </w:p>
        </w:tc>
        <w:tc>
          <w:tcPr>
            <w:tcW w:w="1194" w:type="dxa"/>
            <w:shd w:val="clear" w:color="auto" w:fill="FFFFFF" w:themeFill="background1"/>
            <w:vAlign w:val="center"/>
          </w:tcPr>
          <w:p w14:paraId="14778F0B"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35,563</w:t>
            </w:r>
          </w:p>
        </w:tc>
        <w:tc>
          <w:tcPr>
            <w:tcW w:w="1220" w:type="dxa"/>
            <w:shd w:val="clear" w:color="auto" w:fill="FFFFFF" w:themeFill="background1"/>
            <w:vAlign w:val="center"/>
          </w:tcPr>
          <w:p w14:paraId="49B75876"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30,596,370</w:t>
            </w:r>
          </w:p>
        </w:tc>
        <w:tc>
          <w:tcPr>
            <w:tcW w:w="1132" w:type="dxa"/>
            <w:shd w:val="clear" w:color="auto" w:fill="FFFFFF" w:themeFill="background1"/>
            <w:vAlign w:val="center"/>
          </w:tcPr>
          <w:p w14:paraId="19C97AF0"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24,937,510</w:t>
            </w:r>
          </w:p>
        </w:tc>
        <w:tc>
          <w:tcPr>
            <w:tcW w:w="1132" w:type="dxa"/>
            <w:shd w:val="clear" w:color="auto" w:fill="FFFFFF" w:themeFill="background1"/>
            <w:vAlign w:val="center"/>
          </w:tcPr>
          <w:p w14:paraId="617E1B62"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15,781,033</w:t>
            </w:r>
          </w:p>
        </w:tc>
      </w:tr>
      <w:tr w:rsidR="00A34161" w:rsidRPr="00E6157D" w14:paraId="27C1887F" w14:textId="77777777" w:rsidTr="00A803FF">
        <w:trPr>
          <w:trHeight w:val="227"/>
        </w:trPr>
        <w:tc>
          <w:tcPr>
            <w:tcW w:w="1465" w:type="dxa"/>
            <w:shd w:val="clear" w:color="auto" w:fill="FFFFFF" w:themeFill="background1"/>
            <w:vAlign w:val="center"/>
          </w:tcPr>
          <w:p w14:paraId="56E50785" w14:textId="77777777" w:rsidR="00A34161" w:rsidRPr="00E6157D" w:rsidRDefault="00A34161" w:rsidP="00A803FF">
            <w:pPr>
              <w:contextualSpacing/>
              <w:rPr>
                <w:rFonts w:ascii="Times New Roman" w:hAnsi="Times New Roman"/>
                <w:sz w:val="20"/>
                <w:szCs w:val="20"/>
              </w:rPr>
            </w:pPr>
            <w:r w:rsidRPr="00E6157D">
              <w:rPr>
                <w:rFonts w:ascii="Times New Roman" w:hAnsi="Times New Roman"/>
                <w:sz w:val="20"/>
                <w:szCs w:val="20"/>
              </w:rPr>
              <w:t xml:space="preserve">    20-49</w:t>
            </w:r>
          </w:p>
        </w:tc>
        <w:tc>
          <w:tcPr>
            <w:tcW w:w="1097" w:type="dxa"/>
            <w:shd w:val="clear" w:color="auto" w:fill="FFFFFF" w:themeFill="background1"/>
            <w:vAlign w:val="center"/>
          </w:tcPr>
          <w:p w14:paraId="2B5E6E0E" w14:textId="77777777" w:rsidR="00A34161" w:rsidRPr="00E6157D" w:rsidRDefault="00A34161" w:rsidP="00A803FF">
            <w:pPr>
              <w:contextualSpacing/>
              <w:jc w:val="center"/>
              <w:rPr>
                <w:rFonts w:ascii="Times New Roman" w:hAnsi="Times New Roman"/>
                <w:color w:val="000000" w:themeColor="text1"/>
                <w:sz w:val="20"/>
                <w:szCs w:val="20"/>
                <w:lang w:val="en-US"/>
              </w:rPr>
            </w:pPr>
            <w:r w:rsidRPr="00E6157D">
              <w:rPr>
                <w:rFonts w:ascii="Times New Roman" w:hAnsi="Times New Roman"/>
                <w:color w:val="000000" w:themeColor="text1"/>
                <w:sz w:val="20"/>
                <w:szCs w:val="20"/>
                <w:lang w:val="en-US"/>
              </w:rPr>
              <w:t>251,843</w:t>
            </w:r>
          </w:p>
        </w:tc>
        <w:tc>
          <w:tcPr>
            <w:tcW w:w="1264" w:type="dxa"/>
            <w:shd w:val="clear" w:color="auto" w:fill="FFFFFF" w:themeFill="background1"/>
            <w:vAlign w:val="center"/>
          </w:tcPr>
          <w:p w14:paraId="60B0E8C6" w14:textId="77777777" w:rsidR="00A34161" w:rsidRPr="00E6157D" w:rsidRDefault="00A34161" w:rsidP="00A803FF">
            <w:pPr>
              <w:contextualSpacing/>
              <w:jc w:val="center"/>
              <w:rPr>
                <w:rFonts w:ascii="Times New Roman" w:hAnsi="Times New Roman"/>
                <w:color w:val="000000" w:themeColor="text1"/>
                <w:sz w:val="20"/>
                <w:szCs w:val="20"/>
                <w:lang w:val="en-US"/>
              </w:rPr>
            </w:pPr>
            <w:r w:rsidRPr="00E6157D">
              <w:rPr>
                <w:rFonts w:ascii="Times New Roman" w:hAnsi="Times New Roman"/>
                <w:color w:val="000000" w:themeColor="text1"/>
                <w:sz w:val="20"/>
                <w:szCs w:val="20"/>
                <w:lang w:val="en-US"/>
              </w:rPr>
              <w:t>244,060</w:t>
            </w:r>
          </w:p>
        </w:tc>
        <w:tc>
          <w:tcPr>
            <w:tcW w:w="1194" w:type="dxa"/>
            <w:shd w:val="clear" w:color="auto" w:fill="FFFFFF" w:themeFill="background1"/>
            <w:vAlign w:val="center"/>
          </w:tcPr>
          <w:p w14:paraId="7DDEDE06" w14:textId="77777777" w:rsidR="00A34161" w:rsidRPr="00E6157D" w:rsidRDefault="00A34161" w:rsidP="00A803FF">
            <w:pPr>
              <w:contextualSpacing/>
              <w:jc w:val="center"/>
              <w:rPr>
                <w:rFonts w:ascii="Times New Roman" w:hAnsi="Times New Roman"/>
                <w:color w:val="000000" w:themeColor="text1"/>
                <w:sz w:val="20"/>
                <w:szCs w:val="20"/>
                <w:lang w:val="en-US"/>
              </w:rPr>
            </w:pPr>
            <w:r w:rsidRPr="00E6157D">
              <w:rPr>
                <w:rFonts w:ascii="Times New Roman" w:hAnsi="Times New Roman"/>
                <w:color w:val="000000" w:themeColor="text1"/>
                <w:sz w:val="20"/>
                <w:szCs w:val="20"/>
                <w:lang w:val="en-US"/>
              </w:rPr>
              <w:t>194,461</w:t>
            </w:r>
          </w:p>
        </w:tc>
        <w:tc>
          <w:tcPr>
            <w:tcW w:w="1220" w:type="dxa"/>
            <w:shd w:val="clear" w:color="auto" w:fill="FFFFFF" w:themeFill="background1"/>
            <w:vAlign w:val="center"/>
          </w:tcPr>
          <w:p w14:paraId="69F8942C"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97,706,614</w:t>
            </w:r>
          </w:p>
        </w:tc>
        <w:tc>
          <w:tcPr>
            <w:tcW w:w="1132" w:type="dxa"/>
            <w:shd w:val="clear" w:color="auto" w:fill="FFFFFF" w:themeFill="background1"/>
            <w:vAlign w:val="center"/>
          </w:tcPr>
          <w:p w14:paraId="00594FE7"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87,591,813</w:t>
            </w:r>
          </w:p>
        </w:tc>
        <w:tc>
          <w:tcPr>
            <w:tcW w:w="1132" w:type="dxa"/>
            <w:shd w:val="clear" w:color="auto" w:fill="FFFFFF" w:themeFill="background1"/>
            <w:vAlign w:val="center"/>
          </w:tcPr>
          <w:p w14:paraId="7D5B0451"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79,929,785</w:t>
            </w:r>
          </w:p>
        </w:tc>
      </w:tr>
      <w:tr w:rsidR="00A34161" w:rsidRPr="00E6157D" w14:paraId="5A3803AD" w14:textId="77777777" w:rsidTr="00A803FF">
        <w:trPr>
          <w:trHeight w:val="227"/>
        </w:trPr>
        <w:tc>
          <w:tcPr>
            <w:tcW w:w="1465" w:type="dxa"/>
            <w:shd w:val="clear" w:color="auto" w:fill="FFFFFF" w:themeFill="background1"/>
            <w:vAlign w:val="center"/>
          </w:tcPr>
          <w:p w14:paraId="469E35BF" w14:textId="77777777" w:rsidR="00A34161" w:rsidRPr="00E6157D" w:rsidRDefault="00A34161" w:rsidP="00A803FF">
            <w:pPr>
              <w:contextualSpacing/>
              <w:rPr>
                <w:rFonts w:ascii="Times New Roman" w:hAnsi="Times New Roman"/>
                <w:sz w:val="20"/>
                <w:szCs w:val="20"/>
              </w:rPr>
            </w:pPr>
            <w:r w:rsidRPr="00E6157D">
              <w:rPr>
                <w:rFonts w:ascii="Times New Roman" w:hAnsi="Times New Roman"/>
                <w:sz w:val="20"/>
                <w:szCs w:val="20"/>
              </w:rPr>
              <w:t xml:space="preserve">   50-59</w:t>
            </w:r>
          </w:p>
        </w:tc>
        <w:tc>
          <w:tcPr>
            <w:tcW w:w="1097" w:type="dxa"/>
            <w:shd w:val="clear" w:color="auto" w:fill="FFFFFF" w:themeFill="background1"/>
            <w:vAlign w:val="center"/>
          </w:tcPr>
          <w:p w14:paraId="3E80B069"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33,880</w:t>
            </w:r>
          </w:p>
        </w:tc>
        <w:tc>
          <w:tcPr>
            <w:tcW w:w="1264" w:type="dxa"/>
            <w:shd w:val="clear" w:color="auto" w:fill="FFFFFF" w:themeFill="background1"/>
            <w:vAlign w:val="center"/>
          </w:tcPr>
          <w:p w14:paraId="69FC85AE"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34,263</w:t>
            </w:r>
          </w:p>
        </w:tc>
        <w:tc>
          <w:tcPr>
            <w:tcW w:w="1194" w:type="dxa"/>
            <w:shd w:val="clear" w:color="auto" w:fill="FFFFFF" w:themeFill="background1"/>
            <w:vAlign w:val="center"/>
          </w:tcPr>
          <w:p w14:paraId="17A166BD"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28,163</w:t>
            </w:r>
          </w:p>
        </w:tc>
        <w:tc>
          <w:tcPr>
            <w:tcW w:w="1220" w:type="dxa"/>
            <w:shd w:val="clear" w:color="auto" w:fill="FFFFFF" w:themeFill="background1"/>
            <w:vAlign w:val="center"/>
          </w:tcPr>
          <w:p w14:paraId="25EF242C"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23,875,072</w:t>
            </w:r>
          </w:p>
        </w:tc>
        <w:tc>
          <w:tcPr>
            <w:tcW w:w="1132" w:type="dxa"/>
            <w:shd w:val="clear" w:color="auto" w:fill="FFFFFF" w:themeFill="background1"/>
            <w:vAlign w:val="center"/>
          </w:tcPr>
          <w:p w14:paraId="624B78B6"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23,174,703</w:t>
            </w:r>
          </w:p>
        </w:tc>
        <w:tc>
          <w:tcPr>
            <w:tcW w:w="1132" w:type="dxa"/>
            <w:shd w:val="clear" w:color="auto" w:fill="FFFFFF" w:themeFill="background1"/>
            <w:vAlign w:val="center"/>
          </w:tcPr>
          <w:p w14:paraId="0462B7F6"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22,045,579</w:t>
            </w:r>
          </w:p>
        </w:tc>
      </w:tr>
      <w:tr w:rsidR="00A34161" w:rsidRPr="00E6157D" w14:paraId="5BD29F4E" w14:textId="77777777" w:rsidTr="00A803FF">
        <w:trPr>
          <w:trHeight w:val="227"/>
        </w:trPr>
        <w:tc>
          <w:tcPr>
            <w:tcW w:w="1465" w:type="dxa"/>
            <w:shd w:val="clear" w:color="auto" w:fill="FFFFFF" w:themeFill="background1"/>
            <w:vAlign w:val="center"/>
          </w:tcPr>
          <w:p w14:paraId="31F1DD3D" w14:textId="77777777" w:rsidR="00A34161" w:rsidRPr="00E6157D" w:rsidRDefault="00A34161" w:rsidP="00A803FF">
            <w:pPr>
              <w:ind w:left="171"/>
              <w:contextualSpacing/>
              <w:rPr>
                <w:rFonts w:ascii="Times New Roman" w:hAnsi="Times New Roman"/>
                <w:sz w:val="20"/>
                <w:szCs w:val="20"/>
              </w:rPr>
            </w:pPr>
            <w:r w:rsidRPr="00E6157D">
              <w:rPr>
                <w:rFonts w:ascii="Times New Roman" w:hAnsi="Times New Roman"/>
                <w:sz w:val="20"/>
                <w:szCs w:val="20"/>
              </w:rPr>
              <w:t xml:space="preserve">&gt;60 </w:t>
            </w:r>
          </w:p>
        </w:tc>
        <w:tc>
          <w:tcPr>
            <w:tcW w:w="1097" w:type="dxa"/>
            <w:shd w:val="clear" w:color="auto" w:fill="FFFFFF" w:themeFill="background1"/>
            <w:vAlign w:val="center"/>
          </w:tcPr>
          <w:p w14:paraId="26C13B63"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44,850</w:t>
            </w:r>
          </w:p>
        </w:tc>
        <w:tc>
          <w:tcPr>
            <w:tcW w:w="1264" w:type="dxa"/>
            <w:shd w:val="clear" w:color="auto" w:fill="FFFFFF" w:themeFill="background1"/>
            <w:vAlign w:val="center"/>
          </w:tcPr>
          <w:p w14:paraId="5E1010B7"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40,704</w:t>
            </w:r>
          </w:p>
        </w:tc>
        <w:tc>
          <w:tcPr>
            <w:tcW w:w="1194" w:type="dxa"/>
            <w:shd w:val="clear" w:color="auto" w:fill="FFFFFF" w:themeFill="background1"/>
            <w:vAlign w:val="center"/>
          </w:tcPr>
          <w:p w14:paraId="295E2ED3"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33,490</w:t>
            </w:r>
          </w:p>
        </w:tc>
        <w:tc>
          <w:tcPr>
            <w:tcW w:w="1220" w:type="dxa"/>
            <w:shd w:val="clear" w:color="auto" w:fill="FFFFFF" w:themeFill="background1"/>
            <w:vAlign w:val="center"/>
          </w:tcPr>
          <w:p w14:paraId="1D370F2C"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30,197,052</w:t>
            </w:r>
          </w:p>
        </w:tc>
        <w:tc>
          <w:tcPr>
            <w:tcW w:w="1132" w:type="dxa"/>
            <w:shd w:val="clear" w:color="auto" w:fill="FFFFFF" w:themeFill="background1"/>
            <w:vAlign w:val="center"/>
          </w:tcPr>
          <w:p w14:paraId="644DDF80"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30,942,049</w:t>
            </w:r>
          </w:p>
        </w:tc>
        <w:tc>
          <w:tcPr>
            <w:tcW w:w="1132" w:type="dxa"/>
            <w:shd w:val="clear" w:color="auto" w:fill="FFFFFF" w:themeFill="background1"/>
            <w:vAlign w:val="center"/>
          </w:tcPr>
          <w:p w14:paraId="1A842D82"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29,390,247</w:t>
            </w:r>
          </w:p>
        </w:tc>
      </w:tr>
      <w:tr w:rsidR="00A34161" w:rsidRPr="00E6157D" w14:paraId="4A6D6ADA" w14:textId="77777777" w:rsidTr="00A803FF">
        <w:trPr>
          <w:trHeight w:val="227"/>
        </w:trPr>
        <w:tc>
          <w:tcPr>
            <w:tcW w:w="1465" w:type="dxa"/>
            <w:shd w:val="clear" w:color="auto" w:fill="FFFFFF" w:themeFill="background1"/>
            <w:vAlign w:val="center"/>
          </w:tcPr>
          <w:p w14:paraId="3A364D53" w14:textId="77777777" w:rsidR="00A34161" w:rsidRPr="00E6157D" w:rsidRDefault="00A34161" w:rsidP="00A803FF">
            <w:pPr>
              <w:contextualSpacing/>
              <w:rPr>
                <w:rFonts w:ascii="Times New Roman" w:hAnsi="Times New Roman"/>
                <w:b/>
                <w:bCs/>
                <w:sz w:val="20"/>
                <w:szCs w:val="20"/>
                <w:lang w:val="en-US"/>
              </w:rPr>
            </w:pPr>
            <w:r w:rsidRPr="00E6157D">
              <w:rPr>
                <w:rFonts w:ascii="Times New Roman" w:hAnsi="Times New Roman"/>
                <w:b/>
                <w:bCs/>
                <w:sz w:val="20"/>
                <w:szCs w:val="20"/>
              </w:rPr>
              <w:t>Region</w:t>
            </w:r>
          </w:p>
        </w:tc>
        <w:tc>
          <w:tcPr>
            <w:tcW w:w="1097" w:type="dxa"/>
            <w:shd w:val="clear" w:color="auto" w:fill="FFFFFF" w:themeFill="background1"/>
            <w:vAlign w:val="center"/>
          </w:tcPr>
          <w:p w14:paraId="504148C3" w14:textId="77777777" w:rsidR="00A34161" w:rsidRPr="00E6157D" w:rsidRDefault="00A34161" w:rsidP="00A803FF">
            <w:pPr>
              <w:contextualSpacing/>
              <w:jc w:val="center"/>
              <w:rPr>
                <w:rFonts w:ascii="Times New Roman" w:hAnsi="Times New Roman"/>
                <w:b/>
                <w:bCs/>
                <w:sz w:val="20"/>
                <w:szCs w:val="20"/>
                <w:lang w:val="en-US"/>
              </w:rPr>
            </w:pPr>
          </w:p>
        </w:tc>
        <w:tc>
          <w:tcPr>
            <w:tcW w:w="1264" w:type="dxa"/>
            <w:shd w:val="clear" w:color="auto" w:fill="FFFFFF" w:themeFill="background1"/>
            <w:vAlign w:val="center"/>
          </w:tcPr>
          <w:p w14:paraId="739131FC" w14:textId="77777777" w:rsidR="00A34161" w:rsidRPr="00E6157D" w:rsidRDefault="00A34161" w:rsidP="00A803FF">
            <w:pPr>
              <w:contextualSpacing/>
              <w:rPr>
                <w:rFonts w:ascii="Times New Roman" w:hAnsi="Times New Roman"/>
                <w:b/>
                <w:bCs/>
                <w:sz w:val="20"/>
                <w:szCs w:val="20"/>
                <w:lang w:val="en-US"/>
              </w:rPr>
            </w:pPr>
          </w:p>
        </w:tc>
        <w:tc>
          <w:tcPr>
            <w:tcW w:w="1194" w:type="dxa"/>
            <w:shd w:val="clear" w:color="auto" w:fill="FFFFFF" w:themeFill="background1"/>
            <w:vAlign w:val="center"/>
          </w:tcPr>
          <w:p w14:paraId="243785E3" w14:textId="77777777" w:rsidR="00A34161" w:rsidRPr="00E6157D" w:rsidRDefault="00A34161" w:rsidP="00A803FF">
            <w:pPr>
              <w:contextualSpacing/>
              <w:rPr>
                <w:rFonts w:ascii="Times New Roman" w:hAnsi="Times New Roman"/>
                <w:b/>
                <w:bCs/>
                <w:sz w:val="20"/>
                <w:szCs w:val="20"/>
                <w:lang w:val="en-US"/>
              </w:rPr>
            </w:pPr>
          </w:p>
        </w:tc>
        <w:tc>
          <w:tcPr>
            <w:tcW w:w="1220" w:type="dxa"/>
            <w:shd w:val="clear" w:color="auto" w:fill="FFFFFF" w:themeFill="background1"/>
            <w:vAlign w:val="center"/>
          </w:tcPr>
          <w:p w14:paraId="01181A54" w14:textId="77777777" w:rsidR="00A34161" w:rsidRPr="00E6157D" w:rsidRDefault="00A34161" w:rsidP="00A803FF">
            <w:pPr>
              <w:contextualSpacing/>
              <w:jc w:val="center"/>
              <w:rPr>
                <w:rFonts w:ascii="Times New Roman" w:hAnsi="Times New Roman"/>
                <w:sz w:val="20"/>
                <w:szCs w:val="20"/>
                <w:lang w:val="en-US"/>
              </w:rPr>
            </w:pPr>
          </w:p>
        </w:tc>
        <w:tc>
          <w:tcPr>
            <w:tcW w:w="1132" w:type="dxa"/>
            <w:shd w:val="clear" w:color="auto" w:fill="FFFFFF" w:themeFill="background1"/>
            <w:vAlign w:val="center"/>
          </w:tcPr>
          <w:p w14:paraId="14B6B939" w14:textId="77777777" w:rsidR="00A34161" w:rsidRPr="00E6157D" w:rsidRDefault="00A34161" w:rsidP="00A803FF">
            <w:pPr>
              <w:contextualSpacing/>
              <w:jc w:val="center"/>
              <w:rPr>
                <w:rFonts w:ascii="Times New Roman" w:hAnsi="Times New Roman"/>
                <w:sz w:val="20"/>
                <w:szCs w:val="20"/>
                <w:lang w:val="en-US"/>
              </w:rPr>
            </w:pPr>
          </w:p>
        </w:tc>
        <w:tc>
          <w:tcPr>
            <w:tcW w:w="1132" w:type="dxa"/>
            <w:shd w:val="clear" w:color="auto" w:fill="FFFFFF" w:themeFill="background1"/>
            <w:vAlign w:val="center"/>
          </w:tcPr>
          <w:p w14:paraId="40EC75BB" w14:textId="77777777" w:rsidR="00A34161" w:rsidRPr="00E6157D" w:rsidRDefault="00A34161" w:rsidP="00A803FF">
            <w:pPr>
              <w:contextualSpacing/>
              <w:jc w:val="center"/>
              <w:rPr>
                <w:rFonts w:ascii="Times New Roman" w:hAnsi="Times New Roman"/>
                <w:sz w:val="20"/>
                <w:szCs w:val="20"/>
                <w:lang w:val="en-US"/>
              </w:rPr>
            </w:pPr>
          </w:p>
        </w:tc>
      </w:tr>
      <w:tr w:rsidR="00A34161" w:rsidRPr="00E6157D" w14:paraId="0C98964C" w14:textId="77777777" w:rsidTr="00A803FF">
        <w:trPr>
          <w:trHeight w:val="227"/>
        </w:trPr>
        <w:tc>
          <w:tcPr>
            <w:tcW w:w="1465" w:type="dxa"/>
            <w:shd w:val="clear" w:color="auto" w:fill="FFFFFF" w:themeFill="background1"/>
            <w:vAlign w:val="center"/>
          </w:tcPr>
          <w:p w14:paraId="62A8FC2B" w14:textId="77777777" w:rsidR="00A34161" w:rsidRPr="00E6157D" w:rsidRDefault="00A34161" w:rsidP="00A803FF">
            <w:pPr>
              <w:contextualSpacing/>
              <w:rPr>
                <w:rFonts w:ascii="Times New Roman" w:hAnsi="Times New Roman"/>
                <w:b/>
                <w:bCs/>
                <w:sz w:val="20"/>
                <w:szCs w:val="20"/>
                <w:lang w:val="en-US"/>
              </w:rPr>
            </w:pPr>
            <w:r w:rsidRPr="00E6157D">
              <w:rPr>
                <w:rFonts w:ascii="Times New Roman" w:hAnsi="Times New Roman"/>
                <w:sz w:val="20"/>
                <w:szCs w:val="20"/>
              </w:rPr>
              <w:t xml:space="preserve">  North</w:t>
            </w:r>
          </w:p>
        </w:tc>
        <w:tc>
          <w:tcPr>
            <w:tcW w:w="1097" w:type="dxa"/>
            <w:shd w:val="clear" w:color="auto" w:fill="FFFFFF" w:themeFill="background1"/>
            <w:vAlign w:val="center"/>
          </w:tcPr>
          <w:p w14:paraId="07DEE8B3"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295,908</w:t>
            </w:r>
          </w:p>
        </w:tc>
        <w:tc>
          <w:tcPr>
            <w:tcW w:w="1264" w:type="dxa"/>
            <w:shd w:val="clear" w:color="auto" w:fill="FFFFFF" w:themeFill="background1"/>
            <w:vAlign w:val="center"/>
          </w:tcPr>
          <w:p w14:paraId="0D91BDCC"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168,247</w:t>
            </w:r>
          </w:p>
        </w:tc>
        <w:tc>
          <w:tcPr>
            <w:tcW w:w="1194" w:type="dxa"/>
            <w:shd w:val="clear" w:color="auto" w:fill="FFFFFF" w:themeFill="background1"/>
            <w:vAlign w:val="center"/>
          </w:tcPr>
          <w:p w14:paraId="2B2AF960"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119,164</w:t>
            </w:r>
          </w:p>
        </w:tc>
        <w:tc>
          <w:tcPr>
            <w:tcW w:w="1220" w:type="dxa"/>
            <w:shd w:val="clear" w:color="auto" w:fill="FFFFFF" w:themeFill="background1"/>
            <w:vAlign w:val="center"/>
          </w:tcPr>
          <w:p w14:paraId="2AADAF8B"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15,275,581</w:t>
            </w:r>
          </w:p>
        </w:tc>
        <w:tc>
          <w:tcPr>
            <w:tcW w:w="1132" w:type="dxa"/>
            <w:shd w:val="clear" w:color="auto" w:fill="FFFFFF" w:themeFill="background1"/>
            <w:vAlign w:val="center"/>
          </w:tcPr>
          <w:p w14:paraId="64342EE7"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12,921,116</w:t>
            </w:r>
          </w:p>
        </w:tc>
        <w:tc>
          <w:tcPr>
            <w:tcW w:w="1132" w:type="dxa"/>
            <w:shd w:val="clear" w:color="auto" w:fill="FFFFFF" w:themeFill="background1"/>
            <w:vAlign w:val="center"/>
          </w:tcPr>
          <w:p w14:paraId="40F831BA"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11,258,040</w:t>
            </w:r>
          </w:p>
        </w:tc>
      </w:tr>
      <w:tr w:rsidR="00A34161" w:rsidRPr="00E6157D" w14:paraId="29CF489B" w14:textId="77777777" w:rsidTr="00A803FF">
        <w:trPr>
          <w:trHeight w:val="227"/>
        </w:trPr>
        <w:tc>
          <w:tcPr>
            <w:tcW w:w="1465" w:type="dxa"/>
            <w:shd w:val="clear" w:color="auto" w:fill="FFFFFF" w:themeFill="background1"/>
            <w:vAlign w:val="center"/>
          </w:tcPr>
          <w:p w14:paraId="54CAA066" w14:textId="77777777" w:rsidR="00A34161" w:rsidRPr="00E6157D" w:rsidRDefault="00A34161" w:rsidP="00A803FF">
            <w:pPr>
              <w:contextualSpacing/>
              <w:rPr>
                <w:rFonts w:ascii="Times New Roman" w:hAnsi="Times New Roman"/>
                <w:b/>
                <w:bCs/>
                <w:sz w:val="20"/>
                <w:szCs w:val="20"/>
                <w:lang w:val="en-US"/>
              </w:rPr>
            </w:pPr>
            <w:r w:rsidRPr="00E6157D">
              <w:rPr>
                <w:rFonts w:ascii="Times New Roman" w:hAnsi="Times New Roman"/>
                <w:sz w:val="20"/>
                <w:szCs w:val="20"/>
              </w:rPr>
              <w:t xml:space="preserve">  Northeast</w:t>
            </w:r>
          </w:p>
        </w:tc>
        <w:tc>
          <w:tcPr>
            <w:tcW w:w="1097" w:type="dxa"/>
            <w:shd w:val="clear" w:color="auto" w:fill="FFFFFF" w:themeFill="background1"/>
            <w:vAlign w:val="center"/>
          </w:tcPr>
          <w:p w14:paraId="7C784B22"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128,610</w:t>
            </w:r>
          </w:p>
        </w:tc>
        <w:tc>
          <w:tcPr>
            <w:tcW w:w="1264" w:type="dxa"/>
            <w:shd w:val="clear" w:color="auto" w:fill="FFFFFF" w:themeFill="background1"/>
            <w:vAlign w:val="center"/>
          </w:tcPr>
          <w:p w14:paraId="2DE74EA4"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103,366</w:t>
            </w:r>
          </w:p>
        </w:tc>
        <w:tc>
          <w:tcPr>
            <w:tcW w:w="1194" w:type="dxa"/>
            <w:shd w:val="clear" w:color="auto" w:fill="FFFFFF" w:themeFill="background1"/>
            <w:vAlign w:val="center"/>
          </w:tcPr>
          <w:p w14:paraId="1DC0A3A6"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85,449</w:t>
            </w:r>
          </w:p>
        </w:tc>
        <w:tc>
          <w:tcPr>
            <w:tcW w:w="1220" w:type="dxa"/>
            <w:shd w:val="clear" w:color="auto" w:fill="FFFFFF" w:themeFill="background1"/>
            <w:vAlign w:val="center"/>
          </w:tcPr>
          <w:p w14:paraId="0252E862"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53,236,769</w:t>
            </w:r>
          </w:p>
        </w:tc>
        <w:tc>
          <w:tcPr>
            <w:tcW w:w="1132" w:type="dxa"/>
            <w:shd w:val="clear" w:color="auto" w:fill="FFFFFF" w:themeFill="background1"/>
            <w:vAlign w:val="center"/>
          </w:tcPr>
          <w:p w14:paraId="41A9993F"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45,539,471</w:t>
            </w:r>
          </w:p>
        </w:tc>
        <w:tc>
          <w:tcPr>
            <w:tcW w:w="1132" w:type="dxa"/>
            <w:shd w:val="clear" w:color="auto" w:fill="FFFFFF" w:themeFill="background1"/>
            <w:vAlign w:val="center"/>
          </w:tcPr>
          <w:p w14:paraId="2268CEB9"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37,401,821</w:t>
            </w:r>
          </w:p>
        </w:tc>
      </w:tr>
      <w:tr w:rsidR="00A34161" w:rsidRPr="00E6157D" w14:paraId="7E294682" w14:textId="77777777" w:rsidTr="00A803FF">
        <w:trPr>
          <w:trHeight w:val="227"/>
        </w:trPr>
        <w:tc>
          <w:tcPr>
            <w:tcW w:w="1465" w:type="dxa"/>
            <w:shd w:val="clear" w:color="auto" w:fill="FFFFFF" w:themeFill="background1"/>
            <w:vAlign w:val="center"/>
          </w:tcPr>
          <w:p w14:paraId="10211B08" w14:textId="77777777" w:rsidR="00A34161" w:rsidRPr="00E6157D" w:rsidRDefault="00A34161" w:rsidP="00A803FF">
            <w:pPr>
              <w:contextualSpacing/>
              <w:rPr>
                <w:rFonts w:ascii="Times New Roman" w:hAnsi="Times New Roman"/>
                <w:b/>
                <w:bCs/>
                <w:sz w:val="20"/>
                <w:szCs w:val="20"/>
                <w:lang w:val="en-US"/>
              </w:rPr>
            </w:pPr>
            <w:r w:rsidRPr="00E6157D">
              <w:rPr>
                <w:rFonts w:ascii="Times New Roman" w:hAnsi="Times New Roman"/>
                <w:sz w:val="20"/>
                <w:szCs w:val="20"/>
              </w:rPr>
              <w:t xml:space="preserve">  Southeast</w:t>
            </w:r>
          </w:p>
        </w:tc>
        <w:tc>
          <w:tcPr>
            <w:tcW w:w="1097" w:type="dxa"/>
            <w:shd w:val="clear" w:color="auto" w:fill="FFFFFF" w:themeFill="background1"/>
            <w:vAlign w:val="center"/>
          </w:tcPr>
          <w:p w14:paraId="6116C8A3"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32,144</w:t>
            </w:r>
          </w:p>
        </w:tc>
        <w:tc>
          <w:tcPr>
            <w:tcW w:w="1264" w:type="dxa"/>
            <w:shd w:val="clear" w:color="auto" w:fill="FFFFFF" w:themeFill="background1"/>
            <w:vAlign w:val="center"/>
          </w:tcPr>
          <w:p w14:paraId="421C0109"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15,386</w:t>
            </w:r>
          </w:p>
        </w:tc>
        <w:tc>
          <w:tcPr>
            <w:tcW w:w="1194" w:type="dxa"/>
            <w:shd w:val="clear" w:color="auto" w:fill="FFFFFF" w:themeFill="background1"/>
            <w:vAlign w:val="center"/>
          </w:tcPr>
          <w:p w14:paraId="47609EB8"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13,195</w:t>
            </w:r>
          </w:p>
        </w:tc>
        <w:tc>
          <w:tcPr>
            <w:tcW w:w="1220" w:type="dxa"/>
            <w:shd w:val="clear" w:color="auto" w:fill="FFFFFF" w:themeFill="background1"/>
            <w:vAlign w:val="center"/>
          </w:tcPr>
          <w:p w14:paraId="60B5DAA0"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17,048,634</w:t>
            </w:r>
          </w:p>
        </w:tc>
        <w:tc>
          <w:tcPr>
            <w:tcW w:w="1132" w:type="dxa"/>
            <w:shd w:val="clear" w:color="auto" w:fill="FFFFFF" w:themeFill="background1"/>
            <w:vAlign w:val="center"/>
          </w:tcPr>
          <w:p w14:paraId="3B91078A"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13,015,438</w:t>
            </w:r>
          </w:p>
        </w:tc>
        <w:tc>
          <w:tcPr>
            <w:tcW w:w="1132" w:type="dxa"/>
            <w:shd w:val="clear" w:color="auto" w:fill="FFFFFF" w:themeFill="background1"/>
            <w:vAlign w:val="center"/>
          </w:tcPr>
          <w:p w14:paraId="45DB03B0"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10,366,288</w:t>
            </w:r>
          </w:p>
        </w:tc>
      </w:tr>
      <w:tr w:rsidR="00A34161" w:rsidRPr="00E6157D" w14:paraId="41BB3F6E" w14:textId="77777777" w:rsidTr="00A803FF">
        <w:trPr>
          <w:trHeight w:val="227"/>
        </w:trPr>
        <w:tc>
          <w:tcPr>
            <w:tcW w:w="1465" w:type="dxa"/>
            <w:shd w:val="clear" w:color="auto" w:fill="FFFFFF" w:themeFill="background1"/>
            <w:vAlign w:val="center"/>
          </w:tcPr>
          <w:p w14:paraId="1082E5B0" w14:textId="77777777" w:rsidR="00A34161" w:rsidRPr="00E6157D" w:rsidRDefault="00A34161" w:rsidP="00A803FF">
            <w:pPr>
              <w:contextualSpacing/>
              <w:rPr>
                <w:rFonts w:ascii="Times New Roman" w:hAnsi="Times New Roman"/>
                <w:b/>
                <w:bCs/>
                <w:sz w:val="20"/>
                <w:szCs w:val="20"/>
                <w:lang w:val="en-US"/>
              </w:rPr>
            </w:pPr>
            <w:r w:rsidRPr="00E6157D">
              <w:rPr>
                <w:rFonts w:ascii="Times New Roman" w:hAnsi="Times New Roman"/>
                <w:sz w:val="20"/>
                <w:szCs w:val="20"/>
              </w:rPr>
              <w:t xml:space="preserve">  South</w:t>
            </w:r>
          </w:p>
        </w:tc>
        <w:tc>
          <w:tcPr>
            <w:tcW w:w="1097" w:type="dxa"/>
            <w:shd w:val="clear" w:color="auto" w:fill="FFFFFF" w:themeFill="background1"/>
            <w:vAlign w:val="center"/>
          </w:tcPr>
          <w:p w14:paraId="08B2392D"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49,174</w:t>
            </w:r>
          </w:p>
        </w:tc>
        <w:tc>
          <w:tcPr>
            <w:tcW w:w="1264" w:type="dxa"/>
            <w:shd w:val="clear" w:color="auto" w:fill="FFFFFF" w:themeFill="background1"/>
            <w:vAlign w:val="center"/>
          </w:tcPr>
          <w:p w14:paraId="38483B94"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33,866</w:t>
            </w:r>
          </w:p>
        </w:tc>
        <w:tc>
          <w:tcPr>
            <w:tcW w:w="1194" w:type="dxa"/>
            <w:shd w:val="clear" w:color="auto" w:fill="FFFFFF" w:themeFill="background1"/>
            <w:vAlign w:val="center"/>
          </w:tcPr>
          <w:p w14:paraId="46227A80"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21,143</w:t>
            </w:r>
          </w:p>
        </w:tc>
        <w:tc>
          <w:tcPr>
            <w:tcW w:w="1220" w:type="dxa"/>
            <w:shd w:val="clear" w:color="auto" w:fill="FFFFFF" w:themeFill="background1"/>
            <w:vAlign w:val="center"/>
          </w:tcPr>
          <w:p w14:paraId="33C26342"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83,235,426</w:t>
            </w:r>
          </w:p>
        </w:tc>
        <w:tc>
          <w:tcPr>
            <w:tcW w:w="1132" w:type="dxa"/>
            <w:shd w:val="clear" w:color="auto" w:fill="FFFFFF" w:themeFill="background1"/>
            <w:vAlign w:val="center"/>
          </w:tcPr>
          <w:p w14:paraId="43669DE3"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74,761,969</w:t>
            </w:r>
          </w:p>
        </w:tc>
        <w:tc>
          <w:tcPr>
            <w:tcW w:w="1132" w:type="dxa"/>
            <w:shd w:val="clear" w:color="auto" w:fill="FFFFFF" w:themeFill="background1"/>
            <w:vAlign w:val="center"/>
          </w:tcPr>
          <w:p w14:paraId="52C3EF2C"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64,841,366</w:t>
            </w:r>
          </w:p>
        </w:tc>
      </w:tr>
      <w:tr w:rsidR="00A34161" w:rsidRPr="00E6157D" w14:paraId="671D73AE" w14:textId="77777777" w:rsidTr="00A803FF">
        <w:trPr>
          <w:trHeight w:val="227"/>
        </w:trPr>
        <w:tc>
          <w:tcPr>
            <w:tcW w:w="1465" w:type="dxa"/>
            <w:shd w:val="clear" w:color="auto" w:fill="FFFFFF" w:themeFill="background1"/>
            <w:vAlign w:val="center"/>
          </w:tcPr>
          <w:p w14:paraId="477D2DA3" w14:textId="77777777" w:rsidR="00A34161" w:rsidRPr="00E6157D" w:rsidRDefault="00A34161" w:rsidP="00A803FF">
            <w:pPr>
              <w:contextualSpacing/>
              <w:rPr>
                <w:rFonts w:ascii="Times New Roman" w:hAnsi="Times New Roman"/>
                <w:b/>
                <w:bCs/>
                <w:sz w:val="20"/>
                <w:szCs w:val="20"/>
                <w:lang w:val="en-US"/>
              </w:rPr>
            </w:pPr>
            <w:r w:rsidRPr="00E6157D">
              <w:rPr>
                <w:rFonts w:ascii="Times New Roman" w:hAnsi="Times New Roman"/>
                <w:sz w:val="20"/>
                <w:szCs w:val="20"/>
              </w:rPr>
              <w:t xml:space="preserve">  Central-West</w:t>
            </w:r>
          </w:p>
        </w:tc>
        <w:tc>
          <w:tcPr>
            <w:tcW w:w="1097" w:type="dxa"/>
            <w:shd w:val="clear" w:color="auto" w:fill="FFFFFF" w:themeFill="background1"/>
            <w:vAlign w:val="center"/>
          </w:tcPr>
          <w:p w14:paraId="284C956A"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93,704</w:t>
            </w:r>
          </w:p>
        </w:tc>
        <w:tc>
          <w:tcPr>
            <w:tcW w:w="1264" w:type="dxa"/>
            <w:shd w:val="clear" w:color="auto" w:fill="FFFFFF" w:themeFill="background1"/>
            <w:vAlign w:val="center"/>
          </w:tcPr>
          <w:p w14:paraId="1D0CDD20"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68,438</w:t>
            </w:r>
          </w:p>
        </w:tc>
        <w:tc>
          <w:tcPr>
            <w:tcW w:w="1194" w:type="dxa"/>
            <w:shd w:val="clear" w:color="auto" w:fill="FFFFFF" w:themeFill="background1"/>
            <w:vAlign w:val="center"/>
          </w:tcPr>
          <w:p w14:paraId="118BD165"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52,751</w:t>
            </w:r>
          </w:p>
        </w:tc>
        <w:tc>
          <w:tcPr>
            <w:tcW w:w="1220" w:type="dxa"/>
            <w:shd w:val="clear" w:color="auto" w:fill="FFFFFF" w:themeFill="background1"/>
            <w:vAlign w:val="center"/>
          </w:tcPr>
          <w:p w14:paraId="3BECCF15"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28,184,462</w:t>
            </w:r>
          </w:p>
        </w:tc>
        <w:tc>
          <w:tcPr>
            <w:tcW w:w="1132" w:type="dxa"/>
            <w:shd w:val="clear" w:color="auto" w:fill="FFFFFF" w:themeFill="background1"/>
            <w:vAlign w:val="center"/>
          </w:tcPr>
          <w:p w14:paraId="06D125BC"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25,348,707</w:t>
            </w:r>
          </w:p>
        </w:tc>
        <w:tc>
          <w:tcPr>
            <w:tcW w:w="1132" w:type="dxa"/>
            <w:shd w:val="clear" w:color="auto" w:fill="FFFFFF" w:themeFill="background1"/>
            <w:vAlign w:val="center"/>
          </w:tcPr>
          <w:p w14:paraId="20A14D41"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22,771,929</w:t>
            </w:r>
          </w:p>
        </w:tc>
      </w:tr>
      <w:tr w:rsidR="00A34161" w:rsidRPr="00E6157D" w14:paraId="292C8350" w14:textId="77777777" w:rsidTr="00A803FF">
        <w:trPr>
          <w:trHeight w:val="227"/>
        </w:trPr>
        <w:tc>
          <w:tcPr>
            <w:tcW w:w="1465" w:type="dxa"/>
            <w:shd w:val="clear" w:color="auto" w:fill="FFFFFF" w:themeFill="background1"/>
            <w:vAlign w:val="center"/>
          </w:tcPr>
          <w:p w14:paraId="6FEBB579" w14:textId="77777777" w:rsidR="00A34161" w:rsidRPr="00E6157D" w:rsidRDefault="00A34161" w:rsidP="00A803FF">
            <w:pPr>
              <w:contextualSpacing/>
              <w:rPr>
                <w:rFonts w:ascii="Times New Roman" w:hAnsi="Times New Roman"/>
                <w:b/>
                <w:bCs/>
                <w:sz w:val="20"/>
                <w:szCs w:val="20"/>
                <w:lang w:val="en-US"/>
              </w:rPr>
            </w:pPr>
            <w:r w:rsidRPr="00E6157D">
              <w:rPr>
                <w:rFonts w:ascii="Times New Roman" w:hAnsi="Times New Roman"/>
                <w:b/>
                <w:bCs/>
                <w:sz w:val="20"/>
                <w:szCs w:val="20"/>
              </w:rPr>
              <w:t>IBP quintiles</w:t>
            </w:r>
          </w:p>
        </w:tc>
        <w:tc>
          <w:tcPr>
            <w:tcW w:w="1097" w:type="dxa"/>
            <w:shd w:val="clear" w:color="auto" w:fill="FFFFFF" w:themeFill="background1"/>
            <w:vAlign w:val="center"/>
          </w:tcPr>
          <w:p w14:paraId="409DC5F0" w14:textId="77777777" w:rsidR="00A34161" w:rsidRPr="00E6157D" w:rsidRDefault="00A34161" w:rsidP="00A803FF">
            <w:pPr>
              <w:contextualSpacing/>
              <w:jc w:val="center"/>
              <w:rPr>
                <w:rFonts w:ascii="Times New Roman" w:hAnsi="Times New Roman"/>
                <w:b/>
                <w:bCs/>
                <w:sz w:val="20"/>
                <w:szCs w:val="20"/>
                <w:lang w:val="en-US"/>
              </w:rPr>
            </w:pPr>
          </w:p>
        </w:tc>
        <w:tc>
          <w:tcPr>
            <w:tcW w:w="1264" w:type="dxa"/>
            <w:shd w:val="clear" w:color="auto" w:fill="FFFFFF" w:themeFill="background1"/>
            <w:vAlign w:val="center"/>
          </w:tcPr>
          <w:p w14:paraId="7FBF6013" w14:textId="77777777" w:rsidR="00A34161" w:rsidRPr="00E6157D" w:rsidRDefault="00A34161" w:rsidP="00A803FF">
            <w:pPr>
              <w:contextualSpacing/>
              <w:rPr>
                <w:rFonts w:ascii="Times New Roman" w:hAnsi="Times New Roman"/>
                <w:b/>
                <w:bCs/>
                <w:sz w:val="20"/>
                <w:szCs w:val="20"/>
                <w:lang w:val="en-US"/>
              </w:rPr>
            </w:pPr>
          </w:p>
        </w:tc>
        <w:tc>
          <w:tcPr>
            <w:tcW w:w="1194" w:type="dxa"/>
            <w:shd w:val="clear" w:color="auto" w:fill="FFFFFF" w:themeFill="background1"/>
            <w:vAlign w:val="center"/>
          </w:tcPr>
          <w:p w14:paraId="6BD5BB93" w14:textId="77777777" w:rsidR="00A34161" w:rsidRPr="00E6157D" w:rsidRDefault="00A34161" w:rsidP="00A803FF">
            <w:pPr>
              <w:contextualSpacing/>
              <w:rPr>
                <w:rFonts w:ascii="Times New Roman" w:hAnsi="Times New Roman"/>
                <w:b/>
                <w:bCs/>
                <w:sz w:val="20"/>
                <w:szCs w:val="20"/>
                <w:lang w:val="en-US"/>
              </w:rPr>
            </w:pPr>
          </w:p>
        </w:tc>
        <w:tc>
          <w:tcPr>
            <w:tcW w:w="1220" w:type="dxa"/>
            <w:shd w:val="clear" w:color="auto" w:fill="FFFFFF" w:themeFill="background1"/>
            <w:vAlign w:val="center"/>
          </w:tcPr>
          <w:p w14:paraId="0189EE38" w14:textId="77777777" w:rsidR="00A34161" w:rsidRPr="00E6157D" w:rsidRDefault="00A34161" w:rsidP="00A803FF">
            <w:pPr>
              <w:contextualSpacing/>
              <w:jc w:val="center"/>
              <w:rPr>
                <w:rFonts w:ascii="Times New Roman" w:hAnsi="Times New Roman"/>
                <w:sz w:val="20"/>
                <w:szCs w:val="20"/>
                <w:lang w:val="en-US"/>
              </w:rPr>
            </w:pPr>
          </w:p>
        </w:tc>
        <w:tc>
          <w:tcPr>
            <w:tcW w:w="1132" w:type="dxa"/>
            <w:shd w:val="clear" w:color="auto" w:fill="FFFFFF" w:themeFill="background1"/>
            <w:vAlign w:val="center"/>
          </w:tcPr>
          <w:p w14:paraId="2384788B" w14:textId="77777777" w:rsidR="00A34161" w:rsidRPr="00E6157D" w:rsidRDefault="00A34161" w:rsidP="00A803FF">
            <w:pPr>
              <w:contextualSpacing/>
              <w:jc w:val="center"/>
              <w:rPr>
                <w:rFonts w:ascii="Times New Roman" w:hAnsi="Times New Roman"/>
                <w:sz w:val="20"/>
                <w:szCs w:val="20"/>
                <w:lang w:val="en-US"/>
              </w:rPr>
            </w:pPr>
          </w:p>
        </w:tc>
        <w:tc>
          <w:tcPr>
            <w:tcW w:w="1132" w:type="dxa"/>
            <w:shd w:val="clear" w:color="auto" w:fill="FFFFFF" w:themeFill="background1"/>
            <w:vAlign w:val="center"/>
          </w:tcPr>
          <w:p w14:paraId="2C1127B1" w14:textId="77777777" w:rsidR="00A34161" w:rsidRPr="00E6157D" w:rsidRDefault="00A34161" w:rsidP="00A803FF">
            <w:pPr>
              <w:contextualSpacing/>
              <w:jc w:val="center"/>
              <w:rPr>
                <w:rFonts w:ascii="Times New Roman" w:hAnsi="Times New Roman"/>
                <w:sz w:val="20"/>
                <w:szCs w:val="20"/>
                <w:lang w:val="en-US"/>
              </w:rPr>
            </w:pPr>
          </w:p>
        </w:tc>
      </w:tr>
      <w:tr w:rsidR="00A34161" w:rsidRPr="00E6157D" w14:paraId="73B3004A" w14:textId="77777777" w:rsidTr="00A803FF">
        <w:trPr>
          <w:trHeight w:val="227"/>
        </w:trPr>
        <w:tc>
          <w:tcPr>
            <w:tcW w:w="1465" w:type="dxa"/>
            <w:shd w:val="clear" w:color="auto" w:fill="FFFFFF" w:themeFill="background1"/>
            <w:vAlign w:val="center"/>
          </w:tcPr>
          <w:p w14:paraId="2BB65344" w14:textId="77777777" w:rsidR="00A34161" w:rsidRPr="00E6157D" w:rsidRDefault="00A34161" w:rsidP="00A803FF">
            <w:pPr>
              <w:contextualSpacing/>
              <w:rPr>
                <w:rFonts w:ascii="Times New Roman" w:hAnsi="Times New Roman"/>
                <w:sz w:val="20"/>
                <w:szCs w:val="20"/>
              </w:rPr>
            </w:pPr>
            <w:r w:rsidRPr="00E6157D">
              <w:rPr>
                <w:rFonts w:ascii="Times New Roman" w:hAnsi="Times New Roman"/>
                <w:sz w:val="20"/>
                <w:szCs w:val="20"/>
              </w:rPr>
              <w:t xml:space="preserve">  1 (less deprived)</w:t>
            </w:r>
          </w:p>
        </w:tc>
        <w:tc>
          <w:tcPr>
            <w:tcW w:w="1097" w:type="dxa"/>
            <w:shd w:val="clear" w:color="auto" w:fill="FFFFFF" w:themeFill="background1"/>
            <w:vAlign w:val="center"/>
          </w:tcPr>
          <w:p w14:paraId="0CA52692"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8,719</w:t>
            </w:r>
          </w:p>
        </w:tc>
        <w:tc>
          <w:tcPr>
            <w:tcW w:w="1264" w:type="dxa"/>
            <w:shd w:val="clear" w:color="auto" w:fill="FFFFFF" w:themeFill="background1"/>
            <w:vAlign w:val="center"/>
          </w:tcPr>
          <w:p w14:paraId="36C5561D"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1,452</w:t>
            </w:r>
          </w:p>
        </w:tc>
        <w:tc>
          <w:tcPr>
            <w:tcW w:w="1194" w:type="dxa"/>
            <w:shd w:val="clear" w:color="auto" w:fill="FFFFFF" w:themeFill="background1"/>
            <w:vAlign w:val="center"/>
          </w:tcPr>
          <w:p w14:paraId="4B857907"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797</w:t>
            </w:r>
          </w:p>
        </w:tc>
        <w:tc>
          <w:tcPr>
            <w:tcW w:w="1220" w:type="dxa"/>
            <w:shd w:val="clear" w:color="auto" w:fill="FFFFFF" w:themeFill="background1"/>
            <w:vAlign w:val="center"/>
          </w:tcPr>
          <w:p w14:paraId="5A80E5A5"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36,838,011</w:t>
            </w:r>
          </w:p>
        </w:tc>
        <w:tc>
          <w:tcPr>
            <w:tcW w:w="1132" w:type="dxa"/>
            <w:shd w:val="clear" w:color="auto" w:fill="FFFFFF" w:themeFill="background1"/>
            <w:vAlign w:val="center"/>
          </w:tcPr>
          <w:p w14:paraId="1DF6DE8F"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33,270,214</w:t>
            </w:r>
          </w:p>
        </w:tc>
        <w:tc>
          <w:tcPr>
            <w:tcW w:w="1132" w:type="dxa"/>
            <w:shd w:val="clear" w:color="auto" w:fill="FFFFFF" w:themeFill="background1"/>
            <w:vAlign w:val="center"/>
          </w:tcPr>
          <w:p w14:paraId="22C4D1D8"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29,545,013</w:t>
            </w:r>
          </w:p>
        </w:tc>
      </w:tr>
      <w:tr w:rsidR="00A34161" w:rsidRPr="00E6157D" w14:paraId="5F6372FB" w14:textId="77777777" w:rsidTr="00A803FF">
        <w:trPr>
          <w:trHeight w:val="227"/>
        </w:trPr>
        <w:tc>
          <w:tcPr>
            <w:tcW w:w="1465" w:type="dxa"/>
            <w:shd w:val="clear" w:color="auto" w:fill="FFFFFF" w:themeFill="background1"/>
            <w:vAlign w:val="center"/>
          </w:tcPr>
          <w:p w14:paraId="351F1942" w14:textId="77777777" w:rsidR="00A34161" w:rsidRPr="00E6157D" w:rsidRDefault="00A34161" w:rsidP="00A803FF">
            <w:pPr>
              <w:contextualSpacing/>
              <w:rPr>
                <w:rFonts w:ascii="Times New Roman" w:hAnsi="Times New Roman"/>
                <w:sz w:val="20"/>
                <w:szCs w:val="20"/>
              </w:rPr>
            </w:pPr>
            <w:r w:rsidRPr="00E6157D">
              <w:rPr>
                <w:rFonts w:ascii="Times New Roman" w:hAnsi="Times New Roman"/>
                <w:sz w:val="20"/>
                <w:szCs w:val="20"/>
              </w:rPr>
              <w:t xml:space="preserve">  2</w:t>
            </w:r>
          </w:p>
        </w:tc>
        <w:tc>
          <w:tcPr>
            <w:tcW w:w="1097" w:type="dxa"/>
            <w:shd w:val="clear" w:color="auto" w:fill="FFFFFF" w:themeFill="background1"/>
            <w:vAlign w:val="center"/>
          </w:tcPr>
          <w:p w14:paraId="0518D4EB"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18,423</w:t>
            </w:r>
          </w:p>
        </w:tc>
        <w:tc>
          <w:tcPr>
            <w:tcW w:w="1264" w:type="dxa"/>
            <w:shd w:val="clear" w:color="auto" w:fill="FFFFFF" w:themeFill="background1"/>
            <w:vAlign w:val="center"/>
          </w:tcPr>
          <w:p w14:paraId="24ACE9FA"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5,652</w:t>
            </w:r>
          </w:p>
        </w:tc>
        <w:tc>
          <w:tcPr>
            <w:tcW w:w="1194" w:type="dxa"/>
            <w:shd w:val="clear" w:color="auto" w:fill="FFFFFF" w:themeFill="background1"/>
            <w:vAlign w:val="center"/>
          </w:tcPr>
          <w:p w14:paraId="1898F4EA"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4,293</w:t>
            </w:r>
          </w:p>
        </w:tc>
        <w:tc>
          <w:tcPr>
            <w:tcW w:w="1220" w:type="dxa"/>
            <w:shd w:val="clear" w:color="auto" w:fill="FFFFFF" w:themeFill="background1"/>
            <w:vAlign w:val="center"/>
          </w:tcPr>
          <w:p w14:paraId="3EF8675C"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36,728,900</w:t>
            </w:r>
          </w:p>
        </w:tc>
        <w:tc>
          <w:tcPr>
            <w:tcW w:w="1132" w:type="dxa"/>
            <w:shd w:val="clear" w:color="auto" w:fill="FFFFFF" w:themeFill="background1"/>
            <w:vAlign w:val="center"/>
          </w:tcPr>
          <w:p w14:paraId="5AA210A8"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32,893,716</w:t>
            </w:r>
          </w:p>
        </w:tc>
        <w:tc>
          <w:tcPr>
            <w:tcW w:w="1132" w:type="dxa"/>
            <w:shd w:val="clear" w:color="auto" w:fill="FFFFFF" w:themeFill="background1"/>
            <w:vAlign w:val="center"/>
          </w:tcPr>
          <w:p w14:paraId="1665EDE0"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28,624,691</w:t>
            </w:r>
          </w:p>
        </w:tc>
      </w:tr>
      <w:tr w:rsidR="00A34161" w:rsidRPr="00E6157D" w14:paraId="1FD7DD84" w14:textId="77777777" w:rsidTr="00A803FF">
        <w:trPr>
          <w:trHeight w:val="227"/>
        </w:trPr>
        <w:tc>
          <w:tcPr>
            <w:tcW w:w="1465" w:type="dxa"/>
            <w:shd w:val="clear" w:color="auto" w:fill="FFFFFF" w:themeFill="background1"/>
            <w:vAlign w:val="center"/>
          </w:tcPr>
          <w:p w14:paraId="053EE167" w14:textId="77777777" w:rsidR="00A34161" w:rsidRPr="00E6157D" w:rsidRDefault="00A34161" w:rsidP="00A803FF">
            <w:pPr>
              <w:contextualSpacing/>
              <w:rPr>
                <w:rFonts w:ascii="Times New Roman" w:hAnsi="Times New Roman"/>
                <w:sz w:val="20"/>
                <w:szCs w:val="20"/>
              </w:rPr>
            </w:pPr>
            <w:r w:rsidRPr="00E6157D">
              <w:rPr>
                <w:rFonts w:ascii="Times New Roman" w:hAnsi="Times New Roman"/>
                <w:sz w:val="20"/>
                <w:szCs w:val="20"/>
              </w:rPr>
              <w:t xml:space="preserve">  3</w:t>
            </w:r>
          </w:p>
        </w:tc>
        <w:tc>
          <w:tcPr>
            <w:tcW w:w="1097" w:type="dxa"/>
            <w:shd w:val="clear" w:color="auto" w:fill="FFFFFF" w:themeFill="background1"/>
            <w:vAlign w:val="center"/>
          </w:tcPr>
          <w:p w14:paraId="5859D434"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19,180</w:t>
            </w:r>
          </w:p>
        </w:tc>
        <w:tc>
          <w:tcPr>
            <w:tcW w:w="1264" w:type="dxa"/>
            <w:shd w:val="clear" w:color="auto" w:fill="FFFFFF" w:themeFill="background1"/>
            <w:vAlign w:val="center"/>
          </w:tcPr>
          <w:p w14:paraId="092EBA0B"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18,260</w:t>
            </w:r>
          </w:p>
        </w:tc>
        <w:tc>
          <w:tcPr>
            <w:tcW w:w="1194" w:type="dxa"/>
            <w:shd w:val="clear" w:color="auto" w:fill="FFFFFF" w:themeFill="background1"/>
            <w:vAlign w:val="center"/>
          </w:tcPr>
          <w:p w14:paraId="60A3E1BB"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13,740</w:t>
            </w:r>
          </w:p>
        </w:tc>
        <w:tc>
          <w:tcPr>
            <w:tcW w:w="1220" w:type="dxa"/>
            <w:shd w:val="clear" w:color="auto" w:fill="FFFFFF" w:themeFill="background1"/>
            <w:vAlign w:val="center"/>
          </w:tcPr>
          <w:p w14:paraId="0A17A372"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40,247,396</w:t>
            </w:r>
          </w:p>
        </w:tc>
        <w:tc>
          <w:tcPr>
            <w:tcW w:w="1132" w:type="dxa"/>
            <w:shd w:val="clear" w:color="auto" w:fill="FFFFFF" w:themeFill="background1"/>
            <w:vAlign w:val="center"/>
          </w:tcPr>
          <w:p w14:paraId="47E5FE17"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35,222,922</w:t>
            </w:r>
          </w:p>
        </w:tc>
        <w:tc>
          <w:tcPr>
            <w:tcW w:w="1132" w:type="dxa"/>
            <w:shd w:val="clear" w:color="auto" w:fill="FFFFFF" w:themeFill="background1"/>
            <w:vAlign w:val="center"/>
          </w:tcPr>
          <w:p w14:paraId="5D51A29A"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30,397,479</w:t>
            </w:r>
          </w:p>
        </w:tc>
      </w:tr>
      <w:tr w:rsidR="00A34161" w:rsidRPr="00E6157D" w14:paraId="6A6E535A" w14:textId="77777777" w:rsidTr="00A803FF">
        <w:trPr>
          <w:trHeight w:val="227"/>
        </w:trPr>
        <w:tc>
          <w:tcPr>
            <w:tcW w:w="1465" w:type="dxa"/>
            <w:shd w:val="clear" w:color="auto" w:fill="FFFFFF" w:themeFill="background1"/>
            <w:vAlign w:val="center"/>
          </w:tcPr>
          <w:p w14:paraId="3759D630" w14:textId="77777777" w:rsidR="00A34161" w:rsidRPr="00E6157D" w:rsidRDefault="00A34161" w:rsidP="00A803FF">
            <w:pPr>
              <w:contextualSpacing/>
              <w:rPr>
                <w:rFonts w:ascii="Times New Roman" w:hAnsi="Times New Roman"/>
                <w:sz w:val="20"/>
                <w:szCs w:val="20"/>
              </w:rPr>
            </w:pPr>
            <w:r w:rsidRPr="00E6157D">
              <w:rPr>
                <w:rFonts w:ascii="Times New Roman" w:hAnsi="Times New Roman"/>
                <w:sz w:val="20"/>
                <w:szCs w:val="20"/>
              </w:rPr>
              <w:t xml:space="preserve">  4</w:t>
            </w:r>
          </w:p>
        </w:tc>
        <w:tc>
          <w:tcPr>
            <w:tcW w:w="1097" w:type="dxa"/>
            <w:shd w:val="clear" w:color="auto" w:fill="FFFFFF" w:themeFill="background1"/>
            <w:vAlign w:val="center"/>
          </w:tcPr>
          <w:p w14:paraId="0C7AC2FC"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104,061</w:t>
            </w:r>
          </w:p>
        </w:tc>
        <w:tc>
          <w:tcPr>
            <w:tcW w:w="1264" w:type="dxa"/>
            <w:shd w:val="clear" w:color="auto" w:fill="FFFFFF" w:themeFill="background1"/>
            <w:vAlign w:val="center"/>
          </w:tcPr>
          <w:p w14:paraId="5C970554"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85,167</w:t>
            </w:r>
          </w:p>
        </w:tc>
        <w:tc>
          <w:tcPr>
            <w:tcW w:w="1194" w:type="dxa"/>
            <w:shd w:val="clear" w:color="auto" w:fill="FFFFFF" w:themeFill="background1"/>
            <w:vAlign w:val="center"/>
          </w:tcPr>
          <w:p w14:paraId="28B441CE"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62,118</w:t>
            </w:r>
          </w:p>
        </w:tc>
        <w:tc>
          <w:tcPr>
            <w:tcW w:w="1220" w:type="dxa"/>
            <w:shd w:val="clear" w:color="auto" w:fill="FFFFFF" w:themeFill="background1"/>
            <w:vAlign w:val="center"/>
          </w:tcPr>
          <w:p w14:paraId="264D50F5"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39,377,375</w:t>
            </w:r>
          </w:p>
        </w:tc>
        <w:tc>
          <w:tcPr>
            <w:tcW w:w="1132" w:type="dxa"/>
            <w:shd w:val="clear" w:color="auto" w:fill="FFFFFF" w:themeFill="background1"/>
            <w:vAlign w:val="center"/>
          </w:tcPr>
          <w:p w14:paraId="7F2787AA"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34,272,222</w:t>
            </w:r>
          </w:p>
        </w:tc>
        <w:tc>
          <w:tcPr>
            <w:tcW w:w="1132" w:type="dxa"/>
            <w:shd w:val="clear" w:color="auto" w:fill="FFFFFF" w:themeFill="background1"/>
            <w:vAlign w:val="center"/>
          </w:tcPr>
          <w:p w14:paraId="2A8C7B99"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29,052,934</w:t>
            </w:r>
          </w:p>
        </w:tc>
      </w:tr>
      <w:tr w:rsidR="00A34161" w:rsidRPr="00E6157D" w14:paraId="23B318BF" w14:textId="77777777" w:rsidTr="00A803FF">
        <w:trPr>
          <w:trHeight w:val="227"/>
        </w:trPr>
        <w:tc>
          <w:tcPr>
            <w:tcW w:w="1465" w:type="dxa"/>
            <w:tcBorders>
              <w:bottom w:val="single" w:sz="4" w:space="0" w:color="auto"/>
            </w:tcBorders>
            <w:shd w:val="clear" w:color="auto" w:fill="FFFFFF" w:themeFill="background1"/>
            <w:vAlign w:val="center"/>
          </w:tcPr>
          <w:p w14:paraId="25809B6F" w14:textId="77777777" w:rsidR="00A34161" w:rsidRPr="00E6157D" w:rsidRDefault="00A34161" w:rsidP="00A803FF">
            <w:pPr>
              <w:contextualSpacing/>
              <w:rPr>
                <w:rFonts w:ascii="Times New Roman" w:hAnsi="Times New Roman"/>
                <w:sz w:val="20"/>
                <w:szCs w:val="20"/>
              </w:rPr>
            </w:pPr>
            <w:r w:rsidRPr="00E6157D">
              <w:rPr>
                <w:rFonts w:ascii="Times New Roman" w:hAnsi="Times New Roman"/>
                <w:sz w:val="20"/>
                <w:szCs w:val="20"/>
              </w:rPr>
              <w:t xml:space="preserve">  5 (more deprived)</w:t>
            </w:r>
          </w:p>
        </w:tc>
        <w:tc>
          <w:tcPr>
            <w:tcW w:w="1097" w:type="dxa"/>
            <w:tcBorders>
              <w:bottom w:val="single" w:sz="4" w:space="0" w:color="auto"/>
            </w:tcBorders>
            <w:shd w:val="clear" w:color="auto" w:fill="FFFFFF" w:themeFill="background1"/>
            <w:vAlign w:val="center"/>
          </w:tcPr>
          <w:p w14:paraId="51D7AED7"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449,157</w:t>
            </w:r>
          </w:p>
        </w:tc>
        <w:tc>
          <w:tcPr>
            <w:tcW w:w="1264" w:type="dxa"/>
            <w:tcBorders>
              <w:bottom w:val="single" w:sz="4" w:space="0" w:color="auto"/>
            </w:tcBorders>
            <w:shd w:val="clear" w:color="auto" w:fill="FFFFFF" w:themeFill="background1"/>
            <w:vAlign w:val="center"/>
          </w:tcPr>
          <w:p w14:paraId="5A5B4CD0"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279,222</w:t>
            </w:r>
          </w:p>
        </w:tc>
        <w:tc>
          <w:tcPr>
            <w:tcW w:w="1194" w:type="dxa"/>
            <w:tcBorders>
              <w:bottom w:val="single" w:sz="4" w:space="0" w:color="auto"/>
            </w:tcBorders>
            <w:shd w:val="clear" w:color="auto" w:fill="FFFFFF" w:themeFill="background1"/>
            <w:vAlign w:val="center"/>
          </w:tcPr>
          <w:p w14:paraId="7B9EB82D"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210,754</w:t>
            </w:r>
          </w:p>
        </w:tc>
        <w:tc>
          <w:tcPr>
            <w:tcW w:w="1220" w:type="dxa"/>
            <w:tcBorders>
              <w:bottom w:val="single" w:sz="4" w:space="0" w:color="auto"/>
            </w:tcBorders>
            <w:shd w:val="clear" w:color="auto" w:fill="FFFFFF" w:themeFill="background1"/>
            <w:vAlign w:val="center"/>
          </w:tcPr>
          <w:p w14:paraId="130C96C7"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43,789,190</w:t>
            </w:r>
          </w:p>
        </w:tc>
        <w:tc>
          <w:tcPr>
            <w:tcW w:w="1132" w:type="dxa"/>
            <w:tcBorders>
              <w:bottom w:val="single" w:sz="4" w:space="0" w:color="auto"/>
            </w:tcBorders>
            <w:shd w:val="clear" w:color="auto" w:fill="FFFFFF" w:themeFill="background1"/>
            <w:vAlign w:val="center"/>
          </w:tcPr>
          <w:p w14:paraId="650110A8"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35,927,627</w:t>
            </w:r>
          </w:p>
        </w:tc>
        <w:tc>
          <w:tcPr>
            <w:tcW w:w="1132" w:type="dxa"/>
            <w:tcBorders>
              <w:bottom w:val="single" w:sz="4" w:space="0" w:color="auto"/>
            </w:tcBorders>
            <w:shd w:val="clear" w:color="auto" w:fill="FFFFFF" w:themeFill="background1"/>
            <w:vAlign w:val="center"/>
          </w:tcPr>
          <w:p w14:paraId="74E8D7FE" w14:textId="77777777" w:rsidR="00A34161" w:rsidRPr="00E6157D" w:rsidRDefault="00A34161" w:rsidP="00A803FF">
            <w:pPr>
              <w:contextualSpacing/>
              <w:jc w:val="center"/>
              <w:rPr>
                <w:rFonts w:ascii="Times New Roman" w:hAnsi="Times New Roman"/>
                <w:sz w:val="20"/>
                <w:szCs w:val="20"/>
                <w:lang w:val="en-US"/>
              </w:rPr>
            </w:pPr>
            <w:r w:rsidRPr="00E6157D">
              <w:rPr>
                <w:rFonts w:ascii="Times New Roman" w:hAnsi="Times New Roman"/>
                <w:sz w:val="20"/>
                <w:szCs w:val="20"/>
                <w:lang w:val="en-US"/>
              </w:rPr>
              <w:t>29,019,327</w:t>
            </w:r>
          </w:p>
        </w:tc>
      </w:tr>
    </w:tbl>
    <w:p w14:paraId="28C91966" w14:textId="77777777" w:rsidR="00A34161" w:rsidRPr="00A152E2" w:rsidRDefault="00A34161" w:rsidP="00A34161">
      <w:pPr>
        <w:spacing w:after="0" w:line="480" w:lineRule="auto"/>
        <w:rPr>
          <w:rFonts w:ascii="Times New Roman" w:hAnsi="Times New Roman" w:cs="Times New Roman"/>
          <w:sz w:val="24"/>
          <w:szCs w:val="24"/>
          <w:lang w:val="en-US"/>
        </w:rPr>
      </w:pPr>
      <w:r>
        <w:rPr>
          <w:rFonts w:ascii="Times New Roman" w:hAnsi="Times New Roman" w:cs="Times New Roman"/>
          <w:sz w:val="24"/>
          <w:szCs w:val="24"/>
          <w:vertAlign w:val="superscript"/>
          <w:lang w:val="en-US"/>
        </w:rPr>
        <w:t>a</w:t>
      </w:r>
      <w:r w:rsidRPr="00A152E2">
        <w:rPr>
          <w:rFonts w:ascii="Times New Roman" w:hAnsi="Times New Roman" w:cs="Times New Roman"/>
          <w:sz w:val="24"/>
          <w:szCs w:val="24"/>
          <w:lang w:val="en-US"/>
        </w:rPr>
        <w:t xml:space="preserve">Partial vaccination - one dose of </w:t>
      </w:r>
      <w:r w:rsidRPr="00A152E2">
        <w:rPr>
          <w:rFonts w:ascii="Times New Roman" w:eastAsia="Arial" w:hAnsi="Times New Roman" w:cs="Times New Roman"/>
          <w:sz w:val="24"/>
          <w:szCs w:val="24"/>
          <w:lang w:val="en-US"/>
        </w:rPr>
        <w:t>ChAdOx-1</w:t>
      </w:r>
      <w:r w:rsidRPr="00A152E2">
        <w:rPr>
          <w:rFonts w:ascii="Times New Roman" w:hAnsi="Times New Roman" w:cs="Times New Roman"/>
          <w:sz w:val="24"/>
          <w:szCs w:val="24"/>
          <w:lang w:val="en-US"/>
        </w:rPr>
        <w:t>, CoronaVac or Pfizer.</w:t>
      </w:r>
    </w:p>
    <w:p w14:paraId="45E038DE" w14:textId="77777777" w:rsidR="00A34161" w:rsidRPr="00A152E2" w:rsidRDefault="00A34161" w:rsidP="00A34161">
      <w:pPr>
        <w:spacing w:after="0" w:line="480" w:lineRule="auto"/>
        <w:rPr>
          <w:rFonts w:ascii="Times New Roman" w:hAnsi="Times New Roman" w:cs="Times New Roman"/>
          <w:sz w:val="24"/>
          <w:szCs w:val="24"/>
          <w:lang w:val="en-GB"/>
        </w:rPr>
      </w:pPr>
      <w:r>
        <w:rPr>
          <w:rFonts w:ascii="Times New Roman" w:hAnsi="Times New Roman" w:cs="Times New Roman"/>
          <w:sz w:val="24"/>
          <w:szCs w:val="24"/>
          <w:vertAlign w:val="superscript"/>
          <w:lang w:val="en-US"/>
        </w:rPr>
        <w:t>b</w:t>
      </w:r>
      <w:r w:rsidRPr="00A152E2">
        <w:rPr>
          <w:rFonts w:ascii="Times New Roman" w:hAnsi="Times New Roman" w:cs="Times New Roman"/>
          <w:sz w:val="24"/>
          <w:szCs w:val="24"/>
          <w:lang w:val="en-US"/>
        </w:rPr>
        <w:t xml:space="preserve">Full vaccination - two doses of </w:t>
      </w:r>
      <w:r w:rsidRPr="00A152E2">
        <w:rPr>
          <w:rFonts w:ascii="Times New Roman" w:eastAsia="Arial" w:hAnsi="Times New Roman" w:cs="Times New Roman"/>
          <w:sz w:val="24"/>
          <w:szCs w:val="24"/>
          <w:lang w:val="en-US"/>
        </w:rPr>
        <w:t>ChAdOx-1</w:t>
      </w:r>
      <w:r w:rsidRPr="00A152E2">
        <w:rPr>
          <w:rFonts w:ascii="Times New Roman" w:hAnsi="Times New Roman" w:cs="Times New Roman"/>
          <w:sz w:val="24"/>
          <w:szCs w:val="24"/>
          <w:lang w:val="en-US"/>
        </w:rPr>
        <w:t>, CoronaVac or Pfizer; or one dose of Jannsen.</w:t>
      </w:r>
    </w:p>
    <w:p w14:paraId="45F27C2F" w14:textId="77777777" w:rsidR="00A34161" w:rsidRPr="00E6157D" w:rsidRDefault="00A34161" w:rsidP="00A34161">
      <w:pPr>
        <w:jc w:val="both"/>
        <w:rPr>
          <w:rFonts w:ascii="Times New Roman" w:eastAsia="Calibri" w:hAnsi="Times New Roman" w:cs="Times New Roman"/>
          <w:sz w:val="20"/>
          <w:szCs w:val="20"/>
          <w:lang w:val="en-GB"/>
        </w:rPr>
      </w:pPr>
    </w:p>
    <w:p w14:paraId="664648EC" w14:textId="77777777" w:rsidR="008B2606" w:rsidRPr="0002023E" w:rsidRDefault="008B2606" w:rsidP="008B2606">
      <w:pPr>
        <w:spacing w:after="0" w:line="480" w:lineRule="auto"/>
        <w:contextualSpacing/>
        <w:rPr>
          <w:rFonts w:ascii="Times New Roman" w:eastAsia="Times New Roman" w:hAnsi="Times New Roman" w:cs="Times New Roman"/>
          <w:sz w:val="24"/>
          <w:szCs w:val="24"/>
          <w:lang w:val="en-US"/>
        </w:rPr>
      </w:pPr>
      <w:r w:rsidRPr="0002023E">
        <w:rPr>
          <w:rFonts w:ascii="Times New Roman" w:eastAsia="Times New Roman" w:hAnsi="Times New Roman" w:cs="Times New Roman"/>
          <w:b/>
          <w:sz w:val="24"/>
          <w:szCs w:val="24"/>
          <w:lang w:val="en-US"/>
        </w:rPr>
        <w:t>Table S2.</w:t>
      </w:r>
      <w:r w:rsidRPr="0002023E">
        <w:rPr>
          <w:rFonts w:ascii="Times New Roman" w:eastAsia="Times New Roman" w:hAnsi="Times New Roman" w:cs="Times New Roman"/>
          <w:sz w:val="24"/>
          <w:szCs w:val="24"/>
          <w:lang w:val="en-US"/>
        </w:rPr>
        <w:t xml:space="preserve"> Relative risks (RR) and vaccine effectiveness (VE) of Covid-19 vaccines on symptomatic, hospitalised, UCI admission and death Covid-19 cases using the cohort of vaccinated indigenous people living in indigenous communities in Brazil up to 31</w:t>
      </w:r>
      <w:r w:rsidRPr="0002023E">
        <w:rPr>
          <w:rFonts w:ascii="Times New Roman" w:eastAsia="Times New Roman" w:hAnsi="Times New Roman" w:cs="Times New Roman"/>
          <w:sz w:val="24"/>
          <w:szCs w:val="24"/>
          <w:vertAlign w:val="superscript"/>
          <w:lang w:val="en-US"/>
        </w:rPr>
        <w:t>st</w:t>
      </w:r>
      <w:r w:rsidRPr="0002023E">
        <w:rPr>
          <w:rFonts w:ascii="Times New Roman" w:eastAsia="Times New Roman" w:hAnsi="Times New Roman" w:cs="Times New Roman"/>
          <w:sz w:val="24"/>
          <w:szCs w:val="24"/>
          <w:lang w:val="en-US"/>
        </w:rPr>
        <w:t xml:space="preserve"> December 2021.</w:t>
      </w:r>
    </w:p>
    <w:tbl>
      <w:tblPr>
        <w:tblStyle w:val="TableGrid"/>
        <w:tblW w:w="5238"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702"/>
        <w:gridCol w:w="1701"/>
        <w:gridCol w:w="1715"/>
        <w:gridCol w:w="1848"/>
      </w:tblGrid>
      <w:tr w:rsidR="008B2606" w:rsidRPr="00AD7D9D" w14:paraId="7A7BA7D4" w14:textId="77777777" w:rsidTr="00A803FF">
        <w:trPr>
          <w:trHeight w:val="180"/>
        </w:trPr>
        <w:tc>
          <w:tcPr>
            <w:tcW w:w="1446" w:type="pct"/>
            <w:tcBorders>
              <w:top w:val="single" w:sz="4" w:space="0" w:color="auto"/>
              <w:bottom w:val="single" w:sz="4" w:space="0" w:color="auto"/>
              <w:right w:val="nil"/>
            </w:tcBorders>
            <w:vAlign w:val="center"/>
          </w:tcPr>
          <w:p w14:paraId="31687993" w14:textId="77777777" w:rsidR="008B2606" w:rsidRPr="00E6157D" w:rsidRDefault="008B2606" w:rsidP="00A803FF">
            <w:pPr>
              <w:rPr>
                <w:rFonts w:ascii="Times New Roman" w:hAnsi="Times New Roman"/>
                <w:b/>
                <w:bCs/>
                <w:sz w:val="20"/>
                <w:szCs w:val="20"/>
                <w:lang w:val="en-GB"/>
              </w:rPr>
            </w:pPr>
          </w:p>
        </w:tc>
        <w:tc>
          <w:tcPr>
            <w:tcW w:w="1736" w:type="pct"/>
            <w:gridSpan w:val="2"/>
            <w:tcBorders>
              <w:top w:val="single" w:sz="4" w:space="0" w:color="auto"/>
              <w:left w:val="nil"/>
              <w:bottom w:val="single" w:sz="4" w:space="0" w:color="auto"/>
              <w:right w:val="nil"/>
            </w:tcBorders>
          </w:tcPr>
          <w:p w14:paraId="100CCF34" w14:textId="77777777" w:rsidR="008B2606" w:rsidRPr="00E6157D" w:rsidRDefault="008B2606" w:rsidP="00A803FF">
            <w:pPr>
              <w:jc w:val="center"/>
              <w:rPr>
                <w:rFonts w:ascii="Times New Roman" w:hAnsi="Times New Roman"/>
                <w:b/>
                <w:sz w:val="20"/>
                <w:szCs w:val="20"/>
              </w:rPr>
            </w:pPr>
            <w:r w:rsidRPr="00E6157D">
              <w:rPr>
                <w:rFonts w:ascii="Times New Roman" w:hAnsi="Times New Roman"/>
                <w:b/>
                <w:sz w:val="20"/>
                <w:szCs w:val="20"/>
              </w:rPr>
              <w:t>Adjusted by age</w:t>
            </w:r>
            <w:r>
              <w:rPr>
                <w:rFonts w:ascii="Times New Roman" w:hAnsi="Times New Roman"/>
                <w:b/>
                <w:sz w:val="20"/>
                <w:szCs w:val="20"/>
                <w:vertAlign w:val="superscript"/>
              </w:rPr>
              <w:t>a</w:t>
            </w:r>
          </w:p>
        </w:tc>
        <w:tc>
          <w:tcPr>
            <w:tcW w:w="1818" w:type="pct"/>
            <w:gridSpan w:val="2"/>
            <w:tcBorders>
              <w:top w:val="single" w:sz="4" w:space="0" w:color="auto"/>
              <w:left w:val="nil"/>
              <w:bottom w:val="single" w:sz="4" w:space="0" w:color="auto"/>
            </w:tcBorders>
          </w:tcPr>
          <w:p w14:paraId="5675A65A" w14:textId="77777777" w:rsidR="008B2606" w:rsidRPr="00E6157D" w:rsidRDefault="008B2606" w:rsidP="00A803FF">
            <w:pPr>
              <w:rPr>
                <w:rFonts w:ascii="Times New Roman" w:hAnsi="Times New Roman"/>
                <w:b/>
                <w:sz w:val="20"/>
                <w:szCs w:val="20"/>
                <w:lang w:val="en-GB"/>
              </w:rPr>
            </w:pPr>
            <w:r w:rsidRPr="00E6157D">
              <w:rPr>
                <w:rFonts w:ascii="Times New Roman" w:hAnsi="Times New Roman"/>
                <w:b/>
                <w:sz w:val="20"/>
                <w:szCs w:val="20"/>
                <w:lang w:val="en-GB"/>
              </w:rPr>
              <w:t>Adjusted by age and other covariates</w:t>
            </w:r>
            <w:r>
              <w:rPr>
                <w:rFonts w:ascii="Times New Roman" w:hAnsi="Times New Roman"/>
                <w:b/>
                <w:sz w:val="20"/>
                <w:szCs w:val="20"/>
                <w:vertAlign w:val="superscript"/>
                <w:lang w:val="en-GB"/>
              </w:rPr>
              <w:t>b</w:t>
            </w:r>
          </w:p>
        </w:tc>
      </w:tr>
      <w:tr w:rsidR="008B2606" w:rsidRPr="00E6157D" w14:paraId="76E72F1A" w14:textId="77777777" w:rsidTr="00A803FF">
        <w:trPr>
          <w:trHeight w:val="180"/>
        </w:trPr>
        <w:tc>
          <w:tcPr>
            <w:tcW w:w="1446" w:type="pct"/>
            <w:tcBorders>
              <w:top w:val="single" w:sz="4" w:space="0" w:color="auto"/>
              <w:bottom w:val="single" w:sz="4" w:space="0" w:color="auto"/>
              <w:right w:val="nil"/>
            </w:tcBorders>
            <w:vAlign w:val="center"/>
          </w:tcPr>
          <w:p w14:paraId="74E267C0" w14:textId="77777777" w:rsidR="008B2606" w:rsidRPr="00E6157D" w:rsidRDefault="008B2606" w:rsidP="00A803FF">
            <w:pPr>
              <w:rPr>
                <w:rFonts w:ascii="Times New Roman" w:hAnsi="Times New Roman"/>
                <w:b/>
                <w:sz w:val="20"/>
                <w:szCs w:val="20"/>
                <w:lang w:val="en-US"/>
              </w:rPr>
            </w:pPr>
            <w:r w:rsidRPr="00E6157D">
              <w:rPr>
                <w:rFonts w:ascii="Times New Roman" w:hAnsi="Times New Roman"/>
                <w:b/>
                <w:sz w:val="20"/>
                <w:szCs w:val="20"/>
              </w:rPr>
              <w:t>N=</w:t>
            </w:r>
            <w:r w:rsidRPr="00E6157D">
              <w:rPr>
                <w:rFonts w:ascii="Times New Roman" w:hAnsi="Times New Roman"/>
                <w:sz w:val="20"/>
                <w:szCs w:val="20"/>
              </w:rPr>
              <w:t xml:space="preserve"> </w:t>
            </w:r>
            <w:r w:rsidRPr="00E6157D">
              <w:rPr>
                <w:rFonts w:ascii="Times New Roman" w:hAnsi="Times New Roman"/>
                <w:b/>
                <w:sz w:val="20"/>
                <w:szCs w:val="20"/>
              </w:rPr>
              <w:t>361,900</w:t>
            </w:r>
          </w:p>
        </w:tc>
        <w:tc>
          <w:tcPr>
            <w:tcW w:w="868" w:type="pct"/>
            <w:tcBorders>
              <w:top w:val="single" w:sz="4" w:space="0" w:color="auto"/>
              <w:left w:val="nil"/>
              <w:bottom w:val="single" w:sz="4" w:space="0" w:color="auto"/>
              <w:right w:val="nil"/>
            </w:tcBorders>
          </w:tcPr>
          <w:p w14:paraId="2CB314C8" w14:textId="77777777" w:rsidR="008B2606" w:rsidRPr="00E6157D" w:rsidRDefault="008B2606" w:rsidP="00A803FF">
            <w:pPr>
              <w:jc w:val="center"/>
              <w:rPr>
                <w:rFonts w:ascii="Times New Roman" w:hAnsi="Times New Roman"/>
                <w:b/>
                <w:sz w:val="20"/>
                <w:szCs w:val="20"/>
              </w:rPr>
            </w:pPr>
            <w:r w:rsidRPr="00E6157D">
              <w:rPr>
                <w:rFonts w:ascii="Times New Roman" w:hAnsi="Times New Roman"/>
                <w:b/>
                <w:sz w:val="20"/>
                <w:szCs w:val="20"/>
              </w:rPr>
              <w:t>RR</w:t>
            </w:r>
            <w:r w:rsidRPr="00E6157D">
              <w:rPr>
                <w:rFonts w:ascii="Times New Roman" w:hAnsi="Times New Roman"/>
                <w:b/>
                <w:sz w:val="20"/>
                <w:szCs w:val="20"/>
                <w:vertAlign w:val="superscript"/>
              </w:rPr>
              <w:t xml:space="preserve"> </w:t>
            </w:r>
            <w:r w:rsidRPr="00E6157D">
              <w:rPr>
                <w:rFonts w:ascii="Times New Roman" w:hAnsi="Times New Roman"/>
                <w:b/>
                <w:sz w:val="20"/>
                <w:szCs w:val="20"/>
              </w:rPr>
              <w:t>(95%CI)</w:t>
            </w:r>
          </w:p>
        </w:tc>
        <w:tc>
          <w:tcPr>
            <w:tcW w:w="868" w:type="pct"/>
            <w:tcBorders>
              <w:top w:val="single" w:sz="4" w:space="0" w:color="auto"/>
              <w:left w:val="nil"/>
              <w:bottom w:val="single" w:sz="4" w:space="0" w:color="auto"/>
              <w:right w:val="nil"/>
            </w:tcBorders>
          </w:tcPr>
          <w:p w14:paraId="6D310303" w14:textId="77777777" w:rsidR="008B2606" w:rsidRPr="00E6157D" w:rsidRDefault="008B2606" w:rsidP="00A803FF">
            <w:pPr>
              <w:jc w:val="center"/>
              <w:rPr>
                <w:rFonts w:ascii="Times New Roman" w:hAnsi="Times New Roman"/>
                <w:b/>
                <w:sz w:val="20"/>
                <w:szCs w:val="20"/>
              </w:rPr>
            </w:pPr>
            <w:r w:rsidRPr="00E6157D">
              <w:rPr>
                <w:rFonts w:ascii="Times New Roman" w:hAnsi="Times New Roman"/>
                <w:b/>
                <w:sz w:val="20"/>
                <w:szCs w:val="20"/>
              </w:rPr>
              <w:t>VE (%) (95%CI)</w:t>
            </w:r>
          </w:p>
        </w:tc>
        <w:tc>
          <w:tcPr>
            <w:tcW w:w="875" w:type="pct"/>
            <w:tcBorders>
              <w:top w:val="single" w:sz="4" w:space="0" w:color="auto"/>
              <w:left w:val="nil"/>
              <w:bottom w:val="single" w:sz="4" w:space="0" w:color="auto"/>
              <w:right w:val="nil"/>
            </w:tcBorders>
            <w:vAlign w:val="center"/>
          </w:tcPr>
          <w:p w14:paraId="0C4D7970" w14:textId="77777777" w:rsidR="008B2606" w:rsidRPr="00E6157D" w:rsidRDefault="008B2606" w:rsidP="00A803FF">
            <w:pPr>
              <w:jc w:val="center"/>
              <w:rPr>
                <w:rFonts w:ascii="Times New Roman" w:hAnsi="Times New Roman"/>
                <w:b/>
                <w:sz w:val="20"/>
                <w:szCs w:val="20"/>
              </w:rPr>
            </w:pPr>
            <w:r w:rsidRPr="00E6157D">
              <w:rPr>
                <w:rFonts w:ascii="Times New Roman" w:hAnsi="Times New Roman"/>
                <w:b/>
                <w:sz w:val="20"/>
                <w:szCs w:val="20"/>
              </w:rPr>
              <w:t>RR (95%CI)</w:t>
            </w:r>
          </w:p>
        </w:tc>
        <w:tc>
          <w:tcPr>
            <w:tcW w:w="943" w:type="pct"/>
            <w:tcBorders>
              <w:top w:val="single" w:sz="4" w:space="0" w:color="auto"/>
              <w:left w:val="nil"/>
              <w:bottom w:val="single" w:sz="4" w:space="0" w:color="auto"/>
            </w:tcBorders>
            <w:vAlign w:val="center"/>
          </w:tcPr>
          <w:p w14:paraId="13386E2B" w14:textId="77777777" w:rsidR="008B2606" w:rsidRPr="00E6157D" w:rsidRDefault="008B2606" w:rsidP="00A803FF">
            <w:pPr>
              <w:jc w:val="center"/>
              <w:rPr>
                <w:rFonts w:ascii="Times New Roman" w:hAnsi="Times New Roman"/>
                <w:b/>
                <w:sz w:val="20"/>
                <w:szCs w:val="20"/>
              </w:rPr>
            </w:pPr>
            <w:r w:rsidRPr="00E6157D">
              <w:rPr>
                <w:rFonts w:ascii="Times New Roman" w:hAnsi="Times New Roman"/>
                <w:b/>
                <w:sz w:val="20"/>
                <w:szCs w:val="20"/>
              </w:rPr>
              <w:t>VE (%) (95%CI)</w:t>
            </w:r>
          </w:p>
        </w:tc>
      </w:tr>
      <w:tr w:rsidR="008B2606" w:rsidRPr="00E6157D" w14:paraId="73AB3E4B" w14:textId="77777777" w:rsidTr="00A803FF">
        <w:trPr>
          <w:trHeight w:val="180"/>
        </w:trPr>
        <w:tc>
          <w:tcPr>
            <w:tcW w:w="1446" w:type="pct"/>
            <w:tcBorders>
              <w:top w:val="nil"/>
              <w:bottom w:val="nil"/>
              <w:right w:val="nil"/>
            </w:tcBorders>
            <w:vAlign w:val="center"/>
          </w:tcPr>
          <w:p w14:paraId="1E06DD3A" w14:textId="77777777" w:rsidR="008B2606" w:rsidRPr="00E6157D" w:rsidRDefault="008B2606" w:rsidP="00A803FF">
            <w:pPr>
              <w:rPr>
                <w:rFonts w:ascii="Times New Roman" w:hAnsi="Times New Roman"/>
                <w:b/>
                <w:sz w:val="20"/>
                <w:szCs w:val="20"/>
              </w:rPr>
            </w:pPr>
            <w:r w:rsidRPr="00E6157D">
              <w:rPr>
                <w:rFonts w:ascii="Times New Roman" w:hAnsi="Times New Roman"/>
                <w:b/>
                <w:sz w:val="20"/>
                <w:szCs w:val="20"/>
              </w:rPr>
              <w:t>Covid-19 incidence</w:t>
            </w:r>
          </w:p>
        </w:tc>
        <w:tc>
          <w:tcPr>
            <w:tcW w:w="868" w:type="pct"/>
            <w:tcBorders>
              <w:top w:val="nil"/>
              <w:left w:val="nil"/>
              <w:bottom w:val="nil"/>
              <w:right w:val="nil"/>
            </w:tcBorders>
          </w:tcPr>
          <w:p w14:paraId="0861B963" w14:textId="77777777" w:rsidR="008B2606" w:rsidRPr="00E6157D" w:rsidRDefault="008B2606" w:rsidP="00A803FF">
            <w:pPr>
              <w:jc w:val="center"/>
              <w:rPr>
                <w:rFonts w:ascii="Times New Roman" w:hAnsi="Times New Roman"/>
                <w:b/>
                <w:sz w:val="20"/>
                <w:szCs w:val="20"/>
              </w:rPr>
            </w:pPr>
          </w:p>
        </w:tc>
        <w:tc>
          <w:tcPr>
            <w:tcW w:w="868" w:type="pct"/>
            <w:tcBorders>
              <w:top w:val="nil"/>
              <w:left w:val="nil"/>
              <w:bottom w:val="nil"/>
              <w:right w:val="nil"/>
            </w:tcBorders>
          </w:tcPr>
          <w:p w14:paraId="2811D119" w14:textId="77777777" w:rsidR="008B2606" w:rsidRPr="00E6157D" w:rsidRDefault="008B2606" w:rsidP="00A803FF">
            <w:pPr>
              <w:jc w:val="center"/>
              <w:rPr>
                <w:rFonts w:ascii="Times New Roman" w:hAnsi="Times New Roman"/>
                <w:b/>
                <w:sz w:val="20"/>
                <w:szCs w:val="20"/>
              </w:rPr>
            </w:pPr>
          </w:p>
        </w:tc>
        <w:tc>
          <w:tcPr>
            <w:tcW w:w="875" w:type="pct"/>
            <w:tcBorders>
              <w:top w:val="nil"/>
              <w:left w:val="nil"/>
              <w:bottom w:val="nil"/>
              <w:right w:val="nil"/>
            </w:tcBorders>
            <w:vAlign w:val="center"/>
          </w:tcPr>
          <w:p w14:paraId="4E8F8685" w14:textId="77777777" w:rsidR="008B2606" w:rsidRPr="00E6157D" w:rsidRDefault="008B2606" w:rsidP="00A803FF">
            <w:pPr>
              <w:jc w:val="center"/>
              <w:rPr>
                <w:rFonts w:ascii="Times New Roman" w:hAnsi="Times New Roman"/>
                <w:b/>
                <w:sz w:val="20"/>
                <w:szCs w:val="20"/>
              </w:rPr>
            </w:pPr>
          </w:p>
        </w:tc>
        <w:tc>
          <w:tcPr>
            <w:tcW w:w="943" w:type="pct"/>
            <w:tcBorders>
              <w:top w:val="nil"/>
              <w:left w:val="nil"/>
              <w:bottom w:val="nil"/>
            </w:tcBorders>
          </w:tcPr>
          <w:p w14:paraId="73287F5E" w14:textId="77777777" w:rsidR="008B2606" w:rsidRPr="00E6157D" w:rsidRDefault="008B2606" w:rsidP="00A803FF">
            <w:pPr>
              <w:jc w:val="center"/>
              <w:rPr>
                <w:rFonts w:ascii="Times New Roman" w:hAnsi="Times New Roman"/>
                <w:b/>
                <w:sz w:val="20"/>
                <w:szCs w:val="20"/>
              </w:rPr>
            </w:pPr>
          </w:p>
        </w:tc>
      </w:tr>
      <w:tr w:rsidR="008B2606" w:rsidRPr="00E6157D" w14:paraId="24476682" w14:textId="77777777" w:rsidTr="00A803FF">
        <w:trPr>
          <w:trHeight w:val="180"/>
        </w:trPr>
        <w:tc>
          <w:tcPr>
            <w:tcW w:w="1446" w:type="pct"/>
            <w:tcBorders>
              <w:top w:val="nil"/>
              <w:bottom w:val="nil"/>
              <w:right w:val="nil"/>
            </w:tcBorders>
            <w:vAlign w:val="center"/>
          </w:tcPr>
          <w:p w14:paraId="0B81BAE9" w14:textId="77777777" w:rsidR="008B2606" w:rsidRPr="00E6157D" w:rsidRDefault="008B2606" w:rsidP="00A803FF">
            <w:pPr>
              <w:rPr>
                <w:rFonts w:ascii="Times New Roman" w:hAnsi="Times New Roman"/>
                <w:b/>
                <w:sz w:val="20"/>
                <w:szCs w:val="20"/>
              </w:rPr>
            </w:pPr>
            <w:r w:rsidRPr="00E6157D">
              <w:rPr>
                <w:rFonts w:ascii="Times New Roman" w:hAnsi="Times New Roman"/>
                <w:i/>
                <w:iCs/>
                <w:sz w:val="20"/>
                <w:szCs w:val="20"/>
              </w:rPr>
              <w:t>CoronaVac/AZ/Pfizer</w:t>
            </w:r>
          </w:p>
        </w:tc>
        <w:tc>
          <w:tcPr>
            <w:tcW w:w="868" w:type="pct"/>
            <w:tcBorders>
              <w:top w:val="nil"/>
              <w:left w:val="nil"/>
              <w:bottom w:val="nil"/>
              <w:right w:val="nil"/>
            </w:tcBorders>
          </w:tcPr>
          <w:p w14:paraId="0AEC3345" w14:textId="77777777" w:rsidR="008B2606" w:rsidRPr="00E6157D" w:rsidRDefault="008B2606" w:rsidP="00A803FF">
            <w:pPr>
              <w:jc w:val="center"/>
              <w:rPr>
                <w:rFonts w:ascii="Times New Roman" w:hAnsi="Times New Roman"/>
                <w:b/>
                <w:sz w:val="20"/>
                <w:szCs w:val="20"/>
              </w:rPr>
            </w:pPr>
          </w:p>
        </w:tc>
        <w:tc>
          <w:tcPr>
            <w:tcW w:w="868" w:type="pct"/>
            <w:tcBorders>
              <w:top w:val="nil"/>
              <w:left w:val="nil"/>
              <w:bottom w:val="nil"/>
              <w:right w:val="nil"/>
            </w:tcBorders>
          </w:tcPr>
          <w:p w14:paraId="2277A181" w14:textId="77777777" w:rsidR="008B2606" w:rsidRPr="00E6157D" w:rsidRDefault="008B2606" w:rsidP="00A803FF">
            <w:pPr>
              <w:jc w:val="center"/>
              <w:rPr>
                <w:rFonts w:ascii="Times New Roman" w:hAnsi="Times New Roman"/>
                <w:b/>
                <w:sz w:val="20"/>
                <w:szCs w:val="20"/>
              </w:rPr>
            </w:pPr>
          </w:p>
        </w:tc>
        <w:tc>
          <w:tcPr>
            <w:tcW w:w="875" w:type="pct"/>
            <w:tcBorders>
              <w:top w:val="nil"/>
              <w:left w:val="nil"/>
              <w:bottom w:val="nil"/>
              <w:right w:val="nil"/>
            </w:tcBorders>
          </w:tcPr>
          <w:p w14:paraId="627B979F" w14:textId="77777777" w:rsidR="008B2606" w:rsidRPr="00E6157D" w:rsidRDefault="008B2606" w:rsidP="00A803FF">
            <w:pPr>
              <w:jc w:val="center"/>
              <w:rPr>
                <w:rFonts w:ascii="Times New Roman" w:hAnsi="Times New Roman"/>
                <w:b/>
                <w:sz w:val="20"/>
                <w:szCs w:val="20"/>
              </w:rPr>
            </w:pPr>
          </w:p>
        </w:tc>
        <w:tc>
          <w:tcPr>
            <w:tcW w:w="943" w:type="pct"/>
            <w:tcBorders>
              <w:top w:val="nil"/>
              <w:left w:val="nil"/>
              <w:bottom w:val="nil"/>
            </w:tcBorders>
          </w:tcPr>
          <w:p w14:paraId="3A748CB9" w14:textId="77777777" w:rsidR="008B2606" w:rsidRPr="00E6157D" w:rsidRDefault="008B2606" w:rsidP="00A803FF">
            <w:pPr>
              <w:jc w:val="center"/>
              <w:rPr>
                <w:rFonts w:ascii="Times New Roman" w:hAnsi="Times New Roman"/>
                <w:b/>
                <w:sz w:val="20"/>
                <w:szCs w:val="20"/>
              </w:rPr>
            </w:pPr>
          </w:p>
        </w:tc>
      </w:tr>
      <w:tr w:rsidR="008B2606" w:rsidRPr="00E6157D" w14:paraId="3307EEAE" w14:textId="77777777" w:rsidTr="00A803FF">
        <w:trPr>
          <w:trHeight w:val="180"/>
        </w:trPr>
        <w:tc>
          <w:tcPr>
            <w:tcW w:w="1446" w:type="pct"/>
            <w:tcBorders>
              <w:top w:val="nil"/>
              <w:bottom w:val="nil"/>
              <w:right w:val="nil"/>
            </w:tcBorders>
            <w:vAlign w:val="center"/>
          </w:tcPr>
          <w:p w14:paraId="62343FC6" w14:textId="77777777" w:rsidR="008B2606" w:rsidRPr="00E6157D" w:rsidRDefault="008B2606" w:rsidP="00A803FF">
            <w:pPr>
              <w:rPr>
                <w:rFonts w:ascii="Times New Roman" w:hAnsi="Times New Roman"/>
                <w:b/>
                <w:sz w:val="20"/>
                <w:szCs w:val="20"/>
              </w:rPr>
            </w:pPr>
            <w:r w:rsidRPr="00E6157D">
              <w:rPr>
                <w:rFonts w:ascii="Times New Roman" w:hAnsi="Times New Roman"/>
                <w:sz w:val="20"/>
                <w:szCs w:val="20"/>
              </w:rPr>
              <w:t>1st dose (&lt;14 days)</w:t>
            </w:r>
          </w:p>
        </w:tc>
        <w:tc>
          <w:tcPr>
            <w:tcW w:w="868" w:type="pct"/>
            <w:tcBorders>
              <w:top w:val="nil"/>
              <w:left w:val="nil"/>
              <w:bottom w:val="nil"/>
              <w:right w:val="nil"/>
            </w:tcBorders>
            <w:vAlign w:val="bottom"/>
          </w:tcPr>
          <w:p w14:paraId="097F71C4"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1</w:t>
            </w:r>
          </w:p>
        </w:tc>
        <w:tc>
          <w:tcPr>
            <w:tcW w:w="868" w:type="pct"/>
            <w:tcBorders>
              <w:top w:val="nil"/>
              <w:left w:val="nil"/>
              <w:bottom w:val="nil"/>
              <w:right w:val="nil"/>
            </w:tcBorders>
            <w:vAlign w:val="center"/>
          </w:tcPr>
          <w:p w14:paraId="793C0FB7" w14:textId="77777777" w:rsidR="008B2606" w:rsidRPr="00E6157D" w:rsidRDefault="008B2606" w:rsidP="00A803FF">
            <w:pPr>
              <w:jc w:val="center"/>
              <w:rPr>
                <w:rFonts w:ascii="Times New Roman" w:hAnsi="Times New Roman"/>
                <w:sz w:val="20"/>
                <w:szCs w:val="20"/>
              </w:rPr>
            </w:pPr>
            <w:r w:rsidRPr="00D76F1F">
              <w:rPr>
                <w:rFonts w:ascii="Times New Roman" w:hAnsi="Times New Roman"/>
                <w:sz w:val="16"/>
                <w:szCs w:val="16"/>
              </w:rPr>
              <w:t>·</w:t>
            </w:r>
            <w:r w:rsidRPr="00E6157D">
              <w:rPr>
                <w:rFonts w:ascii="Times New Roman" w:hAnsi="Times New Roman"/>
                <w:sz w:val="16"/>
                <w:szCs w:val="16"/>
                <w:lang w:val="en-US"/>
              </w:rPr>
              <w:t>·</w:t>
            </w:r>
          </w:p>
        </w:tc>
        <w:tc>
          <w:tcPr>
            <w:tcW w:w="875" w:type="pct"/>
            <w:tcBorders>
              <w:top w:val="nil"/>
              <w:left w:val="nil"/>
              <w:bottom w:val="nil"/>
              <w:right w:val="nil"/>
            </w:tcBorders>
            <w:vAlign w:val="bottom"/>
          </w:tcPr>
          <w:p w14:paraId="1033E36F"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1</w:t>
            </w:r>
          </w:p>
        </w:tc>
        <w:tc>
          <w:tcPr>
            <w:tcW w:w="943" w:type="pct"/>
            <w:tcBorders>
              <w:top w:val="nil"/>
              <w:left w:val="nil"/>
              <w:bottom w:val="nil"/>
            </w:tcBorders>
            <w:vAlign w:val="center"/>
          </w:tcPr>
          <w:p w14:paraId="31A8C7DB" w14:textId="77777777" w:rsidR="008B2606" w:rsidRPr="00E6157D" w:rsidRDefault="008B2606" w:rsidP="00A803FF">
            <w:pPr>
              <w:jc w:val="center"/>
              <w:rPr>
                <w:rFonts w:ascii="Times New Roman" w:hAnsi="Times New Roman"/>
                <w:sz w:val="20"/>
                <w:szCs w:val="20"/>
              </w:rPr>
            </w:pPr>
            <w:r w:rsidRPr="00D76F1F">
              <w:rPr>
                <w:rFonts w:ascii="Times New Roman" w:hAnsi="Times New Roman"/>
                <w:sz w:val="16"/>
                <w:szCs w:val="16"/>
              </w:rPr>
              <w:t>·</w:t>
            </w:r>
            <w:r w:rsidRPr="00E6157D">
              <w:rPr>
                <w:rFonts w:ascii="Times New Roman" w:hAnsi="Times New Roman"/>
                <w:sz w:val="16"/>
                <w:szCs w:val="16"/>
                <w:lang w:val="en-US"/>
              </w:rPr>
              <w:t>·</w:t>
            </w:r>
          </w:p>
        </w:tc>
      </w:tr>
      <w:tr w:rsidR="008B2606" w:rsidRPr="00E6157D" w14:paraId="6571A84C" w14:textId="77777777" w:rsidTr="00A803FF">
        <w:trPr>
          <w:trHeight w:val="180"/>
        </w:trPr>
        <w:tc>
          <w:tcPr>
            <w:tcW w:w="1446" w:type="pct"/>
            <w:tcBorders>
              <w:top w:val="nil"/>
              <w:bottom w:val="nil"/>
              <w:right w:val="nil"/>
            </w:tcBorders>
            <w:vAlign w:val="center"/>
          </w:tcPr>
          <w:p w14:paraId="525C660C" w14:textId="77777777" w:rsidR="008B2606" w:rsidRPr="00E6157D" w:rsidRDefault="008B2606" w:rsidP="00A803FF">
            <w:pPr>
              <w:rPr>
                <w:rFonts w:ascii="Times New Roman" w:hAnsi="Times New Roman"/>
                <w:b/>
                <w:sz w:val="20"/>
                <w:szCs w:val="20"/>
              </w:rPr>
            </w:pPr>
            <w:r w:rsidRPr="00E6157D">
              <w:rPr>
                <w:rFonts w:ascii="Times New Roman" w:hAnsi="Times New Roman"/>
                <w:sz w:val="20"/>
                <w:szCs w:val="20"/>
              </w:rPr>
              <w:t>1st dose (&gt;=14 days)</w:t>
            </w:r>
          </w:p>
        </w:tc>
        <w:tc>
          <w:tcPr>
            <w:tcW w:w="868" w:type="pct"/>
            <w:tcBorders>
              <w:top w:val="nil"/>
              <w:left w:val="nil"/>
              <w:bottom w:val="nil"/>
              <w:right w:val="nil"/>
            </w:tcBorders>
            <w:vAlign w:val="center"/>
          </w:tcPr>
          <w:p w14:paraId="3DC3B639"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0·49 (0·40-0·59)</w:t>
            </w:r>
          </w:p>
        </w:tc>
        <w:tc>
          <w:tcPr>
            <w:tcW w:w="868" w:type="pct"/>
            <w:tcBorders>
              <w:top w:val="nil"/>
              <w:left w:val="nil"/>
              <w:bottom w:val="nil"/>
              <w:right w:val="nil"/>
            </w:tcBorders>
            <w:vAlign w:val="center"/>
          </w:tcPr>
          <w:p w14:paraId="183276B6"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51 (41-60)</w:t>
            </w:r>
          </w:p>
        </w:tc>
        <w:tc>
          <w:tcPr>
            <w:tcW w:w="875" w:type="pct"/>
            <w:tcBorders>
              <w:top w:val="nil"/>
              <w:left w:val="nil"/>
              <w:bottom w:val="nil"/>
              <w:right w:val="nil"/>
            </w:tcBorders>
            <w:vAlign w:val="center"/>
          </w:tcPr>
          <w:p w14:paraId="6300DAF6"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0·50 (0·42-0·61)</w:t>
            </w:r>
          </w:p>
        </w:tc>
        <w:tc>
          <w:tcPr>
            <w:tcW w:w="943" w:type="pct"/>
            <w:tcBorders>
              <w:top w:val="nil"/>
              <w:left w:val="nil"/>
              <w:bottom w:val="nil"/>
            </w:tcBorders>
            <w:vAlign w:val="center"/>
          </w:tcPr>
          <w:p w14:paraId="32DD0E12"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50 (39-58)</w:t>
            </w:r>
          </w:p>
        </w:tc>
      </w:tr>
      <w:tr w:rsidR="008B2606" w:rsidRPr="00E6157D" w14:paraId="79F049AE" w14:textId="77777777" w:rsidTr="00A803FF">
        <w:trPr>
          <w:trHeight w:val="180"/>
        </w:trPr>
        <w:tc>
          <w:tcPr>
            <w:tcW w:w="1446" w:type="pct"/>
            <w:tcBorders>
              <w:top w:val="nil"/>
              <w:bottom w:val="nil"/>
              <w:right w:val="nil"/>
            </w:tcBorders>
            <w:vAlign w:val="center"/>
          </w:tcPr>
          <w:p w14:paraId="54524AB1" w14:textId="77777777" w:rsidR="008B2606" w:rsidRPr="00E6157D" w:rsidRDefault="008B2606" w:rsidP="00A803FF">
            <w:pPr>
              <w:rPr>
                <w:rFonts w:ascii="Times New Roman" w:hAnsi="Times New Roman"/>
                <w:b/>
                <w:bCs/>
                <w:sz w:val="20"/>
                <w:szCs w:val="20"/>
              </w:rPr>
            </w:pPr>
            <w:r w:rsidRPr="00E6157D">
              <w:rPr>
                <w:rFonts w:ascii="Times New Roman" w:hAnsi="Times New Roman"/>
                <w:sz w:val="20"/>
                <w:szCs w:val="20"/>
              </w:rPr>
              <w:t>2nd dose (&gt;=14 days)</w:t>
            </w:r>
          </w:p>
        </w:tc>
        <w:tc>
          <w:tcPr>
            <w:tcW w:w="868" w:type="pct"/>
            <w:tcBorders>
              <w:top w:val="nil"/>
              <w:left w:val="nil"/>
              <w:bottom w:val="nil"/>
              <w:right w:val="nil"/>
            </w:tcBorders>
            <w:vAlign w:val="center"/>
          </w:tcPr>
          <w:p w14:paraId="74085565"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0·53 (0·45-0·63)</w:t>
            </w:r>
          </w:p>
        </w:tc>
        <w:tc>
          <w:tcPr>
            <w:tcW w:w="868" w:type="pct"/>
            <w:tcBorders>
              <w:top w:val="nil"/>
              <w:left w:val="nil"/>
              <w:bottom w:val="nil"/>
              <w:right w:val="nil"/>
            </w:tcBorders>
            <w:vAlign w:val="center"/>
          </w:tcPr>
          <w:p w14:paraId="7EC0EF82"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47 (37-55)</w:t>
            </w:r>
          </w:p>
        </w:tc>
        <w:tc>
          <w:tcPr>
            <w:tcW w:w="875" w:type="pct"/>
            <w:tcBorders>
              <w:top w:val="nil"/>
              <w:left w:val="nil"/>
              <w:bottom w:val="nil"/>
              <w:right w:val="nil"/>
            </w:tcBorders>
            <w:vAlign w:val="center"/>
          </w:tcPr>
          <w:p w14:paraId="4AB15D1D"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0·46 (0·39-0·55)</w:t>
            </w:r>
          </w:p>
        </w:tc>
        <w:tc>
          <w:tcPr>
            <w:tcW w:w="943" w:type="pct"/>
            <w:tcBorders>
              <w:top w:val="nil"/>
              <w:left w:val="nil"/>
              <w:bottom w:val="nil"/>
            </w:tcBorders>
            <w:vAlign w:val="center"/>
          </w:tcPr>
          <w:p w14:paraId="114E0A5D"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54 (45-61)</w:t>
            </w:r>
          </w:p>
        </w:tc>
      </w:tr>
      <w:tr w:rsidR="008B2606" w:rsidRPr="00E6157D" w14:paraId="10CB3C25" w14:textId="77777777" w:rsidTr="00A803FF">
        <w:trPr>
          <w:trHeight w:val="180"/>
        </w:trPr>
        <w:tc>
          <w:tcPr>
            <w:tcW w:w="1446" w:type="pct"/>
            <w:tcBorders>
              <w:top w:val="nil"/>
              <w:bottom w:val="nil"/>
              <w:right w:val="nil"/>
            </w:tcBorders>
            <w:vAlign w:val="center"/>
          </w:tcPr>
          <w:p w14:paraId="12478562" w14:textId="77777777" w:rsidR="008B2606" w:rsidRPr="00E6157D" w:rsidRDefault="008B2606" w:rsidP="00A803FF">
            <w:pPr>
              <w:rPr>
                <w:rFonts w:ascii="Times New Roman" w:hAnsi="Times New Roman"/>
                <w:b/>
                <w:sz w:val="20"/>
                <w:szCs w:val="20"/>
              </w:rPr>
            </w:pPr>
            <w:r w:rsidRPr="00E6157D">
              <w:rPr>
                <w:rFonts w:ascii="Times New Roman" w:hAnsi="Times New Roman"/>
                <w:bCs/>
                <w:i/>
                <w:iCs/>
                <w:sz w:val="20"/>
                <w:szCs w:val="20"/>
              </w:rPr>
              <w:t>CoronaVac</w:t>
            </w:r>
          </w:p>
        </w:tc>
        <w:tc>
          <w:tcPr>
            <w:tcW w:w="868" w:type="pct"/>
            <w:tcBorders>
              <w:top w:val="nil"/>
              <w:left w:val="nil"/>
              <w:bottom w:val="nil"/>
              <w:right w:val="nil"/>
            </w:tcBorders>
            <w:vAlign w:val="center"/>
          </w:tcPr>
          <w:p w14:paraId="5CD4CD1A" w14:textId="77777777" w:rsidR="008B2606" w:rsidRPr="00E6157D" w:rsidRDefault="008B2606" w:rsidP="00A803FF">
            <w:pPr>
              <w:jc w:val="center"/>
              <w:rPr>
                <w:rFonts w:ascii="Times New Roman" w:hAnsi="Times New Roman"/>
                <w:color w:val="FF0000"/>
                <w:sz w:val="20"/>
                <w:szCs w:val="20"/>
              </w:rPr>
            </w:pPr>
          </w:p>
        </w:tc>
        <w:tc>
          <w:tcPr>
            <w:tcW w:w="868" w:type="pct"/>
            <w:tcBorders>
              <w:top w:val="nil"/>
              <w:left w:val="nil"/>
              <w:bottom w:val="nil"/>
              <w:right w:val="nil"/>
            </w:tcBorders>
            <w:vAlign w:val="center"/>
          </w:tcPr>
          <w:p w14:paraId="6ACD49BE" w14:textId="77777777" w:rsidR="008B2606" w:rsidRPr="00E6157D" w:rsidRDefault="008B2606" w:rsidP="00A803FF">
            <w:pPr>
              <w:jc w:val="center"/>
              <w:rPr>
                <w:rFonts w:ascii="Times New Roman" w:hAnsi="Times New Roman"/>
                <w:color w:val="FF0000"/>
                <w:sz w:val="20"/>
                <w:szCs w:val="20"/>
              </w:rPr>
            </w:pPr>
          </w:p>
        </w:tc>
        <w:tc>
          <w:tcPr>
            <w:tcW w:w="875" w:type="pct"/>
            <w:tcBorders>
              <w:top w:val="nil"/>
              <w:left w:val="nil"/>
              <w:bottom w:val="nil"/>
              <w:right w:val="nil"/>
            </w:tcBorders>
            <w:vAlign w:val="center"/>
          </w:tcPr>
          <w:p w14:paraId="6092DC0F" w14:textId="77777777" w:rsidR="008B2606" w:rsidRPr="00E6157D" w:rsidRDefault="008B2606" w:rsidP="00A803FF">
            <w:pPr>
              <w:jc w:val="center"/>
              <w:rPr>
                <w:rFonts w:ascii="Times New Roman" w:hAnsi="Times New Roman"/>
                <w:color w:val="FF0000"/>
                <w:sz w:val="20"/>
                <w:szCs w:val="20"/>
              </w:rPr>
            </w:pPr>
          </w:p>
        </w:tc>
        <w:tc>
          <w:tcPr>
            <w:tcW w:w="943" w:type="pct"/>
            <w:tcBorders>
              <w:top w:val="nil"/>
              <w:left w:val="nil"/>
              <w:bottom w:val="nil"/>
            </w:tcBorders>
            <w:vAlign w:val="center"/>
          </w:tcPr>
          <w:p w14:paraId="7D1103C9" w14:textId="77777777" w:rsidR="008B2606" w:rsidRPr="00E6157D" w:rsidRDefault="008B2606" w:rsidP="00A803FF">
            <w:pPr>
              <w:jc w:val="center"/>
              <w:rPr>
                <w:rFonts w:ascii="Times New Roman" w:hAnsi="Times New Roman"/>
                <w:color w:val="FF0000"/>
                <w:sz w:val="20"/>
                <w:szCs w:val="20"/>
              </w:rPr>
            </w:pPr>
          </w:p>
        </w:tc>
      </w:tr>
      <w:tr w:rsidR="008B2606" w:rsidRPr="00E6157D" w14:paraId="0F8A75D5" w14:textId="77777777" w:rsidTr="00A803FF">
        <w:trPr>
          <w:trHeight w:val="180"/>
        </w:trPr>
        <w:tc>
          <w:tcPr>
            <w:tcW w:w="1446" w:type="pct"/>
            <w:tcBorders>
              <w:top w:val="nil"/>
              <w:bottom w:val="nil"/>
              <w:right w:val="nil"/>
            </w:tcBorders>
            <w:vAlign w:val="center"/>
          </w:tcPr>
          <w:p w14:paraId="5FCF104F" w14:textId="77777777" w:rsidR="008B2606" w:rsidRPr="00E6157D" w:rsidRDefault="008B2606" w:rsidP="00A803FF">
            <w:pPr>
              <w:rPr>
                <w:rFonts w:ascii="Times New Roman" w:hAnsi="Times New Roman"/>
                <w:b/>
                <w:sz w:val="20"/>
                <w:szCs w:val="20"/>
              </w:rPr>
            </w:pPr>
            <w:r w:rsidRPr="00E6157D">
              <w:rPr>
                <w:rFonts w:ascii="Times New Roman" w:hAnsi="Times New Roman"/>
                <w:sz w:val="20"/>
                <w:szCs w:val="20"/>
              </w:rPr>
              <w:t>1st dose (&lt;14 days)</w:t>
            </w:r>
          </w:p>
        </w:tc>
        <w:tc>
          <w:tcPr>
            <w:tcW w:w="868" w:type="pct"/>
            <w:tcBorders>
              <w:top w:val="nil"/>
              <w:left w:val="nil"/>
              <w:bottom w:val="nil"/>
              <w:right w:val="nil"/>
            </w:tcBorders>
            <w:vAlign w:val="bottom"/>
          </w:tcPr>
          <w:p w14:paraId="25B1A1BC"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1</w:t>
            </w:r>
          </w:p>
        </w:tc>
        <w:tc>
          <w:tcPr>
            <w:tcW w:w="868" w:type="pct"/>
            <w:tcBorders>
              <w:top w:val="nil"/>
              <w:left w:val="nil"/>
              <w:bottom w:val="nil"/>
              <w:right w:val="nil"/>
            </w:tcBorders>
            <w:vAlign w:val="center"/>
          </w:tcPr>
          <w:p w14:paraId="2A966684" w14:textId="77777777" w:rsidR="008B2606" w:rsidRPr="00E6157D" w:rsidRDefault="008B2606" w:rsidP="00A803FF">
            <w:pPr>
              <w:jc w:val="center"/>
              <w:rPr>
                <w:rFonts w:ascii="Times New Roman" w:hAnsi="Times New Roman"/>
                <w:color w:val="FF0000"/>
                <w:sz w:val="20"/>
                <w:szCs w:val="20"/>
              </w:rPr>
            </w:pPr>
            <w:r w:rsidRPr="00D76F1F">
              <w:rPr>
                <w:rFonts w:ascii="Times New Roman" w:hAnsi="Times New Roman"/>
                <w:sz w:val="16"/>
                <w:szCs w:val="16"/>
              </w:rPr>
              <w:t>·</w:t>
            </w:r>
            <w:r w:rsidRPr="00E6157D">
              <w:rPr>
                <w:rFonts w:ascii="Times New Roman" w:hAnsi="Times New Roman"/>
                <w:sz w:val="16"/>
                <w:szCs w:val="16"/>
                <w:lang w:val="en-US"/>
              </w:rPr>
              <w:t>·</w:t>
            </w:r>
          </w:p>
        </w:tc>
        <w:tc>
          <w:tcPr>
            <w:tcW w:w="875" w:type="pct"/>
            <w:tcBorders>
              <w:top w:val="nil"/>
              <w:left w:val="nil"/>
              <w:bottom w:val="nil"/>
              <w:right w:val="nil"/>
            </w:tcBorders>
            <w:vAlign w:val="bottom"/>
          </w:tcPr>
          <w:p w14:paraId="66E798CA"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1</w:t>
            </w:r>
          </w:p>
        </w:tc>
        <w:tc>
          <w:tcPr>
            <w:tcW w:w="943" w:type="pct"/>
            <w:tcBorders>
              <w:top w:val="nil"/>
              <w:left w:val="nil"/>
              <w:bottom w:val="nil"/>
            </w:tcBorders>
            <w:vAlign w:val="center"/>
          </w:tcPr>
          <w:p w14:paraId="5DDD581F" w14:textId="77777777" w:rsidR="008B2606" w:rsidRPr="00E6157D" w:rsidRDefault="008B2606" w:rsidP="00A803FF">
            <w:pPr>
              <w:jc w:val="center"/>
              <w:rPr>
                <w:rFonts w:ascii="Times New Roman" w:hAnsi="Times New Roman"/>
                <w:color w:val="FF0000"/>
                <w:sz w:val="20"/>
                <w:szCs w:val="20"/>
              </w:rPr>
            </w:pPr>
            <w:r w:rsidRPr="00D76F1F">
              <w:rPr>
                <w:rFonts w:ascii="Times New Roman" w:hAnsi="Times New Roman"/>
                <w:sz w:val="16"/>
                <w:szCs w:val="16"/>
              </w:rPr>
              <w:t>·</w:t>
            </w:r>
            <w:r w:rsidRPr="00E6157D">
              <w:rPr>
                <w:rFonts w:ascii="Times New Roman" w:hAnsi="Times New Roman"/>
                <w:sz w:val="16"/>
                <w:szCs w:val="16"/>
                <w:lang w:val="en-US"/>
              </w:rPr>
              <w:t>·</w:t>
            </w:r>
          </w:p>
        </w:tc>
      </w:tr>
      <w:tr w:rsidR="008B2606" w:rsidRPr="00E6157D" w14:paraId="1D44C6FA" w14:textId="77777777" w:rsidTr="00A803FF">
        <w:trPr>
          <w:trHeight w:val="180"/>
        </w:trPr>
        <w:tc>
          <w:tcPr>
            <w:tcW w:w="1446" w:type="pct"/>
            <w:tcBorders>
              <w:top w:val="nil"/>
              <w:bottom w:val="nil"/>
              <w:right w:val="nil"/>
            </w:tcBorders>
            <w:vAlign w:val="center"/>
          </w:tcPr>
          <w:p w14:paraId="4DD71451" w14:textId="77777777" w:rsidR="008B2606" w:rsidRPr="00E6157D" w:rsidRDefault="008B2606" w:rsidP="00A803FF">
            <w:pPr>
              <w:rPr>
                <w:rFonts w:ascii="Times New Roman" w:hAnsi="Times New Roman"/>
                <w:bCs/>
                <w:i/>
                <w:iCs/>
                <w:sz w:val="20"/>
                <w:szCs w:val="20"/>
              </w:rPr>
            </w:pPr>
            <w:r w:rsidRPr="00E6157D">
              <w:rPr>
                <w:rFonts w:ascii="Times New Roman" w:hAnsi="Times New Roman"/>
                <w:sz w:val="20"/>
                <w:szCs w:val="20"/>
              </w:rPr>
              <w:t>1st dose (&gt;=14 days)</w:t>
            </w:r>
          </w:p>
        </w:tc>
        <w:tc>
          <w:tcPr>
            <w:tcW w:w="868" w:type="pct"/>
            <w:tcBorders>
              <w:top w:val="nil"/>
              <w:left w:val="nil"/>
              <w:bottom w:val="nil"/>
              <w:right w:val="nil"/>
            </w:tcBorders>
            <w:vAlign w:val="center"/>
          </w:tcPr>
          <w:p w14:paraId="4F333A25"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0·46 (0·38-0·56)</w:t>
            </w:r>
          </w:p>
        </w:tc>
        <w:tc>
          <w:tcPr>
            <w:tcW w:w="868" w:type="pct"/>
            <w:tcBorders>
              <w:top w:val="nil"/>
              <w:left w:val="nil"/>
              <w:bottom w:val="nil"/>
              <w:right w:val="nil"/>
            </w:tcBorders>
            <w:vAlign w:val="center"/>
          </w:tcPr>
          <w:p w14:paraId="7B4A8BA8"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54 (44-62)</w:t>
            </w:r>
          </w:p>
        </w:tc>
        <w:tc>
          <w:tcPr>
            <w:tcW w:w="875" w:type="pct"/>
            <w:tcBorders>
              <w:top w:val="nil"/>
              <w:left w:val="nil"/>
              <w:bottom w:val="nil"/>
              <w:right w:val="nil"/>
            </w:tcBorders>
            <w:vAlign w:val="center"/>
          </w:tcPr>
          <w:p w14:paraId="75DCB3A6"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0·49 (0·41-0·60)</w:t>
            </w:r>
          </w:p>
        </w:tc>
        <w:tc>
          <w:tcPr>
            <w:tcW w:w="943" w:type="pct"/>
            <w:tcBorders>
              <w:top w:val="nil"/>
              <w:left w:val="nil"/>
              <w:bottom w:val="nil"/>
            </w:tcBorders>
            <w:vAlign w:val="center"/>
          </w:tcPr>
          <w:p w14:paraId="2EE4DED1"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51 (40-59)</w:t>
            </w:r>
          </w:p>
        </w:tc>
      </w:tr>
      <w:tr w:rsidR="008B2606" w:rsidRPr="00E6157D" w14:paraId="52B5683D" w14:textId="77777777" w:rsidTr="00A803FF">
        <w:tc>
          <w:tcPr>
            <w:tcW w:w="1446" w:type="pct"/>
            <w:tcBorders>
              <w:top w:val="nil"/>
              <w:bottom w:val="nil"/>
              <w:right w:val="nil"/>
            </w:tcBorders>
            <w:vAlign w:val="center"/>
          </w:tcPr>
          <w:p w14:paraId="7292307F" w14:textId="77777777" w:rsidR="008B2606" w:rsidRPr="00E6157D" w:rsidRDefault="008B2606" w:rsidP="00A803FF">
            <w:pPr>
              <w:rPr>
                <w:rFonts w:ascii="Times New Roman" w:hAnsi="Times New Roman"/>
                <w:b/>
                <w:bCs/>
                <w:sz w:val="20"/>
                <w:szCs w:val="20"/>
              </w:rPr>
            </w:pPr>
            <w:r w:rsidRPr="00E6157D">
              <w:rPr>
                <w:rFonts w:ascii="Times New Roman" w:hAnsi="Times New Roman"/>
                <w:sz w:val="20"/>
                <w:szCs w:val="20"/>
              </w:rPr>
              <w:t>2nd dose (&gt;=14 days)</w:t>
            </w:r>
          </w:p>
        </w:tc>
        <w:tc>
          <w:tcPr>
            <w:tcW w:w="868" w:type="pct"/>
            <w:tcBorders>
              <w:top w:val="nil"/>
              <w:left w:val="nil"/>
              <w:bottom w:val="nil"/>
              <w:right w:val="nil"/>
            </w:tcBorders>
            <w:vAlign w:val="center"/>
          </w:tcPr>
          <w:p w14:paraId="6D5B6382"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0·49 (0·41-0·59)</w:t>
            </w:r>
          </w:p>
        </w:tc>
        <w:tc>
          <w:tcPr>
            <w:tcW w:w="868" w:type="pct"/>
            <w:tcBorders>
              <w:top w:val="nil"/>
              <w:left w:val="nil"/>
              <w:bottom w:val="nil"/>
              <w:right w:val="nil"/>
            </w:tcBorders>
            <w:vAlign w:val="center"/>
          </w:tcPr>
          <w:p w14:paraId="6605574E"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51 (41-59)</w:t>
            </w:r>
          </w:p>
        </w:tc>
        <w:tc>
          <w:tcPr>
            <w:tcW w:w="875" w:type="pct"/>
            <w:tcBorders>
              <w:top w:val="nil"/>
              <w:left w:val="nil"/>
              <w:bottom w:val="nil"/>
              <w:right w:val="nil"/>
            </w:tcBorders>
            <w:vAlign w:val="center"/>
          </w:tcPr>
          <w:p w14:paraId="75F32685"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0·46 (0·39-0·55)</w:t>
            </w:r>
          </w:p>
        </w:tc>
        <w:tc>
          <w:tcPr>
            <w:tcW w:w="943" w:type="pct"/>
            <w:tcBorders>
              <w:top w:val="nil"/>
              <w:left w:val="nil"/>
              <w:bottom w:val="nil"/>
            </w:tcBorders>
            <w:vAlign w:val="center"/>
          </w:tcPr>
          <w:p w14:paraId="0C19BEB2"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54 (45-61)</w:t>
            </w:r>
          </w:p>
        </w:tc>
      </w:tr>
      <w:tr w:rsidR="008B2606" w:rsidRPr="00E6157D" w14:paraId="59804616" w14:textId="77777777" w:rsidTr="00A803FF">
        <w:tc>
          <w:tcPr>
            <w:tcW w:w="1446" w:type="pct"/>
            <w:tcBorders>
              <w:top w:val="nil"/>
              <w:bottom w:val="nil"/>
              <w:right w:val="nil"/>
            </w:tcBorders>
            <w:vAlign w:val="center"/>
          </w:tcPr>
          <w:p w14:paraId="146CC122" w14:textId="77777777" w:rsidR="008B2606" w:rsidRPr="00E6157D" w:rsidRDefault="008B2606" w:rsidP="00A803FF">
            <w:pPr>
              <w:rPr>
                <w:rFonts w:ascii="Times New Roman" w:hAnsi="Times New Roman"/>
                <w:sz w:val="20"/>
                <w:szCs w:val="20"/>
              </w:rPr>
            </w:pPr>
            <w:r w:rsidRPr="00E6157D">
              <w:rPr>
                <w:rFonts w:ascii="Times New Roman" w:hAnsi="Times New Roman"/>
                <w:b/>
                <w:sz w:val="20"/>
                <w:szCs w:val="20"/>
              </w:rPr>
              <w:t>Covid-19 death</w:t>
            </w:r>
          </w:p>
        </w:tc>
        <w:tc>
          <w:tcPr>
            <w:tcW w:w="868" w:type="pct"/>
            <w:tcBorders>
              <w:top w:val="nil"/>
              <w:left w:val="nil"/>
              <w:bottom w:val="nil"/>
              <w:right w:val="nil"/>
            </w:tcBorders>
            <w:vAlign w:val="center"/>
          </w:tcPr>
          <w:p w14:paraId="2B39E814" w14:textId="77777777" w:rsidR="008B2606" w:rsidRPr="00E6157D" w:rsidRDefault="008B2606" w:rsidP="00A803FF">
            <w:pPr>
              <w:jc w:val="center"/>
              <w:rPr>
                <w:rFonts w:ascii="Times New Roman" w:hAnsi="Times New Roman"/>
                <w:sz w:val="20"/>
                <w:szCs w:val="20"/>
              </w:rPr>
            </w:pPr>
          </w:p>
        </w:tc>
        <w:tc>
          <w:tcPr>
            <w:tcW w:w="868" w:type="pct"/>
            <w:tcBorders>
              <w:top w:val="nil"/>
              <w:left w:val="nil"/>
              <w:bottom w:val="nil"/>
              <w:right w:val="nil"/>
            </w:tcBorders>
            <w:vAlign w:val="center"/>
          </w:tcPr>
          <w:p w14:paraId="67891FFB" w14:textId="77777777" w:rsidR="008B2606" w:rsidRPr="00E6157D" w:rsidRDefault="008B2606" w:rsidP="00A803FF">
            <w:pPr>
              <w:jc w:val="center"/>
              <w:rPr>
                <w:rFonts w:ascii="Times New Roman" w:hAnsi="Times New Roman"/>
                <w:sz w:val="20"/>
                <w:szCs w:val="20"/>
              </w:rPr>
            </w:pPr>
          </w:p>
        </w:tc>
        <w:tc>
          <w:tcPr>
            <w:tcW w:w="875" w:type="pct"/>
            <w:tcBorders>
              <w:top w:val="nil"/>
              <w:left w:val="nil"/>
              <w:bottom w:val="nil"/>
              <w:right w:val="nil"/>
            </w:tcBorders>
            <w:vAlign w:val="center"/>
          </w:tcPr>
          <w:p w14:paraId="129CBC6C" w14:textId="77777777" w:rsidR="008B2606" w:rsidRPr="00E6157D" w:rsidRDefault="008B2606" w:rsidP="00A803FF">
            <w:pPr>
              <w:jc w:val="center"/>
              <w:rPr>
                <w:rFonts w:ascii="Times New Roman" w:hAnsi="Times New Roman"/>
                <w:sz w:val="20"/>
                <w:szCs w:val="20"/>
              </w:rPr>
            </w:pPr>
          </w:p>
        </w:tc>
        <w:tc>
          <w:tcPr>
            <w:tcW w:w="943" w:type="pct"/>
            <w:tcBorders>
              <w:top w:val="nil"/>
              <w:left w:val="nil"/>
              <w:bottom w:val="nil"/>
            </w:tcBorders>
            <w:vAlign w:val="center"/>
          </w:tcPr>
          <w:p w14:paraId="21F545B7" w14:textId="77777777" w:rsidR="008B2606" w:rsidRPr="00E6157D" w:rsidRDefault="008B2606" w:rsidP="00A803FF">
            <w:pPr>
              <w:jc w:val="center"/>
              <w:rPr>
                <w:rFonts w:ascii="Times New Roman" w:hAnsi="Times New Roman"/>
                <w:sz w:val="20"/>
                <w:szCs w:val="20"/>
              </w:rPr>
            </w:pPr>
          </w:p>
        </w:tc>
      </w:tr>
      <w:tr w:rsidR="008B2606" w:rsidRPr="00E6157D" w14:paraId="51438BBA" w14:textId="77777777" w:rsidTr="00A803FF">
        <w:tc>
          <w:tcPr>
            <w:tcW w:w="1446" w:type="pct"/>
            <w:tcBorders>
              <w:top w:val="nil"/>
              <w:bottom w:val="nil"/>
              <w:right w:val="nil"/>
            </w:tcBorders>
            <w:vAlign w:val="center"/>
          </w:tcPr>
          <w:p w14:paraId="290D9435" w14:textId="77777777" w:rsidR="008B2606" w:rsidRPr="00E6157D" w:rsidRDefault="008B2606" w:rsidP="00A803FF">
            <w:pPr>
              <w:rPr>
                <w:rFonts w:ascii="Times New Roman" w:hAnsi="Times New Roman"/>
                <w:sz w:val="20"/>
                <w:szCs w:val="20"/>
              </w:rPr>
            </w:pPr>
            <w:r w:rsidRPr="00E6157D">
              <w:rPr>
                <w:rFonts w:ascii="Times New Roman" w:hAnsi="Times New Roman"/>
                <w:i/>
                <w:iCs/>
                <w:sz w:val="20"/>
                <w:szCs w:val="20"/>
              </w:rPr>
              <w:t>CoronaVac/AZ/Pfizer</w:t>
            </w:r>
          </w:p>
        </w:tc>
        <w:tc>
          <w:tcPr>
            <w:tcW w:w="868" w:type="pct"/>
            <w:tcBorders>
              <w:top w:val="nil"/>
              <w:left w:val="nil"/>
              <w:bottom w:val="nil"/>
              <w:right w:val="nil"/>
            </w:tcBorders>
            <w:vAlign w:val="center"/>
          </w:tcPr>
          <w:p w14:paraId="08FB8368" w14:textId="77777777" w:rsidR="008B2606" w:rsidRPr="00E6157D" w:rsidRDefault="008B2606" w:rsidP="00A803FF">
            <w:pPr>
              <w:jc w:val="center"/>
              <w:rPr>
                <w:rFonts w:ascii="Times New Roman" w:hAnsi="Times New Roman"/>
                <w:sz w:val="20"/>
                <w:szCs w:val="20"/>
              </w:rPr>
            </w:pPr>
          </w:p>
        </w:tc>
        <w:tc>
          <w:tcPr>
            <w:tcW w:w="868" w:type="pct"/>
            <w:tcBorders>
              <w:top w:val="nil"/>
              <w:left w:val="nil"/>
              <w:bottom w:val="nil"/>
              <w:right w:val="nil"/>
            </w:tcBorders>
            <w:vAlign w:val="center"/>
          </w:tcPr>
          <w:p w14:paraId="33ECF191" w14:textId="77777777" w:rsidR="008B2606" w:rsidRPr="00E6157D" w:rsidRDefault="008B2606" w:rsidP="00A803FF">
            <w:pPr>
              <w:jc w:val="center"/>
              <w:rPr>
                <w:rFonts w:ascii="Times New Roman" w:hAnsi="Times New Roman"/>
                <w:sz w:val="20"/>
                <w:szCs w:val="20"/>
              </w:rPr>
            </w:pPr>
          </w:p>
        </w:tc>
        <w:tc>
          <w:tcPr>
            <w:tcW w:w="875" w:type="pct"/>
            <w:tcBorders>
              <w:top w:val="nil"/>
              <w:left w:val="nil"/>
              <w:bottom w:val="nil"/>
              <w:right w:val="nil"/>
            </w:tcBorders>
            <w:vAlign w:val="center"/>
          </w:tcPr>
          <w:p w14:paraId="23FC17C7" w14:textId="77777777" w:rsidR="008B2606" w:rsidRPr="00E6157D" w:rsidRDefault="008B2606" w:rsidP="00A803FF">
            <w:pPr>
              <w:jc w:val="center"/>
              <w:rPr>
                <w:rFonts w:ascii="Times New Roman" w:hAnsi="Times New Roman"/>
                <w:sz w:val="20"/>
                <w:szCs w:val="20"/>
              </w:rPr>
            </w:pPr>
          </w:p>
        </w:tc>
        <w:tc>
          <w:tcPr>
            <w:tcW w:w="943" w:type="pct"/>
            <w:tcBorders>
              <w:top w:val="nil"/>
              <w:left w:val="nil"/>
              <w:bottom w:val="nil"/>
            </w:tcBorders>
            <w:vAlign w:val="center"/>
          </w:tcPr>
          <w:p w14:paraId="1928E771" w14:textId="77777777" w:rsidR="008B2606" w:rsidRPr="00E6157D" w:rsidRDefault="008B2606" w:rsidP="00A803FF">
            <w:pPr>
              <w:jc w:val="center"/>
              <w:rPr>
                <w:rFonts w:ascii="Times New Roman" w:hAnsi="Times New Roman"/>
                <w:sz w:val="20"/>
                <w:szCs w:val="20"/>
              </w:rPr>
            </w:pPr>
          </w:p>
        </w:tc>
      </w:tr>
      <w:tr w:rsidR="008B2606" w:rsidRPr="00E6157D" w14:paraId="0F9A86BA" w14:textId="77777777" w:rsidTr="00A803FF">
        <w:tc>
          <w:tcPr>
            <w:tcW w:w="1446" w:type="pct"/>
            <w:tcBorders>
              <w:top w:val="nil"/>
              <w:bottom w:val="nil"/>
              <w:right w:val="nil"/>
            </w:tcBorders>
            <w:vAlign w:val="center"/>
          </w:tcPr>
          <w:p w14:paraId="275448D2" w14:textId="77777777" w:rsidR="008B2606" w:rsidRPr="00E6157D" w:rsidRDefault="008B2606" w:rsidP="00A803FF">
            <w:pPr>
              <w:rPr>
                <w:rFonts w:ascii="Times New Roman" w:hAnsi="Times New Roman"/>
                <w:sz w:val="20"/>
                <w:szCs w:val="20"/>
              </w:rPr>
            </w:pPr>
            <w:r w:rsidRPr="00E6157D">
              <w:rPr>
                <w:rFonts w:ascii="Times New Roman" w:hAnsi="Times New Roman"/>
                <w:sz w:val="20"/>
                <w:szCs w:val="20"/>
              </w:rPr>
              <w:t>1st dose (&lt;14 days)</w:t>
            </w:r>
          </w:p>
        </w:tc>
        <w:tc>
          <w:tcPr>
            <w:tcW w:w="868" w:type="pct"/>
            <w:tcBorders>
              <w:top w:val="nil"/>
              <w:left w:val="nil"/>
              <w:bottom w:val="nil"/>
              <w:right w:val="nil"/>
            </w:tcBorders>
            <w:vAlign w:val="bottom"/>
          </w:tcPr>
          <w:p w14:paraId="677A697E"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1</w:t>
            </w:r>
          </w:p>
        </w:tc>
        <w:tc>
          <w:tcPr>
            <w:tcW w:w="868" w:type="pct"/>
            <w:tcBorders>
              <w:top w:val="nil"/>
              <w:left w:val="nil"/>
              <w:bottom w:val="nil"/>
              <w:right w:val="nil"/>
            </w:tcBorders>
            <w:vAlign w:val="center"/>
          </w:tcPr>
          <w:p w14:paraId="5E2DF25E" w14:textId="77777777" w:rsidR="008B2606" w:rsidRPr="00E6157D" w:rsidRDefault="008B2606" w:rsidP="00A803FF">
            <w:pPr>
              <w:jc w:val="center"/>
              <w:rPr>
                <w:rFonts w:ascii="Times New Roman" w:hAnsi="Times New Roman"/>
                <w:sz w:val="20"/>
                <w:szCs w:val="20"/>
              </w:rPr>
            </w:pPr>
            <w:r w:rsidRPr="00D76F1F">
              <w:rPr>
                <w:rFonts w:ascii="Times New Roman" w:hAnsi="Times New Roman"/>
                <w:sz w:val="16"/>
                <w:szCs w:val="16"/>
              </w:rPr>
              <w:t>·</w:t>
            </w:r>
            <w:r w:rsidRPr="00E6157D">
              <w:rPr>
                <w:rFonts w:ascii="Times New Roman" w:hAnsi="Times New Roman"/>
                <w:sz w:val="16"/>
                <w:szCs w:val="16"/>
                <w:lang w:val="en-US"/>
              </w:rPr>
              <w:t>·</w:t>
            </w:r>
          </w:p>
        </w:tc>
        <w:tc>
          <w:tcPr>
            <w:tcW w:w="875" w:type="pct"/>
            <w:tcBorders>
              <w:top w:val="nil"/>
              <w:left w:val="nil"/>
              <w:bottom w:val="nil"/>
              <w:right w:val="nil"/>
            </w:tcBorders>
            <w:vAlign w:val="bottom"/>
          </w:tcPr>
          <w:p w14:paraId="23B7FA0F"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1</w:t>
            </w:r>
          </w:p>
        </w:tc>
        <w:tc>
          <w:tcPr>
            <w:tcW w:w="943" w:type="pct"/>
            <w:tcBorders>
              <w:top w:val="nil"/>
              <w:left w:val="nil"/>
              <w:bottom w:val="nil"/>
            </w:tcBorders>
            <w:vAlign w:val="center"/>
          </w:tcPr>
          <w:p w14:paraId="6400D93B" w14:textId="77777777" w:rsidR="008B2606" w:rsidRPr="00E6157D" w:rsidRDefault="008B2606" w:rsidP="00A803FF">
            <w:pPr>
              <w:jc w:val="center"/>
              <w:rPr>
                <w:rFonts w:ascii="Times New Roman" w:hAnsi="Times New Roman"/>
                <w:sz w:val="20"/>
                <w:szCs w:val="20"/>
              </w:rPr>
            </w:pPr>
            <w:r w:rsidRPr="00D76F1F">
              <w:rPr>
                <w:rFonts w:ascii="Times New Roman" w:hAnsi="Times New Roman"/>
                <w:sz w:val="16"/>
                <w:szCs w:val="16"/>
              </w:rPr>
              <w:t>·</w:t>
            </w:r>
            <w:r w:rsidRPr="00E6157D">
              <w:rPr>
                <w:rFonts w:ascii="Times New Roman" w:hAnsi="Times New Roman"/>
                <w:sz w:val="16"/>
                <w:szCs w:val="16"/>
                <w:lang w:val="en-US"/>
              </w:rPr>
              <w:t>·</w:t>
            </w:r>
          </w:p>
        </w:tc>
      </w:tr>
      <w:tr w:rsidR="008B2606" w:rsidRPr="00E6157D" w14:paraId="2BDD8603" w14:textId="77777777" w:rsidTr="00A803FF">
        <w:tc>
          <w:tcPr>
            <w:tcW w:w="1446" w:type="pct"/>
            <w:tcBorders>
              <w:top w:val="nil"/>
              <w:bottom w:val="nil"/>
              <w:right w:val="nil"/>
            </w:tcBorders>
            <w:vAlign w:val="center"/>
          </w:tcPr>
          <w:p w14:paraId="362F3C54" w14:textId="77777777" w:rsidR="008B2606" w:rsidRPr="00E6157D" w:rsidRDefault="008B2606" w:rsidP="00A803FF">
            <w:pPr>
              <w:rPr>
                <w:rFonts w:ascii="Times New Roman" w:hAnsi="Times New Roman"/>
                <w:sz w:val="20"/>
                <w:szCs w:val="20"/>
              </w:rPr>
            </w:pPr>
            <w:r w:rsidRPr="00E6157D">
              <w:rPr>
                <w:rFonts w:ascii="Times New Roman" w:hAnsi="Times New Roman"/>
                <w:sz w:val="20"/>
                <w:szCs w:val="20"/>
              </w:rPr>
              <w:t>1st dose (&gt;=14 days)</w:t>
            </w:r>
          </w:p>
        </w:tc>
        <w:tc>
          <w:tcPr>
            <w:tcW w:w="868" w:type="pct"/>
            <w:tcBorders>
              <w:top w:val="nil"/>
              <w:left w:val="nil"/>
              <w:bottom w:val="nil"/>
              <w:right w:val="nil"/>
            </w:tcBorders>
            <w:vAlign w:val="center"/>
          </w:tcPr>
          <w:p w14:paraId="4D2A232E"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0·29 (0·07-1·22)</w:t>
            </w:r>
          </w:p>
        </w:tc>
        <w:tc>
          <w:tcPr>
            <w:tcW w:w="868" w:type="pct"/>
            <w:tcBorders>
              <w:top w:val="nil"/>
              <w:left w:val="nil"/>
              <w:bottom w:val="nil"/>
              <w:right w:val="nil"/>
            </w:tcBorders>
            <w:vAlign w:val="center"/>
          </w:tcPr>
          <w:p w14:paraId="64946C2F"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71 (-22-93)</w:t>
            </w:r>
          </w:p>
        </w:tc>
        <w:tc>
          <w:tcPr>
            <w:tcW w:w="875" w:type="pct"/>
            <w:tcBorders>
              <w:top w:val="nil"/>
              <w:left w:val="nil"/>
              <w:bottom w:val="nil"/>
              <w:right w:val="nil"/>
            </w:tcBorders>
            <w:vAlign w:val="center"/>
          </w:tcPr>
          <w:p w14:paraId="2D072410"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0·29 (0·07-1·22)</w:t>
            </w:r>
          </w:p>
        </w:tc>
        <w:tc>
          <w:tcPr>
            <w:tcW w:w="943" w:type="pct"/>
            <w:tcBorders>
              <w:top w:val="nil"/>
              <w:left w:val="nil"/>
              <w:bottom w:val="nil"/>
            </w:tcBorders>
            <w:vAlign w:val="center"/>
          </w:tcPr>
          <w:p w14:paraId="05FF3D40"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71 (-22-93)</w:t>
            </w:r>
          </w:p>
        </w:tc>
      </w:tr>
      <w:tr w:rsidR="008B2606" w:rsidRPr="00E6157D" w14:paraId="0D2FEB4E" w14:textId="77777777" w:rsidTr="00A803FF">
        <w:tc>
          <w:tcPr>
            <w:tcW w:w="1446" w:type="pct"/>
            <w:tcBorders>
              <w:top w:val="nil"/>
              <w:bottom w:val="nil"/>
              <w:right w:val="nil"/>
            </w:tcBorders>
            <w:vAlign w:val="center"/>
          </w:tcPr>
          <w:p w14:paraId="6C6AD8AF" w14:textId="77777777" w:rsidR="008B2606" w:rsidRPr="00E6157D" w:rsidRDefault="008B2606" w:rsidP="00A803FF">
            <w:pPr>
              <w:rPr>
                <w:rFonts w:ascii="Times New Roman" w:hAnsi="Times New Roman"/>
                <w:sz w:val="20"/>
                <w:szCs w:val="20"/>
              </w:rPr>
            </w:pPr>
            <w:r w:rsidRPr="00E6157D">
              <w:rPr>
                <w:rFonts w:ascii="Times New Roman" w:hAnsi="Times New Roman"/>
                <w:sz w:val="20"/>
                <w:szCs w:val="20"/>
              </w:rPr>
              <w:t>2nd dose (&gt;=14 days)</w:t>
            </w:r>
          </w:p>
        </w:tc>
        <w:tc>
          <w:tcPr>
            <w:tcW w:w="868" w:type="pct"/>
            <w:tcBorders>
              <w:top w:val="nil"/>
              <w:left w:val="nil"/>
              <w:bottom w:val="nil"/>
              <w:right w:val="nil"/>
            </w:tcBorders>
            <w:vAlign w:val="center"/>
          </w:tcPr>
          <w:p w14:paraId="5A07A93C"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0·49 (0·15-1·62)</w:t>
            </w:r>
          </w:p>
        </w:tc>
        <w:tc>
          <w:tcPr>
            <w:tcW w:w="868" w:type="pct"/>
            <w:tcBorders>
              <w:top w:val="nil"/>
              <w:left w:val="nil"/>
              <w:bottom w:val="nil"/>
              <w:right w:val="nil"/>
            </w:tcBorders>
            <w:vAlign w:val="center"/>
          </w:tcPr>
          <w:p w14:paraId="72F43FC8"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51 (-62-85)</w:t>
            </w:r>
          </w:p>
        </w:tc>
        <w:tc>
          <w:tcPr>
            <w:tcW w:w="875" w:type="pct"/>
            <w:tcBorders>
              <w:top w:val="nil"/>
              <w:left w:val="nil"/>
              <w:bottom w:val="nil"/>
              <w:right w:val="nil"/>
            </w:tcBorders>
            <w:vAlign w:val="center"/>
          </w:tcPr>
          <w:p w14:paraId="1F3FC575"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0·49 (0·15-1·63)</w:t>
            </w:r>
          </w:p>
        </w:tc>
        <w:tc>
          <w:tcPr>
            <w:tcW w:w="943" w:type="pct"/>
            <w:tcBorders>
              <w:top w:val="nil"/>
              <w:left w:val="nil"/>
              <w:bottom w:val="nil"/>
            </w:tcBorders>
            <w:vAlign w:val="center"/>
          </w:tcPr>
          <w:p w14:paraId="6C86DF42"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51 (-63-85)</w:t>
            </w:r>
          </w:p>
        </w:tc>
      </w:tr>
      <w:tr w:rsidR="008B2606" w:rsidRPr="00E6157D" w14:paraId="64EEC67A" w14:textId="77777777" w:rsidTr="00A803FF">
        <w:tc>
          <w:tcPr>
            <w:tcW w:w="1446" w:type="pct"/>
            <w:tcBorders>
              <w:top w:val="nil"/>
              <w:bottom w:val="nil"/>
              <w:right w:val="nil"/>
            </w:tcBorders>
            <w:vAlign w:val="center"/>
          </w:tcPr>
          <w:p w14:paraId="0262BA6C" w14:textId="77777777" w:rsidR="008B2606" w:rsidRPr="00E6157D" w:rsidRDefault="008B2606" w:rsidP="00A803FF">
            <w:pPr>
              <w:rPr>
                <w:rFonts w:ascii="Times New Roman" w:hAnsi="Times New Roman"/>
                <w:sz w:val="20"/>
                <w:szCs w:val="20"/>
              </w:rPr>
            </w:pPr>
            <w:r w:rsidRPr="00E6157D">
              <w:rPr>
                <w:rFonts w:ascii="Times New Roman" w:hAnsi="Times New Roman"/>
                <w:bCs/>
                <w:i/>
                <w:iCs/>
                <w:sz w:val="20"/>
                <w:szCs w:val="20"/>
              </w:rPr>
              <w:t>CoronaVac</w:t>
            </w:r>
          </w:p>
        </w:tc>
        <w:tc>
          <w:tcPr>
            <w:tcW w:w="868" w:type="pct"/>
            <w:tcBorders>
              <w:top w:val="nil"/>
              <w:left w:val="nil"/>
              <w:bottom w:val="nil"/>
              <w:right w:val="nil"/>
            </w:tcBorders>
            <w:vAlign w:val="center"/>
          </w:tcPr>
          <w:p w14:paraId="209685B9" w14:textId="77777777" w:rsidR="008B2606" w:rsidRPr="00E6157D" w:rsidRDefault="008B2606" w:rsidP="00A803FF">
            <w:pPr>
              <w:jc w:val="center"/>
              <w:rPr>
                <w:rFonts w:ascii="Times New Roman" w:hAnsi="Times New Roman"/>
                <w:sz w:val="20"/>
                <w:szCs w:val="20"/>
              </w:rPr>
            </w:pPr>
          </w:p>
        </w:tc>
        <w:tc>
          <w:tcPr>
            <w:tcW w:w="868" w:type="pct"/>
            <w:tcBorders>
              <w:top w:val="nil"/>
              <w:left w:val="nil"/>
              <w:bottom w:val="nil"/>
              <w:right w:val="nil"/>
            </w:tcBorders>
            <w:vAlign w:val="center"/>
          </w:tcPr>
          <w:p w14:paraId="4994BE6F" w14:textId="77777777" w:rsidR="008B2606" w:rsidRPr="00E6157D" w:rsidRDefault="008B2606" w:rsidP="00A803FF">
            <w:pPr>
              <w:jc w:val="center"/>
              <w:rPr>
                <w:rFonts w:ascii="Times New Roman" w:hAnsi="Times New Roman"/>
                <w:sz w:val="20"/>
                <w:szCs w:val="20"/>
              </w:rPr>
            </w:pPr>
          </w:p>
        </w:tc>
        <w:tc>
          <w:tcPr>
            <w:tcW w:w="875" w:type="pct"/>
            <w:tcBorders>
              <w:top w:val="nil"/>
              <w:left w:val="nil"/>
              <w:bottom w:val="nil"/>
              <w:right w:val="nil"/>
            </w:tcBorders>
            <w:vAlign w:val="center"/>
          </w:tcPr>
          <w:p w14:paraId="6A5A89F4" w14:textId="77777777" w:rsidR="008B2606" w:rsidRPr="00E6157D" w:rsidRDefault="008B2606" w:rsidP="00A803FF">
            <w:pPr>
              <w:jc w:val="center"/>
              <w:rPr>
                <w:rFonts w:ascii="Times New Roman" w:hAnsi="Times New Roman"/>
                <w:sz w:val="20"/>
                <w:szCs w:val="20"/>
              </w:rPr>
            </w:pPr>
          </w:p>
        </w:tc>
        <w:tc>
          <w:tcPr>
            <w:tcW w:w="943" w:type="pct"/>
            <w:tcBorders>
              <w:top w:val="nil"/>
              <w:left w:val="nil"/>
              <w:bottom w:val="nil"/>
            </w:tcBorders>
            <w:vAlign w:val="center"/>
          </w:tcPr>
          <w:p w14:paraId="2E6B497B" w14:textId="77777777" w:rsidR="008B2606" w:rsidRPr="00E6157D" w:rsidRDefault="008B2606" w:rsidP="00A803FF">
            <w:pPr>
              <w:jc w:val="center"/>
              <w:rPr>
                <w:rFonts w:ascii="Times New Roman" w:hAnsi="Times New Roman"/>
                <w:sz w:val="20"/>
                <w:szCs w:val="20"/>
              </w:rPr>
            </w:pPr>
          </w:p>
        </w:tc>
      </w:tr>
      <w:tr w:rsidR="008B2606" w:rsidRPr="00E6157D" w14:paraId="6B216BCF" w14:textId="77777777" w:rsidTr="00A803FF">
        <w:tc>
          <w:tcPr>
            <w:tcW w:w="1446" w:type="pct"/>
            <w:tcBorders>
              <w:top w:val="nil"/>
              <w:bottom w:val="nil"/>
              <w:right w:val="nil"/>
            </w:tcBorders>
            <w:vAlign w:val="center"/>
          </w:tcPr>
          <w:p w14:paraId="37412B82" w14:textId="77777777" w:rsidR="008B2606" w:rsidRPr="00E6157D" w:rsidRDefault="008B2606" w:rsidP="00A803FF">
            <w:pPr>
              <w:rPr>
                <w:rFonts w:ascii="Times New Roman" w:hAnsi="Times New Roman"/>
                <w:sz w:val="20"/>
                <w:szCs w:val="20"/>
              </w:rPr>
            </w:pPr>
            <w:r w:rsidRPr="00E6157D">
              <w:rPr>
                <w:rFonts w:ascii="Times New Roman" w:hAnsi="Times New Roman"/>
                <w:sz w:val="20"/>
                <w:szCs w:val="20"/>
              </w:rPr>
              <w:t>1st dose (&lt;14 days)</w:t>
            </w:r>
          </w:p>
        </w:tc>
        <w:tc>
          <w:tcPr>
            <w:tcW w:w="868" w:type="pct"/>
            <w:tcBorders>
              <w:top w:val="nil"/>
              <w:left w:val="nil"/>
              <w:bottom w:val="nil"/>
              <w:right w:val="nil"/>
            </w:tcBorders>
            <w:vAlign w:val="bottom"/>
          </w:tcPr>
          <w:p w14:paraId="5A2EF75C"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1</w:t>
            </w:r>
          </w:p>
        </w:tc>
        <w:tc>
          <w:tcPr>
            <w:tcW w:w="868" w:type="pct"/>
            <w:tcBorders>
              <w:top w:val="nil"/>
              <w:left w:val="nil"/>
              <w:bottom w:val="nil"/>
              <w:right w:val="nil"/>
            </w:tcBorders>
            <w:vAlign w:val="center"/>
          </w:tcPr>
          <w:p w14:paraId="56D47C28" w14:textId="77777777" w:rsidR="008B2606" w:rsidRPr="00E6157D" w:rsidRDefault="008B2606" w:rsidP="00A803FF">
            <w:pPr>
              <w:jc w:val="center"/>
              <w:rPr>
                <w:rFonts w:ascii="Times New Roman" w:hAnsi="Times New Roman"/>
                <w:sz w:val="20"/>
                <w:szCs w:val="20"/>
              </w:rPr>
            </w:pPr>
            <w:r w:rsidRPr="00D76F1F">
              <w:rPr>
                <w:rFonts w:ascii="Times New Roman" w:hAnsi="Times New Roman"/>
                <w:sz w:val="16"/>
                <w:szCs w:val="16"/>
              </w:rPr>
              <w:t>·</w:t>
            </w:r>
            <w:r w:rsidRPr="00E6157D">
              <w:rPr>
                <w:rFonts w:ascii="Times New Roman" w:hAnsi="Times New Roman"/>
                <w:sz w:val="16"/>
                <w:szCs w:val="16"/>
                <w:lang w:val="en-US"/>
              </w:rPr>
              <w:t>·</w:t>
            </w:r>
          </w:p>
        </w:tc>
        <w:tc>
          <w:tcPr>
            <w:tcW w:w="875" w:type="pct"/>
            <w:tcBorders>
              <w:top w:val="nil"/>
              <w:left w:val="nil"/>
              <w:bottom w:val="nil"/>
              <w:right w:val="nil"/>
            </w:tcBorders>
            <w:vAlign w:val="bottom"/>
          </w:tcPr>
          <w:p w14:paraId="30ABEE69"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1</w:t>
            </w:r>
          </w:p>
        </w:tc>
        <w:tc>
          <w:tcPr>
            <w:tcW w:w="943" w:type="pct"/>
            <w:tcBorders>
              <w:top w:val="nil"/>
              <w:left w:val="nil"/>
              <w:bottom w:val="nil"/>
            </w:tcBorders>
            <w:vAlign w:val="center"/>
          </w:tcPr>
          <w:p w14:paraId="4EE610DA" w14:textId="77777777" w:rsidR="008B2606" w:rsidRPr="00E6157D" w:rsidRDefault="008B2606" w:rsidP="00A803FF">
            <w:pPr>
              <w:jc w:val="center"/>
              <w:rPr>
                <w:rFonts w:ascii="Times New Roman" w:hAnsi="Times New Roman"/>
                <w:sz w:val="20"/>
                <w:szCs w:val="20"/>
              </w:rPr>
            </w:pPr>
            <w:r w:rsidRPr="00D76F1F">
              <w:rPr>
                <w:rFonts w:ascii="Times New Roman" w:hAnsi="Times New Roman"/>
                <w:sz w:val="16"/>
                <w:szCs w:val="16"/>
              </w:rPr>
              <w:t>·</w:t>
            </w:r>
            <w:r w:rsidRPr="00E6157D">
              <w:rPr>
                <w:rFonts w:ascii="Times New Roman" w:hAnsi="Times New Roman"/>
                <w:sz w:val="16"/>
                <w:szCs w:val="16"/>
                <w:lang w:val="en-US"/>
              </w:rPr>
              <w:t>·</w:t>
            </w:r>
          </w:p>
        </w:tc>
      </w:tr>
      <w:tr w:rsidR="008B2606" w:rsidRPr="00E6157D" w14:paraId="4A0AD405" w14:textId="77777777" w:rsidTr="00A803FF">
        <w:tc>
          <w:tcPr>
            <w:tcW w:w="1446" w:type="pct"/>
            <w:tcBorders>
              <w:top w:val="nil"/>
              <w:bottom w:val="nil"/>
              <w:right w:val="nil"/>
            </w:tcBorders>
            <w:vAlign w:val="center"/>
          </w:tcPr>
          <w:p w14:paraId="7C31E49F" w14:textId="77777777" w:rsidR="008B2606" w:rsidRPr="00E6157D" w:rsidRDefault="008B2606" w:rsidP="00A803FF">
            <w:pPr>
              <w:rPr>
                <w:rFonts w:ascii="Times New Roman" w:hAnsi="Times New Roman"/>
                <w:sz w:val="20"/>
                <w:szCs w:val="20"/>
              </w:rPr>
            </w:pPr>
            <w:r w:rsidRPr="00E6157D">
              <w:rPr>
                <w:rFonts w:ascii="Times New Roman" w:hAnsi="Times New Roman"/>
                <w:sz w:val="20"/>
                <w:szCs w:val="20"/>
              </w:rPr>
              <w:t>1st dose (&gt;=14 days)</w:t>
            </w:r>
          </w:p>
        </w:tc>
        <w:tc>
          <w:tcPr>
            <w:tcW w:w="868" w:type="pct"/>
            <w:tcBorders>
              <w:top w:val="nil"/>
              <w:left w:val="nil"/>
              <w:bottom w:val="nil"/>
              <w:right w:val="nil"/>
            </w:tcBorders>
            <w:vAlign w:val="center"/>
          </w:tcPr>
          <w:p w14:paraId="211CB4DB"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0·29 (0·07-1·22)</w:t>
            </w:r>
          </w:p>
        </w:tc>
        <w:tc>
          <w:tcPr>
            <w:tcW w:w="868" w:type="pct"/>
            <w:tcBorders>
              <w:top w:val="nil"/>
              <w:left w:val="nil"/>
              <w:bottom w:val="nil"/>
              <w:right w:val="nil"/>
            </w:tcBorders>
            <w:vAlign w:val="center"/>
          </w:tcPr>
          <w:p w14:paraId="6552EA3B"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71 (-22-93)</w:t>
            </w:r>
          </w:p>
        </w:tc>
        <w:tc>
          <w:tcPr>
            <w:tcW w:w="875" w:type="pct"/>
            <w:tcBorders>
              <w:top w:val="nil"/>
              <w:left w:val="nil"/>
              <w:bottom w:val="nil"/>
              <w:right w:val="nil"/>
            </w:tcBorders>
            <w:vAlign w:val="center"/>
          </w:tcPr>
          <w:p w14:paraId="38F0CDDF"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0·29 (0·07-1·23)</w:t>
            </w:r>
          </w:p>
        </w:tc>
        <w:tc>
          <w:tcPr>
            <w:tcW w:w="943" w:type="pct"/>
            <w:tcBorders>
              <w:top w:val="nil"/>
              <w:left w:val="nil"/>
              <w:bottom w:val="nil"/>
            </w:tcBorders>
            <w:vAlign w:val="center"/>
          </w:tcPr>
          <w:p w14:paraId="0916C832"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71 (-23-93)</w:t>
            </w:r>
          </w:p>
        </w:tc>
      </w:tr>
      <w:tr w:rsidR="008B2606" w:rsidRPr="00E6157D" w14:paraId="6AD73DAD" w14:textId="77777777" w:rsidTr="00A803FF">
        <w:tc>
          <w:tcPr>
            <w:tcW w:w="1446" w:type="pct"/>
            <w:tcBorders>
              <w:top w:val="nil"/>
              <w:bottom w:val="nil"/>
              <w:right w:val="nil"/>
            </w:tcBorders>
            <w:vAlign w:val="center"/>
          </w:tcPr>
          <w:p w14:paraId="1C74A3F4" w14:textId="77777777" w:rsidR="008B2606" w:rsidRPr="00E6157D" w:rsidRDefault="008B2606" w:rsidP="00A803FF">
            <w:pPr>
              <w:rPr>
                <w:rFonts w:ascii="Times New Roman" w:hAnsi="Times New Roman"/>
                <w:sz w:val="20"/>
                <w:szCs w:val="20"/>
              </w:rPr>
            </w:pPr>
            <w:r w:rsidRPr="00E6157D">
              <w:rPr>
                <w:rFonts w:ascii="Times New Roman" w:hAnsi="Times New Roman"/>
                <w:sz w:val="20"/>
                <w:szCs w:val="20"/>
              </w:rPr>
              <w:t>2nd dose (&gt;=14 days)</w:t>
            </w:r>
          </w:p>
        </w:tc>
        <w:tc>
          <w:tcPr>
            <w:tcW w:w="868" w:type="pct"/>
            <w:tcBorders>
              <w:top w:val="nil"/>
              <w:left w:val="nil"/>
              <w:bottom w:val="nil"/>
              <w:right w:val="nil"/>
            </w:tcBorders>
            <w:vAlign w:val="center"/>
          </w:tcPr>
          <w:p w14:paraId="41C27CD7"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0·48 (0·15-1·60)</w:t>
            </w:r>
          </w:p>
        </w:tc>
        <w:tc>
          <w:tcPr>
            <w:tcW w:w="868" w:type="pct"/>
            <w:tcBorders>
              <w:top w:val="nil"/>
              <w:left w:val="nil"/>
              <w:bottom w:val="nil"/>
              <w:right w:val="nil"/>
            </w:tcBorders>
            <w:vAlign w:val="center"/>
          </w:tcPr>
          <w:p w14:paraId="5D3C1C98"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52 (-60-85)</w:t>
            </w:r>
          </w:p>
        </w:tc>
        <w:tc>
          <w:tcPr>
            <w:tcW w:w="875" w:type="pct"/>
            <w:tcBorders>
              <w:top w:val="nil"/>
              <w:left w:val="nil"/>
              <w:bottom w:val="nil"/>
              <w:right w:val="nil"/>
            </w:tcBorders>
            <w:vAlign w:val="center"/>
          </w:tcPr>
          <w:p w14:paraId="6621E0E9"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0·48 (0·15-1·60)</w:t>
            </w:r>
          </w:p>
        </w:tc>
        <w:tc>
          <w:tcPr>
            <w:tcW w:w="943" w:type="pct"/>
            <w:tcBorders>
              <w:top w:val="nil"/>
              <w:left w:val="nil"/>
              <w:bottom w:val="nil"/>
            </w:tcBorders>
            <w:vAlign w:val="center"/>
          </w:tcPr>
          <w:p w14:paraId="3CBE47DA"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52 (-60-85)</w:t>
            </w:r>
          </w:p>
        </w:tc>
      </w:tr>
      <w:tr w:rsidR="008B2606" w:rsidRPr="00E6157D" w14:paraId="08531ACE" w14:textId="77777777" w:rsidTr="00A803FF">
        <w:tc>
          <w:tcPr>
            <w:tcW w:w="1446" w:type="pct"/>
            <w:tcBorders>
              <w:top w:val="nil"/>
              <w:bottom w:val="nil"/>
              <w:right w:val="nil"/>
            </w:tcBorders>
            <w:vAlign w:val="center"/>
          </w:tcPr>
          <w:p w14:paraId="5E65FAA0" w14:textId="77777777" w:rsidR="008B2606" w:rsidRPr="00E6157D" w:rsidRDefault="008B2606" w:rsidP="00A803FF">
            <w:pPr>
              <w:rPr>
                <w:rFonts w:ascii="Times New Roman" w:hAnsi="Times New Roman"/>
                <w:sz w:val="20"/>
                <w:szCs w:val="20"/>
              </w:rPr>
            </w:pPr>
            <w:r w:rsidRPr="00E6157D">
              <w:rPr>
                <w:rFonts w:ascii="Times New Roman" w:hAnsi="Times New Roman"/>
                <w:b/>
                <w:sz w:val="20"/>
                <w:szCs w:val="20"/>
              </w:rPr>
              <w:t>Covid-19 hospitalisation</w:t>
            </w:r>
          </w:p>
        </w:tc>
        <w:tc>
          <w:tcPr>
            <w:tcW w:w="868" w:type="pct"/>
            <w:tcBorders>
              <w:top w:val="nil"/>
              <w:left w:val="nil"/>
              <w:bottom w:val="nil"/>
              <w:right w:val="nil"/>
            </w:tcBorders>
            <w:vAlign w:val="center"/>
          </w:tcPr>
          <w:p w14:paraId="094CB1CE" w14:textId="77777777" w:rsidR="008B2606" w:rsidRPr="00E6157D" w:rsidRDefault="008B2606" w:rsidP="00A803FF">
            <w:pPr>
              <w:jc w:val="center"/>
              <w:rPr>
                <w:rFonts w:ascii="Times New Roman" w:hAnsi="Times New Roman"/>
                <w:color w:val="FF0000"/>
                <w:sz w:val="20"/>
                <w:szCs w:val="20"/>
              </w:rPr>
            </w:pPr>
          </w:p>
        </w:tc>
        <w:tc>
          <w:tcPr>
            <w:tcW w:w="868" w:type="pct"/>
            <w:tcBorders>
              <w:top w:val="nil"/>
              <w:left w:val="nil"/>
              <w:bottom w:val="nil"/>
              <w:right w:val="nil"/>
            </w:tcBorders>
            <w:vAlign w:val="center"/>
          </w:tcPr>
          <w:p w14:paraId="5E4DF1F8" w14:textId="77777777" w:rsidR="008B2606" w:rsidRPr="00E6157D" w:rsidRDefault="008B2606" w:rsidP="00A803FF">
            <w:pPr>
              <w:jc w:val="center"/>
              <w:rPr>
                <w:rFonts w:ascii="Times New Roman" w:hAnsi="Times New Roman"/>
                <w:color w:val="FF0000"/>
                <w:sz w:val="20"/>
                <w:szCs w:val="20"/>
              </w:rPr>
            </w:pPr>
          </w:p>
        </w:tc>
        <w:tc>
          <w:tcPr>
            <w:tcW w:w="875" w:type="pct"/>
            <w:tcBorders>
              <w:top w:val="nil"/>
              <w:left w:val="nil"/>
              <w:bottom w:val="nil"/>
              <w:right w:val="nil"/>
            </w:tcBorders>
            <w:vAlign w:val="center"/>
          </w:tcPr>
          <w:p w14:paraId="6F489188" w14:textId="77777777" w:rsidR="008B2606" w:rsidRPr="00E6157D" w:rsidRDefault="008B2606" w:rsidP="00A803FF">
            <w:pPr>
              <w:jc w:val="center"/>
              <w:rPr>
                <w:rFonts w:ascii="Times New Roman" w:hAnsi="Times New Roman"/>
                <w:color w:val="FF0000"/>
                <w:sz w:val="20"/>
                <w:szCs w:val="20"/>
              </w:rPr>
            </w:pPr>
          </w:p>
        </w:tc>
        <w:tc>
          <w:tcPr>
            <w:tcW w:w="943" w:type="pct"/>
            <w:tcBorders>
              <w:top w:val="nil"/>
              <w:left w:val="nil"/>
              <w:bottom w:val="nil"/>
            </w:tcBorders>
            <w:vAlign w:val="center"/>
          </w:tcPr>
          <w:p w14:paraId="4E03F176" w14:textId="77777777" w:rsidR="008B2606" w:rsidRPr="00E6157D" w:rsidRDefault="008B2606" w:rsidP="00A803FF">
            <w:pPr>
              <w:jc w:val="center"/>
              <w:rPr>
                <w:rFonts w:ascii="Times New Roman" w:hAnsi="Times New Roman"/>
                <w:color w:val="FF0000"/>
                <w:sz w:val="20"/>
                <w:szCs w:val="20"/>
              </w:rPr>
            </w:pPr>
          </w:p>
        </w:tc>
      </w:tr>
      <w:tr w:rsidR="008B2606" w:rsidRPr="00E6157D" w14:paraId="356B91A1" w14:textId="77777777" w:rsidTr="00A803FF">
        <w:tc>
          <w:tcPr>
            <w:tcW w:w="1446" w:type="pct"/>
            <w:tcBorders>
              <w:top w:val="nil"/>
              <w:right w:val="nil"/>
            </w:tcBorders>
            <w:vAlign w:val="center"/>
          </w:tcPr>
          <w:p w14:paraId="773809A1" w14:textId="77777777" w:rsidR="008B2606" w:rsidRPr="00E6157D" w:rsidRDefault="008B2606" w:rsidP="00A803FF">
            <w:pPr>
              <w:rPr>
                <w:rFonts w:ascii="Times New Roman" w:hAnsi="Times New Roman"/>
                <w:sz w:val="20"/>
                <w:szCs w:val="20"/>
              </w:rPr>
            </w:pPr>
            <w:r w:rsidRPr="00E6157D">
              <w:rPr>
                <w:rFonts w:ascii="Times New Roman" w:hAnsi="Times New Roman"/>
                <w:i/>
                <w:iCs/>
                <w:sz w:val="20"/>
                <w:szCs w:val="20"/>
              </w:rPr>
              <w:t>CoronaVac/AZ/Pfizer</w:t>
            </w:r>
          </w:p>
        </w:tc>
        <w:tc>
          <w:tcPr>
            <w:tcW w:w="868" w:type="pct"/>
            <w:tcBorders>
              <w:top w:val="nil"/>
              <w:left w:val="nil"/>
              <w:right w:val="nil"/>
            </w:tcBorders>
            <w:vAlign w:val="center"/>
          </w:tcPr>
          <w:p w14:paraId="3BD6598E" w14:textId="77777777" w:rsidR="008B2606" w:rsidRPr="00E6157D" w:rsidRDefault="008B2606" w:rsidP="00A803FF">
            <w:pPr>
              <w:jc w:val="center"/>
              <w:rPr>
                <w:rFonts w:ascii="Times New Roman" w:hAnsi="Times New Roman"/>
                <w:color w:val="FF0000"/>
                <w:sz w:val="20"/>
                <w:szCs w:val="20"/>
              </w:rPr>
            </w:pPr>
          </w:p>
        </w:tc>
        <w:tc>
          <w:tcPr>
            <w:tcW w:w="868" w:type="pct"/>
            <w:tcBorders>
              <w:top w:val="nil"/>
              <w:left w:val="nil"/>
              <w:right w:val="nil"/>
            </w:tcBorders>
            <w:vAlign w:val="center"/>
          </w:tcPr>
          <w:p w14:paraId="29365E00" w14:textId="77777777" w:rsidR="008B2606" w:rsidRPr="00E6157D" w:rsidRDefault="008B2606" w:rsidP="00A803FF">
            <w:pPr>
              <w:jc w:val="center"/>
              <w:rPr>
                <w:rFonts w:ascii="Times New Roman" w:hAnsi="Times New Roman"/>
                <w:color w:val="FF0000"/>
                <w:sz w:val="20"/>
                <w:szCs w:val="20"/>
              </w:rPr>
            </w:pPr>
          </w:p>
        </w:tc>
        <w:tc>
          <w:tcPr>
            <w:tcW w:w="875" w:type="pct"/>
            <w:tcBorders>
              <w:top w:val="nil"/>
              <w:left w:val="nil"/>
              <w:right w:val="nil"/>
            </w:tcBorders>
            <w:vAlign w:val="center"/>
          </w:tcPr>
          <w:p w14:paraId="25C0EF6F" w14:textId="77777777" w:rsidR="008B2606" w:rsidRPr="00E6157D" w:rsidRDefault="008B2606" w:rsidP="00A803FF">
            <w:pPr>
              <w:jc w:val="center"/>
              <w:rPr>
                <w:rFonts w:ascii="Times New Roman" w:hAnsi="Times New Roman"/>
                <w:color w:val="FF0000"/>
                <w:sz w:val="20"/>
                <w:szCs w:val="20"/>
              </w:rPr>
            </w:pPr>
          </w:p>
        </w:tc>
        <w:tc>
          <w:tcPr>
            <w:tcW w:w="943" w:type="pct"/>
            <w:tcBorders>
              <w:top w:val="nil"/>
              <w:left w:val="nil"/>
            </w:tcBorders>
            <w:vAlign w:val="center"/>
          </w:tcPr>
          <w:p w14:paraId="75AE2919" w14:textId="77777777" w:rsidR="008B2606" w:rsidRPr="00E6157D" w:rsidRDefault="008B2606" w:rsidP="00A803FF">
            <w:pPr>
              <w:jc w:val="center"/>
              <w:rPr>
                <w:rFonts w:ascii="Times New Roman" w:hAnsi="Times New Roman"/>
                <w:color w:val="FF0000"/>
                <w:sz w:val="20"/>
                <w:szCs w:val="20"/>
              </w:rPr>
            </w:pPr>
          </w:p>
        </w:tc>
      </w:tr>
      <w:tr w:rsidR="008B2606" w:rsidRPr="00E6157D" w14:paraId="2D3DECE5" w14:textId="77777777" w:rsidTr="00A803FF">
        <w:trPr>
          <w:trHeight w:val="225"/>
        </w:trPr>
        <w:tc>
          <w:tcPr>
            <w:tcW w:w="1446" w:type="pct"/>
            <w:tcBorders>
              <w:right w:val="nil"/>
            </w:tcBorders>
            <w:vAlign w:val="center"/>
          </w:tcPr>
          <w:p w14:paraId="7ABE968A" w14:textId="77777777" w:rsidR="008B2606" w:rsidRPr="00E6157D" w:rsidRDefault="008B2606" w:rsidP="00A803FF">
            <w:pPr>
              <w:rPr>
                <w:rFonts w:ascii="Times New Roman" w:hAnsi="Times New Roman"/>
                <w:i/>
                <w:iCs/>
                <w:sz w:val="20"/>
                <w:szCs w:val="20"/>
              </w:rPr>
            </w:pPr>
            <w:r w:rsidRPr="00E6157D">
              <w:rPr>
                <w:rFonts w:ascii="Times New Roman" w:hAnsi="Times New Roman"/>
                <w:sz w:val="20"/>
                <w:szCs w:val="20"/>
              </w:rPr>
              <w:t>1st dose (&lt;14 days)</w:t>
            </w:r>
          </w:p>
        </w:tc>
        <w:tc>
          <w:tcPr>
            <w:tcW w:w="868" w:type="pct"/>
            <w:tcBorders>
              <w:left w:val="nil"/>
              <w:right w:val="nil"/>
            </w:tcBorders>
            <w:vAlign w:val="bottom"/>
          </w:tcPr>
          <w:p w14:paraId="7CA23027"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1</w:t>
            </w:r>
          </w:p>
        </w:tc>
        <w:tc>
          <w:tcPr>
            <w:tcW w:w="868" w:type="pct"/>
            <w:tcBorders>
              <w:left w:val="nil"/>
              <w:right w:val="nil"/>
            </w:tcBorders>
            <w:vAlign w:val="center"/>
          </w:tcPr>
          <w:p w14:paraId="751E4A77" w14:textId="77777777" w:rsidR="008B2606" w:rsidRPr="00E6157D" w:rsidRDefault="008B2606" w:rsidP="00A803FF">
            <w:pPr>
              <w:jc w:val="center"/>
              <w:rPr>
                <w:rFonts w:ascii="Times New Roman" w:hAnsi="Times New Roman"/>
                <w:color w:val="FF0000"/>
                <w:sz w:val="20"/>
                <w:szCs w:val="20"/>
              </w:rPr>
            </w:pPr>
            <w:r w:rsidRPr="00D76F1F">
              <w:rPr>
                <w:rFonts w:ascii="Times New Roman" w:hAnsi="Times New Roman"/>
                <w:sz w:val="16"/>
                <w:szCs w:val="16"/>
              </w:rPr>
              <w:t>·</w:t>
            </w:r>
            <w:r w:rsidRPr="00E6157D">
              <w:rPr>
                <w:rFonts w:ascii="Times New Roman" w:hAnsi="Times New Roman"/>
                <w:sz w:val="16"/>
                <w:szCs w:val="16"/>
                <w:lang w:val="en-US"/>
              </w:rPr>
              <w:t>·</w:t>
            </w:r>
          </w:p>
        </w:tc>
        <w:tc>
          <w:tcPr>
            <w:tcW w:w="875" w:type="pct"/>
            <w:tcBorders>
              <w:left w:val="nil"/>
              <w:right w:val="nil"/>
            </w:tcBorders>
            <w:vAlign w:val="bottom"/>
          </w:tcPr>
          <w:p w14:paraId="261BB2A4"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1</w:t>
            </w:r>
          </w:p>
        </w:tc>
        <w:tc>
          <w:tcPr>
            <w:tcW w:w="943" w:type="pct"/>
            <w:tcBorders>
              <w:left w:val="nil"/>
            </w:tcBorders>
            <w:vAlign w:val="center"/>
          </w:tcPr>
          <w:p w14:paraId="0FA0F75A" w14:textId="77777777" w:rsidR="008B2606" w:rsidRPr="00E6157D" w:rsidRDefault="008B2606" w:rsidP="00A803FF">
            <w:pPr>
              <w:jc w:val="center"/>
              <w:rPr>
                <w:rFonts w:ascii="Times New Roman" w:hAnsi="Times New Roman"/>
                <w:color w:val="FF0000"/>
                <w:sz w:val="20"/>
                <w:szCs w:val="20"/>
              </w:rPr>
            </w:pPr>
            <w:r w:rsidRPr="00D76F1F">
              <w:rPr>
                <w:rFonts w:ascii="Times New Roman" w:hAnsi="Times New Roman"/>
                <w:sz w:val="16"/>
                <w:szCs w:val="16"/>
              </w:rPr>
              <w:t>·</w:t>
            </w:r>
            <w:r w:rsidRPr="00E6157D">
              <w:rPr>
                <w:rFonts w:ascii="Times New Roman" w:hAnsi="Times New Roman"/>
                <w:sz w:val="16"/>
                <w:szCs w:val="16"/>
                <w:lang w:val="en-US"/>
              </w:rPr>
              <w:t>·</w:t>
            </w:r>
          </w:p>
        </w:tc>
      </w:tr>
      <w:tr w:rsidR="008B2606" w:rsidRPr="00E6157D" w14:paraId="32AC0319" w14:textId="77777777" w:rsidTr="00A803FF">
        <w:tc>
          <w:tcPr>
            <w:tcW w:w="1446" w:type="pct"/>
            <w:tcBorders>
              <w:right w:val="nil"/>
            </w:tcBorders>
            <w:vAlign w:val="center"/>
          </w:tcPr>
          <w:p w14:paraId="3BB5E5AF" w14:textId="77777777" w:rsidR="008B2606" w:rsidRPr="00E6157D" w:rsidRDefault="008B2606" w:rsidP="00A803FF">
            <w:pPr>
              <w:rPr>
                <w:rFonts w:ascii="Times New Roman" w:hAnsi="Times New Roman"/>
                <w:sz w:val="20"/>
                <w:szCs w:val="20"/>
              </w:rPr>
            </w:pPr>
            <w:r w:rsidRPr="00E6157D">
              <w:rPr>
                <w:rFonts w:ascii="Times New Roman" w:hAnsi="Times New Roman"/>
                <w:sz w:val="20"/>
                <w:szCs w:val="20"/>
              </w:rPr>
              <w:t>1st dose (&gt;=14 days)</w:t>
            </w:r>
          </w:p>
        </w:tc>
        <w:tc>
          <w:tcPr>
            <w:tcW w:w="868" w:type="pct"/>
            <w:tcBorders>
              <w:left w:val="nil"/>
              <w:right w:val="nil"/>
            </w:tcBorders>
            <w:vAlign w:val="center"/>
          </w:tcPr>
          <w:p w14:paraId="4C3931E8"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0·93 (0·39-2·22)</w:t>
            </w:r>
          </w:p>
        </w:tc>
        <w:tc>
          <w:tcPr>
            <w:tcW w:w="868" w:type="pct"/>
            <w:tcBorders>
              <w:left w:val="nil"/>
              <w:right w:val="nil"/>
            </w:tcBorders>
            <w:vAlign w:val="center"/>
          </w:tcPr>
          <w:p w14:paraId="493C681F"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7 (-122-61)</w:t>
            </w:r>
          </w:p>
        </w:tc>
        <w:tc>
          <w:tcPr>
            <w:tcW w:w="875" w:type="pct"/>
            <w:tcBorders>
              <w:left w:val="nil"/>
              <w:right w:val="nil"/>
            </w:tcBorders>
            <w:vAlign w:val="center"/>
          </w:tcPr>
          <w:p w14:paraId="2D735B1C"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0·93 (0·39-2·22)</w:t>
            </w:r>
          </w:p>
        </w:tc>
        <w:tc>
          <w:tcPr>
            <w:tcW w:w="943" w:type="pct"/>
            <w:tcBorders>
              <w:left w:val="nil"/>
            </w:tcBorders>
            <w:vAlign w:val="center"/>
          </w:tcPr>
          <w:p w14:paraId="3D7AFF96"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7 (-122-61)</w:t>
            </w:r>
          </w:p>
        </w:tc>
      </w:tr>
      <w:tr w:rsidR="008B2606" w:rsidRPr="00E6157D" w14:paraId="0E7617CD" w14:textId="77777777" w:rsidTr="00A803FF">
        <w:tc>
          <w:tcPr>
            <w:tcW w:w="1446" w:type="pct"/>
            <w:tcBorders>
              <w:right w:val="nil"/>
            </w:tcBorders>
            <w:vAlign w:val="center"/>
          </w:tcPr>
          <w:p w14:paraId="0BFF9540" w14:textId="77777777" w:rsidR="008B2606" w:rsidRPr="00E6157D" w:rsidRDefault="008B2606" w:rsidP="00A803FF">
            <w:pPr>
              <w:rPr>
                <w:rFonts w:ascii="Times New Roman" w:hAnsi="Times New Roman"/>
                <w:b/>
                <w:bCs/>
                <w:sz w:val="20"/>
                <w:szCs w:val="20"/>
              </w:rPr>
            </w:pPr>
            <w:r w:rsidRPr="00E6157D">
              <w:rPr>
                <w:rFonts w:ascii="Times New Roman" w:hAnsi="Times New Roman"/>
                <w:sz w:val="20"/>
                <w:szCs w:val="20"/>
              </w:rPr>
              <w:t>2nd dose (&gt;=14 days)</w:t>
            </w:r>
          </w:p>
        </w:tc>
        <w:tc>
          <w:tcPr>
            <w:tcW w:w="868" w:type="pct"/>
            <w:tcBorders>
              <w:left w:val="nil"/>
              <w:right w:val="nil"/>
            </w:tcBorders>
            <w:vAlign w:val="center"/>
          </w:tcPr>
          <w:p w14:paraId="670D7072" w14:textId="77777777" w:rsidR="008B2606" w:rsidRPr="00E6157D" w:rsidRDefault="008B2606" w:rsidP="00A803FF">
            <w:pPr>
              <w:jc w:val="center"/>
              <w:rPr>
                <w:rFonts w:ascii="Times New Roman" w:hAnsi="Times New Roman"/>
                <w:sz w:val="20"/>
                <w:szCs w:val="20"/>
                <w:lang w:val="en-US"/>
              </w:rPr>
            </w:pPr>
            <w:r w:rsidRPr="00E6157D">
              <w:rPr>
                <w:rFonts w:ascii="Times New Roman" w:hAnsi="Times New Roman"/>
                <w:sz w:val="20"/>
                <w:szCs w:val="20"/>
              </w:rPr>
              <w:t>0·61 (0·26-1·41)</w:t>
            </w:r>
          </w:p>
        </w:tc>
        <w:tc>
          <w:tcPr>
            <w:tcW w:w="868" w:type="pct"/>
            <w:tcBorders>
              <w:left w:val="nil"/>
              <w:right w:val="nil"/>
            </w:tcBorders>
            <w:vAlign w:val="center"/>
          </w:tcPr>
          <w:p w14:paraId="099FA819"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39 (-41-74)</w:t>
            </w:r>
          </w:p>
        </w:tc>
        <w:tc>
          <w:tcPr>
            <w:tcW w:w="875" w:type="pct"/>
            <w:tcBorders>
              <w:left w:val="nil"/>
              <w:right w:val="nil"/>
            </w:tcBorders>
            <w:vAlign w:val="center"/>
          </w:tcPr>
          <w:p w14:paraId="4D008306"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0·61 (0·26-1·41)</w:t>
            </w:r>
          </w:p>
        </w:tc>
        <w:tc>
          <w:tcPr>
            <w:tcW w:w="943" w:type="pct"/>
            <w:tcBorders>
              <w:left w:val="nil"/>
            </w:tcBorders>
            <w:vAlign w:val="center"/>
          </w:tcPr>
          <w:p w14:paraId="27AF6302"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39 (-41-74)</w:t>
            </w:r>
          </w:p>
        </w:tc>
      </w:tr>
      <w:tr w:rsidR="008B2606" w:rsidRPr="00E6157D" w14:paraId="7078EF83" w14:textId="77777777" w:rsidTr="00A803FF">
        <w:tc>
          <w:tcPr>
            <w:tcW w:w="1446" w:type="pct"/>
            <w:tcBorders>
              <w:right w:val="nil"/>
            </w:tcBorders>
            <w:vAlign w:val="center"/>
          </w:tcPr>
          <w:p w14:paraId="637BBF4E" w14:textId="77777777" w:rsidR="008B2606" w:rsidRPr="00E6157D" w:rsidRDefault="008B2606" w:rsidP="00A803FF">
            <w:pPr>
              <w:rPr>
                <w:rFonts w:ascii="Times New Roman" w:hAnsi="Times New Roman"/>
                <w:sz w:val="20"/>
                <w:szCs w:val="20"/>
              </w:rPr>
            </w:pPr>
            <w:r w:rsidRPr="00E6157D">
              <w:rPr>
                <w:rFonts w:ascii="Times New Roman" w:hAnsi="Times New Roman"/>
                <w:bCs/>
                <w:i/>
                <w:iCs/>
                <w:sz w:val="20"/>
                <w:szCs w:val="20"/>
              </w:rPr>
              <w:t>CoronaVac</w:t>
            </w:r>
          </w:p>
        </w:tc>
        <w:tc>
          <w:tcPr>
            <w:tcW w:w="868" w:type="pct"/>
            <w:tcBorders>
              <w:left w:val="nil"/>
              <w:right w:val="nil"/>
            </w:tcBorders>
            <w:vAlign w:val="center"/>
          </w:tcPr>
          <w:p w14:paraId="1D66F725" w14:textId="77777777" w:rsidR="008B2606" w:rsidRPr="00E6157D" w:rsidRDefault="008B2606" w:rsidP="00A803FF">
            <w:pPr>
              <w:jc w:val="center"/>
              <w:rPr>
                <w:rFonts w:ascii="Times New Roman" w:hAnsi="Times New Roman"/>
                <w:color w:val="FF0000"/>
                <w:sz w:val="20"/>
                <w:szCs w:val="20"/>
              </w:rPr>
            </w:pPr>
          </w:p>
        </w:tc>
        <w:tc>
          <w:tcPr>
            <w:tcW w:w="868" w:type="pct"/>
            <w:tcBorders>
              <w:left w:val="nil"/>
              <w:right w:val="nil"/>
            </w:tcBorders>
            <w:vAlign w:val="center"/>
          </w:tcPr>
          <w:p w14:paraId="1223F7D3" w14:textId="77777777" w:rsidR="008B2606" w:rsidRPr="00E6157D" w:rsidRDefault="008B2606" w:rsidP="00A803FF">
            <w:pPr>
              <w:jc w:val="center"/>
              <w:rPr>
                <w:rFonts w:ascii="Times New Roman" w:hAnsi="Times New Roman"/>
                <w:color w:val="FF0000"/>
                <w:sz w:val="20"/>
                <w:szCs w:val="20"/>
              </w:rPr>
            </w:pPr>
          </w:p>
        </w:tc>
        <w:tc>
          <w:tcPr>
            <w:tcW w:w="875" w:type="pct"/>
            <w:tcBorders>
              <w:left w:val="nil"/>
              <w:right w:val="nil"/>
            </w:tcBorders>
            <w:vAlign w:val="center"/>
          </w:tcPr>
          <w:p w14:paraId="08E701AB" w14:textId="77777777" w:rsidR="008B2606" w:rsidRPr="00E6157D" w:rsidRDefault="008B2606" w:rsidP="00A803FF">
            <w:pPr>
              <w:jc w:val="center"/>
              <w:rPr>
                <w:rFonts w:ascii="Times New Roman" w:hAnsi="Times New Roman"/>
                <w:color w:val="FF0000"/>
                <w:sz w:val="20"/>
                <w:szCs w:val="20"/>
              </w:rPr>
            </w:pPr>
          </w:p>
        </w:tc>
        <w:tc>
          <w:tcPr>
            <w:tcW w:w="943" w:type="pct"/>
            <w:tcBorders>
              <w:left w:val="nil"/>
            </w:tcBorders>
            <w:vAlign w:val="center"/>
          </w:tcPr>
          <w:p w14:paraId="2137B073" w14:textId="77777777" w:rsidR="008B2606" w:rsidRPr="00E6157D" w:rsidRDefault="008B2606" w:rsidP="00A803FF">
            <w:pPr>
              <w:jc w:val="center"/>
              <w:rPr>
                <w:rFonts w:ascii="Times New Roman" w:hAnsi="Times New Roman"/>
                <w:color w:val="FF0000"/>
                <w:sz w:val="20"/>
                <w:szCs w:val="20"/>
              </w:rPr>
            </w:pPr>
          </w:p>
        </w:tc>
      </w:tr>
      <w:tr w:rsidR="008B2606" w:rsidRPr="00E6157D" w14:paraId="01025E7C" w14:textId="77777777" w:rsidTr="00A803FF">
        <w:tc>
          <w:tcPr>
            <w:tcW w:w="1446" w:type="pct"/>
            <w:tcBorders>
              <w:right w:val="nil"/>
            </w:tcBorders>
            <w:vAlign w:val="center"/>
          </w:tcPr>
          <w:p w14:paraId="6A895638" w14:textId="77777777" w:rsidR="008B2606" w:rsidRPr="00E6157D" w:rsidRDefault="008B2606" w:rsidP="00A803FF">
            <w:pPr>
              <w:rPr>
                <w:rFonts w:ascii="Times New Roman" w:hAnsi="Times New Roman"/>
                <w:sz w:val="20"/>
                <w:szCs w:val="20"/>
              </w:rPr>
            </w:pPr>
            <w:r w:rsidRPr="00E6157D">
              <w:rPr>
                <w:rFonts w:ascii="Times New Roman" w:hAnsi="Times New Roman"/>
                <w:sz w:val="20"/>
                <w:szCs w:val="20"/>
              </w:rPr>
              <w:t>1st dose (&lt;14 days)</w:t>
            </w:r>
          </w:p>
        </w:tc>
        <w:tc>
          <w:tcPr>
            <w:tcW w:w="868" w:type="pct"/>
            <w:tcBorders>
              <w:left w:val="nil"/>
              <w:right w:val="nil"/>
            </w:tcBorders>
            <w:vAlign w:val="bottom"/>
          </w:tcPr>
          <w:p w14:paraId="31BD9642"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1</w:t>
            </w:r>
          </w:p>
        </w:tc>
        <w:tc>
          <w:tcPr>
            <w:tcW w:w="868" w:type="pct"/>
            <w:tcBorders>
              <w:left w:val="nil"/>
              <w:right w:val="nil"/>
            </w:tcBorders>
            <w:vAlign w:val="center"/>
          </w:tcPr>
          <w:p w14:paraId="513A3BBD" w14:textId="77777777" w:rsidR="008B2606" w:rsidRPr="00E6157D" w:rsidRDefault="008B2606" w:rsidP="00A803FF">
            <w:pPr>
              <w:jc w:val="center"/>
              <w:rPr>
                <w:rFonts w:ascii="Times New Roman" w:hAnsi="Times New Roman"/>
                <w:color w:val="FF0000"/>
                <w:sz w:val="20"/>
                <w:szCs w:val="20"/>
              </w:rPr>
            </w:pPr>
            <w:r w:rsidRPr="00D76F1F">
              <w:rPr>
                <w:rFonts w:ascii="Times New Roman" w:hAnsi="Times New Roman"/>
                <w:sz w:val="16"/>
                <w:szCs w:val="16"/>
              </w:rPr>
              <w:t>·</w:t>
            </w:r>
            <w:r w:rsidRPr="00E6157D">
              <w:rPr>
                <w:rFonts w:ascii="Times New Roman" w:hAnsi="Times New Roman"/>
                <w:sz w:val="16"/>
                <w:szCs w:val="16"/>
                <w:lang w:val="en-US"/>
              </w:rPr>
              <w:t>·</w:t>
            </w:r>
          </w:p>
        </w:tc>
        <w:tc>
          <w:tcPr>
            <w:tcW w:w="875" w:type="pct"/>
            <w:tcBorders>
              <w:left w:val="nil"/>
              <w:right w:val="nil"/>
            </w:tcBorders>
            <w:vAlign w:val="bottom"/>
          </w:tcPr>
          <w:p w14:paraId="4212B2BA"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1</w:t>
            </w:r>
          </w:p>
        </w:tc>
        <w:tc>
          <w:tcPr>
            <w:tcW w:w="943" w:type="pct"/>
            <w:tcBorders>
              <w:left w:val="nil"/>
            </w:tcBorders>
            <w:vAlign w:val="center"/>
          </w:tcPr>
          <w:p w14:paraId="625F6714" w14:textId="77777777" w:rsidR="008B2606" w:rsidRPr="00E6157D" w:rsidRDefault="008B2606" w:rsidP="00A803FF">
            <w:pPr>
              <w:jc w:val="center"/>
              <w:rPr>
                <w:rFonts w:ascii="Times New Roman" w:hAnsi="Times New Roman"/>
                <w:sz w:val="20"/>
                <w:szCs w:val="20"/>
              </w:rPr>
            </w:pPr>
            <w:r w:rsidRPr="00D76F1F">
              <w:rPr>
                <w:rFonts w:ascii="Times New Roman" w:hAnsi="Times New Roman"/>
                <w:sz w:val="16"/>
                <w:szCs w:val="16"/>
              </w:rPr>
              <w:t>·</w:t>
            </w:r>
            <w:r w:rsidRPr="00E6157D">
              <w:rPr>
                <w:rFonts w:ascii="Times New Roman" w:hAnsi="Times New Roman"/>
                <w:sz w:val="16"/>
                <w:szCs w:val="16"/>
                <w:lang w:val="en-US"/>
              </w:rPr>
              <w:t>·</w:t>
            </w:r>
          </w:p>
        </w:tc>
      </w:tr>
      <w:tr w:rsidR="008B2606" w:rsidRPr="00E6157D" w14:paraId="378CC446" w14:textId="77777777" w:rsidTr="00A803FF">
        <w:tc>
          <w:tcPr>
            <w:tcW w:w="1446" w:type="pct"/>
            <w:tcBorders>
              <w:right w:val="nil"/>
            </w:tcBorders>
            <w:vAlign w:val="center"/>
          </w:tcPr>
          <w:p w14:paraId="52EF63F5" w14:textId="77777777" w:rsidR="008B2606" w:rsidRPr="00E6157D" w:rsidRDefault="008B2606" w:rsidP="00A803FF">
            <w:pPr>
              <w:rPr>
                <w:rFonts w:ascii="Times New Roman" w:hAnsi="Times New Roman"/>
                <w:sz w:val="20"/>
                <w:szCs w:val="20"/>
              </w:rPr>
            </w:pPr>
            <w:r w:rsidRPr="00E6157D">
              <w:rPr>
                <w:rFonts w:ascii="Times New Roman" w:hAnsi="Times New Roman"/>
                <w:sz w:val="20"/>
                <w:szCs w:val="20"/>
              </w:rPr>
              <w:t>1st dose (&gt;=14 days)</w:t>
            </w:r>
          </w:p>
        </w:tc>
        <w:tc>
          <w:tcPr>
            <w:tcW w:w="868" w:type="pct"/>
            <w:tcBorders>
              <w:left w:val="nil"/>
              <w:right w:val="nil"/>
            </w:tcBorders>
            <w:vAlign w:val="center"/>
          </w:tcPr>
          <w:p w14:paraId="44DA8E96"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1·11 (0·43-2·86)</w:t>
            </w:r>
          </w:p>
        </w:tc>
        <w:tc>
          <w:tcPr>
            <w:tcW w:w="868" w:type="pct"/>
            <w:tcBorders>
              <w:left w:val="nil"/>
              <w:right w:val="nil"/>
            </w:tcBorders>
            <w:vAlign w:val="center"/>
          </w:tcPr>
          <w:p w14:paraId="0F9CFAF8"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-11 (-186-57)</w:t>
            </w:r>
          </w:p>
        </w:tc>
        <w:tc>
          <w:tcPr>
            <w:tcW w:w="875" w:type="pct"/>
            <w:tcBorders>
              <w:left w:val="nil"/>
              <w:right w:val="nil"/>
            </w:tcBorders>
            <w:vAlign w:val="center"/>
          </w:tcPr>
          <w:p w14:paraId="1454B3D8"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1·12 (0·43-2·86)</w:t>
            </w:r>
          </w:p>
        </w:tc>
        <w:tc>
          <w:tcPr>
            <w:tcW w:w="943" w:type="pct"/>
            <w:tcBorders>
              <w:left w:val="nil"/>
            </w:tcBorders>
            <w:vAlign w:val="center"/>
          </w:tcPr>
          <w:p w14:paraId="10841E58"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-12 (-186-57)</w:t>
            </w:r>
          </w:p>
        </w:tc>
      </w:tr>
      <w:tr w:rsidR="008B2606" w:rsidRPr="00E6157D" w14:paraId="4FE189CC" w14:textId="77777777" w:rsidTr="00A803FF">
        <w:tc>
          <w:tcPr>
            <w:tcW w:w="1446" w:type="pct"/>
            <w:tcBorders>
              <w:right w:val="nil"/>
            </w:tcBorders>
            <w:vAlign w:val="center"/>
          </w:tcPr>
          <w:p w14:paraId="2E529503" w14:textId="77777777" w:rsidR="008B2606" w:rsidRPr="00E6157D" w:rsidRDefault="008B2606" w:rsidP="00A803FF">
            <w:pPr>
              <w:rPr>
                <w:rFonts w:ascii="Times New Roman" w:hAnsi="Times New Roman"/>
                <w:b/>
                <w:bCs/>
                <w:sz w:val="20"/>
                <w:szCs w:val="20"/>
              </w:rPr>
            </w:pPr>
            <w:r w:rsidRPr="00E6157D">
              <w:rPr>
                <w:rFonts w:ascii="Times New Roman" w:hAnsi="Times New Roman"/>
                <w:sz w:val="20"/>
                <w:szCs w:val="20"/>
              </w:rPr>
              <w:t>2nd dose (&gt;=14 days)</w:t>
            </w:r>
          </w:p>
        </w:tc>
        <w:tc>
          <w:tcPr>
            <w:tcW w:w="868" w:type="pct"/>
            <w:tcBorders>
              <w:left w:val="nil"/>
              <w:right w:val="nil"/>
            </w:tcBorders>
            <w:vAlign w:val="center"/>
          </w:tcPr>
          <w:p w14:paraId="312B56ED"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0·71 (0·29-1·78)</w:t>
            </w:r>
          </w:p>
        </w:tc>
        <w:tc>
          <w:tcPr>
            <w:tcW w:w="868" w:type="pct"/>
            <w:tcBorders>
              <w:left w:val="nil"/>
              <w:right w:val="nil"/>
            </w:tcBorders>
            <w:vAlign w:val="center"/>
          </w:tcPr>
          <w:p w14:paraId="66B29CD5"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29 (-78-71)</w:t>
            </w:r>
          </w:p>
        </w:tc>
        <w:tc>
          <w:tcPr>
            <w:tcW w:w="875" w:type="pct"/>
            <w:tcBorders>
              <w:left w:val="nil"/>
              <w:right w:val="nil"/>
            </w:tcBorders>
            <w:vAlign w:val="center"/>
          </w:tcPr>
          <w:p w14:paraId="6D37964E"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0·71 (0·29-1·78)</w:t>
            </w:r>
          </w:p>
        </w:tc>
        <w:tc>
          <w:tcPr>
            <w:tcW w:w="943" w:type="pct"/>
            <w:tcBorders>
              <w:left w:val="nil"/>
            </w:tcBorders>
            <w:vAlign w:val="center"/>
          </w:tcPr>
          <w:p w14:paraId="088E2301"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29 (-78-71)</w:t>
            </w:r>
          </w:p>
        </w:tc>
      </w:tr>
      <w:tr w:rsidR="008B2606" w:rsidRPr="00E6157D" w14:paraId="209D4EBA" w14:textId="77777777" w:rsidTr="00A803FF">
        <w:tc>
          <w:tcPr>
            <w:tcW w:w="1446" w:type="pct"/>
            <w:tcBorders>
              <w:right w:val="nil"/>
            </w:tcBorders>
            <w:vAlign w:val="center"/>
          </w:tcPr>
          <w:p w14:paraId="1A7025F0" w14:textId="77777777" w:rsidR="008B2606" w:rsidRPr="00E6157D" w:rsidRDefault="008B2606" w:rsidP="00A803FF">
            <w:pPr>
              <w:rPr>
                <w:rFonts w:ascii="Times New Roman" w:hAnsi="Times New Roman"/>
                <w:sz w:val="20"/>
                <w:szCs w:val="20"/>
              </w:rPr>
            </w:pPr>
            <w:r w:rsidRPr="00E6157D">
              <w:rPr>
                <w:rFonts w:ascii="Times New Roman" w:hAnsi="Times New Roman"/>
                <w:b/>
                <w:sz w:val="20"/>
                <w:szCs w:val="20"/>
              </w:rPr>
              <w:t>Covid-19 progression to ICU</w:t>
            </w:r>
            <w:r w:rsidRPr="00E6157D">
              <w:rPr>
                <w:rFonts w:ascii="Times New Roman" w:hAnsi="Times New Roman"/>
                <w:b/>
                <w:sz w:val="20"/>
                <w:szCs w:val="20"/>
                <w:vertAlign w:val="superscript"/>
              </w:rPr>
              <w:t>3</w:t>
            </w:r>
          </w:p>
        </w:tc>
        <w:tc>
          <w:tcPr>
            <w:tcW w:w="868" w:type="pct"/>
            <w:tcBorders>
              <w:left w:val="nil"/>
              <w:right w:val="nil"/>
            </w:tcBorders>
            <w:vAlign w:val="center"/>
          </w:tcPr>
          <w:p w14:paraId="5B6C1EF5" w14:textId="77777777" w:rsidR="008B2606" w:rsidRPr="00E6157D" w:rsidRDefault="008B2606" w:rsidP="00A803FF">
            <w:pPr>
              <w:jc w:val="center"/>
              <w:rPr>
                <w:rFonts w:ascii="Times New Roman" w:hAnsi="Times New Roman"/>
                <w:color w:val="FF0000"/>
                <w:sz w:val="20"/>
                <w:szCs w:val="20"/>
              </w:rPr>
            </w:pPr>
          </w:p>
        </w:tc>
        <w:tc>
          <w:tcPr>
            <w:tcW w:w="868" w:type="pct"/>
            <w:tcBorders>
              <w:left w:val="nil"/>
              <w:right w:val="nil"/>
            </w:tcBorders>
            <w:vAlign w:val="center"/>
          </w:tcPr>
          <w:p w14:paraId="5DEC94BD" w14:textId="77777777" w:rsidR="008B2606" w:rsidRPr="00E6157D" w:rsidRDefault="008B2606" w:rsidP="00A803FF">
            <w:pPr>
              <w:jc w:val="center"/>
              <w:rPr>
                <w:rFonts w:ascii="Times New Roman" w:hAnsi="Times New Roman"/>
                <w:color w:val="FF0000"/>
                <w:sz w:val="20"/>
                <w:szCs w:val="20"/>
              </w:rPr>
            </w:pPr>
          </w:p>
        </w:tc>
        <w:tc>
          <w:tcPr>
            <w:tcW w:w="875" w:type="pct"/>
            <w:tcBorders>
              <w:left w:val="nil"/>
              <w:right w:val="nil"/>
            </w:tcBorders>
            <w:vAlign w:val="center"/>
          </w:tcPr>
          <w:p w14:paraId="5812FA8A" w14:textId="77777777" w:rsidR="008B2606" w:rsidRPr="00E6157D" w:rsidRDefault="008B2606" w:rsidP="00A803FF">
            <w:pPr>
              <w:jc w:val="center"/>
              <w:rPr>
                <w:rFonts w:ascii="Times New Roman" w:hAnsi="Times New Roman"/>
                <w:color w:val="FF0000"/>
                <w:sz w:val="20"/>
                <w:szCs w:val="20"/>
              </w:rPr>
            </w:pPr>
          </w:p>
        </w:tc>
        <w:tc>
          <w:tcPr>
            <w:tcW w:w="943" w:type="pct"/>
            <w:tcBorders>
              <w:left w:val="nil"/>
            </w:tcBorders>
            <w:vAlign w:val="center"/>
          </w:tcPr>
          <w:p w14:paraId="6B225ED7" w14:textId="77777777" w:rsidR="008B2606" w:rsidRPr="00E6157D" w:rsidRDefault="008B2606" w:rsidP="00A803FF">
            <w:pPr>
              <w:jc w:val="center"/>
              <w:rPr>
                <w:rFonts w:ascii="Times New Roman" w:hAnsi="Times New Roman"/>
                <w:sz w:val="20"/>
                <w:szCs w:val="20"/>
              </w:rPr>
            </w:pPr>
          </w:p>
        </w:tc>
      </w:tr>
      <w:tr w:rsidR="008B2606" w:rsidRPr="00E6157D" w14:paraId="60ACFAA1" w14:textId="77777777" w:rsidTr="00A803FF">
        <w:tc>
          <w:tcPr>
            <w:tcW w:w="1446" w:type="pct"/>
            <w:tcBorders>
              <w:right w:val="nil"/>
            </w:tcBorders>
            <w:vAlign w:val="center"/>
          </w:tcPr>
          <w:p w14:paraId="4DE1E958" w14:textId="77777777" w:rsidR="008B2606" w:rsidRPr="00E6157D" w:rsidRDefault="008B2606" w:rsidP="00A803FF">
            <w:pPr>
              <w:rPr>
                <w:rFonts w:ascii="Times New Roman" w:hAnsi="Times New Roman"/>
                <w:sz w:val="20"/>
                <w:szCs w:val="20"/>
              </w:rPr>
            </w:pPr>
            <w:r w:rsidRPr="00E6157D">
              <w:rPr>
                <w:rFonts w:ascii="Times New Roman" w:hAnsi="Times New Roman"/>
                <w:i/>
                <w:iCs/>
                <w:sz w:val="20"/>
                <w:szCs w:val="20"/>
              </w:rPr>
              <w:t>CoronaVac/AZ/Pfizer</w:t>
            </w:r>
          </w:p>
        </w:tc>
        <w:tc>
          <w:tcPr>
            <w:tcW w:w="868" w:type="pct"/>
            <w:tcBorders>
              <w:left w:val="nil"/>
              <w:right w:val="nil"/>
            </w:tcBorders>
            <w:vAlign w:val="center"/>
          </w:tcPr>
          <w:p w14:paraId="6EC1C283" w14:textId="77777777" w:rsidR="008B2606" w:rsidRPr="00E6157D" w:rsidRDefault="008B2606" w:rsidP="00A803FF">
            <w:pPr>
              <w:jc w:val="center"/>
              <w:rPr>
                <w:rFonts w:ascii="Times New Roman" w:hAnsi="Times New Roman"/>
                <w:color w:val="FF0000"/>
                <w:sz w:val="20"/>
                <w:szCs w:val="20"/>
              </w:rPr>
            </w:pPr>
          </w:p>
        </w:tc>
        <w:tc>
          <w:tcPr>
            <w:tcW w:w="868" w:type="pct"/>
            <w:tcBorders>
              <w:left w:val="nil"/>
              <w:right w:val="nil"/>
            </w:tcBorders>
            <w:vAlign w:val="center"/>
          </w:tcPr>
          <w:p w14:paraId="1A500ADC" w14:textId="77777777" w:rsidR="008B2606" w:rsidRPr="00E6157D" w:rsidRDefault="008B2606" w:rsidP="00A803FF">
            <w:pPr>
              <w:jc w:val="center"/>
              <w:rPr>
                <w:rFonts w:ascii="Times New Roman" w:hAnsi="Times New Roman"/>
                <w:color w:val="FF0000"/>
                <w:sz w:val="20"/>
                <w:szCs w:val="20"/>
              </w:rPr>
            </w:pPr>
          </w:p>
        </w:tc>
        <w:tc>
          <w:tcPr>
            <w:tcW w:w="875" w:type="pct"/>
            <w:tcBorders>
              <w:left w:val="nil"/>
              <w:right w:val="nil"/>
            </w:tcBorders>
            <w:vAlign w:val="center"/>
          </w:tcPr>
          <w:p w14:paraId="0BBD69B9" w14:textId="77777777" w:rsidR="008B2606" w:rsidRPr="00E6157D" w:rsidRDefault="008B2606" w:rsidP="00A803FF">
            <w:pPr>
              <w:jc w:val="center"/>
              <w:rPr>
                <w:rFonts w:ascii="Times New Roman" w:hAnsi="Times New Roman"/>
                <w:color w:val="FF0000"/>
                <w:sz w:val="20"/>
                <w:szCs w:val="20"/>
              </w:rPr>
            </w:pPr>
          </w:p>
        </w:tc>
        <w:tc>
          <w:tcPr>
            <w:tcW w:w="943" w:type="pct"/>
            <w:tcBorders>
              <w:left w:val="nil"/>
            </w:tcBorders>
            <w:vAlign w:val="center"/>
          </w:tcPr>
          <w:p w14:paraId="7C8DA2D7" w14:textId="77777777" w:rsidR="008B2606" w:rsidRPr="00E6157D" w:rsidRDefault="008B2606" w:rsidP="00A803FF">
            <w:pPr>
              <w:jc w:val="center"/>
              <w:rPr>
                <w:rFonts w:ascii="Times New Roman" w:hAnsi="Times New Roman"/>
                <w:sz w:val="20"/>
                <w:szCs w:val="20"/>
              </w:rPr>
            </w:pPr>
          </w:p>
        </w:tc>
      </w:tr>
      <w:tr w:rsidR="008B2606" w:rsidRPr="00E6157D" w14:paraId="0D6E1410" w14:textId="77777777" w:rsidTr="00A803FF">
        <w:tc>
          <w:tcPr>
            <w:tcW w:w="1446" w:type="pct"/>
            <w:tcBorders>
              <w:right w:val="nil"/>
            </w:tcBorders>
            <w:vAlign w:val="center"/>
          </w:tcPr>
          <w:p w14:paraId="6717DB50" w14:textId="77777777" w:rsidR="008B2606" w:rsidRPr="00E6157D" w:rsidRDefault="008B2606" w:rsidP="00A803FF">
            <w:pPr>
              <w:rPr>
                <w:rFonts w:ascii="Times New Roman" w:hAnsi="Times New Roman"/>
                <w:sz w:val="20"/>
                <w:szCs w:val="20"/>
              </w:rPr>
            </w:pPr>
            <w:r w:rsidRPr="00E6157D">
              <w:rPr>
                <w:rFonts w:ascii="Times New Roman" w:hAnsi="Times New Roman"/>
                <w:sz w:val="20"/>
                <w:szCs w:val="20"/>
              </w:rPr>
              <w:t>1st dose (&lt;14 days)</w:t>
            </w:r>
          </w:p>
        </w:tc>
        <w:tc>
          <w:tcPr>
            <w:tcW w:w="868" w:type="pct"/>
            <w:tcBorders>
              <w:left w:val="nil"/>
              <w:right w:val="nil"/>
            </w:tcBorders>
            <w:vAlign w:val="bottom"/>
          </w:tcPr>
          <w:p w14:paraId="19456A53"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1</w:t>
            </w:r>
          </w:p>
        </w:tc>
        <w:tc>
          <w:tcPr>
            <w:tcW w:w="868" w:type="pct"/>
            <w:tcBorders>
              <w:left w:val="nil"/>
              <w:right w:val="nil"/>
            </w:tcBorders>
            <w:vAlign w:val="center"/>
          </w:tcPr>
          <w:p w14:paraId="170CB8F6" w14:textId="77777777" w:rsidR="008B2606" w:rsidRPr="00E6157D" w:rsidRDefault="008B2606" w:rsidP="00A803FF">
            <w:pPr>
              <w:jc w:val="center"/>
              <w:rPr>
                <w:rFonts w:ascii="Times New Roman" w:hAnsi="Times New Roman"/>
                <w:sz w:val="20"/>
                <w:szCs w:val="20"/>
              </w:rPr>
            </w:pPr>
            <w:r w:rsidRPr="00D76F1F">
              <w:rPr>
                <w:rFonts w:ascii="Times New Roman" w:hAnsi="Times New Roman"/>
                <w:sz w:val="16"/>
                <w:szCs w:val="16"/>
              </w:rPr>
              <w:t>·</w:t>
            </w:r>
            <w:r w:rsidRPr="00E6157D">
              <w:rPr>
                <w:rFonts w:ascii="Times New Roman" w:hAnsi="Times New Roman"/>
                <w:sz w:val="16"/>
                <w:szCs w:val="16"/>
                <w:lang w:val="en-US"/>
              </w:rPr>
              <w:t>·</w:t>
            </w:r>
          </w:p>
        </w:tc>
        <w:tc>
          <w:tcPr>
            <w:tcW w:w="875" w:type="pct"/>
            <w:tcBorders>
              <w:left w:val="nil"/>
              <w:right w:val="nil"/>
            </w:tcBorders>
            <w:vAlign w:val="bottom"/>
          </w:tcPr>
          <w:p w14:paraId="5E2081CB"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1</w:t>
            </w:r>
          </w:p>
        </w:tc>
        <w:tc>
          <w:tcPr>
            <w:tcW w:w="943" w:type="pct"/>
            <w:tcBorders>
              <w:left w:val="nil"/>
            </w:tcBorders>
            <w:vAlign w:val="center"/>
          </w:tcPr>
          <w:p w14:paraId="20202D14" w14:textId="77777777" w:rsidR="008B2606" w:rsidRPr="00E6157D" w:rsidRDefault="008B2606" w:rsidP="00A803FF">
            <w:pPr>
              <w:jc w:val="center"/>
              <w:rPr>
                <w:rFonts w:ascii="Times New Roman" w:hAnsi="Times New Roman"/>
                <w:sz w:val="20"/>
                <w:szCs w:val="20"/>
              </w:rPr>
            </w:pPr>
            <w:r w:rsidRPr="00D76F1F">
              <w:rPr>
                <w:rFonts w:ascii="Times New Roman" w:hAnsi="Times New Roman"/>
                <w:sz w:val="16"/>
                <w:szCs w:val="16"/>
              </w:rPr>
              <w:t>·</w:t>
            </w:r>
            <w:r w:rsidRPr="00E6157D">
              <w:rPr>
                <w:rFonts w:ascii="Times New Roman" w:hAnsi="Times New Roman"/>
                <w:sz w:val="16"/>
                <w:szCs w:val="16"/>
                <w:lang w:val="en-US"/>
              </w:rPr>
              <w:t>·</w:t>
            </w:r>
          </w:p>
        </w:tc>
      </w:tr>
      <w:tr w:rsidR="008B2606" w:rsidRPr="00E6157D" w14:paraId="44D1DEF2" w14:textId="77777777" w:rsidTr="00A803FF">
        <w:tc>
          <w:tcPr>
            <w:tcW w:w="1446" w:type="pct"/>
            <w:tcBorders>
              <w:right w:val="nil"/>
            </w:tcBorders>
            <w:vAlign w:val="center"/>
          </w:tcPr>
          <w:p w14:paraId="53045B57" w14:textId="77777777" w:rsidR="008B2606" w:rsidRPr="00E6157D" w:rsidRDefault="008B2606" w:rsidP="00A803FF">
            <w:pPr>
              <w:rPr>
                <w:rFonts w:ascii="Times New Roman" w:hAnsi="Times New Roman"/>
                <w:sz w:val="20"/>
                <w:szCs w:val="20"/>
              </w:rPr>
            </w:pPr>
            <w:r w:rsidRPr="00E6157D">
              <w:rPr>
                <w:rFonts w:ascii="Times New Roman" w:hAnsi="Times New Roman"/>
                <w:sz w:val="20"/>
                <w:szCs w:val="20"/>
              </w:rPr>
              <w:t>1st dose (&gt;=14 days)</w:t>
            </w:r>
          </w:p>
        </w:tc>
        <w:tc>
          <w:tcPr>
            <w:tcW w:w="868" w:type="pct"/>
            <w:tcBorders>
              <w:left w:val="nil"/>
              <w:right w:val="nil"/>
            </w:tcBorders>
            <w:vAlign w:val="center"/>
          </w:tcPr>
          <w:p w14:paraId="6930F4EA"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0·15 (0·02-0·99)</w:t>
            </w:r>
          </w:p>
        </w:tc>
        <w:tc>
          <w:tcPr>
            <w:tcW w:w="868" w:type="pct"/>
            <w:tcBorders>
              <w:left w:val="nil"/>
              <w:right w:val="nil"/>
            </w:tcBorders>
            <w:vAlign w:val="center"/>
          </w:tcPr>
          <w:p w14:paraId="1630ACD2"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85 (1-98)</w:t>
            </w:r>
          </w:p>
        </w:tc>
        <w:tc>
          <w:tcPr>
            <w:tcW w:w="875" w:type="pct"/>
            <w:tcBorders>
              <w:left w:val="nil"/>
              <w:right w:val="nil"/>
            </w:tcBorders>
            <w:vAlign w:val="center"/>
          </w:tcPr>
          <w:p w14:paraId="6462B8C6"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0·15 (0·02-0·96)</w:t>
            </w:r>
          </w:p>
        </w:tc>
        <w:tc>
          <w:tcPr>
            <w:tcW w:w="943" w:type="pct"/>
            <w:tcBorders>
              <w:left w:val="nil"/>
            </w:tcBorders>
            <w:vAlign w:val="center"/>
          </w:tcPr>
          <w:p w14:paraId="3A575E85"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85 (4-98)</w:t>
            </w:r>
          </w:p>
        </w:tc>
      </w:tr>
      <w:tr w:rsidR="008B2606" w:rsidRPr="00E6157D" w14:paraId="77276ACB" w14:textId="77777777" w:rsidTr="00A803FF">
        <w:tc>
          <w:tcPr>
            <w:tcW w:w="1446" w:type="pct"/>
            <w:tcBorders>
              <w:right w:val="nil"/>
            </w:tcBorders>
            <w:vAlign w:val="center"/>
          </w:tcPr>
          <w:p w14:paraId="4262C075" w14:textId="77777777" w:rsidR="008B2606" w:rsidRPr="00E6157D" w:rsidRDefault="008B2606" w:rsidP="00A803FF">
            <w:pPr>
              <w:rPr>
                <w:rFonts w:ascii="Times New Roman" w:hAnsi="Times New Roman"/>
                <w:b/>
                <w:bCs/>
                <w:sz w:val="20"/>
                <w:szCs w:val="20"/>
              </w:rPr>
            </w:pPr>
            <w:r w:rsidRPr="00E6157D">
              <w:rPr>
                <w:rFonts w:ascii="Times New Roman" w:hAnsi="Times New Roman"/>
                <w:sz w:val="20"/>
                <w:szCs w:val="20"/>
              </w:rPr>
              <w:t>2nd dose (&gt;=14 days)</w:t>
            </w:r>
          </w:p>
        </w:tc>
        <w:tc>
          <w:tcPr>
            <w:tcW w:w="868" w:type="pct"/>
            <w:tcBorders>
              <w:left w:val="nil"/>
              <w:right w:val="nil"/>
            </w:tcBorders>
            <w:vAlign w:val="center"/>
          </w:tcPr>
          <w:p w14:paraId="617E1A79"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0·15 (0·02-0·95)</w:t>
            </w:r>
          </w:p>
        </w:tc>
        <w:tc>
          <w:tcPr>
            <w:tcW w:w="868" w:type="pct"/>
            <w:tcBorders>
              <w:left w:val="nil"/>
              <w:right w:val="nil"/>
            </w:tcBorders>
            <w:vAlign w:val="center"/>
          </w:tcPr>
          <w:p w14:paraId="3DCA8938"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85 (5-98)</w:t>
            </w:r>
          </w:p>
        </w:tc>
        <w:tc>
          <w:tcPr>
            <w:tcW w:w="875" w:type="pct"/>
            <w:tcBorders>
              <w:left w:val="nil"/>
              <w:right w:val="nil"/>
            </w:tcBorders>
            <w:vAlign w:val="center"/>
          </w:tcPr>
          <w:p w14:paraId="1DFF0D73"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0·15 (0·02-0·91)</w:t>
            </w:r>
          </w:p>
        </w:tc>
        <w:tc>
          <w:tcPr>
            <w:tcW w:w="943" w:type="pct"/>
            <w:tcBorders>
              <w:left w:val="nil"/>
            </w:tcBorders>
            <w:vAlign w:val="center"/>
          </w:tcPr>
          <w:p w14:paraId="5CB3C207"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85 (9-98)</w:t>
            </w:r>
          </w:p>
        </w:tc>
      </w:tr>
      <w:tr w:rsidR="008B2606" w:rsidRPr="00E6157D" w14:paraId="52CA3EA7" w14:textId="77777777" w:rsidTr="00A803FF">
        <w:tc>
          <w:tcPr>
            <w:tcW w:w="1446" w:type="pct"/>
            <w:tcBorders>
              <w:right w:val="nil"/>
            </w:tcBorders>
            <w:vAlign w:val="center"/>
          </w:tcPr>
          <w:p w14:paraId="3E38EF4C" w14:textId="77777777" w:rsidR="008B2606" w:rsidRPr="00E6157D" w:rsidRDefault="008B2606" w:rsidP="00A803FF">
            <w:pPr>
              <w:rPr>
                <w:rFonts w:ascii="Times New Roman" w:hAnsi="Times New Roman"/>
                <w:sz w:val="20"/>
                <w:szCs w:val="20"/>
              </w:rPr>
            </w:pPr>
            <w:r w:rsidRPr="00E6157D">
              <w:rPr>
                <w:rFonts w:ascii="Times New Roman" w:hAnsi="Times New Roman"/>
                <w:bCs/>
                <w:i/>
                <w:iCs/>
                <w:sz w:val="20"/>
                <w:szCs w:val="20"/>
              </w:rPr>
              <w:t>CoronaVac</w:t>
            </w:r>
          </w:p>
        </w:tc>
        <w:tc>
          <w:tcPr>
            <w:tcW w:w="868" w:type="pct"/>
            <w:tcBorders>
              <w:left w:val="nil"/>
              <w:right w:val="nil"/>
            </w:tcBorders>
            <w:vAlign w:val="center"/>
          </w:tcPr>
          <w:p w14:paraId="294112B3" w14:textId="77777777" w:rsidR="008B2606" w:rsidRPr="00E6157D" w:rsidRDefault="008B2606" w:rsidP="00A803FF">
            <w:pPr>
              <w:jc w:val="center"/>
              <w:rPr>
                <w:rFonts w:ascii="Times New Roman" w:hAnsi="Times New Roman"/>
                <w:color w:val="FF0000"/>
                <w:sz w:val="20"/>
                <w:szCs w:val="20"/>
              </w:rPr>
            </w:pPr>
          </w:p>
        </w:tc>
        <w:tc>
          <w:tcPr>
            <w:tcW w:w="868" w:type="pct"/>
            <w:tcBorders>
              <w:left w:val="nil"/>
              <w:right w:val="nil"/>
            </w:tcBorders>
            <w:vAlign w:val="center"/>
          </w:tcPr>
          <w:p w14:paraId="40771992" w14:textId="77777777" w:rsidR="008B2606" w:rsidRPr="00E6157D" w:rsidRDefault="008B2606" w:rsidP="00A803FF">
            <w:pPr>
              <w:jc w:val="center"/>
              <w:rPr>
                <w:rFonts w:ascii="Times New Roman" w:hAnsi="Times New Roman"/>
                <w:color w:val="FF0000"/>
                <w:sz w:val="20"/>
                <w:szCs w:val="20"/>
              </w:rPr>
            </w:pPr>
          </w:p>
        </w:tc>
        <w:tc>
          <w:tcPr>
            <w:tcW w:w="875" w:type="pct"/>
            <w:tcBorders>
              <w:left w:val="nil"/>
              <w:right w:val="nil"/>
            </w:tcBorders>
            <w:vAlign w:val="center"/>
          </w:tcPr>
          <w:p w14:paraId="341CC6E3" w14:textId="77777777" w:rsidR="008B2606" w:rsidRPr="00E6157D" w:rsidRDefault="008B2606" w:rsidP="00A803FF">
            <w:pPr>
              <w:jc w:val="center"/>
              <w:rPr>
                <w:rFonts w:ascii="Times New Roman" w:hAnsi="Times New Roman"/>
                <w:color w:val="FF0000"/>
                <w:sz w:val="20"/>
                <w:szCs w:val="20"/>
              </w:rPr>
            </w:pPr>
          </w:p>
        </w:tc>
        <w:tc>
          <w:tcPr>
            <w:tcW w:w="943" w:type="pct"/>
            <w:tcBorders>
              <w:left w:val="nil"/>
            </w:tcBorders>
            <w:vAlign w:val="center"/>
          </w:tcPr>
          <w:p w14:paraId="4F06CBEE" w14:textId="77777777" w:rsidR="008B2606" w:rsidRPr="00E6157D" w:rsidRDefault="008B2606" w:rsidP="00A803FF">
            <w:pPr>
              <w:jc w:val="center"/>
              <w:rPr>
                <w:rFonts w:ascii="Times New Roman" w:hAnsi="Times New Roman"/>
                <w:color w:val="FF0000"/>
                <w:sz w:val="20"/>
                <w:szCs w:val="20"/>
              </w:rPr>
            </w:pPr>
          </w:p>
        </w:tc>
      </w:tr>
      <w:tr w:rsidR="008B2606" w:rsidRPr="00E6157D" w14:paraId="1C3CA131" w14:textId="77777777" w:rsidTr="00A803FF">
        <w:tc>
          <w:tcPr>
            <w:tcW w:w="1446" w:type="pct"/>
            <w:tcBorders>
              <w:right w:val="nil"/>
            </w:tcBorders>
            <w:vAlign w:val="center"/>
          </w:tcPr>
          <w:p w14:paraId="33D27AAA" w14:textId="77777777" w:rsidR="008B2606" w:rsidRPr="00E6157D" w:rsidRDefault="008B2606" w:rsidP="00A803FF">
            <w:pPr>
              <w:rPr>
                <w:rFonts w:ascii="Times New Roman" w:hAnsi="Times New Roman"/>
                <w:sz w:val="20"/>
                <w:szCs w:val="20"/>
              </w:rPr>
            </w:pPr>
            <w:r w:rsidRPr="00E6157D">
              <w:rPr>
                <w:rFonts w:ascii="Times New Roman" w:hAnsi="Times New Roman"/>
                <w:sz w:val="20"/>
                <w:szCs w:val="20"/>
              </w:rPr>
              <w:t>1st dose (&lt;14 days)</w:t>
            </w:r>
          </w:p>
        </w:tc>
        <w:tc>
          <w:tcPr>
            <w:tcW w:w="868" w:type="pct"/>
            <w:tcBorders>
              <w:left w:val="nil"/>
              <w:right w:val="nil"/>
            </w:tcBorders>
            <w:vAlign w:val="bottom"/>
          </w:tcPr>
          <w:p w14:paraId="2CB8981C"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1</w:t>
            </w:r>
          </w:p>
        </w:tc>
        <w:tc>
          <w:tcPr>
            <w:tcW w:w="868" w:type="pct"/>
            <w:tcBorders>
              <w:left w:val="nil"/>
              <w:right w:val="nil"/>
            </w:tcBorders>
            <w:vAlign w:val="center"/>
          </w:tcPr>
          <w:p w14:paraId="40B04788" w14:textId="77777777" w:rsidR="008B2606" w:rsidRPr="00E6157D" w:rsidRDefault="008B2606" w:rsidP="00A803FF">
            <w:pPr>
              <w:jc w:val="center"/>
              <w:rPr>
                <w:rFonts w:ascii="Times New Roman" w:hAnsi="Times New Roman"/>
                <w:sz w:val="20"/>
                <w:szCs w:val="20"/>
              </w:rPr>
            </w:pPr>
            <w:r w:rsidRPr="00D76F1F">
              <w:rPr>
                <w:rFonts w:ascii="Times New Roman" w:hAnsi="Times New Roman"/>
                <w:sz w:val="16"/>
                <w:szCs w:val="16"/>
              </w:rPr>
              <w:t>·</w:t>
            </w:r>
            <w:r w:rsidRPr="00E6157D">
              <w:rPr>
                <w:rFonts w:ascii="Times New Roman" w:hAnsi="Times New Roman"/>
                <w:sz w:val="16"/>
                <w:szCs w:val="16"/>
                <w:lang w:val="en-US"/>
              </w:rPr>
              <w:t>·</w:t>
            </w:r>
          </w:p>
        </w:tc>
        <w:tc>
          <w:tcPr>
            <w:tcW w:w="875" w:type="pct"/>
            <w:tcBorders>
              <w:left w:val="nil"/>
              <w:right w:val="nil"/>
            </w:tcBorders>
            <w:vAlign w:val="bottom"/>
          </w:tcPr>
          <w:p w14:paraId="45B512AF"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1</w:t>
            </w:r>
          </w:p>
        </w:tc>
        <w:tc>
          <w:tcPr>
            <w:tcW w:w="943" w:type="pct"/>
            <w:tcBorders>
              <w:left w:val="nil"/>
            </w:tcBorders>
            <w:vAlign w:val="center"/>
          </w:tcPr>
          <w:p w14:paraId="4E9A9B17" w14:textId="77777777" w:rsidR="008B2606" w:rsidRPr="00E6157D" w:rsidRDefault="008B2606" w:rsidP="00A803FF">
            <w:pPr>
              <w:jc w:val="center"/>
              <w:rPr>
                <w:rFonts w:ascii="Times New Roman" w:hAnsi="Times New Roman"/>
                <w:sz w:val="20"/>
                <w:szCs w:val="20"/>
              </w:rPr>
            </w:pPr>
            <w:r w:rsidRPr="00D76F1F">
              <w:rPr>
                <w:rFonts w:ascii="Times New Roman" w:hAnsi="Times New Roman"/>
                <w:sz w:val="16"/>
                <w:szCs w:val="16"/>
              </w:rPr>
              <w:t>·</w:t>
            </w:r>
            <w:r w:rsidRPr="00E6157D">
              <w:rPr>
                <w:rFonts w:ascii="Times New Roman" w:hAnsi="Times New Roman"/>
                <w:sz w:val="16"/>
                <w:szCs w:val="16"/>
                <w:lang w:val="en-US"/>
              </w:rPr>
              <w:t>·</w:t>
            </w:r>
          </w:p>
        </w:tc>
      </w:tr>
      <w:tr w:rsidR="008B2606" w:rsidRPr="00E6157D" w14:paraId="1B4CDC7D" w14:textId="77777777" w:rsidTr="00A803FF">
        <w:tc>
          <w:tcPr>
            <w:tcW w:w="1446" w:type="pct"/>
            <w:tcBorders>
              <w:right w:val="nil"/>
            </w:tcBorders>
            <w:vAlign w:val="center"/>
          </w:tcPr>
          <w:p w14:paraId="5D00947D" w14:textId="77777777" w:rsidR="008B2606" w:rsidRPr="00E6157D" w:rsidRDefault="008B2606" w:rsidP="00A803FF">
            <w:pPr>
              <w:rPr>
                <w:rFonts w:ascii="Times New Roman" w:hAnsi="Times New Roman"/>
                <w:sz w:val="20"/>
                <w:szCs w:val="20"/>
              </w:rPr>
            </w:pPr>
            <w:r w:rsidRPr="00E6157D">
              <w:rPr>
                <w:rFonts w:ascii="Times New Roman" w:hAnsi="Times New Roman"/>
                <w:sz w:val="20"/>
                <w:szCs w:val="20"/>
              </w:rPr>
              <w:t>1st dose (&gt;=14 days)</w:t>
            </w:r>
          </w:p>
        </w:tc>
        <w:tc>
          <w:tcPr>
            <w:tcW w:w="868" w:type="pct"/>
            <w:tcBorders>
              <w:left w:val="nil"/>
              <w:right w:val="nil"/>
            </w:tcBorders>
            <w:vAlign w:val="center"/>
          </w:tcPr>
          <w:p w14:paraId="7A4D6862"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0·13 (0·02-0·86)</w:t>
            </w:r>
          </w:p>
        </w:tc>
        <w:tc>
          <w:tcPr>
            <w:tcW w:w="868" w:type="pct"/>
            <w:tcBorders>
              <w:left w:val="nil"/>
              <w:right w:val="nil"/>
            </w:tcBorders>
            <w:vAlign w:val="center"/>
          </w:tcPr>
          <w:p w14:paraId="06AA63CD"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87 (14-98)</w:t>
            </w:r>
          </w:p>
        </w:tc>
        <w:tc>
          <w:tcPr>
            <w:tcW w:w="875" w:type="pct"/>
            <w:tcBorders>
              <w:left w:val="nil"/>
              <w:right w:val="nil"/>
            </w:tcBorders>
            <w:vAlign w:val="center"/>
          </w:tcPr>
          <w:p w14:paraId="51C36E09"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0·13 (0·02-0·82)</w:t>
            </w:r>
          </w:p>
        </w:tc>
        <w:tc>
          <w:tcPr>
            <w:tcW w:w="943" w:type="pct"/>
            <w:tcBorders>
              <w:left w:val="nil"/>
            </w:tcBorders>
            <w:vAlign w:val="center"/>
          </w:tcPr>
          <w:p w14:paraId="516142CF"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87 (18-98)</w:t>
            </w:r>
          </w:p>
        </w:tc>
      </w:tr>
      <w:tr w:rsidR="008B2606" w:rsidRPr="00E6157D" w14:paraId="102B9B6C" w14:textId="77777777" w:rsidTr="00A803FF">
        <w:tc>
          <w:tcPr>
            <w:tcW w:w="1446" w:type="pct"/>
            <w:tcBorders>
              <w:right w:val="nil"/>
            </w:tcBorders>
            <w:vAlign w:val="center"/>
          </w:tcPr>
          <w:p w14:paraId="6EB3605A" w14:textId="77777777" w:rsidR="008B2606" w:rsidRPr="00E6157D" w:rsidRDefault="008B2606" w:rsidP="00A803FF">
            <w:pPr>
              <w:rPr>
                <w:rFonts w:ascii="Times New Roman" w:hAnsi="Times New Roman"/>
                <w:b/>
                <w:bCs/>
                <w:sz w:val="20"/>
                <w:szCs w:val="20"/>
              </w:rPr>
            </w:pPr>
            <w:r w:rsidRPr="00E6157D">
              <w:rPr>
                <w:rFonts w:ascii="Times New Roman" w:hAnsi="Times New Roman"/>
                <w:sz w:val="20"/>
                <w:szCs w:val="20"/>
              </w:rPr>
              <w:t>2nd dose (&gt;=14 days)</w:t>
            </w:r>
          </w:p>
        </w:tc>
        <w:tc>
          <w:tcPr>
            <w:tcW w:w="868" w:type="pct"/>
            <w:tcBorders>
              <w:left w:val="nil"/>
              <w:right w:val="nil"/>
            </w:tcBorders>
            <w:vAlign w:val="center"/>
          </w:tcPr>
          <w:p w14:paraId="72845EB1"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0·13 (0·02-0·83)</w:t>
            </w:r>
          </w:p>
        </w:tc>
        <w:tc>
          <w:tcPr>
            <w:tcW w:w="868" w:type="pct"/>
            <w:tcBorders>
              <w:left w:val="nil"/>
              <w:right w:val="nil"/>
            </w:tcBorders>
            <w:vAlign w:val="center"/>
          </w:tcPr>
          <w:p w14:paraId="5B31B232"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87 (17-98)</w:t>
            </w:r>
          </w:p>
        </w:tc>
        <w:tc>
          <w:tcPr>
            <w:tcW w:w="875" w:type="pct"/>
            <w:tcBorders>
              <w:left w:val="nil"/>
              <w:right w:val="nil"/>
            </w:tcBorders>
            <w:vAlign w:val="center"/>
          </w:tcPr>
          <w:p w14:paraId="1C8E18C9"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0·13 (0·02-0·78)</w:t>
            </w:r>
          </w:p>
        </w:tc>
        <w:tc>
          <w:tcPr>
            <w:tcW w:w="943" w:type="pct"/>
            <w:tcBorders>
              <w:left w:val="nil"/>
            </w:tcBorders>
            <w:vAlign w:val="center"/>
          </w:tcPr>
          <w:p w14:paraId="12598AB9"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87 (22-98)</w:t>
            </w:r>
          </w:p>
        </w:tc>
      </w:tr>
      <w:tr w:rsidR="008B2606" w:rsidRPr="00AD7D9D" w14:paraId="780111CB" w14:textId="77777777" w:rsidTr="00A803FF">
        <w:tc>
          <w:tcPr>
            <w:tcW w:w="1446" w:type="pct"/>
            <w:tcBorders>
              <w:right w:val="nil"/>
            </w:tcBorders>
            <w:vAlign w:val="center"/>
          </w:tcPr>
          <w:p w14:paraId="73F64B42" w14:textId="77777777" w:rsidR="008B2606" w:rsidRPr="00E6157D" w:rsidRDefault="008B2606" w:rsidP="00A803FF">
            <w:pPr>
              <w:rPr>
                <w:rFonts w:ascii="Times New Roman" w:hAnsi="Times New Roman"/>
                <w:sz w:val="20"/>
                <w:szCs w:val="20"/>
                <w:lang w:val="en-US"/>
              </w:rPr>
            </w:pPr>
            <w:r w:rsidRPr="00E6157D">
              <w:rPr>
                <w:rFonts w:ascii="Times New Roman" w:hAnsi="Times New Roman"/>
                <w:b/>
                <w:bCs/>
                <w:sz w:val="20"/>
                <w:szCs w:val="20"/>
                <w:lang w:val="en-US"/>
              </w:rPr>
              <w:t>Covid-19 progression to death in hospitalised patients</w:t>
            </w:r>
            <w:r>
              <w:rPr>
                <w:rFonts w:ascii="Times New Roman" w:hAnsi="Times New Roman"/>
                <w:b/>
                <w:bCs/>
                <w:sz w:val="20"/>
                <w:szCs w:val="20"/>
                <w:vertAlign w:val="superscript"/>
                <w:lang w:val="en-US"/>
              </w:rPr>
              <w:t>c</w:t>
            </w:r>
          </w:p>
        </w:tc>
        <w:tc>
          <w:tcPr>
            <w:tcW w:w="868" w:type="pct"/>
            <w:tcBorders>
              <w:left w:val="nil"/>
              <w:right w:val="nil"/>
            </w:tcBorders>
            <w:vAlign w:val="center"/>
          </w:tcPr>
          <w:p w14:paraId="4AB218B0" w14:textId="77777777" w:rsidR="008B2606" w:rsidRPr="00E6157D" w:rsidRDefault="008B2606" w:rsidP="00A803FF">
            <w:pPr>
              <w:jc w:val="center"/>
              <w:rPr>
                <w:rFonts w:ascii="Times New Roman" w:hAnsi="Times New Roman"/>
                <w:color w:val="FF0000"/>
                <w:sz w:val="20"/>
                <w:szCs w:val="20"/>
                <w:lang w:val="en-US"/>
              </w:rPr>
            </w:pPr>
          </w:p>
        </w:tc>
        <w:tc>
          <w:tcPr>
            <w:tcW w:w="868" w:type="pct"/>
            <w:tcBorders>
              <w:left w:val="nil"/>
              <w:right w:val="nil"/>
            </w:tcBorders>
            <w:vAlign w:val="center"/>
          </w:tcPr>
          <w:p w14:paraId="2D69FF91" w14:textId="77777777" w:rsidR="008B2606" w:rsidRPr="00E6157D" w:rsidRDefault="008B2606" w:rsidP="00A803FF">
            <w:pPr>
              <w:jc w:val="center"/>
              <w:rPr>
                <w:rFonts w:ascii="Times New Roman" w:hAnsi="Times New Roman"/>
                <w:color w:val="FF0000"/>
                <w:sz w:val="20"/>
                <w:szCs w:val="20"/>
                <w:lang w:val="en-US"/>
              </w:rPr>
            </w:pPr>
          </w:p>
        </w:tc>
        <w:tc>
          <w:tcPr>
            <w:tcW w:w="875" w:type="pct"/>
            <w:tcBorders>
              <w:left w:val="nil"/>
              <w:right w:val="nil"/>
            </w:tcBorders>
            <w:vAlign w:val="center"/>
          </w:tcPr>
          <w:p w14:paraId="567E192B" w14:textId="77777777" w:rsidR="008B2606" w:rsidRPr="00E6157D" w:rsidRDefault="008B2606" w:rsidP="00A803FF">
            <w:pPr>
              <w:jc w:val="center"/>
              <w:rPr>
                <w:rFonts w:ascii="Times New Roman" w:hAnsi="Times New Roman"/>
                <w:color w:val="FF0000"/>
                <w:sz w:val="20"/>
                <w:szCs w:val="20"/>
                <w:lang w:val="en-US"/>
              </w:rPr>
            </w:pPr>
          </w:p>
        </w:tc>
        <w:tc>
          <w:tcPr>
            <w:tcW w:w="943" w:type="pct"/>
            <w:tcBorders>
              <w:left w:val="nil"/>
            </w:tcBorders>
            <w:vAlign w:val="center"/>
          </w:tcPr>
          <w:p w14:paraId="3E986901" w14:textId="77777777" w:rsidR="008B2606" w:rsidRPr="00E6157D" w:rsidRDefault="008B2606" w:rsidP="00A803FF">
            <w:pPr>
              <w:jc w:val="center"/>
              <w:rPr>
                <w:rFonts w:ascii="Times New Roman" w:hAnsi="Times New Roman"/>
                <w:color w:val="FF0000"/>
                <w:sz w:val="20"/>
                <w:szCs w:val="20"/>
                <w:lang w:val="en-US"/>
              </w:rPr>
            </w:pPr>
          </w:p>
        </w:tc>
      </w:tr>
      <w:tr w:rsidR="008B2606" w:rsidRPr="00E6157D" w14:paraId="16D059B1" w14:textId="77777777" w:rsidTr="00A803FF">
        <w:tc>
          <w:tcPr>
            <w:tcW w:w="1446" w:type="pct"/>
            <w:tcBorders>
              <w:right w:val="nil"/>
            </w:tcBorders>
            <w:vAlign w:val="center"/>
          </w:tcPr>
          <w:p w14:paraId="5C148F0E" w14:textId="77777777" w:rsidR="008B2606" w:rsidRPr="00E6157D" w:rsidRDefault="008B2606" w:rsidP="00A803FF">
            <w:pPr>
              <w:rPr>
                <w:rFonts w:ascii="Times New Roman" w:hAnsi="Times New Roman"/>
                <w:sz w:val="20"/>
                <w:szCs w:val="20"/>
              </w:rPr>
            </w:pPr>
            <w:r w:rsidRPr="00E6157D">
              <w:rPr>
                <w:rFonts w:ascii="Times New Roman" w:hAnsi="Times New Roman"/>
                <w:i/>
                <w:iCs/>
                <w:sz w:val="20"/>
                <w:szCs w:val="20"/>
              </w:rPr>
              <w:t>CoronaVac/AZ/Pfizer</w:t>
            </w:r>
          </w:p>
        </w:tc>
        <w:tc>
          <w:tcPr>
            <w:tcW w:w="868" w:type="pct"/>
            <w:tcBorders>
              <w:left w:val="nil"/>
              <w:right w:val="nil"/>
            </w:tcBorders>
            <w:vAlign w:val="center"/>
          </w:tcPr>
          <w:p w14:paraId="1BC10519" w14:textId="77777777" w:rsidR="008B2606" w:rsidRPr="00E6157D" w:rsidRDefault="008B2606" w:rsidP="00A803FF">
            <w:pPr>
              <w:jc w:val="center"/>
              <w:rPr>
                <w:rFonts w:ascii="Times New Roman" w:hAnsi="Times New Roman"/>
                <w:color w:val="FF0000"/>
                <w:sz w:val="20"/>
                <w:szCs w:val="20"/>
              </w:rPr>
            </w:pPr>
          </w:p>
        </w:tc>
        <w:tc>
          <w:tcPr>
            <w:tcW w:w="868" w:type="pct"/>
            <w:tcBorders>
              <w:left w:val="nil"/>
              <w:right w:val="nil"/>
            </w:tcBorders>
            <w:vAlign w:val="center"/>
          </w:tcPr>
          <w:p w14:paraId="56ED50F8" w14:textId="77777777" w:rsidR="008B2606" w:rsidRPr="00E6157D" w:rsidRDefault="008B2606" w:rsidP="00A803FF">
            <w:pPr>
              <w:jc w:val="center"/>
              <w:rPr>
                <w:rFonts w:ascii="Times New Roman" w:hAnsi="Times New Roman"/>
                <w:color w:val="FF0000"/>
                <w:sz w:val="20"/>
                <w:szCs w:val="20"/>
              </w:rPr>
            </w:pPr>
          </w:p>
        </w:tc>
        <w:tc>
          <w:tcPr>
            <w:tcW w:w="875" w:type="pct"/>
            <w:tcBorders>
              <w:left w:val="nil"/>
              <w:right w:val="nil"/>
            </w:tcBorders>
            <w:vAlign w:val="center"/>
          </w:tcPr>
          <w:p w14:paraId="69481F78" w14:textId="77777777" w:rsidR="008B2606" w:rsidRPr="00E6157D" w:rsidRDefault="008B2606" w:rsidP="00A803FF">
            <w:pPr>
              <w:jc w:val="center"/>
              <w:rPr>
                <w:rFonts w:ascii="Times New Roman" w:hAnsi="Times New Roman"/>
                <w:color w:val="FF0000"/>
                <w:sz w:val="20"/>
                <w:szCs w:val="20"/>
              </w:rPr>
            </w:pPr>
          </w:p>
        </w:tc>
        <w:tc>
          <w:tcPr>
            <w:tcW w:w="943" w:type="pct"/>
            <w:tcBorders>
              <w:left w:val="nil"/>
            </w:tcBorders>
            <w:vAlign w:val="center"/>
          </w:tcPr>
          <w:p w14:paraId="0EEC3595" w14:textId="77777777" w:rsidR="008B2606" w:rsidRPr="00E6157D" w:rsidRDefault="008B2606" w:rsidP="00A803FF">
            <w:pPr>
              <w:jc w:val="center"/>
              <w:rPr>
                <w:rFonts w:ascii="Times New Roman" w:hAnsi="Times New Roman"/>
                <w:color w:val="FF0000"/>
                <w:sz w:val="20"/>
                <w:szCs w:val="20"/>
              </w:rPr>
            </w:pPr>
          </w:p>
        </w:tc>
      </w:tr>
      <w:tr w:rsidR="008B2606" w:rsidRPr="00E6157D" w14:paraId="7C2A3298" w14:textId="77777777" w:rsidTr="00A803FF">
        <w:tc>
          <w:tcPr>
            <w:tcW w:w="1446" w:type="pct"/>
            <w:tcBorders>
              <w:right w:val="nil"/>
            </w:tcBorders>
            <w:vAlign w:val="center"/>
          </w:tcPr>
          <w:p w14:paraId="520D967E" w14:textId="77777777" w:rsidR="008B2606" w:rsidRPr="00E6157D" w:rsidRDefault="008B2606" w:rsidP="00A803FF">
            <w:pPr>
              <w:rPr>
                <w:rFonts w:ascii="Times New Roman" w:hAnsi="Times New Roman"/>
                <w:sz w:val="20"/>
                <w:szCs w:val="20"/>
              </w:rPr>
            </w:pPr>
            <w:r w:rsidRPr="00E6157D">
              <w:rPr>
                <w:rFonts w:ascii="Times New Roman" w:hAnsi="Times New Roman"/>
                <w:sz w:val="20"/>
                <w:szCs w:val="20"/>
              </w:rPr>
              <w:t>1st dose (&lt;14 days)</w:t>
            </w:r>
          </w:p>
        </w:tc>
        <w:tc>
          <w:tcPr>
            <w:tcW w:w="868" w:type="pct"/>
            <w:tcBorders>
              <w:left w:val="nil"/>
              <w:right w:val="nil"/>
            </w:tcBorders>
            <w:vAlign w:val="bottom"/>
          </w:tcPr>
          <w:p w14:paraId="6E534CA4"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1</w:t>
            </w:r>
          </w:p>
        </w:tc>
        <w:tc>
          <w:tcPr>
            <w:tcW w:w="868" w:type="pct"/>
            <w:tcBorders>
              <w:left w:val="nil"/>
              <w:right w:val="nil"/>
            </w:tcBorders>
            <w:vAlign w:val="center"/>
          </w:tcPr>
          <w:p w14:paraId="0CB02CDD" w14:textId="77777777" w:rsidR="008B2606" w:rsidRPr="00E6157D" w:rsidRDefault="008B2606" w:rsidP="00A803FF">
            <w:pPr>
              <w:jc w:val="center"/>
              <w:rPr>
                <w:rFonts w:ascii="Times New Roman" w:hAnsi="Times New Roman"/>
                <w:sz w:val="20"/>
                <w:szCs w:val="20"/>
              </w:rPr>
            </w:pPr>
            <w:r w:rsidRPr="00D76F1F">
              <w:rPr>
                <w:rFonts w:ascii="Times New Roman" w:hAnsi="Times New Roman"/>
                <w:sz w:val="16"/>
                <w:szCs w:val="16"/>
              </w:rPr>
              <w:t>·</w:t>
            </w:r>
            <w:r w:rsidRPr="00E6157D">
              <w:rPr>
                <w:rFonts w:ascii="Times New Roman" w:hAnsi="Times New Roman"/>
                <w:sz w:val="16"/>
                <w:szCs w:val="16"/>
                <w:lang w:val="en-US"/>
              </w:rPr>
              <w:t>·</w:t>
            </w:r>
          </w:p>
        </w:tc>
        <w:tc>
          <w:tcPr>
            <w:tcW w:w="875" w:type="pct"/>
            <w:tcBorders>
              <w:left w:val="nil"/>
              <w:right w:val="nil"/>
            </w:tcBorders>
            <w:vAlign w:val="bottom"/>
          </w:tcPr>
          <w:p w14:paraId="5DB5C25F"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1</w:t>
            </w:r>
          </w:p>
        </w:tc>
        <w:tc>
          <w:tcPr>
            <w:tcW w:w="943" w:type="pct"/>
            <w:tcBorders>
              <w:left w:val="nil"/>
            </w:tcBorders>
            <w:vAlign w:val="center"/>
          </w:tcPr>
          <w:p w14:paraId="20EE972C" w14:textId="77777777" w:rsidR="008B2606" w:rsidRPr="00E6157D" w:rsidRDefault="008B2606" w:rsidP="00A803FF">
            <w:pPr>
              <w:jc w:val="center"/>
              <w:rPr>
                <w:rFonts w:ascii="Times New Roman" w:hAnsi="Times New Roman"/>
                <w:sz w:val="20"/>
                <w:szCs w:val="20"/>
              </w:rPr>
            </w:pPr>
            <w:r w:rsidRPr="00D76F1F">
              <w:rPr>
                <w:rFonts w:ascii="Times New Roman" w:hAnsi="Times New Roman"/>
                <w:sz w:val="16"/>
                <w:szCs w:val="16"/>
              </w:rPr>
              <w:t>·</w:t>
            </w:r>
            <w:r w:rsidRPr="00E6157D">
              <w:rPr>
                <w:rFonts w:ascii="Times New Roman" w:hAnsi="Times New Roman"/>
                <w:sz w:val="16"/>
                <w:szCs w:val="16"/>
                <w:lang w:val="en-US"/>
              </w:rPr>
              <w:t>·</w:t>
            </w:r>
          </w:p>
        </w:tc>
      </w:tr>
      <w:tr w:rsidR="008B2606" w:rsidRPr="00E6157D" w14:paraId="74ECA9FE" w14:textId="77777777" w:rsidTr="00A803FF">
        <w:tc>
          <w:tcPr>
            <w:tcW w:w="1446" w:type="pct"/>
            <w:tcBorders>
              <w:right w:val="nil"/>
            </w:tcBorders>
            <w:vAlign w:val="center"/>
          </w:tcPr>
          <w:p w14:paraId="79E3F996" w14:textId="77777777" w:rsidR="008B2606" w:rsidRPr="00E6157D" w:rsidRDefault="008B2606" w:rsidP="00A803FF">
            <w:pPr>
              <w:rPr>
                <w:rFonts w:ascii="Times New Roman" w:hAnsi="Times New Roman"/>
                <w:sz w:val="20"/>
                <w:szCs w:val="20"/>
              </w:rPr>
            </w:pPr>
            <w:r w:rsidRPr="00E6157D">
              <w:rPr>
                <w:rFonts w:ascii="Times New Roman" w:hAnsi="Times New Roman"/>
                <w:sz w:val="20"/>
                <w:szCs w:val="20"/>
              </w:rPr>
              <w:t>1st dose (&gt;=14 days)</w:t>
            </w:r>
          </w:p>
        </w:tc>
        <w:tc>
          <w:tcPr>
            <w:tcW w:w="868" w:type="pct"/>
            <w:tcBorders>
              <w:left w:val="nil"/>
              <w:right w:val="nil"/>
            </w:tcBorders>
            <w:vAlign w:val="center"/>
          </w:tcPr>
          <w:p w14:paraId="39EADFCF"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0·02 (0·01-0·08)</w:t>
            </w:r>
          </w:p>
        </w:tc>
        <w:tc>
          <w:tcPr>
            <w:tcW w:w="868" w:type="pct"/>
            <w:tcBorders>
              <w:left w:val="nil"/>
              <w:right w:val="nil"/>
            </w:tcBorders>
            <w:vAlign w:val="center"/>
          </w:tcPr>
          <w:p w14:paraId="0298ECD5"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98 (92-99)</w:t>
            </w:r>
          </w:p>
        </w:tc>
        <w:tc>
          <w:tcPr>
            <w:tcW w:w="875" w:type="pct"/>
            <w:tcBorders>
              <w:left w:val="nil"/>
              <w:right w:val="nil"/>
            </w:tcBorders>
            <w:vAlign w:val="center"/>
          </w:tcPr>
          <w:p w14:paraId="3FC258AF"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0·02 (0·01-0·08)</w:t>
            </w:r>
          </w:p>
        </w:tc>
        <w:tc>
          <w:tcPr>
            <w:tcW w:w="943" w:type="pct"/>
            <w:tcBorders>
              <w:left w:val="nil"/>
            </w:tcBorders>
            <w:vAlign w:val="center"/>
          </w:tcPr>
          <w:p w14:paraId="1DD0F8FC"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98 (92-99)</w:t>
            </w:r>
          </w:p>
        </w:tc>
      </w:tr>
      <w:tr w:rsidR="008B2606" w:rsidRPr="00E6157D" w14:paraId="03AFC62E" w14:textId="77777777" w:rsidTr="00A803FF">
        <w:tc>
          <w:tcPr>
            <w:tcW w:w="1446" w:type="pct"/>
            <w:tcBorders>
              <w:right w:val="nil"/>
            </w:tcBorders>
            <w:vAlign w:val="center"/>
          </w:tcPr>
          <w:p w14:paraId="36427C4C" w14:textId="77777777" w:rsidR="008B2606" w:rsidRPr="00E6157D" w:rsidRDefault="008B2606" w:rsidP="00A803FF">
            <w:pPr>
              <w:rPr>
                <w:rFonts w:ascii="Times New Roman" w:hAnsi="Times New Roman"/>
                <w:b/>
                <w:bCs/>
                <w:sz w:val="20"/>
                <w:szCs w:val="20"/>
              </w:rPr>
            </w:pPr>
            <w:r w:rsidRPr="00E6157D">
              <w:rPr>
                <w:rFonts w:ascii="Times New Roman" w:hAnsi="Times New Roman"/>
                <w:sz w:val="20"/>
                <w:szCs w:val="20"/>
              </w:rPr>
              <w:t>2nd dose (&gt;=14 days)</w:t>
            </w:r>
          </w:p>
        </w:tc>
        <w:tc>
          <w:tcPr>
            <w:tcW w:w="868" w:type="pct"/>
            <w:tcBorders>
              <w:left w:val="nil"/>
              <w:right w:val="nil"/>
            </w:tcBorders>
            <w:vAlign w:val="center"/>
          </w:tcPr>
          <w:p w14:paraId="2FA72F60"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0·04 (0·01-0·1)</w:t>
            </w:r>
          </w:p>
        </w:tc>
        <w:tc>
          <w:tcPr>
            <w:tcW w:w="868" w:type="pct"/>
            <w:tcBorders>
              <w:left w:val="nil"/>
              <w:right w:val="nil"/>
            </w:tcBorders>
            <w:vAlign w:val="center"/>
          </w:tcPr>
          <w:p w14:paraId="3BD13F75"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96 (90-99)</w:t>
            </w:r>
          </w:p>
        </w:tc>
        <w:tc>
          <w:tcPr>
            <w:tcW w:w="875" w:type="pct"/>
            <w:tcBorders>
              <w:left w:val="nil"/>
              <w:right w:val="nil"/>
            </w:tcBorders>
            <w:vAlign w:val="center"/>
          </w:tcPr>
          <w:p w14:paraId="657C2D37"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0·04 (0·01-0·1)</w:t>
            </w:r>
          </w:p>
        </w:tc>
        <w:tc>
          <w:tcPr>
            <w:tcW w:w="943" w:type="pct"/>
            <w:tcBorders>
              <w:left w:val="nil"/>
            </w:tcBorders>
            <w:vAlign w:val="center"/>
          </w:tcPr>
          <w:p w14:paraId="67DF7C48"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96 (90-99)</w:t>
            </w:r>
          </w:p>
        </w:tc>
      </w:tr>
      <w:tr w:rsidR="008B2606" w:rsidRPr="00E6157D" w14:paraId="3A7675BD" w14:textId="77777777" w:rsidTr="00A803FF">
        <w:tc>
          <w:tcPr>
            <w:tcW w:w="1446" w:type="pct"/>
            <w:tcBorders>
              <w:right w:val="nil"/>
            </w:tcBorders>
            <w:vAlign w:val="center"/>
          </w:tcPr>
          <w:p w14:paraId="09527508" w14:textId="77777777" w:rsidR="008B2606" w:rsidRPr="00E6157D" w:rsidRDefault="008B2606" w:rsidP="00A803FF">
            <w:pPr>
              <w:rPr>
                <w:rFonts w:ascii="Times New Roman" w:hAnsi="Times New Roman"/>
                <w:sz w:val="20"/>
                <w:szCs w:val="20"/>
              </w:rPr>
            </w:pPr>
            <w:r w:rsidRPr="00E6157D">
              <w:rPr>
                <w:rFonts w:ascii="Times New Roman" w:hAnsi="Times New Roman"/>
                <w:bCs/>
                <w:i/>
                <w:iCs/>
                <w:sz w:val="20"/>
                <w:szCs w:val="20"/>
              </w:rPr>
              <w:t>CoronaVac</w:t>
            </w:r>
          </w:p>
        </w:tc>
        <w:tc>
          <w:tcPr>
            <w:tcW w:w="868" w:type="pct"/>
            <w:tcBorders>
              <w:left w:val="nil"/>
              <w:right w:val="nil"/>
            </w:tcBorders>
            <w:vAlign w:val="center"/>
          </w:tcPr>
          <w:p w14:paraId="3B606EBA" w14:textId="77777777" w:rsidR="008B2606" w:rsidRPr="00E6157D" w:rsidRDefault="008B2606" w:rsidP="00A803FF">
            <w:pPr>
              <w:jc w:val="center"/>
              <w:rPr>
                <w:rFonts w:ascii="Times New Roman" w:hAnsi="Times New Roman"/>
                <w:color w:val="FF0000"/>
                <w:sz w:val="20"/>
                <w:szCs w:val="20"/>
              </w:rPr>
            </w:pPr>
          </w:p>
        </w:tc>
        <w:tc>
          <w:tcPr>
            <w:tcW w:w="868" w:type="pct"/>
            <w:tcBorders>
              <w:left w:val="nil"/>
              <w:right w:val="nil"/>
            </w:tcBorders>
            <w:vAlign w:val="center"/>
          </w:tcPr>
          <w:p w14:paraId="7D849F99" w14:textId="77777777" w:rsidR="008B2606" w:rsidRPr="00E6157D" w:rsidRDefault="008B2606" w:rsidP="00A803FF">
            <w:pPr>
              <w:jc w:val="center"/>
              <w:rPr>
                <w:rFonts w:ascii="Times New Roman" w:hAnsi="Times New Roman"/>
                <w:color w:val="FF0000"/>
                <w:sz w:val="20"/>
                <w:szCs w:val="20"/>
              </w:rPr>
            </w:pPr>
          </w:p>
        </w:tc>
        <w:tc>
          <w:tcPr>
            <w:tcW w:w="875" w:type="pct"/>
            <w:tcBorders>
              <w:left w:val="nil"/>
              <w:right w:val="nil"/>
            </w:tcBorders>
            <w:vAlign w:val="center"/>
          </w:tcPr>
          <w:p w14:paraId="63EB9C1A" w14:textId="77777777" w:rsidR="008B2606" w:rsidRPr="00E6157D" w:rsidRDefault="008B2606" w:rsidP="00A803FF">
            <w:pPr>
              <w:jc w:val="center"/>
              <w:rPr>
                <w:rFonts w:ascii="Times New Roman" w:hAnsi="Times New Roman"/>
                <w:color w:val="FF0000"/>
                <w:sz w:val="20"/>
                <w:szCs w:val="20"/>
              </w:rPr>
            </w:pPr>
          </w:p>
        </w:tc>
        <w:tc>
          <w:tcPr>
            <w:tcW w:w="943" w:type="pct"/>
            <w:tcBorders>
              <w:left w:val="nil"/>
            </w:tcBorders>
            <w:vAlign w:val="center"/>
          </w:tcPr>
          <w:p w14:paraId="60D08475" w14:textId="77777777" w:rsidR="008B2606" w:rsidRPr="00E6157D" w:rsidRDefault="008B2606" w:rsidP="00A803FF">
            <w:pPr>
              <w:jc w:val="center"/>
              <w:rPr>
                <w:rFonts w:ascii="Times New Roman" w:hAnsi="Times New Roman"/>
                <w:color w:val="FF0000"/>
                <w:sz w:val="20"/>
                <w:szCs w:val="20"/>
              </w:rPr>
            </w:pPr>
          </w:p>
        </w:tc>
      </w:tr>
      <w:tr w:rsidR="008B2606" w:rsidRPr="00E6157D" w14:paraId="7637778E" w14:textId="77777777" w:rsidTr="00A803FF">
        <w:tc>
          <w:tcPr>
            <w:tcW w:w="1446" w:type="pct"/>
            <w:tcBorders>
              <w:right w:val="nil"/>
            </w:tcBorders>
            <w:vAlign w:val="center"/>
          </w:tcPr>
          <w:p w14:paraId="6D8FA973" w14:textId="77777777" w:rsidR="008B2606" w:rsidRPr="00E6157D" w:rsidRDefault="008B2606" w:rsidP="00A803FF">
            <w:pPr>
              <w:rPr>
                <w:rFonts w:ascii="Times New Roman" w:hAnsi="Times New Roman"/>
                <w:sz w:val="20"/>
                <w:szCs w:val="20"/>
              </w:rPr>
            </w:pPr>
            <w:r w:rsidRPr="00E6157D">
              <w:rPr>
                <w:rFonts w:ascii="Times New Roman" w:hAnsi="Times New Roman"/>
                <w:sz w:val="20"/>
                <w:szCs w:val="20"/>
              </w:rPr>
              <w:t>1st dose (&lt;14 days)</w:t>
            </w:r>
          </w:p>
        </w:tc>
        <w:tc>
          <w:tcPr>
            <w:tcW w:w="868" w:type="pct"/>
            <w:tcBorders>
              <w:left w:val="nil"/>
              <w:right w:val="nil"/>
            </w:tcBorders>
            <w:vAlign w:val="bottom"/>
          </w:tcPr>
          <w:p w14:paraId="3B64A028"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1</w:t>
            </w:r>
          </w:p>
        </w:tc>
        <w:tc>
          <w:tcPr>
            <w:tcW w:w="868" w:type="pct"/>
            <w:tcBorders>
              <w:left w:val="nil"/>
              <w:right w:val="nil"/>
            </w:tcBorders>
            <w:vAlign w:val="center"/>
          </w:tcPr>
          <w:p w14:paraId="1E60F048" w14:textId="77777777" w:rsidR="008B2606" w:rsidRPr="00E6157D" w:rsidRDefault="008B2606" w:rsidP="00A803FF">
            <w:pPr>
              <w:jc w:val="center"/>
              <w:rPr>
                <w:rFonts w:ascii="Times New Roman" w:hAnsi="Times New Roman"/>
                <w:sz w:val="20"/>
                <w:szCs w:val="20"/>
              </w:rPr>
            </w:pPr>
            <w:r w:rsidRPr="00D76F1F">
              <w:rPr>
                <w:rFonts w:ascii="Times New Roman" w:hAnsi="Times New Roman"/>
                <w:sz w:val="16"/>
                <w:szCs w:val="16"/>
              </w:rPr>
              <w:t>·</w:t>
            </w:r>
            <w:r w:rsidRPr="00E6157D">
              <w:rPr>
                <w:rFonts w:ascii="Times New Roman" w:hAnsi="Times New Roman"/>
                <w:sz w:val="16"/>
                <w:szCs w:val="16"/>
                <w:lang w:val="en-US"/>
              </w:rPr>
              <w:t>·</w:t>
            </w:r>
          </w:p>
        </w:tc>
        <w:tc>
          <w:tcPr>
            <w:tcW w:w="875" w:type="pct"/>
            <w:tcBorders>
              <w:left w:val="nil"/>
              <w:right w:val="nil"/>
            </w:tcBorders>
            <w:vAlign w:val="bottom"/>
          </w:tcPr>
          <w:p w14:paraId="07EEB428"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1</w:t>
            </w:r>
          </w:p>
        </w:tc>
        <w:tc>
          <w:tcPr>
            <w:tcW w:w="943" w:type="pct"/>
            <w:tcBorders>
              <w:left w:val="nil"/>
            </w:tcBorders>
            <w:vAlign w:val="center"/>
          </w:tcPr>
          <w:p w14:paraId="6B820645" w14:textId="77777777" w:rsidR="008B2606" w:rsidRPr="00E6157D" w:rsidRDefault="008B2606" w:rsidP="00A803FF">
            <w:pPr>
              <w:jc w:val="center"/>
              <w:rPr>
                <w:rFonts w:ascii="Times New Roman" w:hAnsi="Times New Roman"/>
                <w:sz w:val="20"/>
                <w:szCs w:val="20"/>
              </w:rPr>
            </w:pPr>
            <w:r w:rsidRPr="00D76F1F">
              <w:rPr>
                <w:rFonts w:ascii="Times New Roman" w:hAnsi="Times New Roman"/>
                <w:sz w:val="16"/>
                <w:szCs w:val="16"/>
              </w:rPr>
              <w:t>·</w:t>
            </w:r>
            <w:r w:rsidRPr="00E6157D">
              <w:rPr>
                <w:rFonts w:ascii="Times New Roman" w:hAnsi="Times New Roman"/>
                <w:sz w:val="16"/>
                <w:szCs w:val="16"/>
                <w:lang w:val="en-US"/>
              </w:rPr>
              <w:t>·</w:t>
            </w:r>
          </w:p>
        </w:tc>
      </w:tr>
      <w:tr w:rsidR="008B2606" w:rsidRPr="00E6157D" w14:paraId="172B9717" w14:textId="77777777" w:rsidTr="00A803FF">
        <w:tc>
          <w:tcPr>
            <w:tcW w:w="1446" w:type="pct"/>
            <w:tcBorders>
              <w:right w:val="nil"/>
            </w:tcBorders>
            <w:vAlign w:val="center"/>
          </w:tcPr>
          <w:p w14:paraId="48F27168" w14:textId="77777777" w:rsidR="008B2606" w:rsidRPr="00E6157D" w:rsidRDefault="008B2606" w:rsidP="00A803FF">
            <w:pPr>
              <w:rPr>
                <w:rFonts w:ascii="Times New Roman" w:hAnsi="Times New Roman"/>
                <w:sz w:val="20"/>
                <w:szCs w:val="20"/>
              </w:rPr>
            </w:pPr>
            <w:r w:rsidRPr="00E6157D">
              <w:rPr>
                <w:rFonts w:ascii="Times New Roman" w:hAnsi="Times New Roman"/>
                <w:sz w:val="20"/>
                <w:szCs w:val="20"/>
              </w:rPr>
              <w:t>1st dose (&gt;=14 days)</w:t>
            </w:r>
          </w:p>
        </w:tc>
        <w:tc>
          <w:tcPr>
            <w:tcW w:w="868" w:type="pct"/>
            <w:tcBorders>
              <w:left w:val="nil"/>
              <w:right w:val="nil"/>
            </w:tcBorders>
            <w:vAlign w:val="center"/>
          </w:tcPr>
          <w:p w14:paraId="17F56F23"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0·02 (0·01-0·07)</w:t>
            </w:r>
          </w:p>
        </w:tc>
        <w:tc>
          <w:tcPr>
            <w:tcW w:w="868" w:type="pct"/>
            <w:tcBorders>
              <w:left w:val="nil"/>
              <w:right w:val="nil"/>
            </w:tcBorders>
            <w:vAlign w:val="center"/>
          </w:tcPr>
          <w:p w14:paraId="3DB548B6"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98 (93-99)</w:t>
            </w:r>
          </w:p>
        </w:tc>
        <w:tc>
          <w:tcPr>
            <w:tcW w:w="875" w:type="pct"/>
            <w:tcBorders>
              <w:left w:val="nil"/>
              <w:right w:val="nil"/>
            </w:tcBorders>
            <w:vAlign w:val="center"/>
          </w:tcPr>
          <w:p w14:paraId="6EB35464"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0·02 (0·01-0·07)</w:t>
            </w:r>
          </w:p>
        </w:tc>
        <w:tc>
          <w:tcPr>
            <w:tcW w:w="943" w:type="pct"/>
            <w:tcBorders>
              <w:left w:val="nil"/>
            </w:tcBorders>
            <w:vAlign w:val="center"/>
          </w:tcPr>
          <w:p w14:paraId="70B97E34"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98 (93-99)</w:t>
            </w:r>
          </w:p>
        </w:tc>
      </w:tr>
      <w:tr w:rsidR="008B2606" w:rsidRPr="00E6157D" w14:paraId="1BEAB1A1" w14:textId="77777777" w:rsidTr="00A803FF">
        <w:tc>
          <w:tcPr>
            <w:tcW w:w="1446" w:type="pct"/>
            <w:tcBorders>
              <w:right w:val="nil"/>
            </w:tcBorders>
            <w:vAlign w:val="center"/>
          </w:tcPr>
          <w:p w14:paraId="7E500D1E" w14:textId="77777777" w:rsidR="008B2606" w:rsidRPr="00E6157D" w:rsidRDefault="008B2606" w:rsidP="00A803FF">
            <w:pPr>
              <w:rPr>
                <w:rFonts w:ascii="Times New Roman" w:hAnsi="Times New Roman"/>
                <w:b/>
                <w:bCs/>
                <w:sz w:val="20"/>
                <w:szCs w:val="20"/>
              </w:rPr>
            </w:pPr>
            <w:r w:rsidRPr="00E6157D">
              <w:rPr>
                <w:rFonts w:ascii="Times New Roman" w:hAnsi="Times New Roman"/>
                <w:sz w:val="20"/>
                <w:szCs w:val="20"/>
              </w:rPr>
              <w:t>2nd dose (&gt;=14 days)</w:t>
            </w:r>
          </w:p>
        </w:tc>
        <w:tc>
          <w:tcPr>
            <w:tcW w:w="868" w:type="pct"/>
            <w:tcBorders>
              <w:left w:val="nil"/>
              <w:right w:val="nil"/>
            </w:tcBorders>
            <w:vAlign w:val="center"/>
          </w:tcPr>
          <w:p w14:paraId="601427D7"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0·04 (0·01-0·1)</w:t>
            </w:r>
          </w:p>
        </w:tc>
        <w:tc>
          <w:tcPr>
            <w:tcW w:w="868" w:type="pct"/>
            <w:tcBorders>
              <w:left w:val="nil"/>
              <w:right w:val="nil"/>
            </w:tcBorders>
            <w:vAlign w:val="center"/>
          </w:tcPr>
          <w:p w14:paraId="00494B56"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96 (90-99)</w:t>
            </w:r>
          </w:p>
        </w:tc>
        <w:tc>
          <w:tcPr>
            <w:tcW w:w="875" w:type="pct"/>
            <w:tcBorders>
              <w:left w:val="nil"/>
              <w:right w:val="nil"/>
            </w:tcBorders>
            <w:vAlign w:val="center"/>
          </w:tcPr>
          <w:p w14:paraId="16DBC8C2"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0·04 (0·01-0·1)</w:t>
            </w:r>
          </w:p>
        </w:tc>
        <w:tc>
          <w:tcPr>
            <w:tcW w:w="943" w:type="pct"/>
            <w:tcBorders>
              <w:left w:val="nil"/>
            </w:tcBorders>
            <w:vAlign w:val="center"/>
          </w:tcPr>
          <w:p w14:paraId="08B17BE5"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96 (90-99)</w:t>
            </w:r>
          </w:p>
        </w:tc>
      </w:tr>
      <w:tr w:rsidR="008B2606" w:rsidRPr="00E6157D" w14:paraId="5B434594" w14:textId="77777777" w:rsidTr="00A803FF">
        <w:tc>
          <w:tcPr>
            <w:tcW w:w="1446" w:type="pct"/>
            <w:tcBorders>
              <w:right w:val="nil"/>
            </w:tcBorders>
            <w:vAlign w:val="center"/>
          </w:tcPr>
          <w:p w14:paraId="15AD2452" w14:textId="77777777" w:rsidR="008B2606" w:rsidRPr="00E6157D" w:rsidRDefault="008B2606" w:rsidP="00A803FF">
            <w:pPr>
              <w:rPr>
                <w:rFonts w:ascii="Times New Roman" w:hAnsi="Times New Roman"/>
                <w:sz w:val="20"/>
                <w:szCs w:val="20"/>
              </w:rPr>
            </w:pPr>
            <w:r w:rsidRPr="00E6157D">
              <w:rPr>
                <w:rFonts w:ascii="Times New Roman" w:hAnsi="Times New Roman"/>
                <w:b/>
                <w:sz w:val="20"/>
                <w:szCs w:val="20"/>
              </w:rPr>
              <w:t>Covid-19 death</w:t>
            </w:r>
          </w:p>
        </w:tc>
        <w:tc>
          <w:tcPr>
            <w:tcW w:w="868" w:type="pct"/>
            <w:tcBorders>
              <w:left w:val="nil"/>
              <w:right w:val="nil"/>
            </w:tcBorders>
            <w:vAlign w:val="center"/>
          </w:tcPr>
          <w:p w14:paraId="2E5717A3" w14:textId="77777777" w:rsidR="008B2606" w:rsidRPr="00E6157D" w:rsidRDefault="008B2606" w:rsidP="00A803FF">
            <w:pPr>
              <w:jc w:val="center"/>
              <w:rPr>
                <w:rFonts w:ascii="Times New Roman" w:hAnsi="Times New Roman"/>
                <w:color w:val="FF0000"/>
                <w:sz w:val="20"/>
                <w:szCs w:val="20"/>
              </w:rPr>
            </w:pPr>
          </w:p>
        </w:tc>
        <w:tc>
          <w:tcPr>
            <w:tcW w:w="868" w:type="pct"/>
            <w:tcBorders>
              <w:left w:val="nil"/>
              <w:right w:val="nil"/>
            </w:tcBorders>
            <w:vAlign w:val="center"/>
          </w:tcPr>
          <w:p w14:paraId="5E328461" w14:textId="77777777" w:rsidR="008B2606" w:rsidRPr="00E6157D" w:rsidRDefault="008B2606" w:rsidP="00A803FF">
            <w:pPr>
              <w:jc w:val="center"/>
              <w:rPr>
                <w:rFonts w:ascii="Times New Roman" w:hAnsi="Times New Roman"/>
                <w:color w:val="FF0000"/>
                <w:sz w:val="20"/>
                <w:szCs w:val="20"/>
              </w:rPr>
            </w:pPr>
          </w:p>
        </w:tc>
        <w:tc>
          <w:tcPr>
            <w:tcW w:w="875" w:type="pct"/>
            <w:tcBorders>
              <w:left w:val="nil"/>
              <w:right w:val="nil"/>
            </w:tcBorders>
            <w:vAlign w:val="center"/>
          </w:tcPr>
          <w:p w14:paraId="530D77F8" w14:textId="77777777" w:rsidR="008B2606" w:rsidRPr="00E6157D" w:rsidRDefault="008B2606" w:rsidP="00A803FF">
            <w:pPr>
              <w:jc w:val="center"/>
              <w:rPr>
                <w:rFonts w:ascii="Times New Roman" w:hAnsi="Times New Roman"/>
                <w:color w:val="FF0000"/>
                <w:sz w:val="20"/>
                <w:szCs w:val="20"/>
              </w:rPr>
            </w:pPr>
          </w:p>
        </w:tc>
        <w:tc>
          <w:tcPr>
            <w:tcW w:w="943" w:type="pct"/>
            <w:tcBorders>
              <w:left w:val="nil"/>
            </w:tcBorders>
            <w:vAlign w:val="center"/>
          </w:tcPr>
          <w:p w14:paraId="46C0532A" w14:textId="77777777" w:rsidR="008B2606" w:rsidRPr="00E6157D" w:rsidRDefault="008B2606" w:rsidP="00A803FF">
            <w:pPr>
              <w:jc w:val="center"/>
              <w:rPr>
                <w:rFonts w:ascii="Times New Roman" w:hAnsi="Times New Roman"/>
                <w:color w:val="FF0000"/>
                <w:sz w:val="20"/>
                <w:szCs w:val="20"/>
              </w:rPr>
            </w:pPr>
          </w:p>
        </w:tc>
      </w:tr>
      <w:tr w:rsidR="008B2606" w:rsidRPr="00E6157D" w14:paraId="5272C302" w14:textId="77777777" w:rsidTr="00A803FF">
        <w:tc>
          <w:tcPr>
            <w:tcW w:w="1446" w:type="pct"/>
            <w:tcBorders>
              <w:right w:val="nil"/>
            </w:tcBorders>
            <w:vAlign w:val="center"/>
          </w:tcPr>
          <w:p w14:paraId="3ED11801" w14:textId="77777777" w:rsidR="008B2606" w:rsidRPr="00E6157D" w:rsidRDefault="008B2606" w:rsidP="00A803FF">
            <w:pPr>
              <w:rPr>
                <w:rFonts w:ascii="Times New Roman" w:hAnsi="Times New Roman"/>
                <w:sz w:val="20"/>
                <w:szCs w:val="20"/>
              </w:rPr>
            </w:pPr>
            <w:r w:rsidRPr="00E6157D">
              <w:rPr>
                <w:rFonts w:ascii="Times New Roman" w:hAnsi="Times New Roman"/>
                <w:i/>
                <w:iCs/>
                <w:sz w:val="20"/>
                <w:szCs w:val="20"/>
              </w:rPr>
              <w:t>CoronaVac/AZ/Pfizer</w:t>
            </w:r>
          </w:p>
        </w:tc>
        <w:tc>
          <w:tcPr>
            <w:tcW w:w="868" w:type="pct"/>
            <w:tcBorders>
              <w:left w:val="nil"/>
              <w:right w:val="nil"/>
            </w:tcBorders>
            <w:vAlign w:val="center"/>
          </w:tcPr>
          <w:p w14:paraId="7692C503" w14:textId="77777777" w:rsidR="008B2606" w:rsidRPr="00E6157D" w:rsidRDefault="008B2606" w:rsidP="00A803FF">
            <w:pPr>
              <w:jc w:val="center"/>
              <w:rPr>
                <w:rFonts w:ascii="Times New Roman" w:hAnsi="Times New Roman"/>
                <w:color w:val="FF0000"/>
                <w:sz w:val="20"/>
                <w:szCs w:val="20"/>
              </w:rPr>
            </w:pPr>
          </w:p>
        </w:tc>
        <w:tc>
          <w:tcPr>
            <w:tcW w:w="868" w:type="pct"/>
            <w:tcBorders>
              <w:left w:val="nil"/>
              <w:right w:val="nil"/>
            </w:tcBorders>
            <w:vAlign w:val="center"/>
          </w:tcPr>
          <w:p w14:paraId="779CFE72" w14:textId="77777777" w:rsidR="008B2606" w:rsidRPr="00E6157D" w:rsidRDefault="008B2606" w:rsidP="00A803FF">
            <w:pPr>
              <w:jc w:val="center"/>
              <w:rPr>
                <w:rFonts w:ascii="Times New Roman" w:hAnsi="Times New Roman"/>
                <w:color w:val="FF0000"/>
                <w:sz w:val="20"/>
                <w:szCs w:val="20"/>
              </w:rPr>
            </w:pPr>
          </w:p>
        </w:tc>
        <w:tc>
          <w:tcPr>
            <w:tcW w:w="875" w:type="pct"/>
            <w:tcBorders>
              <w:left w:val="nil"/>
              <w:right w:val="nil"/>
            </w:tcBorders>
            <w:vAlign w:val="center"/>
          </w:tcPr>
          <w:p w14:paraId="5CDA4D14" w14:textId="77777777" w:rsidR="008B2606" w:rsidRPr="00E6157D" w:rsidRDefault="008B2606" w:rsidP="00A803FF">
            <w:pPr>
              <w:jc w:val="center"/>
              <w:rPr>
                <w:rFonts w:ascii="Times New Roman" w:hAnsi="Times New Roman"/>
                <w:color w:val="FF0000"/>
                <w:sz w:val="20"/>
                <w:szCs w:val="20"/>
              </w:rPr>
            </w:pPr>
          </w:p>
        </w:tc>
        <w:tc>
          <w:tcPr>
            <w:tcW w:w="943" w:type="pct"/>
            <w:tcBorders>
              <w:left w:val="nil"/>
            </w:tcBorders>
            <w:vAlign w:val="center"/>
          </w:tcPr>
          <w:p w14:paraId="3DCBE73C" w14:textId="77777777" w:rsidR="008B2606" w:rsidRPr="00E6157D" w:rsidRDefault="008B2606" w:rsidP="00A803FF">
            <w:pPr>
              <w:jc w:val="center"/>
              <w:rPr>
                <w:rFonts w:ascii="Times New Roman" w:hAnsi="Times New Roman"/>
                <w:color w:val="FF0000"/>
                <w:sz w:val="20"/>
                <w:szCs w:val="20"/>
              </w:rPr>
            </w:pPr>
          </w:p>
        </w:tc>
      </w:tr>
      <w:tr w:rsidR="008B2606" w:rsidRPr="00E6157D" w14:paraId="61433AEF" w14:textId="77777777" w:rsidTr="00A803FF">
        <w:tc>
          <w:tcPr>
            <w:tcW w:w="1446" w:type="pct"/>
            <w:tcBorders>
              <w:right w:val="nil"/>
            </w:tcBorders>
            <w:vAlign w:val="center"/>
          </w:tcPr>
          <w:p w14:paraId="17B0183E" w14:textId="77777777" w:rsidR="008B2606" w:rsidRPr="00E6157D" w:rsidRDefault="008B2606" w:rsidP="00A803FF">
            <w:pPr>
              <w:rPr>
                <w:rFonts w:ascii="Times New Roman" w:hAnsi="Times New Roman"/>
                <w:sz w:val="20"/>
                <w:szCs w:val="20"/>
              </w:rPr>
            </w:pPr>
            <w:r w:rsidRPr="00E6157D">
              <w:rPr>
                <w:rFonts w:ascii="Times New Roman" w:hAnsi="Times New Roman"/>
                <w:sz w:val="20"/>
                <w:szCs w:val="20"/>
              </w:rPr>
              <w:t>1st dose (&lt;14 days)</w:t>
            </w:r>
          </w:p>
        </w:tc>
        <w:tc>
          <w:tcPr>
            <w:tcW w:w="868" w:type="pct"/>
            <w:tcBorders>
              <w:left w:val="nil"/>
              <w:right w:val="nil"/>
            </w:tcBorders>
            <w:vAlign w:val="bottom"/>
          </w:tcPr>
          <w:p w14:paraId="599EC74E"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1</w:t>
            </w:r>
          </w:p>
        </w:tc>
        <w:tc>
          <w:tcPr>
            <w:tcW w:w="868" w:type="pct"/>
            <w:tcBorders>
              <w:left w:val="nil"/>
              <w:right w:val="nil"/>
            </w:tcBorders>
            <w:vAlign w:val="center"/>
          </w:tcPr>
          <w:p w14:paraId="3B50F1CC" w14:textId="77777777" w:rsidR="008B2606" w:rsidRPr="00E6157D" w:rsidRDefault="008B2606" w:rsidP="00A803FF">
            <w:pPr>
              <w:jc w:val="center"/>
              <w:rPr>
                <w:rFonts w:ascii="Times New Roman" w:hAnsi="Times New Roman"/>
                <w:sz w:val="20"/>
                <w:szCs w:val="20"/>
              </w:rPr>
            </w:pPr>
            <w:r w:rsidRPr="00D76F1F">
              <w:rPr>
                <w:rFonts w:ascii="Times New Roman" w:hAnsi="Times New Roman"/>
                <w:sz w:val="16"/>
                <w:szCs w:val="16"/>
              </w:rPr>
              <w:t>·</w:t>
            </w:r>
            <w:r w:rsidRPr="00E6157D">
              <w:rPr>
                <w:rFonts w:ascii="Times New Roman" w:hAnsi="Times New Roman"/>
                <w:sz w:val="16"/>
                <w:szCs w:val="16"/>
                <w:lang w:val="en-US"/>
              </w:rPr>
              <w:t>·</w:t>
            </w:r>
          </w:p>
        </w:tc>
        <w:tc>
          <w:tcPr>
            <w:tcW w:w="875" w:type="pct"/>
            <w:tcBorders>
              <w:left w:val="nil"/>
              <w:right w:val="nil"/>
            </w:tcBorders>
            <w:vAlign w:val="bottom"/>
          </w:tcPr>
          <w:p w14:paraId="2B58FF9E"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1</w:t>
            </w:r>
          </w:p>
        </w:tc>
        <w:tc>
          <w:tcPr>
            <w:tcW w:w="943" w:type="pct"/>
            <w:tcBorders>
              <w:left w:val="nil"/>
            </w:tcBorders>
            <w:vAlign w:val="center"/>
          </w:tcPr>
          <w:p w14:paraId="10532871" w14:textId="77777777" w:rsidR="008B2606" w:rsidRPr="00E6157D" w:rsidRDefault="008B2606" w:rsidP="00A803FF">
            <w:pPr>
              <w:jc w:val="center"/>
              <w:rPr>
                <w:rFonts w:ascii="Times New Roman" w:hAnsi="Times New Roman"/>
                <w:sz w:val="20"/>
                <w:szCs w:val="20"/>
              </w:rPr>
            </w:pPr>
            <w:r w:rsidRPr="00D76F1F">
              <w:rPr>
                <w:rFonts w:ascii="Times New Roman" w:hAnsi="Times New Roman"/>
                <w:sz w:val="16"/>
                <w:szCs w:val="16"/>
              </w:rPr>
              <w:t>·</w:t>
            </w:r>
            <w:r w:rsidRPr="00E6157D">
              <w:rPr>
                <w:rFonts w:ascii="Times New Roman" w:hAnsi="Times New Roman"/>
                <w:sz w:val="16"/>
                <w:szCs w:val="16"/>
                <w:lang w:val="en-US"/>
              </w:rPr>
              <w:t>·</w:t>
            </w:r>
          </w:p>
        </w:tc>
      </w:tr>
      <w:tr w:rsidR="008B2606" w:rsidRPr="00E6157D" w14:paraId="2319AB4C" w14:textId="77777777" w:rsidTr="00A803FF">
        <w:tc>
          <w:tcPr>
            <w:tcW w:w="1446" w:type="pct"/>
            <w:tcBorders>
              <w:right w:val="nil"/>
            </w:tcBorders>
            <w:vAlign w:val="center"/>
          </w:tcPr>
          <w:p w14:paraId="6B38D264" w14:textId="77777777" w:rsidR="008B2606" w:rsidRPr="00E6157D" w:rsidRDefault="008B2606" w:rsidP="00A803FF">
            <w:pPr>
              <w:rPr>
                <w:rFonts w:ascii="Times New Roman" w:hAnsi="Times New Roman"/>
                <w:sz w:val="20"/>
                <w:szCs w:val="20"/>
              </w:rPr>
            </w:pPr>
            <w:r w:rsidRPr="00E6157D">
              <w:rPr>
                <w:rFonts w:ascii="Times New Roman" w:hAnsi="Times New Roman"/>
                <w:sz w:val="20"/>
                <w:szCs w:val="20"/>
              </w:rPr>
              <w:t>1st dose (&gt;=14 days)</w:t>
            </w:r>
          </w:p>
        </w:tc>
        <w:tc>
          <w:tcPr>
            <w:tcW w:w="868" w:type="pct"/>
            <w:tcBorders>
              <w:left w:val="nil"/>
              <w:right w:val="nil"/>
            </w:tcBorders>
            <w:vAlign w:val="center"/>
          </w:tcPr>
          <w:p w14:paraId="7DEC31EC"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0·29 (0·07-1·22)</w:t>
            </w:r>
          </w:p>
        </w:tc>
        <w:tc>
          <w:tcPr>
            <w:tcW w:w="868" w:type="pct"/>
            <w:tcBorders>
              <w:left w:val="nil"/>
              <w:right w:val="nil"/>
            </w:tcBorders>
            <w:vAlign w:val="center"/>
          </w:tcPr>
          <w:p w14:paraId="694424A4"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71 (-22-93)</w:t>
            </w:r>
          </w:p>
        </w:tc>
        <w:tc>
          <w:tcPr>
            <w:tcW w:w="875" w:type="pct"/>
            <w:tcBorders>
              <w:left w:val="nil"/>
              <w:right w:val="nil"/>
            </w:tcBorders>
            <w:vAlign w:val="center"/>
          </w:tcPr>
          <w:p w14:paraId="763E95CB"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0·29 (0·07-1·22)</w:t>
            </w:r>
          </w:p>
        </w:tc>
        <w:tc>
          <w:tcPr>
            <w:tcW w:w="943" w:type="pct"/>
            <w:tcBorders>
              <w:left w:val="nil"/>
            </w:tcBorders>
            <w:vAlign w:val="center"/>
          </w:tcPr>
          <w:p w14:paraId="5A05945D"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71 (-22-93)</w:t>
            </w:r>
          </w:p>
        </w:tc>
      </w:tr>
      <w:tr w:rsidR="008B2606" w:rsidRPr="00E6157D" w14:paraId="549D1A09" w14:textId="77777777" w:rsidTr="00A803FF">
        <w:tc>
          <w:tcPr>
            <w:tcW w:w="1446" w:type="pct"/>
            <w:tcBorders>
              <w:right w:val="nil"/>
            </w:tcBorders>
            <w:vAlign w:val="center"/>
          </w:tcPr>
          <w:p w14:paraId="2ACD5196" w14:textId="77777777" w:rsidR="008B2606" w:rsidRPr="00E6157D" w:rsidRDefault="008B2606" w:rsidP="00A803FF">
            <w:pPr>
              <w:rPr>
                <w:rFonts w:ascii="Times New Roman" w:hAnsi="Times New Roman"/>
                <w:sz w:val="20"/>
                <w:szCs w:val="20"/>
              </w:rPr>
            </w:pPr>
            <w:r w:rsidRPr="00E6157D">
              <w:rPr>
                <w:rFonts w:ascii="Times New Roman" w:hAnsi="Times New Roman"/>
                <w:sz w:val="20"/>
                <w:szCs w:val="20"/>
              </w:rPr>
              <w:t>2nd dose (&gt;=14 days)</w:t>
            </w:r>
          </w:p>
        </w:tc>
        <w:tc>
          <w:tcPr>
            <w:tcW w:w="868" w:type="pct"/>
            <w:tcBorders>
              <w:left w:val="nil"/>
              <w:right w:val="nil"/>
            </w:tcBorders>
            <w:vAlign w:val="center"/>
          </w:tcPr>
          <w:p w14:paraId="21BFAC34"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0·49 (0·15-1·62)</w:t>
            </w:r>
          </w:p>
        </w:tc>
        <w:tc>
          <w:tcPr>
            <w:tcW w:w="868" w:type="pct"/>
            <w:tcBorders>
              <w:left w:val="nil"/>
              <w:right w:val="nil"/>
            </w:tcBorders>
            <w:vAlign w:val="center"/>
          </w:tcPr>
          <w:p w14:paraId="513E1005"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51 (-62-85)</w:t>
            </w:r>
          </w:p>
        </w:tc>
        <w:tc>
          <w:tcPr>
            <w:tcW w:w="875" w:type="pct"/>
            <w:tcBorders>
              <w:left w:val="nil"/>
              <w:right w:val="nil"/>
            </w:tcBorders>
            <w:vAlign w:val="center"/>
          </w:tcPr>
          <w:p w14:paraId="54F97472"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0·49 (0·15-1·63)</w:t>
            </w:r>
          </w:p>
        </w:tc>
        <w:tc>
          <w:tcPr>
            <w:tcW w:w="943" w:type="pct"/>
            <w:tcBorders>
              <w:left w:val="nil"/>
            </w:tcBorders>
            <w:vAlign w:val="center"/>
          </w:tcPr>
          <w:p w14:paraId="00F51116"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51 (-63-85)</w:t>
            </w:r>
          </w:p>
        </w:tc>
      </w:tr>
      <w:tr w:rsidR="008B2606" w:rsidRPr="00E6157D" w14:paraId="0DD5F16D" w14:textId="77777777" w:rsidTr="00A803FF">
        <w:tc>
          <w:tcPr>
            <w:tcW w:w="1446" w:type="pct"/>
            <w:tcBorders>
              <w:right w:val="nil"/>
            </w:tcBorders>
            <w:vAlign w:val="center"/>
          </w:tcPr>
          <w:p w14:paraId="29FCA915" w14:textId="77777777" w:rsidR="008B2606" w:rsidRPr="00E6157D" w:rsidRDefault="008B2606" w:rsidP="00A803FF">
            <w:pPr>
              <w:rPr>
                <w:rFonts w:ascii="Times New Roman" w:hAnsi="Times New Roman"/>
                <w:sz w:val="20"/>
                <w:szCs w:val="20"/>
              </w:rPr>
            </w:pPr>
            <w:r w:rsidRPr="00E6157D">
              <w:rPr>
                <w:rFonts w:ascii="Times New Roman" w:hAnsi="Times New Roman"/>
                <w:bCs/>
                <w:i/>
                <w:iCs/>
                <w:sz w:val="20"/>
                <w:szCs w:val="20"/>
              </w:rPr>
              <w:t>CoronaVac</w:t>
            </w:r>
          </w:p>
        </w:tc>
        <w:tc>
          <w:tcPr>
            <w:tcW w:w="868" w:type="pct"/>
            <w:tcBorders>
              <w:left w:val="nil"/>
              <w:right w:val="nil"/>
            </w:tcBorders>
            <w:vAlign w:val="center"/>
          </w:tcPr>
          <w:p w14:paraId="5CEF5974" w14:textId="77777777" w:rsidR="008B2606" w:rsidRPr="00E6157D" w:rsidRDefault="008B2606" w:rsidP="00A803FF">
            <w:pPr>
              <w:jc w:val="center"/>
              <w:rPr>
                <w:rFonts w:ascii="Times New Roman" w:hAnsi="Times New Roman"/>
                <w:color w:val="FF0000"/>
                <w:sz w:val="20"/>
                <w:szCs w:val="20"/>
              </w:rPr>
            </w:pPr>
          </w:p>
        </w:tc>
        <w:tc>
          <w:tcPr>
            <w:tcW w:w="868" w:type="pct"/>
            <w:tcBorders>
              <w:left w:val="nil"/>
              <w:right w:val="nil"/>
            </w:tcBorders>
            <w:vAlign w:val="center"/>
          </w:tcPr>
          <w:p w14:paraId="65479446" w14:textId="77777777" w:rsidR="008B2606" w:rsidRPr="00E6157D" w:rsidRDefault="008B2606" w:rsidP="00A803FF">
            <w:pPr>
              <w:jc w:val="center"/>
              <w:rPr>
                <w:rFonts w:ascii="Times New Roman" w:hAnsi="Times New Roman"/>
                <w:color w:val="FF0000"/>
                <w:sz w:val="20"/>
                <w:szCs w:val="20"/>
              </w:rPr>
            </w:pPr>
          </w:p>
        </w:tc>
        <w:tc>
          <w:tcPr>
            <w:tcW w:w="875" w:type="pct"/>
            <w:tcBorders>
              <w:left w:val="nil"/>
              <w:right w:val="nil"/>
            </w:tcBorders>
            <w:vAlign w:val="center"/>
          </w:tcPr>
          <w:p w14:paraId="0610392B" w14:textId="77777777" w:rsidR="008B2606" w:rsidRPr="00E6157D" w:rsidRDefault="008B2606" w:rsidP="00A803FF">
            <w:pPr>
              <w:jc w:val="center"/>
              <w:rPr>
                <w:rFonts w:ascii="Times New Roman" w:hAnsi="Times New Roman"/>
                <w:color w:val="FF0000"/>
                <w:sz w:val="20"/>
                <w:szCs w:val="20"/>
              </w:rPr>
            </w:pPr>
          </w:p>
        </w:tc>
        <w:tc>
          <w:tcPr>
            <w:tcW w:w="943" w:type="pct"/>
            <w:tcBorders>
              <w:left w:val="nil"/>
            </w:tcBorders>
            <w:vAlign w:val="center"/>
          </w:tcPr>
          <w:p w14:paraId="376DE423" w14:textId="77777777" w:rsidR="008B2606" w:rsidRPr="00E6157D" w:rsidRDefault="008B2606" w:rsidP="00A803FF">
            <w:pPr>
              <w:jc w:val="center"/>
              <w:rPr>
                <w:rFonts w:ascii="Times New Roman" w:hAnsi="Times New Roman"/>
                <w:color w:val="FF0000"/>
                <w:sz w:val="20"/>
                <w:szCs w:val="20"/>
              </w:rPr>
            </w:pPr>
          </w:p>
        </w:tc>
      </w:tr>
      <w:tr w:rsidR="008B2606" w:rsidRPr="00E6157D" w14:paraId="23F54C28" w14:textId="77777777" w:rsidTr="00A803FF">
        <w:trPr>
          <w:trHeight w:val="225"/>
        </w:trPr>
        <w:tc>
          <w:tcPr>
            <w:tcW w:w="1446" w:type="pct"/>
            <w:tcBorders>
              <w:right w:val="nil"/>
            </w:tcBorders>
            <w:vAlign w:val="center"/>
          </w:tcPr>
          <w:p w14:paraId="639BACDA" w14:textId="77777777" w:rsidR="008B2606" w:rsidRPr="00E6157D" w:rsidRDefault="008B2606" w:rsidP="00A803FF">
            <w:pPr>
              <w:rPr>
                <w:rFonts w:ascii="Times New Roman" w:hAnsi="Times New Roman"/>
                <w:sz w:val="20"/>
                <w:szCs w:val="20"/>
              </w:rPr>
            </w:pPr>
            <w:r w:rsidRPr="00E6157D">
              <w:rPr>
                <w:rFonts w:ascii="Times New Roman" w:hAnsi="Times New Roman"/>
                <w:sz w:val="20"/>
                <w:szCs w:val="20"/>
              </w:rPr>
              <w:t>1st dose (&lt;14 days)</w:t>
            </w:r>
          </w:p>
        </w:tc>
        <w:tc>
          <w:tcPr>
            <w:tcW w:w="868" w:type="pct"/>
            <w:tcBorders>
              <w:left w:val="nil"/>
              <w:right w:val="nil"/>
            </w:tcBorders>
            <w:vAlign w:val="bottom"/>
          </w:tcPr>
          <w:p w14:paraId="66430142"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1</w:t>
            </w:r>
          </w:p>
        </w:tc>
        <w:tc>
          <w:tcPr>
            <w:tcW w:w="868" w:type="pct"/>
            <w:tcBorders>
              <w:left w:val="nil"/>
              <w:right w:val="nil"/>
            </w:tcBorders>
            <w:vAlign w:val="center"/>
          </w:tcPr>
          <w:p w14:paraId="3394278E" w14:textId="77777777" w:rsidR="008B2606" w:rsidRPr="00E6157D" w:rsidRDefault="008B2606" w:rsidP="00A803FF">
            <w:pPr>
              <w:jc w:val="center"/>
              <w:rPr>
                <w:rFonts w:ascii="Times New Roman" w:hAnsi="Times New Roman"/>
                <w:sz w:val="20"/>
                <w:szCs w:val="20"/>
              </w:rPr>
            </w:pPr>
            <w:r w:rsidRPr="00D76F1F">
              <w:rPr>
                <w:rFonts w:ascii="Times New Roman" w:hAnsi="Times New Roman"/>
                <w:sz w:val="16"/>
                <w:szCs w:val="16"/>
              </w:rPr>
              <w:t>·</w:t>
            </w:r>
            <w:r w:rsidRPr="00E6157D">
              <w:rPr>
                <w:rFonts w:ascii="Times New Roman" w:hAnsi="Times New Roman"/>
                <w:sz w:val="16"/>
                <w:szCs w:val="16"/>
                <w:lang w:val="en-US"/>
              </w:rPr>
              <w:t>·</w:t>
            </w:r>
          </w:p>
        </w:tc>
        <w:tc>
          <w:tcPr>
            <w:tcW w:w="875" w:type="pct"/>
            <w:tcBorders>
              <w:left w:val="nil"/>
              <w:right w:val="nil"/>
            </w:tcBorders>
            <w:vAlign w:val="bottom"/>
          </w:tcPr>
          <w:p w14:paraId="55BE3F9C"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1</w:t>
            </w:r>
          </w:p>
        </w:tc>
        <w:tc>
          <w:tcPr>
            <w:tcW w:w="943" w:type="pct"/>
            <w:tcBorders>
              <w:left w:val="nil"/>
            </w:tcBorders>
            <w:vAlign w:val="center"/>
          </w:tcPr>
          <w:p w14:paraId="7E9B3961" w14:textId="77777777" w:rsidR="008B2606" w:rsidRPr="00E6157D" w:rsidRDefault="008B2606" w:rsidP="00A803FF">
            <w:pPr>
              <w:jc w:val="center"/>
              <w:rPr>
                <w:rFonts w:ascii="Times New Roman" w:hAnsi="Times New Roman"/>
                <w:sz w:val="20"/>
                <w:szCs w:val="20"/>
              </w:rPr>
            </w:pPr>
            <w:r w:rsidRPr="00D76F1F">
              <w:rPr>
                <w:rFonts w:ascii="Times New Roman" w:hAnsi="Times New Roman"/>
                <w:sz w:val="16"/>
                <w:szCs w:val="16"/>
              </w:rPr>
              <w:t>·</w:t>
            </w:r>
            <w:r w:rsidRPr="00E6157D">
              <w:rPr>
                <w:rFonts w:ascii="Times New Roman" w:hAnsi="Times New Roman"/>
                <w:sz w:val="16"/>
                <w:szCs w:val="16"/>
                <w:lang w:val="en-US"/>
              </w:rPr>
              <w:t>·</w:t>
            </w:r>
          </w:p>
        </w:tc>
      </w:tr>
      <w:tr w:rsidR="008B2606" w:rsidRPr="00E6157D" w14:paraId="7AD8D35B" w14:textId="77777777" w:rsidTr="00A803FF">
        <w:tc>
          <w:tcPr>
            <w:tcW w:w="1446" w:type="pct"/>
            <w:tcBorders>
              <w:right w:val="nil"/>
            </w:tcBorders>
            <w:vAlign w:val="center"/>
          </w:tcPr>
          <w:p w14:paraId="14774F35" w14:textId="77777777" w:rsidR="008B2606" w:rsidRPr="00E6157D" w:rsidRDefault="008B2606" w:rsidP="00A803FF">
            <w:pPr>
              <w:rPr>
                <w:rFonts w:ascii="Times New Roman" w:hAnsi="Times New Roman"/>
                <w:sz w:val="20"/>
                <w:szCs w:val="20"/>
              </w:rPr>
            </w:pPr>
            <w:r w:rsidRPr="00E6157D">
              <w:rPr>
                <w:rFonts w:ascii="Times New Roman" w:hAnsi="Times New Roman"/>
                <w:sz w:val="20"/>
                <w:szCs w:val="20"/>
              </w:rPr>
              <w:t>1st dose (&gt;=14 days)</w:t>
            </w:r>
          </w:p>
        </w:tc>
        <w:tc>
          <w:tcPr>
            <w:tcW w:w="868" w:type="pct"/>
            <w:tcBorders>
              <w:left w:val="nil"/>
              <w:right w:val="nil"/>
            </w:tcBorders>
            <w:vAlign w:val="center"/>
          </w:tcPr>
          <w:p w14:paraId="40267254"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0·29 (0·07-1·22)</w:t>
            </w:r>
          </w:p>
        </w:tc>
        <w:tc>
          <w:tcPr>
            <w:tcW w:w="868" w:type="pct"/>
            <w:tcBorders>
              <w:left w:val="nil"/>
              <w:right w:val="nil"/>
            </w:tcBorders>
            <w:vAlign w:val="center"/>
          </w:tcPr>
          <w:p w14:paraId="1DFCE4B2"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71 (-22-93)</w:t>
            </w:r>
          </w:p>
        </w:tc>
        <w:tc>
          <w:tcPr>
            <w:tcW w:w="875" w:type="pct"/>
            <w:tcBorders>
              <w:left w:val="nil"/>
              <w:right w:val="nil"/>
            </w:tcBorders>
            <w:vAlign w:val="center"/>
          </w:tcPr>
          <w:p w14:paraId="09DE54E3"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0·29 (0·07-1·23)</w:t>
            </w:r>
          </w:p>
        </w:tc>
        <w:tc>
          <w:tcPr>
            <w:tcW w:w="943" w:type="pct"/>
            <w:tcBorders>
              <w:left w:val="nil"/>
            </w:tcBorders>
            <w:vAlign w:val="center"/>
          </w:tcPr>
          <w:p w14:paraId="316B423C"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71 (-23-93)</w:t>
            </w:r>
          </w:p>
        </w:tc>
      </w:tr>
      <w:tr w:rsidR="008B2606" w:rsidRPr="00E6157D" w14:paraId="3BCD5C5D" w14:textId="77777777" w:rsidTr="00A803FF">
        <w:tc>
          <w:tcPr>
            <w:tcW w:w="1446" w:type="pct"/>
            <w:tcBorders>
              <w:bottom w:val="single" w:sz="4" w:space="0" w:color="auto"/>
              <w:right w:val="nil"/>
            </w:tcBorders>
            <w:vAlign w:val="center"/>
          </w:tcPr>
          <w:p w14:paraId="6B3148E9" w14:textId="77777777" w:rsidR="008B2606" w:rsidRPr="00E6157D" w:rsidRDefault="008B2606" w:rsidP="00A803FF">
            <w:pPr>
              <w:rPr>
                <w:rFonts w:ascii="Times New Roman" w:hAnsi="Times New Roman"/>
                <w:sz w:val="20"/>
                <w:szCs w:val="20"/>
              </w:rPr>
            </w:pPr>
            <w:r w:rsidRPr="00E6157D">
              <w:rPr>
                <w:rFonts w:ascii="Times New Roman" w:hAnsi="Times New Roman"/>
                <w:sz w:val="20"/>
                <w:szCs w:val="20"/>
              </w:rPr>
              <w:t>2nd dose (&gt;=14 days)</w:t>
            </w:r>
          </w:p>
        </w:tc>
        <w:tc>
          <w:tcPr>
            <w:tcW w:w="868" w:type="pct"/>
            <w:tcBorders>
              <w:left w:val="nil"/>
              <w:bottom w:val="single" w:sz="4" w:space="0" w:color="auto"/>
              <w:right w:val="nil"/>
            </w:tcBorders>
            <w:vAlign w:val="center"/>
          </w:tcPr>
          <w:p w14:paraId="5CC7006A"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0·48 (0·15-1·60)</w:t>
            </w:r>
          </w:p>
        </w:tc>
        <w:tc>
          <w:tcPr>
            <w:tcW w:w="868" w:type="pct"/>
            <w:tcBorders>
              <w:left w:val="nil"/>
              <w:bottom w:val="single" w:sz="4" w:space="0" w:color="auto"/>
              <w:right w:val="nil"/>
            </w:tcBorders>
            <w:vAlign w:val="center"/>
          </w:tcPr>
          <w:p w14:paraId="5967C064"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52 (-60-85)</w:t>
            </w:r>
          </w:p>
        </w:tc>
        <w:tc>
          <w:tcPr>
            <w:tcW w:w="875" w:type="pct"/>
            <w:tcBorders>
              <w:left w:val="nil"/>
              <w:bottom w:val="single" w:sz="4" w:space="0" w:color="auto"/>
              <w:right w:val="nil"/>
            </w:tcBorders>
            <w:vAlign w:val="center"/>
          </w:tcPr>
          <w:p w14:paraId="7C4CAD04"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0·48 (0·15-1·60)</w:t>
            </w:r>
          </w:p>
        </w:tc>
        <w:tc>
          <w:tcPr>
            <w:tcW w:w="943" w:type="pct"/>
            <w:tcBorders>
              <w:left w:val="nil"/>
              <w:bottom w:val="single" w:sz="4" w:space="0" w:color="auto"/>
            </w:tcBorders>
            <w:vAlign w:val="center"/>
          </w:tcPr>
          <w:p w14:paraId="249679DA" w14:textId="77777777" w:rsidR="008B2606" w:rsidRPr="00E6157D" w:rsidRDefault="008B2606" w:rsidP="00A803FF">
            <w:pPr>
              <w:jc w:val="center"/>
              <w:rPr>
                <w:rFonts w:ascii="Times New Roman" w:hAnsi="Times New Roman"/>
                <w:sz w:val="20"/>
                <w:szCs w:val="20"/>
              </w:rPr>
            </w:pPr>
            <w:r w:rsidRPr="00E6157D">
              <w:rPr>
                <w:rFonts w:ascii="Times New Roman" w:hAnsi="Times New Roman"/>
                <w:sz w:val="20"/>
                <w:szCs w:val="20"/>
              </w:rPr>
              <w:t>52 (-60-85)</w:t>
            </w:r>
          </w:p>
        </w:tc>
      </w:tr>
    </w:tbl>
    <w:p w14:paraId="505D3027" w14:textId="77777777" w:rsidR="008B2606" w:rsidRPr="0002023E" w:rsidRDefault="008B2606" w:rsidP="008B2606">
      <w:pPr>
        <w:spacing w:after="0"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vertAlign w:val="superscript"/>
          <w:lang w:val="en-US"/>
        </w:rPr>
        <w:t>a</w:t>
      </w:r>
      <w:r w:rsidRPr="0002023E">
        <w:rPr>
          <w:rFonts w:ascii="Times New Roman" w:eastAsia="Times New Roman" w:hAnsi="Times New Roman" w:cs="Times New Roman"/>
          <w:sz w:val="24"/>
          <w:szCs w:val="24"/>
          <w:lang w:val="en-US"/>
        </w:rPr>
        <w:t xml:space="preserve">Relative risks (RR) estimated using Poisson regression adjusted by age (continuous). </w:t>
      </w:r>
    </w:p>
    <w:p w14:paraId="220D363D" w14:textId="77777777" w:rsidR="008B2606" w:rsidRPr="0002023E" w:rsidRDefault="008B2606" w:rsidP="008B2606">
      <w:pPr>
        <w:spacing w:after="0"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vertAlign w:val="superscript"/>
          <w:lang w:val="en-US"/>
        </w:rPr>
        <w:lastRenderedPageBreak/>
        <w:t>b</w:t>
      </w:r>
      <w:r w:rsidRPr="0002023E">
        <w:rPr>
          <w:rFonts w:ascii="Times New Roman" w:eastAsia="Times New Roman" w:hAnsi="Times New Roman" w:cs="Times New Roman"/>
          <w:sz w:val="24"/>
          <w:szCs w:val="24"/>
          <w:lang w:val="en-US"/>
        </w:rPr>
        <w:t>Relative risks (RR) estimated using Poisson regression adjusted. RR for incidence adjusted by age (continuous), sex, region, the month of the 1</w:t>
      </w:r>
      <w:r w:rsidRPr="0002023E">
        <w:rPr>
          <w:rFonts w:ascii="Times New Roman" w:eastAsia="Times New Roman" w:hAnsi="Times New Roman" w:cs="Times New Roman"/>
          <w:sz w:val="24"/>
          <w:szCs w:val="24"/>
          <w:vertAlign w:val="superscript"/>
          <w:lang w:val="en-US"/>
        </w:rPr>
        <w:t>st</w:t>
      </w:r>
      <w:r w:rsidRPr="0002023E">
        <w:rPr>
          <w:rFonts w:ascii="Times New Roman" w:eastAsia="Times New Roman" w:hAnsi="Times New Roman" w:cs="Times New Roman"/>
          <w:sz w:val="24"/>
          <w:szCs w:val="24"/>
          <w:lang w:val="en-US"/>
        </w:rPr>
        <w:t xml:space="preserve"> dose vaccination and municipal deprivation index (IBP); RR for hospitalisation, ICU and death adjusted by age (continuous) and sex.</w:t>
      </w:r>
    </w:p>
    <w:p w14:paraId="6FE6957A" w14:textId="77777777" w:rsidR="008B2606" w:rsidRPr="0002023E" w:rsidRDefault="008B2606" w:rsidP="008B2606">
      <w:pPr>
        <w:spacing w:after="0" w:line="480" w:lineRule="auto"/>
        <w:rPr>
          <w:rFonts w:ascii="Times New Roman" w:eastAsia="Calibri" w:hAnsi="Times New Roman" w:cs="Times New Roman"/>
          <w:sz w:val="24"/>
          <w:szCs w:val="24"/>
          <w:lang w:val="en-GB"/>
        </w:rPr>
      </w:pPr>
      <w:r>
        <w:rPr>
          <w:rFonts w:ascii="Times New Roman" w:eastAsia="Times New Roman" w:hAnsi="Times New Roman" w:cs="Times New Roman"/>
          <w:sz w:val="24"/>
          <w:szCs w:val="24"/>
          <w:vertAlign w:val="superscript"/>
          <w:lang w:val="en-US"/>
        </w:rPr>
        <w:t>c</w:t>
      </w:r>
      <w:r w:rsidRPr="0002023E">
        <w:rPr>
          <w:rFonts w:ascii="Times New Roman" w:eastAsia="Times New Roman" w:hAnsi="Times New Roman" w:cs="Times New Roman"/>
          <w:sz w:val="24"/>
          <w:szCs w:val="24"/>
          <w:lang w:val="en-US"/>
        </w:rPr>
        <w:t>Among the 100 hospitalised cases.</w:t>
      </w:r>
    </w:p>
    <w:p w14:paraId="4814151A" w14:textId="77777777" w:rsidR="00EF5FBB" w:rsidRPr="00A34161" w:rsidRDefault="00EF5FBB" w:rsidP="00B13C53">
      <w:pPr>
        <w:spacing w:after="0" w:line="480" w:lineRule="auto"/>
        <w:jc w:val="both"/>
        <w:rPr>
          <w:rFonts w:ascii="Times New Roman" w:eastAsia="Times New Roman" w:hAnsi="Times New Roman" w:cs="Times New Roman"/>
          <w:b/>
          <w:bCs/>
          <w:sz w:val="24"/>
          <w:szCs w:val="24"/>
          <w:lang w:val="en-GB"/>
        </w:rPr>
      </w:pPr>
    </w:p>
    <w:sectPr w:rsidR="00EF5FBB" w:rsidRPr="00A34161" w:rsidSect="006B0150">
      <w:footerReference w:type="default" r:id="rId8"/>
      <w:pgSz w:w="11906" w:h="16838"/>
      <w:pgMar w:top="1418" w:right="1274" w:bottom="1418" w:left="1276"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B6C056" w14:textId="77777777" w:rsidR="00C32BB0" w:rsidRDefault="00C32BB0" w:rsidP="008A68D2">
      <w:pPr>
        <w:spacing w:after="0" w:line="240" w:lineRule="auto"/>
      </w:pPr>
      <w:r>
        <w:separator/>
      </w:r>
    </w:p>
  </w:endnote>
  <w:endnote w:type="continuationSeparator" w:id="0">
    <w:p w14:paraId="6771EC41" w14:textId="77777777" w:rsidR="00C32BB0" w:rsidRDefault="00C32BB0" w:rsidP="008A68D2">
      <w:pPr>
        <w:spacing w:after="0" w:line="240" w:lineRule="auto"/>
      </w:pPr>
      <w:r>
        <w:continuationSeparator/>
      </w:r>
    </w:p>
  </w:endnote>
  <w:endnote w:type="continuationNotice" w:id="1">
    <w:p w14:paraId="365CA471" w14:textId="77777777" w:rsidR="00C32BB0" w:rsidRDefault="00C32B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ercury Text G1">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32405387"/>
      <w:docPartObj>
        <w:docPartGallery w:val="Page Numbers (Bottom of Page)"/>
        <w:docPartUnique/>
      </w:docPartObj>
    </w:sdtPr>
    <w:sdtEndPr/>
    <w:sdtContent>
      <w:p w14:paraId="1EFBCB67" w14:textId="0F46BC5F" w:rsidR="00685617" w:rsidRDefault="00685617">
        <w:pPr>
          <w:pStyle w:val="Footer"/>
          <w:jc w:val="right"/>
        </w:pPr>
        <w:r>
          <w:fldChar w:fldCharType="begin"/>
        </w:r>
        <w:r>
          <w:instrText>PAGE   \* MERGEFORMAT</w:instrText>
        </w:r>
        <w:r>
          <w:fldChar w:fldCharType="separate"/>
        </w:r>
        <w:r>
          <w:t>2</w:t>
        </w:r>
        <w:r>
          <w:fldChar w:fldCharType="end"/>
        </w:r>
      </w:p>
    </w:sdtContent>
  </w:sdt>
  <w:p w14:paraId="67CC8F99" w14:textId="77777777" w:rsidR="00EC35F9" w:rsidRDefault="00EC35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D5839F" w14:textId="77777777" w:rsidR="00C32BB0" w:rsidRDefault="00C32BB0" w:rsidP="008A68D2">
      <w:pPr>
        <w:spacing w:after="0" w:line="240" w:lineRule="auto"/>
      </w:pPr>
      <w:r>
        <w:separator/>
      </w:r>
    </w:p>
  </w:footnote>
  <w:footnote w:type="continuationSeparator" w:id="0">
    <w:p w14:paraId="7BBBF6E6" w14:textId="77777777" w:rsidR="00C32BB0" w:rsidRDefault="00C32BB0" w:rsidP="008A68D2">
      <w:pPr>
        <w:spacing w:after="0" w:line="240" w:lineRule="auto"/>
      </w:pPr>
      <w:r>
        <w:continuationSeparator/>
      </w:r>
    </w:p>
  </w:footnote>
  <w:footnote w:type="continuationNotice" w:id="1">
    <w:p w14:paraId="7ABA7703" w14:textId="77777777" w:rsidR="00C32BB0" w:rsidRDefault="00C32BB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97271"/>
    <w:multiLevelType w:val="multilevel"/>
    <w:tmpl w:val="78A26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67384B"/>
    <w:multiLevelType w:val="hybridMultilevel"/>
    <w:tmpl w:val="D916C83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FEC4EEE"/>
    <w:multiLevelType w:val="hybridMultilevel"/>
    <w:tmpl w:val="B130155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8B442C4"/>
    <w:multiLevelType w:val="hybridMultilevel"/>
    <w:tmpl w:val="3E7C72CC"/>
    <w:lvl w:ilvl="0" w:tplc="9DCAFDC2">
      <w:start w:val="1"/>
      <w:numFmt w:val="decimal"/>
      <w:lvlText w:val="%1-"/>
      <w:lvlJc w:val="left"/>
      <w:pPr>
        <w:ind w:left="720" w:hanging="360"/>
      </w:pPr>
    </w:lvl>
    <w:lvl w:ilvl="1" w:tplc="BBFC2BB2">
      <w:start w:val="1"/>
      <w:numFmt w:val="lowerLetter"/>
      <w:lvlText w:val="%2."/>
      <w:lvlJc w:val="left"/>
      <w:pPr>
        <w:ind w:left="1440" w:hanging="360"/>
      </w:pPr>
    </w:lvl>
    <w:lvl w:ilvl="2" w:tplc="CE423524">
      <w:start w:val="1"/>
      <w:numFmt w:val="lowerRoman"/>
      <w:lvlText w:val="%3."/>
      <w:lvlJc w:val="right"/>
      <w:pPr>
        <w:ind w:left="2160" w:hanging="180"/>
      </w:pPr>
    </w:lvl>
    <w:lvl w:ilvl="3" w:tplc="262487E6">
      <w:start w:val="1"/>
      <w:numFmt w:val="decimal"/>
      <w:lvlText w:val="%4."/>
      <w:lvlJc w:val="left"/>
      <w:pPr>
        <w:ind w:left="2880" w:hanging="360"/>
      </w:pPr>
    </w:lvl>
    <w:lvl w:ilvl="4" w:tplc="F5F4440C">
      <w:start w:val="1"/>
      <w:numFmt w:val="lowerLetter"/>
      <w:lvlText w:val="%5."/>
      <w:lvlJc w:val="left"/>
      <w:pPr>
        <w:ind w:left="3600" w:hanging="360"/>
      </w:pPr>
    </w:lvl>
    <w:lvl w:ilvl="5" w:tplc="CC1CFC4C">
      <w:start w:val="1"/>
      <w:numFmt w:val="lowerRoman"/>
      <w:lvlText w:val="%6."/>
      <w:lvlJc w:val="right"/>
      <w:pPr>
        <w:ind w:left="4320" w:hanging="180"/>
      </w:pPr>
    </w:lvl>
    <w:lvl w:ilvl="6" w:tplc="936410AE">
      <w:start w:val="1"/>
      <w:numFmt w:val="decimal"/>
      <w:lvlText w:val="%7."/>
      <w:lvlJc w:val="left"/>
      <w:pPr>
        <w:ind w:left="5040" w:hanging="360"/>
      </w:pPr>
    </w:lvl>
    <w:lvl w:ilvl="7" w:tplc="4DA8766E">
      <w:start w:val="1"/>
      <w:numFmt w:val="lowerLetter"/>
      <w:lvlText w:val="%8."/>
      <w:lvlJc w:val="left"/>
      <w:pPr>
        <w:ind w:left="5760" w:hanging="360"/>
      </w:pPr>
    </w:lvl>
    <w:lvl w:ilvl="8" w:tplc="DB0E4F62">
      <w:start w:val="1"/>
      <w:numFmt w:val="lowerRoman"/>
      <w:lvlText w:val="%9."/>
      <w:lvlJc w:val="right"/>
      <w:pPr>
        <w:ind w:left="6480" w:hanging="180"/>
      </w:pPr>
    </w:lvl>
  </w:abstractNum>
  <w:abstractNum w:abstractNumId="4" w15:restartNumberingAfterBreak="0">
    <w:nsid w:val="2BF64688"/>
    <w:multiLevelType w:val="hybridMultilevel"/>
    <w:tmpl w:val="0BA89422"/>
    <w:lvl w:ilvl="0" w:tplc="8A6CC43E">
      <w:start w:val="1"/>
      <w:numFmt w:val="bullet"/>
      <w:lvlText w:val="•"/>
      <w:lvlJc w:val="left"/>
      <w:pPr>
        <w:tabs>
          <w:tab w:val="num" w:pos="720"/>
        </w:tabs>
        <w:ind w:left="720" w:hanging="360"/>
      </w:pPr>
      <w:rPr>
        <w:rFonts w:ascii="Arial" w:hAnsi="Arial" w:hint="default"/>
      </w:rPr>
    </w:lvl>
    <w:lvl w:ilvl="1" w:tplc="399ED2EC" w:tentative="1">
      <w:start w:val="1"/>
      <w:numFmt w:val="bullet"/>
      <w:lvlText w:val="•"/>
      <w:lvlJc w:val="left"/>
      <w:pPr>
        <w:tabs>
          <w:tab w:val="num" w:pos="1440"/>
        </w:tabs>
        <w:ind w:left="1440" w:hanging="360"/>
      </w:pPr>
      <w:rPr>
        <w:rFonts w:ascii="Arial" w:hAnsi="Arial" w:hint="default"/>
      </w:rPr>
    </w:lvl>
    <w:lvl w:ilvl="2" w:tplc="41F852E8" w:tentative="1">
      <w:start w:val="1"/>
      <w:numFmt w:val="bullet"/>
      <w:lvlText w:val="•"/>
      <w:lvlJc w:val="left"/>
      <w:pPr>
        <w:tabs>
          <w:tab w:val="num" w:pos="2160"/>
        </w:tabs>
        <w:ind w:left="2160" w:hanging="360"/>
      </w:pPr>
      <w:rPr>
        <w:rFonts w:ascii="Arial" w:hAnsi="Arial" w:hint="default"/>
      </w:rPr>
    </w:lvl>
    <w:lvl w:ilvl="3" w:tplc="0F64CE26" w:tentative="1">
      <w:start w:val="1"/>
      <w:numFmt w:val="bullet"/>
      <w:lvlText w:val="•"/>
      <w:lvlJc w:val="left"/>
      <w:pPr>
        <w:tabs>
          <w:tab w:val="num" w:pos="2880"/>
        </w:tabs>
        <w:ind w:left="2880" w:hanging="360"/>
      </w:pPr>
      <w:rPr>
        <w:rFonts w:ascii="Arial" w:hAnsi="Arial" w:hint="default"/>
      </w:rPr>
    </w:lvl>
    <w:lvl w:ilvl="4" w:tplc="341C6488" w:tentative="1">
      <w:start w:val="1"/>
      <w:numFmt w:val="bullet"/>
      <w:lvlText w:val="•"/>
      <w:lvlJc w:val="left"/>
      <w:pPr>
        <w:tabs>
          <w:tab w:val="num" w:pos="3600"/>
        </w:tabs>
        <w:ind w:left="3600" w:hanging="360"/>
      </w:pPr>
      <w:rPr>
        <w:rFonts w:ascii="Arial" w:hAnsi="Arial" w:hint="default"/>
      </w:rPr>
    </w:lvl>
    <w:lvl w:ilvl="5" w:tplc="1C122C08" w:tentative="1">
      <w:start w:val="1"/>
      <w:numFmt w:val="bullet"/>
      <w:lvlText w:val="•"/>
      <w:lvlJc w:val="left"/>
      <w:pPr>
        <w:tabs>
          <w:tab w:val="num" w:pos="4320"/>
        </w:tabs>
        <w:ind w:left="4320" w:hanging="360"/>
      </w:pPr>
      <w:rPr>
        <w:rFonts w:ascii="Arial" w:hAnsi="Arial" w:hint="default"/>
      </w:rPr>
    </w:lvl>
    <w:lvl w:ilvl="6" w:tplc="ABF2F03E" w:tentative="1">
      <w:start w:val="1"/>
      <w:numFmt w:val="bullet"/>
      <w:lvlText w:val="•"/>
      <w:lvlJc w:val="left"/>
      <w:pPr>
        <w:tabs>
          <w:tab w:val="num" w:pos="5040"/>
        </w:tabs>
        <w:ind w:left="5040" w:hanging="360"/>
      </w:pPr>
      <w:rPr>
        <w:rFonts w:ascii="Arial" w:hAnsi="Arial" w:hint="default"/>
      </w:rPr>
    </w:lvl>
    <w:lvl w:ilvl="7" w:tplc="FC6C7172" w:tentative="1">
      <w:start w:val="1"/>
      <w:numFmt w:val="bullet"/>
      <w:lvlText w:val="•"/>
      <w:lvlJc w:val="left"/>
      <w:pPr>
        <w:tabs>
          <w:tab w:val="num" w:pos="5760"/>
        </w:tabs>
        <w:ind w:left="5760" w:hanging="360"/>
      </w:pPr>
      <w:rPr>
        <w:rFonts w:ascii="Arial" w:hAnsi="Arial" w:hint="default"/>
      </w:rPr>
    </w:lvl>
    <w:lvl w:ilvl="8" w:tplc="B866D0B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F2852F1"/>
    <w:multiLevelType w:val="hybridMultilevel"/>
    <w:tmpl w:val="DAE2A3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50953091"/>
    <w:multiLevelType w:val="hybridMultilevel"/>
    <w:tmpl w:val="772401E4"/>
    <w:lvl w:ilvl="0" w:tplc="18085508">
      <w:start w:val="2"/>
      <w:numFmt w:val="bullet"/>
      <w:lvlText w:val="-"/>
      <w:lvlJc w:val="left"/>
      <w:pPr>
        <w:ind w:left="420" w:hanging="360"/>
      </w:pPr>
      <w:rPr>
        <w:rFonts w:ascii="Arial" w:eastAsiaTheme="minorHAnsi" w:hAnsi="Arial" w:cs="Arial" w:hint="default"/>
      </w:rPr>
    </w:lvl>
    <w:lvl w:ilvl="1" w:tplc="04160003" w:tentative="1">
      <w:start w:val="1"/>
      <w:numFmt w:val="bullet"/>
      <w:lvlText w:val="o"/>
      <w:lvlJc w:val="left"/>
      <w:pPr>
        <w:ind w:left="1140" w:hanging="360"/>
      </w:pPr>
      <w:rPr>
        <w:rFonts w:ascii="Courier New" w:hAnsi="Courier New" w:cs="Courier New" w:hint="default"/>
      </w:rPr>
    </w:lvl>
    <w:lvl w:ilvl="2" w:tplc="04160005" w:tentative="1">
      <w:start w:val="1"/>
      <w:numFmt w:val="bullet"/>
      <w:lvlText w:val=""/>
      <w:lvlJc w:val="left"/>
      <w:pPr>
        <w:ind w:left="1860" w:hanging="360"/>
      </w:pPr>
      <w:rPr>
        <w:rFonts w:ascii="Wingdings" w:hAnsi="Wingdings" w:hint="default"/>
      </w:rPr>
    </w:lvl>
    <w:lvl w:ilvl="3" w:tplc="04160001" w:tentative="1">
      <w:start w:val="1"/>
      <w:numFmt w:val="bullet"/>
      <w:lvlText w:val=""/>
      <w:lvlJc w:val="left"/>
      <w:pPr>
        <w:ind w:left="2580" w:hanging="360"/>
      </w:pPr>
      <w:rPr>
        <w:rFonts w:ascii="Symbol" w:hAnsi="Symbol" w:hint="default"/>
      </w:rPr>
    </w:lvl>
    <w:lvl w:ilvl="4" w:tplc="04160003" w:tentative="1">
      <w:start w:val="1"/>
      <w:numFmt w:val="bullet"/>
      <w:lvlText w:val="o"/>
      <w:lvlJc w:val="left"/>
      <w:pPr>
        <w:ind w:left="3300" w:hanging="360"/>
      </w:pPr>
      <w:rPr>
        <w:rFonts w:ascii="Courier New" w:hAnsi="Courier New" w:cs="Courier New" w:hint="default"/>
      </w:rPr>
    </w:lvl>
    <w:lvl w:ilvl="5" w:tplc="04160005" w:tentative="1">
      <w:start w:val="1"/>
      <w:numFmt w:val="bullet"/>
      <w:lvlText w:val=""/>
      <w:lvlJc w:val="left"/>
      <w:pPr>
        <w:ind w:left="4020" w:hanging="360"/>
      </w:pPr>
      <w:rPr>
        <w:rFonts w:ascii="Wingdings" w:hAnsi="Wingdings" w:hint="default"/>
      </w:rPr>
    </w:lvl>
    <w:lvl w:ilvl="6" w:tplc="04160001" w:tentative="1">
      <w:start w:val="1"/>
      <w:numFmt w:val="bullet"/>
      <w:lvlText w:val=""/>
      <w:lvlJc w:val="left"/>
      <w:pPr>
        <w:ind w:left="4740" w:hanging="360"/>
      </w:pPr>
      <w:rPr>
        <w:rFonts w:ascii="Symbol" w:hAnsi="Symbol" w:hint="default"/>
      </w:rPr>
    </w:lvl>
    <w:lvl w:ilvl="7" w:tplc="04160003" w:tentative="1">
      <w:start w:val="1"/>
      <w:numFmt w:val="bullet"/>
      <w:lvlText w:val="o"/>
      <w:lvlJc w:val="left"/>
      <w:pPr>
        <w:ind w:left="5460" w:hanging="360"/>
      </w:pPr>
      <w:rPr>
        <w:rFonts w:ascii="Courier New" w:hAnsi="Courier New" w:cs="Courier New" w:hint="default"/>
      </w:rPr>
    </w:lvl>
    <w:lvl w:ilvl="8" w:tplc="04160005" w:tentative="1">
      <w:start w:val="1"/>
      <w:numFmt w:val="bullet"/>
      <w:lvlText w:val=""/>
      <w:lvlJc w:val="left"/>
      <w:pPr>
        <w:ind w:left="6180" w:hanging="360"/>
      </w:pPr>
      <w:rPr>
        <w:rFonts w:ascii="Wingdings" w:hAnsi="Wingdings" w:hint="default"/>
      </w:rPr>
    </w:lvl>
  </w:abstractNum>
  <w:abstractNum w:abstractNumId="7" w15:restartNumberingAfterBreak="0">
    <w:nsid w:val="5618208A"/>
    <w:multiLevelType w:val="multilevel"/>
    <w:tmpl w:val="28CA5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6C2803"/>
    <w:multiLevelType w:val="hybridMultilevel"/>
    <w:tmpl w:val="62A4B8AC"/>
    <w:lvl w:ilvl="0" w:tplc="71380DF2">
      <w:start w:val="9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4468AF"/>
    <w:multiLevelType w:val="hybridMultilevel"/>
    <w:tmpl w:val="0B56457E"/>
    <w:lvl w:ilvl="0" w:tplc="B8064038">
      <w:numFmt w:val="bullet"/>
      <w:lvlText w:val="-"/>
      <w:lvlJc w:val="left"/>
      <w:pPr>
        <w:ind w:left="420" w:hanging="360"/>
      </w:pPr>
      <w:rPr>
        <w:rFonts w:ascii="Arial" w:eastAsia="Times New Roman" w:hAnsi="Arial" w:cs="Arial" w:hint="default"/>
      </w:rPr>
    </w:lvl>
    <w:lvl w:ilvl="1" w:tplc="04160003" w:tentative="1">
      <w:start w:val="1"/>
      <w:numFmt w:val="bullet"/>
      <w:lvlText w:val="o"/>
      <w:lvlJc w:val="left"/>
      <w:pPr>
        <w:ind w:left="1140" w:hanging="360"/>
      </w:pPr>
      <w:rPr>
        <w:rFonts w:ascii="Courier New" w:hAnsi="Courier New" w:cs="Courier New" w:hint="default"/>
      </w:rPr>
    </w:lvl>
    <w:lvl w:ilvl="2" w:tplc="04160005" w:tentative="1">
      <w:start w:val="1"/>
      <w:numFmt w:val="bullet"/>
      <w:lvlText w:val=""/>
      <w:lvlJc w:val="left"/>
      <w:pPr>
        <w:ind w:left="1860" w:hanging="360"/>
      </w:pPr>
      <w:rPr>
        <w:rFonts w:ascii="Wingdings" w:hAnsi="Wingdings" w:hint="default"/>
      </w:rPr>
    </w:lvl>
    <w:lvl w:ilvl="3" w:tplc="04160001" w:tentative="1">
      <w:start w:val="1"/>
      <w:numFmt w:val="bullet"/>
      <w:lvlText w:val=""/>
      <w:lvlJc w:val="left"/>
      <w:pPr>
        <w:ind w:left="2580" w:hanging="360"/>
      </w:pPr>
      <w:rPr>
        <w:rFonts w:ascii="Symbol" w:hAnsi="Symbol" w:hint="default"/>
      </w:rPr>
    </w:lvl>
    <w:lvl w:ilvl="4" w:tplc="04160003" w:tentative="1">
      <w:start w:val="1"/>
      <w:numFmt w:val="bullet"/>
      <w:lvlText w:val="o"/>
      <w:lvlJc w:val="left"/>
      <w:pPr>
        <w:ind w:left="3300" w:hanging="360"/>
      </w:pPr>
      <w:rPr>
        <w:rFonts w:ascii="Courier New" w:hAnsi="Courier New" w:cs="Courier New" w:hint="default"/>
      </w:rPr>
    </w:lvl>
    <w:lvl w:ilvl="5" w:tplc="04160005" w:tentative="1">
      <w:start w:val="1"/>
      <w:numFmt w:val="bullet"/>
      <w:lvlText w:val=""/>
      <w:lvlJc w:val="left"/>
      <w:pPr>
        <w:ind w:left="4020" w:hanging="360"/>
      </w:pPr>
      <w:rPr>
        <w:rFonts w:ascii="Wingdings" w:hAnsi="Wingdings" w:hint="default"/>
      </w:rPr>
    </w:lvl>
    <w:lvl w:ilvl="6" w:tplc="04160001" w:tentative="1">
      <w:start w:val="1"/>
      <w:numFmt w:val="bullet"/>
      <w:lvlText w:val=""/>
      <w:lvlJc w:val="left"/>
      <w:pPr>
        <w:ind w:left="4740" w:hanging="360"/>
      </w:pPr>
      <w:rPr>
        <w:rFonts w:ascii="Symbol" w:hAnsi="Symbol" w:hint="default"/>
      </w:rPr>
    </w:lvl>
    <w:lvl w:ilvl="7" w:tplc="04160003" w:tentative="1">
      <w:start w:val="1"/>
      <w:numFmt w:val="bullet"/>
      <w:lvlText w:val="o"/>
      <w:lvlJc w:val="left"/>
      <w:pPr>
        <w:ind w:left="5460" w:hanging="360"/>
      </w:pPr>
      <w:rPr>
        <w:rFonts w:ascii="Courier New" w:hAnsi="Courier New" w:cs="Courier New" w:hint="default"/>
      </w:rPr>
    </w:lvl>
    <w:lvl w:ilvl="8" w:tplc="04160005" w:tentative="1">
      <w:start w:val="1"/>
      <w:numFmt w:val="bullet"/>
      <w:lvlText w:val=""/>
      <w:lvlJc w:val="left"/>
      <w:pPr>
        <w:ind w:left="6180" w:hanging="360"/>
      </w:pPr>
      <w:rPr>
        <w:rFonts w:ascii="Wingdings" w:hAnsi="Wingdings" w:hint="default"/>
      </w:rPr>
    </w:lvl>
  </w:abstractNum>
  <w:abstractNum w:abstractNumId="10" w15:restartNumberingAfterBreak="0">
    <w:nsid w:val="75BD2F5F"/>
    <w:multiLevelType w:val="multilevel"/>
    <w:tmpl w:val="FB463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7"/>
  </w:num>
  <w:num w:numId="4">
    <w:abstractNumId w:val="1"/>
  </w:num>
  <w:num w:numId="5">
    <w:abstractNumId w:val="2"/>
  </w:num>
  <w:num w:numId="6">
    <w:abstractNumId w:val="5"/>
  </w:num>
  <w:num w:numId="7">
    <w:abstractNumId w:val="9"/>
  </w:num>
  <w:num w:numId="8">
    <w:abstractNumId w:val="4"/>
  </w:num>
  <w:num w:numId="9">
    <w:abstractNumId w:val="6"/>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7S0sDAzN7QwNzU1NzFW0lEKTi0uzszPAykwNKwFAIGFgTAtAAAA"/>
  </w:docVars>
  <w:rsids>
    <w:rsidRoot w:val="00295D00"/>
    <w:rsid w:val="000007DA"/>
    <w:rsid w:val="0000131C"/>
    <w:rsid w:val="00001D2A"/>
    <w:rsid w:val="00002189"/>
    <w:rsid w:val="00002526"/>
    <w:rsid w:val="00002989"/>
    <w:rsid w:val="00002C88"/>
    <w:rsid w:val="00002E6F"/>
    <w:rsid w:val="000039A1"/>
    <w:rsid w:val="00004D5F"/>
    <w:rsid w:val="00006560"/>
    <w:rsid w:val="00006D5E"/>
    <w:rsid w:val="000109CC"/>
    <w:rsid w:val="00010C33"/>
    <w:rsid w:val="0001146F"/>
    <w:rsid w:val="000115DE"/>
    <w:rsid w:val="00011C78"/>
    <w:rsid w:val="0001276C"/>
    <w:rsid w:val="0001435F"/>
    <w:rsid w:val="00017E40"/>
    <w:rsid w:val="000203BE"/>
    <w:rsid w:val="00022609"/>
    <w:rsid w:val="00024D6C"/>
    <w:rsid w:val="000263F5"/>
    <w:rsid w:val="00027112"/>
    <w:rsid w:val="00027CF2"/>
    <w:rsid w:val="00030B78"/>
    <w:rsid w:val="00033160"/>
    <w:rsid w:val="00033379"/>
    <w:rsid w:val="000353B9"/>
    <w:rsid w:val="00036311"/>
    <w:rsid w:val="00036348"/>
    <w:rsid w:val="000367BA"/>
    <w:rsid w:val="00037912"/>
    <w:rsid w:val="00040ECC"/>
    <w:rsid w:val="0004100A"/>
    <w:rsid w:val="000414F6"/>
    <w:rsid w:val="00041AF9"/>
    <w:rsid w:val="00042A69"/>
    <w:rsid w:val="00042EE6"/>
    <w:rsid w:val="000436CC"/>
    <w:rsid w:val="00045476"/>
    <w:rsid w:val="00046A26"/>
    <w:rsid w:val="00047033"/>
    <w:rsid w:val="00047035"/>
    <w:rsid w:val="00047C27"/>
    <w:rsid w:val="00052AE0"/>
    <w:rsid w:val="00052BA8"/>
    <w:rsid w:val="000530B4"/>
    <w:rsid w:val="00053168"/>
    <w:rsid w:val="00053251"/>
    <w:rsid w:val="000534AF"/>
    <w:rsid w:val="00053E22"/>
    <w:rsid w:val="00054964"/>
    <w:rsid w:val="00054F11"/>
    <w:rsid w:val="000551AC"/>
    <w:rsid w:val="00055A08"/>
    <w:rsid w:val="00056E30"/>
    <w:rsid w:val="000571B1"/>
    <w:rsid w:val="00057A68"/>
    <w:rsid w:val="00057A7F"/>
    <w:rsid w:val="0006015B"/>
    <w:rsid w:val="00060BCA"/>
    <w:rsid w:val="0006246E"/>
    <w:rsid w:val="000624E9"/>
    <w:rsid w:val="0006254A"/>
    <w:rsid w:val="00062B66"/>
    <w:rsid w:val="00062D50"/>
    <w:rsid w:val="0006407B"/>
    <w:rsid w:val="00064DA0"/>
    <w:rsid w:val="000657F1"/>
    <w:rsid w:val="00066474"/>
    <w:rsid w:val="00066726"/>
    <w:rsid w:val="0006696D"/>
    <w:rsid w:val="00066C34"/>
    <w:rsid w:val="00066E3E"/>
    <w:rsid w:val="00066F07"/>
    <w:rsid w:val="00067FF9"/>
    <w:rsid w:val="00070011"/>
    <w:rsid w:val="000700AE"/>
    <w:rsid w:val="000716F9"/>
    <w:rsid w:val="00072351"/>
    <w:rsid w:val="00072ADF"/>
    <w:rsid w:val="00074029"/>
    <w:rsid w:val="00074173"/>
    <w:rsid w:val="00074362"/>
    <w:rsid w:val="00075A85"/>
    <w:rsid w:val="00077308"/>
    <w:rsid w:val="00080403"/>
    <w:rsid w:val="000808BE"/>
    <w:rsid w:val="00080B04"/>
    <w:rsid w:val="00081D76"/>
    <w:rsid w:val="0008218F"/>
    <w:rsid w:val="00082C16"/>
    <w:rsid w:val="000840AF"/>
    <w:rsid w:val="000851A9"/>
    <w:rsid w:val="000853E1"/>
    <w:rsid w:val="00085DDC"/>
    <w:rsid w:val="00086341"/>
    <w:rsid w:val="000865D3"/>
    <w:rsid w:val="0008724B"/>
    <w:rsid w:val="0009003F"/>
    <w:rsid w:val="00090B78"/>
    <w:rsid w:val="00090D58"/>
    <w:rsid w:val="0009118F"/>
    <w:rsid w:val="00091F29"/>
    <w:rsid w:val="000929CF"/>
    <w:rsid w:val="000943C7"/>
    <w:rsid w:val="00094BEF"/>
    <w:rsid w:val="000952D4"/>
    <w:rsid w:val="000959A4"/>
    <w:rsid w:val="00096B9A"/>
    <w:rsid w:val="000A0F3E"/>
    <w:rsid w:val="000A1B6F"/>
    <w:rsid w:val="000A56A0"/>
    <w:rsid w:val="000A57DC"/>
    <w:rsid w:val="000A5B1E"/>
    <w:rsid w:val="000A6321"/>
    <w:rsid w:val="000A63C4"/>
    <w:rsid w:val="000A663B"/>
    <w:rsid w:val="000A6799"/>
    <w:rsid w:val="000A77D2"/>
    <w:rsid w:val="000B0742"/>
    <w:rsid w:val="000B07EB"/>
    <w:rsid w:val="000B20A4"/>
    <w:rsid w:val="000B285F"/>
    <w:rsid w:val="000B2A76"/>
    <w:rsid w:val="000B2D7E"/>
    <w:rsid w:val="000B4124"/>
    <w:rsid w:val="000B4CF2"/>
    <w:rsid w:val="000B5604"/>
    <w:rsid w:val="000B7727"/>
    <w:rsid w:val="000C19FE"/>
    <w:rsid w:val="000C1BB7"/>
    <w:rsid w:val="000C2161"/>
    <w:rsid w:val="000C2BB0"/>
    <w:rsid w:val="000C2FAA"/>
    <w:rsid w:val="000C3775"/>
    <w:rsid w:val="000C378E"/>
    <w:rsid w:val="000C3808"/>
    <w:rsid w:val="000C3B90"/>
    <w:rsid w:val="000C4CA9"/>
    <w:rsid w:val="000C4F2A"/>
    <w:rsid w:val="000C5508"/>
    <w:rsid w:val="000C619F"/>
    <w:rsid w:val="000C7D9E"/>
    <w:rsid w:val="000D0E29"/>
    <w:rsid w:val="000D229B"/>
    <w:rsid w:val="000D2E9B"/>
    <w:rsid w:val="000D3DAE"/>
    <w:rsid w:val="000D3F4A"/>
    <w:rsid w:val="000D4268"/>
    <w:rsid w:val="000D47C5"/>
    <w:rsid w:val="000D5820"/>
    <w:rsid w:val="000D6D75"/>
    <w:rsid w:val="000D7DC3"/>
    <w:rsid w:val="000E1320"/>
    <w:rsid w:val="000E13C2"/>
    <w:rsid w:val="000E17F4"/>
    <w:rsid w:val="000E1C1C"/>
    <w:rsid w:val="000E2746"/>
    <w:rsid w:val="000E2D56"/>
    <w:rsid w:val="000E3ADF"/>
    <w:rsid w:val="000E70F3"/>
    <w:rsid w:val="000E72E9"/>
    <w:rsid w:val="000F0BF6"/>
    <w:rsid w:val="000F1667"/>
    <w:rsid w:val="000F2180"/>
    <w:rsid w:val="000F4F3C"/>
    <w:rsid w:val="000F5367"/>
    <w:rsid w:val="000F55F2"/>
    <w:rsid w:val="000F566C"/>
    <w:rsid w:val="000F5BF4"/>
    <w:rsid w:val="000F5C2F"/>
    <w:rsid w:val="000F5E7E"/>
    <w:rsid w:val="000F634F"/>
    <w:rsid w:val="000F6E81"/>
    <w:rsid w:val="000F7F73"/>
    <w:rsid w:val="0010234B"/>
    <w:rsid w:val="00102761"/>
    <w:rsid w:val="00102B4C"/>
    <w:rsid w:val="00103699"/>
    <w:rsid w:val="00104B8D"/>
    <w:rsid w:val="00104E67"/>
    <w:rsid w:val="00106010"/>
    <w:rsid w:val="00106BF7"/>
    <w:rsid w:val="0010724B"/>
    <w:rsid w:val="0010778B"/>
    <w:rsid w:val="00110759"/>
    <w:rsid w:val="001108C4"/>
    <w:rsid w:val="00112A14"/>
    <w:rsid w:val="0011345E"/>
    <w:rsid w:val="001136D5"/>
    <w:rsid w:val="00114448"/>
    <w:rsid w:val="00114651"/>
    <w:rsid w:val="001148D0"/>
    <w:rsid w:val="0011495A"/>
    <w:rsid w:val="00115A60"/>
    <w:rsid w:val="00115BA5"/>
    <w:rsid w:val="00115C5C"/>
    <w:rsid w:val="00115D15"/>
    <w:rsid w:val="00116110"/>
    <w:rsid w:val="00116A8E"/>
    <w:rsid w:val="00117BC4"/>
    <w:rsid w:val="0012055C"/>
    <w:rsid w:val="0012072D"/>
    <w:rsid w:val="00121043"/>
    <w:rsid w:val="00122A1F"/>
    <w:rsid w:val="00122CF2"/>
    <w:rsid w:val="001240ED"/>
    <w:rsid w:val="00124AA9"/>
    <w:rsid w:val="00125278"/>
    <w:rsid w:val="0012553F"/>
    <w:rsid w:val="00125DCB"/>
    <w:rsid w:val="00126E97"/>
    <w:rsid w:val="0012759D"/>
    <w:rsid w:val="00127746"/>
    <w:rsid w:val="00127BF7"/>
    <w:rsid w:val="00130179"/>
    <w:rsid w:val="00130B51"/>
    <w:rsid w:val="00131010"/>
    <w:rsid w:val="00132C4F"/>
    <w:rsid w:val="00133703"/>
    <w:rsid w:val="00134431"/>
    <w:rsid w:val="001349D0"/>
    <w:rsid w:val="00134B59"/>
    <w:rsid w:val="00134E23"/>
    <w:rsid w:val="00136CED"/>
    <w:rsid w:val="00136ECE"/>
    <w:rsid w:val="00140020"/>
    <w:rsid w:val="00140546"/>
    <w:rsid w:val="00142336"/>
    <w:rsid w:val="00143276"/>
    <w:rsid w:val="00143C17"/>
    <w:rsid w:val="00144662"/>
    <w:rsid w:val="00144993"/>
    <w:rsid w:val="00144D34"/>
    <w:rsid w:val="00144D81"/>
    <w:rsid w:val="0014644F"/>
    <w:rsid w:val="00146A85"/>
    <w:rsid w:val="00146E97"/>
    <w:rsid w:val="00147195"/>
    <w:rsid w:val="001476E5"/>
    <w:rsid w:val="00152612"/>
    <w:rsid w:val="0015511E"/>
    <w:rsid w:val="00155157"/>
    <w:rsid w:val="00157171"/>
    <w:rsid w:val="00157B5F"/>
    <w:rsid w:val="00157EF2"/>
    <w:rsid w:val="001608A4"/>
    <w:rsid w:val="00160F9D"/>
    <w:rsid w:val="00161BEC"/>
    <w:rsid w:val="0016240B"/>
    <w:rsid w:val="00163361"/>
    <w:rsid w:val="00164CAD"/>
    <w:rsid w:val="00165458"/>
    <w:rsid w:val="001654EA"/>
    <w:rsid w:val="001660DF"/>
    <w:rsid w:val="001663B3"/>
    <w:rsid w:val="00166E7E"/>
    <w:rsid w:val="0016767B"/>
    <w:rsid w:val="001716C8"/>
    <w:rsid w:val="00171976"/>
    <w:rsid w:val="001729AC"/>
    <w:rsid w:val="00172D78"/>
    <w:rsid w:val="00173553"/>
    <w:rsid w:val="00175525"/>
    <w:rsid w:val="0017737F"/>
    <w:rsid w:val="00180C40"/>
    <w:rsid w:val="00182284"/>
    <w:rsid w:val="001825C4"/>
    <w:rsid w:val="00182986"/>
    <w:rsid w:val="00183389"/>
    <w:rsid w:val="00183588"/>
    <w:rsid w:val="00183816"/>
    <w:rsid w:val="00184BC2"/>
    <w:rsid w:val="00190315"/>
    <w:rsid w:val="0019049E"/>
    <w:rsid w:val="00190D67"/>
    <w:rsid w:val="00191213"/>
    <w:rsid w:val="00191E6E"/>
    <w:rsid w:val="00193D6D"/>
    <w:rsid w:val="0019469D"/>
    <w:rsid w:val="001948F4"/>
    <w:rsid w:val="00195289"/>
    <w:rsid w:val="00196416"/>
    <w:rsid w:val="00197A73"/>
    <w:rsid w:val="001A087B"/>
    <w:rsid w:val="001A1658"/>
    <w:rsid w:val="001A3F55"/>
    <w:rsid w:val="001A428A"/>
    <w:rsid w:val="001A45A6"/>
    <w:rsid w:val="001A4A43"/>
    <w:rsid w:val="001A4A81"/>
    <w:rsid w:val="001A4CCB"/>
    <w:rsid w:val="001A5BC5"/>
    <w:rsid w:val="001A65A9"/>
    <w:rsid w:val="001B0425"/>
    <w:rsid w:val="001B0756"/>
    <w:rsid w:val="001B15F7"/>
    <w:rsid w:val="001B1813"/>
    <w:rsid w:val="001B23F4"/>
    <w:rsid w:val="001B37C5"/>
    <w:rsid w:val="001B4F4F"/>
    <w:rsid w:val="001B61CE"/>
    <w:rsid w:val="001B6574"/>
    <w:rsid w:val="001C08E5"/>
    <w:rsid w:val="001C104E"/>
    <w:rsid w:val="001C248C"/>
    <w:rsid w:val="001C33EA"/>
    <w:rsid w:val="001C709C"/>
    <w:rsid w:val="001C77D4"/>
    <w:rsid w:val="001C7941"/>
    <w:rsid w:val="001D0749"/>
    <w:rsid w:val="001D0794"/>
    <w:rsid w:val="001D0C6D"/>
    <w:rsid w:val="001D206C"/>
    <w:rsid w:val="001D2155"/>
    <w:rsid w:val="001D2658"/>
    <w:rsid w:val="001D2BDD"/>
    <w:rsid w:val="001D4163"/>
    <w:rsid w:val="001D4D54"/>
    <w:rsid w:val="001D66FD"/>
    <w:rsid w:val="001D6A5C"/>
    <w:rsid w:val="001D734D"/>
    <w:rsid w:val="001E4C30"/>
    <w:rsid w:val="001E5768"/>
    <w:rsid w:val="001E6433"/>
    <w:rsid w:val="001E6635"/>
    <w:rsid w:val="001E6DDA"/>
    <w:rsid w:val="001E6E9A"/>
    <w:rsid w:val="001E7334"/>
    <w:rsid w:val="001E763F"/>
    <w:rsid w:val="001E7824"/>
    <w:rsid w:val="001E7954"/>
    <w:rsid w:val="001E7C23"/>
    <w:rsid w:val="001F03A0"/>
    <w:rsid w:val="001F1324"/>
    <w:rsid w:val="001F36EA"/>
    <w:rsid w:val="001F3DB2"/>
    <w:rsid w:val="001F3E00"/>
    <w:rsid w:val="001F58E0"/>
    <w:rsid w:val="001F5F90"/>
    <w:rsid w:val="001F646B"/>
    <w:rsid w:val="001F64A1"/>
    <w:rsid w:val="001F6F84"/>
    <w:rsid w:val="001F7FAF"/>
    <w:rsid w:val="0020051D"/>
    <w:rsid w:val="00200947"/>
    <w:rsid w:val="00200B20"/>
    <w:rsid w:val="0020162B"/>
    <w:rsid w:val="00202C37"/>
    <w:rsid w:val="00202C69"/>
    <w:rsid w:val="00203767"/>
    <w:rsid w:val="00203C8D"/>
    <w:rsid w:val="002043A1"/>
    <w:rsid w:val="00204489"/>
    <w:rsid w:val="00204608"/>
    <w:rsid w:val="0020473B"/>
    <w:rsid w:val="002050AB"/>
    <w:rsid w:val="00206310"/>
    <w:rsid w:val="002064CF"/>
    <w:rsid w:val="002068E1"/>
    <w:rsid w:val="00206BD1"/>
    <w:rsid w:val="00210101"/>
    <w:rsid w:val="00210454"/>
    <w:rsid w:val="0021155F"/>
    <w:rsid w:val="00211C8F"/>
    <w:rsid w:val="00212954"/>
    <w:rsid w:val="00213B7A"/>
    <w:rsid w:val="00214CB5"/>
    <w:rsid w:val="00214CBA"/>
    <w:rsid w:val="00215284"/>
    <w:rsid w:val="00215F3E"/>
    <w:rsid w:val="0021985F"/>
    <w:rsid w:val="002226AD"/>
    <w:rsid w:val="00222F2D"/>
    <w:rsid w:val="00223047"/>
    <w:rsid w:val="002236B3"/>
    <w:rsid w:val="00223BA8"/>
    <w:rsid w:val="00224193"/>
    <w:rsid w:val="00224D7A"/>
    <w:rsid w:val="002254D1"/>
    <w:rsid w:val="00225BBF"/>
    <w:rsid w:val="00226C4C"/>
    <w:rsid w:val="00226C87"/>
    <w:rsid w:val="00227A23"/>
    <w:rsid w:val="00227DF1"/>
    <w:rsid w:val="00230055"/>
    <w:rsid w:val="00232DF8"/>
    <w:rsid w:val="00233994"/>
    <w:rsid w:val="00234D1A"/>
    <w:rsid w:val="00235C5D"/>
    <w:rsid w:val="00235EB6"/>
    <w:rsid w:val="002410F8"/>
    <w:rsid w:val="00241475"/>
    <w:rsid w:val="002437CB"/>
    <w:rsid w:val="002438F9"/>
    <w:rsid w:val="002455E3"/>
    <w:rsid w:val="00246C8D"/>
    <w:rsid w:val="00246FC7"/>
    <w:rsid w:val="002472D6"/>
    <w:rsid w:val="0024732F"/>
    <w:rsid w:val="00247E2E"/>
    <w:rsid w:val="002514F3"/>
    <w:rsid w:val="002521DD"/>
    <w:rsid w:val="00254A73"/>
    <w:rsid w:val="00254DA5"/>
    <w:rsid w:val="00254E00"/>
    <w:rsid w:val="00255412"/>
    <w:rsid w:val="00255FB4"/>
    <w:rsid w:val="002561E6"/>
    <w:rsid w:val="002565D2"/>
    <w:rsid w:val="00256A07"/>
    <w:rsid w:val="00257F7A"/>
    <w:rsid w:val="00260E9D"/>
    <w:rsid w:val="002618B9"/>
    <w:rsid w:val="0026208C"/>
    <w:rsid w:val="00263251"/>
    <w:rsid w:val="0026342F"/>
    <w:rsid w:val="002642D0"/>
    <w:rsid w:val="002646A4"/>
    <w:rsid w:val="00264EC0"/>
    <w:rsid w:val="00265A3F"/>
    <w:rsid w:val="0026600D"/>
    <w:rsid w:val="002666F7"/>
    <w:rsid w:val="00266A5C"/>
    <w:rsid w:val="0026713E"/>
    <w:rsid w:val="00267EA2"/>
    <w:rsid w:val="00267F3D"/>
    <w:rsid w:val="00270E9E"/>
    <w:rsid w:val="002721D1"/>
    <w:rsid w:val="0027272E"/>
    <w:rsid w:val="00272F89"/>
    <w:rsid w:val="002743DA"/>
    <w:rsid w:val="00274945"/>
    <w:rsid w:val="00274EB7"/>
    <w:rsid w:val="00274FF1"/>
    <w:rsid w:val="002812C5"/>
    <w:rsid w:val="00281B84"/>
    <w:rsid w:val="00281C02"/>
    <w:rsid w:val="0028219D"/>
    <w:rsid w:val="002837FF"/>
    <w:rsid w:val="0028380B"/>
    <w:rsid w:val="002843DE"/>
    <w:rsid w:val="00286980"/>
    <w:rsid w:val="002906C2"/>
    <w:rsid w:val="00291B7C"/>
    <w:rsid w:val="00291FED"/>
    <w:rsid w:val="002926B3"/>
    <w:rsid w:val="00292817"/>
    <w:rsid w:val="00292DC5"/>
    <w:rsid w:val="00294122"/>
    <w:rsid w:val="002942EB"/>
    <w:rsid w:val="0029452C"/>
    <w:rsid w:val="00294675"/>
    <w:rsid w:val="00294A43"/>
    <w:rsid w:val="00295D00"/>
    <w:rsid w:val="002A1660"/>
    <w:rsid w:val="002A1A4B"/>
    <w:rsid w:val="002A3070"/>
    <w:rsid w:val="002A3282"/>
    <w:rsid w:val="002A39D7"/>
    <w:rsid w:val="002A3C96"/>
    <w:rsid w:val="002A3EE5"/>
    <w:rsid w:val="002A5160"/>
    <w:rsid w:val="002A7EE5"/>
    <w:rsid w:val="002B2213"/>
    <w:rsid w:val="002B2B41"/>
    <w:rsid w:val="002B3110"/>
    <w:rsid w:val="002B38EA"/>
    <w:rsid w:val="002B3D3E"/>
    <w:rsid w:val="002B64A1"/>
    <w:rsid w:val="002B6599"/>
    <w:rsid w:val="002B68F0"/>
    <w:rsid w:val="002B69A7"/>
    <w:rsid w:val="002B6D0D"/>
    <w:rsid w:val="002B7FA7"/>
    <w:rsid w:val="002C0B62"/>
    <w:rsid w:val="002C11EB"/>
    <w:rsid w:val="002C1297"/>
    <w:rsid w:val="002C1411"/>
    <w:rsid w:val="002C28D3"/>
    <w:rsid w:val="002C440A"/>
    <w:rsid w:val="002C5C6D"/>
    <w:rsid w:val="002C7DA9"/>
    <w:rsid w:val="002D010A"/>
    <w:rsid w:val="002D1083"/>
    <w:rsid w:val="002D3306"/>
    <w:rsid w:val="002D3FD9"/>
    <w:rsid w:val="002D41C9"/>
    <w:rsid w:val="002D4AA9"/>
    <w:rsid w:val="002D4E3D"/>
    <w:rsid w:val="002D5345"/>
    <w:rsid w:val="002D5B02"/>
    <w:rsid w:val="002D6573"/>
    <w:rsid w:val="002D7B37"/>
    <w:rsid w:val="002E0E65"/>
    <w:rsid w:val="002E15D0"/>
    <w:rsid w:val="002E4004"/>
    <w:rsid w:val="002E4968"/>
    <w:rsid w:val="002E4BC8"/>
    <w:rsid w:val="002E4ED2"/>
    <w:rsid w:val="002E4FC0"/>
    <w:rsid w:val="002E6429"/>
    <w:rsid w:val="002E7502"/>
    <w:rsid w:val="002F023D"/>
    <w:rsid w:val="002F115B"/>
    <w:rsid w:val="002F1805"/>
    <w:rsid w:val="002F1E0D"/>
    <w:rsid w:val="002F2E6D"/>
    <w:rsid w:val="002F4C02"/>
    <w:rsid w:val="002F5912"/>
    <w:rsid w:val="002F5DB5"/>
    <w:rsid w:val="002F61D4"/>
    <w:rsid w:val="002F67A6"/>
    <w:rsid w:val="002F7662"/>
    <w:rsid w:val="00300246"/>
    <w:rsid w:val="00301A82"/>
    <w:rsid w:val="0030322E"/>
    <w:rsid w:val="00303340"/>
    <w:rsid w:val="0030366F"/>
    <w:rsid w:val="003046E2"/>
    <w:rsid w:val="00304FBB"/>
    <w:rsid w:val="0030583D"/>
    <w:rsid w:val="00305957"/>
    <w:rsid w:val="003061A0"/>
    <w:rsid w:val="00306D5F"/>
    <w:rsid w:val="00306E00"/>
    <w:rsid w:val="00306EAA"/>
    <w:rsid w:val="0030774F"/>
    <w:rsid w:val="00311324"/>
    <w:rsid w:val="003124E4"/>
    <w:rsid w:val="00312A7F"/>
    <w:rsid w:val="0031352A"/>
    <w:rsid w:val="0031409B"/>
    <w:rsid w:val="00314888"/>
    <w:rsid w:val="00314F16"/>
    <w:rsid w:val="00316B0C"/>
    <w:rsid w:val="00316D4D"/>
    <w:rsid w:val="00320761"/>
    <w:rsid w:val="00320E57"/>
    <w:rsid w:val="00321244"/>
    <w:rsid w:val="00321629"/>
    <w:rsid w:val="00321750"/>
    <w:rsid w:val="0032192F"/>
    <w:rsid w:val="003219BE"/>
    <w:rsid w:val="0032341B"/>
    <w:rsid w:val="0032376A"/>
    <w:rsid w:val="003253FA"/>
    <w:rsid w:val="00325670"/>
    <w:rsid w:val="00325D96"/>
    <w:rsid w:val="00326249"/>
    <w:rsid w:val="00326269"/>
    <w:rsid w:val="0032650D"/>
    <w:rsid w:val="0033009D"/>
    <w:rsid w:val="0033036B"/>
    <w:rsid w:val="00331DA6"/>
    <w:rsid w:val="00332008"/>
    <w:rsid w:val="003323E5"/>
    <w:rsid w:val="0033338B"/>
    <w:rsid w:val="00333391"/>
    <w:rsid w:val="00333A33"/>
    <w:rsid w:val="00333AEF"/>
    <w:rsid w:val="00333BDB"/>
    <w:rsid w:val="00334BD3"/>
    <w:rsid w:val="00335B7C"/>
    <w:rsid w:val="00337905"/>
    <w:rsid w:val="00340804"/>
    <w:rsid w:val="003408A9"/>
    <w:rsid w:val="003408AE"/>
    <w:rsid w:val="00340BF6"/>
    <w:rsid w:val="003423C6"/>
    <w:rsid w:val="00344318"/>
    <w:rsid w:val="00344D26"/>
    <w:rsid w:val="00347EC5"/>
    <w:rsid w:val="003503CA"/>
    <w:rsid w:val="003505DA"/>
    <w:rsid w:val="00351E09"/>
    <w:rsid w:val="003527E8"/>
    <w:rsid w:val="003528EC"/>
    <w:rsid w:val="00352AA2"/>
    <w:rsid w:val="003540AF"/>
    <w:rsid w:val="00355DA4"/>
    <w:rsid w:val="00355DF9"/>
    <w:rsid w:val="00356804"/>
    <w:rsid w:val="003573ED"/>
    <w:rsid w:val="003608DC"/>
    <w:rsid w:val="00360945"/>
    <w:rsid w:val="00361739"/>
    <w:rsid w:val="0036329D"/>
    <w:rsid w:val="0036599A"/>
    <w:rsid w:val="00365A25"/>
    <w:rsid w:val="003673C8"/>
    <w:rsid w:val="003714E7"/>
    <w:rsid w:val="00372FAF"/>
    <w:rsid w:val="00373C60"/>
    <w:rsid w:val="00374C81"/>
    <w:rsid w:val="00374EED"/>
    <w:rsid w:val="00375C89"/>
    <w:rsid w:val="00376641"/>
    <w:rsid w:val="00377689"/>
    <w:rsid w:val="00380873"/>
    <w:rsid w:val="003808D1"/>
    <w:rsid w:val="00384EAA"/>
    <w:rsid w:val="00385CD3"/>
    <w:rsid w:val="0038704D"/>
    <w:rsid w:val="003872F1"/>
    <w:rsid w:val="00390358"/>
    <w:rsid w:val="003918F5"/>
    <w:rsid w:val="00391ACE"/>
    <w:rsid w:val="00391C8F"/>
    <w:rsid w:val="0039233E"/>
    <w:rsid w:val="00392362"/>
    <w:rsid w:val="00394593"/>
    <w:rsid w:val="0039474E"/>
    <w:rsid w:val="00394D31"/>
    <w:rsid w:val="00395A9D"/>
    <w:rsid w:val="00395C00"/>
    <w:rsid w:val="00395F7C"/>
    <w:rsid w:val="00396023"/>
    <w:rsid w:val="00396E23"/>
    <w:rsid w:val="00396E58"/>
    <w:rsid w:val="003A0B6B"/>
    <w:rsid w:val="003A0CB4"/>
    <w:rsid w:val="003A291A"/>
    <w:rsid w:val="003A444B"/>
    <w:rsid w:val="003A4B83"/>
    <w:rsid w:val="003A4F49"/>
    <w:rsid w:val="003A535E"/>
    <w:rsid w:val="003A554B"/>
    <w:rsid w:val="003A6166"/>
    <w:rsid w:val="003A6A92"/>
    <w:rsid w:val="003A6D78"/>
    <w:rsid w:val="003A7144"/>
    <w:rsid w:val="003A7213"/>
    <w:rsid w:val="003A73ED"/>
    <w:rsid w:val="003A7438"/>
    <w:rsid w:val="003B01E4"/>
    <w:rsid w:val="003B04ED"/>
    <w:rsid w:val="003B065E"/>
    <w:rsid w:val="003B0A1A"/>
    <w:rsid w:val="003B12CD"/>
    <w:rsid w:val="003B17CA"/>
    <w:rsid w:val="003B30C3"/>
    <w:rsid w:val="003B3316"/>
    <w:rsid w:val="003B3AF9"/>
    <w:rsid w:val="003B4F58"/>
    <w:rsid w:val="003B5B14"/>
    <w:rsid w:val="003B6089"/>
    <w:rsid w:val="003B64FC"/>
    <w:rsid w:val="003B68E4"/>
    <w:rsid w:val="003B741F"/>
    <w:rsid w:val="003B76E1"/>
    <w:rsid w:val="003B7D88"/>
    <w:rsid w:val="003C05BD"/>
    <w:rsid w:val="003C20F5"/>
    <w:rsid w:val="003C2E2B"/>
    <w:rsid w:val="003C3C5A"/>
    <w:rsid w:val="003C5641"/>
    <w:rsid w:val="003C5885"/>
    <w:rsid w:val="003C6546"/>
    <w:rsid w:val="003C66F7"/>
    <w:rsid w:val="003C6788"/>
    <w:rsid w:val="003C6E35"/>
    <w:rsid w:val="003C764E"/>
    <w:rsid w:val="003D06F0"/>
    <w:rsid w:val="003D2596"/>
    <w:rsid w:val="003D3979"/>
    <w:rsid w:val="003D6EB3"/>
    <w:rsid w:val="003D70D5"/>
    <w:rsid w:val="003D7AAB"/>
    <w:rsid w:val="003E00D6"/>
    <w:rsid w:val="003E2718"/>
    <w:rsid w:val="003E2FB5"/>
    <w:rsid w:val="003E38D8"/>
    <w:rsid w:val="003E3AA9"/>
    <w:rsid w:val="003E4783"/>
    <w:rsid w:val="003E5A3B"/>
    <w:rsid w:val="003E5A69"/>
    <w:rsid w:val="003E5EB9"/>
    <w:rsid w:val="003E5F2D"/>
    <w:rsid w:val="003E64C6"/>
    <w:rsid w:val="003E69D1"/>
    <w:rsid w:val="003E748A"/>
    <w:rsid w:val="003E7E5E"/>
    <w:rsid w:val="003F0251"/>
    <w:rsid w:val="003F06B7"/>
    <w:rsid w:val="003F217F"/>
    <w:rsid w:val="003F23A4"/>
    <w:rsid w:val="003F367C"/>
    <w:rsid w:val="003F3C41"/>
    <w:rsid w:val="003F4C29"/>
    <w:rsid w:val="003F65B3"/>
    <w:rsid w:val="003F676B"/>
    <w:rsid w:val="003F7000"/>
    <w:rsid w:val="00402C21"/>
    <w:rsid w:val="00403C5D"/>
    <w:rsid w:val="0040479F"/>
    <w:rsid w:val="00404B05"/>
    <w:rsid w:val="00405825"/>
    <w:rsid w:val="00407D75"/>
    <w:rsid w:val="00412305"/>
    <w:rsid w:val="00412E46"/>
    <w:rsid w:val="0041427D"/>
    <w:rsid w:val="00414ABD"/>
    <w:rsid w:val="00414D23"/>
    <w:rsid w:val="0041651E"/>
    <w:rsid w:val="00416C8A"/>
    <w:rsid w:val="00420671"/>
    <w:rsid w:val="004215C5"/>
    <w:rsid w:val="004215E9"/>
    <w:rsid w:val="00421B4C"/>
    <w:rsid w:val="0042214B"/>
    <w:rsid w:val="00422161"/>
    <w:rsid w:val="004228E6"/>
    <w:rsid w:val="00423BB6"/>
    <w:rsid w:val="00423F54"/>
    <w:rsid w:val="004266E2"/>
    <w:rsid w:val="004271E6"/>
    <w:rsid w:val="00427742"/>
    <w:rsid w:val="00427A76"/>
    <w:rsid w:val="00431ABD"/>
    <w:rsid w:val="00431D12"/>
    <w:rsid w:val="00433DD0"/>
    <w:rsid w:val="00434BC5"/>
    <w:rsid w:val="00434C3C"/>
    <w:rsid w:val="00434FED"/>
    <w:rsid w:val="00436883"/>
    <w:rsid w:val="00436A56"/>
    <w:rsid w:val="00437233"/>
    <w:rsid w:val="00437D32"/>
    <w:rsid w:val="0044009C"/>
    <w:rsid w:val="00441533"/>
    <w:rsid w:val="00441653"/>
    <w:rsid w:val="00442BFF"/>
    <w:rsid w:val="00443A59"/>
    <w:rsid w:val="00443D70"/>
    <w:rsid w:val="00444C70"/>
    <w:rsid w:val="00445150"/>
    <w:rsid w:val="0044530B"/>
    <w:rsid w:val="00446075"/>
    <w:rsid w:val="0044629E"/>
    <w:rsid w:val="0044791D"/>
    <w:rsid w:val="00450D3B"/>
    <w:rsid w:val="00452257"/>
    <w:rsid w:val="0045358B"/>
    <w:rsid w:val="00454E3E"/>
    <w:rsid w:val="00454E72"/>
    <w:rsid w:val="00460E93"/>
    <w:rsid w:val="00461002"/>
    <w:rsid w:val="004630CF"/>
    <w:rsid w:val="00465784"/>
    <w:rsid w:val="00465D04"/>
    <w:rsid w:val="004675F4"/>
    <w:rsid w:val="0047036C"/>
    <w:rsid w:val="00471E5E"/>
    <w:rsid w:val="00471E86"/>
    <w:rsid w:val="00473040"/>
    <w:rsid w:val="00473167"/>
    <w:rsid w:val="0047357B"/>
    <w:rsid w:val="00473A04"/>
    <w:rsid w:val="00473E31"/>
    <w:rsid w:val="00474D31"/>
    <w:rsid w:val="00474E26"/>
    <w:rsid w:val="00475C3F"/>
    <w:rsid w:val="004761D3"/>
    <w:rsid w:val="0047641D"/>
    <w:rsid w:val="00477C69"/>
    <w:rsid w:val="00477E2D"/>
    <w:rsid w:val="00477F98"/>
    <w:rsid w:val="00480744"/>
    <w:rsid w:val="00482575"/>
    <w:rsid w:val="004832BB"/>
    <w:rsid w:val="0048451F"/>
    <w:rsid w:val="00484617"/>
    <w:rsid w:val="00484C12"/>
    <w:rsid w:val="004869B7"/>
    <w:rsid w:val="00487311"/>
    <w:rsid w:val="004877EC"/>
    <w:rsid w:val="00487806"/>
    <w:rsid w:val="00491D73"/>
    <w:rsid w:val="00491E94"/>
    <w:rsid w:val="0049278A"/>
    <w:rsid w:val="00493D02"/>
    <w:rsid w:val="00494135"/>
    <w:rsid w:val="00494DC6"/>
    <w:rsid w:val="004952AD"/>
    <w:rsid w:val="004954D6"/>
    <w:rsid w:val="004961E4"/>
    <w:rsid w:val="00496C7D"/>
    <w:rsid w:val="00497CBB"/>
    <w:rsid w:val="00497EF1"/>
    <w:rsid w:val="004A1196"/>
    <w:rsid w:val="004A1E9C"/>
    <w:rsid w:val="004A2C1E"/>
    <w:rsid w:val="004A3743"/>
    <w:rsid w:val="004A4276"/>
    <w:rsid w:val="004A53B0"/>
    <w:rsid w:val="004A5C13"/>
    <w:rsid w:val="004A62CD"/>
    <w:rsid w:val="004A6C02"/>
    <w:rsid w:val="004A6DC5"/>
    <w:rsid w:val="004A7257"/>
    <w:rsid w:val="004B177B"/>
    <w:rsid w:val="004B4132"/>
    <w:rsid w:val="004B433B"/>
    <w:rsid w:val="004B4E16"/>
    <w:rsid w:val="004B509D"/>
    <w:rsid w:val="004B5BC1"/>
    <w:rsid w:val="004B5BD9"/>
    <w:rsid w:val="004C1956"/>
    <w:rsid w:val="004C25B3"/>
    <w:rsid w:val="004C2F81"/>
    <w:rsid w:val="004C3D62"/>
    <w:rsid w:val="004C4761"/>
    <w:rsid w:val="004C4917"/>
    <w:rsid w:val="004C5872"/>
    <w:rsid w:val="004C5B7E"/>
    <w:rsid w:val="004C6A27"/>
    <w:rsid w:val="004C6A85"/>
    <w:rsid w:val="004C7BCB"/>
    <w:rsid w:val="004D3E53"/>
    <w:rsid w:val="004D7628"/>
    <w:rsid w:val="004E124D"/>
    <w:rsid w:val="004E1284"/>
    <w:rsid w:val="004E15CF"/>
    <w:rsid w:val="004E17CC"/>
    <w:rsid w:val="004E1F93"/>
    <w:rsid w:val="004E26C7"/>
    <w:rsid w:val="004E3A94"/>
    <w:rsid w:val="004E42B5"/>
    <w:rsid w:val="004E555C"/>
    <w:rsid w:val="004E5564"/>
    <w:rsid w:val="004E5816"/>
    <w:rsid w:val="004E5F31"/>
    <w:rsid w:val="004E70A3"/>
    <w:rsid w:val="004E72B8"/>
    <w:rsid w:val="004F07B2"/>
    <w:rsid w:val="004F15CE"/>
    <w:rsid w:val="004F172F"/>
    <w:rsid w:val="004F1CE7"/>
    <w:rsid w:val="004F3490"/>
    <w:rsid w:val="004F6448"/>
    <w:rsid w:val="004F6FCA"/>
    <w:rsid w:val="004F726E"/>
    <w:rsid w:val="004F736F"/>
    <w:rsid w:val="004F74B8"/>
    <w:rsid w:val="00500A96"/>
    <w:rsid w:val="00501DF9"/>
    <w:rsid w:val="00503040"/>
    <w:rsid w:val="00503A21"/>
    <w:rsid w:val="0050438C"/>
    <w:rsid w:val="00504A51"/>
    <w:rsid w:val="00505C3E"/>
    <w:rsid w:val="005062E8"/>
    <w:rsid w:val="0050637B"/>
    <w:rsid w:val="00507F08"/>
    <w:rsid w:val="0051117E"/>
    <w:rsid w:val="00511D44"/>
    <w:rsid w:val="00512590"/>
    <w:rsid w:val="0051293A"/>
    <w:rsid w:val="00513B7A"/>
    <w:rsid w:val="005142D9"/>
    <w:rsid w:val="00515A8A"/>
    <w:rsid w:val="005160CE"/>
    <w:rsid w:val="00516BE1"/>
    <w:rsid w:val="00520917"/>
    <w:rsid w:val="00520A8A"/>
    <w:rsid w:val="00520B1A"/>
    <w:rsid w:val="0052151F"/>
    <w:rsid w:val="00521D92"/>
    <w:rsid w:val="00523027"/>
    <w:rsid w:val="005236C1"/>
    <w:rsid w:val="00523737"/>
    <w:rsid w:val="0052382B"/>
    <w:rsid w:val="00524F4A"/>
    <w:rsid w:val="00527C91"/>
    <w:rsid w:val="00527E90"/>
    <w:rsid w:val="00532310"/>
    <w:rsid w:val="00532931"/>
    <w:rsid w:val="00532C0C"/>
    <w:rsid w:val="005334FC"/>
    <w:rsid w:val="0053376F"/>
    <w:rsid w:val="00534191"/>
    <w:rsid w:val="005347A0"/>
    <w:rsid w:val="00534AA0"/>
    <w:rsid w:val="005351DF"/>
    <w:rsid w:val="00535C91"/>
    <w:rsid w:val="00535F29"/>
    <w:rsid w:val="005361E6"/>
    <w:rsid w:val="00537C16"/>
    <w:rsid w:val="005408A5"/>
    <w:rsid w:val="00541C1B"/>
    <w:rsid w:val="0054315C"/>
    <w:rsid w:val="00543BE9"/>
    <w:rsid w:val="00544B49"/>
    <w:rsid w:val="005459DA"/>
    <w:rsid w:val="00550164"/>
    <w:rsid w:val="00552D64"/>
    <w:rsid w:val="00553044"/>
    <w:rsid w:val="0055392A"/>
    <w:rsid w:val="00554494"/>
    <w:rsid w:val="00554EE7"/>
    <w:rsid w:val="00556C37"/>
    <w:rsid w:val="00561078"/>
    <w:rsid w:val="00563B2F"/>
    <w:rsid w:val="005640C8"/>
    <w:rsid w:val="005655F5"/>
    <w:rsid w:val="0056771A"/>
    <w:rsid w:val="00567C15"/>
    <w:rsid w:val="00570883"/>
    <w:rsid w:val="00571555"/>
    <w:rsid w:val="00571AC7"/>
    <w:rsid w:val="00572377"/>
    <w:rsid w:val="00572441"/>
    <w:rsid w:val="00573227"/>
    <w:rsid w:val="00573783"/>
    <w:rsid w:val="00573C5E"/>
    <w:rsid w:val="00573CFB"/>
    <w:rsid w:val="00574CE3"/>
    <w:rsid w:val="00575634"/>
    <w:rsid w:val="00575EA9"/>
    <w:rsid w:val="005768C6"/>
    <w:rsid w:val="00576B43"/>
    <w:rsid w:val="00576D22"/>
    <w:rsid w:val="0057721D"/>
    <w:rsid w:val="005775DA"/>
    <w:rsid w:val="00577713"/>
    <w:rsid w:val="0058063B"/>
    <w:rsid w:val="0058166B"/>
    <w:rsid w:val="00581798"/>
    <w:rsid w:val="00581AE6"/>
    <w:rsid w:val="00581F06"/>
    <w:rsid w:val="005821B4"/>
    <w:rsid w:val="00582936"/>
    <w:rsid w:val="005840EE"/>
    <w:rsid w:val="005850C4"/>
    <w:rsid w:val="0058535A"/>
    <w:rsid w:val="00585749"/>
    <w:rsid w:val="005866B6"/>
    <w:rsid w:val="0058769A"/>
    <w:rsid w:val="00590373"/>
    <w:rsid w:val="005909A0"/>
    <w:rsid w:val="00591A23"/>
    <w:rsid w:val="00592CA1"/>
    <w:rsid w:val="00592CFD"/>
    <w:rsid w:val="005932A3"/>
    <w:rsid w:val="0059359C"/>
    <w:rsid w:val="005969F9"/>
    <w:rsid w:val="005A11B9"/>
    <w:rsid w:val="005A15DC"/>
    <w:rsid w:val="005A1BFF"/>
    <w:rsid w:val="005A3BA2"/>
    <w:rsid w:val="005A5D8B"/>
    <w:rsid w:val="005A61B4"/>
    <w:rsid w:val="005B0D6C"/>
    <w:rsid w:val="005B14F6"/>
    <w:rsid w:val="005B192A"/>
    <w:rsid w:val="005B1CD1"/>
    <w:rsid w:val="005B1F09"/>
    <w:rsid w:val="005B2777"/>
    <w:rsid w:val="005B4190"/>
    <w:rsid w:val="005B4C31"/>
    <w:rsid w:val="005B4C5F"/>
    <w:rsid w:val="005B7600"/>
    <w:rsid w:val="005C02E3"/>
    <w:rsid w:val="005C0366"/>
    <w:rsid w:val="005C0A18"/>
    <w:rsid w:val="005C1109"/>
    <w:rsid w:val="005C170F"/>
    <w:rsid w:val="005C1735"/>
    <w:rsid w:val="005C2A87"/>
    <w:rsid w:val="005C334A"/>
    <w:rsid w:val="005C3917"/>
    <w:rsid w:val="005C43FE"/>
    <w:rsid w:val="005C4B4F"/>
    <w:rsid w:val="005C653E"/>
    <w:rsid w:val="005C76DE"/>
    <w:rsid w:val="005D034A"/>
    <w:rsid w:val="005D0AC7"/>
    <w:rsid w:val="005D0B37"/>
    <w:rsid w:val="005D119F"/>
    <w:rsid w:val="005D137A"/>
    <w:rsid w:val="005D18CA"/>
    <w:rsid w:val="005D1A26"/>
    <w:rsid w:val="005D44C7"/>
    <w:rsid w:val="005D53AA"/>
    <w:rsid w:val="005D5A49"/>
    <w:rsid w:val="005D7A34"/>
    <w:rsid w:val="005E02BE"/>
    <w:rsid w:val="005E0E91"/>
    <w:rsid w:val="005E2D67"/>
    <w:rsid w:val="005E3A38"/>
    <w:rsid w:val="005E7A1C"/>
    <w:rsid w:val="005E7A43"/>
    <w:rsid w:val="005E7AB9"/>
    <w:rsid w:val="005E7FB3"/>
    <w:rsid w:val="005F00DC"/>
    <w:rsid w:val="005F0480"/>
    <w:rsid w:val="005F0912"/>
    <w:rsid w:val="005F219F"/>
    <w:rsid w:val="005F25FA"/>
    <w:rsid w:val="005F2B23"/>
    <w:rsid w:val="005F2FB3"/>
    <w:rsid w:val="005F3489"/>
    <w:rsid w:val="005F49DC"/>
    <w:rsid w:val="005F4E99"/>
    <w:rsid w:val="005F637B"/>
    <w:rsid w:val="006012CA"/>
    <w:rsid w:val="00601D57"/>
    <w:rsid w:val="00602276"/>
    <w:rsid w:val="0060256A"/>
    <w:rsid w:val="00602589"/>
    <w:rsid w:val="006030B2"/>
    <w:rsid w:val="00603EA7"/>
    <w:rsid w:val="00605922"/>
    <w:rsid w:val="00606030"/>
    <w:rsid w:val="00606372"/>
    <w:rsid w:val="00607F73"/>
    <w:rsid w:val="00610D26"/>
    <w:rsid w:val="00611620"/>
    <w:rsid w:val="006123E9"/>
    <w:rsid w:val="00612447"/>
    <w:rsid w:val="0061378B"/>
    <w:rsid w:val="00613C2E"/>
    <w:rsid w:val="00614AC3"/>
    <w:rsid w:val="006153B6"/>
    <w:rsid w:val="00615432"/>
    <w:rsid w:val="006157FB"/>
    <w:rsid w:val="00615819"/>
    <w:rsid w:val="0061637E"/>
    <w:rsid w:val="00616F96"/>
    <w:rsid w:val="00617CE5"/>
    <w:rsid w:val="0062014F"/>
    <w:rsid w:val="006201A0"/>
    <w:rsid w:val="00620716"/>
    <w:rsid w:val="006213D7"/>
    <w:rsid w:val="006219AF"/>
    <w:rsid w:val="00621A12"/>
    <w:rsid w:val="0062248E"/>
    <w:rsid w:val="00622510"/>
    <w:rsid w:val="00622DE4"/>
    <w:rsid w:val="00623669"/>
    <w:rsid w:val="006243FF"/>
    <w:rsid w:val="00624484"/>
    <w:rsid w:val="006250C1"/>
    <w:rsid w:val="00625185"/>
    <w:rsid w:val="0062543E"/>
    <w:rsid w:val="00625FFD"/>
    <w:rsid w:val="00626097"/>
    <w:rsid w:val="00626EA7"/>
    <w:rsid w:val="00627641"/>
    <w:rsid w:val="006278F9"/>
    <w:rsid w:val="00630945"/>
    <w:rsid w:val="00630DD3"/>
    <w:rsid w:val="0063162E"/>
    <w:rsid w:val="00631A85"/>
    <w:rsid w:val="00631D70"/>
    <w:rsid w:val="00632479"/>
    <w:rsid w:val="00633BE0"/>
    <w:rsid w:val="00635291"/>
    <w:rsid w:val="00636000"/>
    <w:rsid w:val="00643928"/>
    <w:rsid w:val="006442E0"/>
    <w:rsid w:val="00645433"/>
    <w:rsid w:val="00645A39"/>
    <w:rsid w:val="006462DE"/>
    <w:rsid w:val="006466CF"/>
    <w:rsid w:val="00647DDE"/>
    <w:rsid w:val="00651934"/>
    <w:rsid w:val="00653098"/>
    <w:rsid w:val="00654BC4"/>
    <w:rsid w:val="00655596"/>
    <w:rsid w:val="00655A3C"/>
    <w:rsid w:val="00655DB6"/>
    <w:rsid w:val="00656AEF"/>
    <w:rsid w:val="0066266E"/>
    <w:rsid w:val="00662AE4"/>
    <w:rsid w:val="00662D48"/>
    <w:rsid w:val="00663789"/>
    <w:rsid w:val="00665405"/>
    <w:rsid w:val="0066568D"/>
    <w:rsid w:val="0066573E"/>
    <w:rsid w:val="00665A66"/>
    <w:rsid w:val="0066645A"/>
    <w:rsid w:val="00666656"/>
    <w:rsid w:val="006676A6"/>
    <w:rsid w:val="00667923"/>
    <w:rsid w:val="00667FA7"/>
    <w:rsid w:val="0067029E"/>
    <w:rsid w:val="0067068D"/>
    <w:rsid w:val="00670770"/>
    <w:rsid w:val="00671C14"/>
    <w:rsid w:val="00671ED3"/>
    <w:rsid w:val="006722DA"/>
    <w:rsid w:val="00672824"/>
    <w:rsid w:val="006729FB"/>
    <w:rsid w:val="00672C8A"/>
    <w:rsid w:val="00672CF9"/>
    <w:rsid w:val="0067383C"/>
    <w:rsid w:val="00673A66"/>
    <w:rsid w:val="006751F9"/>
    <w:rsid w:val="006774CF"/>
    <w:rsid w:val="0068008B"/>
    <w:rsid w:val="006804D9"/>
    <w:rsid w:val="00680723"/>
    <w:rsid w:val="0068174B"/>
    <w:rsid w:val="006820DB"/>
    <w:rsid w:val="00682C79"/>
    <w:rsid w:val="00682D91"/>
    <w:rsid w:val="00683949"/>
    <w:rsid w:val="006851BB"/>
    <w:rsid w:val="00685576"/>
    <w:rsid w:val="00685617"/>
    <w:rsid w:val="006857CF"/>
    <w:rsid w:val="00685AB6"/>
    <w:rsid w:val="00687674"/>
    <w:rsid w:val="00687813"/>
    <w:rsid w:val="00690737"/>
    <w:rsid w:val="00690959"/>
    <w:rsid w:val="00691535"/>
    <w:rsid w:val="006920AE"/>
    <w:rsid w:val="0069238A"/>
    <w:rsid w:val="00692698"/>
    <w:rsid w:val="00692A58"/>
    <w:rsid w:val="00694333"/>
    <w:rsid w:val="006956A4"/>
    <w:rsid w:val="006958D8"/>
    <w:rsid w:val="006964A5"/>
    <w:rsid w:val="006967ED"/>
    <w:rsid w:val="006969C3"/>
    <w:rsid w:val="00697691"/>
    <w:rsid w:val="00697C5B"/>
    <w:rsid w:val="006A143B"/>
    <w:rsid w:val="006A20C5"/>
    <w:rsid w:val="006A2153"/>
    <w:rsid w:val="006A2363"/>
    <w:rsid w:val="006A25A7"/>
    <w:rsid w:val="006A342C"/>
    <w:rsid w:val="006A5C60"/>
    <w:rsid w:val="006A7319"/>
    <w:rsid w:val="006B0150"/>
    <w:rsid w:val="006B0201"/>
    <w:rsid w:val="006B1C2F"/>
    <w:rsid w:val="006B2700"/>
    <w:rsid w:val="006B27D5"/>
    <w:rsid w:val="006B3489"/>
    <w:rsid w:val="006B3BB5"/>
    <w:rsid w:val="006B3DD0"/>
    <w:rsid w:val="006B5C9E"/>
    <w:rsid w:val="006B5E72"/>
    <w:rsid w:val="006B67FB"/>
    <w:rsid w:val="006B68E3"/>
    <w:rsid w:val="006B69DE"/>
    <w:rsid w:val="006B74D2"/>
    <w:rsid w:val="006B7B2D"/>
    <w:rsid w:val="006C186C"/>
    <w:rsid w:val="006C2C2A"/>
    <w:rsid w:val="006C32B2"/>
    <w:rsid w:val="006C3989"/>
    <w:rsid w:val="006C3A4E"/>
    <w:rsid w:val="006C3E60"/>
    <w:rsid w:val="006C4B67"/>
    <w:rsid w:val="006C5BDE"/>
    <w:rsid w:val="006C5DC9"/>
    <w:rsid w:val="006C6DC4"/>
    <w:rsid w:val="006C6E0C"/>
    <w:rsid w:val="006C7574"/>
    <w:rsid w:val="006D02ED"/>
    <w:rsid w:val="006D11A0"/>
    <w:rsid w:val="006D3F55"/>
    <w:rsid w:val="006D3F72"/>
    <w:rsid w:val="006D4963"/>
    <w:rsid w:val="006D4C95"/>
    <w:rsid w:val="006D53E1"/>
    <w:rsid w:val="006D5522"/>
    <w:rsid w:val="006D5652"/>
    <w:rsid w:val="006D5882"/>
    <w:rsid w:val="006D5B03"/>
    <w:rsid w:val="006E1486"/>
    <w:rsid w:val="006E1696"/>
    <w:rsid w:val="006E1EA6"/>
    <w:rsid w:val="006E29B0"/>
    <w:rsid w:val="006E2D18"/>
    <w:rsid w:val="006E2F02"/>
    <w:rsid w:val="006E3123"/>
    <w:rsid w:val="006E4976"/>
    <w:rsid w:val="006E4F0F"/>
    <w:rsid w:val="006E54C3"/>
    <w:rsid w:val="006E5D80"/>
    <w:rsid w:val="006F0C17"/>
    <w:rsid w:val="006F192A"/>
    <w:rsid w:val="006F2702"/>
    <w:rsid w:val="006F2781"/>
    <w:rsid w:val="006F35D3"/>
    <w:rsid w:val="006F56DC"/>
    <w:rsid w:val="006F6C29"/>
    <w:rsid w:val="006F707A"/>
    <w:rsid w:val="0070075F"/>
    <w:rsid w:val="007014CD"/>
    <w:rsid w:val="00703990"/>
    <w:rsid w:val="00703E74"/>
    <w:rsid w:val="0070495E"/>
    <w:rsid w:val="00706298"/>
    <w:rsid w:val="007062BC"/>
    <w:rsid w:val="00706F1A"/>
    <w:rsid w:val="0071094D"/>
    <w:rsid w:val="00710E90"/>
    <w:rsid w:val="007111EF"/>
    <w:rsid w:val="0071145B"/>
    <w:rsid w:val="007121CB"/>
    <w:rsid w:val="00712FB6"/>
    <w:rsid w:val="0071374F"/>
    <w:rsid w:val="00713A70"/>
    <w:rsid w:val="00715C30"/>
    <w:rsid w:val="00716622"/>
    <w:rsid w:val="00716CAB"/>
    <w:rsid w:val="007177FE"/>
    <w:rsid w:val="007207AE"/>
    <w:rsid w:val="00720B5A"/>
    <w:rsid w:val="00720C6D"/>
    <w:rsid w:val="00721FFD"/>
    <w:rsid w:val="0072233E"/>
    <w:rsid w:val="00724EBA"/>
    <w:rsid w:val="0072622F"/>
    <w:rsid w:val="007262CF"/>
    <w:rsid w:val="0072632B"/>
    <w:rsid w:val="00727584"/>
    <w:rsid w:val="007275BF"/>
    <w:rsid w:val="00727E5C"/>
    <w:rsid w:val="0073092C"/>
    <w:rsid w:val="00732307"/>
    <w:rsid w:val="007327A1"/>
    <w:rsid w:val="00733AF5"/>
    <w:rsid w:val="00734420"/>
    <w:rsid w:val="0073557B"/>
    <w:rsid w:val="0073626B"/>
    <w:rsid w:val="007374C6"/>
    <w:rsid w:val="007416BC"/>
    <w:rsid w:val="00741D6B"/>
    <w:rsid w:val="007422D6"/>
    <w:rsid w:val="007432B7"/>
    <w:rsid w:val="00744303"/>
    <w:rsid w:val="00744C5C"/>
    <w:rsid w:val="00745EEF"/>
    <w:rsid w:val="007467DB"/>
    <w:rsid w:val="0074687F"/>
    <w:rsid w:val="00747853"/>
    <w:rsid w:val="007502E0"/>
    <w:rsid w:val="0075099D"/>
    <w:rsid w:val="00750F8C"/>
    <w:rsid w:val="0075135D"/>
    <w:rsid w:val="0075163A"/>
    <w:rsid w:val="0075169A"/>
    <w:rsid w:val="00751D56"/>
    <w:rsid w:val="007528CA"/>
    <w:rsid w:val="00755943"/>
    <w:rsid w:val="00755EAA"/>
    <w:rsid w:val="007565E8"/>
    <w:rsid w:val="007568E6"/>
    <w:rsid w:val="00760114"/>
    <w:rsid w:val="00760726"/>
    <w:rsid w:val="007611AD"/>
    <w:rsid w:val="00761A70"/>
    <w:rsid w:val="00761BF2"/>
    <w:rsid w:val="007624AE"/>
    <w:rsid w:val="00764E93"/>
    <w:rsid w:val="00764FA7"/>
    <w:rsid w:val="0076537A"/>
    <w:rsid w:val="00766415"/>
    <w:rsid w:val="00766D22"/>
    <w:rsid w:val="0076798A"/>
    <w:rsid w:val="00770B4D"/>
    <w:rsid w:val="007716A1"/>
    <w:rsid w:val="00774375"/>
    <w:rsid w:val="00774839"/>
    <w:rsid w:val="00774C6D"/>
    <w:rsid w:val="00775850"/>
    <w:rsid w:val="00777C77"/>
    <w:rsid w:val="00780B35"/>
    <w:rsid w:val="007830D1"/>
    <w:rsid w:val="007837FA"/>
    <w:rsid w:val="00783FB3"/>
    <w:rsid w:val="00783FE1"/>
    <w:rsid w:val="007840BB"/>
    <w:rsid w:val="007849E6"/>
    <w:rsid w:val="00786B08"/>
    <w:rsid w:val="00786D81"/>
    <w:rsid w:val="007870EF"/>
    <w:rsid w:val="00787AB3"/>
    <w:rsid w:val="0079080B"/>
    <w:rsid w:val="00790977"/>
    <w:rsid w:val="007910E2"/>
    <w:rsid w:val="00791182"/>
    <w:rsid w:val="00792640"/>
    <w:rsid w:val="00792883"/>
    <w:rsid w:val="00794E8B"/>
    <w:rsid w:val="00796580"/>
    <w:rsid w:val="00796A5A"/>
    <w:rsid w:val="00797322"/>
    <w:rsid w:val="007A04E4"/>
    <w:rsid w:val="007A20C1"/>
    <w:rsid w:val="007A3A6E"/>
    <w:rsid w:val="007A4097"/>
    <w:rsid w:val="007A576D"/>
    <w:rsid w:val="007A60CE"/>
    <w:rsid w:val="007A64AF"/>
    <w:rsid w:val="007A706C"/>
    <w:rsid w:val="007A757D"/>
    <w:rsid w:val="007B0147"/>
    <w:rsid w:val="007B0830"/>
    <w:rsid w:val="007B0E93"/>
    <w:rsid w:val="007B11CE"/>
    <w:rsid w:val="007B2C1E"/>
    <w:rsid w:val="007B2DB9"/>
    <w:rsid w:val="007B3369"/>
    <w:rsid w:val="007B417D"/>
    <w:rsid w:val="007B4324"/>
    <w:rsid w:val="007B4CA8"/>
    <w:rsid w:val="007B4E18"/>
    <w:rsid w:val="007B4F96"/>
    <w:rsid w:val="007B58A3"/>
    <w:rsid w:val="007B5E8D"/>
    <w:rsid w:val="007B631B"/>
    <w:rsid w:val="007B644C"/>
    <w:rsid w:val="007B7270"/>
    <w:rsid w:val="007C018D"/>
    <w:rsid w:val="007C0507"/>
    <w:rsid w:val="007C0FA3"/>
    <w:rsid w:val="007C1B97"/>
    <w:rsid w:val="007C1FC1"/>
    <w:rsid w:val="007C31E1"/>
    <w:rsid w:val="007C428F"/>
    <w:rsid w:val="007C4EBF"/>
    <w:rsid w:val="007C5698"/>
    <w:rsid w:val="007C5A33"/>
    <w:rsid w:val="007C5CB7"/>
    <w:rsid w:val="007C6177"/>
    <w:rsid w:val="007C63E2"/>
    <w:rsid w:val="007C6627"/>
    <w:rsid w:val="007C6866"/>
    <w:rsid w:val="007C69C4"/>
    <w:rsid w:val="007C70DE"/>
    <w:rsid w:val="007D04AD"/>
    <w:rsid w:val="007D0932"/>
    <w:rsid w:val="007D1975"/>
    <w:rsid w:val="007D21FE"/>
    <w:rsid w:val="007D2EC5"/>
    <w:rsid w:val="007D385A"/>
    <w:rsid w:val="007D3B08"/>
    <w:rsid w:val="007D59CA"/>
    <w:rsid w:val="007D6136"/>
    <w:rsid w:val="007D6479"/>
    <w:rsid w:val="007D6982"/>
    <w:rsid w:val="007D7E5F"/>
    <w:rsid w:val="007E0728"/>
    <w:rsid w:val="007E1C6A"/>
    <w:rsid w:val="007E24ED"/>
    <w:rsid w:val="007E4300"/>
    <w:rsid w:val="007E51C3"/>
    <w:rsid w:val="007E53B1"/>
    <w:rsid w:val="007E5526"/>
    <w:rsid w:val="007E624D"/>
    <w:rsid w:val="007E6DE8"/>
    <w:rsid w:val="007E72AF"/>
    <w:rsid w:val="007F0A32"/>
    <w:rsid w:val="007F2B1C"/>
    <w:rsid w:val="007F3A70"/>
    <w:rsid w:val="007F4668"/>
    <w:rsid w:val="007F4828"/>
    <w:rsid w:val="007F5688"/>
    <w:rsid w:val="007F5F6F"/>
    <w:rsid w:val="007F6A62"/>
    <w:rsid w:val="007F7387"/>
    <w:rsid w:val="007F7822"/>
    <w:rsid w:val="007F7907"/>
    <w:rsid w:val="008009A7"/>
    <w:rsid w:val="00801B52"/>
    <w:rsid w:val="00803BE5"/>
    <w:rsid w:val="00803EDC"/>
    <w:rsid w:val="0080460D"/>
    <w:rsid w:val="00806C5A"/>
    <w:rsid w:val="00807036"/>
    <w:rsid w:val="008101C3"/>
    <w:rsid w:val="00810264"/>
    <w:rsid w:val="00810426"/>
    <w:rsid w:val="008128BD"/>
    <w:rsid w:val="00812B49"/>
    <w:rsid w:val="008139F2"/>
    <w:rsid w:val="00814DFB"/>
    <w:rsid w:val="00816B2A"/>
    <w:rsid w:val="0081795D"/>
    <w:rsid w:val="00820214"/>
    <w:rsid w:val="008214E5"/>
    <w:rsid w:val="008227B8"/>
    <w:rsid w:val="008228A0"/>
    <w:rsid w:val="008229DB"/>
    <w:rsid w:val="00823B26"/>
    <w:rsid w:val="00825048"/>
    <w:rsid w:val="00825515"/>
    <w:rsid w:val="00825673"/>
    <w:rsid w:val="00825FBB"/>
    <w:rsid w:val="00826439"/>
    <w:rsid w:val="008276BE"/>
    <w:rsid w:val="00832CBC"/>
    <w:rsid w:val="00832D55"/>
    <w:rsid w:val="00832FEE"/>
    <w:rsid w:val="00833DDC"/>
    <w:rsid w:val="00836158"/>
    <w:rsid w:val="00841AC9"/>
    <w:rsid w:val="00841FD5"/>
    <w:rsid w:val="0084258B"/>
    <w:rsid w:val="00842F23"/>
    <w:rsid w:val="008441AB"/>
    <w:rsid w:val="00844894"/>
    <w:rsid w:val="008451A9"/>
    <w:rsid w:val="0084580F"/>
    <w:rsid w:val="00845F14"/>
    <w:rsid w:val="00846B68"/>
    <w:rsid w:val="00846C11"/>
    <w:rsid w:val="00846E56"/>
    <w:rsid w:val="008471A3"/>
    <w:rsid w:val="00850614"/>
    <w:rsid w:val="00850A0B"/>
    <w:rsid w:val="00850D15"/>
    <w:rsid w:val="008514C4"/>
    <w:rsid w:val="00851E94"/>
    <w:rsid w:val="008526BB"/>
    <w:rsid w:val="00853B16"/>
    <w:rsid w:val="008545AA"/>
    <w:rsid w:val="00855468"/>
    <w:rsid w:val="00857AB7"/>
    <w:rsid w:val="00860190"/>
    <w:rsid w:val="00862904"/>
    <w:rsid w:val="008629B9"/>
    <w:rsid w:val="0086355B"/>
    <w:rsid w:val="00863AC5"/>
    <w:rsid w:val="00863C1F"/>
    <w:rsid w:val="00864379"/>
    <w:rsid w:val="00864E12"/>
    <w:rsid w:val="00865034"/>
    <w:rsid w:val="00866BC7"/>
    <w:rsid w:val="008679D2"/>
    <w:rsid w:val="008709E5"/>
    <w:rsid w:val="00870FF2"/>
    <w:rsid w:val="00871DC0"/>
    <w:rsid w:val="00871E97"/>
    <w:rsid w:val="00872108"/>
    <w:rsid w:val="00872206"/>
    <w:rsid w:val="0087430C"/>
    <w:rsid w:val="0087545A"/>
    <w:rsid w:val="008754DD"/>
    <w:rsid w:val="00875672"/>
    <w:rsid w:val="008764EE"/>
    <w:rsid w:val="00876766"/>
    <w:rsid w:val="00876AAB"/>
    <w:rsid w:val="00876CBF"/>
    <w:rsid w:val="008777AB"/>
    <w:rsid w:val="00880241"/>
    <w:rsid w:val="00880A5F"/>
    <w:rsid w:val="00880E42"/>
    <w:rsid w:val="008810ED"/>
    <w:rsid w:val="0088122A"/>
    <w:rsid w:val="00882E60"/>
    <w:rsid w:val="00882EC1"/>
    <w:rsid w:val="0088329D"/>
    <w:rsid w:val="00883C24"/>
    <w:rsid w:val="00885369"/>
    <w:rsid w:val="0088540E"/>
    <w:rsid w:val="0088601E"/>
    <w:rsid w:val="008864DC"/>
    <w:rsid w:val="0088671B"/>
    <w:rsid w:val="00887198"/>
    <w:rsid w:val="008871DB"/>
    <w:rsid w:val="0089065E"/>
    <w:rsid w:val="0089088E"/>
    <w:rsid w:val="0089197F"/>
    <w:rsid w:val="00891A95"/>
    <w:rsid w:val="00892288"/>
    <w:rsid w:val="00892683"/>
    <w:rsid w:val="00893171"/>
    <w:rsid w:val="00894478"/>
    <w:rsid w:val="0089459D"/>
    <w:rsid w:val="00894D1B"/>
    <w:rsid w:val="0089555E"/>
    <w:rsid w:val="00895630"/>
    <w:rsid w:val="0089641F"/>
    <w:rsid w:val="008964C4"/>
    <w:rsid w:val="00896F80"/>
    <w:rsid w:val="00897C65"/>
    <w:rsid w:val="008A05EF"/>
    <w:rsid w:val="008A0691"/>
    <w:rsid w:val="008A0A42"/>
    <w:rsid w:val="008A3350"/>
    <w:rsid w:val="008A3D50"/>
    <w:rsid w:val="008A3D74"/>
    <w:rsid w:val="008A3F9B"/>
    <w:rsid w:val="008A4644"/>
    <w:rsid w:val="008A471F"/>
    <w:rsid w:val="008A5512"/>
    <w:rsid w:val="008A58C8"/>
    <w:rsid w:val="008A68D2"/>
    <w:rsid w:val="008A69D1"/>
    <w:rsid w:val="008B027D"/>
    <w:rsid w:val="008B030C"/>
    <w:rsid w:val="008B0C32"/>
    <w:rsid w:val="008B0FF0"/>
    <w:rsid w:val="008B2085"/>
    <w:rsid w:val="008B2606"/>
    <w:rsid w:val="008B3210"/>
    <w:rsid w:val="008B4E7D"/>
    <w:rsid w:val="008B54C0"/>
    <w:rsid w:val="008B6742"/>
    <w:rsid w:val="008B6C37"/>
    <w:rsid w:val="008C1782"/>
    <w:rsid w:val="008C1BDC"/>
    <w:rsid w:val="008C4141"/>
    <w:rsid w:val="008C4687"/>
    <w:rsid w:val="008C4FAA"/>
    <w:rsid w:val="008C53F1"/>
    <w:rsid w:val="008C6174"/>
    <w:rsid w:val="008C6C67"/>
    <w:rsid w:val="008C7456"/>
    <w:rsid w:val="008C7900"/>
    <w:rsid w:val="008D0675"/>
    <w:rsid w:val="008D257A"/>
    <w:rsid w:val="008D26C0"/>
    <w:rsid w:val="008D2A9C"/>
    <w:rsid w:val="008D34C5"/>
    <w:rsid w:val="008D3731"/>
    <w:rsid w:val="008D3ED8"/>
    <w:rsid w:val="008D4222"/>
    <w:rsid w:val="008D4AA4"/>
    <w:rsid w:val="008E060B"/>
    <w:rsid w:val="008E0CC6"/>
    <w:rsid w:val="008E1300"/>
    <w:rsid w:val="008E1F3D"/>
    <w:rsid w:val="008E22D0"/>
    <w:rsid w:val="008E2A06"/>
    <w:rsid w:val="008E2A4A"/>
    <w:rsid w:val="008E2DBC"/>
    <w:rsid w:val="008E4202"/>
    <w:rsid w:val="008E46DC"/>
    <w:rsid w:val="008E6150"/>
    <w:rsid w:val="008E618B"/>
    <w:rsid w:val="008E6757"/>
    <w:rsid w:val="008E679F"/>
    <w:rsid w:val="008E736E"/>
    <w:rsid w:val="008E7C08"/>
    <w:rsid w:val="008F01D6"/>
    <w:rsid w:val="008F2D6A"/>
    <w:rsid w:val="008F4AB5"/>
    <w:rsid w:val="008F51EB"/>
    <w:rsid w:val="008F69EF"/>
    <w:rsid w:val="008F7841"/>
    <w:rsid w:val="0090111F"/>
    <w:rsid w:val="00902688"/>
    <w:rsid w:val="00902753"/>
    <w:rsid w:val="00902FDA"/>
    <w:rsid w:val="0090399C"/>
    <w:rsid w:val="0090499F"/>
    <w:rsid w:val="009050F1"/>
    <w:rsid w:val="00906919"/>
    <w:rsid w:val="00906AC8"/>
    <w:rsid w:val="00907252"/>
    <w:rsid w:val="00907918"/>
    <w:rsid w:val="00910B33"/>
    <w:rsid w:val="0091170D"/>
    <w:rsid w:val="0091223E"/>
    <w:rsid w:val="00912CB0"/>
    <w:rsid w:val="0091311B"/>
    <w:rsid w:val="00913A2F"/>
    <w:rsid w:val="00914B98"/>
    <w:rsid w:val="00914C8F"/>
    <w:rsid w:val="00915A88"/>
    <w:rsid w:val="00916061"/>
    <w:rsid w:val="00917209"/>
    <w:rsid w:val="009175AA"/>
    <w:rsid w:val="00920A1B"/>
    <w:rsid w:val="0092129C"/>
    <w:rsid w:val="00922234"/>
    <w:rsid w:val="00922934"/>
    <w:rsid w:val="00922952"/>
    <w:rsid w:val="00922C38"/>
    <w:rsid w:val="0092502C"/>
    <w:rsid w:val="009250B0"/>
    <w:rsid w:val="009269DC"/>
    <w:rsid w:val="00930558"/>
    <w:rsid w:val="00932008"/>
    <w:rsid w:val="009329A3"/>
    <w:rsid w:val="00932B46"/>
    <w:rsid w:val="00932CCE"/>
    <w:rsid w:val="009338D8"/>
    <w:rsid w:val="00933AAA"/>
    <w:rsid w:val="00934AA6"/>
    <w:rsid w:val="00936E33"/>
    <w:rsid w:val="00937090"/>
    <w:rsid w:val="0093729B"/>
    <w:rsid w:val="00940BB6"/>
    <w:rsid w:val="00940DD6"/>
    <w:rsid w:val="00942A79"/>
    <w:rsid w:val="00943F67"/>
    <w:rsid w:val="009441FE"/>
    <w:rsid w:val="009444BD"/>
    <w:rsid w:val="00944641"/>
    <w:rsid w:val="009448D0"/>
    <w:rsid w:val="009465B6"/>
    <w:rsid w:val="00946E93"/>
    <w:rsid w:val="0094787B"/>
    <w:rsid w:val="00947E6D"/>
    <w:rsid w:val="00952AB4"/>
    <w:rsid w:val="00952D23"/>
    <w:rsid w:val="00953C5C"/>
    <w:rsid w:val="00954108"/>
    <w:rsid w:val="00954F24"/>
    <w:rsid w:val="00954F65"/>
    <w:rsid w:val="009558E9"/>
    <w:rsid w:val="0095648B"/>
    <w:rsid w:val="009566F0"/>
    <w:rsid w:val="009569C3"/>
    <w:rsid w:val="00957B9F"/>
    <w:rsid w:val="00961BCC"/>
    <w:rsid w:val="009621B4"/>
    <w:rsid w:val="0096238E"/>
    <w:rsid w:val="009623C5"/>
    <w:rsid w:val="009628DE"/>
    <w:rsid w:val="00964B7D"/>
    <w:rsid w:val="00964F14"/>
    <w:rsid w:val="00965FFC"/>
    <w:rsid w:val="00966357"/>
    <w:rsid w:val="00966405"/>
    <w:rsid w:val="009669E0"/>
    <w:rsid w:val="0096769A"/>
    <w:rsid w:val="009710E2"/>
    <w:rsid w:val="009732B0"/>
    <w:rsid w:val="0097348F"/>
    <w:rsid w:val="00974BA7"/>
    <w:rsid w:val="0097537C"/>
    <w:rsid w:val="009761C9"/>
    <w:rsid w:val="00976467"/>
    <w:rsid w:val="009768F3"/>
    <w:rsid w:val="00976E2E"/>
    <w:rsid w:val="00977D9E"/>
    <w:rsid w:val="00980130"/>
    <w:rsid w:val="0098090F"/>
    <w:rsid w:val="0098264E"/>
    <w:rsid w:val="009837B8"/>
    <w:rsid w:val="009844EC"/>
    <w:rsid w:val="00984A40"/>
    <w:rsid w:val="00986C36"/>
    <w:rsid w:val="00986CFB"/>
    <w:rsid w:val="009879D8"/>
    <w:rsid w:val="00987D45"/>
    <w:rsid w:val="00991665"/>
    <w:rsid w:val="00993ABB"/>
    <w:rsid w:val="00993D21"/>
    <w:rsid w:val="009952BA"/>
    <w:rsid w:val="009954B6"/>
    <w:rsid w:val="009955AC"/>
    <w:rsid w:val="0099752F"/>
    <w:rsid w:val="009A0850"/>
    <w:rsid w:val="009A1689"/>
    <w:rsid w:val="009A17E6"/>
    <w:rsid w:val="009A2CB6"/>
    <w:rsid w:val="009A3E90"/>
    <w:rsid w:val="009A414A"/>
    <w:rsid w:val="009A4E22"/>
    <w:rsid w:val="009A56B6"/>
    <w:rsid w:val="009A6F6C"/>
    <w:rsid w:val="009A741D"/>
    <w:rsid w:val="009B04D9"/>
    <w:rsid w:val="009B1635"/>
    <w:rsid w:val="009B1D9D"/>
    <w:rsid w:val="009B2263"/>
    <w:rsid w:val="009B245D"/>
    <w:rsid w:val="009B3F25"/>
    <w:rsid w:val="009B4219"/>
    <w:rsid w:val="009B4915"/>
    <w:rsid w:val="009B7E14"/>
    <w:rsid w:val="009C1D74"/>
    <w:rsid w:val="009C1E51"/>
    <w:rsid w:val="009C4259"/>
    <w:rsid w:val="009C4539"/>
    <w:rsid w:val="009D0540"/>
    <w:rsid w:val="009D2498"/>
    <w:rsid w:val="009D4405"/>
    <w:rsid w:val="009D5626"/>
    <w:rsid w:val="009D5EA8"/>
    <w:rsid w:val="009E0673"/>
    <w:rsid w:val="009E0FDF"/>
    <w:rsid w:val="009E1DA8"/>
    <w:rsid w:val="009E2057"/>
    <w:rsid w:val="009E2325"/>
    <w:rsid w:val="009E4357"/>
    <w:rsid w:val="009E44F3"/>
    <w:rsid w:val="009E5521"/>
    <w:rsid w:val="009E7B6F"/>
    <w:rsid w:val="009F05F6"/>
    <w:rsid w:val="009F13E0"/>
    <w:rsid w:val="009F180F"/>
    <w:rsid w:val="009F28C7"/>
    <w:rsid w:val="009F3354"/>
    <w:rsid w:val="009F347D"/>
    <w:rsid w:val="009F3808"/>
    <w:rsid w:val="009F45F7"/>
    <w:rsid w:val="009F4734"/>
    <w:rsid w:val="009F70BB"/>
    <w:rsid w:val="009F7E09"/>
    <w:rsid w:val="00A0136B"/>
    <w:rsid w:val="00A014A0"/>
    <w:rsid w:val="00A0225E"/>
    <w:rsid w:val="00A02387"/>
    <w:rsid w:val="00A06023"/>
    <w:rsid w:val="00A063EC"/>
    <w:rsid w:val="00A06889"/>
    <w:rsid w:val="00A07454"/>
    <w:rsid w:val="00A07D5E"/>
    <w:rsid w:val="00A10F13"/>
    <w:rsid w:val="00A11659"/>
    <w:rsid w:val="00A12393"/>
    <w:rsid w:val="00A126FE"/>
    <w:rsid w:val="00A12D0D"/>
    <w:rsid w:val="00A1430C"/>
    <w:rsid w:val="00A14B8B"/>
    <w:rsid w:val="00A14D9E"/>
    <w:rsid w:val="00A1741C"/>
    <w:rsid w:val="00A20136"/>
    <w:rsid w:val="00A218E5"/>
    <w:rsid w:val="00A2528D"/>
    <w:rsid w:val="00A2711B"/>
    <w:rsid w:val="00A30D84"/>
    <w:rsid w:val="00A3100A"/>
    <w:rsid w:val="00A31920"/>
    <w:rsid w:val="00A3221E"/>
    <w:rsid w:val="00A3251E"/>
    <w:rsid w:val="00A32717"/>
    <w:rsid w:val="00A34161"/>
    <w:rsid w:val="00A3495A"/>
    <w:rsid w:val="00A34A4C"/>
    <w:rsid w:val="00A35D1F"/>
    <w:rsid w:val="00A362F2"/>
    <w:rsid w:val="00A36674"/>
    <w:rsid w:val="00A36A34"/>
    <w:rsid w:val="00A36B2D"/>
    <w:rsid w:val="00A3746A"/>
    <w:rsid w:val="00A40C55"/>
    <w:rsid w:val="00A40CCD"/>
    <w:rsid w:val="00A41B6A"/>
    <w:rsid w:val="00A42201"/>
    <w:rsid w:val="00A42B6D"/>
    <w:rsid w:val="00A44063"/>
    <w:rsid w:val="00A44165"/>
    <w:rsid w:val="00A44573"/>
    <w:rsid w:val="00A44968"/>
    <w:rsid w:val="00A4783F"/>
    <w:rsid w:val="00A47B81"/>
    <w:rsid w:val="00A51096"/>
    <w:rsid w:val="00A52354"/>
    <w:rsid w:val="00A52CAF"/>
    <w:rsid w:val="00A52F36"/>
    <w:rsid w:val="00A53420"/>
    <w:rsid w:val="00A54747"/>
    <w:rsid w:val="00A5504D"/>
    <w:rsid w:val="00A559D8"/>
    <w:rsid w:val="00A56A43"/>
    <w:rsid w:val="00A56C47"/>
    <w:rsid w:val="00A57028"/>
    <w:rsid w:val="00A57459"/>
    <w:rsid w:val="00A57577"/>
    <w:rsid w:val="00A57C62"/>
    <w:rsid w:val="00A60045"/>
    <w:rsid w:val="00A60A13"/>
    <w:rsid w:val="00A60A2F"/>
    <w:rsid w:val="00A60D17"/>
    <w:rsid w:val="00A61078"/>
    <w:rsid w:val="00A619AD"/>
    <w:rsid w:val="00A62372"/>
    <w:rsid w:val="00A625BD"/>
    <w:rsid w:val="00A628F9"/>
    <w:rsid w:val="00A62B1D"/>
    <w:rsid w:val="00A63474"/>
    <w:rsid w:val="00A6460C"/>
    <w:rsid w:val="00A64B04"/>
    <w:rsid w:val="00A65FC3"/>
    <w:rsid w:val="00A66ED6"/>
    <w:rsid w:val="00A674FC"/>
    <w:rsid w:val="00A7092E"/>
    <w:rsid w:val="00A70AA7"/>
    <w:rsid w:val="00A70F36"/>
    <w:rsid w:val="00A7162B"/>
    <w:rsid w:val="00A71C71"/>
    <w:rsid w:val="00A71DC1"/>
    <w:rsid w:val="00A72EFE"/>
    <w:rsid w:val="00A738CA"/>
    <w:rsid w:val="00A73FB0"/>
    <w:rsid w:val="00A74FD0"/>
    <w:rsid w:val="00A774DE"/>
    <w:rsid w:val="00A779ED"/>
    <w:rsid w:val="00A82F7A"/>
    <w:rsid w:val="00A849F4"/>
    <w:rsid w:val="00A84A62"/>
    <w:rsid w:val="00A84E06"/>
    <w:rsid w:val="00A85296"/>
    <w:rsid w:val="00A85BFB"/>
    <w:rsid w:val="00A87091"/>
    <w:rsid w:val="00A87F60"/>
    <w:rsid w:val="00A90AD1"/>
    <w:rsid w:val="00A9112E"/>
    <w:rsid w:val="00A91C9E"/>
    <w:rsid w:val="00A92830"/>
    <w:rsid w:val="00A92859"/>
    <w:rsid w:val="00A92878"/>
    <w:rsid w:val="00A92C03"/>
    <w:rsid w:val="00A92E0B"/>
    <w:rsid w:val="00A93605"/>
    <w:rsid w:val="00A94005"/>
    <w:rsid w:val="00A94311"/>
    <w:rsid w:val="00A94744"/>
    <w:rsid w:val="00A94F16"/>
    <w:rsid w:val="00A95D02"/>
    <w:rsid w:val="00A95DBE"/>
    <w:rsid w:val="00A95F3A"/>
    <w:rsid w:val="00A96189"/>
    <w:rsid w:val="00A971A2"/>
    <w:rsid w:val="00AA0719"/>
    <w:rsid w:val="00AA0B08"/>
    <w:rsid w:val="00AA12F1"/>
    <w:rsid w:val="00AA16F2"/>
    <w:rsid w:val="00AA1969"/>
    <w:rsid w:val="00AA25F2"/>
    <w:rsid w:val="00AA3B63"/>
    <w:rsid w:val="00AA4A4F"/>
    <w:rsid w:val="00AA60AA"/>
    <w:rsid w:val="00AA736E"/>
    <w:rsid w:val="00AA750D"/>
    <w:rsid w:val="00AB070F"/>
    <w:rsid w:val="00AB1447"/>
    <w:rsid w:val="00AB4A63"/>
    <w:rsid w:val="00AB545D"/>
    <w:rsid w:val="00AB7225"/>
    <w:rsid w:val="00AB7311"/>
    <w:rsid w:val="00AB7BDE"/>
    <w:rsid w:val="00AC0303"/>
    <w:rsid w:val="00AC2CB9"/>
    <w:rsid w:val="00AC3F5A"/>
    <w:rsid w:val="00AC42B2"/>
    <w:rsid w:val="00AC525F"/>
    <w:rsid w:val="00AC54CD"/>
    <w:rsid w:val="00AC5615"/>
    <w:rsid w:val="00AC5A9C"/>
    <w:rsid w:val="00AC668D"/>
    <w:rsid w:val="00AC78A0"/>
    <w:rsid w:val="00AC7CF2"/>
    <w:rsid w:val="00AD12CD"/>
    <w:rsid w:val="00AD1D30"/>
    <w:rsid w:val="00AD1D86"/>
    <w:rsid w:val="00AD237A"/>
    <w:rsid w:val="00AD279E"/>
    <w:rsid w:val="00AD3595"/>
    <w:rsid w:val="00AD3928"/>
    <w:rsid w:val="00AD504A"/>
    <w:rsid w:val="00AD5D34"/>
    <w:rsid w:val="00AD6699"/>
    <w:rsid w:val="00AD6710"/>
    <w:rsid w:val="00AD6A50"/>
    <w:rsid w:val="00AD7D9D"/>
    <w:rsid w:val="00AE24A2"/>
    <w:rsid w:val="00AE3137"/>
    <w:rsid w:val="00AE4D56"/>
    <w:rsid w:val="00AE6239"/>
    <w:rsid w:val="00AE74FD"/>
    <w:rsid w:val="00AF02DB"/>
    <w:rsid w:val="00AF07F4"/>
    <w:rsid w:val="00AF1EAF"/>
    <w:rsid w:val="00AF2013"/>
    <w:rsid w:val="00AF21B8"/>
    <w:rsid w:val="00AF2B70"/>
    <w:rsid w:val="00AF2D78"/>
    <w:rsid w:val="00AF2E08"/>
    <w:rsid w:val="00AF32FC"/>
    <w:rsid w:val="00AF33C0"/>
    <w:rsid w:val="00AF53EE"/>
    <w:rsid w:val="00AF6471"/>
    <w:rsid w:val="00AF690A"/>
    <w:rsid w:val="00AF729A"/>
    <w:rsid w:val="00B002B7"/>
    <w:rsid w:val="00B00FDF"/>
    <w:rsid w:val="00B020AE"/>
    <w:rsid w:val="00B034B1"/>
    <w:rsid w:val="00B047C7"/>
    <w:rsid w:val="00B04926"/>
    <w:rsid w:val="00B0598A"/>
    <w:rsid w:val="00B06979"/>
    <w:rsid w:val="00B06AC7"/>
    <w:rsid w:val="00B104E1"/>
    <w:rsid w:val="00B117A4"/>
    <w:rsid w:val="00B11D13"/>
    <w:rsid w:val="00B11FCC"/>
    <w:rsid w:val="00B12D4A"/>
    <w:rsid w:val="00B12DFB"/>
    <w:rsid w:val="00B13C53"/>
    <w:rsid w:val="00B15F6C"/>
    <w:rsid w:val="00B16532"/>
    <w:rsid w:val="00B16BE8"/>
    <w:rsid w:val="00B20A55"/>
    <w:rsid w:val="00B21A88"/>
    <w:rsid w:val="00B21C21"/>
    <w:rsid w:val="00B23580"/>
    <w:rsid w:val="00B242AF"/>
    <w:rsid w:val="00B246C1"/>
    <w:rsid w:val="00B24F46"/>
    <w:rsid w:val="00B25035"/>
    <w:rsid w:val="00B25564"/>
    <w:rsid w:val="00B2657A"/>
    <w:rsid w:val="00B3043B"/>
    <w:rsid w:val="00B318D7"/>
    <w:rsid w:val="00B32657"/>
    <w:rsid w:val="00B34386"/>
    <w:rsid w:val="00B347C9"/>
    <w:rsid w:val="00B34F4B"/>
    <w:rsid w:val="00B35CA3"/>
    <w:rsid w:val="00B37D35"/>
    <w:rsid w:val="00B37F90"/>
    <w:rsid w:val="00B4011F"/>
    <w:rsid w:val="00B40A58"/>
    <w:rsid w:val="00B40F34"/>
    <w:rsid w:val="00B439DC"/>
    <w:rsid w:val="00B43AEF"/>
    <w:rsid w:val="00B43E2A"/>
    <w:rsid w:val="00B44009"/>
    <w:rsid w:val="00B44C21"/>
    <w:rsid w:val="00B4543B"/>
    <w:rsid w:val="00B4658B"/>
    <w:rsid w:val="00B46E41"/>
    <w:rsid w:val="00B47361"/>
    <w:rsid w:val="00B476D6"/>
    <w:rsid w:val="00B47BC9"/>
    <w:rsid w:val="00B50629"/>
    <w:rsid w:val="00B548CF"/>
    <w:rsid w:val="00B554D3"/>
    <w:rsid w:val="00B565C9"/>
    <w:rsid w:val="00B5715C"/>
    <w:rsid w:val="00B573A4"/>
    <w:rsid w:val="00B57BC3"/>
    <w:rsid w:val="00B57F0D"/>
    <w:rsid w:val="00B600AB"/>
    <w:rsid w:val="00B60B3D"/>
    <w:rsid w:val="00B60FB7"/>
    <w:rsid w:val="00B61A35"/>
    <w:rsid w:val="00B61C55"/>
    <w:rsid w:val="00B62915"/>
    <w:rsid w:val="00B65D63"/>
    <w:rsid w:val="00B668C1"/>
    <w:rsid w:val="00B6724A"/>
    <w:rsid w:val="00B70A2F"/>
    <w:rsid w:val="00B70F4B"/>
    <w:rsid w:val="00B7138E"/>
    <w:rsid w:val="00B72002"/>
    <w:rsid w:val="00B73146"/>
    <w:rsid w:val="00B74304"/>
    <w:rsid w:val="00B74C49"/>
    <w:rsid w:val="00B757B7"/>
    <w:rsid w:val="00B77960"/>
    <w:rsid w:val="00B80F36"/>
    <w:rsid w:val="00B8147F"/>
    <w:rsid w:val="00B81D1A"/>
    <w:rsid w:val="00B8254A"/>
    <w:rsid w:val="00B82E2D"/>
    <w:rsid w:val="00B831F6"/>
    <w:rsid w:val="00B84DCC"/>
    <w:rsid w:val="00B856B8"/>
    <w:rsid w:val="00B8676C"/>
    <w:rsid w:val="00B86966"/>
    <w:rsid w:val="00B87549"/>
    <w:rsid w:val="00B87713"/>
    <w:rsid w:val="00B877AA"/>
    <w:rsid w:val="00B87C76"/>
    <w:rsid w:val="00B913BD"/>
    <w:rsid w:val="00B91589"/>
    <w:rsid w:val="00B91791"/>
    <w:rsid w:val="00B91B79"/>
    <w:rsid w:val="00B926AC"/>
    <w:rsid w:val="00B927BC"/>
    <w:rsid w:val="00B93D57"/>
    <w:rsid w:val="00B9442D"/>
    <w:rsid w:val="00B9666D"/>
    <w:rsid w:val="00B96BE5"/>
    <w:rsid w:val="00B971E5"/>
    <w:rsid w:val="00B97C07"/>
    <w:rsid w:val="00BA003C"/>
    <w:rsid w:val="00BA11CC"/>
    <w:rsid w:val="00BA1535"/>
    <w:rsid w:val="00BA15A1"/>
    <w:rsid w:val="00BA3F0D"/>
    <w:rsid w:val="00BA4A7E"/>
    <w:rsid w:val="00BA528F"/>
    <w:rsid w:val="00BA5C2C"/>
    <w:rsid w:val="00BA6058"/>
    <w:rsid w:val="00BA6AF0"/>
    <w:rsid w:val="00BA6DB1"/>
    <w:rsid w:val="00BA6E5F"/>
    <w:rsid w:val="00BA7787"/>
    <w:rsid w:val="00BA7A6C"/>
    <w:rsid w:val="00BB0CAE"/>
    <w:rsid w:val="00BB2639"/>
    <w:rsid w:val="00BB2F1A"/>
    <w:rsid w:val="00BB3247"/>
    <w:rsid w:val="00BB43EB"/>
    <w:rsid w:val="00BB5403"/>
    <w:rsid w:val="00BB6AB4"/>
    <w:rsid w:val="00BB6CBF"/>
    <w:rsid w:val="00BC0D3D"/>
    <w:rsid w:val="00BC1863"/>
    <w:rsid w:val="00BC1FC8"/>
    <w:rsid w:val="00BC22EE"/>
    <w:rsid w:val="00BC2A9E"/>
    <w:rsid w:val="00BC40C4"/>
    <w:rsid w:val="00BC4845"/>
    <w:rsid w:val="00BC75CA"/>
    <w:rsid w:val="00BC7E7D"/>
    <w:rsid w:val="00BD0982"/>
    <w:rsid w:val="00BD19DF"/>
    <w:rsid w:val="00BD1E93"/>
    <w:rsid w:val="00BD1F29"/>
    <w:rsid w:val="00BD365E"/>
    <w:rsid w:val="00BD3DAF"/>
    <w:rsid w:val="00BD4C66"/>
    <w:rsid w:val="00BD4CBD"/>
    <w:rsid w:val="00BD54DB"/>
    <w:rsid w:val="00BD575B"/>
    <w:rsid w:val="00BD5C68"/>
    <w:rsid w:val="00BD675F"/>
    <w:rsid w:val="00BD69F6"/>
    <w:rsid w:val="00BD6C92"/>
    <w:rsid w:val="00BD7BAC"/>
    <w:rsid w:val="00BE0059"/>
    <w:rsid w:val="00BE132F"/>
    <w:rsid w:val="00BE174C"/>
    <w:rsid w:val="00BE1A8C"/>
    <w:rsid w:val="00BE1ABD"/>
    <w:rsid w:val="00BE1AFA"/>
    <w:rsid w:val="00BE1CDF"/>
    <w:rsid w:val="00BE2AF0"/>
    <w:rsid w:val="00BE2CA9"/>
    <w:rsid w:val="00BE4822"/>
    <w:rsid w:val="00BE5407"/>
    <w:rsid w:val="00BE7C26"/>
    <w:rsid w:val="00BE7D5E"/>
    <w:rsid w:val="00BF05A6"/>
    <w:rsid w:val="00BF2D66"/>
    <w:rsid w:val="00BF3721"/>
    <w:rsid w:val="00BF4134"/>
    <w:rsid w:val="00BF56F0"/>
    <w:rsid w:val="00BF62ED"/>
    <w:rsid w:val="00BF6FF0"/>
    <w:rsid w:val="00BF7DB9"/>
    <w:rsid w:val="00C00618"/>
    <w:rsid w:val="00C0075D"/>
    <w:rsid w:val="00C011F7"/>
    <w:rsid w:val="00C01708"/>
    <w:rsid w:val="00C0228F"/>
    <w:rsid w:val="00C02C79"/>
    <w:rsid w:val="00C02DA8"/>
    <w:rsid w:val="00C0346C"/>
    <w:rsid w:val="00C03F42"/>
    <w:rsid w:val="00C0464B"/>
    <w:rsid w:val="00C05402"/>
    <w:rsid w:val="00C06284"/>
    <w:rsid w:val="00C06675"/>
    <w:rsid w:val="00C07E02"/>
    <w:rsid w:val="00C100EA"/>
    <w:rsid w:val="00C1082E"/>
    <w:rsid w:val="00C10A23"/>
    <w:rsid w:val="00C1100F"/>
    <w:rsid w:val="00C113CE"/>
    <w:rsid w:val="00C126B1"/>
    <w:rsid w:val="00C140C1"/>
    <w:rsid w:val="00C140D4"/>
    <w:rsid w:val="00C159CF"/>
    <w:rsid w:val="00C15FED"/>
    <w:rsid w:val="00C16099"/>
    <w:rsid w:val="00C16B94"/>
    <w:rsid w:val="00C16C5F"/>
    <w:rsid w:val="00C205BC"/>
    <w:rsid w:val="00C22964"/>
    <w:rsid w:val="00C22F80"/>
    <w:rsid w:val="00C22F8B"/>
    <w:rsid w:val="00C2309B"/>
    <w:rsid w:val="00C235C8"/>
    <w:rsid w:val="00C23BC0"/>
    <w:rsid w:val="00C23E11"/>
    <w:rsid w:val="00C24520"/>
    <w:rsid w:val="00C25CF6"/>
    <w:rsid w:val="00C26ABB"/>
    <w:rsid w:val="00C27575"/>
    <w:rsid w:val="00C305EC"/>
    <w:rsid w:val="00C30BEC"/>
    <w:rsid w:val="00C32BB0"/>
    <w:rsid w:val="00C33643"/>
    <w:rsid w:val="00C33710"/>
    <w:rsid w:val="00C33E9C"/>
    <w:rsid w:val="00C340F8"/>
    <w:rsid w:val="00C3564C"/>
    <w:rsid w:val="00C35E17"/>
    <w:rsid w:val="00C36221"/>
    <w:rsid w:val="00C363D8"/>
    <w:rsid w:val="00C367D9"/>
    <w:rsid w:val="00C36E6E"/>
    <w:rsid w:val="00C36E92"/>
    <w:rsid w:val="00C37422"/>
    <w:rsid w:val="00C374B7"/>
    <w:rsid w:val="00C374BA"/>
    <w:rsid w:val="00C4023B"/>
    <w:rsid w:val="00C40DAB"/>
    <w:rsid w:val="00C40F7E"/>
    <w:rsid w:val="00C4168B"/>
    <w:rsid w:val="00C4187C"/>
    <w:rsid w:val="00C41937"/>
    <w:rsid w:val="00C41E94"/>
    <w:rsid w:val="00C4302C"/>
    <w:rsid w:val="00C434AA"/>
    <w:rsid w:val="00C4370F"/>
    <w:rsid w:val="00C43DB8"/>
    <w:rsid w:val="00C440F7"/>
    <w:rsid w:val="00C45B0B"/>
    <w:rsid w:val="00C46178"/>
    <w:rsid w:val="00C465E9"/>
    <w:rsid w:val="00C46C7E"/>
    <w:rsid w:val="00C476EF"/>
    <w:rsid w:val="00C505F9"/>
    <w:rsid w:val="00C50BB3"/>
    <w:rsid w:val="00C51520"/>
    <w:rsid w:val="00C5189F"/>
    <w:rsid w:val="00C51A8C"/>
    <w:rsid w:val="00C52291"/>
    <w:rsid w:val="00C53A4A"/>
    <w:rsid w:val="00C5714E"/>
    <w:rsid w:val="00C605B4"/>
    <w:rsid w:val="00C613D9"/>
    <w:rsid w:val="00C61D9E"/>
    <w:rsid w:val="00C63D8A"/>
    <w:rsid w:val="00C644CC"/>
    <w:rsid w:val="00C64A1C"/>
    <w:rsid w:val="00C64DCC"/>
    <w:rsid w:val="00C6548F"/>
    <w:rsid w:val="00C66475"/>
    <w:rsid w:val="00C66BC5"/>
    <w:rsid w:val="00C70A09"/>
    <w:rsid w:val="00C70AF9"/>
    <w:rsid w:val="00C7240C"/>
    <w:rsid w:val="00C74D36"/>
    <w:rsid w:val="00C75F57"/>
    <w:rsid w:val="00C77D86"/>
    <w:rsid w:val="00C80BCB"/>
    <w:rsid w:val="00C80EF9"/>
    <w:rsid w:val="00C80FDD"/>
    <w:rsid w:val="00C817BE"/>
    <w:rsid w:val="00C818AD"/>
    <w:rsid w:val="00C819B0"/>
    <w:rsid w:val="00C821E8"/>
    <w:rsid w:val="00C83D49"/>
    <w:rsid w:val="00C850C2"/>
    <w:rsid w:val="00C860AB"/>
    <w:rsid w:val="00C86321"/>
    <w:rsid w:val="00C86973"/>
    <w:rsid w:val="00C878A8"/>
    <w:rsid w:val="00C87CC5"/>
    <w:rsid w:val="00C90339"/>
    <w:rsid w:val="00C90763"/>
    <w:rsid w:val="00C90F61"/>
    <w:rsid w:val="00C9365D"/>
    <w:rsid w:val="00CA0875"/>
    <w:rsid w:val="00CA1807"/>
    <w:rsid w:val="00CA244F"/>
    <w:rsid w:val="00CA4E43"/>
    <w:rsid w:val="00CA5F3A"/>
    <w:rsid w:val="00CA70B9"/>
    <w:rsid w:val="00CA7B1C"/>
    <w:rsid w:val="00CB05FE"/>
    <w:rsid w:val="00CB166F"/>
    <w:rsid w:val="00CB186E"/>
    <w:rsid w:val="00CB1FFF"/>
    <w:rsid w:val="00CB2422"/>
    <w:rsid w:val="00CB295C"/>
    <w:rsid w:val="00CB342A"/>
    <w:rsid w:val="00CB3FDA"/>
    <w:rsid w:val="00CB412E"/>
    <w:rsid w:val="00CB510D"/>
    <w:rsid w:val="00CB64FD"/>
    <w:rsid w:val="00CB6901"/>
    <w:rsid w:val="00CB6B8F"/>
    <w:rsid w:val="00CB6E82"/>
    <w:rsid w:val="00CB73B4"/>
    <w:rsid w:val="00CC0422"/>
    <w:rsid w:val="00CC0BB7"/>
    <w:rsid w:val="00CC13F4"/>
    <w:rsid w:val="00CC3318"/>
    <w:rsid w:val="00CC4E2D"/>
    <w:rsid w:val="00CC5629"/>
    <w:rsid w:val="00CC6F15"/>
    <w:rsid w:val="00CC7601"/>
    <w:rsid w:val="00CC78F7"/>
    <w:rsid w:val="00CC7C2A"/>
    <w:rsid w:val="00CD0D9A"/>
    <w:rsid w:val="00CD2526"/>
    <w:rsid w:val="00CD3597"/>
    <w:rsid w:val="00CD5756"/>
    <w:rsid w:val="00CD6F84"/>
    <w:rsid w:val="00CD7479"/>
    <w:rsid w:val="00CE004C"/>
    <w:rsid w:val="00CE0F87"/>
    <w:rsid w:val="00CE1A7F"/>
    <w:rsid w:val="00CE1B80"/>
    <w:rsid w:val="00CE1B93"/>
    <w:rsid w:val="00CE1FB8"/>
    <w:rsid w:val="00CE1FE5"/>
    <w:rsid w:val="00CE2D61"/>
    <w:rsid w:val="00CE45E2"/>
    <w:rsid w:val="00CE47AA"/>
    <w:rsid w:val="00CE48B3"/>
    <w:rsid w:val="00CE578A"/>
    <w:rsid w:val="00CE5F5C"/>
    <w:rsid w:val="00CE6336"/>
    <w:rsid w:val="00CE6C7A"/>
    <w:rsid w:val="00CE7061"/>
    <w:rsid w:val="00CE70F2"/>
    <w:rsid w:val="00CE769C"/>
    <w:rsid w:val="00CF1897"/>
    <w:rsid w:val="00CF2074"/>
    <w:rsid w:val="00CF2493"/>
    <w:rsid w:val="00CF26C3"/>
    <w:rsid w:val="00CF2F3A"/>
    <w:rsid w:val="00CF30D1"/>
    <w:rsid w:val="00CF388E"/>
    <w:rsid w:val="00CF4433"/>
    <w:rsid w:val="00CF6ADD"/>
    <w:rsid w:val="00D0052E"/>
    <w:rsid w:val="00D00CEC"/>
    <w:rsid w:val="00D01CBE"/>
    <w:rsid w:val="00D0322E"/>
    <w:rsid w:val="00D045CD"/>
    <w:rsid w:val="00D04E72"/>
    <w:rsid w:val="00D0645C"/>
    <w:rsid w:val="00D07F1D"/>
    <w:rsid w:val="00D10DB7"/>
    <w:rsid w:val="00D11029"/>
    <w:rsid w:val="00D11797"/>
    <w:rsid w:val="00D11D7F"/>
    <w:rsid w:val="00D12A57"/>
    <w:rsid w:val="00D12B56"/>
    <w:rsid w:val="00D1303E"/>
    <w:rsid w:val="00D1371E"/>
    <w:rsid w:val="00D13835"/>
    <w:rsid w:val="00D14667"/>
    <w:rsid w:val="00D152DF"/>
    <w:rsid w:val="00D162B6"/>
    <w:rsid w:val="00D166E7"/>
    <w:rsid w:val="00D16E7E"/>
    <w:rsid w:val="00D17505"/>
    <w:rsid w:val="00D2008C"/>
    <w:rsid w:val="00D207CE"/>
    <w:rsid w:val="00D208FE"/>
    <w:rsid w:val="00D225F4"/>
    <w:rsid w:val="00D24812"/>
    <w:rsid w:val="00D25511"/>
    <w:rsid w:val="00D261A5"/>
    <w:rsid w:val="00D27075"/>
    <w:rsid w:val="00D27349"/>
    <w:rsid w:val="00D3023D"/>
    <w:rsid w:val="00D30B58"/>
    <w:rsid w:val="00D30F73"/>
    <w:rsid w:val="00D31145"/>
    <w:rsid w:val="00D31644"/>
    <w:rsid w:val="00D31DB9"/>
    <w:rsid w:val="00D33A11"/>
    <w:rsid w:val="00D35AC3"/>
    <w:rsid w:val="00D371CA"/>
    <w:rsid w:val="00D406C9"/>
    <w:rsid w:val="00D40704"/>
    <w:rsid w:val="00D40DAD"/>
    <w:rsid w:val="00D41BB9"/>
    <w:rsid w:val="00D41FD9"/>
    <w:rsid w:val="00D430BD"/>
    <w:rsid w:val="00D43229"/>
    <w:rsid w:val="00D442FC"/>
    <w:rsid w:val="00D4430D"/>
    <w:rsid w:val="00D45304"/>
    <w:rsid w:val="00D459F1"/>
    <w:rsid w:val="00D4678F"/>
    <w:rsid w:val="00D47C8D"/>
    <w:rsid w:val="00D50443"/>
    <w:rsid w:val="00D5067A"/>
    <w:rsid w:val="00D51C36"/>
    <w:rsid w:val="00D54406"/>
    <w:rsid w:val="00D54C25"/>
    <w:rsid w:val="00D54C63"/>
    <w:rsid w:val="00D54E57"/>
    <w:rsid w:val="00D5736E"/>
    <w:rsid w:val="00D577C4"/>
    <w:rsid w:val="00D60CE1"/>
    <w:rsid w:val="00D61DE7"/>
    <w:rsid w:val="00D63DBA"/>
    <w:rsid w:val="00D63FAD"/>
    <w:rsid w:val="00D6550E"/>
    <w:rsid w:val="00D65957"/>
    <w:rsid w:val="00D66293"/>
    <w:rsid w:val="00D67B38"/>
    <w:rsid w:val="00D67B49"/>
    <w:rsid w:val="00D67BCE"/>
    <w:rsid w:val="00D7020C"/>
    <w:rsid w:val="00D70348"/>
    <w:rsid w:val="00D71460"/>
    <w:rsid w:val="00D725BE"/>
    <w:rsid w:val="00D738EE"/>
    <w:rsid w:val="00D745F9"/>
    <w:rsid w:val="00D75526"/>
    <w:rsid w:val="00D76F1F"/>
    <w:rsid w:val="00D7725C"/>
    <w:rsid w:val="00D77D46"/>
    <w:rsid w:val="00D8026A"/>
    <w:rsid w:val="00D802FA"/>
    <w:rsid w:val="00D80303"/>
    <w:rsid w:val="00D80D38"/>
    <w:rsid w:val="00D82AC9"/>
    <w:rsid w:val="00D82EBC"/>
    <w:rsid w:val="00D859A6"/>
    <w:rsid w:val="00D85D10"/>
    <w:rsid w:val="00D87225"/>
    <w:rsid w:val="00D90084"/>
    <w:rsid w:val="00D90B09"/>
    <w:rsid w:val="00D9106D"/>
    <w:rsid w:val="00D92CA0"/>
    <w:rsid w:val="00D9335D"/>
    <w:rsid w:val="00D93AA6"/>
    <w:rsid w:val="00D95453"/>
    <w:rsid w:val="00D9646F"/>
    <w:rsid w:val="00D96CE0"/>
    <w:rsid w:val="00D979F9"/>
    <w:rsid w:val="00DA014C"/>
    <w:rsid w:val="00DA04B5"/>
    <w:rsid w:val="00DA07A8"/>
    <w:rsid w:val="00DA1162"/>
    <w:rsid w:val="00DA2204"/>
    <w:rsid w:val="00DA281B"/>
    <w:rsid w:val="00DA3521"/>
    <w:rsid w:val="00DA3C6F"/>
    <w:rsid w:val="00DA4198"/>
    <w:rsid w:val="00DA4622"/>
    <w:rsid w:val="00DA573E"/>
    <w:rsid w:val="00DA5F17"/>
    <w:rsid w:val="00DA79B1"/>
    <w:rsid w:val="00DB098A"/>
    <w:rsid w:val="00DB0C09"/>
    <w:rsid w:val="00DB101A"/>
    <w:rsid w:val="00DB13F1"/>
    <w:rsid w:val="00DB214A"/>
    <w:rsid w:val="00DB27B7"/>
    <w:rsid w:val="00DB4547"/>
    <w:rsid w:val="00DB5328"/>
    <w:rsid w:val="00DB5B7E"/>
    <w:rsid w:val="00DB73B3"/>
    <w:rsid w:val="00DB74E7"/>
    <w:rsid w:val="00DB756E"/>
    <w:rsid w:val="00DC0BA6"/>
    <w:rsid w:val="00DC0EF8"/>
    <w:rsid w:val="00DC1881"/>
    <w:rsid w:val="00DC37D8"/>
    <w:rsid w:val="00DC4768"/>
    <w:rsid w:val="00DC49FC"/>
    <w:rsid w:val="00DC4A73"/>
    <w:rsid w:val="00DD099B"/>
    <w:rsid w:val="00DD15D6"/>
    <w:rsid w:val="00DD3EB1"/>
    <w:rsid w:val="00DD45D4"/>
    <w:rsid w:val="00DD49C0"/>
    <w:rsid w:val="00DD4BF0"/>
    <w:rsid w:val="00DD546C"/>
    <w:rsid w:val="00DD6328"/>
    <w:rsid w:val="00DD6AF7"/>
    <w:rsid w:val="00DD7948"/>
    <w:rsid w:val="00DE1082"/>
    <w:rsid w:val="00DE1B8B"/>
    <w:rsid w:val="00DE1BE0"/>
    <w:rsid w:val="00DE2101"/>
    <w:rsid w:val="00DE31CF"/>
    <w:rsid w:val="00DE38E0"/>
    <w:rsid w:val="00DE3FF1"/>
    <w:rsid w:val="00DE66CB"/>
    <w:rsid w:val="00DE7912"/>
    <w:rsid w:val="00DF0C02"/>
    <w:rsid w:val="00DF2016"/>
    <w:rsid w:val="00DF3427"/>
    <w:rsid w:val="00DF3BE2"/>
    <w:rsid w:val="00DF49BD"/>
    <w:rsid w:val="00DF547E"/>
    <w:rsid w:val="00DF62A1"/>
    <w:rsid w:val="00DF6824"/>
    <w:rsid w:val="00DF7AD1"/>
    <w:rsid w:val="00E0003F"/>
    <w:rsid w:val="00E008C2"/>
    <w:rsid w:val="00E01176"/>
    <w:rsid w:val="00E021D0"/>
    <w:rsid w:val="00E02C82"/>
    <w:rsid w:val="00E030BE"/>
    <w:rsid w:val="00E04122"/>
    <w:rsid w:val="00E07575"/>
    <w:rsid w:val="00E07C42"/>
    <w:rsid w:val="00E10A9A"/>
    <w:rsid w:val="00E10C01"/>
    <w:rsid w:val="00E1116F"/>
    <w:rsid w:val="00E11B99"/>
    <w:rsid w:val="00E11E9E"/>
    <w:rsid w:val="00E1271C"/>
    <w:rsid w:val="00E12F33"/>
    <w:rsid w:val="00E13487"/>
    <w:rsid w:val="00E1454D"/>
    <w:rsid w:val="00E14A10"/>
    <w:rsid w:val="00E15893"/>
    <w:rsid w:val="00E15F35"/>
    <w:rsid w:val="00E16838"/>
    <w:rsid w:val="00E16D62"/>
    <w:rsid w:val="00E1750C"/>
    <w:rsid w:val="00E17746"/>
    <w:rsid w:val="00E1792D"/>
    <w:rsid w:val="00E200C6"/>
    <w:rsid w:val="00E20478"/>
    <w:rsid w:val="00E2070C"/>
    <w:rsid w:val="00E20DA9"/>
    <w:rsid w:val="00E22D3F"/>
    <w:rsid w:val="00E23306"/>
    <w:rsid w:val="00E23E74"/>
    <w:rsid w:val="00E2466B"/>
    <w:rsid w:val="00E25086"/>
    <w:rsid w:val="00E254EE"/>
    <w:rsid w:val="00E2555D"/>
    <w:rsid w:val="00E26A9F"/>
    <w:rsid w:val="00E26CEC"/>
    <w:rsid w:val="00E27723"/>
    <w:rsid w:val="00E27F28"/>
    <w:rsid w:val="00E3053A"/>
    <w:rsid w:val="00E333E5"/>
    <w:rsid w:val="00E33D25"/>
    <w:rsid w:val="00E33E1E"/>
    <w:rsid w:val="00E3453B"/>
    <w:rsid w:val="00E3525D"/>
    <w:rsid w:val="00E368E9"/>
    <w:rsid w:val="00E372E5"/>
    <w:rsid w:val="00E37CFA"/>
    <w:rsid w:val="00E40B4F"/>
    <w:rsid w:val="00E41B19"/>
    <w:rsid w:val="00E4236D"/>
    <w:rsid w:val="00E42C27"/>
    <w:rsid w:val="00E43201"/>
    <w:rsid w:val="00E43F95"/>
    <w:rsid w:val="00E4406C"/>
    <w:rsid w:val="00E44108"/>
    <w:rsid w:val="00E444AF"/>
    <w:rsid w:val="00E44646"/>
    <w:rsid w:val="00E4471D"/>
    <w:rsid w:val="00E44FA0"/>
    <w:rsid w:val="00E46C66"/>
    <w:rsid w:val="00E47384"/>
    <w:rsid w:val="00E50044"/>
    <w:rsid w:val="00E502DE"/>
    <w:rsid w:val="00E509CF"/>
    <w:rsid w:val="00E50CE0"/>
    <w:rsid w:val="00E50E7E"/>
    <w:rsid w:val="00E512B2"/>
    <w:rsid w:val="00E51620"/>
    <w:rsid w:val="00E51692"/>
    <w:rsid w:val="00E52478"/>
    <w:rsid w:val="00E52E0A"/>
    <w:rsid w:val="00E54F19"/>
    <w:rsid w:val="00E551FC"/>
    <w:rsid w:val="00E57E98"/>
    <w:rsid w:val="00E6157D"/>
    <w:rsid w:val="00E61B9B"/>
    <w:rsid w:val="00E62A26"/>
    <w:rsid w:val="00E6315A"/>
    <w:rsid w:val="00E63188"/>
    <w:rsid w:val="00E6351E"/>
    <w:rsid w:val="00E675CF"/>
    <w:rsid w:val="00E7061E"/>
    <w:rsid w:val="00E71020"/>
    <w:rsid w:val="00E71628"/>
    <w:rsid w:val="00E72BC6"/>
    <w:rsid w:val="00E73B4B"/>
    <w:rsid w:val="00E7559F"/>
    <w:rsid w:val="00E75880"/>
    <w:rsid w:val="00E75DED"/>
    <w:rsid w:val="00E76652"/>
    <w:rsid w:val="00E7734C"/>
    <w:rsid w:val="00E8059B"/>
    <w:rsid w:val="00E8070B"/>
    <w:rsid w:val="00E8104E"/>
    <w:rsid w:val="00E815C9"/>
    <w:rsid w:val="00E829B3"/>
    <w:rsid w:val="00E8363C"/>
    <w:rsid w:val="00E83902"/>
    <w:rsid w:val="00E83BA1"/>
    <w:rsid w:val="00E83C27"/>
    <w:rsid w:val="00E84B52"/>
    <w:rsid w:val="00E8684B"/>
    <w:rsid w:val="00E9044C"/>
    <w:rsid w:val="00E90A66"/>
    <w:rsid w:val="00E920FF"/>
    <w:rsid w:val="00E924FA"/>
    <w:rsid w:val="00E92FED"/>
    <w:rsid w:val="00E9350F"/>
    <w:rsid w:val="00E9422E"/>
    <w:rsid w:val="00E95259"/>
    <w:rsid w:val="00E96099"/>
    <w:rsid w:val="00E961A7"/>
    <w:rsid w:val="00E96ABF"/>
    <w:rsid w:val="00E96C35"/>
    <w:rsid w:val="00E976D4"/>
    <w:rsid w:val="00EA0398"/>
    <w:rsid w:val="00EA0808"/>
    <w:rsid w:val="00EA08A4"/>
    <w:rsid w:val="00EA1A64"/>
    <w:rsid w:val="00EA2C0C"/>
    <w:rsid w:val="00EA387F"/>
    <w:rsid w:val="00EA4E0E"/>
    <w:rsid w:val="00EA5F52"/>
    <w:rsid w:val="00EA6B75"/>
    <w:rsid w:val="00EA6E32"/>
    <w:rsid w:val="00EA7558"/>
    <w:rsid w:val="00EA78B9"/>
    <w:rsid w:val="00EB0422"/>
    <w:rsid w:val="00EB0621"/>
    <w:rsid w:val="00EB0BD0"/>
    <w:rsid w:val="00EB193C"/>
    <w:rsid w:val="00EB300F"/>
    <w:rsid w:val="00EB44F2"/>
    <w:rsid w:val="00EB525C"/>
    <w:rsid w:val="00EB5765"/>
    <w:rsid w:val="00EB5778"/>
    <w:rsid w:val="00EB60E7"/>
    <w:rsid w:val="00EB6798"/>
    <w:rsid w:val="00EB7A76"/>
    <w:rsid w:val="00EC196E"/>
    <w:rsid w:val="00EC2D4A"/>
    <w:rsid w:val="00EC3584"/>
    <w:rsid w:val="00EC35F9"/>
    <w:rsid w:val="00EC5472"/>
    <w:rsid w:val="00EC5996"/>
    <w:rsid w:val="00EC5D61"/>
    <w:rsid w:val="00EC5F11"/>
    <w:rsid w:val="00EC6115"/>
    <w:rsid w:val="00EC6201"/>
    <w:rsid w:val="00EC6604"/>
    <w:rsid w:val="00EC6A0E"/>
    <w:rsid w:val="00EC6E6D"/>
    <w:rsid w:val="00EC6EDE"/>
    <w:rsid w:val="00EC75AE"/>
    <w:rsid w:val="00ED07B7"/>
    <w:rsid w:val="00ED1581"/>
    <w:rsid w:val="00ED1AA3"/>
    <w:rsid w:val="00ED21A4"/>
    <w:rsid w:val="00ED21BF"/>
    <w:rsid w:val="00ED3B23"/>
    <w:rsid w:val="00ED494C"/>
    <w:rsid w:val="00ED4D16"/>
    <w:rsid w:val="00ED5B5C"/>
    <w:rsid w:val="00ED66BB"/>
    <w:rsid w:val="00ED735D"/>
    <w:rsid w:val="00ED7942"/>
    <w:rsid w:val="00ED7C35"/>
    <w:rsid w:val="00ED7D90"/>
    <w:rsid w:val="00EE1E13"/>
    <w:rsid w:val="00EE3669"/>
    <w:rsid w:val="00EE4403"/>
    <w:rsid w:val="00EE585B"/>
    <w:rsid w:val="00EE58C4"/>
    <w:rsid w:val="00EE5DF1"/>
    <w:rsid w:val="00EE67A4"/>
    <w:rsid w:val="00EF0F98"/>
    <w:rsid w:val="00EF1B29"/>
    <w:rsid w:val="00EF2847"/>
    <w:rsid w:val="00EF28E2"/>
    <w:rsid w:val="00EF2B02"/>
    <w:rsid w:val="00EF2F85"/>
    <w:rsid w:val="00EF3A13"/>
    <w:rsid w:val="00EF48D0"/>
    <w:rsid w:val="00EF5337"/>
    <w:rsid w:val="00EF5FBB"/>
    <w:rsid w:val="00EF76DE"/>
    <w:rsid w:val="00F002FB"/>
    <w:rsid w:val="00F012AE"/>
    <w:rsid w:val="00F01363"/>
    <w:rsid w:val="00F01AA3"/>
    <w:rsid w:val="00F01C4A"/>
    <w:rsid w:val="00F01CF5"/>
    <w:rsid w:val="00F01DE0"/>
    <w:rsid w:val="00F02805"/>
    <w:rsid w:val="00F02DCE"/>
    <w:rsid w:val="00F02F93"/>
    <w:rsid w:val="00F042FE"/>
    <w:rsid w:val="00F04399"/>
    <w:rsid w:val="00F04771"/>
    <w:rsid w:val="00F04B0D"/>
    <w:rsid w:val="00F053FE"/>
    <w:rsid w:val="00F05E17"/>
    <w:rsid w:val="00F066B6"/>
    <w:rsid w:val="00F075E7"/>
    <w:rsid w:val="00F0760E"/>
    <w:rsid w:val="00F07ECB"/>
    <w:rsid w:val="00F1056F"/>
    <w:rsid w:val="00F106EA"/>
    <w:rsid w:val="00F108B6"/>
    <w:rsid w:val="00F10E3B"/>
    <w:rsid w:val="00F11A32"/>
    <w:rsid w:val="00F11CA0"/>
    <w:rsid w:val="00F1497C"/>
    <w:rsid w:val="00F15A8D"/>
    <w:rsid w:val="00F16660"/>
    <w:rsid w:val="00F17C41"/>
    <w:rsid w:val="00F2073C"/>
    <w:rsid w:val="00F2081C"/>
    <w:rsid w:val="00F20C25"/>
    <w:rsid w:val="00F22ABC"/>
    <w:rsid w:val="00F22C1E"/>
    <w:rsid w:val="00F22EA1"/>
    <w:rsid w:val="00F2382E"/>
    <w:rsid w:val="00F24A3D"/>
    <w:rsid w:val="00F253A8"/>
    <w:rsid w:val="00F26027"/>
    <w:rsid w:val="00F2605F"/>
    <w:rsid w:val="00F26703"/>
    <w:rsid w:val="00F2797D"/>
    <w:rsid w:val="00F30D29"/>
    <w:rsid w:val="00F31069"/>
    <w:rsid w:val="00F32F8B"/>
    <w:rsid w:val="00F33B52"/>
    <w:rsid w:val="00F34F1E"/>
    <w:rsid w:val="00F351DE"/>
    <w:rsid w:val="00F368AA"/>
    <w:rsid w:val="00F37007"/>
    <w:rsid w:val="00F371DB"/>
    <w:rsid w:val="00F409E7"/>
    <w:rsid w:val="00F40DCB"/>
    <w:rsid w:val="00F41637"/>
    <w:rsid w:val="00F4236C"/>
    <w:rsid w:val="00F424F2"/>
    <w:rsid w:val="00F42616"/>
    <w:rsid w:val="00F4296B"/>
    <w:rsid w:val="00F43E4D"/>
    <w:rsid w:val="00F44E1F"/>
    <w:rsid w:val="00F44F6E"/>
    <w:rsid w:val="00F4531B"/>
    <w:rsid w:val="00F454E1"/>
    <w:rsid w:val="00F4690E"/>
    <w:rsid w:val="00F46D3D"/>
    <w:rsid w:val="00F46F9F"/>
    <w:rsid w:val="00F475E8"/>
    <w:rsid w:val="00F50CF9"/>
    <w:rsid w:val="00F50E31"/>
    <w:rsid w:val="00F51F0D"/>
    <w:rsid w:val="00F5259F"/>
    <w:rsid w:val="00F5315A"/>
    <w:rsid w:val="00F53DDE"/>
    <w:rsid w:val="00F54436"/>
    <w:rsid w:val="00F544C5"/>
    <w:rsid w:val="00F545E5"/>
    <w:rsid w:val="00F555B2"/>
    <w:rsid w:val="00F567F7"/>
    <w:rsid w:val="00F56929"/>
    <w:rsid w:val="00F56D48"/>
    <w:rsid w:val="00F56D8A"/>
    <w:rsid w:val="00F6044E"/>
    <w:rsid w:val="00F60AB4"/>
    <w:rsid w:val="00F60F00"/>
    <w:rsid w:val="00F63E32"/>
    <w:rsid w:val="00F64A73"/>
    <w:rsid w:val="00F6530F"/>
    <w:rsid w:val="00F65CE1"/>
    <w:rsid w:val="00F6658D"/>
    <w:rsid w:val="00F6728A"/>
    <w:rsid w:val="00F67D40"/>
    <w:rsid w:val="00F67EE3"/>
    <w:rsid w:val="00F67EE4"/>
    <w:rsid w:val="00F70A27"/>
    <w:rsid w:val="00F71C6C"/>
    <w:rsid w:val="00F724CE"/>
    <w:rsid w:val="00F741E6"/>
    <w:rsid w:val="00F76F3A"/>
    <w:rsid w:val="00F77558"/>
    <w:rsid w:val="00F776C4"/>
    <w:rsid w:val="00F802DF"/>
    <w:rsid w:val="00F803CC"/>
    <w:rsid w:val="00F8041F"/>
    <w:rsid w:val="00F805F6"/>
    <w:rsid w:val="00F8165C"/>
    <w:rsid w:val="00F818D7"/>
    <w:rsid w:val="00F819C5"/>
    <w:rsid w:val="00F81C8F"/>
    <w:rsid w:val="00F82E80"/>
    <w:rsid w:val="00F83216"/>
    <w:rsid w:val="00F83A53"/>
    <w:rsid w:val="00F84260"/>
    <w:rsid w:val="00F84784"/>
    <w:rsid w:val="00F853EB"/>
    <w:rsid w:val="00F85687"/>
    <w:rsid w:val="00F85BDE"/>
    <w:rsid w:val="00F85E0D"/>
    <w:rsid w:val="00F868F6"/>
    <w:rsid w:val="00F90521"/>
    <w:rsid w:val="00F90725"/>
    <w:rsid w:val="00F909E0"/>
    <w:rsid w:val="00F913A7"/>
    <w:rsid w:val="00F92BFA"/>
    <w:rsid w:val="00F93444"/>
    <w:rsid w:val="00F95EDD"/>
    <w:rsid w:val="00FA0BD1"/>
    <w:rsid w:val="00FA1054"/>
    <w:rsid w:val="00FA1F2F"/>
    <w:rsid w:val="00FA3424"/>
    <w:rsid w:val="00FA3486"/>
    <w:rsid w:val="00FA386D"/>
    <w:rsid w:val="00FA397D"/>
    <w:rsid w:val="00FA3F44"/>
    <w:rsid w:val="00FA41CD"/>
    <w:rsid w:val="00FA5CC7"/>
    <w:rsid w:val="00FA6318"/>
    <w:rsid w:val="00FA67A7"/>
    <w:rsid w:val="00FA72FF"/>
    <w:rsid w:val="00FA7D0F"/>
    <w:rsid w:val="00FB025D"/>
    <w:rsid w:val="00FB1F60"/>
    <w:rsid w:val="00FB23FF"/>
    <w:rsid w:val="00FB2627"/>
    <w:rsid w:val="00FB2BB8"/>
    <w:rsid w:val="00FB2D22"/>
    <w:rsid w:val="00FB42F5"/>
    <w:rsid w:val="00FB6E37"/>
    <w:rsid w:val="00FB7E5B"/>
    <w:rsid w:val="00FC0A20"/>
    <w:rsid w:val="00FC31DE"/>
    <w:rsid w:val="00FC3A69"/>
    <w:rsid w:val="00FC4D7C"/>
    <w:rsid w:val="00FC4E54"/>
    <w:rsid w:val="00FC584F"/>
    <w:rsid w:val="00FC5857"/>
    <w:rsid w:val="00FC67A2"/>
    <w:rsid w:val="00FC7A45"/>
    <w:rsid w:val="00FC7B41"/>
    <w:rsid w:val="00FD0CE9"/>
    <w:rsid w:val="00FD1A06"/>
    <w:rsid w:val="00FD2803"/>
    <w:rsid w:val="00FD2B7F"/>
    <w:rsid w:val="00FD361C"/>
    <w:rsid w:val="00FD4875"/>
    <w:rsid w:val="00FD4D28"/>
    <w:rsid w:val="00FD4D8E"/>
    <w:rsid w:val="00FD5687"/>
    <w:rsid w:val="00FD5923"/>
    <w:rsid w:val="00FE0772"/>
    <w:rsid w:val="00FE090E"/>
    <w:rsid w:val="00FE171D"/>
    <w:rsid w:val="00FE1B03"/>
    <w:rsid w:val="00FE22A5"/>
    <w:rsid w:val="00FE2A3B"/>
    <w:rsid w:val="00FE3E31"/>
    <w:rsid w:val="00FE4FE8"/>
    <w:rsid w:val="00FE685A"/>
    <w:rsid w:val="00FE74FC"/>
    <w:rsid w:val="00FE7C4B"/>
    <w:rsid w:val="00FF0A9F"/>
    <w:rsid w:val="00FF0CAD"/>
    <w:rsid w:val="00FF197A"/>
    <w:rsid w:val="00FF1B9B"/>
    <w:rsid w:val="00FF23A7"/>
    <w:rsid w:val="00FF2655"/>
    <w:rsid w:val="00FF43AE"/>
    <w:rsid w:val="00FF576F"/>
    <w:rsid w:val="00FF5F70"/>
    <w:rsid w:val="012F7FCE"/>
    <w:rsid w:val="016FD39C"/>
    <w:rsid w:val="01E34D03"/>
    <w:rsid w:val="02391D30"/>
    <w:rsid w:val="029A6136"/>
    <w:rsid w:val="02AC0AB2"/>
    <w:rsid w:val="02AC6656"/>
    <w:rsid w:val="02DB047B"/>
    <w:rsid w:val="031840B5"/>
    <w:rsid w:val="035D5D69"/>
    <w:rsid w:val="040243A9"/>
    <w:rsid w:val="045A8243"/>
    <w:rsid w:val="04AB949D"/>
    <w:rsid w:val="04FE3209"/>
    <w:rsid w:val="05F3F8CD"/>
    <w:rsid w:val="07A4FC0B"/>
    <w:rsid w:val="07BABF61"/>
    <w:rsid w:val="0800B5ED"/>
    <w:rsid w:val="086560FE"/>
    <w:rsid w:val="088123A9"/>
    <w:rsid w:val="08B60AA8"/>
    <w:rsid w:val="08DAEBDC"/>
    <w:rsid w:val="091868EC"/>
    <w:rsid w:val="09381D0E"/>
    <w:rsid w:val="09B91342"/>
    <w:rsid w:val="09BAD8AF"/>
    <w:rsid w:val="09DB0495"/>
    <w:rsid w:val="0A0B6196"/>
    <w:rsid w:val="0A17C90B"/>
    <w:rsid w:val="0AA54698"/>
    <w:rsid w:val="0AD271EC"/>
    <w:rsid w:val="0BC71AEF"/>
    <w:rsid w:val="0BED13F2"/>
    <w:rsid w:val="0C6F2658"/>
    <w:rsid w:val="0CDC1496"/>
    <w:rsid w:val="0CE0E7F8"/>
    <w:rsid w:val="0D8B1270"/>
    <w:rsid w:val="0DB37D66"/>
    <w:rsid w:val="0DF00274"/>
    <w:rsid w:val="0E6AA378"/>
    <w:rsid w:val="0FAAF4FF"/>
    <w:rsid w:val="0FEAF3C0"/>
    <w:rsid w:val="101A3411"/>
    <w:rsid w:val="10447A5C"/>
    <w:rsid w:val="107D24CB"/>
    <w:rsid w:val="10B3F37E"/>
    <w:rsid w:val="10E214CF"/>
    <w:rsid w:val="1175F482"/>
    <w:rsid w:val="11A04320"/>
    <w:rsid w:val="1256FBAF"/>
    <w:rsid w:val="127A790F"/>
    <w:rsid w:val="12C8891E"/>
    <w:rsid w:val="12CD5C69"/>
    <w:rsid w:val="1315B3E6"/>
    <w:rsid w:val="148A124E"/>
    <w:rsid w:val="14929A6E"/>
    <w:rsid w:val="14E313E8"/>
    <w:rsid w:val="14EDA534"/>
    <w:rsid w:val="15120B10"/>
    <w:rsid w:val="16087A5F"/>
    <w:rsid w:val="160BBE33"/>
    <w:rsid w:val="1625C8ED"/>
    <w:rsid w:val="16E1B73D"/>
    <w:rsid w:val="16E9C98D"/>
    <w:rsid w:val="1703B0A0"/>
    <w:rsid w:val="17E29FBF"/>
    <w:rsid w:val="17FDE42B"/>
    <w:rsid w:val="189C1AD5"/>
    <w:rsid w:val="18F09DF3"/>
    <w:rsid w:val="18FDF7A2"/>
    <w:rsid w:val="19207292"/>
    <w:rsid w:val="195E83AD"/>
    <w:rsid w:val="19BD8742"/>
    <w:rsid w:val="1A0BE358"/>
    <w:rsid w:val="1B385A91"/>
    <w:rsid w:val="1C1F9C77"/>
    <w:rsid w:val="1CC64F9A"/>
    <w:rsid w:val="1CD1166C"/>
    <w:rsid w:val="1D115B99"/>
    <w:rsid w:val="1DE18069"/>
    <w:rsid w:val="1EA4A06D"/>
    <w:rsid w:val="1EC9E02C"/>
    <w:rsid w:val="1FA972F0"/>
    <w:rsid w:val="1FE44ABB"/>
    <w:rsid w:val="2004E0C8"/>
    <w:rsid w:val="2069A29E"/>
    <w:rsid w:val="209A573F"/>
    <w:rsid w:val="20A4058C"/>
    <w:rsid w:val="2185063E"/>
    <w:rsid w:val="2197FFF6"/>
    <w:rsid w:val="21B203C0"/>
    <w:rsid w:val="2207F00D"/>
    <w:rsid w:val="227DDC70"/>
    <w:rsid w:val="22DE5CBE"/>
    <w:rsid w:val="234E38C8"/>
    <w:rsid w:val="23784461"/>
    <w:rsid w:val="2398DA6E"/>
    <w:rsid w:val="24D408F5"/>
    <w:rsid w:val="26053DA8"/>
    <w:rsid w:val="262E1393"/>
    <w:rsid w:val="2638F610"/>
    <w:rsid w:val="268B1F9A"/>
    <w:rsid w:val="26A6DBCA"/>
    <w:rsid w:val="27650A1B"/>
    <w:rsid w:val="281D0A37"/>
    <w:rsid w:val="289DF5D3"/>
    <w:rsid w:val="28C39136"/>
    <w:rsid w:val="28C64695"/>
    <w:rsid w:val="28DE8998"/>
    <w:rsid w:val="296567EC"/>
    <w:rsid w:val="2998EE25"/>
    <w:rsid w:val="29B11A63"/>
    <w:rsid w:val="29F1A817"/>
    <w:rsid w:val="29F6AE4A"/>
    <w:rsid w:val="2A0BF258"/>
    <w:rsid w:val="2A18573D"/>
    <w:rsid w:val="2A1ADC5B"/>
    <w:rsid w:val="2A2A63E7"/>
    <w:rsid w:val="2A2B8896"/>
    <w:rsid w:val="2A59B3B6"/>
    <w:rsid w:val="2AEB0548"/>
    <w:rsid w:val="2AF7631E"/>
    <w:rsid w:val="2B6E8E9F"/>
    <w:rsid w:val="2BF1029E"/>
    <w:rsid w:val="2C8B0080"/>
    <w:rsid w:val="2CABD951"/>
    <w:rsid w:val="2DC9F428"/>
    <w:rsid w:val="2EC400BB"/>
    <w:rsid w:val="2ECA03C2"/>
    <w:rsid w:val="2EF63B04"/>
    <w:rsid w:val="2F31D69B"/>
    <w:rsid w:val="2FD0C88E"/>
    <w:rsid w:val="2FEA67B4"/>
    <w:rsid w:val="2FF79EF2"/>
    <w:rsid w:val="30441DC5"/>
    <w:rsid w:val="308B2D1B"/>
    <w:rsid w:val="30A7353F"/>
    <w:rsid w:val="30C09C7E"/>
    <w:rsid w:val="30F92BF8"/>
    <w:rsid w:val="3187AC62"/>
    <w:rsid w:val="319B9BBB"/>
    <w:rsid w:val="31D74BE8"/>
    <w:rsid w:val="31F6EB74"/>
    <w:rsid w:val="326E5150"/>
    <w:rsid w:val="3325105A"/>
    <w:rsid w:val="333D09C7"/>
    <w:rsid w:val="3375729F"/>
    <w:rsid w:val="33F2B832"/>
    <w:rsid w:val="34A970C1"/>
    <w:rsid w:val="355312C1"/>
    <w:rsid w:val="357A1538"/>
    <w:rsid w:val="35CD993A"/>
    <w:rsid w:val="366784FA"/>
    <w:rsid w:val="3667A57A"/>
    <w:rsid w:val="36736088"/>
    <w:rsid w:val="368D6AD2"/>
    <w:rsid w:val="37025C79"/>
    <w:rsid w:val="3783FD56"/>
    <w:rsid w:val="37E46B82"/>
    <w:rsid w:val="37E4B075"/>
    <w:rsid w:val="38785ACF"/>
    <w:rsid w:val="38B11E82"/>
    <w:rsid w:val="38D8604B"/>
    <w:rsid w:val="397F7D2D"/>
    <w:rsid w:val="3995988E"/>
    <w:rsid w:val="39C56D2D"/>
    <w:rsid w:val="39FA10CE"/>
    <w:rsid w:val="3A34C1DF"/>
    <w:rsid w:val="3A6C7034"/>
    <w:rsid w:val="3ABF101A"/>
    <w:rsid w:val="3B4523E2"/>
    <w:rsid w:val="3B7C6F3C"/>
    <w:rsid w:val="3B9CABD6"/>
    <w:rsid w:val="3BDB3CC5"/>
    <w:rsid w:val="3C901827"/>
    <w:rsid w:val="3CC49712"/>
    <w:rsid w:val="3DCA2F62"/>
    <w:rsid w:val="3E07688E"/>
    <w:rsid w:val="3E31334F"/>
    <w:rsid w:val="3E62E293"/>
    <w:rsid w:val="3E88A2A6"/>
    <w:rsid w:val="3F2D27AC"/>
    <w:rsid w:val="403421D1"/>
    <w:rsid w:val="40EED252"/>
    <w:rsid w:val="4120ECCE"/>
    <w:rsid w:val="4135BE12"/>
    <w:rsid w:val="41C134EF"/>
    <w:rsid w:val="41D60633"/>
    <w:rsid w:val="42C099DE"/>
    <w:rsid w:val="42E12B1B"/>
    <w:rsid w:val="42E13D3D"/>
    <w:rsid w:val="42EFC930"/>
    <w:rsid w:val="43526443"/>
    <w:rsid w:val="435331AE"/>
    <w:rsid w:val="4373C2C1"/>
    <w:rsid w:val="439363F0"/>
    <w:rsid w:val="440DE22F"/>
    <w:rsid w:val="44249B99"/>
    <w:rsid w:val="44299E5F"/>
    <w:rsid w:val="44B7515E"/>
    <w:rsid w:val="44C9119F"/>
    <w:rsid w:val="45248072"/>
    <w:rsid w:val="45E1DB8B"/>
    <w:rsid w:val="463072C5"/>
    <w:rsid w:val="463CBBE9"/>
    <w:rsid w:val="465CF883"/>
    <w:rsid w:val="470F5157"/>
    <w:rsid w:val="4793CC49"/>
    <w:rsid w:val="4804D6A9"/>
    <w:rsid w:val="48295336"/>
    <w:rsid w:val="486411DC"/>
    <w:rsid w:val="4872B265"/>
    <w:rsid w:val="4881F80C"/>
    <w:rsid w:val="4938B09B"/>
    <w:rsid w:val="494EC9F7"/>
    <w:rsid w:val="4980299A"/>
    <w:rsid w:val="49F4E036"/>
    <w:rsid w:val="49FFF5E0"/>
    <w:rsid w:val="4A3DE8C0"/>
    <w:rsid w:val="4A797235"/>
    <w:rsid w:val="4AA66FB7"/>
    <w:rsid w:val="4ACF5E82"/>
    <w:rsid w:val="4BB70C85"/>
    <w:rsid w:val="4BC7186C"/>
    <w:rsid w:val="4C7DF87F"/>
    <w:rsid w:val="4CE70E98"/>
    <w:rsid w:val="4CEB042C"/>
    <w:rsid w:val="4D6537AD"/>
    <w:rsid w:val="4E56D71B"/>
    <w:rsid w:val="4EC0A4A6"/>
    <w:rsid w:val="4F2D3934"/>
    <w:rsid w:val="4FC84543"/>
    <w:rsid w:val="4FDD1687"/>
    <w:rsid w:val="505D96EB"/>
    <w:rsid w:val="5065249A"/>
    <w:rsid w:val="506E8C49"/>
    <w:rsid w:val="5082C2F3"/>
    <w:rsid w:val="509B44D8"/>
    <w:rsid w:val="514907B1"/>
    <w:rsid w:val="5152752B"/>
    <w:rsid w:val="516311FB"/>
    <w:rsid w:val="519B313B"/>
    <w:rsid w:val="5234005C"/>
    <w:rsid w:val="529D7AF5"/>
    <w:rsid w:val="5323911E"/>
    <w:rsid w:val="53A092CD"/>
    <w:rsid w:val="54091CD5"/>
    <w:rsid w:val="541EC0E4"/>
    <w:rsid w:val="54926090"/>
    <w:rsid w:val="54F57E99"/>
    <w:rsid w:val="5509E814"/>
    <w:rsid w:val="55238BDD"/>
    <w:rsid w:val="556CFFE5"/>
    <w:rsid w:val="5590ADC9"/>
    <w:rsid w:val="563DDFBB"/>
    <w:rsid w:val="566C3774"/>
    <w:rsid w:val="567EE116"/>
    <w:rsid w:val="56E3C10E"/>
    <w:rsid w:val="57284240"/>
    <w:rsid w:val="578A05FE"/>
    <w:rsid w:val="57D0A749"/>
    <w:rsid w:val="57DFC41D"/>
    <w:rsid w:val="57EA46DE"/>
    <w:rsid w:val="589E3761"/>
    <w:rsid w:val="58C424C3"/>
    <w:rsid w:val="58FD31F3"/>
    <w:rsid w:val="596B7B8B"/>
    <w:rsid w:val="59FCF14D"/>
    <w:rsid w:val="5B1FF977"/>
    <w:rsid w:val="5B368189"/>
    <w:rsid w:val="5B8A495E"/>
    <w:rsid w:val="5C10B778"/>
    <w:rsid w:val="5C67AF7E"/>
    <w:rsid w:val="5C827DD4"/>
    <w:rsid w:val="5C9B2FC2"/>
    <w:rsid w:val="5DB6D244"/>
    <w:rsid w:val="5F10B9AB"/>
    <w:rsid w:val="5FA4B11E"/>
    <w:rsid w:val="60980163"/>
    <w:rsid w:val="60C0DE0C"/>
    <w:rsid w:val="6114A5E1"/>
    <w:rsid w:val="6141A363"/>
    <w:rsid w:val="6148F876"/>
    <w:rsid w:val="61D0D656"/>
    <w:rsid w:val="6279602B"/>
    <w:rsid w:val="62825263"/>
    <w:rsid w:val="63034E09"/>
    <w:rsid w:val="64592B5C"/>
    <w:rsid w:val="647302D5"/>
    <w:rsid w:val="65A91462"/>
    <w:rsid w:val="65AA7528"/>
    <w:rsid w:val="65E522FB"/>
    <w:rsid w:val="662B866D"/>
    <w:rsid w:val="6680E1D9"/>
    <w:rsid w:val="66A90CD6"/>
    <w:rsid w:val="66EB4E66"/>
    <w:rsid w:val="674B26F2"/>
    <w:rsid w:val="675C3315"/>
    <w:rsid w:val="68211FFC"/>
    <w:rsid w:val="68C3D095"/>
    <w:rsid w:val="68E81085"/>
    <w:rsid w:val="68EF2EC3"/>
    <w:rsid w:val="69590F95"/>
    <w:rsid w:val="69B2EFCE"/>
    <w:rsid w:val="6A237706"/>
    <w:rsid w:val="6A57278B"/>
    <w:rsid w:val="6B50AF67"/>
    <w:rsid w:val="6BA3A8EC"/>
    <w:rsid w:val="6BCF23EA"/>
    <w:rsid w:val="6BE6EA86"/>
    <w:rsid w:val="6BE71D57"/>
    <w:rsid w:val="6C190502"/>
    <w:rsid w:val="6C58DEF7"/>
    <w:rsid w:val="6CDD8D13"/>
    <w:rsid w:val="6D0442F7"/>
    <w:rsid w:val="6D60CAA3"/>
    <w:rsid w:val="6D89041A"/>
    <w:rsid w:val="6DB906B5"/>
    <w:rsid w:val="6DC5A8DC"/>
    <w:rsid w:val="6DF885BE"/>
    <w:rsid w:val="6E29E66A"/>
    <w:rsid w:val="6E56A40F"/>
    <w:rsid w:val="6E5D8D0D"/>
    <w:rsid w:val="6F09228C"/>
    <w:rsid w:val="6F20E928"/>
    <w:rsid w:val="6F6A72A3"/>
    <w:rsid w:val="6F94BAC6"/>
    <w:rsid w:val="7095D425"/>
    <w:rsid w:val="70BC834B"/>
    <w:rsid w:val="70FDDFC4"/>
    <w:rsid w:val="71403F73"/>
    <w:rsid w:val="7153F0C7"/>
    <w:rsid w:val="716DA509"/>
    <w:rsid w:val="71C21714"/>
    <w:rsid w:val="72615783"/>
    <w:rsid w:val="738A3754"/>
    <w:rsid w:val="73AF8EB7"/>
    <w:rsid w:val="73C0902E"/>
    <w:rsid w:val="73C0A250"/>
    <w:rsid w:val="73C7BAF5"/>
    <w:rsid w:val="73FC2BC5"/>
    <w:rsid w:val="741099CD"/>
    <w:rsid w:val="74A59AF4"/>
    <w:rsid w:val="74E40F21"/>
    <w:rsid w:val="75558245"/>
    <w:rsid w:val="75CFE897"/>
    <w:rsid w:val="75E4DFA0"/>
    <w:rsid w:val="760C6DA5"/>
    <w:rsid w:val="7669190E"/>
    <w:rsid w:val="76822737"/>
    <w:rsid w:val="76BF30A0"/>
    <w:rsid w:val="773D8978"/>
    <w:rsid w:val="77A75165"/>
    <w:rsid w:val="7810CE00"/>
    <w:rsid w:val="790D0BF3"/>
    <w:rsid w:val="7A3ABC71"/>
    <w:rsid w:val="7B0D5D97"/>
    <w:rsid w:val="7B31DA24"/>
    <w:rsid w:val="7B877D4E"/>
    <w:rsid w:val="7B9EFC2C"/>
    <w:rsid w:val="7BF73ECF"/>
    <w:rsid w:val="7C30EC10"/>
    <w:rsid w:val="7C39B40D"/>
    <w:rsid w:val="7C3CC02A"/>
    <w:rsid w:val="7CCF70ED"/>
    <w:rsid w:val="7DA9E7B2"/>
    <w:rsid w:val="7E04DB68"/>
    <w:rsid w:val="7E282964"/>
    <w:rsid w:val="7EA947D1"/>
    <w:rsid w:val="7F2D6A8C"/>
    <w:rsid w:val="7F944FE7"/>
    <w:rsid w:val="7FF0BEF6"/>
    <w:rsid w:val="7FFDC36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2F1F6"/>
  <w15:docId w15:val="{2E4CC96D-F611-4248-B43D-D0DADD481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333E5"/>
    <w:pPr>
      <w:autoSpaceDE w:val="0"/>
      <w:autoSpaceDN w:val="0"/>
      <w:adjustRightInd w:val="0"/>
      <w:spacing w:after="0" w:line="240" w:lineRule="auto"/>
    </w:pPr>
    <w:rPr>
      <w:rFonts w:ascii="Mercury Text G1" w:hAnsi="Mercury Text G1" w:cs="Mercury Text G1"/>
      <w:color w:val="000000"/>
      <w:sz w:val="24"/>
      <w:szCs w:val="24"/>
    </w:rPr>
  </w:style>
  <w:style w:type="paragraph" w:styleId="Header">
    <w:name w:val="header"/>
    <w:basedOn w:val="Normal"/>
    <w:link w:val="HeaderChar"/>
    <w:uiPriority w:val="99"/>
    <w:unhideWhenUsed/>
    <w:rsid w:val="008A68D2"/>
    <w:pPr>
      <w:tabs>
        <w:tab w:val="center" w:pos="4252"/>
        <w:tab w:val="right" w:pos="8504"/>
      </w:tabs>
      <w:spacing w:after="0" w:line="240" w:lineRule="auto"/>
    </w:pPr>
  </w:style>
  <w:style w:type="character" w:customStyle="1" w:styleId="HeaderChar">
    <w:name w:val="Header Char"/>
    <w:basedOn w:val="DefaultParagraphFont"/>
    <w:link w:val="Header"/>
    <w:uiPriority w:val="99"/>
    <w:rsid w:val="008A68D2"/>
  </w:style>
  <w:style w:type="paragraph" w:styleId="Footer">
    <w:name w:val="footer"/>
    <w:basedOn w:val="Normal"/>
    <w:link w:val="FooterChar"/>
    <w:uiPriority w:val="99"/>
    <w:unhideWhenUsed/>
    <w:rsid w:val="008A68D2"/>
    <w:pPr>
      <w:tabs>
        <w:tab w:val="center" w:pos="4252"/>
        <w:tab w:val="right" w:pos="8504"/>
      </w:tabs>
      <w:spacing w:after="0" w:line="240" w:lineRule="auto"/>
    </w:pPr>
  </w:style>
  <w:style w:type="character" w:customStyle="1" w:styleId="FooterChar">
    <w:name w:val="Footer Char"/>
    <w:basedOn w:val="DefaultParagraphFont"/>
    <w:link w:val="Footer"/>
    <w:uiPriority w:val="99"/>
    <w:rsid w:val="008A68D2"/>
  </w:style>
  <w:style w:type="paragraph" w:styleId="NormalWeb">
    <w:name w:val="Normal (Web)"/>
    <w:basedOn w:val="Normal"/>
    <w:uiPriority w:val="99"/>
    <w:unhideWhenUsed/>
    <w:rsid w:val="00380873"/>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leGrid">
    <w:name w:val="Table Grid"/>
    <w:basedOn w:val="TableNormal"/>
    <w:uiPriority w:val="39"/>
    <w:rsid w:val="0038087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0873"/>
    <w:pPr>
      <w:ind w:left="720"/>
      <w:contextualSpacing/>
    </w:pPr>
    <w:rPr>
      <w:rFonts w:eastAsia="Times New Roman" w:cs="Times New Roman"/>
    </w:rPr>
  </w:style>
  <w:style w:type="character" w:styleId="CommentReference">
    <w:name w:val="annotation reference"/>
    <w:basedOn w:val="DefaultParagraphFont"/>
    <w:uiPriority w:val="99"/>
    <w:semiHidden/>
    <w:unhideWhenUsed/>
    <w:rsid w:val="00380873"/>
    <w:rPr>
      <w:rFonts w:cs="Times New Roman"/>
      <w:sz w:val="16"/>
      <w:szCs w:val="16"/>
    </w:rPr>
  </w:style>
  <w:style w:type="paragraph" w:styleId="CommentText">
    <w:name w:val="annotation text"/>
    <w:basedOn w:val="Normal"/>
    <w:link w:val="CommentTextChar"/>
    <w:uiPriority w:val="99"/>
    <w:unhideWhenUsed/>
    <w:rsid w:val="00380873"/>
    <w:pPr>
      <w:spacing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rsid w:val="00380873"/>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F690A"/>
    <w:rPr>
      <w:rFonts w:eastAsiaTheme="minorHAnsi" w:cstheme="minorBidi"/>
      <w:b/>
      <w:bCs/>
    </w:rPr>
  </w:style>
  <w:style w:type="character" w:customStyle="1" w:styleId="CommentSubjectChar">
    <w:name w:val="Comment Subject Char"/>
    <w:basedOn w:val="CommentTextChar"/>
    <w:link w:val="CommentSubject"/>
    <w:uiPriority w:val="99"/>
    <w:semiHidden/>
    <w:rsid w:val="00AF690A"/>
    <w:rPr>
      <w:rFonts w:eastAsia="Times New Roman" w:cs="Times New Roman"/>
      <w:b/>
      <w:bCs/>
      <w:sz w:val="20"/>
      <w:szCs w:val="20"/>
    </w:r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5D5A49"/>
    <w:pPr>
      <w:spacing w:after="0" w:line="240" w:lineRule="auto"/>
    </w:pPr>
  </w:style>
  <w:style w:type="character" w:customStyle="1" w:styleId="MenoPendente1">
    <w:name w:val="Menção Pendente1"/>
    <w:basedOn w:val="DefaultParagraphFont"/>
    <w:uiPriority w:val="99"/>
    <w:semiHidden/>
    <w:unhideWhenUsed/>
    <w:rsid w:val="000E70F3"/>
    <w:rPr>
      <w:color w:val="605E5C"/>
      <w:shd w:val="clear" w:color="auto" w:fill="E1DFDD"/>
    </w:rPr>
  </w:style>
  <w:style w:type="character" w:customStyle="1" w:styleId="cf01">
    <w:name w:val="cf01"/>
    <w:basedOn w:val="DefaultParagraphFont"/>
    <w:rsid w:val="005866B6"/>
    <w:rPr>
      <w:rFonts w:ascii="Segoe UI" w:hAnsi="Segoe UI" w:cs="Segoe UI" w:hint="default"/>
      <w:sz w:val="18"/>
      <w:szCs w:val="18"/>
    </w:rPr>
  </w:style>
  <w:style w:type="character" w:customStyle="1" w:styleId="eop">
    <w:name w:val="eop"/>
    <w:basedOn w:val="DefaultParagraphFont"/>
    <w:rsid w:val="002E4FC0"/>
  </w:style>
  <w:style w:type="paragraph" w:customStyle="1" w:styleId="pf0">
    <w:name w:val="pf0"/>
    <w:basedOn w:val="Normal"/>
    <w:rsid w:val="001136D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PlaceholderText">
    <w:name w:val="Placeholder Text"/>
    <w:basedOn w:val="DefaultParagraphFont"/>
    <w:uiPriority w:val="99"/>
    <w:semiHidden/>
    <w:rsid w:val="003D2596"/>
    <w:rPr>
      <w:color w:val="808080"/>
    </w:rPr>
  </w:style>
  <w:style w:type="paragraph" w:styleId="BalloonText">
    <w:name w:val="Balloon Text"/>
    <w:basedOn w:val="Normal"/>
    <w:link w:val="BalloonTextChar"/>
    <w:uiPriority w:val="99"/>
    <w:semiHidden/>
    <w:unhideWhenUsed/>
    <w:rsid w:val="00EC35F9"/>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C35F9"/>
    <w:rPr>
      <w:rFonts w:ascii="Times New Roman" w:hAnsi="Times New Roman" w:cs="Times New Roman"/>
      <w:sz w:val="18"/>
      <w:szCs w:val="18"/>
    </w:rPr>
  </w:style>
  <w:style w:type="character" w:styleId="UnresolvedMention">
    <w:name w:val="Unresolved Mention"/>
    <w:basedOn w:val="DefaultParagraphFont"/>
    <w:uiPriority w:val="99"/>
    <w:rsid w:val="008E22D0"/>
    <w:rPr>
      <w:color w:val="605E5C"/>
      <w:shd w:val="clear" w:color="auto" w:fill="E1DFDD"/>
    </w:rPr>
  </w:style>
  <w:style w:type="character" w:styleId="LineNumber">
    <w:name w:val="line number"/>
    <w:basedOn w:val="DefaultParagraphFont"/>
    <w:uiPriority w:val="99"/>
    <w:semiHidden/>
    <w:unhideWhenUsed/>
    <w:rsid w:val="006B01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3705">
      <w:bodyDiv w:val="1"/>
      <w:marLeft w:val="0"/>
      <w:marRight w:val="0"/>
      <w:marTop w:val="0"/>
      <w:marBottom w:val="0"/>
      <w:divBdr>
        <w:top w:val="none" w:sz="0" w:space="0" w:color="auto"/>
        <w:left w:val="none" w:sz="0" w:space="0" w:color="auto"/>
        <w:bottom w:val="none" w:sz="0" w:space="0" w:color="auto"/>
        <w:right w:val="none" w:sz="0" w:space="0" w:color="auto"/>
      </w:divBdr>
      <w:divsChild>
        <w:div w:id="80760508">
          <w:marLeft w:val="640"/>
          <w:marRight w:val="0"/>
          <w:marTop w:val="0"/>
          <w:marBottom w:val="0"/>
          <w:divBdr>
            <w:top w:val="none" w:sz="0" w:space="0" w:color="auto"/>
            <w:left w:val="none" w:sz="0" w:space="0" w:color="auto"/>
            <w:bottom w:val="none" w:sz="0" w:space="0" w:color="auto"/>
            <w:right w:val="none" w:sz="0" w:space="0" w:color="auto"/>
          </w:divBdr>
        </w:div>
        <w:div w:id="99960813">
          <w:marLeft w:val="640"/>
          <w:marRight w:val="0"/>
          <w:marTop w:val="0"/>
          <w:marBottom w:val="0"/>
          <w:divBdr>
            <w:top w:val="none" w:sz="0" w:space="0" w:color="auto"/>
            <w:left w:val="none" w:sz="0" w:space="0" w:color="auto"/>
            <w:bottom w:val="none" w:sz="0" w:space="0" w:color="auto"/>
            <w:right w:val="none" w:sz="0" w:space="0" w:color="auto"/>
          </w:divBdr>
        </w:div>
        <w:div w:id="135686811">
          <w:marLeft w:val="640"/>
          <w:marRight w:val="0"/>
          <w:marTop w:val="0"/>
          <w:marBottom w:val="0"/>
          <w:divBdr>
            <w:top w:val="none" w:sz="0" w:space="0" w:color="auto"/>
            <w:left w:val="none" w:sz="0" w:space="0" w:color="auto"/>
            <w:bottom w:val="none" w:sz="0" w:space="0" w:color="auto"/>
            <w:right w:val="none" w:sz="0" w:space="0" w:color="auto"/>
          </w:divBdr>
        </w:div>
        <w:div w:id="219899270">
          <w:marLeft w:val="640"/>
          <w:marRight w:val="0"/>
          <w:marTop w:val="0"/>
          <w:marBottom w:val="0"/>
          <w:divBdr>
            <w:top w:val="none" w:sz="0" w:space="0" w:color="auto"/>
            <w:left w:val="none" w:sz="0" w:space="0" w:color="auto"/>
            <w:bottom w:val="none" w:sz="0" w:space="0" w:color="auto"/>
            <w:right w:val="none" w:sz="0" w:space="0" w:color="auto"/>
          </w:divBdr>
        </w:div>
        <w:div w:id="241986219">
          <w:marLeft w:val="640"/>
          <w:marRight w:val="0"/>
          <w:marTop w:val="0"/>
          <w:marBottom w:val="0"/>
          <w:divBdr>
            <w:top w:val="none" w:sz="0" w:space="0" w:color="auto"/>
            <w:left w:val="none" w:sz="0" w:space="0" w:color="auto"/>
            <w:bottom w:val="none" w:sz="0" w:space="0" w:color="auto"/>
            <w:right w:val="none" w:sz="0" w:space="0" w:color="auto"/>
          </w:divBdr>
        </w:div>
        <w:div w:id="311519436">
          <w:marLeft w:val="640"/>
          <w:marRight w:val="0"/>
          <w:marTop w:val="0"/>
          <w:marBottom w:val="0"/>
          <w:divBdr>
            <w:top w:val="none" w:sz="0" w:space="0" w:color="auto"/>
            <w:left w:val="none" w:sz="0" w:space="0" w:color="auto"/>
            <w:bottom w:val="none" w:sz="0" w:space="0" w:color="auto"/>
            <w:right w:val="none" w:sz="0" w:space="0" w:color="auto"/>
          </w:divBdr>
        </w:div>
        <w:div w:id="366490975">
          <w:marLeft w:val="640"/>
          <w:marRight w:val="0"/>
          <w:marTop w:val="0"/>
          <w:marBottom w:val="0"/>
          <w:divBdr>
            <w:top w:val="none" w:sz="0" w:space="0" w:color="auto"/>
            <w:left w:val="none" w:sz="0" w:space="0" w:color="auto"/>
            <w:bottom w:val="none" w:sz="0" w:space="0" w:color="auto"/>
            <w:right w:val="none" w:sz="0" w:space="0" w:color="auto"/>
          </w:divBdr>
        </w:div>
        <w:div w:id="373238670">
          <w:marLeft w:val="640"/>
          <w:marRight w:val="0"/>
          <w:marTop w:val="0"/>
          <w:marBottom w:val="0"/>
          <w:divBdr>
            <w:top w:val="none" w:sz="0" w:space="0" w:color="auto"/>
            <w:left w:val="none" w:sz="0" w:space="0" w:color="auto"/>
            <w:bottom w:val="none" w:sz="0" w:space="0" w:color="auto"/>
            <w:right w:val="none" w:sz="0" w:space="0" w:color="auto"/>
          </w:divBdr>
        </w:div>
        <w:div w:id="605967650">
          <w:marLeft w:val="640"/>
          <w:marRight w:val="0"/>
          <w:marTop w:val="0"/>
          <w:marBottom w:val="0"/>
          <w:divBdr>
            <w:top w:val="none" w:sz="0" w:space="0" w:color="auto"/>
            <w:left w:val="none" w:sz="0" w:space="0" w:color="auto"/>
            <w:bottom w:val="none" w:sz="0" w:space="0" w:color="auto"/>
            <w:right w:val="none" w:sz="0" w:space="0" w:color="auto"/>
          </w:divBdr>
        </w:div>
        <w:div w:id="627516286">
          <w:marLeft w:val="640"/>
          <w:marRight w:val="0"/>
          <w:marTop w:val="0"/>
          <w:marBottom w:val="0"/>
          <w:divBdr>
            <w:top w:val="none" w:sz="0" w:space="0" w:color="auto"/>
            <w:left w:val="none" w:sz="0" w:space="0" w:color="auto"/>
            <w:bottom w:val="none" w:sz="0" w:space="0" w:color="auto"/>
            <w:right w:val="none" w:sz="0" w:space="0" w:color="auto"/>
          </w:divBdr>
        </w:div>
        <w:div w:id="661739736">
          <w:marLeft w:val="640"/>
          <w:marRight w:val="0"/>
          <w:marTop w:val="0"/>
          <w:marBottom w:val="0"/>
          <w:divBdr>
            <w:top w:val="none" w:sz="0" w:space="0" w:color="auto"/>
            <w:left w:val="none" w:sz="0" w:space="0" w:color="auto"/>
            <w:bottom w:val="none" w:sz="0" w:space="0" w:color="auto"/>
            <w:right w:val="none" w:sz="0" w:space="0" w:color="auto"/>
          </w:divBdr>
        </w:div>
        <w:div w:id="732658240">
          <w:marLeft w:val="640"/>
          <w:marRight w:val="0"/>
          <w:marTop w:val="0"/>
          <w:marBottom w:val="0"/>
          <w:divBdr>
            <w:top w:val="none" w:sz="0" w:space="0" w:color="auto"/>
            <w:left w:val="none" w:sz="0" w:space="0" w:color="auto"/>
            <w:bottom w:val="none" w:sz="0" w:space="0" w:color="auto"/>
            <w:right w:val="none" w:sz="0" w:space="0" w:color="auto"/>
          </w:divBdr>
        </w:div>
        <w:div w:id="896628104">
          <w:marLeft w:val="640"/>
          <w:marRight w:val="0"/>
          <w:marTop w:val="0"/>
          <w:marBottom w:val="0"/>
          <w:divBdr>
            <w:top w:val="none" w:sz="0" w:space="0" w:color="auto"/>
            <w:left w:val="none" w:sz="0" w:space="0" w:color="auto"/>
            <w:bottom w:val="none" w:sz="0" w:space="0" w:color="auto"/>
            <w:right w:val="none" w:sz="0" w:space="0" w:color="auto"/>
          </w:divBdr>
        </w:div>
        <w:div w:id="1001011239">
          <w:marLeft w:val="640"/>
          <w:marRight w:val="0"/>
          <w:marTop w:val="0"/>
          <w:marBottom w:val="0"/>
          <w:divBdr>
            <w:top w:val="none" w:sz="0" w:space="0" w:color="auto"/>
            <w:left w:val="none" w:sz="0" w:space="0" w:color="auto"/>
            <w:bottom w:val="none" w:sz="0" w:space="0" w:color="auto"/>
            <w:right w:val="none" w:sz="0" w:space="0" w:color="auto"/>
          </w:divBdr>
        </w:div>
        <w:div w:id="1007051779">
          <w:marLeft w:val="640"/>
          <w:marRight w:val="0"/>
          <w:marTop w:val="0"/>
          <w:marBottom w:val="0"/>
          <w:divBdr>
            <w:top w:val="none" w:sz="0" w:space="0" w:color="auto"/>
            <w:left w:val="none" w:sz="0" w:space="0" w:color="auto"/>
            <w:bottom w:val="none" w:sz="0" w:space="0" w:color="auto"/>
            <w:right w:val="none" w:sz="0" w:space="0" w:color="auto"/>
          </w:divBdr>
        </w:div>
        <w:div w:id="1048841804">
          <w:marLeft w:val="640"/>
          <w:marRight w:val="0"/>
          <w:marTop w:val="0"/>
          <w:marBottom w:val="0"/>
          <w:divBdr>
            <w:top w:val="none" w:sz="0" w:space="0" w:color="auto"/>
            <w:left w:val="none" w:sz="0" w:space="0" w:color="auto"/>
            <w:bottom w:val="none" w:sz="0" w:space="0" w:color="auto"/>
            <w:right w:val="none" w:sz="0" w:space="0" w:color="auto"/>
          </w:divBdr>
        </w:div>
        <w:div w:id="1139761119">
          <w:marLeft w:val="640"/>
          <w:marRight w:val="0"/>
          <w:marTop w:val="0"/>
          <w:marBottom w:val="0"/>
          <w:divBdr>
            <w:top w:val="none" w:sz="0" w:space="0" w:color="auto"/>
            <w:left w:val="none" w:sz="0" w:space="0" w:color="auto"/>
            <w:bottom w:val="none" w:sz="0" w:space="0" w:color="auto"/>
            <w:right w:val="none" w:sz="0" w:space="0" w:color="auto"/>
          </w:divBdr>
        </w:div>
        <w:div w:id="1543833180">
          <w:marLeft w:val="640"/>
          <w:marRight w:val="0"/>
          <w:marTop w:val="0"/>
          <w:marBottom w:val="0"/>
          <w:divBdr>
            <w:top w:val="none" w:sz="0" w:space="0" w:color="auto"/>
            <w:left w:val="none" w:sz="0" w:space="0" w:color="auto"/>
            <w:bottom w:val="none" w:sz="0" w:space="0" w:color="auto"/>
            <w:right w:val="none" w:sz="0" w:space="0" w:color="auto"/>
          </w:divBdr>
        </w:div>
        <w:div w:id="1617364914">
          <w:marLeft w:val="640"/>
          <w:marRight w:val="0"/>
          <w:marTop w:val="0"/>
          <w:marBottom w:val="0"/>
          <w:divBdr>
            <w:top w:val="none" w:sz="0" w:space="0" w:color="auto"/>
            <w:left w:val="none" w:sz="0" w:space="0" w:color="auto"/>
            <w:bottom w:val="none" w:sz="0" w:space="0" w:color="auto"/>
            <w:right w:val="none" w:sz="0" w:space="0" w:color="auto"/>
          </w:divBdr>
        </w:div>
        <w:div w:id="1649896323">
          <w:marLeft w:val="640"/>
          <w:marRight w:val="0"/>
          <w:marTop w:val="0"/>
          <w:marBottom w:val="0"/>
          <w:divBdr>
            <w:top w:val="none" w:sz="0" w:space="0" w:color="auto"/>
            <w:left w:val="none" w:sz="0" w:space="0" w:color="auto"/>
            <w:bottom w:val="none" w:sz="0" w:space="0" w:color="auto"/>
            <w:right w:val="none" w:sz="0" w:space="0" w:color="auto"/>
          </w:divBdr>
        </w:div>
        <w:div w:id="1765686527">
          <w:marLeft w:val="640"/>
          <w:marRight w:val="0"/>
          <w:marTop w:val="0"/>
          <w:marBottom w:val="0"/>
          <w:divBdr>
            <w:top w:val="none" w:sz="0" w:space="0" w:color="auto"/>
            <w:left w:val="none" w:sz="0" w:space="0" w:color="auto"/>
            <w:bottom w:val="none" w:sz="0" w:space="0" w:color="auto"/>
            <w:right w:val="none" w:sz="0" w:space="0" w:color="auto"/>
          </w:divBdr>
        </w:div>
        <w:div w:id="1821144135">
          <w:marLeft w:val="640"/>
          <w:marRight w:val="0"/>
          <w:marTop w:val="0"/>
          <w:marBottom w:val="0"/>
          <w:divBdr>
            <w:top w:val="none" w:sz="0" w:space="0" w:color="auto"/>
            <w:left w:val="none" w:sz="0" w:space="0" w:color="auto"/>
            <w:bottom w:val="none" w:sz="0" w:space="0" w:color="auto"/>
            <w:right w:val="none" w:sz="0" w:space="0" w:color="auto"/>
          </w:divBdr>
        </w:div>
        <w:div w:id="1928952073">
          <w:marLeft w:val="640"/>
          <w:marRight w:val="0"/>
          <w:marTop w:val="0"/>
          <w:marBottom w:val="0"/>
          <w:divBdr>
            <w:top w:val="none" w:sz="0" w:space="0" w:color="auto"/>
            <w:left w:val="none" w:sz="0" w:space="0" w:color="auto"/>
            <w:bottom w:val="none" w:sz="0" w:space="0" w:color="auto"/>
            <w:right w:val="none" w:sz="0" w:space="0" w:color="auto"/>
          </w:divBdr>
        </w:div>
        <w:div w:id="1996181640">
          <w:marLeft w:val="640"/>
          <w:marRight w:val="0"/>
          <w:marTop w:val="0"/>
          <w:marBottom w:val="0"/>
          <w:divBdr>
            <w:top w:val="none" w:sz="0" w:space="0" w:color="auto"/>
            <w:left w:val="none" w:sz="0" w:space="0" w:color="auto"/>
            <w:bottom w:val="none" w:sz="0" w:space="0" w:color="auto"/>
            <w:right w:val="none" w:sz="0" w:space="0" w:color="auto"/>
          </w:divBdr>
        </w:div>
        <w:div w:id="2038191742">
          <w:marLeft w:val="640"/>
          <w:marRight w:val="0"/>
          <w:marTop w:val="0"/>
          <w:marBottom w:val="0"/>
          <w:divBdr>
            <w:top w:val="none" w:sz="0" w:space="0" w:color="auto"/>
            <w:left w:val="none" w:sz="0" w:space="0" w:color="auto"/>
            <w:bottom w:val="none" w:sz="0" w:space="0" w:color="auto"/>
            <w:right w:val="none" w:sz="0" w:space="0" w:color="auto"/>
          </w:divBdr>
        </w:div>
        <w:div w:id="2038771814">
          <w:marLeft w:val="640"/>
          <w:marRight w:val="0"/>
          <w:marTop w:val="0"/>
          <w:marBottom w:val="0"/>
          <w:divBdr>
            <w:top w:val="none" w:sz="0" w:space="0" w:color="auto"/>
            <w:left w:val="none" w:sz="0" w:space="0" w:color="auto"/>
            <w:bottom w:val="none" w:sz="0" w:space="0" w:color="auto"/>
            <w:right w:val="none" w:sz="0" w:space="0" w:color="auto"/>
          </w:divBdr>
        </w:div>
      </w:divsChild>
    </w:div>
    <w:div w:id="119687593">
      <w:bodyDiv w:val="1"/>
      <w:marLeft w:val="0"/>
      <w:marRight w:val="0"/>
      <w:marTop w:val="0"/>
      <w:marBottom w:val="0"/>
      <w:divBdr>
        <w:top w:val="none" w:sz="0" w:space="0" w:color="auto"/>
        <w:left w:val="none" w:sz="0" w:space="0" w:color="auto"/>
        <w:bottom w:val="none" w:sz="0" w:space="0" w:color="auto"/>
        <w:right w:val="none" w:sz="0" w:space="0" w:color="auto"/>
      </w:divBdr>
      <w:divsChild>
        <w:div w:id="54403209">
          <w:marLeft w:val="640"/>
          <w:marRight w:val="0"/>
          <w:marTop w:val="0"/>
          <w:marBottom w:val="0"/>
          <w:divBdr>
            <w:top w:val="none" w:sz="0" w:space="0" w:color="auto"/>
            <w:left w:val="none" w:sz="0" w:space="0" w:color="auto"/>
            <w:bottom w:val="none" w:sz="0" w:space="0" w:color="auto"/>
            <w:right w:val="none" w:sz="0" w:space="0" w:color="auto"/>
          </w:divBdr>
        </w:div>
        <w:div w:id="152262451">
          <w:marLeft w:val="640"/>
          <w:marRight w:val="0"/>
          <w:marTop w:val="0"/>
          <w:marBottom w:val="0"/>
          <w:divBdr>
            <w:top w:val="none" w:sz="0" w:space="0" w:color="auto"/>
            <w:left w:val="none" w:sz="0" w:space="0" w:color="auto"/>
            <w:bottom w:val="none" w:sz="0" w:space="0" w:color="auto"/>
            <w:right w:val="none" w:sz="0" w:space="0" w:color="auto"/>
          </w:divBdr>
        </w:div>
        <w:div w:id="323895345">
          <w:marLeft w:val="640"/>
          <w:marRight w:val="0"/>
          <w:marTop w:val="0"/>
          <w:marBottom w:val="0"/>
          <w:divBdr>
            <w:top w:val="none" w:sz="0" w:space="0" w:color="auto"/>
            <w:left w:val="none" w:sz="0" w:space="0" w:color="auto"/>
            <w:bottom w:val="none" w:sz="0" w:space="0" w:color="auto"/>
            <w:right w:val="none" w:sz="0" w:space="0" w:color="auto"/>
          </w:divBdr>
        </w:div>
        <w:div w:id="399838836">
          <w:marLeft w:val="640"/>
          <w:marRight w:val="0"/>
          <w:marTop w:val="0"/>
          <w:marBottom w:val="0"/>
          <w:divBdr>
            <w:top w:val="none" w:sz="0" w:space="0" w:color="auto"/>
            <w:left w:val="none" w:sz="0" w:space="0" w:color="auto"/>
            <w:bottom w:val="none" w:sz="0" w:space="0" w:color="auto"/>
            <w:right w:val="none" w:sz="0" w:space="0" w:color="auto"/>
          </w:divBdr>
        </w:div>
        <w:div w:id="478694097">
          <w:marLeft w:val="640"/>
          <w:marRight w:val="0"/>
          <w:marTop w:val="0"/>
          <w:marBottom w:val="0"/>
          <w:divBdr>
            <w:top w:val="none" w:sz="0" w:space="0" w:color="auto"/>
            <w:left w:val="none" w:sz="0" w:space="0" w:color="auto"/>
            <w:bottom w:val="none" w:sz="0" w:space="0" w:color="auto"/>
            <w:right w:val="none" w:sz="0" w:space="0" w:color="auto"/>
          </w:divBdr>
        </w:div>
        <w:div w:id="615059162">
          <w:marLeft w:val="640"/>
          <w:marRight w:val="0"/>
          <w:marTop w:val="0"/>
          <w:marBottom w:val="0"/>
          <w:divBdr>
            <w:top w:val="none" w:sz="0" w:space="0" w:color="auto"/>
            <w:left w:val="none" w:sz="0" w:space="0" w:color="auto"/>
            <w:bottom w:val="none" w:sz="0" w:space="0" w:color="auto"/>
            <w:right w:val="none" w:sz="0" w:space="0" w:color="auto"/>
          </w:divBdr>
        </w:div>
        <w:div w:id="734360301">
          <w:marLeft w:val="640"/>
          <w:marRight w:val="0"/>
          <w:marTop w:val="0"/>
          <w:marBottom w:val="0"/>
          <w:divBdr>
            <w:top w:val="none" w:sz="0" w:space="0" w:color="auto"/>
            <w:left w:val="none" w:sz="0" w:space="0" w:color="auto"/>
            <w:bottom w:val="none" w:sz="0" w:space="0" w:color="auto"/>
            <w:right w:val="none" w:sz="0" w:space="0" w:color="auto"/>
          </w:divBdr>
        </w:div>
        <w:div w:id="739407122">
          <w:marLeft w:val="640"/>
          <w:marRight w:val="0"/>
          <w:marTop w:val="0"/>
          <w:marBottom w:val="0"/>
          <w:divBdr>
            <w:top w:val="none" w:sz="0" w:space="0" w:color="auto"/>
            <w:left w:val="none" w:sz="0" w:space="0" w:color="auto"/>
            <w:bottom w:val="none" w:sz="0" w:space="0" w:color="auto"/>
            <w:right w:val="none" w:sz="0" w:space="0" w:color="auto"/>
          </w:divBdr>
        </w:div>
        <w:div w:id="791633031">
          <w:marLeft w:val="640"/>
          <w:marRight w:val="0"/>
          <w:marTop w:val="0"/>
          <w:marBottom w:val="0"/>
          <w:divBdr>
            <w:top w:val="none" w:sz="0" w:space="0" w:color="auto"/>
            <w:left w:val="none" w:sz="0" w:space="0" w:color="auto"/>
            <w:bottom w:val="none" w:sz="0" w:space="0" w:color="auto"/>
            <w:right w:val="none" w:sz="0" w:space="0" w:color="auto"/>
          </w:divBdr>
        </w:div>
        <w:div w:id="898323702">
          <w:marLeft w:val="640"/>
          <w:marRight w:val="0"/>
          <w:marTop w:val="0"/>
          <w:marBottom w:val="0"/>
          <w:divBdr>
            <w:top w:val="none" w:sz="0" w:space="0" w:color="auto"/>
            <w:left w:val="none" w:sz="0" w:space="0" w:color="auto"/>
            <w:bottom w:val="none" w:sz="0" w:space="0" w:color="auto"/>
            <w:right w:val="none" w:sz="0" w:space="0" w:color="auto"/>
          </w:divBdr>
        </w:div>
        <w:div w:id="1014570136">
          <w:marLeft w:val="640"/>
          <w:marRight w:val="0"/>
          <w:marTop w:val="0"/>
          <w:marBottom w:val="0"/>
          <w:divBdr>
            <w:top w:val="none" w:sz="0" w:space="0" w:color="auto"/>
            <w:left w:val="none" w:sz="0" w:space="0" w:color="auto"/>
            <w:bottom w:val="none" w:sz="0" w:space="0" w:color="auto"/>
            <w:right w:val="none" w:sz="0" w:space="0" w:color="auto"/>
          </w:divBdr>
        </w:div>
        <w:div w:id="1014721294">
          <w:marLeft w:val="640"/>
          <w:marRight w:val="0"/>
          <w:marTop w:val="0"/>
          <w:marBottom w:val="0"/>
          <w:divBdr>
            <w:top w:val="none" w:sz="0" w:space="0" w:color="auto"/>
            <w:left w:val="none" w:sz="0" w:space="0" w:color="auto"/>
            <w:bottom w:val="none" w:sz="0" w:space="0" w:color="auto"/>
            <w:right w:val="none" w:sz="0" w:space="0" w:color="auto"/>
          </w:divBdr>
        </w:div>
        <w:div w:id="1234587025">
          <w:marLeft w:val="640"/>
          <w:marRight w:val="0"/>
          <w:marTop w:val="0"/>
          <w:marBottom w:val="0"/>
          <w:divBdr>
            <w:top w:val="none" w:sz="0" w:space="0" w:color="auto"/>
            <w:left w:val="none" w:sz="0" w:space="0" w:color="auto"/>
            <w:bottom w:val="none" w:sz="0" w:space="0" w:color="auto"/>
            <w:right w:val="none" w:sz="0" w:space="0" w:color="auto"/>
          </w:divBdr>
        </w:div>
        <w:div w:id="1405107647">
          <w:marLeft w:val="640"/>
          <w:marRight w:val="0"/>
          <w:marTop w:val="0"/>
          <w:marBottom w:val="0"/>
          <w:divBdr>
            <w:top w:val="none" w:sz="0" w:space="0" w:color="auto"/>
            <w:left w:val="none" w:sz="0" w:space="0" w:color="auto"/>
            <w:bottom w:val="none" w:sz="0" w:space="0" w:color="auto"/>
            <w:right w:val="none" w:sz="0" w:space="0" w:color="auto"/>
          </w:divBdr>
        </w:div>
        <w:div w:id="1439518570">
          <w:marLeft w:val="640"/>
          <w:marRight w:val="0"/>
          <w:marTop w:val="0"/>
          <w:marBottom w:val="0"/>
          <w:divBdr>
            <w:top w:val="none" w:sz="0" w:space="0" w:color="auto"/>
            <w:left w:val="none" w:sz="0" w:space="0" w:color="auto"/>
            <w:bottom w:val="none" w:sz="0" w:space="0" w:color="auto"/>
            <w:right w:val="none" w:sz="0" w:space="0" w:color="auto"/>
          </w:divBdr>
        </w:div>
        <w:div w:id="1470896556">
          <w:marLeft w:val="640"/>
          <w:marRight w:val="0"/>
          <w:marTop w:val="0"/>
          <w:marBottom w:val="0"/>
          <w:divBdr>
            <w:top w:val="none" w:sz="0" w:space="0" w:color="auto"/>
            <w:left w:val="none" w:sz="0" w:space="0" w:color="auto"/>
            <w:bottom w:val="none" w:sz="0" w:space="0" w:color="auto"/>
            <w:right w:val="none" w:sz="0" w:space="0" w:color="auto"/>
          </w:divBdr>
        </w:div>
        <w:div w:id="1489436940">
          <w:marLeft w:val="640"/>
          <w:marRight w:val="0"/>
          <w:marTop w:val="0"/>
          <w:marBottom w:val="0"/>
          <w:divBdr>
            <w:top w:val="none" w:sz="0" w:space="0" w:color="auto"/>
            <w:left w:val="none" w:sz="0" w:space="0" w:color="auto"/>
            <w:bottom w:val="none" w:sz="0" w:space="0" w:color="auto"/>
            <w:right w:val="none" w:sz="0" w:space="0" w:color="auto"/>
          </w:divBdr>
        </w:div>
        <w:div w:id="1597638507">
          <w:marLeft w:val="640"/>
          <w:marRight w:val="0"/>
          <w:marTop w:val="0"/>
          <w:marBottom w:val="0"/>
          <w:divBdr>
            <w:top w:val="none" w:sz="0" w:space="0" w:color="auto"/>
            <w:left w:val="none" w:sz="0" w:space="0" w:color="auto"/>
            <w:bottom w:val="none" w:sz="0" w:space="0" w:color="auto"/>
            <w:right w:val="none" w:sz="0" w:space="0" w:color="auto"/>
          </w:divBdr>
        </w:div>
        <w:div w:id="1682510649">
          <w:marLeft w:val="640"/>
          <w:marRight w:val="0"/>
          <w:marTop w:val="0"/>
          <w:marBottom w:val="0"/>
          <w:divBdr>
            <w:top w:val="none" w:sz="0" w:space="0" w:color="auto"/>
            <w:left w:val="none" w:sz="0" w:space="0" w:color="auto"/>
            <w:bottom w:val="none" w:sz="0" w:space="0" w:color="auto"/>
            <w:right w:val="none" w:sz="0" w:space="0" w:color="auto"/>
          </w:divBdr>
        </w:div>
        <w:div w:id="1757167133">
          <w:marLeft w:val="640"/>
          <w:marRight w:val="0"/>
          <w:marTop w:val="0"/>
          <w:marBottom w:val="0"/>
          <w:divBdr>
            <w:top w:val="none" w:sz="0" w:space="0" w:color="auto"/>
            <w:left w:val="none" w:sz="0" w:space="0" w:color="auto"/>
            <w:bottom w:val="none" w:sz="0" w:space="0" w:color="auto"/>
            <w:right w:val="none" w:sz="0" w:space="0" w:color="auto"/>
          </w:divBdr>
        </w:div>
        <w:div w:id="1883983119">
          <w:marLeft w:val="640"/>
          <w:marRight w:val="0"/>
          <w:marTop w:val="0"/>
          <w:marBottom w:val="0"/>
          <w:divBdr>
            <w:top w:val="none" w:sz="0" w:space="0" w:color="auto"/>
            <w:left w:val="none" w:sz="0" w:space="0" w:color="auto"/>
            <w:bottom w:val="none" w:sz="0" w:space="0" w:color="auto"/>
            <w:right w:val="none" w:sz="0" w:space="0" w:color="auto"/>
          </w:divBdr>
        </w:div>
        <w:div w:id="1911963733">
          <w:marLeft w:val="640"/>
          <w:marRight w:val="0"/>
          <w:marTop w:val="0"/>
          <w:marBottom w:val="0"/>
          <w:divBdr>
            <w:top w:val="none" w:sz="0" w:space="0" w:color="auto"/>
            <w:left w:val="none" w:sz="0" w:space="0" w:color="auto"/>
            <w:bottom w:val="none" w:sz="0" w:space="0" w:color="auto"/>
            <w:right w:val="none" w:sz="0" w:space="0" w:color="auto"/>
          </w:divBdr>
        </w:div>
        <w:div w:id="1922762230">
          <w:marLeft w:val="640"/>
          <w:marRight w:val="0"/>
          <w:marTop w:val="0"/>
          <w:marBottom w:val="0"/>
          <w:divBdr>
            <w:top w:val="none" w:sz="0" w:space="0" w:color="auto"/>
            <w:left w:val="none" w:sz="0" w:space="0" w:color="auto"/>
            <w:bottom w:val="none" w:sz="0" w:space="0" w:color="auto"/>
            <w:right w:val="none" w:sz="0" w:space="0" w:color="auto"/>
          </w:divBdr>
        </w:div>
        <w:div w:id="1993564197">
          <w:marLeft w:val="640"/>
          <w:marRight w:val="0"/>
          <w:marTop w:val="0"/>
          <w:marBottom w:val="0"/>
          <w:divBdr>
            <w:top w:val="none" w:sz="0" w:space="0" w:color="auto"/>
            <w:left w:val="none" w:sz="0" w:space="0" w:color="auto"/>
            <w:bottom w:val="none" w:sz="0" w:space="0" w:color="auto"/>
            <w:right w:val="none" w:sz="0" w:space="0" w:color="auto"/>
          </w:divBdr>
        </w:div>
        <w:div w:id="2096170801">
          <w:marLeft w:val="640"/>
          <w:marRight w:val="0"/>
          <w:marTop w:val="0"/>
          <w:marBottom w:val="0"/>
          <w:divBdr>
            <w:top w:val="none" w:sz="0" w:space="0" w:color="auto"/>
            <w:left w:val="none" w:sz="0" w:space="0" w:color="auto"/>
            <w:bottom w:val="none" w:sz="0" w:space="0" w:color="auto"/>
            <w:right w:val="none" w:sz="0" w:space="0" w:color="auto"/>
          </w:divBdr>
        </w:div>
      </w:divsChild>
    </w:div>
    <w:div w:id="120271537">
      <w:bodyDiv w:val="1"/>
      <w:marLeft w:val="0"/>
      <w:marRight w:val="0"/>
      <w:marTop w:val="0"/>
      <w:marBottom w:val="0"/>
      <w:divBdr>
        <w:top w:val="none" w:sz="0" w:space="0" w:color="auto"/>
        <w:left w:val="none" w:sz="0" w:space="0" w:color="auto"/>
        <w:bottom w:val="none" w:sz="0" w:space="0" w:color="auto"/>
        <w:right w:val="none" w:sz="0" w:space="0" w:color="auto"/>
      </w:divBdr>
    </w:div>
    <w:div w:id="159734322">
      <w:bodyDiv w:val="1"/>
      <w:marLeft w:val="0"/>
      <w:marRight w:val="0"/>
      <w:marTop w:val="0"/>
      <w:marBottom w:val="0"/>
      <w:divBdr>
        <w:top w:val="none" w:sz="0" w:space="0" w:color="auto"/>
        <w:left w:val="none" w:sz="0" w:space="0" w:color="auto"/>
        <w:bottom w:val="none" w:sz="0" w:space="0" w:color="auto"/>
        <w:right w:val="none" w:sz="0" w:space="0" w:color="auto"/>
      </w:divBdr>
      <w:divsChild>
        <w:div w:id="151140464">
          <w:marLeft w:val="640"/>
          <w:marRight w:val="0"/>
          <w:marTop w:val="0"/>
          <w:marBottom w:val="0"/>
          <w:divBdr>
            <w:top w:val="none" w:sz="0" w:space="0" w:color="auto"/>
            <w:left w:val="none" w:sz="0" w:space="0" w:color="auto"/>
            <w:bottom w:val="none" w:sz="0" w:space="0" w:color="auto"/>
            <w:right w:val="none" w:sz="0" w:space="0" w:color="auto"/>
          </w:divBdr>
        </w:div>
        <w:div w:id="261181229">
          <w:marLeft w:val="640"/>
          <w:marRight w:val="0"/>
          <w:marTop w:val="0"/>
          <w:marBottom w:val="0"/>
          <w:divBdr>
            <w:top w:val="none" w:sz="0" w:space="0" w:color="auto"/>
            <w:left w:val="none" w:sz="0" w:space="0" w:color="auto"/>
            <w:bottom w:val="none" w:sz="0" w:space="0" w:color="auto"/>
            <w:right w:val="none" w:sz="0" w:space="0" w:color="auto"/>
          </w:divBdr>
        </w:div>
        <w:div w:id="276379454">
          <w:marLeft w:val="640"/>
          <w:marRight w:val="0"/>
          <w:marTop w:val="0"/>
          <w:marBottom w:val="0"/>
          <w:divBdr>
            <w:top w:val="none" w:sz="0" w:space="0" w:color="auto"/>
            <w:left w:val="none" w:sz="0" w:space="0" w:color="auto"/>
            <w:bottom w:val="none" w:sz="0" w:space="0" w:color="auto"/>
            <w:right w:val="none" w:sz="0" w:space="0" w:color="auto"/>
          </w:divBdr>
        </w:div>
        <w:div w:id="338430714">
          <w:marLeft w:val="640"/>
          <w:marRight w:val="0"/>
          <w:marTop w:val="0"/>
          <w:marBottom w:val="0"/>
          <w:divBdr>
            <w:top w:val="none" w:sz="0" w:space="0" w:color="auto"/>
            <w:left w:val="none" w:sz="0" w:space="0" w:color="auto"/>
            <w:bottom w:val="none" w:sz="0" w:space="0" w:color="auto"/>
            <w:right w:val="none" w:sz="0" w:space="0" w:color="auto"/>
          </w:divBdr>
        </w:div>
        <w:div w:id="392854230">
          <w:marLeft w:val="640"/>
          <w:marRight w:val="0"/>
          <w:marTop w:val="0"/>
          <w:marBottom w:val="0"/>
          <w:divBdr>
            <w:top w:val="none" w:sz="0" w:space="0" w:color="auto"/>
            <w:left w:val="none" w:sz="0" w:space="0" w:color="auto"/>
            <w:bottom w:val="none" w:sz="0" w:space="0" w:color="auto"/>
            <w:right w:val="none" w:sz="0" w:space="0" w:color="auto"/>
          </w:divBdr>
        </w:div>
        <w:div w:id="454979868">
          <w:marLeft w:val="640"/>
          <w:marRight w:val="0"/>
          <w:marTop w:val="0"/>
          <w:marBottom w:val="0"/>
          <w:divBdr>
            <w:top w:val="none" w:sz="0" w:space="0" w:color="auto"/>
            <w:left w:val="none" w:sz="0" w:space="0" w:color="auto"/>
            <w:bottom w:val="none" w:sz="0" w:space="0" w:color="auto"/>
            <w:right w:val="none" w:sz="0" w:space="0" w:color="auto"/>
          </w:divBdr>
        </w:div>
        <w:div w:id="475873866">
          <w:marLeft w:val="640"/>
          <w:marRight w:val="0"/>
          <w:marTop w:val="0"/>
          <w:marBottom w:val="0"/>
          <w:divBdr>
            <w:top w:val="none" w:sz="0" w:space="0" w:color="auto"/>
            <w:left w:val="none" w:sz="0" w:space="0" w:color="auto"/>
            <w:bottom w:val="none" w:sz="0" w:space="0" w:color="auto"/>
            <w:right w:val="none" w:sz="0" w:space="0" w:color="auto"/>
          </w:divBdr>
        </w:div>
        <w:div w:id="612712088">
          <w:marLeft w:val="640"/>
          <w:marRight w:val="0"/>
          <w:marTop w:val="0"/>
          <w:marBottom w:val="0"/>
          <w:divBdr>
            <w:top w:val="none" w:sz="0" w:space="0" w:color="auto"/>
            <w:left w:val="none" w:sz="0" w:space="0" w:color="auto"/>
            <w:bottom w:val="none" w:sz="0" w:space="0" w:color="auto"/>
            <w:right w:val="none" w:sz="0" w:space="0" w:color="auto"/>
          </w:divBdr>
        </w:div>
        <w:div w:id="777799175">
          <w:marLeft w:val="640"/>
          <w:marRight w:val="0"/>
          <w:marTop w:val="0"/>
          <w:marBottom w:val="0"/>
          <w:divBdr>
            <w:top w:val="none" w:sz="0" w:space="0" w:color="auto"/>
            <w:left w:val="none" w:sz="0" w:space="0" w:color="auto"/>
            <w:bottom w:val="none" w:sz="0" w:space="0" w:color="auto"/>
            <w:right w:val="none" w:sz="0" w:space="0" w:color="auto"/>
          </w:divBdr>
        </w:div>
        <w:div w:id="853543253">
          <w:marLeft w:val="640"/>
          <w:marRight w:val="0"/>
          <w:marTop w:val="0"/>
          <w:marBottom w:val="0"/>
          <w:divBdr>
            <w:top w:val="none" w:sz="0" w:space="0" w:color="auto"/>
            <w:left w:val="none" w:sz="0" w:space="0" w:color="auto"/>
            <w:bottom w:val="none" w:sz="0" w:space="0" w:color="auto"/>
            <w:right w:val="none" w:sz="0" w:space="0" w:color="auto"/>
          </w:divBdr>
        </w:div>
        <w:div w:id="860555231">
          <w:marLeft w:val="640"/>
          <w:marRight w:val="0"/>
          <w:marTop w:val="0"/>
          <w:marBottom w:val="0"/>
          <w:divBdr>
            <w:top w:val="none" w:sz="0" w:space="0" w:color="auto"/>
            <w:left w:val="none" w:sz="0" w:space="0" w:color="auto"/>
            <w:bottom w:val="none" w:sz="0" w:space="0" w:color="auto"/>
            <w:right w:val="none" w:sz="0" w:space="0" w:color="auto"/>
          </w:divBdr>
        </w:div>
        <w:div w:id="1156991053">
          <w:marLeft w:val="640"/>
          <w:marRight w:val="0"/>
          <w:marTop w:val="0"/>
          <w:marBottom w:val="0"/>
          <w:divBdr>
            <w:top w:val="none" w:sz="0" w:space="0" w:color="auto"/>
            <w:left w:val="none" w:sz="0" w:space="0" w:color="auto"/>
            <w:bottom w:val="none" w:sz="0" w:space="0" w:color="auto"/>
            <w:right w:val="none" w:sz="0" w:space="0" w:color="auto"/>
          </w:divBdr>
        </w:div>
        <w:div w:id="1190073725">
          <w:marLeft w:val="640"/>
          <w:marRight w:val="0"/>
          <w:marTop w:val="0"/>
          <w:marBottom w:val="0"/>
          <w:divBdr>
            <w:top w:val="none" w:sz="0" w:space="0" w:color="auto"/>
            <w:left w:val="none" w:sz="0" w:space="0" w:color="auto"/>
            <w:bottom w:val="none" w:sz="0" w:space="0" w:color="auto"/>
            <w:right w:val="none" w:sz="0" w:space="0" w:color="auto"/>
          </w:divBdr>
        </w:div>
        <w:div w:id="1215849711">
          <w:marLeft w:val="640"/>
          <w:marRight w:val="0"/>
          <w:marTop w:val="0"/>
          <w:marBottom w:val="0"/>
          <w:divBdr>
            <w:top w:val="none" w:sz="0" w:space="0" w:color="auto"/>
            <w:left w:val="none" w:sz="0" w:space="0" w:color="auto"/>
            <w:bottom w:val="none" w:sz="0" w:space="0" w:color="auto"/>
            <w:right w:val="none" w:sz="0" w:space="0" w:color="auto"/>
          </w:divBdr>
        </w:div>
        <w:div w:id="1313750820">
          <w:marLeft w:val="640"/>
          <w:marRight w:val="0"/>
          <w:marTop w:val="0"/>
          <w:marBottom w:val="0"/>
          <w:divBdr>
            <w:top w:val="none" w:sz="0" w:space="0" w:color="auto"/>
            <w:left w:val="none" w:sz="0" w:space="0" w:color="auto"/>
            <w:bottom w:val="none" w:sz="0" w:space="0" w:color="auto"/>
            <w:right w:val="none" w:sz="0" w:space="0" w:color="auto"/>
          </w:divBdr>
        </w:div>
        <w:div w:id="1410083254">
          <w:marLeft w:val="640"/>
          <w:marRight w:val="0"/>
          <w:marTop w:val="0"/>
          <w:marBottom w:val="0"/>
          <w:divBdr>
            <w:top w:val="none" w:sz="0" w:space="0" w:color="auto"/>
            <w:left w:val="none" w:sz="0" w:space="0" w:color="auto"/>
            <w:bottom w:val="none" w:sz="0" w:space="0" w:color="auto"/>
            <w:right w:val="none" w:sz="0" w:space="0" w:color="auto"/>
          </w:divBdr>
        </w:div>
        <w:div w:id="1436367438">
          <w:marLeft w:val="640"/>
          <w:marRight w:val="0"/>
          <w:marTop w:val="0"/>
          <w:marBottom w:val="0"/>
          <w:divBdr>
            <w:top w:val="none" w:sz="0" w:space="0" w:color="auto"/>
            <w:left w:val="none" w:sz="0" w:space="0" w:color="auto"/>
            <w:bottom w:val="none" w:sz="0" w:space="0" w:color="auto"/>
            <w:right w:val="none" w:sz="0" w:space="0" w:color="auto"/>
          </w:divBdr>
        </w:div>
        <w:div w:id="1515924430">
          <w:marLeft w:val="640"/>
          <w:marRight w:val="0"/>
          <w:marTop w:val="0"/>
          <w:marBottom w:val="0"/>
          <w:divBdr>
            <w:top w:val="none" w:sz="0" w:space="0" w:color="auto"/>
            <w:left w:val="none" w:sz="0" w:space="0" w:color="auto"/>
            <w:bottom w:val="none" w:sz="0" w:space="0" w:color="auto"/>
            <w:right w:val="none" w:sz="0" w:space="0" w:color="auto"/>
          </w:divBdr>
        </w:div>
        <w:div w:id="1735815145">
          <w:marLeft w:val="640"/>
          <w:marRight w:val="0"/>
          <w:marTop w:val="0"/>
          <w:marBottom w:val="0"/>
          <w:divBdr>
            <w:top w:val="none" w:sz="0" w:space="0" w:color="auto"/>
            <w:left w:val="none" w:sz="0" w:space="0" w:color="auto"/>
            <w:bottom w:val="none" w:sz="0" w:space="0" w:color="auto"/>
            <w:right w:val="none" w:sz="0" w:space="0" w:color="auto"/>
          </w:divBdr>
        </w:div>
        <w:div w:id="1769737421">
          <w:marLeft w:val="640"/>
          <w:marRight w:val="0"/>
          <w:marTop w:val="0"/>
          <w:marBottom w:val="0"/>
          <w:divBdr>
            <w:top w:val="none" w:sz="0" w:space="0" w:color="auto"/>
            <w:left w:val="none" w:sz="0" w:space="0" w:color="auto"/>
            <w:bottom w:val="none" w:sz="0" w:space="0" w:color="auto"/>
            <w:right w:val="none" w:sz="0" w:space="0" w:color="auto"/>
          </w:divBdr>
        </w:div>
        <w:div w:id="1774129113">
          <w:marLeft w:val="640"/>
          <w:marRight w:val="0"/>
          <w:marTop w:val="0"/>
          <w:marBottom w:val="0"/>
          <w:divBdr>
            <w:top w:val="none" w:sz="0" w:space="0" w:color="auto"/>
            <w:left w:val="none" w:sz="0" w:space="0" w:color="auto"/>
            <w:bottom w:val="none" w:sz="0" w:space="0" w:color="auto"/>
            <w:right w:val="none" w:sz="0" w:space="0" w:color="auto"/>
          </w:divBdr>
        </w:div>
        <w:div w:id="1814642417">
          <w:marLeft w:val="640"/>
          <w:marRight w:val="0"/>
          <w:marTop w:val="0"/>
          <w:marBottom w:val="0"/>
          <w:divBdr>
            <w:top w:val="none" w:sz="0" w:space="0" w:color="auto"/>
            <w:left w:val="none" w:sz="0" w:space="0" w:color="auto"/>
            <w:bottom w:val="none" w:sz="0" w:space="0" w:color="auto"/>
            <w:right w:val="none" w:sz="0" w:space="0" w:color="auto"/>
          </w:divBdr>
        </w:div>
        <w:div w:id="2009861591">
          <w:marLeft w:val="640"/>
          <w:marRight w:val="0"/>
          <w:marTop w:val="0"/>
          <w:marBottom w:val="0"/>
          <w:divBdr>
            <w:top w:val="none" w:sz="0" w:space="0" w:color="auto"/>
            <w:left w:val="none" w:sz="0" w:space="0" w:color="auto"/>
            <w:bottom w:val="none" w:sz="0" w:space="0" w:color="auto"/>
            <w:right w:val="none" w:sz="0" w:space="0" w:color="auto"/>
          </w:divBdr>
        </w:div>
        <w:div w:id="2068911437">
          <w:marLeft w:val="640"/>
          <w:marRight w:val="0"/>
          <w:marTop w:val="0"/>
          <w:marBottom w:val="0"/>
          <w:divBdr>
            <w:top w:val="none" w:sz="0" w:space="0" w:color="auto"/>
            <w:left w:val="none" w:sz="0" w:space="0" w:color="auto"/>
            <w:bottom w:val="none" w:sz="0" w:space="0" w:color="auto"/>
            <w:right w:val="none" w:sz="0" w:space="0" w:color="auto"/>
          </w:divBdr>
        </w:div>
      </w:divsChild>
    </w:div>
    <w:div w:id="170220470">
      <w:bodyDiv w:val="1"/>
      <w:marLeft w:val="0"/>
      <w:marRight w:val="0"/>
      <w:marTop w:val="0"/>
      <w:marBottom w:val="0"/>
      <w:divBdr>
        <w:top w:val="none" w:sz="0" w:space="0" w:color="auto"/>
        <w:left w:val="none" w:sz="0" w:space="0" w:color="auto"/>
        <w:bottom w:val="none" w:sz="0" w:space="0" w:color="auto"/>
        <w:right w:val="none" w:sz="0" w:space="0" w:color="auto"/>
      </w:divBdr>
      <w:divsChild>
        <w:div w:id="19547061">
          <w:marLeft w:val="640"/>
          <w:marRight w:val="0"/>
          <w:marTop w:val="0"/>
          <w:marBottom w:val="0"/>
          <w:divBdr>
            <w:top w:val="none" w:sz="0" w:space="0" w:color="auto"/>
            <w:left w:val="none" w:sz="0" w:space="0" w:color="auto"/>
            <w:bottom w:val="none" w:sz="0" w:space="0" w:color="auto"/>
            <w:right w:val="none" w:sz="0" w:space="0" w:color="auto"/>
          </w:divBdr>
        </w:div>
        <w:div w:id="103429454">
          <w:marLeft w:val="640"/>
          <w:marRight w:val="0"/>
          <w:marTop w:val="0"/>
          <w:marBottom w:val="0"/>
          <w:divBdr>
            <w:top w:val="none" w:sz="0" w:space="0" w:color="auto"/>
            <w:left w:val="none" w:sz="0" w:space="0" w:color="auto"/>
            <w:bottom w:val="none" w:sz="0" w:space="0" w:color="auto"/>
            <w:right w:val="none" w:sz="0" w:space="0" w:color="auto"/>
          </w:divBdr>
        </w:div>
        <w:div w:id="198202733">
          <w:marLeft w:val="640"/>
          <w:marRight w:val="0"/>
          <w:marTop w:val="0"/>
          <w:marBottom w:val="0"/>
          <w:divBdr>
            <w:top w:val="none" w:sz="0" w:space="0" w:color="auto"/>
            <w:left w:val="none" w:sz="0" w:space="0" w:color="auto"/>
            <w:bottom w:val="none" w:sz="0" w:space="0" w:color="auto"/>
            <w:right w:val="none" w:sz="0" w:space="0" w:color="auto"/>
          </w:divBdr>
        </w:div>
        <w:div w:id="221141778">
          <w:marLeft w:val="640"/>
          <w:marRight w:val="0"/>
          <w:marTop w:val="0"/>
          <w:marBottom w:val="0"/>
          <w:divBdr>
            <w:top w:val="none" w:sz="0" w:space="0" w:color="auto"/>
            <w:left w:val="none" w:sz="0" w:space="0" w:color="auto"/>
            <w:bottom w:val="none" w:sz="0" w:space="0" w:color="auto"/>
            <w:right w:val="none" w:sz="0" w:space="0" w:color="auto"/>
          </w:divBdr>
        </w:div>
        <w:div w:id="248661272">
          <w:marLeft w:val="640"/>
          <w:marRight w:val="0"/>
          <w:marTop w:val="0"/>
          <w:marBottom w:val="0"/>
          <w:divBdr>
            <w:top w:val="none" w:sz="0" w:space="0" w:color="auto"/>
            <w:left w:val="none" w:sz="0" w:space="0" w:color="auto"/>
            <w:bottom w:val="none" w:sz="0" w:space="0" w:color="auto"/>
            <w:right w:val="none" w:sz="0" w:space="0" w:color="auto"/>
          </w:divBdr>
        </w:div>
        <w:div w:id="295065898">
          <w:marLeft w:val="640"/>
          <w:marRight w:val="0"/>
          <w:marTop w:val="0"/>
          <w:marBottom w:val="0"/>
          <w:divBdr>
            <w:top w:val="none" w:sz="0" w:space="0" w:color="auto"/>
            <w:left w:val="none" w:sz="0" w:space="0" w:color="auto"/>
            <w:bottom w:val="none" w:sz="0" w:space="0" w:color="auto"/>
            <w:right w:val="none" w:sz="0" w:space="0" w:color="auto"/>
          </w:divBdr>
        </w:div>
        <w:div w:id="776369905">
          <w:marLeft w:val="640"/>
          <w:marRight w:val="0"/>
          <w:marTop w:val="0"/>
          <w:marBottom w:val="0"/>
          <w:divBdr>
            <w:top w:val="none" w:sz="0" w:space="0" w:color="auto"/>
            <w:left w:val="none" w:sz="0" w:space="0" w:color="auto"/>
            <w:bottom w:val="none" w:sz="0" w:space="0" w:color="auto"/>
            <w:right w:val="none" w:sz="0" w:space="0" w:color="auto"/>
          </w:divBdr>
        </w:div>
        <w:div w:id="803891623">
          <w:marLeft w:val="640"/>
          <w:marRight w:val="0"/>
          <w:marTop w:val="0"/>
          <w:marBottom w:val="0"/>
          <w:divBdr>
            <w:top w:val="none" w:sz="0" w:space="0" w:color="auto"/>
            <w:left w:val="none" w:sz="0" w:space="0" w:color="auto"/>
            <w:bottom w:val="none" w:sz="0" w:space="0" w:color="auto"/>
            <w:right w:val="none" w:sz="0" w:space="0" w:color="auto"/>
          </w:divBdr>
        </w:div>
        <w:div w:id="914969244">
          <w:marLeft w:val="640"/>
          <w:marRight w:val="0"/>
          <w:marTop w:val="0"/>
          <w:marBottom w:val="0"/>
          <w:divBdr>
            <w:top w:val="none" w:sz="0" w:space="0" w:color="auto"/>
            <w:left w:val="none" w:sz="0" w:space="0" w:color="auto"/>
            <w:bottom w:val="none" w:sz="0" w:space="0" w:color="auto"/>
            <w:right w:val="none" w:sz="0" w:space="0" w:color="auto"/>
          </w:divBdr>
        </w:div>
        <w:div w:id="948665185">
          <w:marLeft w:val="640"/>
          <w:marRight w:val="0"/>
          <w:marTop w:val="0"/>
          <w:marBottom w:val="0"/>
          <w:divBdr>
            <w:top w:val="none" w:sz="0" w:space="0" w:color="auto"/>
            <w:left w:val="none" w:sz="0" w:space="0" w:color="auto"/>
            <w:bottom w:val="none" w:sz="0" w:space="0" w:color="auto"/>
            <w:right w:val="none" w:sz="0" w:space="0" w:color="auto"/>
          </w:divBdr>
        </w:div>
        <w:div w:id="1156070711">
          <w:marLeft w:val="640"/>
          <w:marRight w:val="0"/>
          <w:marTop w:val="0"/>
          <w:marBottom w:val="0"/>
          <w:divBdr>
            <w:top w:val="none" w:sz="0" w:space="0" w:color="auto"/>
            <w:left w:val="none" w:sz="0" w:space="0" w:color="auto"/>
            <w:bottom w:val="none" w:sz="0" w:space="0" w:color="auto"/>
            <w:right w:val="none" w:sz="0" w:space="0" w:color="auto"/>
          </w:divBdr>
        </w:div>
        <w:div w:id="1274096418">
          <w:marLeft w:val="640"/>
          <w:marRight w:val="0"/>
          <w:marTop w:val="0"/>
          <w:marBottom w:val="0"/>
          <w:divBdr>
            <w:top w:val="none" w:sz="0" w:space="0" w:color="auto"/>
            <w:left w:val="none" w:sz="0" w:space="0" w:color="auto"/>
            <w:bottom w:val="none" w:sz="0" w:space="0" w:color="auto"/>
            <w:right w:val="none" w:sz="0" w:space="0" w:color="auto"/>
          </w:divBdr>
        </w:div>
        <w:div w:id="1290667562">
          <w:marLeft w:val="640"/>
          <w:marRight w:val="0"/>
          <w:marTop w:val="0"/>
          <w:marBottom w:val="0"/>
          <w:divBdr>
            <w:top w:val="none" w:sz="0" w:space="0" w:color="auto"/>
            <w:left w:val="none" w:sz="0" w:space="0" w:color="auto"/>
            <w:bottom w:val="none" w:sz="0" w:space="0" w:color="auto"/>
            <w:right w:val="none" w:sz="0" w:space="0" w:color="auto"/>
          </w:divBdr>
        </w:div>
        <w:div w:id="1423067236">
          <w:marLeft w:val="640"/>
          <w:marRight w:val="0"/>
          <w:marTop w:val="0"/>
          <w:marBottom w:val="0"/>
          <w:divBdr>
            <w:top w:val="none" w:sz="0" w:space="0" w:color="auto"/>
            <w:left w:val="none" w:sz="0" w:space="0" w:color="auto"/>
            <w:bottom w:val="none" w:sz="0" w:space="0" w:color="auto"/>
            <w:right w:val="none" w:sz="0" w:space="0" w:color="auto"/>
          </w:divBdr>
        </w:div>
        <w:div w:id="1516381376">
          <w:marLeft w:val="640"/>
          <w:marRight w:val="0"/>
          <w:marTop w:val="0"/>
          <w:marBottom w:val="0"/>
          <w:divBdr>
            <w:top w:val="none" w:sz="0" w:space="0" w:color="auto"/>
            <w:left w:val="none" w:sz="0" w:space="0" w:color="auto"/>
            <w:bottom w:val="none" w:sz="0" w:space="0" w:color="auto"/>
            <w:right w:val="none" w:sz="0" w:space="0" w:color="auto"/>
          </w:divBdr>
        </w:div>
        <w:div w:id="1538196687">
          <w:marLeft w:val="640"/>
          <w:marRight w:val="0"/>
          <w:marTop w:val="0"/>
          <w:marBottom w:val="0"/>
          <w:divBdr>
            <w:top w:val="none" w:sz="0" w:space="0" w:color="auto"/>
            <w:left w:val="none" w:sz="0" w:space="0" w:color="auto"/>
            <w:bottom w:val="none" w:sz="0" w:space="0" w:color="auto"/>
            <w:right w:val="none" w:sz="0" w:space="0" w:color="auto"/>
          </w:divBdr>
        </w:div>
        <w:div w:id="1554922266">
          <w:marLeft w:val="640"/>
          <w:marRight w:val="0"/>
          <w:marTop w:val="0"/>
          <w:marBottom w:val="0"/>
          <w:divBdr>
            <w:top w:val="none" w:sz="0" w:space="0" w:color="auto"/>
            <w:left w:val="none" w:sz="0" w:space="0" w:color="auto"/>
            <w:bottom w:val="none" w:sz="0" w:space="0" w:color="auto"/>
            <w:right w:val="none" w:sz="0" w:space="0" w:color="auto"/>
          </w:divBdr>
        </w:div>
        <w:div w:id="1627587891">
          <w:marLeft w:val="640"/>
          <w:marRight w:val="0"/>
          <w:marTop w:val="0"/>
          <w:marBottom w:val="0"/>
          <w:divBdr>
            <w:top w:val="none" w:sz="0" w:space="0" w:color="auto"/>
            <w:left w:val="none" w:sz="0" w:space="0" w:color="auto"/>
            <w:bottom w:val="none" w:sz="0" w:space="0" w:color="auto"/>
            <w:right w:val="none" w:sz="0" w:space="0" w:color="auto"/>
          </w:divBdr>
        </w:div>
        <w:div w:id="1644120596">
          <w:marLeft w:val="640"/>
          <w:marRight w:val="0"/>
          <w:marTop w:val="0"/>
          <w:marBottom w:val="0"/>
          <w:divBdr>
            <w:top w:val="none" w:sz="0" w:space="0" w:color="auto"/>
            <w:left w:val="none" w:sz="0" w:space="0" w:color="auto"/>
            <w:bottom w:val="none" w:sz="0" w:space="0" w:color="auto"/>
            <w:right w:val="none" w:sz="0" w:space="0" w:color="auto"/>
          </w:divBdr>
        </w:div>
        <w:div w:id="1663316285">
          <w:marLeft w:val="640"/>
          <w:marRight w:val="0"/>
          <w:marTop w:val="0"/>
          <w:marBottom w:val="0"/>
          <w:divBdr>
            <w:top w:val="none" w:sz="0" w:space="0" w:color="auto"/>
            <w:left w:val="none" w:sz="0" w:space="0" w:color="auto"/>
            <w:bottom w:val="none" w:sz="0" w:space="0" w:color="auto"/>
            <w:right w:val="none" w:sz="0" w:space="0" w:color="auto"/>
          </w:divBdr>
        </w:div>
        <w:div w:id="1941136330">
          <w:marLeft w:val="640"/>
          <w:marRight w:val="0"/>
          <w:marTop w:val="0"/>
          <w:marBottom w:val="0"/>
          <w:divBdr>
            <w:top w:val="none" w:sz="0" w:space="0" w:color="auto"/>
            <w:left w:val="none" w:sz="0" w:space="0" w:color="auto"/>
            <w:bottom w:val="none" w:sz="0" w:space="0" w:color="auto"/>
            <w:right w:val="none" w:sz="0" w:space="0" w:color="auto"/>
          </w:divBdr>
        </w:div>
        <w:div w:id="2051614665">
          <w:marLeft w:val="640"/>
          <w:marRight w:val="0"/>
          <w:marTop w:val="0"/>
          <w:marBottom w:val="0"/>
          <w:divBdr>
            <w:top w:val="none" w:sz="0" w:space="0" w:color="auto"/>
            <w:left w:val="none" w:sz="0" w:space="0" w:color="auto"/>
            <w:bottom w:val="none" w:sz="0" w:space="0" w:color="auto"/>
            <w:right w:val="none" w:sz="0" w:space="0" w:color="auto"/>
          </w:divBdr>
        </w:div>
      </w:divsChild>
    </w:div>
    <w:div w:id="216547568">
      <w:bodyDiv w:val="1"/>
      <w:marLeft w:val="0"/>
      <w:marRight w:val="0"/>
      <w:marTop w:val="0"/>
      <w:marBottom w:val="0"/>
      <w:divBdr>
        <w:top w:val="none" w:sz="0" w:space="0" w:color="auto"/>
        <w:left w:val="none" w:sz="0" w:space="0" w:color="auto"/>
        <w:bottom w:val="none" w:sz="0" w:space="0" w:color="auto"/>
        <w:right w:val="none" w:sz="0" w:space="0" w:color="auto"/>
      </w:divBdr>
    </w:div>
    <w:div w:id="252671849">
      <w:bodyDiv w:val="1"/>
      <w:marLeft w:val="0"/>
      <w:marRight w:val="0"/>
      <w:marTop w:val="0"/>
      <w:marBottom w:val="0"/>
      <w:divBdr>
        <w:top w:val="none" w:sz="0" w:space="0" w:color="auto"/>
        <w:left w:val="none" w:sz="0" w:space="0" w:color="auto"/>
        <w:bottom w:val="none" w:sz="0" w:space="0" w:color="auto"/>
        <w:right w:val="none" w:sz="0" w:space="0" w:color="auto"/>
      </w:divBdr>
      <w:divsChild>
        <w:div w:id="36781800">
          <w:marLeft w:val="640"/>
          <w:marRight w:val="0"/>
          <w:marTop w:val="0"/>
          <w:marBottom w:val="0"/>
          <w:divBdr>
            <w:top w:val="none" w:sz="0" w:space="0" w:color="auto"/>
            <w:left w:val="none" w:sz="0" w:space="0" w:color="auto"/>
            <w:bottom w:val="none" w:sz="0" w:space="0" w:color="auto"/>
            <w:right w:val="none" w:sz="0" w:space="0" w:color="auto"/>
          </w:divBdr>
        </w:div>
        <w:div w:id="141696202">
          <w:marLeft w:val="640"/>
          <w:marRight w:val="0"/>
          <w:marTop w:val="0"/>
          <w:marBottom w:val="0"/>
          <w:divBdr>
            <w:top w:val="none" w:sz="0" w:space="0" w:color="auto"/>
            <w:left w:val="none" w:sz="0" w:space="0" w:color="auto"/>
            <w:bottom w:val="none" w:sz="0" w:space="0" w:color="auto"/>
            <w:right w:val="none" w:sz="0" w:space="0" w:color="auto"/>
          </w:divBdr>
        </w:div>
        <w:div w:id="324557230">
          <w:marLeft w:val="640"/>
          <w:marRight w:val="0"/>
          <w:marTop w:val="0"/>
          <w:marBottom w:val="0"/>
          <w:divBdr>
            <w:top w:val="none" w:sz="0" w:space="0" w:color="auto"/>
            <w:left w:val="none" w:sz="0" w:space="0" w:color="auto"/>
            <w:bottom w:val="none" w:sz="0" w:space="0" w:color="auto"/>
            <w:right w:val="none" w:sz="0" w:space="0" w:color="auto"/>
          </w:divBdr>
        </w:div>
        <w:div w:id="360596737">
          <w:marLeft w:val="640"/>
          <w:marRight w:val="0"/>
          <w:marTop w:val="0"/>
          <w:marBottom w:val="0"/>
          <w:divBdr>
            <w:top w:val="none" w:sz="0" w:space="0" w:color="auto"/>
            <w:left w:val="none" w:sz="0" w:space="0" w:color="auto"/>
            <w:bottom w:val="none" w:sz="0" w:space="0" w:color="auto"/>
            <w:right w:val="none" w:sz="0" w:space="0" w:color="auto"/>
          </w:divBdr>
        </w:div>
        <w:div w:id="375276500">
          <w:marLeft w:val="640"/>
          <w:marRight w:val="0"/>
          <w:marTop w:val="0"/>
          <w:marBottom w:val="0"/>
          <w:divBdr>
            <w:top w:val="none" w:sz="0" w:space="0" w:color="auto"/>
            <w:left w:val="none" w:sz="0" w:space="0" w:color="auto"/>
            <w:bottom w:val="none" w:sz="0" w:space="0" w:color="auto"/>
            <w:right w:val="none" w:sz="0" w:space="0" w:color="auto"/>
          </w:divBdr>
        </w:div>
        <w:div w:id="497110769">
          <w:marLeft w:val="640"/>
          <w:marRight w:val="0"/>
          <w:marTop w:val="0"/>
          <w:marBottom w:val="0"/>
          <w:divBdr>
            <w:top w:val="none" w:sz="0" w:space="0" w:color="auto"/>
            <w:left w:val="none" w:sz="0" w:space="0" w:color="auto"/>
            <w:bottom w:val="none" w:sz="0" w:space="0" w:color="auto"/>
            <w:right w:val="none" w:sz="0" w:space="0" w:color="auto"/>
          </w:divBdr>
        </w:div>
        <w:div w:id="615063576">
          <w:marLeft w:val="640"/>
          <w:marRight w:val="0"/>
          <w:marTop w:val="0"/>
          <w:marBottom w:val="0"/>
          <w:divBdr>
            <w:top w:val="none" w:sz="0" w:space="0" w:color="auto"/>
            <w:left w:val="none" w:sz="0" w:space="0" w:color="auto"/>
            <w:bottom w:val="none" w:sz="0" w:space="0" w:color="auto"/>
            <w:right w:val="none" w:sz="0" w:space="0" w:color="auto"/>
          </w:divBdr>
        </w:div>
        <w:div w:id="769204412">
          <w:marLeft w:val="640"/>
          <w:marRight w:val="0"/>
          <w:marTop w:val="0"/>
          <w:marBottom w:val="0"/>
          <w:divBdr>
            <w:top w:val="none" w:sz="0" w:space="0" w:color="auto"/>
            <w:left w:val="none" w:sz="0" w:space="0" w:color="auto"/>
            <w:bottom w:val="none" w:sz="0" w:space="0" w:color="auto"/>
            <w:right w:val="none" w:sz="0" w:space="0" w:color="auto"/>
          </w:divBdr>
        </w:div>
        <w:div w:id="915742150">
          <w:marLeft w:val="640"/>
          <w:marRight w:val="0"/>
          <w:marTop w:val="0"/>
          <w:marBottom w:val="0"/>
          <w:divBdr>
            <w:top w:val="none" w:sz="0" w:space="0" w:color="auto"/>
            <w:left w:val="none" w:sz="0" w:space="0" w:color="auto"/>
            <w:bottom w:val="none" w:sz="0" w:space="0" w:color="auto"/>
            <w:right w:val="none" w:sz="0" w:space="0" w:color="auto"/>
          </w:divBdr>
        </w:div>
        <w:div w:id="963072438">
          <w:marLeft w:val="640"/>
          <w:marRight w:val="0"/>
          <w:marTop w:val="0"/>
          <w:marBottom w:val="0"/>
          <w:divBdr>
            <w:top w:val="none" w:sz="0" w:space="0" w:color="auto"/>
            <w:left w:val="none" w:sz="0" w:space="0" w:color="auto"/>
            <w:bottom w:val="none" w:sz="0" w:space="0" w:color="auto"/>
            <w:right w:val="none" w:sz="0" w:space="0" w:color="auto"/>
          </w:divBdr>
        </w:div>
        <w:div w:id="1003358950">
          <w:marLeft w:val="640"/>
          <w:marRight w:val="0"/>
          <w:marTop w:val="0"/>
          <w:marBottom w:val="0"/>
          <w:divBdr>
            <w:top w:val="none" w:sz="0" w:space="0" w:color="auto"/>
            <w:left w:val="none" w:sz="0" w:space="0" w:color="auto"/>
            <w:bottom w:val="none" w:sz="0" w:space="0" w:color="auto"/>
            <w:right w:val="none" w:sz="0" w:space="0" w:color="auto"/>
          </w:divBdr>
        </w:div>
        <w:div w:id="1132593975">
          <w:marLeft w:val="640"/>
          <w:marRight w:val="0"/>
          <w:marTop w:val="0"/>
          <w:marBottom w:val="0"/>
          <w:divBdr>
            <w:top w:val="none" w:sz="0" w:space="0" w:color="auto"/>
            <w:left w:val="none" w:sz="0" w:space="0" w:color="auto"/>
            <w:bottom w:val="none" w:sz="0" w:space="0" w:color="auto"/>
            <w:right w:val="none" w:sz="0" w:space="0" w:color="auto"/>
          </w:divBdr>
        </w:div>
        <w:div w:id="1340423289">
          <w:marLeft w:val="640"/>
          <w:marRight w:val="0"/>
          <w:marTop w:val="0"/>
          <w:marBottom w:val="0"/>
          <w:divBdr>
            <w:top w:val="none" w:sz="0" w:space="0" w:color="auto"/>
            <w:left w:val="none" w:sz="0" w:space="0" w:color="auto"/>
            <w:bottom w:val="none" w:sz="0" w:space="0" w:color="auto"/>
            <w:right w:val="none" w:sz="0" w:space="0" w:color="auto"/>
          </w:divBdr>
        </w:div>
        <w:div w:id="1529298962">
          <w:marLeft w:val="640"/>
          <w:marRight w:val="0"/>
          <w:marTop w:val="0"/>
          <w:marBottom w:val="0"/>
          <w:divBdr>
            <w:top w:val="none" w:sz="0" w:space="0" w:color="auto"/>
            <w:left w:val="none" w:sz="0" w:space="0" w:color="auto"/>
            <w:bottom w:val="none" w:sz="0" w:space="0" w:color="auto"/>
            <w:right w:val="none" w:sz="0" w:space="0" w:color="auto"/>
          </w:divBdr>
        </w:div>
        <w:div w:id="1561404915">
          <w:marLeft w:val="640"/>
          <w:marRight w:val="0"/>
          <w:marTop w:val="0"/>
          <w:marBottom w:val="0"/>
          <w:divBdr>
            <w:top w:val="none" w:sz="0" w:space="0" w:color="auto"/>
            <w:left w:val="none" w:sz="0" w:space="0" w:color="auto"/>
            <w:bottom w:val="none" w:sz="0" w:space="0" w:color="auto"/>
            <w:right w:val="none" w:sz="0" w:space="0" w:color="auto"/>
          </w:divBdr>
        </w:div>
        <w:div w:id="1677489381">
          <w:marLeft w:val="640"/>
          <w:marRight w:val="0"/>
          <w:marTop w:val="0"/>
          <w:marBottom w:val="0"/>
          <w:divBdr>
            <w:top w:val="none" w:sz="0" w:space="0" w:color="auto"/>
            <w:left w:val="none" w:sz="0" w:space="0" w:color="auto"/>
            <w:bottom w:val="none" w:sz="0" w:space="0" w:color="auto"/>
            <w:right w:val="none" w:sz="0" w:space="0" w:color="auto"/>
          </w:divBdr>
        </w:div>
        <w:div w:id="1715693432">
          <w:marLeft w:val="640"/>
          <w:marRight w:val="0"/>
          <w:marTop w:val="0"/>
          <w:marBottom w:val="0"/>
          <w:divBdr>
            <w:top w:val="none" w:sz="0" w:space="0" w:color="auto"/>
            <w:left w:val="none" w:sz="0" w:space="0" w:color="auto"/>
            <w:bottom w:val="none" w:sz="0" w:space="0" w:color="auto"/>
            <w:right w:val="none" w:sz="0" w:space="0" w:color="auto"/>
          </w:divBdr>
        </w:div>
        <w:div w:id="1724254626">
          <w:marLeft w:val="640"/>
          <w:marRight w:val="0"/>
          <w:marTop w:val="0"/>
          <w:marBottom w:val="0"/>
          <w:divBdr>
            <w:top w:val="none" w:sz="0" w:space="0" w:color="auto"/>
            <w:left w:val="none" w:sz="0" w:space="0" w:color="auto"/>
            <w:bottom w:val="none" w:sz="0" w:space="0" w:color="auto"/>
            <w:right w:val="none" w:sz="0" w:space="0" w:color="auto"/>
          </w:divBdr>
        </w:div>
        <w:div w:id="1832871886">
          <w:marLeft w:val="640"/>
          <w:marRight w:val="0"/>
          <w:marTop w:val="0"/>
          <w:marBottom w:val="0"/>
          <w:divBdr>
            <w:top w:val="none" w:sz="0" w:space="0" w:color="auto"/>
            <w:left w:val="none" w:sz="0" w:space="0" w:color="auto"/>
            <w:bottom w:val="none" w:sz="0" w:space="0" w:color="auto"/>
            <w:right w:val="none" w:sz="0" w:space="0" w:color="auto"/>
          </w:divBdr>
        </w:div>
        <w:div w:id="2005475030">
          <w:marLeft w:val="640"/>
          <w:marRight w:val="0"/>
          <w:marTop w:val="0"/>
          <w:marBottom w:val="0"/>
          <w:divBdr>
            <w:top w:val="none" w:sz="0" w:space="0" w:color="auto"/>
            <w:left w:val="none" w:sz="0" w:space="0" w:color="auto"/>
            <w:bottom w:val="none" w:sz="0" w:space="0" w:color="auto"/>
            <w:right w:val="none" w:sz="0" w:space="0" w:color="auto"/>
          </w:divBdr>
        </w:div>
        <w:div w:id="2085714895">
          <w:marLeft w:val="640"/>
          <w:marRight w:val="0"/>
          <w:marTop w:val="0"/>
          <w:marBottom w:val="0"/>
          <w:divBdr>
            <w:top w:val="none" w:sz="0" w:space="0" w:color="auto"/>
            <w:left w:val="none" w:sz="0" w:space="0" w:color="auto"/>
            <w:bottom w:val="none" w:sz="0" w:space="0" w:color="auto"/>
            <w:right w:val="none" w:sz="0" w:space="0" w:color="auto"/>
          </w:divBdr>
        </w:div>
        <w:div w:id="2131050862">
          <w:marLeft w:val="640"/>
          <w:marRight w:val="0"/>
          <w:marTop w:val="0"/>
          <w:marBottom w:val="0"/>
          <w:divBdr>
            <w:top w:val="none" w:sz="0" w:space="0" w:color="auto"/>
            <w:left w:val="none" w:sz="0" w:space="0" w:color="auto"/>
            <w:bottom w:val="none" w:sz="0" w:space="0" w:color="auto"/>
            <w:right w:val="none" w:sz="0" w:space="0" w:color="auto"/>
          </w:divBdr>
        </w:div>
      </w:divsChild>
    </w:div>
    <w:div w:id="271326506">
      <w:bodyDiv w:val="1"/>
      <w:marLeft w:val="0"/>
      <w:marRight w:val="0"/>
      <w:marTop w:val="0"/>
      <w:marBottom w:val="0"/>
      <w:divBdr>
        <w:top w:val="none" w:sz="0" w:space="0" w:color="auto"/>
        <w:left w:val="none" w:sz="0" w:space="0" w:color="auto"/>
        <w:bottom w:val="none" w:sz="0" w:space="0" w:color="auto"/>
        <w:right w:val="none" w:sz="0" w:space="0" w:color="auto"/>
      </w:divBdr>
      <w:divsChild>
        <w:div w:id="25256048">
          <w:marLeft w:val="640"/>
          <w:marRight w:val="0"/>
          <w:marTop w:val="0"/>
          <w:marBottom w:val="0"/>
          <w:divBdr>
            <w:top w:val="none" w:sz="0" w:space="0" w:color="auto"/>
            <w:left w:val="none" w:sz="0" w:space="0" w:color="auto"/>
            <w:bottom w:val="none" w:sz="0" w:space="0" w:color="auto"/>
            <w:right w:val="none" w:sz="0" w:space="0" w:color="auto"/>
          </w:divBdr>
        </w:div>
        <w:div w:id="83960784">
          <w:marLeft w:val="640"/>
          <w:marRight w:val="0"/>
          <w:marTop w:val="0"/>
          <w:marBottom w:val="0"/>
          <w:divBdr>
            <w:top w:val="none" w:sz="0" w:space="0" w:color="auto"/>
            <w:left w:val="none" w:sz="0" w:space="0" w:color="auto"/>
            <w:bottom w:val="none" w:sz="0" w:space="0" w:color="auto"/>
            <w:right w:val="none" w:sz="0" w:space="0" w:color="auto"/>
          </w:divBdr>
        </w:div>
        <w:div w:id="186456623">
          <w:marLeft w:val="640"/>
          <w:marRight w:val="0"/>
          <w:marTop w:val="0"/>
          <w:marBottom w:val="0"/>
          <w:divBdr>
            <w:top w:val="none" w:sz="0" w:space="0" w:color="auto"/>
            <w:left w:val="none" w:sz="0" w:space="0" w:color="auto"/>
            <w:bottom w:val="none" w:sz="0" w:space="0" w:color="auto"/>
            <w:right w:val="none" w:sz="0" w:space="0" w:color="auto"/>
          </w:divBdr>
        </w:div>
        <w:div w:id="248512920">
          <w:marLeft w:val="640"/>
          <w:marRight w:val="0"/>
          <w:marTop w:val="0"/>
          <w:marBottom w:val="0"/>
          <w:divBdr>
            <w:top w:val="none" w:sz="0" w:space="0" w:color="auto"/>
            <w:left w:val="none" w:sz="0" w:space="0" w:color="auto"/>
            <w:bottom w:val="none" w:sz="0" w:space="0" w:color="auto"/>
            <w:right w:val="none" w:sz="0" w:space="0" w:color="auto"/>
          </w:divBdr>
        </w:div>
        <w:div w:id="322589641">
          <w:marLeft w:val="640"/>
          <w:marRight w:val="0"/>
          <w:marTop w:val="0"/>
          <w:marBottom w:val="0"/>
          <w:divBdr>
            <w:top w:val="none" w:sz="0" w:space="0" w:color="auto"/>
            <w:left w:val="none" w:sz="0" w:space="0" w:color="auto"/>
            <w:bottom w:val="none" w:sz="0" w:space="0" w:color="auto"/>
            <w:right w:val="none" w:sz="0" w:space="0" w:color="auto"/>
          </w:divBdr>
        </w:div>
        <w:div w:id="409353084">
          <w:marLeft w:val="640"/>
          <w:marRight w:val="0"/>
          <w:marTop w:val="0"/>
          <w:marBottom w:val="0"/>
          <w:divBdr>
            <w:top w:val="none" w:sz="0" w:space="0" w:color="auto"/>
            <w:left w:val="none" w:sz="0" w:space="0" w:color="auto"/>
            <w:bottom w:val="none" w:sz="0" w:space="0" w:color="auto"/>
            <w:right w:val="none" w:sz="0" w:space="0" w:color="auto"/>
          </w:divBdr>
        </w:div>
        <w:div w:id="446588919">
          <w:marLeft w:val="640"/>
          <w:marRight w:val="0"/>
          <w:marTop w:val="0"/>
          <w:marBottom w:val="0"/>
          <w:divBdr>
            <w:top w:val="none" w:sz="0" w:space="0" w:color="auto"/>
            <w:left w:val="none" w:sz="0" w:space="0" w:color="auto"/>
            <w:bottom w:val="none" w:sz="0" w:space="0" w:color="auto"/>
            <w:right w:val="none" w:sz="0" w:space="0" w:color="auto"/>
          </w:divBdr>
        </w:div>
        <w:div w:id="533352924">
          <w:marLeft w:val="640"/>
          <w:marRight w:val="0"/>
          <w:marTop w:val="0"/>
          <w:marBottom w:val="0"/>
          <w:divBdr>
            <w:top w:val="none" w:sz="0" w:space="0" w:color="auto"/>
            <w:left w:val="none" w:sz="0" w:space="0" w:color="auto"/>
            <w:bottom w:val="none" w:sz="0" w:space="0" w:color="auto"/>
            <w:right w:val="none" w:sz="0" w:space="0" w:color="auto"/>
          </w:divBdr>
        </w:div>
        <w:div w:id="605890554">
          <w:marLeft w:val="640"/>
          <w:marRight w:val="0"/>
          <w:marTop w:val="0"/>
          <w:marBottom w:val="0"/>
          <w:divBdr>
            <w:top w:val="none" w:sz="0" w:space="0" w:color="auto"/>
            <w:left w:val="none" w:sz="0" w:space="0" w:color="auto"/>
            <w:bottom w:val="none" w:sz="0" w:space="0" w:color="auto"/>
            <w:right w:val="none" w:sz="0" w:space="0" w:color="auto"/>
          </w:divBdr>
        </w:div>
        <w:div w:id="626740608">
          <w:marLeft w:val="640"/>
          <w:marRight w:val="0"/>
          <w:marTop w:val="0"/>
          <w:marBottom w:val="0"/>
          <w:divBdr>
            <w:top w:val="none" w:sz="0" w:space="0" w:color="auto"/>
            <w:left w:val="none" w:sz="0" w:space="0" w:color="auto"/>
            <w:bottom w:val="none" w:sz="0" w:space="0" w:color="auto"/>
            <w:right w:val="none" w:sz="0" w:space="0" w:color="auto"/>
          </w:divBdr>
        </w:div>
        <w:div w:id="777026174">
          <w:marLeft w:val="640"/>
          <w:marRight w:val="0"/>
          <w:marTop w:val="0"/>
          <w:marBottom w:val="0"/>
          <w:divBdr>
            <w:top w:val="none" w:sz="0" w:space="0" w:color="auto"/>
            <w:left w:val="none" w:sz="0" w:space="0" w:color="auto"/>
            <w:bottom w:val="none" w:sz="0" w:space="0" w:color="auto"/>
            <w:right w:val="none" w:sz="0" w:space="0" w:color="auto"/>
          </w:divBdr>
        </w:div>
        <w:div w:id="857356636">
          <w:marLeft w:val="640"/>
          <w:marRight w:val="0"/>
          <w:marTop w:val="0"/>
          <w:marBottom w:val="0"/>
          <w:divBdr>
            <w:top w:val="none" w:sz="0" w:space="0" w:color="auto"/>
            <w:left w:val="none" w:sz="0" w:space="0" w:color="auto"/>
            <w:bottom w:val="none" w:sz="0" w:space="0" w:color="auto"/>
            <w:right w:val="none" w:sz="0" w:space="0" w:color="auto"/>
          </w:divBdr>
        </w:div>
        <w:div w:id="917595125">
          <w:marLeft w:val="640"/>
          <w:marRight w:val="0"/>
          <w:marTop w:val="0"/>
          <w:marBottom w:val="0"/>
          <w:divBdr>
            <w:top w:val="none" w:sz="0" w:space="0" w:color="auto"/>
            <w:left w:val="none" w:sz="0" w:space="0" w:color="auto"/>
            <w:bottom w:val="none" w:sz="0" w:space="0" w:color="auto"/>
            <w:right w:val="none" w:sz="0" w:space="0" w:color="auto"/>
          </w:divBdr>
        </w:div>
        <w:div w:id="975984396">
          <w:marLeft w:val="640"/>
          <w:marRight w:val="0"/>
          <w:marTop w:val="0"/>
          <w:marBottom w:val="0"/>
          <w:divBdr>
            <w:top w:val="none" w:sz="0" w:space="0" w:color="auto"/>
            <w:left w:val="none" w:sz="0" w:space="0" w:color="auto"/>
            <w:bottom w:val="none" w:sz="0" w:space="0" w:color="auto"/>
            <w:right w:val="none" w:sz="0" w:space="0" w:color="auto"/>
          </w:divBdr>
        </w:div>
        <w:div w:id="1085568388">
          <w:marLeft w:val="640"/>
          <w:marRight w:val="0"/>
          <w:marTop w:val="0"/>
          <w:marBottom w:val="0"/>
          <w:divBdr>
            <w:top w:val="none" w:sz="0" w:space="0" w:color="auto"/>
            <w:left w:val="none" w:sz="0" w:space="0" w:color="auto"/>
            <w:bottom w:val="none" w:sz="0" w:space="0" w:color="auto"/>
            <w:right w:val="none" w:sz="0" w:space="0" w:color="auto"/>
          </w:divBdr>
        </w:div>
        <w:div w:id="1178887873">
          <w:marLeft w:val="640"/>
          <w:marRight w:val="0"/>
          <w:marTop w:val="0"/>
          <w:marBottom w:val="0"/>
          <w:divBdr>
            <w:top w:val="none" w:sz="0" w:space="0" w:color="auto"/>
            <w:left w:val="none" w:sz="0" w:space="0" w:color="auto"/>
            <w:bottom w:val="none" w:sz="0" w:space="0" w:color="auto"/>
            <w:right w:val="none" w:sz="0" w:space="0" w:color="auto"/>
          </w:divBdr>
        </w:div>
        <w:div w:id="1331441945">
          <w:marLeft w:val="640"/>
          <w:marRight w:val="0"/>
          <w:marTop w:val="0"/>
          <w:marBottom w:val="0"/>
          <w:divBdr>
            <w:top w:val="none" w:sz="0" w:space="0" w:color="auto"/>
            <w:left w:val="none" w:sz="0" w:space="0" w:color="auto"/>
            <w:bottom w:val="none" w:sz="0" w:space="0" w:color="auto"/>
            <w:right w:val="none" w:sz="0" w:space="0" w:color="auto"/>
          </w:divBdr>
        </w:div>
        <w:div w:id="1484128624">
          <w:marLeft w:val="640"/>
          <w:marRight w:val="0"/>
          <w:marTop w:val="0"/>
          <w:marBottom w:val="0"/>
          <w:divBdr>
            <w:top w:val="none" w:sz="0" w:space="0" w:color="auto"/>
            <w:left w:val="none" w:sz="0" w:space="0" w:color="auto"/>
            <w:bottom w:val="none" w:sz="0" w:space="0" w:color="auto"/>
            <w:right w:val="none" w:sz="0" w:space="0" w:color="auto"/>
          </w:divBdr>
        </w:div>
        <w:div w:id="1570917090">
          <w:marLeft w:val="640"/>
          <w:marRight w:val="0"/>
          <w:marTop w:val="0"/>
          <w:marBottom w:val="0"/>
          <w:divBdr>
            <w:top w:val="none" w:sz="0" w:space="0" w:color="auto"/>
            <w:left w:val="none" w:sz="0" w:space="0" w:color="auto"/>
            <w:bottom w:val="none" w:sz="0" w:space="0" w:color="auto"/>
            <w:right w:val="none" w:sz="0" w:space="0" w:color="auto"/>
          </w:divBdr>
        </w:div>
        <w:div w:id="1653944568">
          <w:marLeft w:val="640"/>
          <w:marRight w:val="0"/>
          <w:marTop w:val="0"/>
          <w:marBottom w:val="0"/>
          <w:divBdr>
            <w:top w:val="none" w:sz="0" w:space="0" w:color="auto"/>
            <w:left w:val="none" w:sz="0" w:space="0" w:color="auto"/>
            <w:bottom w:val="none" w:sz="0" w:space="0" w:color="auto"/>
            <w:right w:val="none" w:sz="0" w:space="0" w:color="auto"/>
          </w:divBdr>
        </w:div>
        <w:div w:id="1682855950">
          <w:marLeft w:val="640"/>
          <w:marRight w:val="0"/>
          <w:marTop w:val="0"/>
          <w:marBottom w:val="0"/>
          <w:divBdr>
            <w:top w:val="none" w:sz="0" w:space="0" w:color="auto"/>
            <w:left w:val="none" w:sz="0" w:space="0" w:color="auto"/>
            <w:bottom w:val="none" w:sz="0" w:space="0" w:color="auto"/>
            <w:right w:val="none" w:sz="0" w:space="0" w:color="auto"/>
          </w:divBdr>
        </w:div>
        <w:div w:id="1752770263">
          <w:marLeft w:val="640"/>
          <w:marRight w:val="0"/>
          <w:marTop w:val="0"/>
          <w:marBottom w:val="0"/>
          <w:divBdr>
            <w:top w:val="none" w:sz="0" w:space="0" w:color="auto"/>
            <w:left w:val="none" w:sz="0" w:space="0" w:color="auto"/>
            <w:bottom w:val="none" w:sz="0" w:space="0" w:color="auto"/>
            <w:right w:val="none" w:sz="0" w:space="0" w:color="auto"/>
          </w:divBdr>
        </w:div>
        <w:div w:id="1950232607">
          <w:marLeft w:val="640"/>
          <w:marRight w:val="0"/>
          <w:marTop w:val="0"/>
          <w:marBottom w:val="0"/>
          <w:divBdr>
            <w:top w:val="none" w:sz="0" w:space="0" w:color="auto"/>
            <w:left w:val="none" w:sz="0" w:space="0" w:color="auto"/>
            <w:bottom w:val="none" w:sz="0" w:space="0" w:color="auto"/>
            <w:right w:val="none" w:sz="0" w:space="0" w:color="auto"/>
          </w:divBdr>
        </w:div>
        <w:div w:id="2056269344">
          <w:marLeft w:val="640"/>
          <w:marRight w:val="0"/>
          <w:marTop w:val="0"/>
          <w:marBottom w:val="0"/>
          <w:divBdr>
            <w:top w:val="none" w:sz="0" w:space="0" w:color="auto"/>
            <w:left w:val="none" w:sz="0" w:space="0" w:color="auto"/>
            <w:bottom w:val="none" w:sz="0" w:space="0" w:color="auto"/>
            <w:right w:val="none" w:sz="0" w:space="0" w:color="auto"/>
          </w:divBdr>
        </w:div>
      </w:divsChild>
    </w:div>
    <w:div w:id="297883125">
      <w:bodyDiv w:val="1"/>
      <w:marLeft w:val="0"/>
      <w:marRight w:val="0"/>
      <w:marTop w:val="0"/>
      <w:marBottom w:val="0"/>
      <w:divBdr>
        <w:top w:val="none" w:sz="0" w:space="0" w:color="auto"/>
        <w:left w:val="none" w:sz="0" w:space="0" w:color="auto"/>
        <w:bottom w:val="none" w:sz="0" w:space="0" w:color="auto"/>
        <w:right w:val="none" w:sz="0" w:space="0" w:color="auto"/>
      </w:divBdr>
      <w:divsChild>
        <w:div w:id="37361667">
          <w:marLeft w:val="640"/>
          <w:marRight w:val="0"/>
          <w:marTop w:val="0"/>
          <w:marBottom w:val="0"/>
          <w:divBdr>
            <w:top w:val="none" w:sz="0" w:space="0" w:color="auto"/>
            <w:left w:val="none" w:sz="0" w:space="0" w:color="auto"/>
            <w:bottom w:val="none" w:sz="0" w:space="0" w:color="auto"/>
            <w:right w:val="none" w:sz="0" w:space="0" w:color="auto"/>
          </w:divBdr>
        </w:div>
        <w:div w:id="56976212">
          <w:marLeft w:val="640"/>
          <w:marRight w:val="0"/>
          <w:marTop w:val="0"/>
          <w:marBottom w:val="0"/>
          <w:divBdr>
            <w:top w:val="none" w:sz="0" w:space="0" w:color="auto"/>
            <w:left w:val="none" w:sz="0" w:space="0" w:color="auto"/>
            <w:bottom w:val="none" w:sz="0" w:space="0" w:color="auto"/>
            <w:right w:val="none" w:sz="0" w:space="0" w:color="auto"/>
          </w:divBdr>
        </w:div>
        <w:div w:id="104619718">
          <w:marLeft w:val="640"/>
          <w:marRight w:val="0"/>
          <w:marTop w:val="0"/>
          <w:marBottom w:val="0"/>
          <w:divBdr>
            <w:top w:val="none" w:sz="0" w:space="0" w:color="auto"/>
            <w:left w:val="none" w:sz="0" w:space="0" w:color="auto"/>
            <w:bottom w:val="none" w:sz="0" w:space="0" w:color="auto"/>
            <w:right w:val="none" w:sz="0" w:space="0" w:color="auto"/>
          </w:divBdr>
        </w:div>
        <w:div w:id="123237522">
          <w:marLeft w:val="640"/>
          <w:marRight w:val="0"/>
          <w:marTop w:val="0"/>
          <w:marBottom w:val="0"/>
          <w:divBdr>
            <w:top w:val="none" w:sz="0" w:space="0" w:color="auto"/>
            <w:left w:val="none" w:sz="0" w:space="0" w:color="auto"/>
            <w:bottom w:val="none" w:sz="0" w:space="0" w:color="auto"/>
            <w:right w:val="none" w:sz="0" w:space="0" w:color="auto"/>
          </w:divBdr>
        </w:div>
        <w:div w:id="229466672">
          <w:marLeft w:val="640"/>
          <w:marRight w:val="0"/>
          <w:marTop w:val="0"/>
          <w:marBottom w:val="0"/>
          <w:divBdr>
            <w:top w:val="none" w:sz="0" w:space="0" w:color="auto"/>
            <w:left w:val="none" w:sz="0" w:space="0" w:color="auto"/>
            <w:bottom w:val="none" w:sz="0" w:space="0" w:color="auto"/>
            <w:right w:val="none" w:sz="0" w:space="0" w:color="auto"/>
          </w:divBdr>
        </w:div>
        <w:div w:id="267930560">
          <w:marLeft w:val="640"/>
          <w:marRight w:val="0"/>
          <w:marTop w:val="0"/>
          <w:marBottom w:val="0"/>
          <w:divBdr>
            <w:top w:val="none" w:sz="0" w:space="0" w:color="auto"/>
            <w:left w:val="none" w:sz="0" w:space="0" w:color="auto"/>
            <w:bottom w:val="none" w:sz="0" w:space="0" w:color="auto"/>
            <w:right w:val="none" w:sz="0" w:space="0" w:color="auto"/>
          </w:divBdr>
        </w:div>
        <w:div w:id="378556279">
          <w:marLeft w:val="640"/>
          <w:marRight w:val="0"/>
          <w:marTop w:val="0"/>
          <w:marBottom w:val="0"/>
          <w:divBdr>
            <w:top w:val="none" w:sz="0" w:space="0" w:color="auto"/>
            <w:left w:val="none" w:sz="0" w:space="0" w:color="auto"/>
            <w:bottom w:val="none" w:sz="0" w:space="0" w:color="auto"/>
            <w:right w:val="none" w:sz="0" w:space="0" w:color="auto"/>
          </w:divBdr>
        </w:div>
        <w:div w:id="382876645">
          <w:marLeft w:val="640"/>
          <w:marRight w:val="0"/>
          <w:marTop w:val="0"/>
          <w:marBottom w:val="0"/>
          <w:divBdr>
            <w:top w:val="none" w:sz="0" w:space="0" w:color="auto"/>
            <w:left w:val="none" w:sz="0" w:space="0" w:color="auto"/>
            <w:bottom w:val="none" w:sz="0" w:space="0" w:color="auto"/>
            <w:right w:val="none" w:sz="0" w:space="0" w:color="auto"/>
          </w:divBdr>
        </w:div>
        <w:div w:id="446042626">
          <w:marLeft w:val="640"/>
          <w:marRight w:val="0"/>
          <w:marTop w:val="0"/>
          <w:marBottom w:val="0"/>
          <w:divBdr>
            <w:top w:val="none" w:sz="0" w:space="0" w:color="auto"/>
            <w:left w:val="none" w:sz="0" w:space="0" w:color="auto"/>
            <w:bottom w:val="none" w:sz="0" w:space="0" w:color="auto"/>
            <w:right w:val="none" w:sz="0" w:space="0" w:color="auto"/>
          </w:divBdr>
        </w:div>
        <w:div w:id="513880034">
          <w:marLeft w:val="640"/>
          <w:marRight w:val="0"/>
          <w:marTop w:val="0"/>
          <w:marBottom w:val="0"/>
          <w:divBdr>
            <w:top w:val="none" w:sz="0" w:space="0" w:color="auto"/>
            <w:left w:val="none" w:sz="0" w:space="0" w:color="auto"/>
            <w:bottom w:val="none" w:sz="0" w:space="0" w:color="auto"/>
            <w:right w:val="none" w:sz="0" w:space="0" w:color="auto"/>
          </w:divBdr>
        </w:div>
        <w:div w:id="540555212">
          <w:marLeft w:val="640"/>
          <w:marRight w:val="0"/>
          <w:marTop w:val="0"/>
          <w:marBottom w:val="0"/>
          <w:divBdr>
            <w:top w:val="none" w:sz="0" w:space="0" w:color="auto"/>
            <w:left w:val="none" w:sz="0" w:space="0" w:color="auto"/>
            <w:bottom w:val="none" w:sz="0" w:space="0" w:color="auto"/>
            <w:right w:val="none" w:sz="0" w:space="0" w:color="auto"/>
          </w:divBdr>
        </w:div>
        <w:div w:id="600378223">
          <w:marLeft w:val="640"/>
          <w:marRight w:val="0"/>
          <w:marTop w:val="0"/>
          <w:marBottom w:val="0"/>
          <w:divBdr>
            <w:top w:val="none" w:sz="0" w:space="0" w:color="auto"/>
            <w:left w:val="none" w:sz="0" w:space="0" w:color="auto"/>
            <w:bottom w:val="none" w:sz="0" w:space="0" w:color="auto"/>
            <w:right w:val="none" w:sz="0" w:space="0" w:color="auto"/>
          </w:divBdr>
        </w:div>
        <w:div w:id="697701888">
          <w:marLeft w:val="640"/>
          <w:marRight w:val="0"/>
          <w:marTop w:val="0"/>
          <w:marBottom w:val="0"/>
          <w:divBdr>
            <w:top w:val="none" w:sz="0" w:space="0" w:color="auto"/>
            <w:left w:val="none" w:sz="0" w:space="0" w:color="auto"/>
            <w:bottom w:val="none" w:sz="0" w:space="0" w:color="auto"/>
            <w:right w:val="none" w:sz="0" w:space="0" w:color="auto"/>
          </w:divBdr>
        </w:div>
        <w:div w:id="780536168">
          <w:marLeft w:val="640"/>
          <w:marRight w:val="0"/>
          <w:marTop w:val="0"/>
          <w:marBottom w:val="0"/>
          <w:divBdr>
            <w:top w:val="none" w:sz="0" w:space="0" w:color="auto"/>
            <w:left w:val="none" w:sz="0" w:space="0" w:color="auto"/>
            <w:bottom w:val="none" w:sz="0" w:space="0" w:color="auto"/>
            <w:right w:val="none" w:sz="0" w:space="0" w:color="auto"/>
          </w:divBdr>
        </w:div>
        <w:div w:id="787162163">
          <w:marLeft w:val="640"/>
          <w:marRight w:val="0"/>
          <w:marTop w:val="0"/>
          <w:marBottom w:val="0"/>
          <w:divBdr>
            <w:top w:val="none" w:sz="0" w:space="0" w:color="auto"/>
            <w:left w:val="none" w:sz="0" w:space="0" w:color="auto"/>
            <w:bottom w:val="none" w:sz="0" w:space="0" w:color="auto"/>
            <w:right w:val="none" w:sz="0" w:space="0" w:color="auto"/>
          </w:divBdr>
        </w:div>
        <w:div w:id="819736079">
          <w:marLeft w:val="640"/>
          <w:marRight w:val="0"/>
          <w:marTop w:val="0"/>
          <w:marBottom w:val="0"/>
          <w:divBdr>
            <w:top w:val="none" w:sz="0" w:space="0" w:color="auto"/>
            <w:left w:val="none" w:sz="0" w:space="0" w:color="auto"/>
            <w:bottom w:val="none" w:sz="0" w:space="0" w:color="auto"/>
            <w:right w:val="none" w:sz="0" w:space="0" w:color="auto"/>
          </w:divBdr>
        </w:div>
        <w:div w:id="1174226716">
          <w:marLeft w:val="640"/>
          <w:marRight w:val="0"/>
          <w:marTop w:val="0"/>
          <w:marBottom w:val="0"/>
          <w:divBdr>
            <w:top w:val="none" w:sz="0" w:space="0" w:color="auto"/>
            <w:left w:val="none" w:sz="0" w:space="0" w:color="auto"/>
            <w:bottom w:val="none" w:sz="0" w:space="0" w:color="auto"/>
            <w:right w:val="none" w:sz="0" w:space="0" w:color="auto"/>
          </w:divBdr>
        </w:div>
        <w:div w:id="1238204130">
          <w:marLeft w:val="640"/>
          <w:marRight w:val="0"/>
          <w:marTop w:val="0"/>
          <w:marBottom w:val="0"/>
          <w:divBdr>
            <w:top w:val="none" w:sz="0" w:space="0" w:color="auto"/>
            <w:left w:val="none" w:sz="0" w:space="0" w:color="auto"/>
            <w:bottom w:val="none" w:sz="0" w:space="0" w:color="auto"/>
            <w:right w:val="none" w:sz="0" w:space="0" w:color="auto"/>
          </w:divBdr>
        </w:div>
        <w:div w:id="1288389920">
          <w:marLeft w:val="640"/>
          <w:marRight w:val="0"/>
          <w:marTop w:val="0"/>
          <w:marBottom w:val="0"/>
          <w:divBdr>
            <w:top w:val="none" w:sz="0" w:space="0" w:color="auto"/>
            <w:left w:val="none" w:sz="0" w:space="0" w:color="auto"/>
            <w:bottom w:val="none" w:sz="0" w:space="0" w:color="auto"/>
            <w:right w:val="none" w:sz="0" w:space="0" w:color="auto"/>
          </w:divBdr>
        </w:div>
        <w:div w:id="1394549451">
          <w:marLeft w:val="640"/>
          <w:marRight w:val="0"/>
          <w:marTop w:val="0"/>
          <w:marBottom w:val="0"/>
          <w:divBdr>
            <w:top w:val="none" w:sz="0" w:space="0" w:color="auto"/>
            <w:left w:val="none" w:sz="0" w:space="0" w:color="auto"/>
            <w:bottom w:val="none" w:sz="0" w:space="0" w:color="auto"/>
            <w:right w:val="none" w:sz="0" w:space="0" w:color="auto"/>
          </w:divBdr>
        </w:div>
        <w:div w:id="1401828699">
          <w:marLeft w:val="640"/>
          <w:marRight w:val="0"/>
          <w:marTop w:val="0"/>
          <w:marBottom w:val="0"/>
          <w:divBdr>
            <w:top w:val="none" w:sz="0" w:space="0" w:color="auto"/>
            <w:left w:val="none" w:sz="0" w:space="0" w:color="auto"/>
            <w:bottom w:val="none" w:sz="0" w:space="0" w:color="auto"/>
            <w:right w:val="none" w:sz="0" w:space="0" w:color="auto"/>
          </w:divBdr>
        </w:div>
        <w:div w:id="1413576545">
          <w:marLeft w:val="640"/>
          <w:marRight w:val="0"/>
          <w:marTop w:val="0"/>
          <w:marBottom w:val="0"/>
          <w:divBdr>
            <w:top w:val="none" w:sz="0" w:space="0" w:color="auto"/>
            <w:left w:val="none" w:sz="0" w:space="0" w:color="auto"/>
            <w:bottom w:val="none" w:sz="0" w:space="0" w:color="auto"/>
            <w:right w:val="none" w:sz="0" w:space="0" w:color="auto"/>
          </w:divBdr>
        </w:div>
        <w:div w:id="1774133574">
          <w:marLeft w:val="640"/>
          <w:marRight w:val="0"/>
          <w:marTop w:val="0"/>
          <w:marBottom w:val="0"/>
          <w:divBdr>
            <w:top w:val="none" w:sz="0" w:space="0" w:color="auto"/>
            <w:left w:val="none" w:sz="0" w:space="0" w:color="auto"/>
            <w:bottom w:val="none" w:sz="0" w:space="0" w:color="auto"/>
            <w:right w:val="none" w:sz="0" w:space="0" w:color="auto"/>
          </w:divBdr>
        </w:div>
        <w:div w:id="1809778989">
          <w:marLeft w:val="640"/>
          <w:marRight w:val="0"/>
          <w:marTop w:val="0"/>
          <w:marBottom w:val="0"/>
          <w:divBdr>
            <w:top w:val="none" w:sz="0" w:space="0" w:color="auto"/>
            <w:left w:val="none" w:sz="0" w:space="0" w:color="auto"/>
            <w:bottom w:val="none" w:sz="0" w:space="0" w:color="auto"/>
            <w:right w:val="none" w:sz="0" w:space="0" w:color="auto"/>
          </w:divBdr>
        </w:div>
        <w:div w:id="1892619032">
          <w:marLeft w:val="640"/>
          <w:marRight w:val="0"/>
          <w:marTop w:val="0"/>
          <w:marBottom w:val="0"/>
          <w:divBdr>
            <w:top w:val="none" w:sz="0" w:space="0" w:color="auto"/>
            <w:left w:val="none" w:sz="0" w:space="0" w:color="auto"/>
            <w:bottom w:val="none" w:sz="0" w:space="0" w:color="auto"/>
            <w:right w:val="none" w:sz="0" w:space="0" w:color="auto"/>
          </w:divBdr>
        </w:div>
      </w:divsChild>
    </w:div>
    <w:div w:id="398018601">
      <w:bodyDiv w:val="1"/>
      <w:marLeft w:val="0"/>
      <w:marRight w:val="0"/>
      <w:marTop w:val="0"/>
      <w:marBottom w:val="0"/>
      <w:divBdr>
        <w:top w:val="none" w:sz="0" w:space="0" w:color="auto"/>
        <w:left w:val="none" w:sz="0" w:space="0" w:color="auto"/>
        <w:bottom w:val="none" w:sz="0" w:space="0" w:color="auto"/>
        <w:right w:val="none" w:sz="0" w:space="0" w:color="auto"/>
      </w:divBdr>
    </w:div>
    <w:div w:id="411662591">
      <w:bodyDiv w:val="1"/>
      <w:marLeft w:val="0"/>
      <w:marRight w:val="0"/>
      <w:marTop w:val="0"/>
      <w:marBottom w:val="0"/>
      <w:divBdr>
        <w:top w:val="none" w:sz="0" w:space="0" w:color="auto"/>
        <w:left w:val="none" w:sz="0" w:space="0" w:color="auto"/>
        <w:bottom w:val="none" w:sz="0" w:space="0" w:color="auto"/>
        <w:right w:val="none" w:sz="0" w:space="0" w:color="auto"/>
      </w:divBdr>
      <w:divsChild>
        <w:div w:id="65148146">
          <w:marLeft w:val="640"/>
          <w:marRight w:val="0"/>
          <w:marTop w:val="0"/>
          <w:marBottom w:val="0"/>
          <w:divBdr>
            <w:top w:val="none" w:sz="0" w:space="0" w:color="auto"/>
            <w:left w:val="none" w:sz="0" w:space="0" w:color="auto"/>
            <w:bottom w:val="none" w:sz="0" w:space="0" w:color="auto"/>
            <w:right w:val="none" w:sz="0" w:space="0" w:color="auto"/>
          </w:divBdr>
        </w:div>
        <w:div w:id="69426669">
          <w:marLeft w:val="640"/>
          <w:marRight w:val="0"/>
          <w:marTop w:val="0"/>
          <w:marBottom w:val="0"/>
          <w:divBdr>
            <w:top w:val="none" w:sz="0" w:space="0" w:color="auto"/>
            <w:left w:val="none" w:sz="0" w:space="0" w:color="auto"/>
            <w:bottom w:val="none" w:sz="0" w:space="0" w:color="auto"/>
            <w:right w:val="none" w:sz="0" w:space="0" w:color="auto"/>
          </w:divBdr>
        </w:div>
        <w:div w:id="142358069">
          <w:marLeft w:val="640"/>
          <w:marRight w:val="0"/>
          <w:marTop w:val="0"/>
          <w:marBottom w:val="0"/>
          <w:divBdr>
            <w:top w:val="none" w:sz="0" w:space="0" w:color="auto"/>
            <w:left w:val="none" w:sz="0" w:space="0" w:color="auto"/>
            <w:bottom w:val="none" w:sz="0" w:space="0" w:color="auto"/>
            <w:right w:val="none" w:sz="0" w:space="0" w:color="auto"/>
          </w:divBdr>
        </w:div>
        <w:div w:id="147063716">
          <w:marLeft w:val="640"/>
          <w:marRight w:val="0"/>
          <w:marTop w:val="0"/>
          <w:marBottom w:val="0"/>
          <w:divBdr>
            <w:top w:val="none" w:sz="0" w:space="0" w:color="auto"/>
            <w:left w:val="none" w:sz="0" w:space="0" w:color="auto"/>
            <w:bottom w:val="none" w:sz="0" w:space="0" w:color="auto"/>
            <w:right w:val="none" w:sz="0" w:space="0" w:color="auto"/>
          </w:divBdr>
        </w:div>
        <w:div w:id="176309909">
          <w:marLeft w:val="640"/>
          <w:marRight w:val="0"/>
          <w:marTop w:val="0"/>
          <w:marBottom w:val="0"/>
          <w:divBdr>
            <w:top w:val="none" w:sz="0" w:space="0" w:color="auto"/>
            <w:left w:val="none" w:sz="0" w:space="0" w:color="auto"/>
            <w:bottom w:val="none" w:sz="0" w:space="0" w:color="auto"/>
            <w:right w:val="none" w:sz="0" w:space="0" w:color="auto"/>
          </w:divBdr>
        </w:div>
        <w:div w:id="352152907">
          <w:marLeft w:val="640"/>
          <w:marRight w:val="0"/>
          <w:marTop w:val="0"/>
          <w:marBottom w:val="0"/>
          <w:divBdr>
            <w:top w:val="none" w:sz="0" w:space="0" w:color="auto"/>
            <w:left w:val="none" w:sz="0" w:space="0" w:color="auto"/>
            <w:bottom w:val="none" w:sz="0" w:space="0" w:color="auto"/>
            <w:right w:val="none" w:sz="0" w:space="0" w:color="auto"/>
          </w:divBdr>
        </w:div>
        <w:div w:id="414715506">
          <w:marLeft w:val="640"/>
          <w:marRight w:val="0"/>
          <w:marTop w:val="0"/>
          <w:marBottom w:val="0"/>
          <w:divBdr>
            <w:top w:val="none" w:sz="0" w:space="0" w:color="auto"/>
            <w:left w:val="none" w:sz="0" w:space="0" w:color="auto"/>
            <w:bottom w:val="none" w:sz="0" w:space="0" w:color="auto"/>
            <w:right w:val="none" w:sz="0" w:space="0" w:color="auto"/>
          </w:divBdr>
        </w:div>
        <w:div w:id="459810954">
          <w:marLeft w:val="640"/>
          <w:marRight w:val="0"/>
          <w:marTop w:val="0"/>
          <w:marBottom w:val="0"/>
          <w:divBdr>
            <w:top w:val="none" w:sz="0" w:space="0" w:color="auto"/>
            <w:left w:val="none" w:sz="0" w:space="0" w:color="auto"/>
            <w:bottom w:val="none" w:sz="0" w:space="0" w:color="auto"/>
            <w:right w:val="none" w:sz="0" w:space="0" w:color="auto"/>
          </w:divBdr>
        </w:div>
        <w:div w:id="522324029">
          <w:marLeft w:val="640"/>
          <w:marRight w:val="0"/>
          <w:marTop w:val="0"/>
          <w:marBottom w:val="0"/>
          <w:divBdr>
            <w:top w:val="none" w:sz="0" w:space="0" w:color="auto"/>
            <w:left w:val="none" w:sz="0" w:space="0" w:color="auto"/>
            <w:bottom w:val="none" w:sz="0" w:space="0" w:color="auto"/>
            <w:right w:val="none" w:sz="0" w:space="0" w:color="auto"/>
          </w:divBdr>
        </w:div>
        <w:div w:id="757143117">
          <w:marLeft w:val="640"/>
          <w:marRight w:val="0"/>
          <w:marTop w:val="0"/>
          <w:marBottom w:val="0"/>
          <w:divBdr>
            <w:top w:val="none" w:sz="0" w:space="0" w:color="auto"/>
            <w:left w:val="none" w:sz="0" w:space="0" w:color="auto"/>
            <w:bottom w:val="none" w:sz="0" w:space="0" w:color="auto"/>
            <w:right w:val="none" w:sz="0" w:space="0" w:color="auto"/>
          </w:divBdr>
        </w:div>
        <w:div w:id="828326079">
          <w:marLeft w:val="640"/>
          <w:marRight w:val="0"/>
          <w:marTop w:val="0"/>
          <w:marBottom w:val="0"/>
          <w:divBdr>
            <w:top w:val="none" w:sz="0" w:space="0" w:color="auto"/>
            <w:left w:val="none" w:sz="0" w:space="0" w:color="auto"/>
            <w:bottom w:val="none" w:sz="0" w:space="0" w:color="auto"/>
            <w:right w:val="none" w:sz="0" w:space="0" w:color="auto"/>
          </w:divBdr>
        </w:div>
        <w:div w:id="838930933">
          <w:marLeft w:val="640"/>
          <w:marRight w:val="0"/>
          <w:marTop w:val="0"/>
          <w:marBottom w:val="0"/>
          <w:divBdr>
            <w:top w:val="none" w:sz="0" w:space="0" w:color="auto"/>
            <w:left w:val="none" w:sz="0" w:space="0" w:color="auto"/>
            <w:bottom w:val="none" w:sz="0" w:space="0" w:color="auto"/>
            <w:right w:val="none" w:sz="0" w:space="0" w:color="auto"/>
          </w:divBdr>
        </w:div>
        <w:div w:id="1020427564">
          <w:marLeft w:val="640"/>
          <w:marRight w:val="0"/>
          <w:marTop w:val="0"/>
          <w:marBottom w:val="0"/>
          <w:divBdr>
            <w:top w:val="none" w:sz="0" w:space="0" w:color="auto"/>
            <w:left w:val="none" w:sz="0" w:space="0" w:color="auto"/>
            <w:bottom w:val="none" w:sz="0" w:space="0" w:color="auto"/>
            <w:right w:val="none" w:sz="0" w:space="0" w:color="auto"/>
          </w:divBdr>
        </w:div>
        <w:div w:id="1029985765">
          <w:marLeft w:val="640"/>
          <w:marRight w:val="0"/>
          <w:marTop w:val="0"/>
          <w:marBottom w:val="0"/>
          <w:divBdr>
            <w:top w:val="none" w:sz="0" w:space="0" w:color="auto"/>
            <w:left w:val="none" w:sz="0" w:space="0" w:color="auto"/>
            <w:bottom w:val="none" w:sz="0" w:space="0" w:color="auto"/>
            <w:right w:val="none" w:sz="0" w:space="0" w:color="auto"/>
          </w:divBdr>
        </w:div>
        <w:div w:id="1162433914">
          <w:marLeft w:val="640"/>
          <w:marRight w:val="0"/>
          <w:marTop w:val="0"/>
          <w:marBottom w:val="0"/>
          <w:divBdr>
            <w:top w:val="none" w:sz="0" w:space="0" w:color="auto"/>
            <w:left w:val="none" w:sz="0" w:space="0" w:color="auto"/>
            <w:bottom w:val="none" w:sz="0" w:space="0" w:color="auto"/>
            <w:right w:val="none" w:sz="0" w:space="0" w:color="auto"/>
          </w:divBdr>
        </w:div>
        <w:div w:id="1237591606">
          <w:marLeft w:val="640"/>
          <w:marRight w:val="0"/>
          <w:marTop w:val="0"/>
          <w:marBottom w:val="0"/>
          <w:divBdr>
            <w:top w:val="none" w:sz="0" w:space="0" w:color="auto"/>
            <w:left w:val="none" w:sz="0" w:space="0" w:color="auto"/>
            <w:bottom w:val="none" w:sz="0" w:space="0" w:color="auto"/>
            <w:right w:val="none" w:sz="0" w:space="0" w:color="auto"/>
          </w:divBdr>
          <w:divsChild>
            <w:div w:id="61604910">
              <w:marLeft w:val="0"/>
              <w:marRight w:val="0"/>
              <w:marTop w:val="0"/>
              <w:marBottom w:val="0"/>
              <w:divBdr>
                <w:top w:val="none" w:sz="0" w:space="0" w:color="auto"/>
                <w:left w:val="none" w:sz="0" w:space="0" w:color="auto"/>
                <w:bottom w:val="none" w:sz="0" w:space="0" w:color="auto"/>
                <w:right w:val="none" w:sz="0" w:space="0" w:color="auto"/>
              </w:divBdr>
              <w:divsChild>
                <w:div w:id="87622214">
                  <w:marLeft w:val="640"/>
                  <w:marRight w:val="0"/>
                  <w:marTop w:val="0"/>
                  <w:marBottom w:val="0"/>
                  <w:divBdr>
                    <w:top w:val="none" w:sz="0" w:space="0" w:color="auto"/>
                    <w:left w:val="none" w:sz="0" w:space="0" w:color="auto"/>
                    <w:bottom w:val="none" w:sz="0" w:space="0" w:color="auto"/>
                    <w:right w:val="none" w:sz="0" w:space="0" w:color="auto"/>
                  </w:divBdr>
                </w:div>
                <w:div w:id="868490862">
                  <w:marLeft w:val="640"/>
                  <w:marRight w:val="0"/>
                  <w:marTop w:val="0"/>
                  <w:marBottom w:val="0"/>
                  <w:divBdr>
                    <w:top w:val="none" w:sz="0" w:space="0" w:color="auto"/>
                    <w:left w:val="none" w:sz="0" w:space="0" w:color="auto"/>
                    <w:bottom w:val="none" w:sz="0" w:space="0" w:color="auto"/>
                    <w:right w:val="none" w:sz="0" w:space="0" w:color="auto"/>
                  </w:divBdr>
                </w:div>
                <w:div w:id="1728215170">
                  <w:marLeft w:val="640"/>
                  <w:marRight w:val="0"/>
                  <w:marTop w:val="0"/>
                  <w:marBottom w:val="0"/>
                  <w:divBdr>
                    <w:top w:val="none" w:sz="0" w:space="0" w:color="auto"/>
                    <w:left w:val="none" w:sz="0" w:space="0" w:color="auto"/>
                    <w:bottom w:val="none" w:sz="0" w:space="0" w:color="auto"/>
                    <w:right w:val="none" w:sz="0" w:space="0" w:color="auto"/>
                  </w:divBdr>
                </w:div>
                <w:div w:id="1063989317">
                  <w:marLeft w:val="640"/>
                  <w:marRight w:val="0"/>
                  <w:marTop w:val="0"/>
                  <w:marBottom w:val="0"/>
                  <w:divBdr>
                    <w:top w:val="none" w:sz="0" w:space="0" w:color="auto"/>
                    <w:left w:val="none" w:sz="0" w:space="0" w:color="auto"/>
                    <w:bottom w:val="none" w:sz="0" w:space="0" w:color="auto"/>
                    <w:right w:val="none" w:sz="0" w:space="0" w:color="auto"/>
                  </w:divBdr>
                </w:div>
                <w:div w:id="1540168588">
                  <w:marLeft w:val="640"/>
                  <w:marRight w:val="0"/>
                  <w:marTop w:val="0"/>
                  <w:marBottom w:val="0"/>
                  <w:divBdr>
                    <w:top w:val="none" w:sz="0" w:space="0" w:color="auto"/>
                    <w:left w:val="none" w:sz="0" w:space="0" w:color="auto"/>
                    <w:bottom w:val="none" w:sz="0" w:space="0" w:color="auto"/>
                    <w:right w:val="none" w:sz="0" w:space="0" w:color="auto"/>
                  </w:divBdr>
                </w:div>
                <w:div w:id="1600790144">
                  <w:marLeft w:val="640"/>
                  <w:marRight w:val="0"/>
                  <w:marTop w:val="0"/>
                  <w:marBottom w:val="0"/>
                  <w:divBdr>
                    <w:top w:val="none" w:sz="0" w:space="0" w:color="auto"/>
                    <w:left w:val="none" w:sz="0" w:space="0" w:color="auto"/>
                    <w:bottom w:val="none" w:sz="0" w:space="0" w:color="auto"/>
                    <w:right w:val="none" w:sz="0" w:space="0" w:color="auto"/>
                  </w:divBdr>
                </w:div>
                <w:div w:id="389887273">
                  <w:marLeft w:val="640"/>
                  <w:marRight w:val="0"/>
                  <w:marTop w:val="0"/>
                  <w:marBottom w:val="0"/>
                  <w:divBdr>
                    <w:top w:val="none" w:sz="0" w:space="0" w:color="auto"/>
                    <w:left w:val="none" w:sz="0" w:space="0" w:color="auto"/>
                    <w:bottom w:val="none" w:sz="0" w:space="0" w:color="auto"/>
                    <w:right w:val="none" w:sz="0" w:space="0" w:color="auto"/>
                  </w:divBdr>
                </w:div>
                <w:div w:id="254097771">
                  <w:marLeft w:val="640"/>
                  <w:marRight w:val="0"/>
                  <w:marTop w:val="0"/>
                  <w:marBottom w:val="0"/>
                  <w:divBdr>
                    <w:top w:val="none" w:sz="0" w:space="0" w:color="auto"/>
                    <w:left w:val="none" w:sz="0" w:space="0" w:color="auto"/>
                    <w:bottom w:val="none" w:sz="0" w:space="0" w:color="auto"/>
                    <w:right w:val="none" w:sz="0" w:space="0" w:color="auto"/>
                  </w:divBdr>
                </w:div>
                <w:div w:id="1690335419">
                  <w:marLeft w:val="640"/>
                  <w:marRight w:val="0"/>
                  <w:marTop w:val="0"/>
                  <w:marBottom w:val="0"/>
                  <w:divBdr>
                    <w:top w:val="none" w:sz="0" w:space="0" w:color="auto"/>
                    <w:left w:val="none" w:sz="0" w:space="0" w:color="auto"/>
                    <w:bottom w:val="none" w:sz="0" w:space="0" w:color="auto"/>
                    <w:right w:val="none" w:sz="0" w:space="0" w:color="auto"/>
                  </w:divBdr>
                </w:div>
                <w:div w:id="1031808609">
                  <w:marLeft w:val="640"/>
                  <w:marRight w:val="0"/>
                  <w:marTop w:val="0"/>
                  <w:marBottom w:val="0"/>
                  <w:divBdr>
                    <w:top w:val="none" w:sz="0" w:space="0" w:color="auto"/>
                    <w:left w:val="none" w:sz="0" w:space="0" w:color="auto"/>
                    <w:bottom w:val="none" w:sz="0" w:space="0" w:color="auto"/>
                    <w:right w:val="none" w:sz="0" w:space="0" w:color="auto"/>
                  </w:divBdr>
                </w:div>
                <w:div w:id="1696076499">
                  <w:marLeft w:val="640"/>
                  <w:marRight w:val="0"/>
                  <w:marTop w:val="0"/>
                  <w:marBottom w:val="0"/>
                  <w:divBdr>
                    <w:top w:val="none" w:sz="0" w:space="0" w:color="auto"/>
                    <w:left w:val="none" w:sz="0" w:space="0" w:color="auto"/>
                    <w:bottom w:val="none" w:sz="0" w:space="0" w:color="auto"/>
                    <w:right w:val="none" w:sz="0" w:space="0" w:color="auto"/>
                  </w:divBdr>
                </w:div>
                <w:div w:id="1186021134">
                  <w:marLeft w:val="640"/>
                  <w:marRight w:val="0"/>
                  <w:marTop w:val="0"/>
                  <w:marBottom w:val="0"/>
                  <w:divBdr>
                    <w:top w:val="none" w:sz="0" w:space="0" w:color="auto"/>
                    <w:left w:val="none" w:sz="0" w:space="0" w:color="auto"/>
                    <w:bottom w:val="none" w:sz="0" w:space="0" w:color="auto"/>
                    <w:right w:val="none" w:sz="0" w:space="0" w:color="auto"/>
                  </w:divBdr>
                </w:div>
                <w:div w:id="359359735">
                  <w:marLeft w:val="640"/>
                  <w:marRight w:val="0"/>
                  <w:marTop w:val="0"/>
                  <w:marBottom w:val="0"/>
                  <w:divBdr>
                    <w:top w:val="none" w:sz="0" w:space="0" w:color="auto"/>
                    <w:left w:val="none" w:sz="0" w:space="0" w:color="auto"/>
                    <w:bottom w:val="none" w:sz="0" w:space="0" w:color="auto"/>
                    <w:right w:val="none" w:sz="0" w:space="0" w:color="auto"/>
                  </w:divBdr>
                </w:div>
                <w:div w:id="2076318373">
                  <w:marLeft w:val="640"/>
                  <w:marRight w:val="0"/>
                  <w:marTop w:val="0"/>
                  <w:marBottom w:val="0"/>
                  <w:divBdr>
                    <w:top w:val="none" w:sz="0" w:space="0" w:color="auto"/>
                    <w:left w:val="none" w:sz="0" w:space="0" w:color="auto"/>
                    <w:bottom w:val="none" w:sz="0" w:space="0" w:color="auto"/>
                    <w:right w:val="none" w:sz="0" w:space="0" w:color="auto"/>
                  </w:divBdr>
                </w:div>
                <w:div w:id="1098326962">
                  <w:marLeft w:val="640"/>
                  <w:marRight w:val="0"/>
                  <w:marTop w:val="0"/>
                  <w:marBottom w:val="0"/>
                  <w:divBdr>
                    <w:top w:val="none" w:sz="0" w:space="0" w:color="auto"/>
                    <w:left w:val="none" w:sz="0" w:space="0" w:color="auto"/>
                    <w:bottom w:val="none" w:sz="0" w:space="0" w:color="auto"/>
                    <w:right w:val="none" w:sz="0" w:space="0" w:color="auto"/>
                  </w:divBdr>
                </w:div>
                <w:div w:id="2053653225">
                  <w:marLeft w:val="640"/>
                  <w:marRight w:val="0"/>
                  <w:marTop w:val="0"/>
                  <w:marBottom w:val="0"/>
                  <w:divBdr>
                    <w:top w:val="none" w:sz="0" w:space="0" w:color="auto"/>
                    <w:left w:val="none" w:sz="0" w:space="0" w:color="auto"/>
                    <w:bottom w:val="none" w:sz="0" w:space="0" w:color="auto"/>
                    <w:right w:val="none" w:sz="0" w:space="0" w:color="auto"/>
                  </w:divBdr>
                </w:div>
                <w:div w:id="157575379">
                  <w:marLeft w:val="640"/>
                  <w:marRight w:val="0"/>
                  <w:marTop w:val="0"/>
                  <w:marBottom w:val="0"/>
                  <w:divBdr>
                    <w:top w:val="none" w:sz="0" w:space="0" w:color="auto"/>
                    <w:left w:val="none" w:sz="0" w:space="0" w:color="auto"/>
                    <w:bottom w:val="none" w:sz="0" w:space="0" w:color="auto"/>
                    <w:right w:val="none" w:sz="0" w:space="0" w:color="auto"/>
                  </w:divBdr>
                </w:div>
                <w:div w:id="435637188">
                  <w:marLeft w:val="640"/>
                  <w:marRight w:val="0"/>
                  <w:marTop w:val="0"/>
                  <w:marBottom w:val="0"/>
                  <w:divBdr>
                    <w:top w:val="none" w:sz="0" w:space="0" w:color="auto"/>
                    <w:left w:val="none" w:sz="0" w:space="0" w:color="auto"/>
                    <w:bottom w:val="none" w:sz="0" w:space="0" w:color="auto"/>
                    <w:right w:val="none" w:sz="0" w:space="0" w:color="auto"/>
                  </w:divBdr>
                </w:div>
                <w:div w:id="720440978">
                  <w:marLeft w:val="640"/>
                  <w:marRight w:val="0"/>
                  <w:marTop w:val="0"/>
                  <w:marBottom w:val="0"/>
                  <w:divBdr>
                    <w:top w:val="none" w:sz="0" w:space="0" w:color="auto"/>
                    <w:left w:val="none" w:sz="0" w:space="0" w:color="auto"/>
                    <w:bottom w:val="none" w:sz="0" w:space="0" w:color="auto"/>
                    <w:right w:val="none" w:sz="0" w:space="0" w:color="auto"/>
                  </w:divBdr>
                </w:div>
                <w:div w:id="149905856">
                  <w:marLeft w:val="640"/>
                  <w:marRight w:val="0"/>
                  <w:marTop w:val="0"/>
                  <w:marBottom w:val="0"/>
                  <w:divBdr>
                    <w:top w:val="none" w:sz="0" w:space="0" w:color="auto"/>
                    <w:left w:val="none" w:sz="0" w:space="0" w:color="auto"/>
                    <w:bottom w:val="none" w:sz="0" w:space="0" w:color="auto"/>
                    <w:right w:val="none" w:sz="0" w:space="0" w:color="auto"/>
                  </w:divBdr>
                </w:div>
                <w:div w:id="803498420">
                  <w:marLeft w:val="640"/>
                  <w:marRight w:val="0"/>
                  <w:marTop w:val="0"/>
                  <w:marBottom w:val="0"/>
                  <w:divBdr>
                    <w:top w:val="none" w:sz="0" w:space="0" w:color="auto"/>
                    <w:left w:val="none" w:sz="0" w:space="0" w:color="auto"/>
                    <w:bottom w:val="none" w:sz="0" w:space="0" w:color="auto"/>
                    <w:right w:val="none" w:sz="0" w:space="0" w:color="auto"/>
                  </w:divBdr>
                </w:div>
                <w:div w:id="1138456984">
                  <w:marLeft w:val="640"/>
                  <w:marRight w:val="0"/>
                  <w:marTop w:val="0"/>
                  <w:marBottom w:val="0"/>
                  <w:divBdr>
                    <w:top w:val="none" w:sz="0" w:space="0" w:color="auto"/>
                    <w:left w:val="none" w:sz="0" w:space="0" w:color="auto"/>
                    <w:bottom w:val="none" w:sz="0" w:space="0" w:color="auto"/>
                    <w:right w:val="none" w:sz="0" w:space="0" w:color="auto"/>
                  </w:divBdr>
                </w:div>
                <w:div w:id="2062901878">
                  <w:marLeft w:val="640"/>
                  <w:marRight w:val="0"/>
                  <w:marTop w:val="0"/>
                  <w:marBottom w:val="0"/>
                  <w:divBdr>
                    <w:top w:val="none" w:sz="0" w:space="0" w:color="auto"/>
                    <w:left w:val="none" w:sz="0" w:space="0" w:color="auto"/>
                    <w:bottom w:val="none" w:sz="0" w:space="0" w:color="auto"/>
                    <w:right w:val="none" w:sz="0" w:space="0" w:color="auto"/>
                  </w:divBdr>
                </w:div>
                <w:div w:id="1748532685">
                  <w:marLeft w:val="640"/>
                  <w:marRight w:val="0"/>
                  <w:marTop w:val="0"/>
                  <w:marBottom w:val="0"/>
                  <w:divBdr>
                    <w:top w:val="none" w:sz="0" w:space="0" w:color="auto"/>
                    <w:left w:val="none" w:sz="0" w:space="0" w:color="auto"/>
                    <w:bottom w:val="none" w:sz="0" w:space="0" w:color="auto"/>
                    <w:right w:val="none" w:sz="0" w:space="0" w:color="auto"/>
                  </w:divBdr>
                </w:div>
                <w:div w:id="1558663134">
                  <w:marLeft w:val="640"/>
                  <w:marRight w:val="0"/>
                  <w:marTop w:val="0"/>
                  <w:marBottom w:val="0"/>
                  <w:divBdr>
                    <w:top w:val="none" w:sz="0" w:space="0" w:color="auto"/>
                    <w:left w:val="none" w:sz="0" w:space="0" w:color="auto"/>
                    <w:bottom w:val="none" w:sz="0" w:space="0" w:color="auto"/>
                    <w:right w:val="none" w:sz="0" w:space="0" w:color="auto"/>
                  </w:divBdr>
                </w:div>
                <w:div w:id="93597640">
                  <w:marLeft w:val="640"/>
                  <w:marRight w:val="0"/>
                  <w:marTop w:val="0"/>
                  <w:marBottom w:val="0"/>
                  <w:divBdr>
                    <w:top w:val="none" w:sz="0" w:space="0" w:color="auto"/>
                    <w:left w:val="none" w:sz="0" w:space="0" w:color="auto"/>
                    <w:bottom w:val="none" w:sz="0" w:space="0" w:color="auto"/>
                    <w:right w:val="none" w:sz="0" w:space="0" w:color="auto"/>
                  </w:divBdr>
                </w:div>
                <w:div w:id="725227205">
                  <w:marLeft w:val="640"/>
                  <w:marRight w:val="0"/>
                  <w:marTop w:val="0"/>
                  <w:marBottom w:val="0"/>
                  <w:divBdr>
                    <w:top w:val="none" w:sz="0" w:space="0" w:color="auto"/>
                    <w:left w:val="none" w:sz="0" w:space="0" w:color="auto"/>
                    <w:bottom w:val="none" w:sz="0" w:space="0" w:color="auto"/>
                    <w:right w:val="none" w:sz="0" w:space="0" w:color="auto"/>
                  </w:divBdr>
                </w:div>
              </w:divsChild>
            </w:div>
            <w:div w:id="173498994">
              <w:marLeft w:val="0"/>
              <w:marRight w:val="0"/>
              <w:marTop w:val="0"/>
              <w:marBottom w:val="0"/>
              <w:divBdr>
                <w:top w:val="none" w:sz="0" w:space="0" w:color="auto"/>
                <w:left w:val="none" w:sz="0" w:space="0" w:color="auto"/>
                <w:bottom w:val="none" w:sz="0" w:space="0" w:color="auto"/>
                <w:right w:val="none" w:sz="0" w:space="0" w:color="auto"/>
              </w:divBdr>
              <w:divsChild>
                <w:div w:id="1913346518">
                  <w:marLeft w:val="640"/>
                  <w:marRight w:val="0"/>
                  <w:marTop w:val="0"/>
                  <w:marBottom w:val="0"/>
                  <w:divBdr>
                    <w:top w:val="none" w:sz="0" w:space="0" w:color="auto"/>
                    <w:left w:val="none" w:sz="0" w:space="0" w:color="auto"/>
                    <w:bottom w:val="none" w:sz="0" w:space="0" w:color="auto"/>
                    <w:right w:val="none" w:sz="0" w:space="0" w:color="auto"/>
                  </w:divBdr>
                </w:div>
                <w:div w:id="448747600">
                  <w:marLeft w:val="640"/>
                  <w:marRight w:val="0"/>
                  <w:marTop w:val="0"/>
                  <w:marBottom w:val="0"/>
                  <w:divBdr>
                    <w:top w:val="none" w:sz="0" w:space="0" w:color="auto"/>
                    <w:left w:val="none" w:sz="0" w:space="0" w:color="auto"/>
                    <w:bottom w:val="none" w:sz="0" w:space="0" w:color="auto"/>
                    <w:right w:val="none" w:sz="0" w:space="0" w:color="auto"/>
                  </w:divBdr>
                </w:div>
                <w:div w:id="579752171">
                  <w:marLeft w:val="640"/>
                  <w:marRight w:val="0"/>
                  <w:marTop w:val="0"/>
                  <w:marBottom w:val="0"/>
                  <w:divBdr>
                    <w:top w:val="none" w:sz="0" w:space="0" w:color="auto"/>
                    <w:left w:val="none" w:sz="0" w:space="0" w:color="auto"/>
                    <w:bottom w:val="none" w:sz="0" w:space="0" w:color="auto"/>
                    <w:right w:val="none" w:sz="0" w:space="0" w:color="auto"/>
                  </w:divBdr>
                </w:div>
                <w:div w:id="1990012561">
                  <w:marLeft w:val="640"/>
                  <w:marRight w:val="0"/>
                  <w:marTop w:val="0"/>
                  <w:marBottom w:val="0"/>
                  <w:divBdr>
                    <w:top w:val="none" w:sz="0" w:space="0" w:color="auto"/>
                    <w:left w:val="none" w:sz="0" w:space="0" w:color="auto"/>
                    <w:bottom w:val="none" w:sz="0" w:space="0" w:color="auto"/>
                    <w:right w:val="none" w:sz="0" w:space="0" w:color="auto"/>
                  </w:divBdr>
                </w:div>
                <w:div w:id="101388453">
                  <w:marLeft w:val="640"/>
                  <w:marRight w:val="0"/>
                  <w:marTop w:val="0"/>
                  <w:marBottom w:val="0"/>
                  <w:divBdr>
                    <w:top w:val="none" w:sz="0" w:space="0" w:color="auto"/>
                    <w:left w:val="none" w:sz="0" w:space="0" w:color="auto"/>
                    <w:bottom w:val="none" w:sz="0" w:space="0" w:color="auto"/>
                    <w:right w:val="none" w:sz="0" w:space="0" w:color="auto"/>
                  </w:divBdr>
                </w:div>
                <w:div w:id="572007454">
                  <w:marLeft w:val="640"/>
                  <w:marRight w:val="0"/>
                  <w:marTop w:val="0"/>
                  <w:marBottom w:val="0"/>
                  <w:divBdr>
                    <w:top w:val="none" w:sz="0" w:space="0" w:color="auto"/>
                    <w:left w:val="none" w:sz="0" w:space="0" w:color="auto"/>
                    <w:bottom w:val="none" w:sz="0" w:space="0" w:color="auto"/>
                    <w:right w:val="none" w:sz="0" w:space="0" w:color="auto"/>
                  </w:divBdr>
                </w:div>
                <w:div w:id="478693670">
                  <w:marLeft w:val="640"/>
                  <w:marRight w:val="0"/>
                  <w:marTop w:val="0"/>
                  <w:marBottom w:val="0"/>
                  <w:divBdr>
                    <w:top w:val="none" w:sz="0" w:space="0" w:color="auto"/>
                    <w:left w:val="none" w:sz="0" w:space="0" w:color="auto"/>
                    <w:bottom w:val="none" w:sz="0" w:space="0" w:color="auto"/>
                    <w:right w:val="none" w:sz="0" w:space="0" w:color="auto"/>
                  </w:divBdr>
                </w:div>
                <w:div w:id="1601831915">
                  <w:marLeft w:val="640"/>
                  <w:marRight w:val="0"/>
                  <w:marTop w:val="0"/>
                  <w:marBottom w:val="0"/>
                  <w:divBdr>
                    <w:top w:val="none" w:sz="0" w:space="0" w:color="auto"/>
                    <w:left w:val="none" w:sz="0" w:space="0" w:color="auto"/>
                    <w:bottom w:val="none" w:sz="0" w:space="0" w:color="auto"/>
                    <w:right w:val="none" w:sz="0" w:space="0" w:color="auto"/>
                  </w:divBdr>
                </w:div>
                <w:div w:id="1439063895">
                  <w:marLeft w:val="640"/>
                  <w:marRight w:val="0"/>
                  <w:marTop w:val="0"/>
                  <w:marBottom w:val="0"/>
                  <w:divBdr>
                    <w:top w:val="none" w:sz="0" w:space="0" w:color="auto"/>
                    <w:left w:val="none" w:sz="0" w:space="0" w:color="auto"/>
                    <w:bottom w:val="none" w:sz="0" w:space="0" w:color="auto"/>
                    <w:right w:val="none" w:sz="0" w:space="0" w:color="auto"/>
                  </w:divBdr>
                </w:div>
                <w:div w:id="908929141">
                  <w:marLeft w:val="640"/>
                  <w:marRight w:val="0"/>
                  <w:marTop w:val="0"/>
                  <w:marBottom w:val="0"/>
                  <w:divBdr>
                    <w:top w:val="none" w:sz="0" w:space="0" w:color="auto"/>
                    <w:left w:val="none" w:sz="0" w:space="0" w:color="auto"/>
                    <w:bottom w:val="none" w:sz="0" w:space="0" w:color="auto"/>
                    <w:right w:val="none" w:sz="0" w:space="0" w:color="auto"/>
                  </w:divBdr>
                </w:div>
                <w:div w:id="815100375">
                  <w:marLeft w:val="640"/>
                  <w:marRight w:val="0"/>
                  <w:marTop w:val="0"/>
                  <w:marBottom w:val="0"/>
                  <w:divBdr>
                    <w:top w:val="none" w:sz="0" w:space="0" w:color="auto"/>
                    <w:left w:val="none" w:sz="0" w:space="0" w:color="auto"/>
                    <w:bottom w:val="none" w:sz="0" w:space="0" w:color="auto"/>
                    <w:right w:val="none" w:sz="0" w:space="0" w:color="auto"/>
                  </w:divBdr>
                </w:div>
                <w:div w:id="1881745181">
                  <w:marLeft w:val="640"/>
                  <w:marRight w:val="0"/>
                  <w:marTop w:val="0"/>
                  <w:marBottom w:val="0"/>
                  <w:divBdr>
                    <w:top w:val="none" w:sz="0" w:space="0" w:color="auto"/>
                    <w:left w:val="none" w:sz="0" w:space="0" w:color="auto"/>
                    <w:bottom w:val="none" w:sz="0" w:space="0" w:color="auto"/>
                    <w:right w:val="none" w:sz="0" w:space="0" w:color="auto"/>
                  </w:divBdr>
                </w:div>
                <w:div w:id="177428697">
                  <w:marLeft w:val="640"/>
                  <w:marRight w:val="0"/>
                  <w:marTop w:val="0"/>
                  <w:marBottom w:val="0"/>
                  <w:divBdr>
                    <w:top w:val="none" w:sz="0" w:space="0" w:color="auto"/>
                    <w:left w:val="none" w:sz="0" w:space="0" w:color="auto"/>
                    <w:bottom w:val="none" w:sz="0" w:space="0" w:color="auto"/>
                    <w:right w:val="none" w:sz="0" w:space="0" w:color="auto"/>
                  </w:divBdr>
                </w:div>
                <w:div w:id="220026085">
                  <w:marLeft w:val="640"/>
                  <w:marRight w:val="0"/>
                  <w:marTop w:val="0"/>
                  <w:marBottom w:val="0"/>
                  <w:divBdr>
                    <w:top w:val="none" w:sz="0" w:space="0" w:color="auto"/>
                    <w:left w:val="none" w:sz="0" w:space="0" w:color="auto"/>
                    <w:bottom w:val="none" w:sz="0" w:space="0" w:color="auto"/>
                    <w:right w:val="none" w:sz="0" w:space="0" w:color="auto"/>
                  </w:divBdr>
                </w:div>
                <w:div w:id="1798375501">
                  <w:marLeft w:val="640"/>
                  <w:marRight w:val="0"/>
                  <w:marTop w:val="0"/>
                  <w:marBottom w:val="0"/>
                  <w:divBdr>
                    <w:top w:val="none" w:sz="0" w:space="0" w:color="auto"/>
                    <w:left w:val="none" w:sz="0" w:space="0" w:color="auto"/>
                    <w:bottom w:val="none" w:sz="0" w:space="0" w:color="auto"/>
                    <w:right w:val="none" w:sz="0" w:space="0" w:color="auto"/>
                  </w:divBdr>
                </w:div>
                <w:div w:id="1802919083">
                  <w:marLeft w:val="640"/>
                  <w:marRight w:val="0"/>
                  <w:marTop w:val="0"/>
                  <w:marBottom w:val="0"/>
                  <w:divBdr>
                    <w:top w:val="none" w:sz="0" w:space="0" w:color="auto"/>
                    <w:left w:val="none" w:sz="0" w:space="0" w:color="auto"/>
                    <w:bottom w:val="none" w:sz="0" w:space="0" w:color="auto"/>
                    <w:right w:val="none" w:sz="0" w:space="0" w:color="auto"/>
                  </w:divBdr>
                </w:div>
                <w:div w:id="680551681">
                  <w:marLeft w:val="640"/>
                  <w:marRight w:val="0"/>
                  <w:marTop w:val="0"/>
                  <w:marBottom w:val="0"/>
                  <w:divBdr>
                    <w:top w:val="none" w:sz="0" w:space="0" w:color="auto"/>
                    <w:left w:val="none" w:sz="0" w:space="0" w:color="auto"/>
                    <w:bottom w:val="none" w:sz="0" w:space="0" w:color="auto"/>
                    <w:right w:val="none" w:sz="0" w:space="0" w:color="auto"/>
                  </w:divBdr>
                </w:div>
                <w:div w:id="161505402">
                  <w:marLeft w:val="640"/>
                  <w:marRight w:val="0"/>
                  <w:marTop w:val="0"/>
                  <w:marBottom w:val="0"/>
                  <w:divBdr>
                    <w:top w:val="none" w:sz="0" w:space="0" w:color="auto"/>
                    <w:left w:val="none" w:sz="0" w:space="0" w:color="auto"/>
                    <w:bottom w:val="none" w:sz="0" w:space="0" w:color="auto"/>
                    <w:right w:val="none" w:sz="0" w:space="0" w:color="auto"/>
                  </w:divBdr>
                </w:div>
                <w:div w:id="1590503539">
                  <w:marLeft w:val="640"/>
                  <w:marRight w:val="0"/>
                  <w:marTop w:val="0"/>
                  <w:marBottom w:val="0"/>
                  <w:divBdr>
                    <w:top w:val="none" w:sz="0" w:space="0" w:color="auto"/>
                    <w:left w:val="none" w:sz="0" w:space="0" w:color="auto"/>
                    <w:bottom w:val="none" w:sz="0" w:space="0" w:color="auto"/>
                    <w:right w:val="none" w:sz="0" w:space="0" w:color="auto"/>
                  </w:divBdr>
                </w:div>
                <w:div w:id="1309431002">
                  <w:marLeft w:val="640"/>
                  <w:marRight w:val="0"/>
                  <w:marTop w:val="0"/>
                  <w:marBottom w:val="0"/>
                  <w:divBdr>
                    <w:top w:val="none" w:sz="0" w:space="0" w:color="auto"/>
                    <w:left w:val="none" w:sz="0" w:space="0" w:color="auto"/>
                    <w:bottom w:val="none" w:sz="0" w:space="0" w:color="auto"/>
                    <w:right w:val="none" w:sz="0" w:space="0" w:color="auto"/>
                  </w:divBdr>
                </w:div>
                <w:div w:id="1364090287">
                  <w:marLeft w:val="640"/>
                  <w:marRight w:val="0"/>
                  <w:marTop w:val="0"/>
                  <w:marBottom w:val="0"/>
                  <w:divBdr>
                    <w:top w:val="none" w:sz="0" w:space="0" w:color="auto"/>
                    <w:left w:val="none" w:sz="0" w:space="0" w:color="auto"/>
                    <w:bottom w:val="none" w:sz="0" w:space="0" w:color="auto"/>
                    <w:right w:val="none" w:sz="0" w:space="0" w:color="auto"/>
                  </w:divBdr>
                </w:div>
                <w:div w:id="858201926">
                  <w:marLeft w:val="640"/>
                  <w:marRight w:val="0"/>
                  <w:marTop w:val="0"/>
                  <w:marBottom w:val="0"/>
                  <w:divBdr>
                    <w:top w:val="none" w:sz="0" w:space="0" w:color="auto"/>
                    <w:left w:val="none" w:sz="0" w:space="0" w:color="auto"/>
                    <w:bottom w:val="none" w:sz="0" w:space="0" w:color="auto"/>
                    <w:right w:val="none" w:sz="0" w:space="0" w:color="auto"/>
                  </w:divBdr>
                </w:div>
                <w:div w:id="1686323743">
                  <w:marLeft w:val="640"/>
                  <w:marRight w:val="0"/>
                  <w:marTop w:val="0"/>
                  <w:marBottom w:val="0"/>
                  <w:divBdr>
                    <w:top w:val="none" w:sz="0" w:space="0" w:color="auto"/>
                    <w:left w:val="none" w:sz="0" w:space="0" w:color="auto"/>
                    <w:bottom w:val="none" w:sz="0" w:space="0" w:color="auto"/>
                    <w:right w:val="none" w:sz="0" w:space="0" w:color="auto"/>
                  </w:divBdr>
                </w:div>
                <w:div w:id="904610683">
                  <w:marLeft w:val="640"/>
                  <w:marRight w:val="0"/>
                  <w:marTop w:val="0"/>
                  <w:marBottom w:val="0"/>
                  <w:divBdr>
                    <w:top w:val="none" w:sz="0" w:space="0" w:color="auto"/>
                    <w:left w:val="none" w:sz="0" w:space="0" w:color="auto"/>
                    <w:bottom w:val="none" w:sz="0" w:space="0" w:color="auto"/>
                    <w:right w:val="none" w:sz="0" w:space="0" w:color="auto"/>
                  </w:divBdr>
                </w:div>
                <w:div w:id="1587763925">
                  <w:marLeft w:val="640"/>
                  <w:marRight w:val="0"/>
                  <w:marTop w:val="0"/>
                  <w:marBottom w:val="0"/>
                  <w:divBdr>
                    <w:top w:val="none" w:sz="0" w:space="0" w:color="auto"/>
                    <w:left w:val="none" w:sz="0" w:space="0" w:color="auto"/>
                    <w:bottom w:val="none" w:sz="0" w:space="0" w:color="auto"/>
                    <w:right w:val="none" w:sz="0" w:space="0" w:color="auto"/>
                  </w:divBdr>
                </w:div>
                <w:div w:id="925651223">
                  <w:marLeft w:val="640"/>
                  <w:marRight w:val="0"/>
                  <w:marTop w:val="0"/>
                  <w:marBottom w:val="0"/>
                  <w:divBdr>
                    <w:top w:val="none" w:sz="0" w:space="0" w:color="auto"/>
                    <w:left w:val="none" w:sz="0" w:space="0" w:color="auto"/>
                    <w:bottom w:val="none" w:sz="0" w:space="0" w:color="auto"/>
                    <w:right w:val="none" w:sz="0" w:space="0" w:color="auto"/>
                  </w:divBdr>
                </w:div>
                <w:div w:id="2089764662">
                  <w:marLeft w:val="640"/>
                  <w:marRight w:val="0"/>
                  <w:marTop w:val="0"/>
                  <w:marBottom w:val="0"/>
                  <w:divBdr>
                    <w:top w:val="none" w:sz="0" w:space="0" w:color="auto"/>
                    <w:left w:val="none" w:sz="0" w:space="0" w:color="auto"/>
                    <w:bottom w:val="none" w:sz="0" w:space="0" w:color="auto"/>
                    <w:right w:val="none" w:sz="0" w:space="0" w:color="auto"/>
                  </w:divBdr>
                </w:div>
              </w:divsChild>
            </w:div>
            <w:div w:id="1643539274">
              <w:marLeft w:val="0"/>
              <w:marRight w:val="0"/>
              <w:marTop w:val="0"/>
              <w:marBottom w:val="0"/>
              <w:divBdr>
                <w:top w:val="none" w:sz="0" w:space="0" w:color="auto"/>
                <w:left w:val="none" w:sz="0" w:space="0" w:color="auto"/>
                <w:bottom w:val="none" w:sz="0" w:space="0" w:color="auto"/>
                <w:right w:val="none" w:sz="0" w:space="0" w:color="auto"/>
              </w:divBdr>
              <w:divsChild>
                <w:div w:id="76489285">
                  <w:marLeft w:val="640"/>
                  <w:marRight w:val="0"/>
                  <w:marTop w:val="0"/>
                  <w:marBottom w:val="0"/>
                  <w:divBdr>
                    <w:top w:val="none" w:sz="0" w:space="0" w:color="auto"/>
                    <w:left w:val="none" w:sz="0" w:space="0" w:color="auto"/>
                    <w:bottom w:val="none" w:sz="0" w:space="0" w:color="auto"/>
                    <w:right w:val="none" w:sz="0" w:space="0" w:color="auto"/>
                  </w:divBdr>
                </w:div>
                <w:div w:id="934443461">
                  <w:marLeft w:val="640"/>
                  <w:marRight w:val="0"/>
                  <w:marTop w:val="0"/>
                  <w:marBottom w:val="0"/>
                  <w:divBdr>
                    <w:top w:val="none" w:sz="0" w:space="0" w:color="auto"/>
                    <w:left w:val="none" w:sz="0" w:space="0" w:color="auto"/>
                    <w:bottom w:val="none" w:sz="0" w:space="0" w:color="auto"/>
                    <w:right w:val="none" w:sz="0" w:space="0" w:color="auto"/>
                  </w:divBdr>
                </w:div>
                <w:div w:id="613252076">
                  <w:marLeft w:val="640"/>
                  <w:marRight w:val="0"/>
                  <w:marTop w:val="0"/>
                  <w:marBottom w:val="0"/>
                  <w:divBdr>
                    <w:top w:val="none" w:sz="0" w:space="0" w:color="auto"/>
                    <w:left w:val="none" w:sz="0" w:space="0" w:color="auto"/>
                    <w:bottom w:val="none" w:sz="0" w:space="0" w:color="auto"/>
                    <w:right w:val="none" w:sz="0" w:space="0" w:color="auto"/>
                  </w:divBdr>
                </w:div>
                <w:div w:id="1098139571">
                  <w:marLeft w:val="640"/>
                  <w:marRight w:val="0"/>
                  <w:marTop w:val="0"/>
                  <w:marBottom w:val="0"/>
                  <w:divBdr>
                    <w:top w:val="none" w:sz="0" w:space="0" w:color="auto"/>
                    <w:left w:val="none" w:sz="0" w:space="0" w:color="auto"/>
                    <w:bottom w:val="none" w:sz="0" w:space="0" w:color="auto"/>
                    <w:right w:val="none" w:sz="0" w:space="0" w:color="auto"/>
                  </w:divBdr>
                </w:div>
                <w:div w:id="748964442">
                  <w:marLeft w:val="640"/>
                  <w:marRight w:val="0"/>
                  <w:marTop w:val="0"/>
                  <w:marBottom w:val="0"/>
                  <w:divBdr>
                    <w:top w:val="none" w:sz="0" w:space="0" w:color="auto"/>
                    <w:left w:val="none" w:sz="0" w:space="0" w:color="auto"/>
                    <w:bottom w:val="none" w:sz="0" w:space="0" w:color="auto"/>
                    <w:right w:val="none" w:sz="0" w:space="0" w:color="auto"/>
                  </w:divBdr>
                </w:div>
                <w:div w:id="1965112952">
                  <w:marLeft w:val="640"/>
                  <w:marRight w:val="0"/>
                  <w:marTop w:val="0"/>
                  <w:marBottom w:val="0"/>
                  <w:divBdr>
                    <w:top w:val="none" w:sz="0" w:space="0" w:color="auto"/>
                    <w:left w:val="none" w:sz="0" w:space="0" w:color="auto"/>
                    <w:bottom w:val="none" w:sz="0" w:space="0" w:color="auto"/>
                    <w:right w:val="none" w:sz="0" w:space="0" w:color="auto"/>
                  </w:divBdr>
                </w:div>
                <w:div w:id="760760653">
                  <w:marLeft w:val="640"/>
                  <w:marRight w:val="0"/>
                  <w:marTop w:val="0"/>
                  <w:marBottom w:val="0"/>
                  <w:divBdr>
                    <w:top w:val="none" w:sz="0" w:space="0" w:color="auto"/>
                    <w:left w:val="none" w:sz="0" w:space="0" w:color="auto"/>
                    <w:bottom w:val="none" w:sz="0" w:space="0" w:color="auto"/>
                    <w:right w:val="none" w:sz="0" w:space="0" w:color="auto"/>
                  </w:divBdr>
                </w:div>
                <w:div w:id="579876456">
                  <w:marLeft w:val="640"/>
                  <w:marRight w:val="0"/>
                  <w:marTop w:val="0"/>
                  <w:marBottom w:val="0"/>
                  <w:divBdr>
                    <w:top w:val="none" w:sz="0" w:space="0" w:color="auto"/>
                    <w:left w:val="none" w:sz="0" w:space="0" w:color="auto"/>
                    <w:bottom w:val="none" w:sz="0" w:space="0" w:color="auto"/>
                    <w:right w:val="none" w:sz="0" w:space="0" w:color="auto"/>
                  </w:divBdr>
                </w:div>
                <w:div w:id="992681724">
                  <w:marLeft w:val="640"/>
                  <w:marRight w:val="0"/>
                  <w:marTop w:val="0"/>
                  <w:marBottom w:val="0"/>
                  <w:divBdr>
                    <w:top w:val="none" w:sz="0" w:space="0" w:color="auto"/>
                    <w:left w:val="none" w:sz="0" w:space="0" w:color="auto"/>
                    <w:bottom w:val="none" w:sz="0" w:space="0" w:color="auto"/>
                    <w:right w:val="none" w:sz="0" w:space="0" w:color="auto"/>
                  </w:divBdr>
                </w:div>
                <w:div w:id="947853641">
                  <w:marLeft w:val="640"/>
                  <w:marRight w:val="0"/>
                  <w:marTop w:val="0"/>
                  <w:marBottom w:val="0"/>
                  <w:divBdr>
                    <w:top w:val="none" w:sz="0" w:space="0" w:color="auto"/>
                    <w:left w:val="none" w:sz="0" w:space="0" w:color="auto"/>
                    <w:bottom w:val="none" w:sz="0" w:space="0" w:color="auto"/>
                    <w:right w:val="none" w:sz="0" w:space="0" w:color="auto"/>
                  </w:divBdr>
                </w:div>
                <w:div w:id="637957022">
                  <w:marLeft w:val="640"/>
                  <w:marRight w:val="0"/>
                  <w:marTop w:val="0"/>
                  <w:marBottom w:val="0"/>
                  <w:divBdr>
                    <w:top w:val="none" w:sz="0" w:space="0" w:color="auto"/>
                    <w:left w:val="none" w:sz="0" w:space="0" w:color="auto"/>
                    <w:bottom w:val="none" w:sz="0" w:space="0" w:color="auto"/>
                    <w:right w:val="none" w:sz="0" w:space="0" w:color="auto"/>
                  </w:divBdr>
                </w:div>
                <w:div w:id="250362256">
                  <w:marLeft w:val="640"/>
                  <w:marRight w:val="0"/>
                  <w:marTop w:val="0"/>
                  <w:marBottom w:val="0"/>
                  <w:divBdr>
                    <w:top w:val="none" w:sz="0" w:space="0" w:color="auto"/>
                    <w:left w:val="none" w:sz="0" w:space="0" w:color="auto"/>
                    <w:bottom w:val="none" w:sz="0" w:space="0" w:color="auto"/>
                    <w:right w:val="none" w:sz="0" w:space="0" w:color="auto"/>
                  </w:divBdr>
                </w:div>
                <w:div w:id="1650282033">
                  <w:marLeft w:val="640"/>
                  <w:marRight w:val="0"/>
                  <w:marTop w:val="0"/>
                  <w:marBottom w:val="0"/>
                  <w:divBdr>
                    <w:top w:val="none" w:sz="0" w:space="0" w:color="auto"/>
                    <w:left w:val="none" w:sz="0" w:space="0" w:color="auto"/>
                    <w:bottom w:val="none" w:sz="0" w:space="0" w:color="auto"/>
                    <w:right w:val="none" w:sz="0" w:space="0" w:color="auto"/>
                  </w:divBdr>
                </w:div>
                <w:div w:id="1117218582">
                  <w:marLeft w:val="640"/>
                  <w:marRight w:val="0"/>
                  <w:marTop w:val="0"/>
                  <w:marBottom w:val="0"/>
                  <w:divBdr>
                    <w:top w:val="none" w:sz="0" w:space="0" w:color="auto"/>
                    <w:left w:val="none" w:sz="0" w:space="0" w:color="auto"/>
                    <w:bottom w:val="none" w:sz="0" w:space="0" w:color="auto"/>
                    <w:right w:val="none" w:sz="0" w:space="0" w:color="auto"/>
                  </w:divBdr>
                </w:div>
                <w:div w:id="1566719170">
                  <w:marLeft w:val="640"/>
                  <w:marRight w:val="0"/>
                  <w:marTop w:val="0"/>
                  <w:marBottom w:val="0"/>
                  <w:divBdr>
                    <w:top w:val="none" w:sz="0" w:space="0" w:color="auto"/>
                    <w:left w:val="none" w:sz="0" w:space="0" w:color="auto"/>
                    <w:bottom w:val="none" w:sz="0" w:space="0" w:color="auto"/>
                    <w:right w:val="none" w:sz="0" w:space="0" w:color="auto"/>
                  </w:divBdr>
                </w:div>
                <w:div w:id="2086493512">
                  <w:marLeft w:val="640"/>
                  <w:marRight w:val="0"/>
                  <w:marTop w:val="0"/>
                  <w:marBottom w:val="0"/>
                  <w:divBdr>
                    <w:top w:val="none" w:sz="0" w:space="0" w:color="auto"/>
                    <w:left w:val="none" w:sz="0" w:space="0" w:color="auto"/>
                    <w:bottom w:val="none" w:sz="0" w:space="0" w:color="auto"/>
                    <w:right w:val="none" w:sz="0" w:space="0" w:color="auto"/>
                  </w:divBdr>
                </w:div>
                <w:div w:id="772553466">
                  <w:marLeft w:val="640"/>
                  <w:marRight w:val="0"/>
                  <w:marTop w:val="0"/>
                  <w:marBottom w:val="0"/>
                  <w:divBdr>
                    <w:top w:val="none" w:sz="0" w:space="0" w:color="auto"/>
                    <w:left w:val="none" w:sz="0" w:space="0" w:color="auto"/>
                    <w:bottom w:val="none" w:sz="0" w:space="0" w:color="auto"/>
                    <w:right w:val="none" w:sz="0" w:space="0" w:color="auto"/>
                  </w:divBdr>
                </w:div>
                <w:div w:id="793867404">
                  <w:marLeft w:val="640"/>
                  <w:marRight w:val="0"/>
                  <w:marTop w:val="0"/>
                  <w:marBottom w:val="0"/>
                  <w:divBdr>
                    <w:top w:val="none" w:sz="0" w:space="0" w:color="auto"/>
                    <w:left w:val="none" w:sz="0" w:space="0" w:color="auto"/>
                    <w:bottom w:val="none" w:sz="0" w:space="0" w:color="auto"/>
                    <w:right w:val="none" w:sz="0" w:space="0" w:color="auto"/>
                  </w:divBdr>
                </w:div>
                <w:div w:id="1530601053">
                  <w:marLeft w:val="640"/>
                  <w:marRight w:val="0"/>
                  <w:marTop w:val="0"/>
                  <w:marBottom w:val="0"/>
                  <w:divBdr>
                    <w:top w:val="none" w:sz="0" w:space="0" w:color="auto"/>
                    <w:left w:val="none" w:sz="0" w:space="0" w:color="auto"/>
                    <w:bottom w:val="none" w:sz="0" w:space="0" w:color="auto"/>
                    <w:right w:val="none" w:sz="0" w:space="0" w:color="auto"/>
                  </w:divBdr>
                </w:div>
                <w:div w:id="1457941820">
                  <w:marLeft w:val="640"/>
                  <w:marRight w:val="0"/>
                  <w:marTop w:val="0"/>
                  <w:marBottom w:val="0"/>
                  <w:divBdr>
                    <w:top w:val="none" w:sz="0" w:space="0" w:color="auto"/>
                    <w:left w:val="none" w:sz="0" w:space="0" w:color="auto"/>
                    <w:bottom w:val="none" w:sz="0" w:space="0" w:color="auto"/>
                    <w:right w:val="none" w:sz="0" w:space="0" w:color="auto"/>
                  </w:divBdr>
                </w:div>
                <w:div w:id="1356693235">
                  <w:marLeft w:val="640"/>
                  <w:marRight w:val="0"/>
                  <w:marTop w:val="0"/>
                  <w:marBottom w:val="0"/>
                  <w:divBdr>
                    <w:top w:val="none" w:sz="0" w:space="0" w:color="auto"/>
                    <w:left w:val="none" w:sz="0" w:space="0" w:color="auto"/>
                    <w:bottom w:val="none" w:sz="0" w:space="0" w:color="auto"/>
                    <w:right w:val="none" w:sz="0" w:space="0" w:color="auto"/>
                  </w:divBdr>
                </w:div>
                <w:div w:id="1536308517">
                  <w:marLeft w:val="640"/>
                  <w:marRight w:val="0"/>
                  <w:marTop w:val="0"/>
                  <w:marBottom w:val="0"/>
                  <w:divBdr>
                    <w:top w:val="none" w:sz="0" w:space="0" w:color="auto"/>
                    <w:left w:val="none" w:sz="0" w:space="0" w:color="auto"/>
                    <w:bottom w:val="none" w:sz="0" w:space="0" w:color="auto"/>
                    <w:right w:val="none" w:sz="0" w:space="0" w:color="auto"/>
                  </w:divBdr>
                </w:div>
                <w:div w:id="1837840757">
                  <w:marLeft w:val="640"/>
                  <w:marRight w:val="0"/>
                  <w:marTop w:val="0"/>
                  <w:marBottom w:val="0"/>
                  <w:divBdr>
                    <w:top w:val="none" w:sz="0" w:space="0" w:color="auto"/>
                    <w:left w:val="none" w:sz="0" w:space="0" w:color="auto"/>
                    <w:bottom w:val="none" w:sz="0" w:space="0" w:color="auto"/>
                    <w:right w:val="none" w:sz="0" w:space="0" w:color="auto"/>
                  </w:divBdr>
                </w:div>
                <w:div w:id="1145006522">
                  <w:marLeft w:val="640"/>
                  <w:marRight w:val="0"/>
                  <w:marTop w:val="0"/>
                  <w:marBottom w:val="0"/>
                  <w:divBdr>
                    <w:top w:val="none" w:sz="0" w:space="0" w:color="auto"/>
                    <w:left w:val="none" w:sz="0" w:space="0" w:color="auto"/>
                    <w:bottom w:val="none" w:sz="0" w:space="0" w:color="auto"/>
                    <w:right w:val="none" w:sz="0" w:space="0" w:color="auto"/>
                  </w:divBdr>
                </w:div>
                <w:div w:id="808746491">
                  <w:marLeft w:val="640"/>
                  <w:marRight w:val="0"/>
                  <w:marTop w:val="0"/>
                  <w:marBottom w:val="0"/>
                  <w:divBdr>
                    <w:top w:val="none" w:sz="0" w:space="0" w:color="auto"/>
                    <w:left w:val="none" w:sz="0" w:space="0" w:color="auto"/>
                    <w:bottom w:val="none" w:sz="0" w:space="0" w:color="auto"/>
                    <w:right w:val="none" w:sz="0" w:space="0" w:color="auto"/>
                  </w:divBdr>
                </w:div>
                <w:div w:id="1176190999">
                  <w:marLeft w:val="640"/>
                  <w:marRight w:val="0"/>
                  <w:marTop w:val="0"/>
                  <w:marBottom w:val="0"/>
                  <w:divBdr>
                    <w:top w:val="none" w:sz="0" w:space="0" w:color="auto"/>
                    <w:left w:val="none" w:sz="0" w:space="0" w:color="auto"/>
                    <w:bottom w:val="none" w:sz="0" w:space="0" w:color="auto"/>
                    <w:right w:val="none" w:sz="0" w:space="0" w:color="auto"/>
                  </w:divBdr>
                </w:div>
                <w:div w:id="1136752968">
                  <w:marLeft w:val="640"/>
                  <w:marRight w:val="0"/>
                  <w:marTop w:val="0"/>
                  <w:marBottom w:val="0"/>
                  <w:divBdr>
                    <w:top w:val="none" w:sz="0" w:space="0" w:color="auto"/>
                    <w:left w:val="none" w:sz="0" w:space="0" w:color="auto"/>
                    <w:bottom w:val="none" w:sz="0" w:space="0" w:color="auto"/>
                    <w:right w:val="none" w:sz="0" w:space="0" w:color="auto"/>
                  </w:divBdr>
                </w:div>
              </w:divsChild>
            </w:div>
            <w:div w:id="474294244">
              <w:marLeft w:val="0"/>
              <w:marRight w:val="0"/>
              <w:marTop w:val="0"/>
              <w:marBottom w:val="0"/>
              <w:divBdr>
                <w:top w:val="none" w:sz="0" w:space="0" w:color="auto"/>
                <w:left w:val="none" w:sz="0" w:space="0" w:color="auto"/>
                <w:bottom w:val="none" w:sz="0" w:space="0" w:color="auto"/>
                <w:right w:val="none" w:sz="0" w:space="0" w:color="auto"/>
              </w:divBdr>
              <w:divsChild>
                <w:div w:id="433717741">
                  <w:marLeft w:val="640"/>
                  <w:marRight w:val="0"/>
                  <w:marTop w:val="0"/>
                  <w:marBottom w:val="0"/>
                  <w:divBdr>
                    <w:top w:val="none" w:sz="0" w:space="0" w:color="auto"/>
                    <w:left w:val="none" w:sz="0" w:space="0" w:color="auto"/>
                    <w:bottom w:val="none" w:sz="0" w:space="0" w:color="auto"/>
                    <w:right w:val="none" w:sz="0" w:space="0" w:color="auto"/>
                  </w:divBdr>
                </w:div>
                <w:div w:id="1804349574">
                  <w:marLeft w:val="640"/>
                  <w:marRight w:val="0"/>
                  <w:marTop w:val="0"/>
                  <w:marBottom w:val="0"/>
                  <w:divBdr>
                    <w:top w:val="none" w:sz="0" w:space="0" w:color="auto"/>
                    <w:left w:val="none" w:sz="0" w:space="0" w:color="auto"/>
                    <w:bottom w:val="none" w:sz="0" w:space="0" w:color="auto"/>
                    <w:right w:val="none" w:sz="0" w:space="0" w:color="auto"/>
                  </w:divBdr>
                </w:div>
                <w:div w:id="555436367">
                  <w:marLeft w:val="640"/>
                  <w:marRight w:val="0"/>
                  <w:marTop w:val="0"/>
                  <w:marBottom w:val="0"/>
                  <w:divBdr>
                    <w:top w:val="none" w:sz="0" w:space="0" w:color="auto"/>
                    <w:left w:val="none" w:sz="0" w:space="0" w:color="auto"/>
                    <w:bottom w:val="none" w:sz="0" w:space="0" w:color="auto"/>
                    <w:right w:val="none" w:sz="0" w:space="0" w:color="auto"/>
                  </w:divBdr>
                </w:div>
                <w:div w:id="87849943">
                  <w:marLeft w:val="640"/>
                  <w:marRight w:val="0"/>
                  <w:marTop w:val="0"/>
                  <w:marBottom w:val="0"/>
                  <w:divBdr>
                    <w:top w:val="none" w:sz="0" w:space="0" w:color="auto"/>
                    <w:left w:val="none" w:sz="0" w:space="0" w:color="auto"/>
                    <w:bottom w:val="none" w:sz="0" w:space="0" w:color="auto"/>
                    <w:right w:val="none" w:sz="0" w:space="0" w:color="auto"/>
                  </w:divBdr>
                </w:div>
                <w:div w:id="398291515">
                  <w:marLeft w:val="640"/>
                  <w:marRight w:val="0"/>
                  <w:marTop w:val="0"/>
                  <w:marBottom w:val="0"/>
                  <w:divBdr>
                    <w:top w:val="none" w:sz="0" w:space="0" w:color="auto"/>
                    <w:left w:val="none" w:sz="0" w:space="0" w:color="auto"/>
                    <w:bottom w:val="none" w:sz="0" w:space="0" w:color="auto"/>
                    <w:right w:val="none" w:sz="0" w:space="0" w:color="auto"/>
                  </w:divBdr>
                </w:div>
                <w:div w:id="1629504091">
                  <w:marLeft w:val="640"/>
                  <w:marRight w:val="0"/>
                  <w:marTop w:val="0"/>
                  <w:marBottom w:val="0"/>
                  <w:divBdr>
                    <w:top w:val="none" w:sz="0" w:space="0" w:color="auto"/>
                    <w:left w:val="none" w:sz="0" w:space="0" w:color="auto"/>
                    <w:bottom w:val="none" w:sz="0" w:space="0" w:color="auto"/>
                    <w:right w:val="none" w:sz="0" w:space="0" w:color="auto"/>
                  </w:divBdr>
                </w:div>
                <w:div w:id="1183058546">
                  <w:marLeft w:val="640"/>
                  <w:marRight w:val="0"/>
                  <w:marTop w:val="0"/>
                  <w:marBottom w:val="0"/>
                  <w:divBdr>
                    <w:top w:val="none" w:sz="0" w:space="0" w:color="auto"/>
                    <w:left w:val="none" w:sz="0" w:space="0" w:color="auto"/>
                    <w:bottom w:val="none" w:sz="0" w:space="0" w:color="auto"/>
                    <w:right w:val="none" w:sz="0" w:space="0" w:color="auto"/>
                  </w:divBdr>
                </w:div>
                <w:div w:id="1179387280">
                  <w:marLeft w:val="640"/>
                  <w:marRight w:val="0"/>
                  <w:marTop w:val="0"/>
                  <w:marBottom w:val="0"/>
                  <w:divBdr>
                    <w:top w:val="none" w:sz="0" w:space="0" w:color="auto"/>
                    <w:left w:val="none" w:sz="0" w:space="0" w:color="auto"/>
                    <w:bottom w:val="none" w:sz="0" w:space="0" w:color="auto"/>
                    <w:right w:val="none" w:sz="0" w:space="0" w:color="auto"/>
                  </w:divBdr>
                </w:div>
                <w:div w:id="2052417986">
                  <w:marLeft w:val="640"/>
                  <w:marRight w:val="0"/>
                  <w:marTop w:val="0"/>
                  <w:marBottom w:val="0"/>
                  <w:divBdr>
                    <w:top w:val="none" w:sz="0" w:space="0" w:color="auto"/>
                    <w:left w:val="none" w:sz="0" w:space="0" w:color="auto"/>
                    <w:bottom w:val="none" w:sz="0" w:space="0" w:color="auto"/>
                    <w:right w:val="none" w:sz="0" w:space="0" w:color="auto"/>
                  </w:divBdr>
                </w:div>
                <w:div w:id="1579513293">
                  <w:marLeft w:val="640"/>
                  <w:marRight w:val="0"/>
                  <w:marTop w:val="0"/>
                  <w:marBottom w:val="0"/>
                  <w:divBdr>
                    <w:top w:val="none" w:sz="0" w:space="0" w:color="auto"/>
                    <w:left w:val="none" w:sz="0" w:space="0" w:color="auto"/>
                    <w:bottom w:val="none" w:sz="0" w:space="0" w:color="auto"/>
                    <w:right w:val="none" w:sz="0" w:space="0" w:color="auto"/>
                  </w:divBdr>
                </w:div>
                <w:div w:id="1993485460">
                  <w:marLeft w:val="640"/>
                  <w:marRight w:val="0"/>
                  <w:marTop w:val="0"/>
                  <w:marBottom w:val="0"/>
                  <w:divBdr>
                    <w:top w:val="none" w:sz="0" w:space="0" w:color="auto"/>
                    <w:left w:val="none" w:sz="0" w:space="0" w:color="auto"/>
                    <w:bottom w:val="none" w:sz="0" w:space="0" w:color="auto"/>
                    <w:right w:val="none" w:sz="0" w:space="0" w:color="auto"/>
                  </w:divBdr>
                </w:div>
                <w:div w:id="967319414">
                  <w:marLeft w:val="640"/>
                  <w:marRight w:val="0"/>
                  <w:marTop w:val="0"/>
                  <w:marBottom w:val="0"/>
                  <w:divBdr>
                    <w:top w:val="none" w:sz="0" w:space="0" w:color="auto"/>
                    <w:left w:val="none" w:sz="0" w:space="0" w:color="auto"/>
                    <w:bottom w:val="none" w:sz="0" w:space="0" w:color="auto"/>
                    <w:right w:val="none" w:sz="0" w:space="0" w:color="auto"/>
                  </w:divBdr>
                </w:div>
                <w:div w:id="367798051">
                  <w:marLeft w:val="640"/>
                  <w:marRight w:val="0"/>
                  <w:marTop w:val="0"/>
                  <w:marBottom w:val="0"/>
                  <w:divBdr>
                    <w:top w:val="none" w:sz="0" w:space="0" w:color="auto"/>
                    <w:left w:val="none" w:sz="0" w:space="0" w:color="auto"/>
                    <w:bottom w:val="none" w:sz="0" w:space="0" w:color="auto"/>
                    <w:right w:val="none" w:sz="0" w:space="0" w:color="auto"/>
                  </w:divBdr>
                </w:div>
                <w:div w:id="1804544014">
                  <w:marLeft w:val="640"/>
                  <w:marRight w:val="0"/>
                  <w:marTop w:val="0"/>
                  <w:marBottom w:val="0"/>
                  <w:divBdr>
                    <w:top w:val="none" w:sz="0" w:space="0" w:color="auto"/>
                    <w:left w:val="none" w:sz="0" w:space="0" w:color="auto"/>
                    <w:bottom w:val="none" w:sz="0" w:space="0" w:color="auto"/>
                    <w:right w:val="none" w:sz="0" w:space="0" w:color="auto"/>
                  </w:divBdr>
                </w:div>
                <w:div w:id="1059592355">
                  <w:marLeft w:val="640"/>
                  <w:marRight w:val="0"/>
                  <w:marTop w:val="0"/>
                  <w:marBottom w:val="0"/>
                  <w:divBdr>
                    <w:top w:val="none" w:sz="0" w:space="0" w:color="auto"/>
                    <w:left w:val="none" w:sz="0" w:space="0" w:color="auto"/>
                    <w:bottom w:val="none" w:sz="0" w:space="0" w:color="auto"/>
                    <w:right w:val="none" w:sz="0" w:space="0" w:color="auto"/>
                  </w:divBdr>
                </w:div>
                <w:div w:id="1178734182">
                  <w:marLeft w:val="640"/>
                  <w:marRight w:val="0"/>
                  <w:marTop w:val="0"/>
                  <w:marBottom w:val="0"/>
                  <w:divBdr>
                    <w:top w:val="none" w:sz="0" w:space="0" w:color="auto"/>
                    <w:left w:val="none" w:sz="0" w:space="0" w:color="auto"/>
                    <w:bottom w:val="none" w:sz="0" w:space="0" w:color="auto"/>
                    <w:right w:val="none" w:sz="0" w:space="0" w:color="auto"/>
                  </w:divBdr>
                </w:div>
                <w:div w:id="1523859648">
                  <w:marLeft w:val="640"/>
                  <w:marRight w:val="0"/>
                  <w:marTop w:val="0"/>
                  <w:marBottom w:val="0"/>
                  <w:divBdr>
                    <w:top w:val="none" w:sz="0" w:space="0" w:color="auto"/>
                    <w:left w:val="none" w:sz="0" w:space="0" w:color="auto"/>
                    <w:bottom w:val="none" w:sz="0" w:space="0" w:color="auto"/>
                    <w:right w:val="none" w:sz="0" w:space="0" w:color="auto"/>
                  </w:divBdr>
                </w:div>
                <w:div w:id="586967372">
                  <w:marLeft w:val="640"/>
                  <w:marRight w:val="0"/>
                  <w:marTop w:val="0"/>
                  <w:marBottom w:val="0"/>
                  <w:divBdr>
                    <w:top w:val="none" w:sz="0" w:space="0" w:color="auto"/>
                    <w:left w:val="none" w:sz="0" w:space="0" w:color="auto"/>
                    <w:bottom w:val="none" w:sz="0" w:space="0" w:color="auto"/>
                    <w:right w:val="none" w:sz="0" w:space="0" w:color="auto"/>
                  </w:divBdr>
                </w:div>
                <w:div w:id="495611927">
                  <w:marLeft w:val="640"/>
                  <w:marRight w:val="0"/>
                  <w:marTop w:val="0"/>
                  <w:marBottom w:val="0"/>
                  <w:divBdr>
                    <w:top w:val="none" w:sz="0" w:space="0" w:color="auto"/>
                    <w:left w:val="none" w:sz="0" w:space="0" w:color="auto"/>
                    <w:bottom w:val="none" w:sz="0" w:space="0" w:color="auto"/>
                    <w:right w:val="none" w:sz="0" w:space="0" w:color="auto"/>
                  </w:divBdr>
                </w:div>
                <w:div w:id="967128966">
                  <w:marLeft w:val="640"/>
                  <w:marRight w:val="0"/>
                  <w:marTop w:val="0"/>
                  <w:marBottom w:val="0"/>
                  <w:divBdr>
                    <w:top w:val="none" w:sz="0" w:space="0" w:color="auto"/>
                    <w:left w:val="none" w:sz="0" w:space="0" w:color="auto"/>
                    <w:bottom w:val="none" w:sz="0" w:space="0" w:color="auto"/>
                    <w:right w:val="none" w:sz="0" w:space="0" w:color="auto"/>
                  </w:divBdr>
                </w:div>
                <w:div w:id="361785320">
                  <w:marLeft w:val="640"/>
                  <w:marRight w:val="0"/>
                  <w:marTop w:val="0"/>
                  <w:marBottom w:val="0"/>
                  <w:divBdr>
                    <w:top w:val="none" w:sz="0" w:space="0" w:color="auto"/>
                    <w:left w:val="none" w:sz="0" w:space="0" w:color="auto"/>
                    <w:bottom w:val="none" w:sz="0" w:space="0" w:color="auto"/>
                    <w:right w:val="none" w:sz="0" w:space="0" w:color="auto"/>
                  </w:divBdr>
                </w:div>
                <w:div w:id="1631396581">
                  <w:marLeft w:val="640"/>
                  <w:marRight w:val="0"/>
                  <w:marTop w:val="0"/>
                  <w:marBottom w:val="0"/>
                  <w:divBdr>
                    <w:top w:val="none" w:sz="0" w:space="0" w:color="auto"/>
                    <w:left w:val="none" w:sz="0" w:space="0" w:color="auto"/>
                    <w:bottom w:val="none" w:sz="0" w:space="0" w:color="auto"/>
                    <w:right w:val="none" w:sz="0" w:space="0" w:color="auto"/>
                  </w:divBdr>
                </w:div>
                <w:div w:id="1346326762">
                  <w:marLeft w:val="640"/>
                  <w:marRight w:val="0"/>
                  <w:marTop w:val="0"/>
                  <w:marBottom w:val="0"/>
                  <w:divBdr>
                    <w:top w:val="none" w:sz="0" w:space="0" w:color="auto"/>
                    <w:left w:val="none" w:sz="0" w:space="0" w:color="auto"/>
                    <w:bottom w:val="none" w:sz="0" w:space="0" w:color="auto"/>
                    <w:right w:val="none" w:sz="0" w:space="0" w:color="auto"/>
                  </w:divBdr>
                </w:div>
                <w:div w:id="1220239303">
                  <w:marLeft w:val="640"/>
                  <w:marRight w:val="0"/>
                  <w:marTop w:val="0"/>
                  <w:marBottom w:val="0"/>
                  <w:divBdr>
                    <w:top w:val="none" w:sz="0" w:space="0" w:color="auto"/>
                    <w:left w:val="none" w:sz="0" w:space="0" w:color="auto"/>
                    <w:bottom w:val="none" w:sz="0" w:space="0" w:color="auto"/>
                    <w:right w:val="none" w:sz="0" w:space="0" w:color="auto"/>
                  </w:divBdr>
                </w:div>
                <w:div w:id="112870001">
                  <w:marLeft w:val="640"/>
                  <w:marRight w:val="0"/>
                  <w:marTop w:val="0"/>
                  <w:marBottom w:val="0"/>
                  <w:divBdr>
                    <w:top w:val="none" w:sz="0" w:space="0" w:color="auto"/>
                    <w:left w:val="none" w:sz="0" w:space="0" w:color="auto"/>
                    <w:bottom w:val="none" w:sz="0" w:space="0" w:color="auto"/>
                    <w:right w:val="none" w:sz="0" w:space="0" w:color="auto"/>
                  </w:divBdr>
                </w:div>
                <w:div w:id="308831889">
                  <w:marLeft w:val="640"/>
                  <w:marRight w:val="0"/>
                  <w:marTop w:val="0"/>
                  <w:marBottom w:val="0"/>
                  <w:divBdr>
                    <w:top w:val="none" w:sz="0" w:space="0" w:color="auto"/>
                    <w:left w:val="none" w:sz="0" w:space="0" w:color="auto"/>
                    <w:bottom w:val="none" w:sz="0" w:space="0" w:color="auto"/>
                    <w:right w:val="none" w:sz="0" w:space="0" w:color="auto"/>
                  </w:divBdr>
                </w:div>
                <w:div w:id="2107656481">
                  <w:marLeft w:val="640"/>
                  <w:marRight w:val="0"/>
                  <w:marTop w:val="0"/>
                  <w:marBottom w:val="0"/>
                  <w:divBdr>
                    <w:top w:val="none" w:sz="0" w:space="0" w:color="auto"/>
                    <w:left w:val="none" w:sz="0" w:space="0" w:color="auto"/>
                    <w:bottom w:val="none" w:sz="0" w:space="0" w:color="auto"/>
                    <w:right w:val="none" w:sz="0" w:space="0" w:color="auto"/>
                  </w:divBdr>
                </w:div>
              </w:divsChild>
            </w:div>
            <w:div w:id="2056155190">
              <w:marLeft w:val="0"/>
              <w:marRight w:val="0"/>
              <w:marTop w:val="0"/>
              <w:marBottom w:val="0"/>
              <w:divBdr>
                <w:top w:val="none" w:sz="0" w:space="0" w:color="auto"/>
                <w:left w:val="none" w:sz="0" w:space="0" w:color="auto"/>
                <w:bottom w:val="none" w:sz="0" w:space="0" w:color="auto"/>
                <w:right w:val="none" w:sz="0" w:space="0" w:color="auto"/>
              </w:divBdr>
              <w:divsChild>
                <w:div w:id="1224412267">
                  <w:marLeft w:val="640"/>
                  <w:marRight w:val="0"/>
                  <w:marTop w:val="0"/>
                  <w:marBottom w:val="0"/>
                  <w:divBdr>
                    <w:top w:val="none" w:sz="0" w:space="0" w:color="auto"/>
                    <w:left w:val="none" w:sz="0" w:space="0" w:color="auto"/>
                    <w:bottom w:val="none" w:sz="0" w:space="0" w:color="auto"/>
                    <w:right w:val="none" w:sz="0" w:space="0" w:color="auto"/>
                  </w:divBdr>
                </w:div>
                <w:div w:id="2012177611">
                  <w:marLeft w:val="640"/>
                  <w:marRight w:val="0"/>
                  <w:marTop w:val="0"/>
                  <w:marBottom w:val="0"/>
                  <w:divBdr>
                    <w:top w:val="none" w:sz="0" w:space="0" w:color="auto"/>
                    <w:left w:val="none" w:sz="0" w:space="0" w:color="auto"/>
                    <w:bottom w:val="none" w:sz="0" w:space="0" w:color="auto"/>
                    <w:right w:val="none" w:sz="0" w:space="0" w:color="auto"/>
                  </w:divBdr>
                </w:div>
                <w:div w:id="1515263783">
                  <w:marLeft w:val="640"/>
                  <w:marRight w:val="0"/>
                  <w:marTop w:val="0"/>
                  <w:marBottom w:val="0"/>
                  <w:divBdr>
                    <w:top w:val="none" w:sz="0" w:space="0" w:color="auto"/>
                    <w:left w:val="none" w:sz="0" w:space="0" w:color="auto"/>
                    <w:bottom w:val="none" w:sz="0" w:space="0" w:color="auto"/>
                    <w:right w:val="none" w:sz="0" w:space="0" w:color="auto"/>
                  </w:divBdr>
                </w:div>
                <w:div w:id="1421827993">
                  <w:marLeft w:val="640"/>
                  <w:marRight w:val="0"/>
                  <w:marTop w:val="0"/>
                  <w:marBottom w:val="0"/>
                  <w:divBdr>
                    <w:top w:val="none" w:sz="0" w:space="0" w:color="auto"/>
                    <w:left w:val="none" w:sz="0" w:space="0" w:color="auto"/>
                    <w:bottom w:val="none" w:sz="0" w:space="0" w:color="auto"/>
                    <w:right w:val="none" w:sz="0" w:space="0" w:color="auto"/>
                  </w:divBdr>
                </w:div>
                <w:div w:id="666711410">
                  <w:marLeft w:val="640"/>
                  <w:marRight w:val="0"/>
                  <w:marTop w:val="0"/>
                  <w:marBottom w:val="0"/>
                  <w:divBdr>
                    <w:top w:val="none" w:sz="0" w:space="0" w:color="auto"/>
                    <w:left w:val="none" w:sz="0" w:space="0" w:color="auto"/>
                    <w:bottom w:val="none" w:sz="0" w:space="0" w:color="auto"/>
                    <w:right w:val="none" w:sz="0" w:space="0" w:color="auto"/>
                  </w:divBdr>
                </w:div>
                <w:div w:id="2086149400">
                  <w:marLeft w:val="640"/>
                  <w:marRight w:val="0"/>
                  <w:marTop w:val="0"/>
                  <w:marBottom w:val="0"/>
                  <w:divBdr>
                    <w:top w:val="none" w:sz="0" w:space="0" w:color="auto"/>
                    <w:left w:val="none" w:sz="0" w:space="0" w:color="auto"/>
                    <w:bottom w:val="none" w:sz="0" w:space="0" w:color="auto"/>
                    <w:right w:val="none" w:sz="0" w:space="0" w:color="auto"/>
                  </w:divBdr>
                </w:div>
                <w:div w:id="899292486">
                  <w:marLeft w:val="640"/>
                  <w:marRight w:val="0"/>
                  <w:marTop w:val="0"/>
                  <w:marBottom w:val="0"/>
                  <w:divBdr>
                    <w:top w:val="none" w:sz="0" w:space="0" w:color="auto"/>
                    <w:left w:val="none" w:sz="0" w:space="0" w:color="auto"/>
                    <w:bottom w:val="none" w:sz="0" w:space="0" w:color="auto"/>
                    <w:right w:val="none" w:sz="0" w:space="0" w:color="auto"/>
                  </w:divBdr>
                </w:div>
                <w:div w:id="418331469">
                  <w:marLeft w:val="640"/>
                  <w:marRight w:val="0"/>
                  <w:marTop w:val="0"/>
                  <w:marBottom w:val="0"/>
                  <w:divBdr>
                    <w:top w:val="none" w:sz="0" w:space="0" w:color="auto"/>
                    <w:left w:val="none" w:sz="0" w:space="0" w:color="auto"/>
                    <w:bottom w:val="none" w:sz="0" w:space="0" w:color="auto"/>
                    <w:right w:val="none" w:sz="0" w:space="0" w:color="auto"/>
                  </w:divBdr>
                </w:div>
                <w:div w:id="198666168">
                  <w:marLeft w:val="640"/>
                  <w:marRight w:val="0"/>
                  <w:marTop w:val="0"/>
                  <w:marBottom w:val="0"/>
                  <w:divBdr>
                    <w:top w:val="none" w:sz="0" w:space="0" w:color="auto"/>
                    <w:left w:val="none" w:sz="0" w:space="0" w:color="auto"/>
                    <w:bottom w:val="none" w:sz="0" w:space="0" w:color="auto"/>
                    <w:right w:val="none" w:sz="0" w:space="0" w:color="auto"/>
                  </w:divBdr>
                </w:div>
                <w:div w:id="483862542">
                  <w:marLeft w:val="640"/>
                  <w:marRight w:val="0"/>
                  <w:marTop w:val="0"/>
                  <w:marBottom w:val="0"/>
                  <w:divBdr>
                    <w:top w:val="none" w:sz="0" w:space="0" w:color="auto"/>
                    <w:left w:val="none" w:sz="0" w:space="0" w:color="auto"/>
                    <w:bottom w:val="none" w:sz="0" w:space="0" w:color="auto"/>
                    <w:right w:val="none" w:sz="0" w:space="0" w:color="auto"/>
                  </w:divBdr>
                </w:div>
                <w:div w:id="859316721">
                  <w:marLeft w:val="640"/>
                  <w:marRight w:val="0"/>
                  <w:marTop w:val="0"/>
                  <w:marBottom w:val="0"/>
                  <w:divBdr>
                    <w:top w:val="none" w:sz="0" w:space="0" w:color="auto"/>
                    <w:left w:val="none" w:sz="0" w:space="0" w:color="auto"/>
                    <w:bottom w:val="none" w:sz="0" w:space="0" w:color="auto"/>
                    <w:right w:val="none" w:sz="0" w:space="0" w:color="auto"/>
                  </w:divBdr>
                </w:div>
                <w:div w:id="783962212">
                  <w:marLeft w:val="640"/>
                  <w:marRight w:val="0"/>
                  <w:marTop w:val="0"/>
                  <w:marBottom w:val="0"/>
                  <w:divBdr>
                    <w:top w:val="none" w:sz="0" w:space="0" w:color="auto"/>
                    <w:left w:val="none" w:sz="0" w:space="0" w:color="auto"/>
                    <w:bottom w:val="none" w:sz="0" w:space="0" w:color="auto"/>
                    <w:right w:val="none" w:sz="0" w:space="0" w:color="auto"/>
                  </w:divBdr>
                </w:div>
                <w:div w:id="458113324">
                  <w:marLeft w:val="640"/>
                  <w:marRight w:val="0"/>
                  <w:marTop w:val="0"/>
                  <w:marBottom w:val="0"/>
                  <w:divBdr>
                    <w:top w:val="none" w:sz="0" w:space="0" w:color="auto"/>
                    <w:left w:val="none" w:sz="0" w:space="0" w:color="auto"/>
                    <w:bottom w:val="none" w:sz="0" w:space="0" w:color="auto"/>
                    <w:right w:val="none" w:sz="0" w:space="0" w:color="auto"/>
                  </w:divBdr>
                </w:div>
                <w:div w:id="1612593045">
                  <w:marLeft w:val="640"/>
                  <w:marRight w:val="0"/>
                  <w:marTop w:val="0"/>
                  <w:marBottom w:val="0"/>
                  <w:divBdr>
                    <w:top w:val="none" w:sz="0" w:space="0" w:color="auto"/>
                    <w:left w:val="none" w:sz="0" w:space="0" w:color="auto"/>
                    <w:bottom w:val="none" w:sz="0" w:space="0" w:color="auto"/>
                    <w:right w:val="none" w:sz="0" w:space="0" w:color="auto"/>
                  </w:divBdr>
                </w:div>
                <w:div w:id="1888953177">
                  <w:marLeft w:val="640"/>
                  <w:marRight w:val="0"/>
                  <w:marTop w:val="0"/>
                  <w:marBottom w:val="0"/>
                  <w:divBdr>
                    <w:top w:val="none" w:sz="0" w:space="0" w:color="auto"/>
                    <w:left w:val="none" w:sz="0" w:space="0" w:color="auto"/>
                    <w:bottom w:val="none" w:sz="0" w:space="0" w:color="auto"/>
                    <w:right w:val="none" w:sz="0" w:space="0" w:color="auto"/>
                  </w:divBdr>
                </w:div>
                <w:div w:id="523173932">
                  <w:marLeft w:val="640"/>
                  <w:marRight w:val="0"/>
                  <w:marTop w:val="0"/>
                  <w:marBottom w:val="0"/>
                  <w:divBdr>
                    <w:top w:val="none" w:sz="0" w:space="0" w:color="auto"/>
                    <w:left w:val="none" w:sz="0" w:space="0" w:color="auto"/>
                    <w:bottom w:val="none" w:sz="0" w:space="0" w:color="auto"/>
                    <w:right w:val="none" w:sz="0" w:space="0" w:color="auto"/>
                  </w:divBdr>
                </w:div>
                <w:div w:id="724256581">
                  <w:marLeft w:val="640"/>
                  <w:marRight w:val="0"/>
                  <w:marTop w:val="0"/>
                  <w:marBottom w:val="0"/>
                  <w:divBdr>
                    <w:top w:val="none" w:sz="0" w:space="0" w:color="auto"/>
                    <w:left w:val="none" w:sz="0" w:space="0" w:color="auto"/>
                    <w:bottom w:val="none" w:sz="0" w:space="0" w:color="auto"/>
                    <w:right w:val="none" w:sz="0" w:space="0" w:color="auto"/>
                  </w:divBdr>
                </w:div>
                <w:div w:id="881091763">
                  <w:marLeft w:val="640"/>
                  <w:marRight w:val="0"/>
                  <w:marTop w:val="0"/>
                  <w:marBottom w:val="0"/>
                  <w:divBdr>
                    <w:top w:val="none" w:sz="0" w:space="0" w:color="auto"/>
                    <w:left w:val="none" w:sz="0" w:space="0" w:color="auto"/>
                    <w:bottom w:val="none" w:sz="0" w:space="0" w:color="auto"/>
                    <w:right w:val="none" w:sz="0" w:space="0" w:color="auto"/>
                  </w:divBdr>
                </w:div>
                <w:div w:id="1056128917">
                  <w:marLeft w:val="640"/>
                  <w:marRight w:val="0"/>
                  <w:marTop w:val="0"/>
                  <w:marBottom w:val="0"/>
                  <w:divBdr>
                    <w:top w:val="none" w:sz="0" w:space="0" w:color="auto"/>
                    <w:left w:val="none" w:sz="0" w:space="0" w:color="auto"/>
                    <w:bottom w:val="none" w:sz="0" w:space="0" w:color="auto"/>
                    <w:right w:val="none" w:sz="0" w:space="0" w:color="auto"/>
                  </w:divBdr>
                </w:div>
                <w:div w:id="1078943221">
                  <w:marLeft w:val="640"/>
                  <w:marRight w:val="0"/>
                  <w:marTop w:val="0"/>
                  <w:marBottom w:val="0"/>
                  <w:divBdr>
                    <w:top w:val="none" w:sz="0" w:space="0" w:color="auto"/>
                    <w:left w:val="none" w:sz="0" w:space="0" w:color="auto"/>
                    <w:bottom w:val="none" w:sz="0" w:space="0" w:color="auto"/>
                    <w:right w:val="none" w:sz="0" w:space="0" w:color="auto"/>
                  </w:divBdr>
                </w:div>
                <w:div w:id="809440925">
                  <w:marLeft w:val="640"/>
                  <w:marRight w:val="0"/>
                  <w:marTop w:val="0"/>
                  <w:marBottom w:val="0"/>
                  <w:divBdr>
                    <w:top w:val="none" w:sz="0" w:space="0" w:color="auto"/>
                    <w:left w:val="none" w:sz="0" w:space="0" w:color="auto"/>
                    <w:bottom w:val="none" w:sz="0" w:space="0" w:color="auto"/>
                    <w:right w:val="none" w:sz="0" w:space="0" w:color="auto"/>
                  </w:divBdr>
                </w:div>
                <w:div w:id="627198989">
                  <w:marLeft w:val="640"/>
                  <w:marRight w:val="0"/>
                  <w:marTop w:val="0"/>
                  <w:marBottom w:val="0"/>
                  <w:divBdr>
                    <w:top w:val="none" w:sz="0" w:space="0" w:color="auto"/>
                    <w:left w:val="none" w:sz="0" w:space="0" w:color="auto"/>
                    <w:bottom w:val="none" w:sz="0" w:space="0" w:color="auto"/>
                    <w:right w:val="none" w:sz="0" w:space="0" w:color="auto"/>
                  </w:divBdr>
                </w:div>
                <w:div w:id="974601511">
                  <w:marLeft w:val="640"/>
                  <w:marRight w:val="0"/>
                  <w:marTop w:val="0"/>
                  <w:marBottom w:val="0"/>
                  <w:divBdr>
                    <w:top w:val="none" w:sz="0" w:space="0" w:color="auto"/>
                    <w:left w:val="none" w:sz="0" w:space="0" w:color="auto"/>
                    <w:bottom w:val="none" w:sz="0" w:space="0" w:color="auto"/>
                    <w:right w:val="none" w:sz="0" w:space="0" w:color="auto"/>
                  </w:divBdr>
                </w:div>
                <w:div w:id="178812543">
                  <w:marLeft w:val="640"/>
                  <w:marRight w:val="0"/>
                  <w:marTop w:val="0"/>
                  <w:marBottom w:val="0"/>
                  <w:divBdr>
                    <w:top w:val="none" w:sz="0" w:space="0" w:color="auto"/>
                    <w:left w:val="none" w:sz="0" w:space="0" w:color="auto"/>
                    <w:bottom w:val="none" w:sz="0" w:space="0" w:color="auto"/>
                    <w:right w:val="none" w:sz="0" w:space="0" w:color="auto"/>
                  </w:divBdr>
                </w:div>
                <w:div w:id="424882441">
                  <w:marLeft w:val="640"/>
                  <w:marRight w:val="0"/>
                  <w:marTop w:val="0"/>
                  <w:marBottom w:val="0"/>
                  <w:divBdr>
                    <w:top w:val="none" w:sz="0" w:space="0" w:color="auto"/>
                    <w:left w:val="none" w:sz="0" w:space="0" w:color="auto"/>
                    <w:bottom w:val="none" w:sz="0" w:space="0" w:color="auto"/>
                    <w:right w:val="none" w:sz="0" w:space="0" w:color="auto"/>
                  </w:divBdr>
                </w:div>
                <w:div w:id="1212226800">
                  <w:marLeft w:val="640"/>
                  <w:marRight w:val="0"/>
                  <w:marTop w:val="0"/>
                  <w:marBottom w:val="0"/>
                  <w:divBdr>
                    <w:top w:val="none" w:sz="0" w:space="0" w:color="auto"/>
                    <w:left w:val="none" w:sz="0" w:space="0" w:color="auto"/>
                    <w:bottom w:val="none" w:sz="0" w:space="0" w:color="auto"/>
                    <w:right w:val="none" w:sz="0" w:space="0" w:color="auto"/>
                  </w:divBdr>
                </w:div>
                <w:div w:id="1091856009">
                  <w:marLeft w:val="640"/>
                  <w:marRight w:val="0"/>
                  <w:marTop w:val="0"/>
                  <w:marBottom w:val="0"/>
                  <w:divBdr>
                    <w:top w:val="none" w:sz="0" w:space="0" w:color="auto"/>
                    <w:left w:val="none" w:sz="0" w:space="0" w:color="auto"/>
                    <w:bottom w:val="none" w:sz="0" w:space="0" w:color="auto"/>
                    <w:right w:val="none" w:sz="0" w:space="0" w:color="auto"/>
                  </w:divBdr>
                </w:div>
                <w:div w:id="699932764">
                  <w:marLeft w:val="640"/>
                  <w:marRight w:val="0"/>
                  <w:marTop w:val="0"/>
                  <w:marBottom w:val="0"/>
                  <w:divBdr>
                    <w:top w:val="none" w:sz="0" w:space="0" w:color="auto"/>
                    <w:left w:val="none" w:sz="0" w:space="0" w:color="auto"/>
                    <w:bottom w:val="none" w:sz="0" w:space="0" w:color="auto"/>
                    <w:right w:val="none" w:sz="0" w:space="0" w:color="auto"/>
                  </w:divBdr>
                </w:div>
              </w:divsChild>
            </w:div>
            <w:div w:id="902106931">
              <w:marLeft w:val="0"/>
              <w:marRight w:val="0"/>
              <w:marTop w:val="0"/>
              <w:marBottom w:val="0"/>
              <w:divBdr>
                <w:top w:val="none" w:sz="0" w:space="0" w:color="auto"/>
                <w:left w:val="none" w:sz="0" w:space="0" w:color="auto"/>
                <w:bottom w:val="none" w:sz="0" w:space="0" w:color="auto"/>
                <w:right w:val="none" w:sz="0" w:space="0" w:color="auto"/>
              </w:divBdr>
              <w:divsChild>
                <w:div w:id="1360817837">
                  <w:marLeft w:val="640"/>
                  <w:marRight w:val="0"/>
                  <w:marTop w:val="0"/>
                  <w:marBottom w:val="0"/>
                  <w:divBdr>
                    <w:top w:val="none" w:sz="0" w:space="0" w:color="auto"/>
                    <w:left w:val="none" w:sz="0" w:space="0" w:color="auto"/>
                    <w:bottom w:val="none" w:sz="0" w:space="0" w:color="auto"/>
                    <w:right w:val="none" w:sz="0" w:space="0" w:color="auto"/>
                  </w:divBdr>
                </w:div>
                <w:div w:id="263152962">
                  <w:marLeft w:val="640"/>
                  <w:marRight w:val="0"/>
                  <w:marTop w:val="0"/>
                  <w:marBottom w:val="0"/>
                  <w:divBdr>
                    <w:top w:val="none" w:sz="0" w:space="0" w:color="auto"/>
                    <w:left w:val="none" w:sz="0" w:space="0" w:color="auto"/>
                    <w:bottom w:val="none" w:sz="0" w:space="0" w:color="auto"/>
                    <w:right w:val="none" w:sz="0" w:space="0" w:color="auto"/>
                  </w:divBdr>
                </w:div>
                <w:div w:id="1174615207">
                  <w:marLeft w:val="640"/>
                  <w:marRight w:val="0"/>
                  <w:marTop w:val="0"/>
                  <w:marBottom w:val="0"/>
                  <w:divBdr>
                    <w:top w:val="none" w:sz="0" w:space="0" w:color="auto"/>
                    <w:left w:val="none" w:sz="0" w:space="0" w:color="auto"/>
                    <w:bottom w:val="none" w:sz="0" w:space="0" w:color="auto"/>
                    <w:right w:val="none" w:sz="0" w:space="0" w:color="auto"/>
                  </w:divBdr>
                </w:div>
                <w:div w:id="124083801">
                  <w:marLeft w:val="640"/>
                  <w:marRight w:val="0"/>
                  <w:marTop w:val="0"/>
                  <w:marBottom w:val="0"/>
                  <w:divBdr>
                    <w:top w:val="none" w:sz="0" w:space="0" w:color="auto"/>
                    <w:left w:val="none" w:sz="0" w:space="0" w:color="auto"/>
                    <w:bottom w:val="none" w:sz="0" w:space="0" w:color="auto"/>
                    <w:right w:val="none" w:sz="0" w:space="0" w:color="auto"/>
                  </w:divBdr>
                </w:div>
                <w:div w:id="272514407">
                  <w:marLeft w:val="640"/>
                  <w:marRight w:val="0"/>
                  <w:marTop w:val="0"/>
                  <w:marBottom w:val="0"/>
                  <w:divBdr>
                    <w:top w:val="none" w:sz="0" w:space="0" w:color="auto"/>
                    <w:left w:val="none" w:sz="0" w:space="0" w:color="auto"/>
                    <w:bottom w:val="none" w:sz="0" w:space="0" w:color="auto"/>
                    <w:right w:val="none" w:sz="0" w:space="0" w:color="auto"/>
                  </w:divBdr>
                </w:div>
                <w:div w:id="705908362">
                  <w:marLeft w:val="640"/>
                  <w:marRight w:val="0"/>
                  <w:marTop w:val="0"/>
                  <w:marBottom w:val="0"/>
                  <w:divBdr>
                    <w:top w:val="none" w:sz="0" w:space="0" w:color="auto"/>
                    <w:left w:val="none" w:sz="0" w:space="0" w:color="auto"/>
                    <w:bottom w:val="none" w:sz="0" w:space="0" w:color="auto"/>
                    <w:right w:val="none" w:sz="0" w:space="0" w:color="auto"/>
                  </w:divBdr>
                </w:div>
                <w:div w:id="298196050">
                  <w:marLeft w:val="640"/>
                  <w:marRight w:val="0"/>
                  <w:marTop w:val="0"/>
                  <w:marBottom w:val="0"/>
                  <w:divBdr>
                    <w:top w:val="none" w:sz="0" w:space="0" w:color="auto"/>
                    <w:left w:val="none" w:sz="0" w:space="0" w:color="auto"/>
                    <w:bottom w:val="none" w:sz="0" w:space="0" w:color="auto"/>
                    <w:right w:val="none" w:sz="0" w:space="0" w:color="auto"/>
                  </w:divBdr>
                </w:div>
                <w:div w:id="292097320">
                  <w:marLeft w:val="640"/>
                  <w:marRight w:val="0"/>
                  <w:marTop w:val="0"/>
                  <w:marBottom w:val="0"/>
                  <w:divBdr>
                    <w:top w:val="none" w:sz="0" w:space="0" w:color="auto"/>
                    <w:left w:val="none" w:sz="0" w:space="0" w:color="auto"/>
                    <w:bottom w:val="none" w:sz="0" w:space="0" w:color="auto"/>
                    <w:right w:val="none" w:sz="0" w:space="0" w:color="auto"/>
                  </w:divBdr>
                </w:div>
                <w:div w:id="1282108983">
                  <w:marLeft w:val="640"/>
                  <w:marRight w:val="0"/>
                  <w:marTop w:val="0"/>
                  <w:marBottom w:val="0"/>
                  <w:divBdr>
                    <w:top w:val="none" w:sz="0" w:space="0" w:color="auto"/>
                    <w:left w:val="none" w:sz="0" w:space="0" w:color="auto"/>
                    <w:bottom w:val="none" w:sz="0" w:space="0" w:color="auto"/>
                    <w:right w:val="none" w:sz="0" w:space="0" w:color="auto"/>
                  </w:divBdr>
                </w:div>
                <w:div w:id="1664164073">
                  <w:marLeft w:val="640"/>
                  <w:marRight w:val="0"/>
                  <w:marTop w:val="0"/>
                  <w:marBottom w:val="0"/>
                  <w:divBdr>
                    <w:top w:val="none" w:sz="0" w:space="0" w:color="auto"/>
                    <w:left w:val="none" w:sz="0" w:space="0" w:color="auto"/>
                    <w:bottom w:val="none" w:sz="0" w:space="0" w:color="auto"/>
                    <w:right w:val="none" w:sz="0" w:space="0" w:color="auto"/>
                  </w:divBdr>
                </w:div>
                <w:div w:id="245965064">
                  <w:marLeft w:val="640"/>
                  <w:marRight w:val="0"/>
                  <w:marTop w:val="0"/>
                  <w:marBottom w:val="0"/>
                  <w:divBdr>
                    <w:top w:val="none" w:sz="0" w:space="0" w:color="auto"/>
                    <w:left w:val="none" w:sz="0" w:space="0" w:color="auto"/>
                    <w:bottom w:val="none" w:sz="0" w:space="0" w:color="auto"/>
                    <w:right w:val="none" w:sz="0" w:space="0" w:color="auto"/>
                  </w:divBdr>
                </w:div>
                <w:div w:id="1351567869">
                  <w:marLeft w:val="640"/>
                  <w:marRight w:val="0"/>
                  <w:marTop w:val="0"/>
                  <w:marBottom w:val="0"/>
                  <w:divBdr>
                    <w:top w:val="none" w:sz="0" w:space="0" w:color="auto"/>
                    <w:left w:val="none" w:sz="0" w:space="0" w:color="auto"/>
                    <w:bottom w:val="none" w:sz="0" w:space="0" w:color="auto"/>
                    <w:right w:val="none" w:sz="0" w:space="0" w:color="auto"/>
                  </w:divBdr>
                </w:div>
                <w:div w:id="2125692269">
                  <w:marLeft w:val="640"/>
                  <w:marRight w:val="0"/>
                  <w:marTop w:val="0"/>
                  <w:marBottom w:val="0"/>
                  <w:divBdr>
                    <w:top w:val="none" w:sz="0" w:space="0" w:color="auto"/>
                    <w:left w:val="none" w:sz="0" w:space="0" w:color="auto"/>
                    <w:bottom w:val="none" w:sz="0" w:space="0" w:color="auto"/>
                    <w:right w:val="none" w:sz="0" w:space="0" w:color="auto"/>
                  </w:divBdr>
                </w:div>
                <w:div w:id="1814441947">
                  <w:marLeft w:val="640"/>
                  <w:marRight w:val="0"/>
                  <w:marTop w:val="0"/>
                  <w:marBottom w:val="0"/>
                  <w:divBdr>
                    <w:top w:val="none" w:sz="0" w:space="0" w:color="auto"/>
                    <w:left w:val="none" w:sz="0" w:space="0" w:color="auto"/>
                    <w:bottom w:val="none" w:sz="0" w:space="0" w:color="auto"/>
                    <w:right w:val="none" w:sz="0" w:space="0" w:color="auto"/>
                  </w:divBdr>
                </w:div>
                <w:div w:id="183062201">
                  <w:marLeft w:val="640"/>
                  <w:marRight w:val="0"/>
                  <w:marTop w:val="0"/>
                  <w:marBottom w:val="0"/>
                  <w:divBdr>
                    <w:top w:val="none" w:sz="0" w:space="0" w:color="auto"/>
                    <w:left w:val="none" w:sz="0" w:space="0" w:color="auto"/>
                    <w:bottom w:val="none" w:sz="0" w:space="0" w:color="auto"/>
                    <w:right w:val="none" w:sz="0" w:space="0" w:color="auto"/>
                  </w:divBdr>
                </w:div>
                <w:div w:id="903642143">
                  <w:marLeft w:val="640"/>
                  <w:marRight w:val="0"/>
                  <w:marTop w:val="0"/>
                  <w:marBottom w:val="0"/>
                  <w:divBdr>
                    <w:top w:val="none" w:sz="0" w:space="0" w:color="auto"/>
                    <w:left w:val="none" w:sz="0" w:space="0" w:color="auto"/>
                    <w:bottom w:val="none" w:sz="0" w:space="0" w:color="auto"/>
                    <w:right w:val="none" w:sz="0" w:space="0" w:color="auto"/>
                  </w:divBdr>
                </w:div>
                <w:div w:id="1344935017">
                  <w:marLeft w:val="640"/>
                  <w:marRight w:val="0"/>
                  <w:marTop w:val="0"/>
                  <w:marBottom w:val="0"/>
                  <w:divBdr>
                    <w:top w:val="none" w:sz="0" w:space="0" w:color="auto"/>
                    <w:left w:val="none" w:sz="0" w:space="0" w:color="auto"/>
                    <w:bottom w:val="none" w:sz="0" w:space="0" w:color="auto"/>
                    <w:right w:val="none" w:sz="0" w:space="0" w:color="auto"/>
                  </w:divBdr>
                </w:div>
                <w:div w:id="248733447">
                  <w:marLeft w:val="640"/>
                  <w:marRight w:val="0"/>
                  <w:marTop w:val="0"/>
                  <w:marBottom w:val="0"/>
                  <w:divBdr>
                    <w:top w:val="none" w:sz="0" w:space="0" w:color="auto"/>
                    <w:left w:val="none" w:sz="0" w:space="0" w:color="auto"/>
                    <w:bottom w:val="none" w:sz="0" w:space="0" w:color="auto"/>
                    <w:right w:val="none" w:sz="0" w:space="0" w:color="auto"/>
                  </w:divBdr>
                </w:div>
                <w:div w:id="1052774914">
                  <w:marLeft w:val="640"/>
                  <w:marRight w:val="0"/>
                  <w:marTop w:val="0"/>
                  <w:marBottom w:val="0"/>
                  <w:divBdr>
                    <w:top w:val="none" w:sz="0" w:space="0" w:color="auto"/>
                    <w:left w:val="none" w:sz="0" w:space="0" w:color="auto"/>
                    <w:bottom w:val="none" w:sz="0" w:space="0" w:color="auto"/>
                    <w:right w:val="none" w:sz="0" w:space="0" w:color="auto"/>
                  </w:divBdr>
                </w:div>
                <w:div w:id="1688826162">
                  <w:marLeft w:val="640"/>
                  <w:marRight w:val="0"/>
                  <w:marTop w:val="0"/>
                  <w:marBottom w:val="0"/>
                  <w:divBdr>
                    <w:top w:val="none" w:sz="0" w:space="0" w:color="auto"/>
                    <w:left w:val="none" w:sz="0" w:space="0" w:color="auto"/>
                    <w:bottom w:val="none" w:sz="0" w:space="0" w:color="auto"/>
                    <w:right w:val="none" w:sz="0" w:space="0" w:color="auto"/>
                  </w:divBdr>
                </w:div>
                <w:div w:id="819267243">
                  <w:marLeft w:val="640"/>
                  <w:marRight w:val="0"/>
                  <w:marTop w:val="0"/>
                  <w:marBottom w:val="0"/>
                  <w:divBdr>
                    <w:top w:val="none" w:sz="0" w:space="0" w:color="auto"/>
                    <w:left w:val="none" w:sz="0" w:space="0" w:color="auto"/>
                    <w:bottom w:val="none" w:sz="0" w:space="0" w:color="auto"/>
                    <w:right w:val="none" w:sz="0" w:space="0" w:color="auto"/>
                  </w:divBdr>
                </w:div>
                <w:div w:id="1283464396">
                  <w:marLeft w:val="640"/>
                  <w:marRight w:val="0"/>
                  <w:marTop w:val="0"/>
                  <w:marBottom w:val="0"/>
                  <w:divBdr>
                    <w:top w:val="none" w:sz="0" w:space="0" w:color="auto"/>
                    <w:left w:val="none" w:sz="0" w:space="0" w:color="auto"/>
                    <w:bottom w:val="none" w:sz="0" w:space="0" w:color="auto"/>
                    <w:right w:val="none" w:sz="0" w:space="0" w:color="auto"/>
                  </w:divBdr>
                </w:div>
                <w:div w:id="1533106708">
                  <w:marLeft w:val="640"/>
                  <w:marRight w:val="0"/>
                  <w:marTop w:val="0"/>
                  <w:marBottom w:val="0"/>
                  <w:divBdr>
                    <w:top w:val="none" w:sz="0" w:space="0" w:color="auto"/>
                    <w:left w:val="none" w:sz="0" w:space="0" w:color="auto"/>
                    <w:bottom w:val="none" w:sz="0" w:space="0" w:color="auto"/>
                    <w:right w:val="none" w:sz="0" w:space="0" w:color="auto"/>
                  </w:divBdr>
                </w:div>
                <w:div w:id="1523200564">
                  <w:marLeft w:val="640"/>
                  <w:marRight w:val="0"/>
                  <w:marTop w:val="0"/>
                  <w:marBottom w:val="0"/>
                  <w:divBdr>
                    <w:top w:val="none" w:sz="0" w:space="0" w:color="auto"/>
                    <w:left w:val="none" w:sz="0" w:space="0" w:color="auto"/>
                    <w:bottom w:val="none" w:sz="0" w:space="0" w:color="auto"/>
                    <w:right w:val="none" w:sz="0" w:space="0" w:color="auto"/>
                  </w:divBdr>
                </w:div>
                <w:div w:id="264775505">
                  <w:marLeft w:val="640"/>
                  <w:marRight w:val="0"/>
                  <w:marTop w:val="0"/>
                  <w:marBottom w:val="0"/>
                  <w:divBdr>
                    <w:top w:val="none" w:sz="0" w:space="0" w:color="auto"/>
                    <w:left w:val="none" w:sz="0" w:space="0" w:color="auto"/>
                    <w:bottom w:val="none" w:sz="0" w:space="0" w:color="auto"/>
                    <w:right w:val="none" w:sz="0" w:space="0" w:color="auto"/>
                  </w:divBdr>
                </w:div>
                <w:div w:id="1953970946">
                  <w:marLeft w:val="640"/>
                  <w:marRight w:val="0"/>
                  <w:marTop w:val="0"/>
                  <w:marBottom w:val="0"/>
                  <w:divBdr>
                    <w:top w:val="none" w:sz="0" w:space="0" w:color="auto"/>
                    <w:left w:val="none" w:sz="0" w:space="0" w:color="auto"/>
                    <w:bottom w:val="none" w:sz="0" w:space="0" w:color="auto"/>
                    <w:right w:val="none" w:sz="0" w:space="0" w:color="auto"/>
                  </w:divBdr>
                </w:div>
                <w:div w:id="1308315052">
                  <w:marLeft w:val="640"/>
                  <w:marRight w:val="0"/>
                  <w:marTop w:val="0"/>
                  <w:marBottom w:val="0"/>
                  <w:divBdr>
                    <w:top w:val="none" w:sz="0" w:space="0" w:color="auto"/>
                    <w:left w:val="none" w:sz="0" w:space="0" w:color="auto"/>
                    <w:bottom w:val="none" w:sz="0" w:space="0" w:color="auto"/>
                    <w:right w:val="none" w:sz="0" w:space="0" w:color="auto"/>
                  </w:divBdr>
                </w:div>
                <w:div w:id="1534853191">
                  <w:marLeft w:val="640"/>
                  <w:marRight w:val="0"/>
                  <w:marTop w:val="0"/>
                  <w:marBottom w:val="0"/>
                  <w:divBdr>
                    <w:top w:val="none" w:sz="0" w:space="0" w:color="auto"/>
                    <w:left w:val="none" w:sz="0" w:space="0" w:color="auto"/>
                    <w:bottom w:val="none" w:sz="0" w:space="0" w:color="auto"/>
                    <w:right w:val="none" w:sz="0" w:space="0" w:color="auto"/>
                  </w:divBdr>
                </w:div>
              </w:divsChild>
            </w:div>
            <w:div w:id="1189756731">
              <w:marLeft w:val="0"/>
              <w:marRight w:val="0"/>
              <w:marTop w:val="0"/>
              <w:marBottom w:val="0"/>
              <w:divBdr>
                <w:top w:val="none" w:sz="0" w:space="0" w:color="auto"/>
                <w:left w:val="none" w:sz="0" w:space="0" w:color="auto"/>
                <w:bottom w:val="none" w:sz="0" w:space="0" w:color="auto"/>
                <w:right w:val="none" w:sz="0" w:space="0" w:color="auto"/>
              </w:divBdr>
              <w:divsChild>
                <w:div w:id="328141188">
                  <w:marLeft w:val="640"/>
                  <w:marRight w:val="0"/>
                  <w:marTop w:val="0"/>
                  <w:marBottom w:val="0"/>
                  <w:divBdr>
                    <w:top w:val="none" w:sz="0" w:space="0" w:color="auto"/>
                    <w:left w:val="none" w:sz="0" w:space="0" w:color="auto"/>
                    <w:bottom w:val="none" w:sz="0" w:space="0" w:color="auto"/>
                    <w:right w:val="none" w:sz="0" w:space="0" w:color="auto"/>
                  </w:divBdr>
                </w:div>
                <w:div w:id="365571035">
                  <w:marLeft w:val="640"/>
                  <w:marRight w:val="0"/>
                  <w:marTop w:val="0"/>
                  <w:marBottom w:val="0"/>
                  <w:divBdr>
                    <w:top w:val="none" w:sz="0" w:space="0" w:color="auto"/>
                    <w:left w:val="none" w:sz="0" w:space="0" w:color="auto"/>
                    <w:bottom w:val="none" w:sz="0" w:space="0" w:color="auto"/>
                    <w:right w:val="none" w:sz="0" w:space="0" w:color="auto"/>
                  </w:divBdr>
                </w:div>
                <w:div w:id="207885736">
                  <w:marLeft w:val="640"/>
                  <w:marRight w:val="0"/>
                  <w:marTop w:val="0"/>
                  <w:marBottom w:val="0"/>
                  <w:divBdr>
                    <w:top w:val="none" w:sz="0" w:space="0" w:color="auto"/>
                    <w:left w:val="none" w:sz="0" w:space="0" w:color="auto"/>
                    <w:bottom w:val="none" w:sz="0" w:space="0" w:color="auto"/>
                    <w:right w:val="none" w:sz="0" w:space="0" w:color="auto"/>
                  </w:divBdr>
                </w:div>
                <w:div w:id="1519464272">
                  <w:marLeft w:val="640"/>
                  <w:marRight w:val="0"/>
                  <w:marTop w:val="0"/>
                  <w:marBottom w:val="0"/>
                  <w:divBdr>
                    <w:top w:val="none" w:sz="0" w:space="0" w:color="auto"/>
                    <w:left w:val="none" w:sz="0" w:space="0" w:color="auto"/>
                    <w:bottom w:val="none" w:sz="0" w:space="0" w:color="auto"/>
                    <w:right w:val="none" w:sz="0" w:space="0" w:color="auto"/>
                  </w:divBdr>
                </w:div>
                <w:div w:id="807212172">
                  <w:marLeft w:val="640"/>
                  <w:marRight w:val="0"/>
                  <w:marTop w:val="0"/>
                  <w:marBottom w:val="0"/>
                  <w:divBdr>
                    <w:top w:val="none" w:sz="0" w:space="0" w:color="auto"/>
                    <w:left w:val="none" w:sz="0" w:space="0" w:color="auto"/>
                    <w:bottom w:val="none" w:sz="0" w:space="0" w:color="auto"/>
                    <w:right w:val="none" w:sz="0" w:space="0" w:color="auto"/>
                  </w:divBdr>
                </w:div>
                <w:div w:id="1113326041">
                  <w:marLeft w:val="640"/>
                  <w:marRight w:val="0"/>
                  <w:marTop w:val="0"/>
                  <w:marBottom w:val="0"/>
                  <w:divBdr>
                    <w:top w:val="none" w:sz="0" w:space="0" w:color="auto"/>
                    <w:left w:val="none" w:sz="0" w:space="0" w:color="auto"/>
                    <w:bottom w:val="none" w:sz="0" w:space="0" w:color="auto"/>
                    <w:right w:val="none" w:sz="0" w:space="0" w:color="auto"/>
                  </w:divBdr>
                </w:div>
                <w:div w:id="1481923133">
                  <w:marLeft w:val="640"/>
                  <w:marRight w:val="0"/>
                  <w:marTop w:val="0"/>
                  <w:marBottom w:val="0"/>
                  <w:divBdr>
                    <w:top w:val="none" w:sz="0" w:space="0" w:color="auto"/>
                    <w:left w:val="none" w:sz="0" w:space="0" w:color="auto"/>
                    <w:bottom w:val="none" w:sz="0" w:space="0" w:color="auto"/>
                    <w:right w:val="none" w:sz="0" w:space="0" w:color="auto"/>
                  </w:divBdr>
                </w:div>
                <w:div w:id="1923292395">
                  <w:marLeft w:val="640"/>
                  <w:marRight w:val="0"/>
                  <w:marTop w:val="0"/>
                  <w:marBottom w:val="0"/>
                  <w:divBdr>
                    <w:top w:val="none" w:sz="0" w:space="0" w:color="auto"/>
                    <w:left w:val="none" w:sz="0" w:space="0" w:color="auto"/>
                    <w:bottom w:val="none" w:sz="0" w:space="0" w:color="auto"/>
                    <w:right w:val="none" w:sz="0" w:space="0" w:color="auto"/>
                  </w:divBdr>
                </w:div>
                <w:div w:id="2011978401">
                  <w:marLeft w:val="640"/>
                  <w:marRight w:val="0"/>
                  <w:marTop w:val="0"/>
                  <w:marBottom w:val="0"/>
                  <w:divBdr>
                    <w:top w:val="none" w:sz="0" w:space="0" w:color="auto"/>
                    <w:left w:val="none" w:sz="0" w:space="0" w:color="auto"/>
                    <w:bottom w:val="none" w:sz="0" w:space="0" w:color="auto"/>
                    <w:right w:val="none" w:sz="0" w:space="0" w:color="auto"/>
                  </w:divBdr>
                </w:div>
                <w:div w:id="122386353">
                  <w:marLeft w:val="640"/>
                  <w:marRight w:val="0"/>
                  <w:marTop w:val="0"/>
                  <w:marBottom w:val="0"/>
                  <w:divBdr>
                    <w:top w:val="none" w:sz="0" w:space="0" w:color="auto"/>
                    <w:left w:val="none" w:sz="0" w:space="0" w:color="auto"/>
                    <w:bottom w:val="none" w:sz="0" w:space="0" w:color="auto"/>
                    <w:right w:val="none" w:sz="0" w:space="0" w:color="auto"/>
                  </w:divBdr>
                </w:div>
                <w:div w:id="2005082526">
                  <w:marLeft w:val="640"/>
                  <w:marRight w:val="0"/>
                  <w:marTop w:val="0"/>
                  <w:marBottom w:val="0"/>
                  <w:divBdr>
                    <w:top w:val="none" w:sz="0" w:space="0" w:color="auto"/>
                    <w:left w:val="none" w:sz="0" w:space="0" w:color="auto"/>
                    <w:bottom w:val="none" w:sz="0" w:space="0" w:color="auto"/>
                    <w:right w:val="none" w:sz="0" w:space="0" w:color="auto"/>
                  </w:divBdr>
                </w:div>
                <w:div w:id="1248265032">
                  <w:marLeft w:val="640"/>
                  <w:marRight w:val="0"/>
                  <w:marTop w:val="0"/>
                  <w:marBottom w:val="0"/>
                  <w:divBdr>
                    <w:top w:val="none" w:sz="0" w:space="0" w:color="auto"/>
                    <w:left w:val="none" w:sz="0" w:space="0" w:color="auto"/>
                    <w:bottom w:val="none" w:sz="0" w:space="0" w:color="auto"/>
                    <w:right w:val="none" w:sz="0" w:space="0" w:color="auto"/>
                  </w:divBdr>
                </w:div>
                <w:div w:id="1616904576">
                  <w:marLeft w:val="640"/>
                  <w:marRight w:val="0"/>
                  <w:marTop w:val="0"/>
                  <w:marBottom w:val="0"/>
                  <w:divBdr>
                    <w:top w:val="none" w:sz="0" w:space="0" w:color="auto"/>
                    <w:left w:val="none" w:sz="0" w:space="0" w:color="auto"/>
                    <w:bottom w:val="none" w:sz="0" w:space="0" w:color="auto"/>
                    <w:right w:val="none" w:sz="0" w:space="0" w:color="auto"/>
                  </w:divBdr>
                </w:div>
                <w:div w:id="472337298">
                  <w:marLeft w:val="640"/>
                  <w:marRight w:val="0"/>
                  <w:marTop w:val="0"/>
                  <w:marBottom w:val="0"/>
                  <w:divBdr>
                    <w:top w:val="none" w:sz="0" w:space="0" w:color="auto"/>
                    <w:left w:val="none" w:sz="0" w:space="0" w:color="auto"/>
                    <w:bottom w:val="none" w:sz="0" w:space="0" w:color="auto"/>
                    <w:right w:val="none" w:sz="0" w:space="0" w:color="auto"/>
                  </w:divBdr>
                </w:div>
                <w:div w:id="728769969">
                  <w:marLeft w:val="640"/>
                  <w:marRight w:val="0"/>
                  <w:marTop w:val="0"/>
                  <w:marBottom w:val="0"/>
                  <w:divBdr>
                    <w:top w:val="none" w:sz="0" w:space="0" w:color="auto"/>
                    <w:left w:val="none" w:sz="0" w:space="0" w:color="auto"/>
                    <w:bottom w:val="none" w:sz="0" w:space="0" w:color="auto"/>
                    <w:right w:val="none" w:sz="0" w:space="0" w:color="auto"/>
                  </w:divBdr>
                </w:div>
                <w:div w:id="12457707">
                  <w:marLeft w:val="640"/>
                  <w:marRight w:val="0"/>
                  <w:marTop w:val="0"/>
                  <w:marBottom w:val="0"/>
                  <w:divBdr>
                    <w:top w:val="none" w:sz="0" w:space="0" w:color="auto"/>
                    <w:left w:val="none" w:sz="0" w:space="0" w:color="auto"/>
                    <w:bottom w:val="none" w:sz="0" w:space="0" w:color="auto"/>
                    <w:right w:val="none" w:sz="0" w:space="0" w:color="auto"/>
                  </w:divBdr>
                </w:div>
                <w:div w:id="880631723">
                  <w:marLeft w:val="640"/>
                  <w:marRight w:val="0"/>
                  <w:marTop w:val="0"/>
                  <w:marBottom w:val="0"/>
                  <w:divBdr>
                    <w:top w:val="none" w:sz="0" w:space="0" w:color="auto"/>
                    <w:left w:val="none" w:sz="0" w:space="0" w:color="auto"/>
                    <w:bottom w:val="none" w:sz="0" w:space="0" w:color="auto"/>
                    <w:right w:val="none" w:sz="0" w:space="0" w:color="auto"/>
                  </w:divBdr>
                </w:div>
                <w:div w:id="1253078330">
                  <w:marLeft w:val="640"/>
                  <w:marRight w:val="0"/>
                  <w:marTop w:val="0"/>
                  <w:marBottom w:val="0"/>
                  <w:divBdr>
                    <w:top w:val="none" w:sz="0" w:space="0" w:color="auto"/>
                    <w:left w:val="none" w:sz="0" w:space="0" w:color="auto"/>
                    <w:bottom w:val="none" w:sz="0" w:space="0" w:color="auto"/>
                    <w:right w:val="none" w:sz="0" w:space="0" w:color="auto"/>
                  </w:divBdr>
                </w:div>
                <w:div w:id="1291282580">
                  <w:marLeft w:val="640"/>
                  <w:marRight w:val="0"/>
                  <w:marTop w:val="0"/>
                  <w:marBottom w:val="0"/>
                  <w:divBdr>
                    <w:top w:val="none" w:sz="0" w:space="0" w:color="auto"/>
                    <w:left w:val="none" w:sz="0" w:space="0" w:color="auto"/>
                    <w:bottom w:val="none" w:sz="0" w:space="0" w:color="auto"/>
                    <w:right w:val="none" w:sz="0" w:space="0" w:color="auto"/>
                  </w:divBdr>
                </w:div>
                <w:div w:id="341668032">
                  <w:marLeft w:val="640"/>
                  <w:marRight w:val="0"/>
                  <w:marTop w:val="0"/>
                  <w:marBottom w:val="0"/>
                  <w:divBdr>
                    <w:top w:val="none" w:sz="0" w:space="0" w:color="auto"/>
                    <w:left w:val="none" w:sz="0" w:space="0" w:color="auto"/>
                    <w:bottom w:val="none" w:sz="0" w:space="0" w:color="auto"/>
                    <w:right w:val="none" w:sz="0" w:space="0" w:color="auto"/>
                  </w:divBdr>
                </w:div>
                <w:div w:id="608969162">
                  <w:marLeft w:val="640"/>
                  <w:marRight w:val="0"/>
                  <w:marTop w:val="0"/>
                  <w:marBottom w:val="0"/>
                  <w:divBdr>
                    <w:top w:val="none" w:sz="0" w:space="0" w:color="auto"/>
                    <w:left w:val="none" w:sz="0" w:space="0" w:color="auto"/>
                    <w:bottom w:val="none" w:sz="0" w:space="0" w:color="auto"/>
                    <w:right w:val="none" w:sz="0" w:space="0" w:color="auto"/>
                  </w:divBdr>
                </w:div>
                <w:div w:id="1480346867">
                  <w:marLeft w:val="640"/>
                  <w:marRight w:val="0"/>
                  <w:marTop w:val="0"/>
                  <w:marBottom w:val="0"/>
                  <w:divBdr>
                    <w:top w:val="none" w:sz="0" w:space="0" w:color="auto"/>
                    <w:left w:val="none" w:sz="0" w:space="0" w:color="auto"/>
                    <w:bottom w:val="none" w:sz="0" w:space="0" w:color="auto"/>
                    <w:right w:val="none" w:sz="0" w:space="0" w:color="auto"/>
                  </w:divBdr>
                </w:div>
                <w:div w:id="773792103">
                  <w:marLeft w:val="640"/>
                  <w:marRight w:val="0"/>
                  <w:marTop w:val="0"/>
                  <w:marBottom w:val="0"/>
                  <w:divBdr>
                    <w:top w:val="none" w:sz="0" w:space="0" w:color="auto"/>
                    <w:left w:val="none" w:sz="0" w:space="0" w:color="auto"/>
                    <w:bottom w:val="none" w:sz="0" w:space="0" w:color="auto"/>
                    <w:right w:val="none" w:sz="0" w:space="0" w:color="auto"/>
                  </w:divBdr>
                </w:div>
                <w:div w:id="70349462">
                  <w:marLeft w:val="640"/>
                  <w:marRight w:val="0"/>
                  <w:marTop w:val="0"/>
                  <w:marBottom w:val="0"/>
                  <w:divBdr>
                    <w:top w:val="none" w:sz="0" w:space="0" w:color="auto"/>
                    <w:left w:val="none" w:sz="0" w:space="0" w:color="auto"/>
                    <w:bottom w:val="none" w:sz="0" w:space="0" w:color="auto"/>
                    <w:right w:val="none" w:sz="0" w:space="0" w:color="auto"/>
                  </w:divBdr>
                </w:div>
                <w:div w:id="519977448">
                  <w:marLeft w:val="640"/>
                  <w:marRight w:val="0"/>
                  <w:marTop w:val="0"/>
                  <w:marBottom w:val="0"/>
                  <w:divBdr>
                    <w:top w:val="none" w:sz="0" w:space="0" w:color="auto"/>
                    <w:left w:val="none" w:sz="0" w:space="0" w:color="auto"/>
                    <w:bottom w:val="none" w:sz="0" w:space="0" w:color="auto"/>
                    <w:right w:val="none" w:sz="0" w:space="0" w:color="auto"/>
                  </w:divBdr>
                </w:div>
                <w:div w:id="452941020">
                  <w:marLeft w:val="640"/>
                  <w:marRight w:val="0"/>
                  <w:marTop w:val="0"/>
                  <w:marBottom w:val="0"/>
                  <w:divBdr>
                    <w:top w:val="none" w:sz="0" w:space="0" w:color="auto"/>
                    <w:left w:val="none" w:sz="0" w:space="0" w:color="auto"/>
                    <w:bottom w:val="none" w:sz="0" w:space="0" w:color="auto"/>
                    <w:right w:val="none" w:sz="0" w:space="0" w:color="auto"/>
                  </w:divBdr>
                </w:div>
                <w:div w:id="653949304">
                  <w:marLeft w:val="640"/>
                  <w:marRight w:val="0"/>
                  <w:marTop w:val="0"/>
                  <w:marBottom w:val="0"/>
                  <w:divBdr>
                    <w:top w:val="none" w:sz="0" w:space="0" w:color="auto"/>
                    <w:left w:val="none" w:sz="0" w:space="0" w:color="auto"/>
                    <w:bottom w:val="none" w:sz="0" w:space="0" w:color="auto"/>
                    <w:right w:val="none" w:sz="0" w:space="0" w:color="auto"/>
                  </w:divBdr>
                </w:div>
                <w:div w:id="796022975">
                  <w:marLeft w:val="640"/>
                  <w:marRight w:val="0"/>
                  <w:marTop w:val="0"/>
                  <w:marBottom w:val="0"/>
                  <w:divBdr>
                    <w:top w:val="none" w:sz="0" w:space="0" w:color="auto"/>
                    <w:left w:val="none" w:sz="0" w:space="0" w:color="auto"/>
                    <w:bottom w:val="none" w:sz="0" w:space="0" w:color="auto"/>
                    <w:right w:val="none" w:sz="0" w:space="0" w:color="auto"/>
                  </w:divBdr>
                </w:div>
              </w:divsChild>
            </w:div>
            <w:div w:id="1685740887">
              <w:marLeft w:val="0"/>
              <w:marRight w:val="0"/>
              <w:marTop w:val="0"/>
              <w:marBottom w:val="0"/>
              <w:divBdr>
                <w:top w:val="none" w:sz="0" w:space="0" w:color="auto"/>
                <w:left w:val="none" w:sz="0" w:space="0" w:color="auto"/>
                <w:bottom w:val="none" w:sz="0" w:space="0" w:color="auto"/>
                <w:right w:val="none" w:sz="0" w:space="0" w:color="auto"/>
              </w:divBdr>
              <w:divsChild>
                <w:div w:id="1846743585">
                  <w:marLeft w:val="640"/>
                  <w:marRight w:val="0"/>
                  <w:marTop w:val="0"/>
                  <w:marBottom w:val="0"/>
                  <w:divBdr>
                    <w:top w:val="none" w:sz="0" w:space="0" w:color="auto"/>
                    <w:left w:val="none" w:sz="0" w:space="0" w:color="auto"/>
                    <w:bottom w:val="none" w:sz="0" w:space="0" w:color="auto"/>
                    <w:right w:val="none" w:sz="0" w:space="0" w:color="auto"/>
                  </w:divBdr>
                </w:div>
                <w:div w:id="175508292">
                  <w:marLeft w:val="640"/>
                  <w:marRight w:val="0"/>
                  <w:marTop w:val="0"/>
                  <w:marBottom w:val="0"/>
                  <w:divBdr>
                    <w:top w:val="none" w:sz="0" w:space="0" w:color="auto"/>
                    <w:left w:val="none" w:sz="0" w:space="0" w:color="auto"/>
                    <w:bottom w:val="none" w:sz="0" w:space="0" w:color="auto"/>
                    <w:right w:val="none" w:sz="0" w:space="0" w:color="auto"/>
                  </w:divBdr>
                </w:div>
                <w:div w:id="1194540002">
                  <w:marLeft w:val="640"/>
                  <w:marRight w:val="0"/>
                  <w:marTop w:val="0"/>
                  <w:marBottom w:val="0"/>
                  <w:divBdr>
                    <w:top w:val="none" w:sz="0" w:space="0" w:color="auto"/>
                    <w:left w:val="none" w:sz="0" w:space="0" w:color="auto"/>
                    <w:bottom w:val="none" w:sz="0" w:space="0" w:color="auto"/>
                    <w:right w:val="none" w:sz="0" w:space="0" w:color="auto"/>
                  </w:divBdr>
                </w:div>
                <w:div w:id="1618902083">
                  <w:marLeft w:val="640"/>
                  <w:marRight w:val="0"/>
                  <w:marTop w:val="0"/>
                  <w:marBottom w:val="0"/>
                  <w:divBdr>
                    <w:top w:val="none" w:sz="0" w:space="0" w:color="auto"/>
                    <w:left w:val="none" w:sz="0" w:space="0" w:color="auto"/>
                    <w:bottom w:val="none" w:sz="0" w:space="0" w:color="auto"/>
                    <w:right w:val="none" w:sz="0" w:space="0" w:color="auto"/>
                  </w:divBdr>
                </w:div>
                <w:div w:id="1070081999">
                  <w:marLeft w:val="640"/>
                  <w:marRight w:val="0"/>
                  <w:marTop w:val="0"/>
                  <w:marBottom w:val="0"/>
                  <w:divBdr>
                    <w:top w:val="none" w:sz="0" w:space="0" w:color="auto"/>
                    <w:left w:val="none" w:sz="0" w:space="0" w:color="auto"/>
                    <w:bottom w:val="none" w:sz="0" w:space="0" w:color="auto"/>
                    <w:right w:val="none" w:sz="0" w:space="0" w:color="auto"/>
                  </w:divBdr>
                </w:div>
                <w:div w:id="1318612976">
                  <w:marLeft w:val="640"/>
                  <w:marRight w:val="0"/>
                  <w:marTop w:val="0"/>
                  <w:marBottom w:val="0"/>
                  <w:divBdr>
                    <w:top w:val="none" w:sz="0" w:space="0" w:color="auto"/>
                    <w:left w:val="none" w:sz="0" w:space="0" w:color="auto"/>
                    <w:bottom w:val="none" w:sz="0" w:space="0" w:color="auto"/>
                    <w:right w:val="none" w:sz="0" w:space="0" w:color="auto"/>
                  </w:divBdr>
                </w:div>
                <w:div w:id="1718621248">
                  <w:marLeft w:val="640"/>
                  <w:marRight w:val="0"/>
                  <w:marTop w:val="0"/>
                  <w:marBottom w:val="0"/>
                  <w:divBdr>
                    <w:top w:val="none" w:sz="0" w:space="0" w:color="auto"/>
                    <w:left w:val="none" w:sz="0" w:space="0" w:color="auto"/>
                    <w:bottom w:val="none" w:sz="0" w:space="0" w:color="auto"/>
                    <w:right w:val="none" w:sz="0" w:space="0" w:color="auto"/>
                  </w:divBdr>
                </w:div>
                <w:div w:id="1537549065">
                  <w:marLeft w:val="640"/>
                  <w:marRight w:val="0"/>
                  <w:marTop w:val="0"/>
                  <w:marBottom w:val="0"/>
                  <w:divBdr>
                    <w:top w:val="none" w:sz="0" w:space="0" w:color="auto"/>
                    <w:left w:val="none" w:sz="0" w:space="0" w:color="auto"/>
                    <w:bottom w:val="none" w:sz="0" w:space="0" w:color="auto"/>
                    <w:right w:val="none" w:sz="0" w:space="0" w:color="auto"/>
                  </w:divBdr>
                </w:div>
                <w:div w:id="465270950">
                  <w:marLeft w:val="640"/>
                  <w:marRight w:val="0"/>
                  <w:marTop w:val="0"/>
                  <w:marBottom w:val="0"/>
                  <w:divBdr>
                    <w:top w:val="none" w:sz="0" w:space="0" w:color="auto"/>
                    <w:left w:val="none" w:sz="0" w:space="0" w:color="auto"/>
                    <w:bottom w:val="none" w:sz="0" w:space="0" w:color="auto"/>
                    <w:right w:val="none" w:sz="0" w:space="0" w:color="auto"/>
                  </w:divBdr>
                </w:div>
                <w:div w:id="353923731">
                  <w:marLeft w:val="640"/>
                  <w:marRight w:val="0"/>
                  <w:marTop w:val="0"/>
                  <w:marBottom w:val="0"/>
                  <w:divBdr>
                    <w:top w:val="none" w:sz="0" w:space="0" w:color="auto"/>
                    <w:left w:val="none" w:sz="0" w:space="0" w:color="auto"/>
                    <w:bottom w:val="none" w:sz="0" w:space="0" w:color="auto"/>
                    <w:right w:val="none" w:sz="0" w:space="0" w:color="auto"/>
                  </w:divBdr>
                </w:div>
                <w:div w:id="421028765">
                  <w:marLeft w:val="640"/>
                  <w:marRight w:val="0"/>
                  <w:marTop w:val="0"/>
                  <w:marBottom w:val="0"/>
                  <w:divBdr>
                    <w:top w:val="none" w:sz="0" w:space="0" w:color="auto"/>
                    <w:left w:val="none" w:sz="0" w:space="0" w:color="auto"/>
                    <w:bottom w:val="none" w:sz="0" w:space="0" w:color="auto"/>
                    <w:right w:val="none" w:sz="0" w:space="0" w:color="auto"/>
                  </w:divBdr>
                </w:div>
                <w:div w:id="877665445">
                  <w:marLeft w:val="640"/>
                  <w:marRight w:val="0"/>
                  <w:marTop w:val="0"/>
                  <w:marBottom w:val="0"/>
                  <w:divBdr>
                    <w:top w:val="none" w:sz="0" w:space="0" w:color="auto"/>
                    <w:left w:val="none" w:sz="0" w:space="0" w:color="auto"/>
                    <w:bottom w:val="none" w:sz="0" w:space="0" w:color="auto"/>
                    <w:right w:val="none" w:sz="0" w:space="0" w:color="auto"/>
                  </w:divBdr>
                </w:div>
                <w:div w:id="72554275">
                  <w:marLeft w:val="640"/>
                  <w:marRight w:val="0"/>
                  <w:marTop w:val="0"/>
                  <w:marBottom w:val="0"/>
                  <w:divBdr>
                    <w:top w:val="none" w:sz="0" w:space="0" w:color="auto"/>
                    <w:left w:val="none" w:sz="0" w:space="0" w:color="auto"/>
                    <w:bottom w:val="none" w:sz="0" w:space="0" w:color="auto"/>
                    <w:right w:val="none" w:sz="0" w:space="0" w:color="auto"/>
                  </w:divBdr>
                </w:div>
                <w:div w:id="973413125">
                  <w:marLeft w:val="640"/>
                  <w:marRight w:val="0"/>
                  <w:marTop w:val="0"/>
                  <w:marBottom w:val="0"/>
                  <w:divBdr>
                    <w:top w:val="none" w:sz="0" w:space="0" w:color="auto"/>
                    <w:left w:val="none" w:sz="0" w:space="0" w:color="auto"/>
                    <w:bottom w:val="none" w:sz="0" w:space="0" w:color="auto"/>
                    <w:right w:val="none" w:sz="0" w:space="0" w:color="auto"/>
                  </w:divBdr>
                </w:div>
                <w:div w:id="507906065">
                  <w:marLeft w:val="640"/>
                  <w:marRight w:val="0"/>
                  <w:marTop w:val="0"/>
                  <w:marBottom w:val="0"/>
                  <w:divBdr>
                    <w:top w:val="none" w:sz="0" w:space="0" w:color="auto"/>
                    <w:left w:val="none" w:sz="0" w:space="0" w:color="auto"/>
                    <w:bottom w:val="none" w:sz="0" w:space="0" w:color="auto"/>
                    <w:right w:val="none" w:sz="0" w:space="0" w:color="auto"/>
                  </w:divBdr>
                </w:div>
                <w:div w:id="1959295309">
                  <w:marLeft w:val="640"/>
                  <w:marRight w:val="0"/>
                  <w:marTop w:val="0"/>
                  <w:marBottom w:val="0"/>
                  <w:divBdr>
                    <w:top w:val="none" w:sz="0" w:space="0" w:color="auto"/>
                    <w:left w:val="none" w:sz="0" w:space="0" w:color="auto"/>
                    <w:bottom w:val="none" w:sz="0" w:space="0" w:color="auto"/>
                    <w:right w:val="none" w:sz="0" w:space="0" w:color="auto"/>
                  </w:divBdr>
                </w:div>
                <w:div w:id="935359306">
                  <w:marLeft w:val="640"/>
                  <w:marRight w:val="0"/>
                  <w:marTop w:val="0"/>
                  <w:marBottom w:val="0"/>
                  <w:divBdr>
                    <w:top w:val="none" w:sz="0" w:space="0" w:color="auto"/>
                    <w:left w:val="none" w:sz="0" w:space="0" w:color="auto"/>
                    <w:bottom w:val="none" w:sz="0" w:space="0" w:color="auto"/>
                    <w:right w:val="none" w:sz="0" w:space="0" w:color="auto"/>
                  </w:divBdr>
                </w:div>
                <w:div w:id="191652125">
                  <w:marLeft w:val="640"/>
                  <w:marRight w:val="0"/>
                  <w:marTop w:val="0"/>
                  <w:marBottom w:val="0"/>
                  <w:divBdr>
                    <w:top w:val="none" w:sz="0" w:space="0" w:color="auto"/>
                    <w:left w:val="none" w:sz="0" w:space="0" w:color="auto"/>
                    <w:bottom w:val="none" w:sz="0" w:space="0" w:color="auto"/>
                    <w:right w:val="none" w:sz="0" w:space="0" w:color="auto"/>
                  </w:divBdr>
                </w:div>
                <w:div w:id="995299231">
                  <w:marLeft w:val="640"/>
                  <w:marRight w:val="0"/>
                  <w:marTop w:val="0"/>
                  <w:marBottom w:val="0"/>
                  <w:divBdr>
                    <w:top w:val="none" w:sz="0" w:space="0" w:color="auto"/>
                    <w:left w:val="none" w:sz="0" w:space="0" w:color="auto"/>
                    <w:bottom w:val="none" w:sz="0" w:space="0" w:color="auto"/>
                    <w:right w:val="none" w:sz="0" w:space="0" w:color="auto"/>
                  </w:divBdr>
                </w:div>
                <w:div w:id="1327637161">
                  <w:marLeft w:val="640"/>
                  <w:marRight w:val="0"/>
                  <w:marTop w:val="0"/>
                  <w:marBottom w:val="0"/>
                  <w:divBdr>
                    <w:top w:val="none" w:sz="0" w:space="0" w:color="auto"/>
                    <w:left w:val="none" w:sz="0" w:space="0" w:color="auto"/>
                    <w:bottom w:val="none" w:sz="0" w:space="0" w:color="auto"/>
                    <w:right w:val="none" w:sz="0" w:space="0" w:color="auto"/>
                  </w:divBdr>
                </w:div>
                <w:div w:id="1206675343">
                  <w:marLeft w:val="640"/>
                  <w:marRight w:val="0"/>
                  <w:marTop w:val="0"/>
                  <w:marBottom w:val="0"/>
                  <w:divBdr>
                    <w:top w:val="none" w:sz="0" w:space="0" w:color="auto"/>
                    <w:left w:val="none" w:sz="0" w:space="0" w:color="auto"/>
                    <w:bottom w:val="none" w:sz="0" w:space="0" w:color="auto"/>
                    <w:right w:val="none" w:sz="0" w:space="0" w:color="auto"/>
                  </w:divBdr>
                </w:div>
                <w:div w:id="63647869">
                  <w:marLeft w:val="640"/>
                  <w:marRight w:val="0"/>
                  <w:marTop w:val="0"/>
                  <w:marBottom w:val="0"/>
                  <w:divBdr>
                    <w:top w:val="none" w:sz="0" w:space="0" w:color="auto"/>
                    <w:left w:val="none" w:sz="0" w:space="0" w:color="auto"/>
                    <w:bottom w:val="none" w:sz="0" w:space="0" w:color="auto"/>
                    <w:right w:val="none" w:sz="0" w:space="0" w:color="auto"/>
                  </w:divBdr>
                </w:div>
                <w:div w:id="826821688">
                  <w:marLeft w:val="640"/>
                  <w:marRight w:val="0"/>
                  <w:marTop w:val="0"/>
                  <w:marBottom w:val="0"/>
                  <w:divBdr>
                    <w:top w:val="none" w:sz="0" w:space="0" w:color="auto"/>
                    <w:left w:val="none" w:sz="0" w:space="0" w:color="auto"/>
                    <w:bottom w:val="none" w:sz="0" w:space="0" w:color="auto"/>
                    <w:right w:val="none" w:sz="0" w:space="0" w:color="auto"/>
                  </w:divBdr>
                </w:div>
                <w:div w:id="726076830">
                  <w:marLeft w:val="640"/>
                  <w:marRight w:val="0"/>
                  <w:marTop w:val="0"/>
                  <w:marBottom w:val="0"/>
                  <w:divBdr>
                    <w:top w:val="none" w:sz="0" w:space="0" w:color="auto"/>
                    <w:left w:val="none" w:sz="0" w:space="0" w:color="auto"/>
                    <w:bottom w:val="none" w:sz="0" w:space="0" w:color="auto"/>
                    <w:right w:val="none" w:sz="0" w:space="0" w:color="auto"/>
                  </w:divBdr>
                </w:div>
                <w:div w:id="2134129272">
                  <w:marLeft w:val="640"/>
                  <w:marRight w:val="0"/>
                  <w:marTop w:val="0"/>
                  <w:marBottom w:val="0"/>
                  <w:divBdr>
                    <w:top w:val="none" w:sz="0" w:space="0" w:color="auto"/>
                    <w:left w:val="none" w:sz="0" w:space="0" w:color="auto"/>
                    <w:bottom w:val="none" w:sz="0" w:space="0" w:color="auto"/>
                    <w:right w:val="none" w:sz="0" w:space="0" w:color="auto"/>
                  </w:divBdr>
                </w:div>
                <w:div w:id="654146296">
                  <w:marLeft w:val="640"/>
                  <w:marRight w:val="0"/>
                  <w:marTop w:val="0"/>
                  <w:marBottom w:val="0"/>
                  <w:divBdr>
                    <w:top w:val="none" w:sz="0" w:space="0" w:color="auto"/>
                    <w:left w:val="none" w:sz="0" w:space="0" w:color="auto"/>
                    <w:bottom w:val="none" w:sz="0" w:space="0" w:color="auto"/>
                    <w:right w:val="none" w:sz="0" w:space="0" w:color="auto"/>
                  </w:divBdr>
                </w:div>
                <w:div w:id="635988583">
                  <w:marLeft w:val="640"/>
                  <w:marRight w:val="0"/>
                  <w:marTop w:val="0"/>
                  <w:marBottom w:val="0"/>
                  <w:divBdr>
                    <w:top w:val="none" w:sz="0" w:space="0" w:color="auto"/>
                    <w:left w:val="none" w:sz="0" w:space="0" w:color="auto"/>
                    <w:bottom w:val="none" w:sz="0" w:space="0" w:color="auto"/>
                    <w:right w:val="none" w:sz="0" w:space="0" w:color="auto"/>
                  </w:divBdr>
                </w:div>
                <w:div w:id="469131090">
                  <w:marLeft w:val="640"/>
                  <w:marRight w:val="0"/>
                  <w:marTop w:val="0"/>
                  <w:marBottom w:val="0"/>
                  <w:divBdr>
                    <w:top w:val="none" w:sz="0" w:space="0" w:color="auto"/>
                    <w:left w:val="none" w:sz="0" w:space="0" w:color="auto"/>
                    <w:bottom w:val="none" w:sz="0" w:space="0" w:color="auto"/>
                    <w:right w:val="none" w:sz="0" w:space="0" w:color="auto"/>
                  </w:divBdr>
                </w:div>
                <w:div w:id="1655256998">
                  <w:marLeft w:val="640"/>
                  <w:marRight w:val="0"/>
                  <w:marTop w:val="0"/>
                  <w:marBottom w:val="0"/>
                  <w:divBdr>
                    <w:top w:val="none" w:sz="0" w:space="0" w:color="auto"/>
                    <w:left w:val="none" w:sz="0" w:space="0" w:color="auto"/>
                    <w:bottom w:val="none" w:sz="0" w:space="0" w:color="auto"/>
                    <w:right w:val="none" w:sz="0" w:space="0" w:color="auto"/>
                  </w:divBdr>
                </w:div>
              </w:divsChild>
            </w:div>
            <w:div w:id="1968968829">
              <w:marLeft w:val="0"/>
              <w:marRight w:val="0"/>
              <w:marTop w:val="0"/>
              <w:marBottom w:val="0"/>
              <w:divBdr>
                <w:top w:val="none" w:sz="0" w:space="0" w:color="auto"/>
                <w:left w:val="none" w:sz="0" w:space="0" w:color="auto"/>
                <w:bottom w:val="none" w:sz="0" w:space="0" w:color="auto"/>
                <w:right w:val="none" w:sz="0" w:space="0" w:color="auto"/>
              </w:divBdr>
              <w:divsChild>
                <w:div w:id="1389305262">
                  <w:marLeft w:val="640"/>
                  <w:marRight w:val="0"/>
                  <w:marTop w:val="0"/>
                  <w:marBottom w:val="0"/>
                  <w:divBdr>
                    <w:top w:val="none" w:sz="0" w:space="0" w:color="auto"/>
                    <w:left w:val="none" w:sz="0" w:space="0" w:color="auto"/>
                    <w:bottom w:val="none" w:sz="0" w:space="0" w:color="auto"/>
                    <w:right w:val="none" w:sz="0" w:space="0" w:color="auto"/>
                  </w:divBdr>
                </w:div>
                <w:div w:id="583606457">
                  <w:marLeft w:val="640"/>
                  <w:marRight w:val="0"/>
                  <w:marTop w:val="0"/>
                  <w:marBottom w:val="0"/>
                  <w:divBdr>
                    <w:top w:val="none" w:sz="0" w:space="0" w:color="auto"/>
                    <w:left w:val="none" w:sz="0" w:space="0" w:color="auto"/>
                    <w:bottom w:val="none" w:sz="0" w:space="0" w:color="auto"/>
                    <w:right w:val="none" w:sz="0" w:space="0" w:color="auto"/>
                  </w:divBdr>
                </w:div>
                <w:div w:id="1684084753">
                  <w:marLeft w:val="640"/>
                  <w:marRight w:val="0"/>
                  <w:marTop w:val="0"/>
                  <w:marBottom w:val="0"/>
                  <w:divBdr>
                    <w:top w:val="none" w:sz="0" w:space="0" w:color="auto"/>
                    <w:left w:val="none" w:sz="0" w:space="0" w:color="auto"/>
                    <w:bottom w:val="none" w:sz="0" w:space="0" w:color="auto"/>
                    <w:right w:val="none" w:sz="0" w:space="0" w:color="auto"/>
                  </w:divBdr>
                </w:div>
                <w:div w:id="1584146183">
                  <w:marLeft w:val="640"/>
                  <w:marRight w:val="0"/>
                  <w:marTop w:val="0"/>
                  <w:marBottom w:val="0"/>
                  <w:divBdr>
                    <w:top w:val="none" w:sz="0" w:space="0" w:color="auto"/>
                    <w:left w:val="none" w:sz="0" w:space="0" w:color="auto"/>
                    <w:bottom w:val="none" w:sz="0" w:space="0" w:color="auto"/>
                    <w:right w:val="none" w:sz="0" w:space="0" w:color="auto"/>
                  </w:divBdr>
                </w:div>
                <w:div w:id="1437167889">
                  <w:marLeft w:val="640"/>
                  <w:marRight w:val="0"/>
                  <w:marTop w:val="0"/>
                  <w:marBottom w:val="0"/>
                  <w:divBdr>
                    <w:top w:val="none" w:sz="0" w:space="0" w:color="auto"/>
                    <w:left w:val="none" w:sz="0" w:space="0" w:color="auto"/>
                    <w:bottom w:val="none" w:sz="0" w:space="0" w:color="auto"/>
                    <w:right w:val="none" w:sz="0" w:space="0" w:color="auto"/>
                  </w:divBdr>
                </w:div>
                <w:div w:id="1081441610">
                  <w:marLeft w:val="640"/>
                  <w:marRight w:val="0"/>
                  <w:marTop w:val="0"/>
                  <w:marBottom w:val="0"/>
                  <w:divBdr>
                    <w:top w:val="none" w:sz="0" w:space="0" w:color="auto"/>
                    <w:left w:val="none" w:sz="0" w:space="0" w:color="auto"/>
                    <w:bottom w:val="none" w:sz="0" w:space="0" w:color="auto"/>
                    <w:right w:val="none" w:sz="0" w:space="0" w:color="auto"/>
                  </w:divBdr>
                </w:div>
                <w:div w:id="605499032">
                  <w:marLeft w:val="640"/>
                  <w:marRight w:val="0"/>
                  <w:marTop w:val="0"/>
                  <w:marBottom w:val="0"/>
                  <w:divBdr>
                    <w:top w:val="none" w:sz="0" w:space="0" w:color="auto"/>
                    <w:left w:val="none" w:sz="0" w:space="0" w:color="auto"/>
                    <w:bottom w:val="none" w:sz="0" w:space="0" w:color="auto"/>
                    <w:right w:val="none" w:sz="0" w:space="0" w:color="auto"/>
                  </w:divBdr>
                </w:div>
                <w:div w:id="350642759">
                  <w:marLeft w:val="640"/>
                  <w:marRight w:val="0"/>
                  <w:marTop w:val="0"/>
                  <w:marBottom w:val="0"/>
                  <w:divBdr>
                    <w:top w:val="none" w:sz="0" w:space="0" w:color="auto"/>
                    <w:left w:val="none" w:sz="0" w:space="0" w:color="auto"/>
                    <w:bottom w:val="none" w:sz="0" w:space="0" w:color="auto"/>
                    <w:right w:val="none" w:sz="0" w:space="0" w:color="auto"/>
                  </w:divBdr>
                </w:div>
                <w:div w:id="1971010718">
                  <w:marLeft w:val="640"/>
                  <w:marRight w:val="0"/>
                  <w:marTop w:val="0"/>
                  <w:marBottom w:val="0"/>
                  <w:divBdr>
                    <w:top w:val="none" w:sz="0" w:space="0" w:color="auto"/>
                    <w:left w:val="none" w:sz="0" w:space="0" w:color="auto"/>
                    <w:bottom w:val="none" w:sz="0" w:space="0" w:color="auto"/>
                    <w:right w:val="none" w:sz="0" w:space="0" w:color="auto"/>
                  </w:divBdr>
                </w:div>
                <w:div w:id="325015928">
                  <w:marLeft w:val="640"/>
                  <w:marRight w:val="0"/>
                  <w:marTop w:val="0"/>
                  <w:marBottom w:val="0"/>
                  <w:divBdr>
                    <w:top w:val="none" w:sz="0" w:space="0" w:color="auto"/>
                    <w:left w:val="none" w:sz="0" w:space="0" w:color="auto"/>
                    <w:bottom w:val="none" w:sz="0" w:space="0" w:color="auto"/>
                    <w:right w:val="none" w:sz="0" w:space="0" w:color="auto"/>
                  </w:divBdr>
                </w:div>
                <w:div w:id="1984194378">
                  <w:marLeft w:val="640"/>
                  <w:marRight w:val="0"/>
                  <w:marTop w:val="0"/>
                  <w:marBottom w:val="0"/>
                  <w:divBdr>
                    <w:top w:val="none" w:sz="0" w:space="0" w:color="auto"/>
                    <w:left w:val="none" w:sz="0" w:space="0" w:color="auto"/>
                    <w:bottom w:val="none" w:sz="0" w:space="0" w:color="auto"/>
                    <w:right w:val="none" w:sz="0" w:space="0" w:color="auto"/>
                  </w:divBdr>
                </w:div>
                <w:div w:id="558172552">
                  <w:marLeft w:val="640"/>
                  <w:marRight w:val="0"/>
                  <w:marTop w:val="0"/>
                  <w:marBottom w:val="0"/>
                  <w:divBdr>
                    <w:top w:val="none" w:sz="0" w:space="0" w:color="auto"/>
                    <w:left w:val="none" w:sz="0" w:space="0" w:color="auto"/>
                    <w:bottom w:val="none" w:sz="0" w:space="0" w:color="auto"/>
                    <w:right w:val="none" w:sz="0" w:space="0" w:color="auto"/>
                  </w:divBdr>
                </w:div>
                <w:div w:id="821236742">
                  <w:marLeft w:val="640"/>
                  <w:marRight w:val="0"/>
                  <w:marTop w:val="0"/>
                  <w:marBottom w:val="0"/>
                  <w:divBdr>
                    <w:top w:val="none" w:sz="0" w:space="0" w:color="auto"/>
                    <w:left w:val="none" w:sz="0" w:space="0" w:color="auto"/>
                    <w:bottom w:val="none" w:sz="0" w:space="0" w:color="auto"/>
                    <w:right w:val="none" w:sz="0" w:space="0" w:color="auto"/>
                  </w:divBdr>
                  <w:divsChild>
                    <w:div w:id="1513103751">
                      <w:marLeft w:val="0"/>
                      <w:marRight w:val="0"/>
                      <w:marTop w:val="0"/>
                      <w:marBottom w:val="0"/>
                      <w:divBdr>
                        <w:top w:val="none" w:sz="0" w:space="0" w:color="auto"/>
                        <w:left w:val="none" w:sz="0" w:space="0" w:color="auto"/>
                        <w:bottom w:val="none" w:sz="0" w:space="0" w:color="auto"/>
                        <w:right w:val="none" w:sz="0" w:space="0" w:color="auto"/>
                      </w:divBdr>
                      <w:divsChild>
                        <w:div w:id="176850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943887">
                  <w:marLeft w:val="640"/>
                  <w:marRight w:val="0"/>
                  <w:marTop w:val="0"/>
                  <w:marBottom w:val="0"/>
                  <w:divBdr>
                    <w:top w:val="none" w:sz="0" w:space="0" w:color="auto"/>
                    <w:left w:val="none" w:sz="0" w:space="0" w:color="auto"/>
                    <w:bottom w:val="none" w:sz="0" w:space="0" w:color="auto"/>
                    <w:right w:val="none" w:sz="0" w:space="0" w:color="auto"/>
                  </w:divBdr>
                </w:div>
                <w:div w:id="195779494">
                  <w:marLeft w:val="640"/>
                  <w:marRight w:val="0"/>
                  <w:marTop w:val="0"/>
                  <w:marBottom w:val="0"/>
                  <w:divBdr>
                    <w:top w:val="none" w:sz="0" w:space="0" w:color="auto"/>
                    <w:left w:val="none" w:sz="0" w:space="0" w:color="auto"/>
                    <w:bottom w:val="none" w:sz="0" w:space="0" w:color="auto"/>
                    <w:right w:val="none" w:sz="0" w:space="0" w:color="auto"/>
                  </w:divBdr>
                </w:div>
                <w:div w:id="73213014">
                  <w:marLeft w:val="640"/>
                  <w:marRight w:val="0"/>
                  <w:marTop w:val="0"/>
                  <w:marBottom w:val="0"/>
                  <w:divBdr>
                    <w:top w:val="none" w:sz="0" w:space="0" w:color="auto"/>
                    <w:left w:val="none" w:sz="0" w:space="0" w:color="auto"/>
                    <w:bottom w:val="none" w:sz="0" w:space="0" w:color="auto"/>
                    <w:right w:val="none" w:sz="0" w:space="0" w:color="auto"/>
                  </w:divBdr>
                </w:div>
                <w:div w:id="51121295">
                  <w:marLeft w:val="640"/>
                  <w:marRight w:val="0"/>
                  <w:marTop w:val="0"/>
                  <w:marBottom w:val="0"/>
                  <w:divBdr>
                    <w:top w:val="none" w:sz="0" w:space="0" w:color="auto"/>
                    <w:left w:val="none" w:sz="0" w:space="0" w:color="auto"/>
                    <w:bottom w:val="none" w:sz="0" w:space="0" w:color="auto"/>
                    <w:right w:val="none" w:sz="0" w:space="0" w:color="auto"/>
                  </w:divBdr>
                </w:div>
                <w:div w:id="1235042456">
                  <w:marLeft w:val="640"/>
                  <w:marRight w:val="0"/>
                  <w:marTop w:val="0"/>
                  <w:marBottom w:val="0"/>
                  <w:divBdr>
                    <w:top w:val="none" w:sz="0" w:space="0" w:color="auto"/>
                    <w:left w:val="none" w:sz="0" w:space="0" w:color="auto"/>
                    <w:bottom w:val="none" w:sz="0" w:space="0" w:color="auto"/>
                    <w:right w:val="none" w:sz="0" w:space="0" w:color="auto"/>
                  </w:divBdr>
                </w:div>
                <w:div w:id="580221117">
                  <w:marLeft w:val="640"/>
                  <w:marRight w:val="0"/>
                  <w:marTop w:val="0"/>
                  <w:marBottom w:val="0"/>
                  <w:divBdr>
                    <w:top w:val="none" w:sz="0" w:space="0" w:color="auto"/>
                    <w:left w:val="none" w:sz="0" w:space="0" w:color="auto"/>
                    <w:bottom w:val="none" w:sz="0" w:space="0" w:color="auto"/>
                    <w:right w:val="none" w:sz="0" w:space="0" w:color="auto"/>
                  </w:divBdr>
                </w:div>
                <w:div w:id="268657700">
                  <w:marLeft w:val="640"/>
                  <w:marRight w:val="0"/>
                  <w:marTop w:val="0"/>
                  <w:marBottom w:val="0"/>
                  <w:divBdr>
                    <w:top w:val="none" w:sz="0" w:space="0" w:color="auto"/>
                    <w:left w:val="none" w:sz="0" w:space="0" w:color="auto"/>
                    <w:bottom w:val="none" w:sz="0" w:space="0" w:color="auto"/>
                    <w:right w:val="none" w:sz="0" w:space="0" w:color="auto"/>
                  </w:divBdr>
                </w:div>
                <w:div w:id="1745295708">
                  <w:marLeft w:val="640"/>
                  <w:marRight w:val="0"/>
                  <w:marTop w:val="0"/>
                  <w:marBottom w:val="0"/>
                  <w:divBdr>
                    <w:top w:val="none" w:sz="0" w:space="0" w:color="auto"/>
                    <w:left w:val="none" w:sz="0" w:space="0" w:color="auto"/>
                    <w:bottom w:val="none" w:sz="0" w:space="0" w:color="auto"/>
                    <w:right w:val="none" w:sz="0" w:space="0" w:color="auto"/>
                  </w:divBdr>
                </w:div>
                <w:div w:id="1805387426">
                  <w:marLeft w:val="640"/>
                  <w:marRight w:val="0"/>
                  <w:marTop w:val="0"/>
                  <w:marBottom w:val="0"/>
                  <w:divBdr>
                    <w:top w:val="none" w:sz="0" w:space="0" w:color="auto"/>
                    <w:left w:val="none" w:sz="0" w:space="0" w:color="auto"/>
                    <w:bottom w:val="none" w:sz="0" w:space="0" w:color="auto"/>
                    <w:right w:val="none" w:sz="0" w:space="0" w:color="auto"/>
                  </w:divBdr>
                </w:div>
                <w:div w:id="1815562010">
                  <w:marLeft w:val="640"/>
                  <w:marRight w:val="0"/>
                  <w:marTop w:val="0"/>
                  <w:marBottom w:val="0"/>
                  <w:divBdr>
                    <w:top w:val="none" w:sz="0" w:space="0" w:color="auto"/>
                    <w:left w:val="none" w:sz="0" w:space="0" w:color="auto"/>
                    <w:bottom w:val="none" w:sz="0" w:space="0" w:color="auto"/>
                    <w:right w:val="none" w:sz="0" w:space="0" w:color="auto"/>
                  </w:divBdr>
                </w:div>
                <w:div w:id="1622684498">
                  <w:marLeft w:val="640"/>
                  <w:marRight w:val="0"/>
                  <w:marTop w:val="0"/>
                  <w:marBottom w:val="0"/>
                  <w:divBdr>
                    <w:top w:val="none" w:sz="0" w:space="0" w:color="auto"/>
                    <w:left w:val="none" w:sz="0" w:space="0" w:color="auto"/>
                    <w:bottom w:val="none" w:sz="0" w:space="0" w:color="auto"/>
                    <w:right w:val="none" w:sz="0" w:space="0" w:color="auto"/>
                  </w:divBdr>
                </w:div>
                <w:div w:id="1549565305">
                  <w:marLeft w:val="640"/>
                  <w:marRight w:val="0"/>
                  <w:marTop w:val="0"/>
                  <w:marBottom w:val="0"/>
                  <w:divBdr>
                    <w:top w:val="none" w:sz="0" w:space="0" w:color="auto"/>
                    <w:left w:val="none" w:sz="0" w:space="0" w:color="auto"/>
                    <w:bottom w:val="none" w:sz="0" w:space="0" w:color="auto"/>
                    <w:right w:val="none" w:sz="0" w:space="0" w:color="auto"/>
                  </w:divBdr>
                </w:div>
                <w:div w:id="932202097">
                  <w:marLeft w:val="640"/>
                  <w:marRight w:val="0"/>
                  <w:marTop w:val="0"/>
                  <w:marBottom w:val="0"/>
                  <w:divBdr>
                    <w:top w:val="none" w:sz="0" w:space="0" w:color="auto"/>
                    <w:left w:val="none" w:sz="0" w:space="0" w:color="auto"/>
                    <w:bottom w:val="none" w:sz="0" w:space="0" w:color="auto"/>
                    <w:right w:val="none" w:sz="0" w:space="0" w:color="auto"/>
                  </w:divBdr>
                </w:div>
                <w:div w:id="13506383">
                  <w:marLeft w:val="640"/>
                  <w:marRight w:val="0"/>
                  <w:marTop w:val="0"/>
                  <w:marBottom w:val="0"/>
                  <w:divBdr>
                    <w:top w:val="none" w:sz="0" w:space="0" w:color="auto"/>
                    <w:left w:val="none" w:sz="0" w:space="0" w:color="auto"/>
                    <w:bottom w:val="none" w:sz="0" w:space="0" w:color="auto"/>
                    <w:right w:val="none" w:sz="0" w:space="0" w:color="auto"/>
                  </w:divBdr>
                </w:div>
                <w:div w:id="899292753">
                  <w:marLeft w:val="640"/>
                  <w:marRight w:val="0"/>
                  <w:marTop w:val="0"/>
                  <w:marBottom w:val="0"/>
                  <w:divBdr>
                    <w:top w:val="none" w:sz="0" w:space="0" w:color="auto"/>
                    <w:left w:val="none" w:sz="0" w:space="0" w:color="auto"/>
                    <w:bottom w:val="none" w:sz="0" w:space="0" w:color="auto"/>
                    <w:right w:val="none" w:sz="0" w:space="0" w:color="auto"/>
                  </w:divBdr>
                </w:div>
                <w:div w:id="738752834">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362319770">
          <w:marLeft w:val="640"/>
          <w:marRight w:val="0"/>
          <w:marTop w:val="0"/>
          <w:marBottom w:val="0"/>
          <w:divBdr>
            <w:top w:val="none" w:sz="0" w:space="0" w:color="auto"/>
            <w:left w:val="none" w:sz="0" w:space="0" w:color="auto"/>
            <w:bottom w:val="none" w:sz="0" w:space="0" w:color="auto"/>
            <w:right w:val="none" w:sz="0" w:space="0" w:color="auto"/>
          </w:divBdr>
        </w:div>
        <w:div w:id="1370882714">
          <w:marLeft w:val="640"/>
          <w:marRight w:val="0"/>
          <w:marTop w:val="0"/>
          <w:marBottom w:val="0"/>
          <w:divBdr>
            <w:top w:val="none" w:sz="0" w:space="0" w:color="auto"/>
            <w:left w:val="none" w:sz="0" w:space="0" w:color="auto"/>
            <w:bottom w:val="none" w:sz="0" w:space="0" w:color="auto"/>
            <w:right w:val="none" w:sz="0" w:space="0" w:color="auto"/>
          </w:divBdr>
        </w:div>
        <w:div w:id="1392772534">
          <w:marLeft w:val="640"/>
          <w:marRight w:val="0"/>
          <w:marTop w:val="0"/>
          <w:marBottom w:val="0"/>
          <w:divBdr>
            <w:top w:val="none" w:sz="0" w:space="0" w:color="auto"/>
            <w:left w:val="none" w:sz="0" w:space="0" w:color="auto"/>
            <w:bottom w:val="none" w:sz="0" w:space="0" w:color="auto"/>
            <w:right w:val="none" w:sz="0" w:space="0" w:color="auto"/>
          </w:divBdr>
        </w:div>
        <w:div w:id="1411928838">
          <w:marLeft w:val="640"/>
          <w:marRight w:val="0"/>
          <w:marTop w:val="0"/>
          <w:marBottom w:val="0"/>
          <w:divBdr>
            <w:top w:val="none" w:sz="0" w:space="0" w:color="auto"/>
            <w:left w:val="none" w:sz="0" w:space="0" w:color="auto"/>
            <w:bottom w:val="none" w:sz="0" w:space="0" w:color="auto"/>
            <w:right w:val="none" w:sz="0" w:space="0" w:color="auto"/>
          </w:divBdr>
        </w:div>
        <w:div w:id="1534659801">
          <w:marLeft w:val="640"/>
          <w:marRight w:val="0"/>
          <w:marTop w:val="0"/>
          <w:marBottom w:val="0"/>
          <w:divBdr>
            <w:top w:val="none" w:sz="0" w:space="0" w:color="auto"/>
            <w:left w:val="none" w:sz="0" w:space="0" w:color="auto"/>
            <w:bottom w:val="none" w:sz="0" w:space="0" w:color="auto"/>
            <w:right w:val="none" w:sz="0" w:space="0" w:color="auto"/>
          </w:divBdr>
        </w:div>
        <w:div w:id="1597055418">
          <w:marLeft w:val="640"/>
          <w:marRight w:val="0"/>
          <w:marTop w:val="0"/>
          <w:marBottom w:val="0"/>
          <w:divBdr>
            <w:top w:val="none" w:sz="0" w:space="0" w:color="auto"/>
            <w:left w:val="none" w:sz="0" w:space="0" w:color="auto"/>
            <w:bottom w:val="none" w:sz="0" w:space="0" w:color="auto"/>
            <w:right w:val="none" w:sz="0" w:space="0" w:color="auto"/>
          </w:divBdr>
        </w:div>
        <w:div w:id="1649285009">
          <w:marLeft w:val="640"/>
          <w:marRight w:val="0"/>
          <w:marTop w:val="0"/>
          <w:marBottom w:val="0"/>
          <w:divBdr>
            <w:top w:val="none" w:sz="0" w:space="0" w:color="auto"/>
            <w:left w:val="none" w:sz="0" w:space="0" w:color="auto"/>
            <w:bottom w:val="none" w:sz="0" w:space="0" w:color="auto"/>
            <w:right w:val="none" w:sz="0" w:space="0" w:color="auto"/>
          </w:divBdr>
        </w:div>
        <w:div w:id="1742555996">
          <w:marLeft w:val="640"/>
          <w:marRight w:val="0"/>
          <w:marTop w:val="0"/>
          <w:marBottom w:val="0"/>
          <w:divBdr>
            <w:top w:val="none" w:sz="0" w:space="0" w:color="auto"/>
            <w:left w:val="none" w:sz="0" w:space="0" w:color="auto"/>
            <w:bottom w:val="none" w:sz="0" w:space="0" w:color="auto"/>
            <w:right w:val="none" w:sz="0" w:space="0" w:color="auto"/>
          </w:divBdr>
        </w:div>
        <w:div w:id="1887523184">
          <w:marLeft w:val="640"/>
          <w:marRight w:val="0"/>
          <w:marTop w:val="0"/>
          <w:marBottom w:val="0"/>
          <w:divBdr>
            <w:top w:val="none" w:sz="0" w:space="0" w:color="auto"/>
            <w:left w:val="none" w:sz="0" w:space="0" w:color="auto"/>
            <w:bottom w:val="none" w:sz="0" w:space="0" w:color="auto"/>
            <w:right w:val="none" w:sz="0" w:space="0" w:color="auto"/>
          </w:divBdr>
        </w:div>
        <w:div w:id="2091072481">
          <w:marLeft w:val="640"/>
          <w:marRight w:val="0"/>
          <w:marTop w:val="0"/>
          <w:marBottom w:val="0"/>
          <w:divBdr>
            <w:top w:val="none" w:sz="0" w:space="0" w:color="auto"/>
            <w:left w:val="none" w:sz="0" w:space="0" w:color="auto"/>
            <w:bottom w:val="none" w:sz="0" w:space="0" w:color="auto"/>
            <w:right w:val="none" w:sz="0" w:space="0" w:color="auto"/>
          </w:divBdr>
        </w:div>
        <w:div w:id="2095055791">
          <w:marLeft w:val="640"/>
          <w:marRight w:val="0"/>
          <w:marTop w:val="0"/>
          <w:marBottom w:val="0"/>
          <w:divBdr>
            <w:top w:val="none" w:sz="0" w:space="0" w:color="auto"/>
            <w:left w:val="none" w:sz="0" w:space="0" w:color="auto"/>
            <w:bottom w:val="none" w:sz="0" w:space="0" w:color="auto"/>
            <w:right w:val="none" w:sz="0" w:space="0" w:color="auto"/>
          </w:divBdr>
        </w:div>
      </w:divsChild>
    </w:div>
    <w:div w:id="431096899">
      <w:bodyDiv w:val="1"/>
      <w:marLeft w:val="0"/>
      <w:marRight w:val="0"/>
      <w:marTop w:val="0"/>
      <w:marBottom w:val="0"/>
      <w:divBdr>
        <w:top w:val="none" w:sz="0" w:space="0" w:color="auto"/>
        <w:left w:val="none" w:sz="0" w:space="0" w:color="auto"/>
        <w:bottom w:val="none" w:sz="0" w:space="0" w:color="auto"/>
        <w:right w:val="none" w:sz="0" w:space="0" w:color="auto"/>
      </w:divBdr>
      <w:divsChild>
        <w:div w:id="5135097">
          <w:marLeft w:val="640"/>
          <w:marRight w:val="0"/>
          <w:marTop w:val="0"/>
          <w:marBottom w:val="0"/>
          <w:divBdr>
            <w:top w:val="none" w:sz="0" w:space="0" w:color="auto"/>
            <w:left w:val="none" w:sz="0" w:space="0" w:color="auto"/>
            <w:bottom w:val="none" w:sz="0" w:space="0" w:color="auto"/>
            <w:right w:val="none" w:sz="0" w:space="0" w:color="auto"/>
          </w:divBdr>
        </w:div>
        <w:div w:id="106700513">
          <w:marLeft w:val="640"/>
          <w:marRight w:val="0"/>
          <w:marTop w:val="0"/>
          <w:marBottom w:val="0"/>
          <w:divBdr>
            <w:top w:val="none" w:sz="0" w:space="0" w:color="auto"/>
            <w:left w:val="none" w:sz="0" w:space="0" w:color="auto"/>
            <w:bottom w:val="none" w:sz="0" w:space="0" w:color="auto"/>
            <w:right w:val="none" w:sz="0" w:space="0" w:color="auto"/>
          </w:divBdr>
        </w:div>
        <w:div w:id="136148910">
          <w:marLeft w:val="640"/>
          <w:marRight w:val="0"/>
          <w:marTop w:val="0"/>
          <w:marBottom w:val="0"/>
          <w:divBdr>
            <w:top w:val="none" w:sz="0" w:space="0" w:color="auto"/>
            <w:left w:val="none" w:sz="0" w:space="0" w:color="auto"/>
            <w:bottom w:val="none" w:sz="0" w:space="0" w:color="auto"/>
            <w:right w:val="none" w:sz="0" w:space="0" w:color="auto"/>
          </w:divBdr>
        </w:div>
        <w:div w:id="158081970">
          <w:marLeft w:val="640"/>
          <w:marRight w:val="0"/>
          <w:marTop w:val="0"/>
          <w:marBottom w:val="0"/>
          <w:divBdr>
            <w:top w:val="none" w:sz="0" w:space="0" w:color="auto"/>
            <w:left w:val="none" w:sz="0" w:space="0" w:color="auto"/>
            <w:bottom w:val="none" w:sz="0" w:space="0" w:color="auto"/>
            <w:right w:val="none" w:sz="0" w:space="0" w:color="auto"/>
          </w:divBdr>
        </w:div>
        <w:div w:id="311764122">
          <w:marLeft w:val="640"/>
          <w:marRight w:val="0"/>
          <w:marTop w:val="0"/>
          <w:marBottom w:val="0"/>
          <w:divBdr>
            <w:top w:val="none" w:sz="0" w:space="0" w:color="auto"/>
            <w:left w:val="none" w:sz="0" w:space="0" w:color="auto"/>
            <w:bottom w:val="none" w:sz="0" w:space="0" w:color="auto"/>
            <w:right w:val="none" w:sz="0" w:space="0" w:color="auto"/>
          </w:divBdr>
        </w:div>
        <w:div w:id="344989126">
          <w:marLeft w:val="640"/>
          <w:marRight w:val="0"/>
          <w:marTop w:val="0"/>
          <w:marBottom w:val="0"/>
          <w:divBdr>
            <w:top w:val="none" w:sz="0" w:space="0" w:color="auto"/>
            <w:left w:val="none" w:sz="0" w:space="0" w:color="auto"/>
            <w:bottom w:val="none" w:sz="0" w:space="0" w:color="auto"/>
            <w:right w:val="none" w:sz="0" w:space="0" w:color="auto"/>
          </w:divBdr>
        </w:div>
        <w:div w:id="349452572">
          <w:marLeft w:val="640"/>
          <w:marRight w:val="0"/>
          <w:marTop w:val="0"/>
          <w:marBottom w:val="0"/>
          <w:divBdr>
            <w:top w:val="none" w:sz="0" w:space="0" w:color="auto"/>
            <w:left w:val="none" w:sz="0" w:space="0" w:color="auto"/>
            <w:bottom w:val="none" w:sz="0" w:space="0" w:color="auto"/>
            <w:right w:val="none" w:sz="0" w:space="0" w:color="auto"/>
          </w:divBdr>
        </w:div>
        <w:div w:id="418717335">
          <w:marLeft w:val="640"/>
          <w:marRight w:val="0"/>
          <w:marTop w:val="0"/>
          <w:marBottom w:val="0"/>
          <w:divBdr>
            <w:top w:val="none" w:sz="0" w:space="0" w:color="auto"/>
            <w:left w:val="none" w:sz="0" w:space="0" w:color="auto"/>
            <w:bottom w:val="none" w:sz="0" w:space="0" w:color="auto"/>
            <w:right w:val="none" w:sz="0" w:space="0" w:color="auto"/>
          </w:divBdr>
        </w:div>
        <w:div w:id="532350757">
          <w:marLeft w:val="640"/>
          <w:marRight w:val="0"/>
          <w:marTop w:val="0"/>
          <w:marBottom w:val="0"/>
          <w:divBdr>
            <w:top w:val="none" w:sz="0" w:space="0" w:color="auto"/>
            <w:left w:val="none" w:sz="0" w:space="0" w:color="auto"/>
            <w:bottom w:val="none" w:sz="0" w:space="0" w:color="auto"/>
            <w:right w:val="none" w:sz="0" w:space="0" w:color="auto"/>
          </w:divBdr>
        </w:div>
        <w:div w:id="640576836">
          <w:marLeft w:val="640"/>
          <w:marRight w:val="0"/>
          <w:marTop w:val="0"/>
          <w:marBottom w:val="0"/>
          <w:divBdr>
            <w:top w:val="none" w:sz="0" w:space="0" w:color="auto"/>
            <w:left w:val="none" w:sz="0" w:space="0" w:color="auto"/>
            <w:bottom w:val="none" w:sz="0" w:space="0" w:color="auto"/>
            <w:right w:val="none" w:sz="0" w:space="0" w:color="auto"/>
          </w:divBdr>
        </w:div>
        <w:div w:id="722362459">
          <w:marLeft w:val="640"/>
          <w:marRight w:val="0"/>
          <w:marTop w:val="0"/>
          <w:marBottom w:val="0"/>
          <w:divBdr>
            <w:top w:val="none" w:sz="0" w:space="0" w:color="auto"/>
            <w:left w:val="none" w:sz="0" w:space="0" w:color="auto"/>
            <w:bottom w:val="none" w:sz="0" w:space="0" w:color="auto"/>
            <w:right w:val="none" w:sz="0" w:space="0" w:color="auto"/>
          </w:divBdr>
        </w:div>
        <w:div w:id="822429634">
          <w:marLeft w:val="640"/>
          <w:marRight w:val="0"/>
          <w:marTop w:val="0"/>
          <w:marBottom w:val="0"/>
          <w:divBdr>
            <w:top w:val="none" w:sz="0" w:space="0" w:color="auto"/>
            <w:left w:val="none" w:sz="0" w:space="0" w:color="auto"/>
            <w:bottom w:val="none" w:sz="0" w:space="0" w:color="auto"/>
            <w:right w:val="none" w:sz="0" w:space="0" w:color="auto"/>
          </w:divBdr>
        </w:div>
        <w:div w:id="865141704">
          <w:marLeft w:val="640"/>
          <w:marRight w:val="0"/>
          <w:marTop w:val="0"/>
          <w:marBottom w:val="0"/>
          <w:divBdr>
            <w:top w:val="none" w:sz="0" w:space="0" w:color="auto"/>
            <w:left w:val="none" w:sz="0" w:space="0" w:color="auto"/>
            <w:bottom w:val="none" w:sz="0" w:space="0" w:color="auto"/>
            <w:right w:val="none" w:sz="0" w:space="0" w:color="auto"/>
          </w:divBdr>
        </w:div>
        <w:div w:id="897395815">
          <w:marLeft w:val="640"/>
          <w:marRight w:val="0"/>
          <w:marTop w:val="0"/>
          <w:marBottom w:val="0"/>
          <w:divBdr>
            <w:top w:val="none" w:sz="0" w:space="0" w:color="auto"/>
            <w:left w:val="none" w:sz="0" w:space="0" w:color="auto"/>
            <w:bottom w:val="none" w:sz="0" w:space="0" w:color="auto"/>
            <w:right w:val="none" w:sz="0" w:space="0" w:color="auto"/>
          </w:divBdr>
        </w:div>
        <w:div w:id="902571012">
          <w:marLeft w:val="640"/>
          <w:marRight w:val="0"/>
          <w:marTop w:val="0"/>
          <w:marBottom w:val="0"/>
          <w:divBdr>
            <w:top w:val="none" w:sz="0" w:space="0" w:color="auto"/>
            <w:left w:val="none" w:sz="0" w:space="0" w:color="auto"/>
            <w:bottom w:val="none" w:sz="0" w:space="0" w:color="auto"/>
            <w:right w:val="none" w:sz="0" w:space="0" w:color="auto"/>
          </w:divBdr>
        </w:div>
        <w:div w:id="972520926">
          <w:marLeft w:val="640"/>
          <w:marRight w:val="0"/>
          <w:marTop w:val="0"/>
          <w:marBottom w:val="0"/>
          <w:divBdr>
            <w:top w:val="none" w:sz="0" w:space="0" w:color="auto"/>
            <w:left w:val="none" w:sz="0" w:space="0" w:color="auto"/>
            <w:bottom w:val="none" w:sz="0" w:space="0" w:color="auto"/>
            <w:right w:val="none" w:sz="0" w:space="0" w:color="auto"/>
          </w:divBdr>
        </w:div>
        <w:div w:id="1334837572">
          <w:marLeft w:val="640"/>
          <w:marRight w:val="0"/>
          <w:marTop w:val="0"/>
          <w:marBottom w:val="0"/>
          <w:divBdr>
            <w:top w:val="none" w:sz="0" w:space="0" w:color="auto"/>
            <w:left w:val="none" w:sz="0" w:space="0" w:color="auto"/>
            <w:bottom w:val="none" w:sz="0" w:space="0" w:color="auto"/>
            <w:right w:val="none" w:sz="0" w:space="0" w:color="auto"/>
          </w:divBdr>
        </w:div>
        <w:div w:id="1363747415">
          <w:marLeft w:val="640"/>
          <w:marRight w:val="0"/>
          <w:marTop w:val="0"/>
          <w:marBottom w:val="0"/>
          <w:divBdr>
            <w:top w:val="none" w:sz="0" w:space="0" w:color="auto"/>
            <w:left w:val="none" w:sz="0" w:space="0" w:color="auto"/>
            <w:bottom w:val="none" w:sz="0" w:space="0" w:color="auto"/>
            <w:right w:val="none" w:sz="0" w:space="0" w:color="auto"/>
          </w:divBdr>
        </w:div>
        <w:div w:id="1612665331">
          <w:marLeft w:val="640"/>
          <w:marRight w:val="0"/>
          <w:marTop w:val="0"/>
          <w:marBottom w:val="0"/>
          <w:divBdr>
            <w:top w:val="none" w:sz="0" w:space="0" w:color="auto"/>
            <w:left w:val="none" w:sz="0" w:space="0" w:color="auto"/>
            <w:bottom w:val="none" w:sz="0" w:space="0" w:color="auto"/>
            <w:right w:val="none" w:sz="0" w:space="0" w:color="auto"/>
          </w:divBdr>
        </w:div>
        <w:div w:id="1827672252">
          <w:marLeft w:val="640"/>
          <w:marRight w:val="0"/>
          <w:marTop w:val="0"/>
          <w:marBottom w:val="0"/>
          <w:divBdr>
            <w:top w:val="none" w:sz="0" w:space="0" w:color="auto"/>
            <w:left w:val="none" w:sz="0" w:space="0" w:color="auto"/>
            <w:bottom w:val="none" w:sz="0" w:space="0" w:color="auto"/>
            <w:right w:val="none" w:sz="0" w:space="0" w:color="auto"/>
          </w:divBdr>
        </w:div>
        <w:div w:id="1901286424">
          <w:marLeft w:val="640"/>
          <w:marRight w:val="0"/>
          <w:marTop w:val="0"/>
          <w:marBottom w:val="0"/>
          <w:divBdr>
            <w:top w:val="none" w:sz="0" w:space="0" w:color="auto"/>
            <w:left w:val="none" w:sz="0" w:space="0" w:color="auto"/>
            <w:bottom w:val="none" w:sz="0" w:space="0" w:color="auto"/>
            <w:right w:val="none" w:sz="0" w:space="0" w:color="auto"/>
          </w:divBdr>
        </w:div>
        <w:div w:id="1954172726">
          <w:marLeft w:val="640"/>
          <w:marRight w:val="0"/>
          <w:marTop w:val="0"/>
          <w:marBottom w:val="0"/>
          <w:divBdr>
            <w:top w:val="none" w:sz="0" w:space="0" w:color="auto"/>
            <w:left w:val="none" w:sz="0" w:space="0" w:color="auto"/>
            <w:bottom w:val="none" w:sz="0" w:space="0" w:color="auto"/>
            <w:right w:val="none" w:sz="0" w:space="0" w:color="auto"/>
          </w:divBdr>
        </w:div>
        <w:div w:id="2004510594">
          <w:marLeft w:val="640"/>
          <w:marRight w:val="0"/>
          <w:marTop w:val="0"/>
          <w:marBottom w:val="0"/>
          <w:divBdr>
            <w:top w:val="none" w:sz="0" w:space="0" w:color="auto"/>
            <w:left w:val="none" w:sz="0" w:space="0" w:color="auto"/>
            <w:bottom w:val="none" w:sz="0" w:space="0" w:color="auto"/>
            <w:right w:val="none" w:sz="0" w:space="0" w:color="auto"/>
          </w:divBdr>
        </w:div>
        <w:div w:id="2017417393">
          <w:marLeft w:val="640"/>
          <w:marRight w:val="0"/>
          <w:marTop w:val="0"/>
          <w:marBottom w:val="0"/>
          <w:divBdr>
            <w:top w:val="none" w:sz="0" w:space="0" w:color="auto"/>
            <w:left w:val="none" w:sz="0" w:space="0" w:color="auto"/>
            <w:bottom w:val="none" w:sz="0" w:space="0" w:color="auto"/>
            <w:right w:val="none" w:sz="0" w:space="0" w:color="auto"/>
          </w:divBdr>
        </w:div>
        <w:div w:id="2021273519">
          <w:marLeft w:val="640"/>
          <w:marRight w:val="0"/>
          <w:marTop w:val="0"/>
          <w:marBottom w:val="0"/>
          <w:divBdr>
            <w:top w:val="none" w:sz="0" w:space="0" w:color="auto"/>
            <w:left w:val="none" w:sz="0" w:space="0" w:color="auto"/>
            <w:bottom w:val="none" w:sz="0" w:space="0" w:color="auto"/>
            <w:right w:val="none" w:sz="0" w:space="0" w:color="auto"/>
          </w:divBdr>
        </w:div>
      </w:divsChild>
    </w:div>
    <w:div w:id="462968945">
      <w:bodyDiv w:val="1"/>
      <w:marLeft w:val="0"/>
      <w:marRight w:val="0"/>
      <w:marTop w:val="0"/>
      <w:marBottom w:val="0"/>
      <w:divBdr>
        <w:top w:val="none" w:sz="0" w:space="0" w:color="auto"/>
        <w:left w:val="none" w:sz="0" w:space="0" w:color="auto"/>
        <w:bottom w:val="none" w:sz="0" w:space="0" w:color="auto"/>
        <w:right w:val="none" w:sz="0" w:space="0" w:color="auto"/>
      </w:divBdr>
      <w:divsChild>
        <w:div w:id="846940393">
          <w:marLeft w:val="640"/>
          <w:marRight w:val="0"/>
          <w:marTop w:val="0"/>
          <w:marBottom w:val="0"/>
          <w:divBdr>
            <w:top w:val="none" w:sz="0" w:space="0" w:color="auto"/>
            <w:left w:val="none" w:sz="0" w:space="0" w:color="auto"/>
            <w:bottom w:val="none" w:sz="0" w:space="0" w:color="auto"/>
            <w:right w:val="none" w:sz="0" w:space="0" w:color="auto"/>
          </w:divBdr>
        </w:div>
        <w:div w:id="700739412">
          <w:marLeft w:val="640"/>
          <w:marRight w:val="0"/>
          <w:marTop w:val="0"/>
          <w:marBottom w:val="0"/>
          <w:divBdr>
            <w:top w:val="none" w:sz="0" w:space="0" w:color="auto"/>
            <w:left w:val="none" w:sz="0" w:space="0" w:color="auto"/>
            <w:bottom w:val="none" w:sz="0" w:space="0" w:color="auto"/>
            <w:right w:val="none" w:sz="0" w:space="0" w:color="auto"/>
          </w:divBdr>
        </w:div>
        <w:div w:id="151222087">
          <w:marLeft w:val="640"/>
          <w:marRight w:val="0"/>
          <w:marTop w:val="0"/>
          <w:marBottom w:val="0"/>
          <w:divBdr>
            <w:top w:val="none" w:sz="0" w:space="0" w:color="auto"/>
            <w:left w:val="none" w:sz="0" w:space="0" w:color="auto"/>
            <w:bottom w:val="none" w:sz="0" w:space="0" w:color="auto"/>
            <w:right w:val="none" w:sz="0" w:space="0" w:color="auto"/>
          </w:divBdr>
        </w:div>
        <w:div w:id="173418371">
          <w:marLeft w:val="640"/>
          <w:marRight w:val="0"/>
          <w:marTop w:val="0"/>
          <w:marBottom w:val="0"/>
          <w:divBdr>
            <w:top w:val="none" w:sz="0" w:space="0" w:color="auto"/>
            <w:left w:val="none" w:sz="0" w:space="0" w:color="auto"/>
            <w:bottom w:val="none" w:sz="0" w:space="0" w:color="auto"/>
            <w:right w:val="none" w:sz="0" w:space="0" w:color="auto"/>
          </w:divBdr>
        </w:div>
        <w:div w:id="1906990133">
          <w:marLeft w:val="640"/>
          <w:marRight w:val="0"/>
          <w:marTop w:val="0"/>
          <w:marBottom w:val="0"/>
          <w:divBdr>
            <w:top w:val="none" w:sz="0" w:space="0" w:color="auto"/>
            <w:left w:val="none" w:sz="0" w:space="0" w:color="auto"/>
            <w:bottom w:val="none" w:sz="0" w:space="0" w:color="auto"/>
            <w:right w:val="none" w:sz="0" w:space="0" w:color="auto"/>
          </w:divBdr>
        </w:div>
        <w:div w:id="325518640">
          <w:marLeft w:val="640"/>
          <w:marRight w:val="0"/>
          <w:marTop w:val="0"/>
          <w:marBottom w:val="0"/>
          <w:divBdr>
            <w:top w:val="none" w:sz="0" w:space="0" w:color="auto"/>
            <w:left w:val="none" w:sz="0" w:space="0" w:color="auto"/>
            <w:bottom w:val="none" w:sz="0" w:space="0" w:color="auto"/>
            <w:right w:val="none" w:sz="0" w:space="0" w:color="auto"/>
          </w:divBdr>
        </w:div>
        <w:div w:id="331379214">
          <w:marLeft w:val="640"/>
          <w:marRight w:val="0"/>
          <w:marTop w:val="0"/>
          <w:marBottom w:val="0"/>
          <w:divBdr>
            <w:top w:val="none" w:sz="0" w:space="0" w:color="auto"/>
            <w:left w:val="none" w:sz="0" w:space="0" w:color="auto"/>
            <w:bottom w:val="none" w:sz="0" w:space="0" w:color="auto"/>
            <w:right w:val="none" w:sz="0" w:space="0" w:color="auto"/>
          </w:divBdr>
        </w:div>
        <w:div w:id="903373809">
          <w:marLeft w:val="640"/>
          <w:marRight w:val="0"/>
          <w:marTop w:val="0"/>
          <w:marBottom w:val="0"/>
          <w:divBdr>
            <w:top w:val="none" w:sz="0" w:space="0" w:color="auto"/>
            <w:left w:val="none" w:sz="0" w:space="0" w:color="auto"/>
            <w:bottom w:val="none" w:sz="0" w:space="0" w:color="auto"/>
            <w:right w:val="none" w:sz="0" w:space="0" w:color="auto"/>
          </w:divBdr>
        </w:div>
        <w:div w:id="1077896510">
          <w:marLeft w:val="640"/>
          <w:marRight w:val="0"/>
          <w:marTop w:val="0"/>
          <w:marBottom w:val="0"/>
          <w:divBdr>
            <w:top w:val="none" w:sz="0" w:space="0" w:color="auto"/>
            <w:left w:val="none" w:sz="0" w:space="0" w:color="auto"/>
            <w:bottom w:val="none" w:sz="0" w:space="0" w:color="auto"/>
            <w:right w:val="none" w:sz="0" w:space="0" w:color="auto"/>
          </w:divBdr>
        </w:div>
        <w:div w:id="303629173">
          <w:marLeft w:val="640"/>
          <w:marRight w:val="0"/>
          <w:marTop w:val="0"/>
          <w:marBottom w:val="0"/>
          <w:divBdr>
            <w:top w:val="none" w:sz="0" w:space="0" w:color="auto"/>
            <w:left w:val="none" w:sz="0" w:space="0" w:color="auto"/>
            <w:bottom w:val="none" w:sz="0" w:space="0" w:color="auto"/>
            <w:right w:val="none" w:sz="0" w:space="0" w:color="auto"/>
          </w:divBdr>
        </w:div>
        <w:div w:id="866022062">
          <w:marLeft w:val="640"/>
          <w:marRight w:val="0"/>
          <w:marTop w:val="0"/>
          <w:marBottom w:val="0"/>
          <w:divBdr>
            <w:top w:val="none" w:sz="0" w:space="0" w:color="auto"/>
            <w:left w:val="none" w:sz="0" w:space="0" w:color="auto"/>
            <w:bottom w:val="none" w:sz="0" w:space="0" w:color="auto"/>
            <w:right w:val="none" w:sz="0" w:space="0" w:color="auto"/>
          </w:divBdr>
        </w:div>
        <w:div w:id="902836015">
          <w:marLeft w:val="640"/>
          <w:marRight w:val="0"/>
          <w:marTop w:val="0"/>
          <w:marBottom w:val="0"/>
          <w:divBdr>
            <w:top w:val="none" w:sz="0" w:space="0" w:color="auto"/>
            <w:left w:val="none" w:sz="0" w:space="0" w:color="auto"/>
            <w:bottom w:val="none" w:sz="0" w:space="0" w:color="auto"/>
            <w:right w:val="none" w:sz="0" w:space="0" w:color="auto"/>
          </w:divBdr>
        </w:div>
        <w:div w:id="831987882">
          <w:marLeft w:val="640"/>
          <w:marRight w:val="0"/>
          <w:marTop w:val="0"/>
          <w:marBottom w:val="0"/>
          <w:divBdr>
            <w:top w:val="none" w:sz="0" w:space="0" w:color="auto"/>
            <w:left w:val="none" w:sz="0" w:space="0" w:color="auto"/>
            <w:bottom w:val="none" w:sz="0" w:space="0" w:color="auto"/>
            <w:right w:val="none" w:sz="0" w:space="0" w:color="auto"/>
          </w:divBdr>
        </w:div>
        <w:div w:id="637566262">
          <w:marLeft w:val="640"/>
          <w:marRight w:val="0"/>
          <w:marTop w:val="0"/>
          <w:marBottom w:val="0"/>
          <w:divBdr>
            <w:top w:val="none" w:sz="0" w:space="0" w:color="auto"/>
            <w:left w:val="none" w:sz="0" w:space="0" w:color="auto"/>
            <w:bottom w:val="none" w:sz="0" w:space="0" w:color="auto"/>
            <w:right w:val="none" w:sz="0" w:space="0" w:color="auto"/>
          </w:divBdr>
        </w:div>
        <w:div w:id="675959844">
          <w:marLeft w:val="640"/>
          <w:marRight w:val="0"/>
          <w:marTop w:val="0"/>
          <w:marBottom w:val="0"/>
          <w:divBdr>
            <w:top w:val="none" w:sz="0" w:space="0" w:color="auto"/>
            <w:left w:val="none" w:sz="0" w:space="0" w:color="auto"/>
            <w:bottom w:val="none" w:sz="0" w:space="0" w:color="auto"/>
            <w:right w:val="none" w:sz="0" w:space="0" w:color="auto"/>
          </w:divBdr>
        </w:div>
        <w:div w:id="2132086607">
          <w:marLeft w:val="640"/>
          <w:marRight w:val="0"/>
          <w:marTop w:val="0"/>
          <w:marBottom w:val="0"/>
          <w:divBdr>
            <w:top w:val="none" w:sz="0" w:space="0" w:color="auto"/>
            <w:left w:val="none" w:sz="0" w:space="0" w:color="auto"/>
            <w:bottom w:val="none" w:sz="0" w:space="0" w:color="auto"/>
            <w:right w:val="none" w:sz="0" w:space="0" w:color="auto"/>
          </w:divBdr>
        </w:div>
        <w:div w:id="1214657114">
          <w:marLeft w:val="640"/>
          <w:marRight w:val="0"/>
          <w:marTop w:val="0"/>
          <w:marBottom w:val="0"/>
          <w:divBdr>
            <w:top w:val="none" w:sz="0" w:space="0" w:color="auto"/>
            <w:left w:val="none" w:sz="0" w:space="0" w:color="auto"/>
            <w:bottom w:val="none" w:sz="0" w:space="0" w:color="auto"/>
            <w:right w:val="none" w:sz="0" w:space="0" w:color="auto"/>
          </w:divBdr>
        </w:div>
        <w:div w:id="727269710">
          <w:marLeft w:val="640"/>
          <w:marRight w:val="0"/>
          <w:marTop w:val="0"/>
          <w:marBottom w:val="0"/>
          <w:divBdr>
            <w:top w:val="none" w:sz="0" w:space="0" w:color="auto"/>
            <w:left w:val="none" w:sz="0" w:space="0" w:color="auto"/>
            <w:bottom w:val="none" w:sz="0" w:space="0" w:color="auto"/>
            <w:right w:val="none" w:sz="0" w:space="0" w:color="auto"/>
          </w:divBdr>
        </w:div>
        <w:div w:id="1924337180">
          <w:marLeft w:val="640"/>
          <w:marRight w:val="0"/>
          <w:marTop w:val="0"/>
          <w:marBottom w:val="0"/>
          <w:divBdr>
            <w:top w:val="none" w:sz="0" w:space="0" w:color="auto"/>
            <w:left w:val="none" w:sz="0" w:space="0" w:color="auto"/>
            <w:bottom w:val="none" w:sz="0" w:space="0" w:color="auto"/>
            <w:right w:val="none" w:sz="0" w:space="0" w:color="auto"/>
          </w:divBdr>
        </w:div>
        <w:div w:id="1216969131">
          <w:marLeft w:val="640"/>
          <w:marRight w:val="0"/>
          <w:marTop w:val="0"/>
          <w:marBottom w:val="0"/>
          <w:divBdr>
            <w:top w:val="none" w:sz="0" w:space="0" w:color="auto"/>
            <w:left w:val="none" w:sz="0" w:space="0" w:color="auto"/>
            <w:bottom w:val="none" w:sz="0" w:space="0" w:color="auto"/>
            <w:right w:val="none" w:sz="0" w:space="0" w:color="auto"/>
          </w:divBdr>
        </w:div>
        <w:div w:id="811483767">
          <w:marLeft w:val="640"/>
          <w:marRight w:val="0"/>
          <w:marTop w:val="0"/>
          <w:marBottom w:val="0"/>
          <w:divBdr>
            <w:top w:val="none" w:sz="0" w:space="0" w:color="auto"/>
            <w:left w:val="none" w:sz="0" w:space="0" w:color="auto"/>
            <w:bottom w:val="none" w:sz="0" w:space="0" w:color="auto"/>
            <w:right w:val="none" w:sz="0" w:space="0" w:color="auto"/>
          </w:divBdr>
        </w:div>
        <w:div w:id="1825974507">
          <w:marLeft w:val="640"/>
          <w:marRight w:val="0"/>
          <w:marTop w:val="0"/>
          <w:marBottom w:val="0"/>
          <w:divBdr>
            <w:top w:val="none" w:sz="0" w:space="0" w:color="auto"/>
            <w:left w:val="none" w:sz="0" w:space="0" w:color="auto"/>
            <w:bottom w:val="none" w:sz="0" w:space="0" w:color="auto"/>
            <w:right w:val="none" w:sz="0" w:space="0" w:color="auto"/>
          </w:divBdr>
        </w:div>
        <w:div w:id="1711227419">
          <w:marLeft w:val="640"/>
          <w:marRight w:val="0"/>
          <w:marTop w:val="0"/>
          <w:marBottom w:val="0"/>
          <w:divBdr>
            <w:top w:val="none" w:sz="0" w:space="0" w:color="auto"/>
            <w:left w:val="none" w:sz="0" w:space="0" w:color="auto"/>
            <w:bottom w:val="none" w:sz="0" w:space="0" w:color="auto"/>
            <w:right w:val="none" w:sz="0" w:space="0" w:color="auto"/>
          </w:divBdr>
        </w:div>
        <w:div w:id="316762511">
          <w:marLeft w:val="640"/>
          <w:marRight w:val="0"/>
          <w:marTop w:val="0"/>
          <w:marBottom w:val="0"/>
          <w:divBdr>
            <w:top w:val="none" w:sz="0" w:space="0" w:color="auto"/>
            <w:left w:val="none" w:sz="0" w:space="0" w:color="auto"/>
            <w:bottom w:val="none" w:sz="0" w:space="0" w:color="auto"/>
            <w:right w:val="none" w:sz="0" w:space="0" w:color="auto"/>
          </w:divBdr>
        </w:div>
        <w:div w:id="852568542">
          <w:marLeft w:val="640"/>
          <w:marRight w:val="0"/>
          <w:marTop w:val="0"/>
          <w:marBottom w:val="0"/>
          <w:divBdr>
            <w:top w:val="none" w:sz="0" w:space="0" w:color="auto"/>
            <w:left w:val="none" w:sz="0" w:space="0" w:color="auto"/>
            <w:bottom w:val="none" w:sz="0" w:space="0" w:color="auto"/>
            <w:right w:val="none" w:sz="0" w:space="0" w:color="auto"/>
          </w:divBdr>
        </w:div>
        <w:div w:id="1223827268">
          <w:marLeft w:val="640"/>
          <w:marRight w:val="0"/>
          <w:marTop w:val="0"/>
          <w:marBottom w:val="0"/>
          <w:divBdr>
            <w:top w:val="none" w:sz="0" w:space="0" w:color="auto"/>
            <w:left w:val="none" w:sz="0" w:space="0" w:color="auto"/>
            <w:bottom w:val="none" w:sz="0" w:space="0" w:color="auto"/>
            <w:right w:val="none" w:sz="0" w:space="0" w:color="auto"/>
          </w:divBdr>
        </w:div>
        <w:div w:id="2145659804">
          <w:marLeft w:val="640"/>
          <w:marRight w:val="0"/>
          <w:marTop w:val="0"/>
          <w:marBottom w:val="0"/>
          <w:divBdr>
            <w:top w:val="none" w:sz="0" w:space="0" w:color="auto"/>
            <w:left w:val="none" w:sz="0" w:space="0" w:color="auto"/>
            <w:bottom w:val="none" w:sz="0" w:space="0" w:color="auto"/>
            <w:right w:val="none" w:sz="0" w:space="0" w:color="auto"/>
          </w:divBdr>
        </w:div>
      </w:divsChild>
    </w:div>
    <w:div w:id="716441553">
      <w:bodyDiv w:val="1"/>
      <w:marLeft w:val="0"/>
      <w:marRight w:val="0"/>
      <w:marTop w:val="0"/>
      <w:marBottom w:val="0"/>
      <w:divBdr>
        <w:top w:val="none" w:sz="0" w:space="0" w:color="auto"/>
        <w:left w:val="none" w:sz="0" w:space="0" w:color="auto"/>
        <w:bottom w:val="none" w:sz="0" w:space="0" w:color="auto"/>
        <w:right w:val="none" w:sz="0" w:space="0" w:color="auto"/>
      </w:divBdr>
      <w:divsChild>
        <w:div w:id="110781064">
          <w:marLeft w:val="640"/>
          <w:marRight w:val="0"/>
          <w:marTop w:val="0"/>
          <w:marBottom w:val="0"/>
          <w:divBdr>
            <w:top w:val="none" w:sz="0" w:space="0" w:color="auto"/>
            <w:left w:val="none" w:sz="0" w:space="0" w:color="auto"/>
            <w:bottom w:val="none" w:sz="0" w:space="0" w:color="auto"/>
            <w:right w:val="none" w:sz="0" w:space="0" w:color="auto"/>
          </w:divBdr>
        </w:div>
        <w:div w:id="180894078">
          <w:marLeft w:val="640"/>
          <w:marRight w:val="0"/>
          <w:marTop w:val="0"/>
          <w:marBottom w:val="0"/>
          <w:divBdr>
            <w:top w:val="none" w:sz="0" w:space="0" w:color="auto"/>
            <w:left w:val="none" w:sz="0" w:space="0" w:color="auto"/>
            <w:bottom w:val="none" w:sz="0" w:space="0" w:color="auto"/>
            <w:right w:val="none" w:sz="0" w:space="0" w:color="auto"/>
          </w:divBdr>
        </w:div>
        <w:div w:id="231239693">
          <w:marLeft w:val="640"/>
          <w:marRight w:val="0"/>
          <w:marTop w:val="0"/>
          <w:marBottom w:val="0"/>
          <w:divBdr>
            <w:top w:val="none" w:sz="0" w:space="0" w:color="auto"/>
            <w:left w:val="none" w:sz="0" w:space="0" w:color="auto"/>
            <w:bottom w:val="none" w:sz="0" w:space="0" w:color="auto"/>
            <w:right w:val="none" w:sz="0" w:space="0" w:color="auto"/>
          </w:divBdr>
        </w:div>
        <w:div w:id="457455980">
          <w:marLeft w:val="640"/>
          <w:marRight w:val="0"/>
          <w:marTop w:val="0"/>
          <w:marBottom w:val="0"/>
          <w:divBdr>
            <w:top w:val="none" w:sz="0" w:space="0" w:color="auto"/>
            <w:left w:val="none" w:sz="0" w:space="0" w:color="auto"/>
            <w:bottom w:val="none" w:sz="0" w:space="0" w:color="auto"/>
            <w:right w:val="none" w:sz="0" w:space="0" w:color="auto"/>
          </w:divBdr>
        </w:div>
        <w:div w:id="514851972">
          <w:marLeft w:val="640"/>
          <w:marRight w:val="0"/>
          <w:marTop w:val="0"/>
          <w:marBottom w:val="0"/>
          <w:divBdr>
            <w:top w:val="none" w:sz="0" w:space="0" w:color="auto"/>
            <w:left w:val="none" w:sz="0" w:space="0" w:color="auto"/>
            <w:bottom w:val="none" w:sz="0" w:space="0" w:color="auto"/>
            <w:right w:val="none" w:sz="0" w:space="0" w:color="auto"/>
          </w:divBdr>
        </w:div>
        <w:div w:id="618031923">
          <w:marLeft w:val="640"/>
          <w:marRight w:val="0"/>
          <w:marTop w:val="0"/>
          <w:marBottom w:val="0"/>
          <w:divBdr>
            <w:top w:val="none" w:sz="0" w:space="0" w:color="auto"/>
            <w:left w:val="none" w:sz="0" w:space="0" w:color="auto"/>
            <w:bottom w:val="none" w:sz="0" w:space="0" w:color="auto"/>
            <w:right w:val="none" w:sz="0" w:space="0" w:color="auto"/>
          </w:divBdr>
        </w:div>
        <w:div w:id="657268814">
          <w:marLeft w:val="640"/>
          <w:marRight w:val="0"/>
          <w:marTop w:val="0"/>
          <w:marBottom w:val="0"/>
          <w:divBdr>
            <w:top w:val="none" w:sz="0" w:space="0" w:color="auto"/>
            <w:left w:val="none" w:sz="0" w:space="0" w:color="auto"/>
            <w:bottom w:val="none" w:sz="0" w:space="0" w:color="auto"/>
            <w:right w:val="none" w:sz="0" w:space="0" w:color="auto"/>
          </w:divBdr>
        </w:div>
        <w:div w:id="832529595">
          <w:marLeft w:val="640"/>
          <w:marRight w:val="0"/>
          <w:marTop w:val="0"/>
          <w:marBottom w:val="0"/>
          <w:divBdr>
            <w:top w:val="none" w:sz="0" w:space="0" w:color="auto"/>
            <w:left w:val="none" w:sz="0" w:space="0" w:color="auto"/>
            <w:bottom w:val="none" w:sz="0" w:space="0" w:color="auto"/>
            <w:right w:val="none" w:sz="0" w:space="0" w:color="auto"/>
          </w:divBdr>
        </w:div>
        <w:div w:id="1152402923">
          <w:marLeft w:val="640"/>
          <w:marRight w:val="0"/>
          <w:marTop w:val="0"/>
          <w:marBottom w:val="0"/>
          <w:divBdr>
            <w:top w:val="none" w:sz="0" w:space="0" w:color="auto"/>
            <w:left w:val="none" w:sz="0" w:space="0" w:color="auto"/>
            <w:bottom w:val="none" w:sz="0" w:space="0" w:color="auto"/>
            <w:right w:val="none" w:sz="0" w:space="0" w:color="auto"/>
          </w:divBdr>
        </w:div>
        <w:div w:id="1183783420">
          <w:marLeft w:val="640"/>
          <w:marRight w:val="0"/>
          <w:marTop w:val="0"/>
          <w:marBottom w:val="0"/>
          <w:divBdr>
            <w:top w:val="none" w:sz="0" w:space="0" w:color="auto"/>
            <w:left w:val="none" w:sz="0" w:space="0" w:color="auto"/>
            <w:bottom w:val="none" w:sz="0" w:space="0" w:color="auto"/>
            <w:right w:val="none" w:sz="0" w:space="0" w:color="auto"/>
          </w:divBdr>
        </w:div>
        <w:div w:id="1189492741">
          <w:marLeft w:val="640"/>
          <w:marRight w:val="0"/>
          <w:marTop w:val="0"/>
          <w:marBottom w:val="0"/>
          <w:divBdr>
            <w:top w:val="none" w:sz="0" w:space="0" w:color="auto"/>
            <w:left w:val="none" w:sz="0" w:space="0" w:color="auto"/>
            <w:bottom w:val="none" w:sz="0" w:space="0" w:color="auto"/>
            <w:right w:val="none" w:sz="0" w:space="0" w:color="auto"/>
          </w:divBdr>
        </w:div>
        <w:div w:id="1279070719">
          <w:marLeft w:val="640"/>
          <w:marRight w:val="0"/>
          <w:marTop w:val="0"/>
          <w:marBottom w:val="0"/>
          <w:divBdr>
            <w:top w:val="none" w:sz="0" w:space="0" w:color="auto"/>
            <w:left w:val="none" w:sz="0" w:space="0" w:color="auto"/>
            <w:bottom w:val="none" w:sz="0" w:space="0" w:color="auto"/>
            <w:right w:val="none" w:sz="0" w:space="0" w:color="auto"/>
          </w:divBdr>
        </w:div>
        <w:div w:id="1463689024">
          <w:marLeft w:val="640"/>
          <w:marRight w:val="0"/>
          <w:marTop w:val="0"/>
          <w:marBottom w:val="0"/>
          <w:divBdr>
            <w:top w:val="none" w:sz="0" w:space="0" w:color="auto"/>
            <w:left w:val="none" w:sz="0" w:space="0" w:color="auto"/>
            <w:bottom w:val="none" w:sz="0" w:space="0" w:color="auto"/>
            <w:right w:val="none" w:sz="0" w:space="0" w:color="auto"/>
          </w:divBdr>
        </w:div>
        <w:div w:id="1484392196">
          <w:marLeft w:val="640"/>
          <w:marRight w:val="0"/>
          <w:marTop w:val="0"/>
          <w:marBottom w:val="0"/>
          <w:divBdr>
            <w:top w:val="none" w:sz="0" w:space="0" w:color="auto"/>
            <w:left w:val="none" w:sz="0" w:space="0" w:color="auto"/>
            <w:bottom w:val="none" w:sz="0" w:space="0" w:color="auto"/>
            <w:right w:val="none" w:sz="0" w:space="0" w:color="auto"/>
          </w:divBdr>
        </w:div>
        <w:div w:id="1553888019">
          <w:marLeft w:val="640"/>
          <w:marRight w:val="0"/>
          <w:marTop w:val="0"/>
          <w:marBottom w:val="0"/>
          <w:divBdr>
            <w:top w:val="none" w:sz="0" w:space="0" w:color="auto"/>
            <w:left w:val="none" w:sz="0" w:space="0" w:color="auto"/>
            <w:bottom w:val="none" w:sz="0" w:space="0" w:color="auto"/>
            <w:right w:val="none" w:sz="0" w:space="0" w:color="auto"/>
          </w:divBdr>
        </w:div>
        <w:div w:id="1589582782">
          <w:marLeft w:val="640"/>
          <w:marRight w:val="0"/>
          <w:marTop w:val="0"/>
          <w:marBottom w:val="0"/>
          <w:divBdr>
            <w:top w:val="none" w:sz="0" w:space="0" w:color="auto"/>
            <w:left w:val="none" w:sz="0" w:space="0" w:color="auto"/>
            <w:bottom w:val="none" w:sz="0" w:space="0" w:color="auto"/>
            <w:right w:val="none" w:sz="0" w:space="0" w:color="auto"/>
          </w:divBdr>
        </w:div>
        <w:div w:id="1597129574">
          <w:marLeft w:val="640"/>
          <w:marRight w:val="0"/>
          <w:marTop w:val="0"/>
          <w:marBottom w:val="0"/>
          <w:divBdr>
            <w:top w:val="none" w:sz="0" w:space="0" w:color="auto"/>
            <w:left w:val="none" w:sz="0" w:space="0" w:color="auto"/>
            <w:bottom w:val="none" w:sz="0" w:space="0" w:color="auto"/>
            <w:right w:val="none" w:sz="0" w:space="0" w:color="auto"/>
          </w:divBdr>
        </w:div>
        <w:div w:id="1654069076">
          <w:marLeft w:val="640"/>
          <w:marRight w:val="0"/>
          <w:marTop w:val="0"/>
          <w:marBottom w:val="0"/>
          <w:divBdr>
            <w:top w:val="none" w:sz="0" w:space="0" w:color="auto"/>
            <w:left w:val="none" w:sz="0" w:space="0" w:color="auto"/>
            <w:bottom w:val="none" w:sz="0" w:space="0" w:color="auto"/>
            <w:right w:val="none" w:sz="0" w:space="0" w:color="auto"/>
          </w:divBdr>
        </w:div>
        <w:div w:id="1700275008">
          <w:marLeft w:val="640"/>
          <w:marRight w:val="0"/>
          <w:marTop w:val="0"/>
          <w:marBottom w:val="0"/>
          <w:divBdr>
            <w:top w:val="none" w:sz="0" w:space="0" w:color="auto"/>
            <w:left w:val="none" w:sz="0" w:space="0" w:color="auto"/>
            <w:bottom w:val="none" w:sz="0" w:space="0" w:color="auto"/>
            <w:right w:val="none" w:sz="0" w:space="0" w:color="auto"/>
          </w:divBdr>
        </w:div>
        <w:div w:id="2094668644">
          <w:marLeft w:val="640"/>
          <w:marRight w:val="0"/>
          <w:marTop w:val="0"/>
          <w:marBottom w:val="0"/>
          <w:divBdr>
            <w:top w:val="none" w:sz="0" w:space="0" w:color="auto"/>
            <w:left w:val="none" w:sz="0" w:space="0" w:color="auto"/>
            <w:bottom w:val="none" w:sz="0" w:space="0" w:color="auto"/>
            <w:right w:val="none" w:sz="0" w:space="0" w:color="auto"/>
          </w:divBdr>
        </w:div>
        <w:div w:id="2121408086">
          <w:marLeft w:val="640"/>
          <w:marRight w:val="0"/>
          <w:marTop w:val="0"/>
          <w:marBottom w:val="0"/>
          <w:divBdr>
            <w:top w:val="none" w:sz="0" w:space="0" w:color="auto"/>
            <w:left w:val="none" w:sz="0" w:space="0" w:color="auto"/>
            <w:bottom w:val="none" w:sz="0" w:space="0" w:color="auto"/>
            <w:right w:val="none" w:sz="0" w:space="0" w:color="auto"/>
          </w:divBdr>
        </w:div>
      </w:divsChild>
    </w:div>
    <w:div w:id="723062806">
      <w:bodyDiv w:val="1"/>
      <w:marLeft w:val="0"/>
      <w:marRight w:val="0"/>
      <w:marTop w:val="0"/>
      <w:marBottom w:val="0"/>
      <w:divBdr>
        <w:top w:val="none" w:sz="0" w:space="0" w:color="auto"/>
        <w:left w:val="none" w:sz="0" w:space="0" w:color="auto"/>
        <w:bottom w:val="none" w:sz="0" w:space="0" w:color="auto"/>
        <w:right w:val="none" w:sz="0" w:space="0" w:color="auto"/>
      </w:divBdr>
      <w:divsChild>
        <w:div w:id="45954037">
          <w:marLeft w:val="640"/>
          <w:marRight w:val="0"/>
          <w:marTop w:val="0"/>
          <w:marBottom w:val="0"/>
          <w:divBdr>
            <w:top w:val="none" w:sz="0" w:space="0" w:color="auto"/>
            <w:left w:val="none" w:sz="0" w:space="0" w:color="auto"/>
            <w:bottom w:val="none" w:sz="0" w:space="0" w:color="auto"/>
            <w:right w:val="none" w:sz="0" w:space="0" w:color="auto"/>
          </w:divBdr>
        </w:div>
        <w:div w:id="185021291">
          <w:marLeft w:val="640"/>
          <w:marRight w:val="0"/>
          <w:marTop w:val="0"/>
          <w:marBottom w:val="0"/>
          <w:divBdr>
            <w:top w:val="none" w:sz="0" w:space="0" w:color="auto"/>
            <w:left w:val="none" w:sz="0" w:space="0" w:color="auto"/>
            <w:bottom w:val="none" w:sz="0" w:space="0" w:color="auto"/>
            <w:right w:val="none" w:sz="0" w:space="0" w:color="auto"/>
          </w:divBdr>
        </w:div>
        <w:div w:id="241524668">
          <w:marLeft w:val="640"/>
          <w:marRight w:val="0"/>
          <w:marTop w:val="0"/>
          <w:marBottom w:val="0"/>
          <w:divBdr>
            <w:top w:val="none" w:sz="0" w:space="0" w:color="auto"/>
            <w:left w:val="none" w:sz="0" w:space="0" w:color="auto"/>
            <w:bottom w:val="none" w:sz="0" w:space="0" w:color="auto"/>
            <w:right w:val="none" w:sz="0" w:space="0" w:color="auto"/>
          </w:divBdr>
        </w:div>
        <w:div w:id="255942318">
          <w:marLeft w:val="640"/>
          <w:marRight w:val="0"/>
          <w:marTop w:val="0"/>
          <w:marBottom w:val="0"/>
          <w:divBdr>
            <w:top w:val="none" w:sz="0" w:space="0" w:color="auto"/>
            <w:left w:val="none" w:sz="0" w:space="0" w:color="auto"/>
            <w:bottom w:val="none" w:sz="0" w:space="0" w:color="auto"/>
            <w:right w:val="none" w:sz="0" w:space="0" w:color="auto"/>
          </w:divBdr>
        </w:div>
        <w:div w:id="283583114">
          <w:marLeft w:val="640"/>
          <w:marRight w:val="0"/>
          <w:marTop w:val="0"/>
          <w:marBottom w:val="0"/>
          <w:divBdr>
            <w:top w:val="none" w:sz="0" w:space="0" w:color="auto"/>
            <w:left w:val="none" w:sz="0" w:space="0" w:color="auto"/>
            <w:bottom w:val="none" w:sz="0" w:space="0" w:color="auto"/>
            <w:right w:val="none" w:sz="0" w:space="0" w:color="auto"/>
          </w:divBdr>
        </w:div>
        <w:div w:id="454762000">
          <w:marLeft w:val="640"/>
          <w:marRight w:val="0"/>
          <w:marTop w:val="0"/>
          <w:marBottom w:val="0"/>
          <w:divBdr>
            <w:top w:val="none" w:sz="0" w:space="0" w:color="auto"/>
            <w:left w:val="none" w:sz="0" w:space="0" w:color="auto"/>
            <w:bottom w:val="none" w:sz="0" w:space="0" w:color="auto"/>
            <w:right w:val="none" w:sz="0" w:space="0" w:color="auto"/>
          </w:divBdr>
        </w:div>
        <w:div w:id="550505755">
          <w:marLeft w:val="640"/>
          <w:marRight w:val="0"/>
          <w:marTop w:val="0"/>
          <w:marBottom w:val="0"/>
          <w:divBdr>
            <w:top w:val="none" w:sz="0" w:space="0" w:color="auto"/>
            <w:left w:val="none" w:sz="0" w:space="0" w:color="auto"/>
            <w:bottom w:val="none" w:sz="0" w:space="0" w:color="auto"/>
            <w:right w:val="none" w:sz="0" w:space="0" w:color="auto"/>
          </w:divBdr>
        </w:div>
        <w:div w:id="796918206">
          <w:marLeft w:val="640"/>
          <w:marRight w:val="0"/>
          <w:marTop w:val="0"/>
          <w:marBottom w:val="0"/>
          <w:divBdr>
            <w:top w:val="none" w:sz="0" w:space="0" w:color="auto"/>
            <w:left w:val="none" w:sz="0" w:space="0" w:color="auto"/>
            <w:bottom w:val="none" w:sz="0" w:space="0" w:color="auto"/>
            <w:right w:val="none" w:sz="0" w:space="0" w:color="auto"/>
          </w:divBdr>
        </w:div>
        <w:div w:id="859046387">
          <w:marLeft w:val="640"/>
          <w:marRight w:val="0"/>
          <w:marTop w:val="0"/>
          <w:marBottom w:val="0"/>
          <w:divBdr>
            <w:top w:val="none" w:sz="0" w:space="0" w:color="auto"/>
            <w:left w:val="none" w:sz="0" w:space="0" w:color="auto"/>
            <w:bottom w:val="none" w:sz="0" w:space="0" w:color="auto"/>
            <w:right w:val="none" w:sz="0" w:space="0" w:color="auto"/>
          </w:divBdr>
        </w:div>
        <w:div w:id="1069380237">
          <w:marLeft w:val="640"/>
          <w:marRight w:val="0"/>
          <w:marTop w:val="0"/>
          <w:marBottom w:val="0"/>
          <w:divBdr>
            <w:top w:val="none" w:sz="0" w:space="0" w:color="auto"/>
            <w:left w:val="none" w:sz="0" w:space="0" w:color="auto"/>
            <w:bottom w:val="none" w:sz="0" w:space="0" w:color="auto"/>
            <w:right w:val="none" w:sz="0" w:space="0" w:color="auto"/>
          </w:divBdr>
        </w:div>
        <w:div w:id="1109157381">
          <w:marLeft w:val="640"/>
          <w:marRight w:val="0"/>
          <w:marTop w:val="0"/>
          <w:marBottom w:val="0"/>
          <w:divBdr>
            <w:top w:val="none" w:sz="0" w:space="0" w:color="auto"/>
            <w:left w:val="none" w:sz="0" w:space="0" w:color="auto"/>
            <w:bottom w:val="none" w:sz="0" w:space="0" w:color="auto"/>
            <w:right w:val="none" w:sz="0" w:space="0" w:color="auto"/>
          </w:divBdr>
        </w:div>
        <w:div w:id="1178498627">
          <w:marLeft w:val="640"/>
          <w:marRight w:val="0"/>
          <w:marTop w:val="0"/>
          <w:marBottom w:val="0"/>
          <w:divBdr>
            <w:top w:val="none" w:sz="0" w:space="0" w:color="auto"/>
            <w:left w:val="none" w:sz="0" w:space="0" w:color="auto"/>
            <w:bottom w:val="none" w:sz="0" w:space="0" w:color="auto"/>
            <w:right w:val="none" w:sz="0" w:space="0" w:color="auto"/>
          </w:divBdr>
        </w:div>
        <w:div w:id="1205022549">
          <w:marLeft w:val="640"/>
          <w:marRight w:val="0"/>
          <w:marTop w:val="0"/>
          <w:marBottom w:val="0"/>
          <w:divBdr>
            <w:top w:val="none" w:sz="0" w:space="0" w:color="auto"/>
            <w:left w:val="none" w:sz="0" w:space="0" w:color="auto"/>
            <w:bottom w:val="none" w:sz="0" w:space="0" w:color="auto"/>
            <w:right w:val="none" w:sz="0" w:space="0" w:color="auto"/>
          </w:divBdr>
        </w:div>
        <w:div w:id="1287159031">
          <w:marLeft w:val="640"/>
          <w:marRight w:val="0"/>
          <w:marTop w:val="0"/>
          <w:marBottom w:val="0"/>
          <w:divBdr>
            <w:top w:val="none" w:sz="0" w:space="0" w:color="auto"/>
            <w:left w:val="none" w:sz="0" w:space="0" w:color="auto"/>
            <w:bottom w:val="none" w:sz="0" w:space="0" w:color="auto"/>
            <w:right w:val="none" w:sz="0" w:space="0" w:color="auto"/>
          </w:divBdr>
        </w:div>
        <w:div w:id="1472021657">
          <w:marLeft w:val="640"/>
          <w:marRight w:val="0"/>
          <w:marTop w:val="0"/>
          <w:marBottom w:val="0"/>
          <w:divBdr>
            <w:top w:val="none" w:sz="0" w:space="0" w:color="auto"/>
            <w:left w:val="none" w:sz="0" w:space="0" w:color="auto"/>
            <w:bottom w:val="none" w:sz="0" w:space="0" w:color="auto"/>
            <w:right w:val="none" w:sz="0" w:space="0" w:color="auto"/>
          </w:divBdr>
        </w:div>
        <w:div w:id="1485703973">
          <w:marLeft w:val="640"/>
          <w:marRight w:val="0"/>
          <w:marTop w:val="0"/>
          <w:marBottom w:val="0"/>
          <w:divBdr>
            <w:top w:val="none" w:sz="0" w:space="0" w:color="auto"/>
            <w:left w:val="none" w:sz="0" w:space="0" w:color="auto"/>
            <w:bottom w:val="none" w:sz="0" w:space="0" w:color="auto"/>
            <w:right w:val="none" w:sz="0" w:space="0" w:color="auto"/>
          </w:divBdr>
        </w:div>
        <w:div w:id="1606301382">
          <w:marLeft w:val="640"/>
          <w:marRight w:val="0"/>
          <w:marTop w:val="0"/>
          <w:marBottom w:val="0"/>
          <w:divBdr>
            <w:top w:val="none" w:sz="0" w:space="0" w:color="auto"/>
            <w:left w:val="none" w:sz="0" w:space="0" w:color="auto"/>
            <w:bottom w:val="none" w:sz="0" w:space="0" w:color="auto"/>
            <w:right w:val="none" w:sz="0" w:space="0" w:color="auto"/>
          </w:divBdr>
        </w:div>
        <w:div w:id="1643004247">
          <w:marLeft w:val="640"/>
          <w:marRight w:val="0"/>
          <w:marTop w:val="0"/>
          <w:marBottom w:val="0"/>
          <w:divBdr>
            <w:top w:val="none" w:sz="0" w:space="0" w:color="auto"/>
            <w:left w:val="none" w:sz="0" w:space="0" w:color="auto"/>
            <w:bottom w:val="none" w:sz="0" w:space="0" w:color="auto"/>
            <w:right w:val="none" w:sz="0" w:space="0" w:color="auto"/>
          </w:divBdr>
        </w:div>
        <w:div w:id="1694988387">
          <w:marLeft w:val="640"/>
          <w:marRight w:val="0"/>
          <w:marTop w:val="0"/>
          <w:marBottom w:val="0"/>
          <w:divBdr>
            <w:top w:val="none" w:sz="0" w:space="0" w:color="auto"/>
            <w:left w:val="none" w:sz="0" w:space="0" w:color="auto"/>
            <w:bottom w:val="none" w:sz="0" w:space="0" w:color="auto"/>
            <w:right w:val="none" w:sz="0" w:space="0" w:color="auto"/>
          </w:divBdr>
        </w:div>
        <w:div w:id="1706445463">
          <w:marLeft w:val="640"/>
          <w:marRight w:val="0"/>
          <w:marTop w:val="0"/>
          <w:marBottom w:val="0"/>
          <w:divBdr>
            <w:top w:val="none" w:sz="0" w:space="0" w:color="auto"/>
            <w:left w:val="none" w:sz="0" w:space="0" w:color="auto"/>
            <w:bottom w:val="none" w:sz="0" w:space="0" w:color="auto"/>
            <w:right w:val="none" w:sz="0" w:space="0" w:color="auto"/>
          </w:divBdr>
        </w:div>
        <w:div w:id="1824615437">
          <w:marLeft w:val="640"/>
          <w:marRight w:val="0"/>
          <w:marTop w:val="0"/>
          <w:marBottom w:val="0"/>
          <w:divBdr>
            <w:top w:val="none" w:sz="0" w:space="0" w:color="auto"/>
            <w:left w:val="none" w:sz="0" w:space="0" w:color="auto"/>
            <w:bottom w:val="none" w:sz="0" w:space="0" w:color="auto"/>
            <w:right w:val="none" w:sz="0" w:space="0" w:color="auto"/>
          </w:divBdr>
        </w:div>
        <w:div w:id="1951010974">
          <w:marLeft w:val="640"/>
          <w:marRight w:val="0"/>
          <w:marTop w:val="0"/>
          <w:marBottom w:val="0"/>
          <w:divBdr>
            <w:top w:val="none" w:sz="0" w:space="0" w:color="auto"/>
            <w:left w:val="none" w:sz="0" w:space="0" w:color="auto"/>
            <w:bottom w:val="none" w:sz="0" w:space="0" w:color="auto"/>
            <w:right w:val="none" w:sz="0" w:space="0" w:color="auto"/>
          </w:divBdr>
        </w:div>
      </w:divsChild>
    </w:div>
    <w:div w:id="784615494">
      <w:bodyDiv w:val="1"/>
      <w:marLeft w:val="0"/>
      <w:marRight w:val="0"/>
      <w:marTop w:val="0"/>
      <w:marBottom w:val="0"/>
      <w:divBdr>
        <w:top w:val="none" w:sz="0" w:space="0" w:color="auto"/>
        <w:left w:val="none" w:sz="0" w:space="0" w:color="auto"/>
        <w:bottom w:val="none" w:sz="0" w:space="0" w:color="auto"/>
        <w:right w:val="none" w:sz="0" w:space="0" w:color="auto"/>
      </w:divBdr>
      <w:divsChild>
        <w:div w:id="70583679">
          <w:marLeft w:val="640"/>
          <w:marRight w:val="0"/>
          <w:marTop w:val="0"/>
          <w:marBottom w:val="0"/>
          <w:divBdr>
            <w:top w:val="none" w:sz="0" w:space="0" w:color="auto"/>
            <w:left w:val="none" w:sz="0" w:space="0" w:color="auto"/>
            <w:bottom w:val="none" w:sz="0" w:space="0" w:color="auto"/>
            <w:right w:val="none" w:sz="0" w:space="0" w:color="auto"/>
          </w:divBdr>
        </w:div>
        <w:div w:id="76024589">
          <w:marLeft w:val="640"/>
          <w:marRight w:val="0"/>
          <w:marTop w:val="0"/>
          <w:marBottom w:val="0"/>
          <w:divBdr>
            <w:top w:val="none" w:sz="0" w:space="0" w:color="auto"/>
            <w:left w:val="none" w:sz="0" w:space="0" w:color="auto"/>
            <w:bottom w:val="none" w:sz="0" w:space="0" w:color="auto"/>
            <w:right w:val="none" w:sz="0" w:space="0" w:color="auto"/>
          </w:divBdr>
        </w:div>
        <w:div w:id="78337675">
          <w:marLeft w:val="640"/>
          <w:marRight w:val="0"/>
          <w:marTop w:val="0"/>
          <w:marBottom w:val="0"/>
          <w:divBdr>
            <w:top w:val="none" w:sz="0" w:space="0" w:color="auto"/>
            <w:left w:val="none" w:sz="0" w:space="0" w:color="auto"/>
            <w:bottom w:val="none" w:sz="0" w:space="0" w:color="auto"/>
            <w:right w:val="none" w:sz="0" w:space="0" w:color="auto"/>
          </w:divBdr>
        </w:div>
        <w:div w:id="115415596">
          <w:marLeft w:val="640"/>
          <w:marRight w:val="0"/>
          <w:marTop w:val="0"/>
          <w:marBottom w:val="0"/>
          <w:divBdr>
            <w:top w:val="none" w:sz="0" w:space="0" w:color="auto"/>
            <w:left w:val="none" w:sz="0" w:space="0" w:color="auto"/>
            <w:bottom w:val="none" w:sz="0" w:space="0" w:color="auto"/>
            <w:right w:val="none" w:sz="0" w:space="0" w:color="auto"/>
          </w:divBdr>
        </w:div>
        <w:div w:id="141502782">
          <w:marLeft w:val="640"/>
          <w:marRight w:val="0"/>
          <w:marTop w:val="0"/>
          <w:marBottom w:val="0"/>
          <w:divBdr>
            <w:top w:val="none" w:sz="0" w:space="0" w:color="auto"/>
            <w:left w:val="none" w:sz="0" w:space="0" w:color="auto"/>
            <w:bottom w:val="none" w:sz="0" w:space="0" w:color="auto"/>
            <w:right w:val="none" w:sz="0" w:space="0" w:color="auto"/>
          </w:divBdr>
        </w:div>
        <w:div w:id="247465730">
          <w:marLeft w:val="640"/>
          <w:marRight w:val="0"/>
          <w:marTop w:val="0"/>
          <w:marBottom w:val="0"/>
          <w:divBdr>
            <w:top w:val="none" w:sz="0" w:space="0" w:color="auto"/>
            <w:left w:val="none" w:sz="0" w:space="0" w:color="auto"/>
            <w:bottom w:val="none" w:sz="0" w:space="0" w:color="auto"/>
            <w:right w:val="none" w:sz="0" w:space="0" w:color="auto"/>
          </w:divBdr>
        </w:div>
        <w:div w:id="247542117">
          <w:marLeft w:val="640"/>
          <w:marRight w:val="0"/>
          <w:marTop w:val="0"/>
          <w:marBottom w:val="0"/>
          <w:divBdr>
            <w:top w:val="none" w:sz="0" w:space="0" w:color="auto"/>
            <w:left w:val="none" w:sz="0" w:space="0" w:color="auto"/>
            <w:bottom w:val="none" w:sz="0" w:space="0" w:color="auto"/>
            <w:right w:val="none" w:sz="0" w:space="0" w:color="auto"/>
          </w:divBdr>
        </w:div>
        <w:div w:id="280455850">
          <w:marLeft w:val="640"/>
          <w:marRight w:val="0"/>
          <w:marTop w:val="0"/>
          <w:marBottom w:val="0"/>
          <w:divBdr>
            <w:top w:val="none" w:sz="0" w:space="0" w:color="auto"/>
            <w:left w:val="none" w:sz="0" w:space="0" w:color="auto"/>
            <w:bottom w:val="none" w:sz="0" w:space="0" w:color="auto"/>
            <w:right w:val="none" w:sz="0" w:space="0" w:color="auto"/>
          </w:divBdr>
        </w:div>
        <w:div w:id="357900660">
          <w:marLeft w:val="640"/>
          <w:marRight w:val="0"/>
          <w:marTop w:val="0"/>
          <w:marBottom w:val="0"/>
          <w:divBdr>
            <w:top w:val="none" w:sz="0" w:space="0" w:color="auto"/>
            <w:left w:val="none" w:sz="0" w:space="0" w:color="auto"/>
            <w:bottom w:val="none" w:sz="0" w:space="0" w:color="auto"/>
            <w:right w:val="none" w:sz="0" w:space="0" w:color="auto"/>
          </w:divBdr>
        </w:div>
        <w:div w:id="362948079">
          <w:marLeft w:val="640"/>
          <w:marRight w:val="0"/>
          <w:marTop w:val="0"/>
          <w:marBottom w:val="0"/>
          <w:divBdr>
            <w:top w:val="none" w:sz="0" w:space="0" w:color="auto"/>
            <w:left w:val="none" w:sz="0" w:space="0" w:color="auto"/>
            <w:bottom w:val="none" w:sz="0" w:space="0" w:color="auto"/>
            <w:right w:val="none" w:sz="0" w:space="0" w:color="auto"/>
          </w:divBdr>
        </w:div>
        <w:div w:id="542408097">
          <w:marLeft w:val="640"/>
          <w:marRight w:val="0"/>
          <w:marTop w:val="0"/>
          <w:marBottom w:val="0"/>
          <w:divBdr>
            <w:top w:val="none" w:sz="0" w:space="0" w:color="auto"/>
            <w:left w:val="none" w:sz="0" w:space="0" w:color="auto"/>
            <w:bottom w:val="none" w:sz="0" w:space="0" w:color="auto"/>
            <w:right w:val="none" w:sz="0" w:space="0" w:color="auto"/>
          </w:divBdr>
        </w:div>
        <w:div w:id="718090133">
          <w:marLeft w:val="640"/>
          <w:marRight w:val="0"/>
          <w:marTop w:val="0"/>
          <w:marBottom w:val="0"/>
          <w:divBdr>
            <w:top w:val="none" w:sz="0" w:space="0" w:color="auto"/>
            <w:left w:val="none" w:sz="0" w:space="0" w:color="auto"/>
            <w:bottom w:val="none" w:sz="0" w:space="0" w:color="auto"/>
            <w:right w:val="none" w:sz="0" w:space="0" w:color="auto"/>
          </w:divBdr>
        </w:div>
        <w:div w:id="725878833">
          <w:marLeft w:val="640"/>
          <w:marRight w:val="0"/>
          <w:marTop w:val="0"/>
          <w:marBottom w:val="0"/>
          <w:divBdr>
            <w:top w:val="none" w:sz="0" w:space="0" w:color="auto"/>
            <w:left w:val="none" w:sz="0" w:space="0" w:color="auto"/>
            <w:bottom w:val="none" w:sz="0" w:space="0" w:color="auto"/>
            <w:right w:val="none" w:sz="0" w:space="0" w:color="auto"/>
          </w:divBdr>
        </w:div>
        <w:div w:id="1076322768">
          <w:marLeft w:val="640"/>
          <w:marRight w:val="0"/>
          <w:marTop w:val="0"/>
          <w:marBottom w:val="0"/>
          <w:divBdr>
            <w:top w:val="none" w:sz="0" w:space="0" w:color="auto"/>
            <w:left w:val="none" w:sz="0" w:space="0" w:color="auto"/>
            <w:bottom w:val="none" w:sz="0" w:space="0" w:color="auto"/>
            <w:right w:val="none" w:sz="0" w:space="0" w:color="auto"/>
          </w:divBdr>
        </w:div>
        <w:div w:id="1233272980">
          <w:marLeft w:val="640"/>
          <w:marRight w:val="0"/>
          <w:marTop w:val="0"/>
          <w:marBottom w:val="0"/>
          <w:divBdr>
            <w:top w:val="none" w:sz="0" w:space="0" w:color="auto"/>
            <w:left w:val="none" w:sz="0" w:space="0" w:color="auto"/>
            <w:bottom w:val="none" w:sz="0" w:space="0" w:color="auto"/>
            <w:right w:val="none" w:sz="0" w:space="0" w:color="auto"/>
          </w:divBdr>
        </w:div>
        <w:div w:id="1302150335">
          <w:marLeft w:val="640"/>
          <w:marRight w:val="0"/>
          <w:marTop w:val="0"/>
          <w:marBottom w:val="0"/>
          <w:divBdr>
            <w:top w:val="none" w:sz="0" w:space="0" w:color="auto"/>
            <w:left w:val="none" w:sz="0" w:space="0" w:color="auto"/>
            <w:bottom w:val="none" w:sz="0" w:space="0" w:color="auto"/>
            <w:right w:val="none" w:sz="0" w:space="0" w:color="auto"/>
          </w:divBdr>
        </w:div>
        <w:div w:id="1387145396">
          <w:marLeft w:val="640"/>
          <w:marRight w:val="0"/>
          <w:marTop w:val="0"/>
          <w:marBottom w:val="0"/>
          <w:divBdr>
            <w:top w:val="none" w:sz="0" w:space="0" w:color="auto"/>
            <w:left w:val="none" w:sz="0" w:space="0" w:color="auto"/>
            <w:bottom w:val="none" w:sz="0" w:space="0" w:color="auto"/>
            <w:right w:val="none" w:sz="0" w:space="0" w:color="auto"/>
          </w:divBdr>
        </w:div>
        <w:div w:id="1444348938">
          <w:marLeft w:val="640"/>
          <w:marRight w:val="0"/>
          <w:marTop w:val="0"/>
          <w:marBottom w:val="0"/>
          <w:divBdr>
            <w:top w:val="none" w:sz="0" w:space="0" w:color="auto"/>
            <w:left w:val="none" w:sz="0" w:space="0" w:color="auto"/>
            <w:bottom w:val="none" w:sz="0" w:space="0" w:color="auto"/>
            <w:right w:val="none" w:sz="0" w:space="0" w:color="auto"/>
          </w:divBdr>
        </w:div>
        <w:div w:id="1485003109">
          <w:marLeft w:val="640"/>
          <w:marRight w:val="0"/>
          <w:marTop w:val="0"/>
          <w:marBottom w:val="0"/>
          <w:divBdr>
            <w:top w:val="none" w:sz="0" w:space="0" w:color="auto"/>
            <w:left w:val="none" w:sz="0" w:space="0" w:color="auto"/>
            <w:bottom w:val="none" w:sz="0" w:space="0" w:color="auto"/>
            <w:right w:val="none" w:sz="0" w:space="0" w:color="auto"/>
          </w:divBdr>
        </w:div>
        <w:div w:id="1587959212">
          <w:marLeft w:val="640"/>
          <w:marRight w:val="0"/>
          <w:marTop w:val="0"/>
          <w:marBottom w:val="0"/>
          <w:divBdr>
            <w:top w:val="none" w:sz="0" w:space="0" w:color="auto"/>
            <w:left w:val="none" w:sz="0" w:space="0" w:color="auto"/>
            <w:bottom w:val="none" w:sz="0" w:space="0" w:color="auto"/>
            <w:right w:val="none" w:sz="0" w:space="0" w:color="auto"/>
          </w:divBdr>
        </w:div>
        <w:div w:id="1668821131">
          <w:marLeft w:val="640"/>
          <w:marRight w:val="0"/>
          <w:marTop w:val="0"/>
          <w:marBottom w:val="0"/>
          <w:divBdr>
            <w:top w:val="none" w:sz="0" w:space="0" w:color="auto"/>
            <w:left w:val="none" w:sz="0" w:space="0" w:color="auto"/>
            <w:bottom w:val="none" w:sz="0" w:space="0" w:color="auto"/>
            <w:right w:val="none" w:sz="0" w:space="0" w:color="auto"/>
          </w:divBdr>
        </w:div>
        <w:div w:id="1678464984">
          <w:marLeft w:val="640"/>
          <w:marRight w:val="0"/>
          <w:marTop w:val="0"/>
          <w:marBottom w:val="0"/>
          <w:divBdr>
            <w:top w:val="none" w:sz="0" w:space="0" w:color="auto"/>
            <w:left w:val="none" w:sz="0" w:space="0" w:color="auto"/>
            <w:bottom w:val="none" w:sz="0" w:space="0" w:color="auto"/>
            <w:right w:val="none" w:sz="0" w:space="0" w:color="auto"/>
          </w:divBdr>
        </w:div>
        <w:div w:id="2025787538">
          <w:marLeft w:val="640"/>
          <w:marRight w:val="0"/>
          <w:marTop w:val="0"/>
          <w:marBottom w:val="0"/>
          <w:divBdr>
            <w:top w:val="none" w:sz="0" w:space="0" w:color="auto"/>
            <w:left w:val="none" w:sz="0" w:space="0" w:color="auto"/>
            <w:bottom w:val="none" w:sz="0" w:space="0" w:color="auto"/>
            <w:right w:val="none" w:sz="0" w:space="0" w:color="auto"/>
          </w:divBdr>
        </w:div>
        <w:div w:id="2130662539">
          <w:marLeft w:val="640"/>
          <w:marRight w:val="0"/>
          <w:marTop w:val="0"/>
          <w:marBottom w:val="0"/>
          <w:divBdr>
            <w:top w:val="none" w:sz="0" w:space="0" w:color="auto"/>
            <w:left w:val="none" w:sz="0" w:space="0" w:color="auto"/>
            <w:bottom w:val="none" w:sz="0" w:space="0" w:color="auto"/>
            <w:right w:val="none" w:sz="0" w:space="0" w:color="auto"/>
          </w:divBdr>
        </w:div>
      </w:divsChild>
    </w:div>
    <w:div w:id="800341213">
      <w:bodyDiv w:val="1"/>
      <w:marLeft w:val="0"/>
      <w:marRight w:val="0"/>
      <w:marTop w:val="0"/>
      <w:marBottom w:val="0"/>
      <w:divBdr>
        <w:top w:val="none" w:sz="0" w:space="0" w:color="auto"/>
        <w:left w:val="none" w:sz="0" w:space="0" w:color="auto"/>
        <w:bottom w:val="none" w:sz="0" w:space="0" w:color="auto"/>
        <w:right w:val="none" w:sz="0" w:space="0" w:color="auto"/>
      </w:divBdr>
      <w:divsChild>
        <w:div w:id="47579401">
          <w:marLeft w:val="640"/>
          <w:marRight w:val="0"/>
          <w:marTop w:val="0"/>
          <w:marBottom w:val="0"/>
          <w:divBdr>
            <w:top w:val="none" w:sz="0" w:space="0" w:color="auto"/>
            <w:left w:val="none" w:sz="0" w:space="0" w:color="auto"/>
            <w:bottom w:val="none" w:sz="0" w:space="0" w:color="auto"/>
            <w:right w:val="none" w:sz="0" w:space="0" w:color="auto"/>
          </w:divBdr>
        </w:div>
        <w:div w:id="194586576">
          <w:marLeft w:val="640"/>
          <w:marRight w:val="0"/>
          <w:marTop w:val="0"/>
          <w:marBottom w:val="0"/>
          <w:divBdr>
            <w:top w:val="none" w:sz="0" w:space="0" w:color="auto"/>
            <w:left w:val="none" w:sz="0" w:space="0" w:color="auto"/>
            <w:bottom w:val="none" w:sz="0" w:space="0" w:color="auto"/>
            <w:right w:val="none" w:sz="0" w:space="0" w:color="auto"/>
          </w:divBdr>
        </w:div>
        <w:div w:id="256328523">
          <w:marLeft w:val="640"/>
          <w:marRight w:val="0"/>
          <w:marTop w:val="0"/>
          <w:marBottom w:val="0"/>
          <w:divBdr>
            <w:top w:val="none" w:sz="0" w:space="0" w:color="auto"/>
            <w:left w:val="none" w:sz="0" w:space="0" w:color="auto"/>
            <w:bottom w:val="none" w:sz="0" w:space="0" w:color="auto"/>
            <w:right w:val="none" w:sz="0" w:space="0" w:color="auto"/>
          </w:divBdr>
        </w:div>
        <w:div w:id="273946108">
          <w:marLeft w:val="640"/>
          <w:marRight w:val="0"/>
          <w:marTop w:val="0"/>
          <w:marBottom w:val="0"/>
          <w:divBdr>
            <w:top w:val="none" w:sz="0" w:space="0" w:color="auto"/>
            <w:left w:val="none" w:sz="0" w:space="0" w:color="auto"/>
            <w:bottom w:val="none" w:sz="0" w:space="0" w:color="auto"/>
            <w:right w:val="none" w:sz="0" w:space="0" w:color="auto"/>
          </w:divBdr>
        </w:div>
        <w:div w:id="298922082">
          <w:marLeft w:val="640"/>
          <w:marRight w:val="0"/>
          <w:marTop w:val="0"/>
          <w:marBottom w:val="0"/>
          <w:divBdr>
            <w:top w:val="none" w:sz="0" w:space="0" w:color="auto"/>
            <w:left w:val="none" w:sz="0" w:space="0" w:color="auto"/>
            <w:bottom w:val="none" w:sz="0" w:space="0" w:color="auto"/>
            <w:right w:val="none" w:sz="0" w:space="0" w:color="auto"/>
          </w:divBdr>
        </w:div>
        <w:div w:id="424961862">
          <w:marLeft w:val="640"/>
          <w:marRight w:val="0"/>
          <w:marTop w:val="0"/>
          <w:marBottom w:val="0"/>
          <w:divBdr>
            <w:top w:val="none" w:sz="0" w:space="0" w:color="auto"/>
            <w:left w:val="none" w:sz="0" w:space="0" w:color="auto"/>
            <w:bottom w:val="none" w:sz="0" w:space="0" w:color="auto"/>
            <w:right w:val="none" w:sz="0" w:space="0" w:color="auto"/>
          </w:divBdr>
        </w:div>
        <w:div w:id="512500126">
          <w:marLeft w:val="640"/>
          <w:marRight w:val="0"/>
          <w:marTop w:val="0"/>
          <w:marBottom w:val="0"/>
          <w:divBdr>
            <w:top w:val="none" w:sz="0" w:space="0" w:color="auto"/>
            <w:left w:val="none" w:sz="0" w:space="0" w:color="auto"/>
            <w:bottom w:val="none" w:sz="0" w:space="0" w:color="auto"/>
            <w:right w:val="none" w:sz="0" w:space="0" w:color="auto"/>
          </w:divBdr>
        </w:div>
        <w:div w:id="581568539">
          <w:marLeft w:val="640"/>
          <w:marRight w:val="0"/>
          <w:marTop w:val="0"/>
          <w:marBottom w:val="0"/>
          <w:divBdr>
            <w:top w:val="none" w:sz="0" w:space="0" w:color="auto"/>
            <w:left w:val="none" w:sz="0" w:space="0" w:color="auto"/>
            <w:bottom w:val="none" w:sz="0" w:space="0" w:color="auto"/>
            <w:right w:val="none" w:sz="0" w:space="0" w:color="auto"/>
          </w:divBdr>
        </w:div>
        <w:div w:id="792213138">
          <w:marLeft w:val="640"/>
          <w:marRight w:val="0"/>
          <w:marTop w:val="0"/>
          <w:marBottom w:val="0"/>
          <w:divBdr>
            <w:top w:val="none" w:sz="0" w:space="0" w:color="auto"/>
            <w:left w:val="none" w:sz="0" w:space="0" w:color="auto"/>
            <w:bottom w:val="none" w:sz="0" w:space="0" w:color="auto"/>
            <w:right w:val="none" w:sz="0" w:space="0" w:color="auto"/>
          </w:divBdr>
        </w:div>
        <w:div w:id="923034633">
          <w:marLeft w:val="640"/>
          <w:marRight w:val="0"/>
          <w:marTop w:val="0"/>
          <w:marBottom w:val="0"/>
          <w:divBdr>
            <w:top w:val="none" w:sz="0" w:space="0" w:color="auto"/>
            <w:left w:val="none" w:sz="0" w:space="0" w:color="auto"/>
            <w:bottom w:val="none" w:sz="0" w:space="0" w:color="auto"/>
            <w:right w:val="none" w:sz="0" w:space="0" w:color="auto"/>
          </w:divBdr>
        </w:div>
        <w:div w:id="969744070">
          <w:marLeft w:val="640"/>
          <w:marRight w:val="0"/>
          <w:marTop w:val="0"/>
          <w:marBottom w:val="0"/>
          <w:divBdr>
            <w:top w:val="none" w:sz="0" w:space="0" w:color="auto"/>
            <w:left w:val="none" w:sz="0" w:space="0" w:color="auto"/>
            <w:bottom w:val="none" w:sz="0" w:space="0" w:color="auto"/>
            <w:right w:val="none" w:sz="0" w:space="0" w:color="auto"/>
          </w:divBdr>
        </w:div>
        <w:div w:id="1151020598">
          <w:marLeft w:val="640"/>
          <w:marRight w:val="0"/>
          <w:marTop w:val="0"/>
          <w:marBottom w:val="0"/>
          <w:divBdr>
            <w:top w:val="none" w:sz="0" w:space="0" w:color="auto"/>
            <w:left w:val="none" w:sz="0" w:space="0" w:color="auto"/>
            <w:bottom w:val="none" w:sz="0" w:space="0" w:color="auto"/>
            <w:right w:val="none" w:sz="0" w:space="0" w:color="auto"/>
          </w:divBdr>
        </w:div>
        <w:div w:id="1169952457">
          <w:marLeft w:val="640"/>
          <w:marRight w:val="0"/>
          <w:marTop w:val="0"/>
          <w:marBottom w:val="0"/>
          <w:divBdr>
            <w:top w:val="none" w:sz="0" w:space="0" w:color="auto"/>
            <w:left w:val="none" w:sz="0" w:space="0" w:color="auto"/>
            <w:bottom w:val="none" w:sz="0" w:space="0" w:color="auto"/>
            <w:right w:val="none" w:sz="0" w:space="0" w:color="auto"/>
          </w:divBdr>
        </w:div>
        <w:div w:id="1196966529">
          <w:marLeft w:val="640"/>
          <w:marRight w:val="0"/>
          <w:marTop w:val="0"/>
          <w:marBottom w:val="0"/>
          <w:divBdr>
            <w:top w:val="none" w:sz="0" w:space="0" w:color="auto"/>
            <w:left w:val="none" w:sz="0" w:space="0" w:color="auto"/>
            <w:bottom w:val="none" w:sz="0" w:space="0" w:color="auto"/>
            <w:right w:val="none" w:sz="0" w:space="0" w:color="auto"/>
          </w:divBdr>
        </w:div>
        <w:div w:id="1268276006">
          <w:marLeft w:val="640"/>
          <w:marRight w:val="0"/>
          <w:marTop w:val="0"/>
          <w:marBottom w:val="0"/>
          <w:divBdr>
            <w:top w:val="none" w:sz="0" w:space="0" w:color="auto"/>
            <w:left w:val="none" w:sz="0" w:space="0" w:color="auto"/>
            <w:bottom w:val="none" w:sz="0" w:space="0" w:color="auto"/>
            <w:right w:val="none" w:sz="0" w:space="0" w:color="auto"/>
          </w:divBdr>
        </w:div>
        <w:div w:id="1541897951">
          <w:marLeft w:val="640"/>
          <w:marRight w:val="0"/>
          <w:marTop w:val="0"/>
          <w:marBottom w:val="0"/>
          <w:divBdr>
            <w:top w:val="none" w:sz="0" w:space="0" w:color="auto"/>
            <w:left w:val="none" w:sz="0" w:space="0" w:color="auto"/>
            <w:bottom w:val="none" w:sz="0" w:space="0" w:color="auto"/>
            <w:right w:val="none" w:sz="0" w:space="0" w:color="auto"/>
          </w:divBdr>
        </w:div>
        <w:div w:id="1755275411">
          <w:marLeft w:val="640"/>
          <w:marRight w:val="0"/>
          <w:marTop w:val="0"/>
          <w:marBottom w:val="0"/>
          <w:divBdr>
            <w:top w:val="none" w:sz="0" w:space="0" w:color="auto"/>
            <w:left w:val="none" w:sz="0" w:space="0" w:color="auto"/>
            <w:bottom w:val="none" w:sz="0" w:space="0" w:color="auto"/>
            <w:right w:val="none" w:sz="0" w:space="0" w:color="auto"/>
          </w:divBdr>
        </w:div>
        <w:div w:id="1765027426">
          <w:marLeft w:val="640"/>
          <w:marRight w:val="0"/>
          <w:marTop w:val="0"/>
          <w:marBottom w:val="0"/>
          <w:divBdr>
            <w:top w:val="none" w:sz="0" w:space="0" w:color="auto"/>
            <w:left w:val="none" w:sz="0" w:space="0" w:color="auto"/>
            <w:bottom w:val="none" w:sz="0" w:space="0" w:color="auto"/>
            <w:right w:val="none" w:sz="0" w:space="0" w:color="auto"/>
          </w:divBdr>
        </w:div>
        <w:div w:id="1803494209">
          <w:marLeft w:val="640"/>
          <w:marRight w:val="0"/>
          <w:marTop w:val="0"/>
          <w:marBottom w:val="0"/>
          <w:divBdr>
            <w:top w:val="none" w:sz="0" w:space="0" w:color="auto"/>
            <w:left w:val="none" w:sz="0" w:space="0" w:color="auto"/>
            <w:bottom w:val="none" w:sz="0" w:space="0" w:color="auto"/>
            <w:right w:val="none" w:sz="0" w:space="0" w:color="auto"/>
          </w:divBdr>
        </w:div>
        <w:div w:id="1928146305">
          <w:marLeft w:val="640"/>
          <w:marRight w:val="0"/>
          <w:marTop w:val="0"/>
          <w:marBottom w:val="0"/>
          <w:divBdr>
            <w:top w:val="none" w:sz="0" w:space="0" w:color="auto"/>
            <w:left w:val="none" w:sz="0" w:space="0" w:color="auto"/>
            <w:bottom w:val="none" w:sz="0" w:space="0" w:color="auto"/>
            <w:right w:val="none" w:sz="0" w:space="0" w:color="auto"/>
          </w:divBdr>
        </w:div>
        <w:div w:id="1984038021">
          <w:marLeft w:val="640"/>
          <w:marRight w:val="0"/>
          <w:marTop w:val="0"/>
          <w:marBottom w:val="0"/>
          <w:divBdr>
            <w:top w:val="none" w:sz="0" w:space="0" w:color="auto"/>
            <w:left w:val="none" w:sz="0" w:space="0" w:color="auto"/>
            <w:bottom w:val="none" w:sz="0" w:space="0" w:color="auto"/>
            <w:right w:val="none" w:sz="0" w:space="0" w:color="auto"/>
          </w:divBdr>
        </w:div>
        <w:div w:id="1987783344">
          <w:marLeft w:val="640"/>
          <w:marRight w:val="0"/>
          <w:marTop w:val="0"/>
          <w:marBottom w:val="0"/>
          <w:divBdr>
            <w:top w:val="none" w:sz="0" w:space="0" w:color="auto"/>
            <w:left w:val="none" w:sz="0" w:space="0" w:color="auto"/>
            <w:bottom w:val="none" w:sz="0" w:space="0" w:color="auto"/>
            <w:right w:val="none" w:sz="0" w:space="0" w:color="auto"/>
          </w:divBdr>
        </w:div>
      </w:divsChild>
    </w:div>
    <w:div w:id="849292861">
      <w:bodyDiv w:val="1"/>
      <w:marLeft w:val="0"/>
      <w:marRight w:val="0"/>
      <w:marTop w:val="0"/>
      <w:marBottom w:val="0"/>
      <w:divBdr>
        <w:top w:val="none" w:sz="0" w:space="0" w:color="auto"/>
        <w:left w:val="none" w:sz="0" w:space="0" w:color="auto"/>
        <w:bottom w:val="none" w:sz="0" w:space="0" w:color="auto"/>
        <w:right w:val="none" w:sz="0" w:space="0" w:color="auto"/>
      </w:divBdr>
      <w:divsChild>
        <w:div w:id="41443559">
          <w:marLeft w:val="640"/>
          <w:marRight w:val="0"/>
          <w:marTop w:val="0"/>
          <w:marBottom w:val="0"/>
          <w:divBdr>
            <w:top w:val="none" w:sz="0" w:space="0" w:color="auto"/>
            <w:left w:val="none" w:sz="0" w:space="0" w:color="auto"/>
            <w:bottom w:val="none" w:sz="0" w:space="0" w:color="auto"/>
            <w:right w:val="none" w:sz="0" w:space="0" w:color="auto"/>
          </w:divBdr>
        </w:div>
        <w:div w:id="261231111">
          <w:marLeft w:val="640"/>
          <w:marRight w:val="0"/>
          <w:marTop w:val="0"/>
          <w:marBottom w:val="0"/>
          <w:divBdr>
            <w:top w:val="none" w:sz="0" w:space="0" w:color="auto"/>
            <w:left w:val="none" w:sz="0" w:space="0" w:color="auto"/>
            <w:bottom w:val="none" w:sz="0" w:space="0" w:color="auto"/>
            <w:right w:val="none" w:sz="0" w:space="0" w:color="auto"/>
          </w:divBdr>
        </w:div>
        <w:div w:id="328797600">
          <w:marLeft w:val="640"/>
          <w:marRight w:val="0"/>
          <w:marTop w:val="0"/>
          <w:marBottom w:val="0"/>
          <w:divBdr>
            <w:top w:val="none" w:sz="0" w:space="0" w:color="auto"/>
            <w:left w:val="none" w:sz="0" w:space="0" w:color="auto"/>
            <w:bottom w:val="none" w:sz="0" w:space="0" w:color="auto"/>
            <w:right w:val="none" w:sz="0" w:space="0" w:color="auto"/>
          </w:divBdr>
        </w:div>
        <w:div w:id="589630852">
          <w:marLeft w:val="640"/>
          <w:marRight w:val="0"/>
          <w:marTop w:val="0"/>
          <w:marBottom w:val="0"/>
          <w:divBdr>
            <w:top w:val="none" w:sz="0" w:space="0" w:color="auto"/>
            <w:left w:val="none" w:sz="0" w:space="0" w:color="auto"/>
            <w:bottom w:val="none" w:sz="0" w:space="0" w:color="auto"/>
            <w:right w:val="none" w:sz="0" w:space="0" w:color="auto"/>
          </w:divBdr>
        </w:div>
        <w:div w:id="744499685">
          <w:marLeft w:val="640"/>
          <w:marRight w:val="0"/>
          <w:marTop w:val="0"/>
          <w:marBottom w:val="0"/>
          <w:divBdr>
            <w:top w:val="none" w:sz="0" w:space="0" w:color="auto"/>
            <w:left w:val="none" w:sz="0" w:space="0" w:color="auto"/>
            <w:bottom w:val="none" w:sz="0" w:space="0" w:color="auto"/>
            <w:right w:val="none" w:sz="0" w:space="0" w:color="auto"/>
          </w:divBdr>
        </w:div>
        <w:div w:id="765466400">
          <w:marLeft w:val="640"/>
          <w:marRight w:val="0"/>
          <w:marTop w:val="0"/>
          <w:marBottom w:val="0"/>
          <w:divBdr>
            <w:top w:val="none" w:sz="0" w:space="0" w:color="auto"/>
            <w:left w:val="none" w:sz="0" w:space="0" w:color="auto"/>
            <w:bottom w:val="none" w:sz="0" w:space="0" w:color="auto"/>
            <w:right w:val="none" w:sz="0" w:space="0" w:color="auto"/>
          </w:divBdr>
        </w:div>
        <w:div w:id="778380617">
          <w:marLeft w:val="640"/>
          <w:marRight w:val="0"/>
          <w:marTop w:val="0"/>
          <w:marBottom w:val="0"/>
          <w:divBdr>
            <w:top w:val="none" w:sz="0" w:space="0" w:color="auto"/>
            <w:left w:val="none" w:sz="0" w:space="0" w:color="auto"/>
            <w:bottom w:val="none" w:sz="0" w:space="0" w:color="auto"/>
            <w:right w:val="none" w:sz="0" w:space="0" w:color="auto"/>
          </w:divBdr>
          <w:divsChild>
            <w:div w:id="222716051">
              <w:marLeft w:val="0"/>
              <w:marRight w:val="0"/>
              <w:marTop w:val="0"/>
              <w:marBottom w:val="0"/>
              <w:divBdr>
                <w:top w:val="none" w:sz="0" w:space="0" w:color="auto"/>
                <w:left w:val="none" w:sz="0" w:space="0" w:color="auto"/>
                <w:bottom w:val="none" w:sz="0" w:space="0" w:color="auto"/>
                <w:right w:val="none" w:sz="0" w:space="0" w:color="auto"/>
              </w:divBdr>
              <w:divsChild>
                <w:div w:id="64425874">
                  <w:marLeft w:val="640"/>
                  <w:marRight w:val="0"/>
                  <w:marTop w:val="0"/>
                  <w:marBottom w:val="0"/>
                  <w:divBdr>
                    <w:top w:val="none" w:sz="0" w:space="0" w:color="auto"/>
                    <w:left w:val="none" w:sz="0" w:space="0" w:color="auto"/>
                    <w:bottom w:val="none" w:sz="0" w:space="0" w:color="auto"/>
                    <w:right w:val="none" w:sz="0" w:space="0" w:color="auto"/>
                  </w:divBdr>
                </w:div>
                <w:div w:id="131101967">
                  <w:marLeft w:val="640"/>
                  <w:marRight w:val="0"/>
                  <w:marTop w:val="0"/>
                  <w:marBottom w:val="0"/>
                  <w:divBdr>
                    <w:top w:val="none" w:sz="0" w:space="0" w:color="auto"/>
                    <w:left w:val="none" w:sz="0" w:space="0" w:color="auto"/>
                    <w:bottom w:val="none" w:sz="0" w:space="0" w:color="auto"/>
                    <w:right w:val="none" w:sz="0" w:space="0" w:color="auto"/>
                  </w:divBdr>
                </w:div>
                <w:div w:id="352803305">
                  <w:marLeft w:val="640"/>
                  <w:marRight w:val="0"/>
                  <w:marTop w:val="0"/>
                  <w:marBottom w:val="0"/>
                  <w:divBdr>
                    <w:top w:val="none" w:sz="0" w:space="0" w:color="auto"/>
                    <w:left w:val="none" w:sz="0" w:space="0" w:color="auto"/>
                    <w:bottom w:val="none" w:sz="0" w:space="0" w:color="auto"/>
                    <w:right w:val="none" w:sz="0" w:space="0" w:color="auto"/>
                  </w:divBdr>
                </w:div>
                <w:div w:id="489516847">
                  <w:marLeft w:val="640"/>
                  <w:marRight w:val="0"/>
                  <w:marTop w:val="0"/>
                  <w:marBottom w:val="0"/>
                  <w:divBdr>
                    <w:top w:val="none" w:sz="0" w:space="0" w:color="auto"/>
                    <w:left w:val="none" w:sz="0" w:space="0" w:color="auto"/>
                    <w:bottom w:val="none" w:sz="0" w:space="0" w:color="auto"/>
                    <w:right w:val="none" w:sz="0" w:space="0" w:color="auto"/>
                  </w:divBdr>
                </w:div>
                <w:div w:id="639965123">
                  <w:marLeft w:val="640"/>
                  <w:marRight w:val="0"/>
                  <w:marTop w:val="0"/>
                  <w:marBottom w:val="0"/>
                  <w:divBdr>
                    <w:top w:val="none" w:sz="0" w:space="0" w:color="auto"/>
                    <w:left w:val="none" w:sz="0" w:space="0" w:color="auto"/>
                    <w:bottom w:val="none" w:sz="0" w:space="0" w:color="auto"/>
                    <w:right w:val="none" w:sz="0" w:space="0" w:color="auto"/>
                  </w:divBdr>
                </w:div>
                <w:div w:id="699663943">
                  <w:marLeft w:val="640"/>
                  <w:marRight w:val="0"/>
                  <w:marTop w:val="0"/>
                  <w:marBottom w:val="0"/>
                  <w:divBdr>
                    <w:top w:val="none" w:sz="0" w:space="0" w:color="auto"/>
                    <w:left w:val="none" w:sz="0" w:space="0" w:color="auto"/>
                    <w:bottom w:val="none" w:sz="0" w:space="0" w:color="auto"/>
                    <w:right w:val="none" w:sz="0" w:space="0" w:color="auto"/>
                  </w:divBdr>
                </w:div>
                <w:div w:id="1351564848">
                  <w:marLeft w:val="640"/>
                  <w:marRight w:val="0"/>
                  <w:marTop w:val="0"/>
                  <w:marBottom w:val="0"/>
                  <w:divBdr>
                    <w:top w:val="none" w:sz="0" w:space="0" w:color="auto"/>
                    <w:left w:val="none" w:sz="0" w:space="0" w:color="auto"/>
                    <w:bottom w:val="none" w:sz="0" w:space="0" w:color="auto"/>
                    <w:right w:val="none" w:sz="0" w:space="0" w:color="auto"/>
                  </w:divBdr>
                </w:div>
                <w:div w:id="1364095284">
                  <w:marLeft w:val="640"/>
                  <w:marRight w:val="0"/>
                  <w:marTop w:val="0"/>
                  <w:marBottom w:val="0"/>
                  <w:divBdr>
                    <w:top w:val="none" w:sz="0" w:space="0" w:color="auto"/>
                    <w:left w:val="none" w:sz="0" w:space="0" w:color="auto"/>
                    <w:bottom w:val="none" w:sz="0" w:space="0" w:color="auto"/>
                    <w:right w:val="none" w:sz="0" w:space="0" w:color="auto"/>
                  </w:divBdr>
                </w:div>
                <w:div w:id="1380129714">
                  <w:marLeft w:val="640"/>
                  <w:marRight w:val="0"/>
                  <w:marTop w:val="0"/>
                  <w:marBottom w:val="0"/>
                  <w:divBdr>
                    <w:top w:val="none" w:sz="0" w:space="0" w:color="auto"/>
                    <w:left w:val="none" w:sz="0" w:space="0" w:color="auto"/>
                    <w:bottom w:val="none" w:sz="0" w:space="0" w:color="auto"/>
                    <w:right w:val="none" w:sz="0" w:space="0" w:color="auto"/>
                  </w:divBdr>
                </w:div>
                <w:div w:id="1380594578">
                  <w:marLeft w:val="640"/>
                  <w:marRight w:val="0"/>
                  <w:marTop w:val="0"/>
                  <w:marBottom w:val="0"/>
                  <w:divBdr>
                    <w:top w:val="none" w:sz="0" w:space="0" w:color="auto"/>
                    <w:left w:val="none" w:sz="0" w:space="0" w:color="auto"/>
                    <w:bottom w:val="none" w:sz="0" w:space="0" w:color="auto"/>
                    <w:right w:val="none" w:sz="0" w:space="0" w:color="auto"/>
                  </w:divBdr>
                </w:div>
                <w:div w:id="1422723747">
                  <w:marLeft w:val="640"/>
                  <w:marRight w:val="0"/>
                  <w:marTop w:val="0"/>
                  <w:marBottom w:val="0"/>
                  <w:divBdr>
                    <w:top w:val="none" w:sz="0" w:space="0" w:color="auto"/>
                    <w:left w:val="none" w:sz="0" w:space="0" w:color="auto"/>
                    <w:bottom w:val="none" w:sz="0" w:space="0" w:color="auto"/>
                    <w:right w:val="none" w:sz="0" w:space="0" w:color="auto"/>
                  </w:divBdr>
                </w:div>
                <w:div w:id="1426030027">
                  <w:marLeft w:val="640"/>
                  <w:marRight w:val="0"/>
                  <w:marTop w:val="0"/>
                  <w:marBottom w:val="0"/>
                  <w:divBdr>
                    <w:top w:val="none" w:sz="0" w:space="0" w:color="auto"/>
                    <w:left w:val="none" w:sz="0" w:space="0" w:color="auto"/>
                    <w:bottom w:val="none" w:sz="0" w:space="0" w:color="auto"/>
                    <w:right w:val="none" w:sz="0" w:space="0" w:color="auto"/>
                  </w:divBdr>
                </w:div>
                <w:div w:id="1528441923">
                  <w:marLeft w:val="640"/>
                  <w:marRight w:val="0"/>
                  <w:marTop w:val="0"/>
                  <w:marBottom w:val="0"/>
                  <w:divBdr>
                    <w:top w:val="none" w:sz="0" w:space="0" w:color="auto"/>
                    <w:left w:val="none" w:sz="0" w:space="0" w:color="auto"/>
                    <w:bottom w:val="none" w:sz="0" w:space="0" w:color="auto"/>
                    <w:right w:val="none" w:sz="0" w:space="0" w:color="auto"/>
                  </w:divBdr>
                </w:div>
                <w:div w:id="1627345198">
                  <w:marLeft w:val="640"/>
                  <w:marRight w:val="0"/>
                  <w:marTop w:val="0"/>
                  <w:marBottom w:val="0"/>
                  <w:divBdr>
                    <w:top w:val="none" w:sz="0" w:space="0" w:color="auto"/>
                    <w:left w:val="none" w:sz="0" w:space="0" w:color="auto"/>
                    <w:bottom w:val="none" w:sz="0" w:space="0" w:color="auto"/>
                    <w:right w:val="none" w:sz="0" w:space="0" w:color="auto"/>
                  </w:divBdr>
                </w:div>
                <w:div w:id="1721587867">
                  <w:marLeft w:val="640"/>
                  <w:marRight w:val="0"/>
                  <w:marTop w:val="0"/>
                  <w:marBottom w:val="0"/>
                  <w:divBdr>
                    <w:top w:val="none" w:sz="0" w:space="0" w:color="auto"/>
                    <w:left w:val="none" w:sz="0" w:space="0" w:color="auto"/>
                    <w:bottom w:val="none" w:sz="0" w:space="0" w:color="auto"/>
                    <w:right w:val="none" w:sz="0" w:space="0" w:color="auto"/>
                  </w:divBdr>
                </w:div>
                <w:div w:id="1795253320">
                  <w:marLeft w:val="640"/>
                  <w:marRight w:val="0"/>
                  <w:marTop w:val="0"/>
                  <w:marBottom w:val="0"/>
                  <w:divBdr>
                    <w:top w:val="none" w:sz="0" w:space="0" w:color="auto"/>
                    <w:left w:val="none" w:sz="0" w:space="0" w:color="auto"/>
                    <w:bottom w:val="none" w:sz="0" w:space="0" w:color="auto"/>
                    <w:right w:val="none" w:sz="0" w:space="0" w:color="auto"/>
                  </w:divBdr>
                </w:div>
                <w:div w:id="1855413470">
                  <w:marLeft w:val="640"/>
                  <w:marRight w:val="0"/>
                  <w:marTop w:val="0"/>
                  <w:marBottom w:val="0"/>
                  <w:divBdr>
                    <w:top w:val="none" w:sz="0" w:space="0" w:color="auto"/>
                    <w:left w:val="none" w:sz="0" w:space="0" w:color="auto"/>
                    <w:bottom w:val="none" w:sz="0" w:space="0" w:color="auto"/>
                    <w:right w:val="none" w:sz="0" w:space="0" w:color="auto"/>
                  </w:divBdr>
                </w:div>
                <w:div w:id="1925646743">
                  <w:marLeft w:val="640"/>
                  <w:marRight w:val="0"/>
                  <w:marTop w:val="0"/>
                  <w:marBottom w:val="0"/>
                  <w:divBdr>
                    <w:top w:val="none" w:sz="0" w:space="0" w:color="auto"/>
                    <w:left w:val="none" w:sz="0" w:space="0" w:color="auto"/>
                    <w:bottom w:val="none" w:sz="0" w:space="0" w:color="auto"/>
                    <w:right w:val="none" w:sz="0" w:space="0" w:color="auto"/>
                  </w:divBdr>
                </w:div>
                <w:div w:id="2056156322">
                  <w:marLeft w:val="640"/>
                  <w:marRight w:val="0"/>
                  <w:marTop w:val="0"/>
                  <w:marBottom w:val="0"/>
                  <w:divBdr>
                    <w:top w:val="none" w:sz="0" w:space="0" w:color="auto"/>
                    <w:left w:val="none" w:sz="0" w:space="0" w:color="auto"/>
                    <w:bottom w:val="none" w:sz="0" w:space="0" w:color="auto"/>
                    <w:right w:val="none" w:sz="0" w:space="0" w:color="auto"/>
                  </w:divBdr>
                </w:div>
                <w:div w:id="2106994100">
                  <w:marLeft w:val="640"/>
                  <w:marRight w:val="0"/>
                  <w:marTop w:val="0"/>
                  <w:marBottom w:val="0"/>
                  <w:divBdr>
                    <w:top w:val="none" w:sz="0" w:space="0" w:color="auto"/>
                    <w:left w:val="none" w:sz="0" w:space="0" w:color="auto"/>
                    <w:bottom w:val="none" w:sz="0" w:space="0" w:color="auto"/>
                    <w:right w:val="none" w:sz="0" w:space="0" w:color="auto"/>
                  </w:divBdr>
                </w:div>
              </w:divsChild>
            </w:div>
            <w:div w:id="1815412889">
              <w:marLeft w:val="0"/>
              <w:marRight w:val="0"/>
              <w:marTop w:val="0"/>
              <w:marBottom w:val="0"/>
              <w:divBdr>
                <w:top w:val="none" w:sz="0" w:space="0" w:color="auto"/>
                <w:left w:val="none" w:sz="0" w:space="0" w:color="auto"/>
                <w:bottom w:val="none" w:sz="0" w:space="0" w:color="auto"/>
                <w:right w:val="none" w:sz="0" w:space="0" w:color="auto"/>
              </w:divBdr>
              <w:divsChild>
                <w:div w:id="109476694">
                  <w:marLeft w:val="640"/>
                  <w:marRight w:val="0"/>
                  <w:marTop w:val="0"/>
                  <w:marBottom w:val="0"/>
                  <w:divBdr>
                    <w:top w:val="none" w:sz="0" w:space="0" w:color="auto"/>
                    <w:left w:val="none" w:sz="0" w:space="0" w:color="auto"/>
                    <w:bottom w:val="none" w:sz="0" w:space="0" w:color="auto"/>
                    <w:right w:val="none" w:sz="0" w:space="0" w:color="auto"/>
                  </w:divBdr>
                </w:div>
                <w:div w:id="384842271">
                  <w:marLeft w:val="640"/>
                  <w:marRight w:val="0"/>
                  <w:marTop w:val="0"/>
                  <w:marBottom w:val="0"/>
                  <w:divBdr>
                    <w:top w:val="none" w:sz="0" w:space="0" w:color="auto"/>
                    <w:left w:val="none" w:sz="0" w:space="0" w:color="auto"/>
                    <w:bottom w:val="none" w:sz="0" w:space="0" w:color="auto"/>
                    <w:right w:val="none" w:sz="0" w:space="0" w:color="auto"/>
                  </w:divBdr>
                </w:div>
                <w:div w:id="495272211">
                  <w:marLeft w:val="640"/>
                  <w:marRight w:val="0"/>
                  <w:marTop w:val="0"/>
                  <w:marBottom w:val="0"/>
                  <w:divBdr>
                    <w:top w:val="none" w:sz="0" w:space="0" w:color="auto"/>
                    <w:left w:val="none" w:sz="0" w:space="0" w:color="auto"/>
                    <w:bottom w:val="none" w:sz="0" w:space="0" w:color="auto"/>
                    <w:right w:val="none" w:sz="0" w:space="0" w:color="auto"/>
                  </w:divBdr>
                </w:div>
                <w:div w:id="496960505">
                  <w:marLeft w:val="640"/>
                  <w:marRight w:val="0"/>
                  <w:marTop w:val="0"/>
                  <w:marBottom w:val="0"/>
                  <w:divBdr>
                    <w:top w:val="none" w:sz="0" w:space="0" w:color="auto"/>
                    <w:left w:val="none" w:sz="0" w:space="0" w:color="auto"/>
                    <w:bottom w:val="none" w:sz="0" w:space="0" w:color="auto"/>
                    <w:right w:val="none" w:sz="0" w:space="0" w:color="auto"/>
                  </w:divBdr>
                </w:div>
                <w:div w:id="559943893">
                  <w:marLeft w:val="640"/>
                  <w:marRight w:val="0"/>
                  <w:marTop w:val="0"/>
                  <w:marBottom w:val="0"/>
                  <w:divBdr>
                    <w:top w:val="none" w:sz="0" w:space="0" w:color="auto"/>
                    <w:left w:val="none" w:sz="0" w:space="0" w:color="auto"/>
                    <w:bottom w:val="none" w:sz="0" w:space="0" w:color="auto"/>
                    <w:right w:val="none" w:sz="0" w:space="0" w:color="auto"/>
                  </w:divBdr>
                </w:div>
                <w:div w:id="794787216">
                  <w:marLeft w:val="640"/>
                  <w:marRight w:val="0"/>
                  <w:marTop w:val="0"/>
                  <w:marBottom w:val="0"/>
                  <w:divBdr>
                    <w:top w:val="none" w:sz="0" w:space="0" w:color="auto"/>
                    <w:left w:val="none" w:sz="0" w:space="0" w:color="auto"/>
                    <w:bottom w:val="none" w:sz="0" w:space="0" w:color="auto"/>
                    <w:right w:val="none" w:sz="0" w:space="0" w:color="auto"/>
                  </w:divBdr>
                </w:div>
                <w:div w:id="843209650">
                  <w:marLeft w:val="640"/>
                  <w:marRight w:val="0"/>
                  <w:marTop w:val="0"/>
                  <w:marBottom w:val="0"/>
                  <w:divBdr>
                    <w:top w:val="none" w:sz="0" w:space="0" w:color="auto"/>
                    <w:left w:val="none" w:sz="0" w:space="0" w:color="auto"/>
                    <w:bottom w:val="none" w:sz="0" w:space="0" w:color="auto"/>
                    <w:right w:val="none" w:sz="0" w:space="0" w:color="auto"/>
                  </w:divBdr>
                </w:div>
                <w:div w:id="888612761">
                  <w:marLeft w:val="640"/>
                  <w:marRight w:val="0"/>
                  <w:marTop w:val="0"/>
                  <w:marBottom w:val="0"/>
                  <w:divBdr>
                    <w:top w:val="none" w:sz="0" w:space="0" w:color="auto"/>
                    <w:left w:val="none" w:sz="0" w:space="0" w:color="auto"/>
                    <w:bottom w:val="none" w:sz="0" w:space="0" w:color="auto"/>
                    <w:right w:val="none" w:sz="0" w:space="0" w:color="auto"/>
                  </w:divBdr>
                </w:div>
                <w:div w:id="909072332">
                  <w:marLeft w:val="640"/>
                  <w:marRight w:val="0"/>
                  <w:marTop w:val="0"/>
                  <w:marBottom w:val="0"/>
                  <w:divBdr>
                    <w:top w:val="none" w:sz="0" w:space="0" w:color="auto"/>
                    <w:left w:val="none" w:sz="0" w:space="0" w:color="auto"/>
                    <w:bottom w:val="none" w:sz="0" w:space="0" w:color="auto"/>
                    <w:right w:val="none" w:sz="0" w:space="0" w:color="auto"/>
                  </w:divBdr>
                </w:div>
                <w:div w:id="1007175963">
                  <w:marLeft w:val="640"/>
                  <w:marRight w:val="0"/>
                  <w:marTop w:val="0"/>
                  <w:marBottom w:val="0"/>
                  <w:divBdr>
                    <w:top w:val="none" w:sz="0" w:space="0" w:color="auto"/>
                    <w:left w:val="none" w:sz="0" w:space="0" w:color="auto"/>
                    <w:bottom w:val="none" w:sz="0" w:space="0" w:color="auto"/>
                    <w:right w:val="none" w:sz="0" w:space="0" w:color="auto"/>
                  </w:divBdr>
                </w:div>
                <w:div w:id="1170561256">
                  <w:marLeft w:val="640"/>
                  <w:marRight w:val="0"/>
                  <w:marTop w:val="0"/>
                  <w:marBottom w:val="0"/>
                  <w:divBdr>
                    <w:top w:val="none" w:sz="0" w:space="0" w:color="auto"/>
                    <w:left w:val="none" w:sz="0" w:space="0" w:color="auto"/>
                    <w:bottom w:val="none" w:sz="0" w:space="0" w:color="auto"/>
                    <w:right w:val="none" w:sz="0" w:space="0" w:color="auto"/>
                  </w:divBdr>
                </w:div>
                <w:div w:id="1235894882">
                  <w:marLeft w:val="640"/>
                  <w:marRight w:val="0"/>
                  <w:marTop w:val="0"/>
                  <w:marBottom w:val="0"/>
                  <w:divBdr>
                    <w:top w:val="none" w:sz="0" w:space="0" w:color="auto"/>
                    <w:left w:val="none" w:sz="0" w:space="0" w:color="auto"/>
                    <w:bottom w:val="none" w:sz="0" w:space="0" w:color="auto"/>
                    <w:right w:val="none" w:sz="0" w:space="0" w:color="auto"/>
                  </w:divBdr>
                </w:div>
                <w:div w:id="1278874945">
                  <w:marLeft w:val="640"/>
                  <w:marRight w:val="0"/>
                  <w:marTop w:val="0"/>
                  <w:marBottom w:val="0"/>
                  <w:divBdr>
                    <w:top w:val="none" w:sz="0" w:space="0" w:color="auto"/>
                    <w:left w:val="none" w:sz="0" w:space="0" w:color="auto"/>
                    <w:bottom w:val="none" w:sz="0" w:space="0" w:color="auto"/>
                    <w:right w:val="none" w:sz="0" w:space="0" w:color="auto"/>
                  </w:divBdr>
                </w:div>
                <w:div w:id="1393310372">
                  <w:marLeft w:val="640"/>
                  <w:marRight w:val="0"/>
                  <w:marTop w:val="0"/>
                  <w:marBottom w:val="0"/>
                  <w:divBdr>
                    <w:top w:val="none" w:sz="0" w:space="0" w:color="auto"/>
                    <w:left w:val="none" w:sz="0" w:space="0" w:color="auto"/>
                    <w:bottom w:val="none" w:sz="0" w:space="0" w:color="auto"/>
                    <w:right w:val="none" w:sz="0" w:space="0" w:color="auto"/>
                  </w:divBdr>
                </w:div>
                <w:div w:id="1497454595">
                  <w:marLeft w:val="640"/>
                  <w:marRight w:val="0"/>
                  <w:marTop w:val="0"/>
                  <w:marBottom w:val="0"/>
                  <w:divBdr>
                    <w:top w:val="none" w:sz="0" w:space="0" w:color="auto"/>
                    <w:left w:val="none" w:sz="0" w:space="0" w:color="auto"/>
                    <w:bottom w:val="none" w:sz="0" w:space="0" w:color="auto"/>
                    <w:right w:val="none" w:sz="0" w:space="0" w:color="auto"/>
                  </w:divBdr>
                </w:div>
                <w:div w:id="1589195063">
                  <w:marLeft w:val="640"/>
                  <w:marRight w:val="0"/>
                  <w:marTop w:val="0"/>
                  <w:marBottom w:val="0"/>
                  <w:divBdr>
                    <w:top w:val="none" w:sz="0" w:space="0" w:color="auto"/>
                    <w:left w:val="none" w:sz="0" w:space="0" w:color="auto"/>
                    <w:bottom w:val="none" w:sz="0" w:space="0" w:color="auto"/>
                    <w:right w:val="none" w:sz="0" w:space="0" w:color="auto"/>
                  </w:divBdr>
                </w:div>
                <w:div w:id="1731271171">
                  <w:marLeft w:val="640"/>
                  <w:marRight w:val="0"/>
                  <w:marTop w:val="0"/>
                  <w:marBottom w:val="0"/>
                  <w:divBdr>
                    <w:top w:val="none" w:sz="0" w:space="0" w:color="auto"/>
                    <w:left w:val="none" w:sz="0" w:space="0" w:color="auto"/>
                    <w:bottom w:val="none" w:sz="0" w:space="0" w:color="auto"/>
                    <w:right w:val="none" w:sz="0" w:space="0" w:color="auto"/>
                  </w:divBdr>
                </w:div>
                <w:div w:id="1735003612">
                  <w:marLeft w:val="640"/>
                  <w:marRight w:val="0"/>
                  <w:marTop w:val="0"/>
                  <w:marBottom w:val="0"/>
                  <w:divBdr>
                    <w:top w:val="none" w:sz="0" w:space="0" w:color="auto"/>
                    <w:left w:val="none" w:sz="0" w:space="0" w:color="auto"/>
                    <w:bottom w:val="none" w:sz="0" w:space="0" w:color="auto"/>
                    <w:right w:val="none" w:sz="0" w:space="0" w:color="auto"/>
                  </w:divBdr>
                </w:div>
                <w:div w:id="1756122320">
                  <w:marLeft w:val="640"/>
                  <w:marRight w:val="0"/>
                  <w:marTop w:val="0"/>
                  <w:marBottom w:val="0"/>
                  <w:divBdr>
                    <w:top w:val="none" w:sz="0" w:space="0" w:color="auto"/>
                    <w:left w:val="none" w:sz="0" w:space="0" w:color="auto"/>
                    <w:bottom w:val="none" w:sz="0" w:space="0" w:color="auto"/>
                    <w:right w:val="none" w:sz="0" w:space="0" w:color="auto"/>
                  </w:divBdr>
                </w:div>
                <w:div w:id="1936209396">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823350903">
          <w:marLeft w:val="640"/>
          <w:marRight w:val="0"/>
          <w:marTop w:val="0"/>
          <w:marBottom w:val="0"/>
          <w:divBdr>
            <w:top w:val="none" w:sz="0" w:space="0" w:color="auto"/>
            <w:left w:val="none" w:sz="0" w:space="0" w:color="auto"/>
            <w:bottom w:val="none" w:sz="0" w:space="0" w:color="auto"/>
            <w:right w:val="none" w:sz="0" w:space="0" w:color="auto"/>
          </w:divBdr>
        </w:div>
        <w:div w:id="885026416">
          <w:marLeft w:val="640"/>
          <w:marRight w:val="0"/>
          <w:marTop w:val="0"/>
          <w:marBottom w:val="0"/>
          <w:divBdr>
            <w:top w:val="none" w:sz="0" w:space="0" w:color="auto"/>
            <w:left w:val="none" w:sz="0" w:space="0" w:color="auto"/>
            <w:bottom w:val="none" w:sz="0" w:space="0" w:color="auto"/>
            <w:right w:val="none" w:sz="0" w:space="0" w:color="auto"/>
          </w:divBdr>
        </w:div>
        <w:div w:id="918292982">
          <w:marLeft w:val="640"/>
          <w:marRight w:val="0"/>
          <w:marTop w:val="0"/>
          <w:marBottom w:val="0"/>
          <w:divBdr>
            <w:top w:val="none" w:sz="0" w:space="0" w:color="auto"/>
            <w:left w:val="none" w:sz="0" w:space="0" w:color="auto"/>
            <w:bottom w:val="none" w:sz="0" w:space="0" w:color="auto"/>
            <w:right w:val="none" w:sz="0" w:space="0" w:color="auto"/>
          </w:divBdr>
        </w:div>
        <w:div w:id="1013145698">
          <w:marLeft w:val="640"/>
          <w:marRight w:val="0"/>
          <w:marTop w:val="0"/>
          <w:marBottom w:val="0"/>
          <w:divBdr>
            <w:top w:val="none" w:sz="0" w:space="0" w:color="auto"/>
            <w:left w:val="none" w:sz="0" w:space="0" w:color="auto"/>
            <w:bottom w:val="none" w:sz="0" w:space="0" w:color="auto"/>
            <w:right w:val="none" w:sz="0" w:space="0" w:color="auto"/>
          </w:divBdr>
        </w:div>
        <w:div w:id="1127047907">
          <w:marLeft w:val="640"/>
          <w:marRight w:val="0"/>
          <w:marTop w:val="0"/>
          <w:marBottom w:val="0"/>
          <w:divBdr>
            <w:top w:val="none" w:sz="0" w:space="0" w:color="auto"/>
            <w:left w:val="none" w:sz="0" w:space="0" w:color="auto"/>
            <w:bottom w:val="none" w:sz="0" w:space="0" w:color="auto"/>
            <w:right w:val="none" w:sz="0" w:space="0" w:color="auto"/>
          </w:divBdr>
        </w:div>
        <w:div w:id="1184248651">
          <w:marLeft w:val="640"/>
          <w:marRight w:val="0"/>
          <w:marTop w:val="0"/>
          <w:marBottom w:val="0"/>
          <w:divBdr>
            <w:top w:val="none" w:sz="0" w:space="0" w:color="auto"/>
            <w:left w:val="none" w:sz="0" w:space="0" w:color="auto"/>
            <w:bottom w:val="none" w:sz="0" w:space="0" w:color="auto"/>
            <w:right w:val="none" w:sz="0" w:space="0" w:color="auto"/>
          </w:divBdr>
        </w:div>
        <w:div w:id="1263996074">
          <w:marLeft w:val="640"/>
          <w:marRight w:val="0"/>
          <w:marTop w:val="0"/>
          <w:marBottom w:val="0"/>
          <w:divBdr>
            <w:top w:val="none" w:sz="0" w:space="0" w:color="auto"/>
            <w:left w:val="none" w:sz="0" w:space="0" w:color="auto"/>
            <w:bottom w:val="none" w:sz="0" w:space="0" w:color="auto"/>
            <w:right w:val="none" w:sz="0" w:space="0" w:color="auto"/>
          </w:divBdr>
        </w:div>
        <w:div w:id="1331374700">
          <w:marLeft w:val="640"/>
          <w:marRight w:val="0"/>
          <w:marTop w:val="0"/>
          <w:marBottom w:val="0"/>
          <w:divBdr>
            <w:top w:val="none" w:sz="0" w:space="0" w:color="auto"/>
            <w:left w:val="none" w:sz="0" w:space="0" w:color="auto"/>
            <w:bottom w:val="none" w:sz="0" w:space="0" w:color="auto"/>
            <w:right w:val="none" w:sz="0" w:space="0" w:color="auto"/>
          </w:divBdr>
        </w:div>
        <w:div w:id="1362048525">
          <w:marLeft w:val="640"/>
          <w:marRight w:val="0"/>
          <w:marTop w:val="0"/>
          <w:marBottom w:val="0"/>
          <w:divBdr>
            <w:top w:val="none" w:sz="0" w:space="0" w:color="auto"/>
            <w:left w:val="none" w:sz="0" w:space="0" w:color="auto"/>
            <w:bottom w:val="none" w:sz="0" w:space="0" w:color="auto"/>
            <w:right w:val="none" w:sz="0" w:space="0" w:color="auto"/>
          </w:divBdr>
        </w:div>
        <w:div w:id="1623341603">
          <w:marLeft w:val="640"/>
          <w:marRight w:val="0"/>
          <w:marTop w:val="0"/>
          <w:marBottom w:val="0"/>
          <w:divBdr>
            <w:top w:val="none" w:sz="0" w:space="0" w:color="auto"/>
            <w:left w:val="none" w:sz="0" w:space="0" w:color="auto"/>
            <w:bottom w:val="none" w:sz="0" w:space="0" w:color="auto"/>
            <w:right w:val="none" w:sz="0" w:space="0" w:color="auto"/>
          </w:divBdr>
        </w:div>
        <w:div w:id="1722553589">
          <w:marLeft w:val="640"/>
          <w:marRight w:val="0"/>
          <w:marTop w:val="0"/>
          <w:marBottom w:val="0"/>
          <w:divBdr>
            <w:top w:val="none" w:sz="0" w:space="0" w:color="auto"/>
            <w:left w:val="none" w:sz="0" w:space="0" w:color="auto"/>
            <w:bottom w:val="none" w:sz="0" w:space="0" w:color="auto"/>
            <w:right w:val="none" w:sz="0" w:space="0" w:color="auto"/>
          </w:divBdr>
        </w:div>
        <w:div w:id="2004891927">
          <w:marLeft w:val="640"/>
          <w:marRight w:val="0"/>
          <w:marTop w:val="0"/>
          <w:marBottom w:val="0"/>
          <w:divBdr>
            <w:top w:val="none" w:sz="0" w:space="0" w:color="auto"/>
            <w:left w:val="none" w:sz="0" w:space="0" w:color="auto"/>
            <w:bottom w:val="none" w:sz="0" w:space="0" w:color="auto"/>
            <w:right w:val="none" w:sz="0" w:space="0" w:color="auto"/>
          </w:divBdr>
        </w:div>
        <w:div w:id="2036153836">
          <w:marLeft w:val="640"/>
          <w:marRight w:val="0"/>
          <w:marTop w:val="0"/>
          <w:marBottom w:val="0"/>
          <w:divBdr>
            <w:top w:val="none" w:sz="0" w:space="0" w:color="auto"/>
            <w:left w:val="none" w:sz="0" w:space="0" w:color="auto"/>
            <w:bottom w:val="none" w:sz="0" w:space="0" w:color="auto"/>
            <w:right w:val="none" w:sz="0" w:space="0" w:color="auto"/>
          </w:divBdr>
        </w:div>
      </w:divsChild>
    </w:div>
    <w:div w:id="882407132">
      <w:bodyDiv w:val="1"/>
      <w:marLeft w:val="0"/>
      <w:marRight w:val="0"/>
      <w:marTop w:val="0"/>
      <w:marBottom w:val="0"/>
      <w:divBdr>
        <w:top w:val="none" w:sz="0" w:space="0" w:color="auto"/>
        <w:left w:val="none" w:sz="0" w:space="0" w:color="auto"/>
        <w:bottom w:val="none" w:sz="0" w:space="0" w:color="auto"/>
        <w:right w:val="none" w:sz="0" w:space="0" w:color="auto"/>
      </w:divBdr>
      <w:divsChild>
        <w:div w:id="28188916">
          <w:marLeft w:val="640"/>
          <w:marRight w:val="0"/>
          <w:marTop w:val="0"/>
          <w:marBottom w:val="0"/>
          <w:divBdr>
            <w:top w:val="none" w:sz="0" w:space="0" w:color="auto"/>
            <w:left w:val="none" w:sz="0" w:space="0" w:color="auto"/>
            <w:bottom w:val="none" w:sz="0" w:space="0" w:color="auto"/>
            <w:right w:val="none" w:sz="0" w:space="0" w:color="auto"/>
          </w:divBdr>
        </w:div>
        <w:div w:id="77674287">
          <w:marLeft w:val="640"/>
          <w:marRight w:val="0"/>
          <w:marTop w:val="0"/>
          <w:marBottom w:val="0"/>
          <w:divBdr>
            <w:top w:val="none" w:sz="0" w:space="0" w:color="auto"/>
            <w:left w:val="none" w:sz="0" w:space="0" w:color="auto"/>
            <w:bottom w:val="none" w:sz="0" w:space="0" w:color="auto"/>
            <w:right w:val="none" w:sz="0" w:space="0" w:color="auto"/>
          </w:divBdr>
        </w:div>
        <w:div w:id="80294213">
          <w:marLeft w:val="640"/>
          <w:marRight w:val="0"/>
          <w:marTop w:val="0"/>
          <w:marBottom w:val="0"/>
          <w:divBdr>
            <w:top w:val="none" w:sz="0" w:space="0" w:color="auto"/>
            <w:left w:val="none" w:sz="0" w:space="0" w:color="auto"/>
            <w:bottom w:val="none" w:sz="0" w:space="0" w:color="auto"/>
            <w:right w:val="none" w:sz="0" w:space="0" w:color="auto"/>
          </w:divBdr>
        </w:div>
        <w:div w:id="111678972">
          <w:marLeft w:val="640"/>
          <w:marRight w:val="0"/>
          <w:marTop w:val="0"/>
          <w:marBottom w:val="0"/>
          <w:divBdr>
            <w:top w:val="none" w:sz="0" w:space="0" w:color="auto"/>
            <w:left w:val="none" w:sz="0" w:space="0" w:color="auto"/>
            <w:bottom w:val="none" w:sz="0" w:space="0" w:color="auto"/>
            <w:right w:val="none" w:sz="0" w:space="0" w:color="auto"/>
          </w:divBdr>
        </w:div>
        <w:div w:id="136387357">
          <w:marLeft w:val="640"/>
          <w:marRight w:val="0"/>
          <w:marTop w:val="0"/>
          <w:marBottom w:val="0"/>
          <w:divBdr>
            <w:top w:val="none" w:sz="0" w:space="0" w:color="auto"/>
            <w:left w:val="none" w:sz="0" w:space="0" w:color="auto"/>
            <w:bottom w:val="none" w:sz="0" w:space="0" w:color="auto"/>
            <w:right w:val="none" w:sz="0" w:space="0" w:color="auto"/>
          </w:divBdr>
        </w:div>
        <w:div w:id="192619943">
          <w:marLeft w:val="640"/>
          <w:marRight w:val="0"/>
          <w:marTop w:val="0"/>
          <w:marBottom w:val="0"/>
          <w:divBdr>
            <w:top w:val="none" w:sz="0" w:space="0" w:color="auto"/>
            <w:left w:val="none" w:sz="0" w:space="0" w:color="auto"/>
            <w:bottom w:val="none" w:sz="0" w:space="0" w:color="auto"/>
            <w:right w:val="none" w:sz="0" w:space="0" w:color="auto"/>
          </w:divBdr>
        </w:div>
        <w:div w:id="343636099">
          <w:marLeft w:val="640"/>
          <w:marRight w:val="0"/>
          <w:marTop w:val="0"/>
          <w:marBottom w:val="0"/>
          <w:divBdr>
            <w:top w:val="none" w:sz="0" w:space="0" w:color="auto"/>
            <w:left w:val="none" w:sz="0" w:space="0" w:color="auto"/>
            <w:bottom w:val="none" w:sz="0" w:space="0" w:color="auto"/>
            <w:right w:val="none" w:sz="0" w:space="0" w:color="auto"/>
          </w:divBdr>
        </w:div>
        <w:div w:id="407306311">
          <w:marLeft w:val="640"/>
          <w:marRight w:val="0"/>
          <w:marTop w:val="0"/>
          <w:marBottom w:val="0"/>
          <w:divBdr>
            <w:top w:val="none" w:sz="0" w:space="0" w:color="auto"/>
            <w:left w:val="none" w:sz="0" w:space="0" w:color="auto"/>
            <w:bottom w:val="none" w:sz="0" w:space="0" w:color="auto"/>
            <w:right w:val="none" w:sz="0" w:space="0" w:color="auto"/>
          </w:divBdr>
        </w:div>
        <w:div w:id="563494302">
          <w:marLeft w:val="640"/>
          <w:marRight w:val="0"/>
          <w:marTop w:val="0"/>
          <w:marBottom w:val="0"/>
          <w:divBdr>
            <w:top w:val="none" w:sz="0" w:space="0" w:color="auto"/>
            <w:left w:val="none" w:sz="0" w:space="0" w:color="auto"/>
            <w:bottom w:val="none" w:sz="0" w:space="0" w:color="auto"/>
            <w:right w:val="none" w:sz="0" w:space="0" w:color="auto"/>
          </w:divBdr>
        </w:div>
        <w:div w:id="580917186">
          <w:marLeft w:val="640"/>
          <w:marRight w:val="0"/>
          <w:marTop w:val="0"/>
          <w:marBottom w:val="0"/>
          <w:divBdr>
            <w:top w:val="none" w:sz="0" w:space="0" w:color="auto"/>
            <w:left w:val="none" w:sz="0" w:space="0" w:color="auto"/>
            <w:bottom w:val="none" w:sz="0" w:space="0" w:color="auto"/>
            <w:right w:val="none" w:sz="0" w:space="0" w:color="auto"/>
          </w:divBdr>
        </w:div>
        <w:div w:id="741761565">
          <w:marLeft w:val="640"/>
          <w:marRight w:val="0"/>
          <w:marTop w:val="0"/>
          <w:marBottom w:val="0"/>
          <w:divBdr>
            <w:top w:val="none" w:sz="0" w:space="0" w:color="auto"/>
            <w:left w:val="none" w:sz="0" w:space="0" w:color="auto"/>
            <w:bottom w:val="none" w:sz="0" w:space="0" w:color="auto"/>
            <w:right w:val="none" w:sz="0" w:space="0" w:color="auto"/>
          </w:divBdr>
        </w:div>
        <w:div w:id="895118427">
          <w:marLeft w:val="640"/>
          <w:marRight w:val="0"/>
          <w:marTop w:val="0"/>
          <w:marBottom w:val="0"/>
          <w:divBdr>
            <w:top w:val="none" w:sz="0" w:space="0" w:color="auto"/>
            <w:left w:val="none" w:sz="0" w:space="0" w:color="auto"/>
            <w:bottom w:val="none" w:sz="0" w:space="0" w:color="auto"/>
            <w:right w:val="none" w:sz="0" w:space="0" w:color="auto"/>
          </w:divBdr>
        </w:div>
        <w:div w:id="984431983">
          <w:marLeft w:val="640"/>
          <w:marRight w:val="0"/>
          <w:marTop w:val="0"/>
          <w:marBottom w:val="0"/>
          <w:divBdr>
            <w:top w:val="none" w:sz="0" w:space="0" w:color="auto"/>
            <w:left w:val="none" w:sz="0" w:space="0" w:color="auto"/>
            <w:bottom w:val="none" w:sz="0" w:space="0" w:color="auto"/>
            <w:right w:val="none" w:sz="0" w:space="0" w:color="auto"/>
          </w:divBdr>
        </w:div>
        <w:div w:id="1012339479">
          <w:marLeft w:val="640"/>
          <w:marRight w:val="0"/>
          <w:marTop w:val="0"/>
          <w:marBottom w:val="0"/>
          <w:divBdr>
            <w:top w:val="none" w:sz="0" w:space="0" w:color="auto"/>
            <w:left w:val="none" w:sz="0" w:space="0" w:color="auto"/>
            <w:bottom w:val="none" w:sz="0" w:space="0" w:color="auto"/>
            <w:right w:val="none" w:sz="0" w:space="0" w:color="auto"/>
          </w:divBdr>
        </w:div>
        <w:div w:id="1066103814">
          <w:marLeft w:val="640"/>
          <w:marRight w:val="0"/>
          <w:marTop w:val="0"/>
          <w:marBottom w:val="0"/>
          <w:divBdr>
            <w:top w:val="none" w:sz="0" w:space="0" w:color="auto"/>
            <w:left w:val="none" w:sz="0" w:space="0" w:color="auto"/>
            <w:bottom w:val="none" w:sz="0" w:space="0" w:color="auto"/>
            <w:right w:val="none" w:sz="0" w:space="0" w:color="auto"/>
          </w:divBdr>
        </w:div>
        <w:div w:id="1117019647">
          <w:marLeft w:val="640"/>
          <w:marRight w:val="0"/>
          <w:marTop w:val="0"/>
          <w:marBottom w:val="0"/>
          <w:divBdr>
            <w:top w:val="none" w:sz="0" w:space="0" w:color="auto"/>
            <w:left w:val="none" w:sz="0" w:space="0" w:color="auto"/>
            <w:bottom w:val="none" w:sz="0" w:space="0" w:color="auto"/>
            <w:right w:val="none" w:sz="0" w:space="0" w:color="auto"/>
          </w:divBdr>
        </w:div>
        <w:div w:id="1126897788">
          <w:marLeft w:val="640"/>
          <w:marRight w:val="0"/>
          <w:marTop w:val="0"/>
          <w:marBottom w:val="0"/>
          <w:divBdr>
            <w:top w:val="none" w:sz="0" w:space="0" w:color="auto"/>
            <w:left w:val="none" w:sz="0" w:space="0" w:color="auto"/>
            <w:bottom w:val="none" w:sz="0" w:space="0" w:color="auto"/>
            <w:right w:val="none" w:sz="0" w:space="0" w:color="auto"/>
          </w:divBdr>
        </w:div>
        <w:div w:id="1170440063">
          <w:marLeft w:val="640"/>
          <w:marRight w:val="0"/>
          <w:marTop w:val="0"/>
          <w:marBottom w:val="0"/>
          <w:divBdr>
            <w:top w:val="none" w:sz="0" w:space="0" w:color="auto"/>
            <w:left w:val="none" w:sz="0" w:space="0" w:color="auto"/>
            <w:bottom w:val="none" w:sz="0" w:space="0" w:color="auto"/>
            <w:right w:val="none" w:sz="0" w:space="0" w:color="auto"/>
          </w:divBdr>
        </w:div>
        <w:div w:id="1194270045">
          <w:marLeft w:val="640"/>
          <w:marRight w:val="0"/>
          <w:marTop w:val="0"/>
          <w:marBottom w:val="0"/>
          <w:divBdr>
            <w:top w:val="none" w:sz="0" w:space="0" w:color="auto"/>
            <w:left w:val="none" w:sz="0" w:space="0" w:color="auto"/>
            <w:bottom w:val="none" w:sz="0" w:space="0" w:color="auto"/>
            <w:right w:val="none" w:sz="0" w:space="0" w:color="auto"/>
          </w:divBdr>
        </w:div>
        <w:div w:id="1374816400">
          <w:marLeft w:val="640"/>
          <w:marRight w:val="0"/>
          <w:marTop w:val="0"/>
          <w:marBottom w:val="0"/>
          <w:divBdr>
            <w:top w:val="none" w:sz="0" w:space="0" w:color="auto"/>
            <w:left w:val="none" w:sz="0" w:space="0" w:color="auto"/>
            <w:bottom w:val="none" w:sz="0" w:space="0" w:color="auto"/>
            <w:right w:val="none" w:sz="0" w:space="0" w:color="auto"/>
          </w:divBdr>
        </w:div>
        <w:div w:id="1486433014">
          <w:marLeft w:val="640"/>
          <w:marRight w:val="0"/>
          <w:marTop w:val="0"/>
          <w:marBottom w:val="0"/>
          <w:divBdr>
            <w:top w:val="none" w:sz="0" w:space="0" w:color="auto"/>
            <w:left w:val="none" w:sz="0" w:space="0" w:color="auto"/>
            <w:bottom w:val="none" w:sz="0" w:space="0" w:color="auto"/>
            <w:right w:val="none" w:sz="0" w:space="0" w:color="auto"/>
          </w:divBdr>
        </w:div>
        <w:div w:id="1709256362">
          <w:marLeft w:val="640"/>
          <w:marRight w:val="0"/>
          <w:marTop w:val="0"/>
          <w:marBottom w:val="0"/>
          <w:divBdr>
            <w:top w:val="none" w:sz="0" w:space="0" w:color="auto"/>
            <w:left w:val="none" w:sz="0" w:space="0" w:color="auto"/>
            <w:bottom w:val="none" w:sz="0" w:space="0" w:color="auto"/>
            <w:right w:val="none" w:sz="0" w:space="0" w:color="auto"/>
          </w:divBdr>
        </w:div>
        <w:div w:id="1751001142">
          <w:marLeft w:val="640"/>
          <w:marRight w:val="0"/>
          <w:marTop w:val="0"/>
          <w:marBottom w:val="0"/>
          <w:divBdr>
            <w:top w:val="none" w:sz="0" w:space="0" w:color="auto"/>
            <w:left w:val="none" w:sz="0" w:space="0" w:color="auto"/>
            <w:bottom w:val="none" w:sz="0" w:space="0" w:color="auto"/>
            <w:right w:val="none" w:sz="0" w:space="0" w:color="auto"/>
          </w:divBdr>
        </w:div>
        <w:div w:id="1823425391">
          <w:marLeft w:val="640"/>
          <w:marRight w:val="0"/>
          <w:marTop w:val="0"/>
          <w:marBottom w:val="0"/>
          <w:divBdr>
            <w:top w:val="none" w:sz="0" w:space="0" w:color="auto"/>
            <w:left w:val="none" w:sz="0" w:space="0" w:color="auto"/>
            <w:bottom w:val="none" w:sz="0" w:space="0" w:color="auto"/>
            <w:right w:val="none" w:sz="0" w:space="0" w:color="auto"/>
          </w:divBdr>
        </w:div>
        <w:div w:id="1887986085">
          <w:marLeft w:val="640"/>
          <w:marRight w:val="0"/>
          <w:marTop w:val="0"/>
          <w:marBottom w:val="0"/>
          <w:divBdr>
            <w:top w:val="none" w:sz="0" w:space="0" w:color="auto"/>
            <w:left w:val="none" w:sz="0" w:space="0" w:color="auto"/>
            <w:bottom w:val="none" w:sz="0" w:space="0" w:color="auto"/>
            <w:right w:val="none" w:sz="0" w:space="0" w:color="auto"/>
          </w:divBdr>
        </w:div>
        <w:div w:id="2134202442">
          <w:marLeft w:val="640"/>
          <w:marRight w:val="0"/>
          <w:marTop w:val="0"/>
          <w:marBottom w:val="0"/>
          <w:divBdr>
            <w:top w:val="none" w:sz="0" w:space="0" w:color="auto"/>
            <w:left w:val="none" w:sz="0" w:space="0" w:color="auto"/>
            <w:bottom w:val="none" w:sz="0" w:space="0" w:color="auto"/>
            <w:right w:val="none" w:sz="0" w:space="0" w:color="auto"/>
          </w:divBdr>
        </w:div>
      </w:divsChild>
    </w:div>
    <w:div w:id="911159396">
      <w:bodyDiv w:val="1"/>
      <w:marLeft w:val="0"/>
      <w:marRight w:val="0"/>
      <w:marTop w:val="0"/>
      <w:marBottom w:val="0"/>
      <w:divBdr>
        <w:top w:val="none" w:sz="0" w:space="0" w:color="auto"/>
        <w:left w:val="none" w:sz="0" w:space="0" w:color="auto"/>
        <w:bottom w:val="none" w:sz="0" w:space="0" w:color="auto"/>
        <w:right w:val="none" w:sz="0" w:space="0" w:color="auto"/>
      </w:divBdr>
      <w:divsChild>
        <w:div w:id="22482410">
          <w:marLeft w:val="640"/>
          <w:marRight w:val="0"/>
          <w:marTop w:val="0"/>
          <w:marBottom w:val="0"/>
          <w:divBdr>
            <w:top w:val="none" w:sz="0" w:space="0" w:color="auto"/>
            <w:left w:val="none" w:sz="0" w:space="0" w:color="auto"/>
            <w:bottom w:val="none" w:sz="0" w:space="0" w:color="auto"/>
            <w:right w:val="none" w:sz="0" w:space="0" w:color="auto"/>
          </w:divBdr>
        </w:div>
        <w:div w:id="41708790">
          <w:marLeft w:val="640"/>
          <w:marRight w:val="0"/>
          <w:marTop w:val="0"/>
          <w:marBottom w:val="0"/>
          <w:divBdr>
            <w:top w:val="none" w:sz="0" w:space="0" w:color="auto"/>
            <w:left w:val="none" w:sz="0" w:space="0" w:color="auto"/>
            <w:bottom w:val="none" w:sz="0" w:space="0" w:color="auto"/>
            <w:right w:val="none" w:sz="0" w:space="0" w:color="auto"/>
          </w:divBdr>
        </w:div>
        <w:div w:id="53312707">
          <w:marLeft w:val="640"/>
          <w:marRight w:val="0"/>
          <w:marTop w:val="0"/>
          <w:marBottom w:val="0"/>
          <w:divBdr>
            <w:top w:val="none" w:sz="0" w:space="0" w:color="auto"/>
            <w:left w:val="none" w:sz="0" w:space="0" w:color="auto"/>
            <w:bottom w:val="none" w:sz="0" w:space="0" w:color="auto"/>
            <w:right w:val="none" w:sz="0" w:space="0" w:color="auto"/>
          </w:divBdr>
        </w:div>
        <w:div w:id="166941024">
          <w:marLeft w:val="640"/>
          <w:marRight w:val="0"/>
          <w:marTop w:val="0"/>
          <w:marBottom w:val="0"/>
          <w:divBdr>
            <w:top w:val="none" w:sz="0" w:space="0" w:color="auto"/>
            <w:left w:val="none" w:sz="0" w:space="0" w:color="auto"/>
            <w:bottom w:val="none" w:sz="0" w:space="0" w:color="auto"/>
            <w:right w:val="none" w:sz="0" w:space="0" w:color="auto"/>
          </w:divBdr>
        </w:div>
        <w:div w:id="489373613">
          <w:marLeft w:val="640"/>
          <w:marRight w:val="0"/>
          <w:marTop w:val="0"/>
          <w:marBottom w:val="0"/>
          <w:divBdr>
            <w:top w:val="none" w:sz="0" w:space="0" w:color="auto"/>
            <w:left w:val="none" w:sz="0" w:space="0" w:color="auto"/>
            <w:bottom w:val="none" w:sz="0" w:space="0" w:color="auto"/>
            <w:right w:val="none" w:sz="0" w:space="0" w:color="auto"/>
          </w:divBdr>
        </w:div>
        <w:div w:id="773405920">
          <w:marLeft w:val="640"/>
          <w:marRight w:val="0"/>
          <w:marTop w:val="0"/>
          <w:marBottom w:val="0"/>
          <w:divBdr>
            <w:top w:val="none" w:sz="0" w:space="0" w:color="auto"/>
            <w:left w:val="none" w:sz="0" w:space="0" w:color="auto"/>
            <w:bottom w:val="none" w:sz="0" w:space="0" w:color="auto"/>
            <w:right w:val="none" w:sz="0" w:space="0" w:color="auto"/>
          </w:divBdr>
        </w:div>
        <w:div w:id="786123486">
          <w:marLeft w:val="640"/>
          <w:marRight w:val="0"/>
          <w:marTop w:val="0"/>
          <w:marBottom w:val="0"/>
          <w:divBdr>
            <w:top w:val="none" w:sz="0" w:space="0" w:color="auto"/>
            <w:left w:val="none" w:sz="0" w:space="0" w:color="auto"/>
            <w:bottom w:val="none" w:sz="0" w:space="0" w:color="auto"/>
            <w:right w:val="none" w:sz="0" w:space="0" w:color="auto"/>
          </w:divBdr>
        </w:div>
        <w:div w:id="788738127">
          <w:marLeft w:val="640"/>
          <w:marRight w:val="0"/>
          <w:marTop w:val="0"/>
          <w:marBottom w:val="0"/>
          <w:divBdr>
            <w:top w:val="none" w:sz="0" w:space="0" w:color="auto"/>
            <w:left w:val="none" w:sz="0" w:space="0" w:color="auto"/>
            <w:bottom w:val="none" w:sz="0" w:space="0" w:color="auto"/>
            <w:right w:val="none" w:sz="0" w:space="0" w:color="auto"/>
          </w:divBdr>
        </w:div>
        <w:div w:id="1004212378">
          <w:marLeft w:val="640"/>
          <w:marRight w:val="0"/>
          <w:marTop w:val="0"/>
          <w:marBottom w:val="0"/>
          <w:divBdr>
            <w:top w:val="none" w:sz="0" w:space="0" w:color="auto"/>
            <w:left w:val="none" w:sz="0" w:space="0" w:color="auto"/>
            <w:bottom w:val="none" w:sz="0" w:space="0" w:color="auto"/>
            <w:right w:val="none" w:sz="0" w:space="0" w:color="auto"/>
          </w:divBdr>
        </w:div>
        <w:div w:id="1252082549">
          <w:marLeft w:val="640"/>
          <w:marRight w:val="0"/>
          <w:marTop w:val="0"/>
          <w:marBottom w:val="0"/>
          <w:divBdr>
            <w:top w:val="none" w:sz="0" w:space="0" w:color="auto"/>
            <w:left w:val="none" w:sz="0" w:space="0" w:color="auto"/>
            <w:bottom w:val="none" w:sz="0" w:space="0" w:color="auto"/>
            <w:right w:val="none" w:sz="0" w:space="0" w:color="auto"/>
          </w:divBdr>
        </w:div>
        <w:div w:id="1263416451">
          <w:marLeft w:val="640"/>
          <w:marRight w:val="0"/>
          <w:marTop w:val="0"/>
          <w:marBottom w:val="0"/>
          <w:divBdr>
            <w:top w:val="none" w:sz="0" w:space="0" w:color="auto"/>
            <w:left w:val="none" w:sz="0" w:space="0" w:color="auto"/>
            <w:bottom w:val="none" w:sz="0" w:space="0" w:color="auto"/>
            <w:right w:val="none" w:sz="0" w:space="0" w:color="auto"/>
          </w:divBdr>
        </w:div>
        <w:div w:id="1383821252">
          <w:marLeft w:val="640"/>
          <w:marRight w:val="0"/>
          <w:marTop w:val="0"/>
          <w:marBottom w:val="0"/>
          <w:divBdr>
            <w:top w:val="none" w:sz="0" w:space="0" w:color="auto"/>
            <w:left w:val="none" w:sz="0" w:space="0" w:color="auto"/>
            <w:bottom w:val="none" w:sz="0" w:space="0" w:color="auto"/>
            <w:right w:val="none" w:sz="0" w:space="0" w:color="auto"/>
          </w:divBdr>
        </w:div>
        <w:div w:id="1450583205">
          <w:marLeft w:val="640"/>
          <w:marRight w:val="0"/>
          <w:marTop w:val="0"/>
          <w:marBottom w:val="0"/>
          <w:divBdr>
            <w:top w:val="none" w:sz="0" w:space="0" w:color="auto"/>
            <w:left w:val="none" w:sz="0" w:space="0" w:color="auto"/>
            <w:bottom w:val="none" w:sz="0" w:space="0" w:color="auto"/>
            <w:right w:val="none" w:sz="0" w:space="0" w:color="auto"/>
          </w:divBdr>
        </w:div>
        <w:div w:id="1474298176">
          <w:marLeft w:val="640"/>
          <w:marRight w:val="0"/>
          <w:marTop w:val="0"/>
          <w:marBottom w:val="0"/>
          <w:divBdr>
            <w:top w:val="none" w:sz="0" w:space="0" w:color="auto"/>
            <w:left w:val="none" w:sz="0" w:space="0" w:color="auto"/>
            <w:bottom w:val="none" w:sz="0" w:space="0" w:color="auto"/>
            <w:right w:val="none" w:sz="0" w:space="0" w:color="auto"/>
          </w:divBdr>
        </w:div>
        <w:div w:id="1562445110">
          <w:marLeft w:val="640"/>
          <w:marRight w:val="0"/>
          <w:marTop w:val="0"/>
          <w:marBottom w:val="0"/>
          <w:divBdr>
            <w:top w:val="none" w:sz="0" w:space="0" w:color="auto"/>
            <w:left w:val="none" w:sz="0" w:space="0" w:color="auto"/>
            <w:bottom w:val="none" w:sz="0" w:space="0" w:color="auto"/>
            <w:right w:val="none" w:sz="0" w:space="0" w:color="auto"/>
          </w:divBdr>
        </w:div>
        <w:div w:id="1644000539">
          <w:marLeft w:val="640"/>
          <w:marRight w:val="0"/>
          <w:marTop w:val="0"/>
          <w:marBottom w:val="0"/>
          <w:divBdr>
            <w:top w:val="none" w:sz="0" w:space="0" w:color="auto"/>
            <w:left w:val="none" w:sz="0" w:space="0" w:color="auto"/>
            <w:bottom w:val="none" w:sz="0" w:space="0" w:color="auto"/>
            <w:right w:val="none" w:sz="0" w:space="0" w:color="auto"/>
          </w:divBdr>
        </w:div>
        <w:div w:id="1756439749">
          <w:marLeft w:val="640"/>
          <w:marRight w:val="0"/>
          <w:marTop w:val="0"/>
          <w:marBottom w:val="0"/>
          <w:divBdr>
            <w:top w:val="none" w:sz="0" w:space="0" w:color="auto"/>
            <w:left w:val="none" w:sz="0" w:space="0" w:color="auto"/>
            <w:bottom w:val="none" w:sz="0" w:space="0" w:color="auto"/>
            <w:right w:val="none" w:sz="0" w:space="0" w:color="auto"/>
          </w:divBdr>
        </w:div>
        <w:div w:id="1806191481">
          <w:marLeft w:val="640"/>
          <w:marRight w:val="0"/>
          <w:marTop w:val="0"/>
          <w:marBottom w:val="0"/>
          <w:divBdr>
            <w:top w:val="none" w:sz="0" w:space="0" w:color="auto"/>
            <w:left w:val="none" w:sz="0" w:space="0" w:color="auto"/>
            <w:bottom w:val="none" w:sz="0" w:space="0" w:color="auto"/>
            <w:right w:val="none" w:sz="0" w:space="0" w:color="auto"/>
          </w:divBdr>
        </w:div>
        <w:div w:id="1830517642">
          <w:marLeft w:val="640"/>
          <w:marRight w:val="0"/>
          <w:marTop w:val="0"/>
          <w:marBottom w:val="0"/>
          <w:divBdr>
            <w:top w:val="none" w:sz="0" w:space="0" w:color="auto"/>
            <w:left w:val="none" w:sz="0" w:space="0" w:color="auto"/>
            <w:bottom w:val="none" w:sz="0" w:space="0" w:color="auto"/>
            <w:right w:val="none" w:sz="0" w:space="0" w:color="auto"/>
          </w:divBdr>
        </w:div>
        <w:div w:id="1864198450">
          <w:marLeft w:val="640"/>
          <w:marRight w:val="0"/>
          <w:marTop w:val="0"/>
          <w:marBottom w:val="0"/>
          <w:divBdr>
            <w:top w:val="none" w:sz="0" w:space="0" w:color="auto"/>
            <w:left w:val="none" w:sz="0" w:space="0" w:color="auto"/>
            <w:bottom w:val="none" w:sz="0" w:space="0" w:color="auto"/>
            <w:right w:val="none" w:sz="0" w:space="0" w:color="auto"/>
          </w:divBdr>
        </w:div>
        <w:div w:id="1877158307">
          <w:marLeft w:val="640"/>
          <w:marRight w:val="0"/>
          <w:marTop w:val="0"/>
          <w:marBottom w:val="0"/>
          <w:divBdr>
            <w:top w:val="none" w:sz="0" w:space="0" w:color="auto"/>
            <w:left w:val="none" w:sz="0" w:space="0" w:color="auto"/>
            <w:bottom w:val="none" w:sz="0" w:space="0" w:color="auto"/>
            <w:right w:val="none" w:sz="0" w:space="0" w:color="auto"/>
          </w:divBdr>
        </w:div>
        <w:div w:id="1882670272">
          <w:marLeft w:val="640"/>
          <w:marRight w:val="0"/>
          <w:marTop w:val="0"/>
          <w:marBottom w:val="0"/>
          <w:divBdr>
            <w:top w:val="none" w:sz="0" w:space="0" w:color="auto"/>
            <w:left w:val="none" w:sz="0" w:space="0" w:color="auto"/>
            <w:bottom w:val="none" w:sz="0" w:space="0" w:color="auto"/>
            <w:right w:val="none" w:sz="0" w:space="0" w:color="auto"/>
          </w:divBdr>
        </w:div>
        <w:div w:id="1969704069">
          <w:marLeft w:val="640"/>
          <w:marRight w:val="0"/>
          <w:marTop w:val="0"/>
          <w:marBottom w:val="0"/>
          <w:divBdr>
            <w:top w:val="none" w:sz="0" w:space="0" w:color="auto"/>
            <w:left w:val="none" w:sz="0" w:space="0" w:color="auto"/>
            <w:bottom w:val="none" w:sz="0" w:space="0" w:color="auto"/>
            <w:right w:val="none" w:sz="0" w:space="0" w:color="auto"/>
          </w:divBdr>
        </w:div>
        <w:div w:id="2005546251">
          <w:marLeft w:val="640"/>
          <w:marRight w:val="0"/>
          <w:marTop w:val="0"/>
          <w:marBottom w:val="0"/>
          <w:divBdr>
            <w:top w:val="none" w:sz="0" w:space="0" w:color="auto"/>
            <w:left w:val="none" w:sz="0" w:space="0" w:color="auto"/>
            <w:bottom w:val="none" w:sz="0" w:space="0" w:color="auto"/>
            <w:right w:val="none" w:sz="0" w:space="0" w:color="auto"/>
          </w:divBdr>
        </w:div>
      </w:divsChild>
    </w:div>
    <w:div w:id="1010328391">
      <w:bodyDiv w:val="1"/>
      <w:marLeft w:val="0"/>
      <w:marRight w:val="0"/>
      <w:marTop w:val="0"/>
      <w:marBottom w:val="0"/>
      <w:divBdr>
        <w:top w:val="none" w:sz="0" w:space="0" w:color="auto"/>
        <w:left w:val="none" w:sz="0" w:space="0" w:color="auto"/>
        <w:bottom w:val="none" w:sz="0" w:space="0" w:color="auto"/>
        <w:right w:val="none" w:sz="0" w:space="0" w:color="auto"/>
      </w:divBdr>
    </w:div>
    <w:div w:id="1019548052">
      <w:bodyDiv w:val="1"/>
      <w:marLeft w:val="0"/>
      <w:marRight w:val="0"/>
      <w:marTop w:val="0"/>
      <w:marBottom w:val="0"/>
      <w:divBdr>
        <w:top w:val="none" w:sz="0" w:space="0" w:color="auto"/>
        <w:left w:val="none" w:sz="0" w:space="0" w:color="auto"/>
        <w:bottom w:val="none" w:sz="0" w:space="0" w:color="auto"/>
        <w:right w:val="none" w:sz="0" w:space="0" w:color="auto"/>
      </w:divBdr>
      <w:divsChild>
        <w:div w:id="11691019">
          <w:marLeft w:val="640"/>
          <w:marRight w:val="0"/>
          <w:marTop w:val="0"/>
          <w:marBottom w:val="0"/>
          <w:divBdr>
            <w:top w:val="none" w:sz="0" w:space="0" w:color="auto"/>
            <w:left w:val="none" w:sz="0" w:space="0" w:color="auto"/>
            <w:bottom w:val="none" w:sz="0" w:space="0" w:color="auto"/>
            <w:right w:val="none" w:sz="0" w:space="0" w:color="auto"/>
          </w:divBdr>
        </w:div>
        <w:div w:id="59450222">
          <w:marLeft w:val="640"/>
          <w:marRight w:val="0"/>
          <w:marTop w:val="0"/>
          <w:marBottom w:val="0"/>
          <w:divBdr>
            <w:top w:val="none" w:sz="0" w:space="0" w:color="auto"/>
            <w:left w:val="none" w:sz="0" w:space="0" w:color="auto"/>
            <w:bottom w:val="none" w:sz="0" w:space="0" w:color="auto"/>
            <w:right w:val="none" w:sz="0" w:space="0" w:color="auto"/>
          </w:divBdr>
        </w:div>
        <w:div w:id="103573534">
          <w:marLeft w:val="640"/>
          <w:marRight w:val="0"/>
          <w:marTop w:val="0"/>
          <w:marBottom w:val="0"/>
          <w:divBdr>
            <w:top w:val="none" w:sz="0" w:space="0" w:color="auto"/>
            <w:left w:val="none" w:sz="0" w:space="0" w:color="auto"/>
            <w:bottom w:val="none" w:sz="0" w:space="0" w:color="auto"/>
            <w:right w:val="none" w:sz="0" w:space="0" w:color="auto"/>
          </w:divBdr>
        </w:div>
        <w:div w:id="174350499">
          <w:marLeft w:val="640"/>
          <w:marRight w:val="0"/>
          <w:marTop w:val="0"/>
          <w:marBottom w:val="0"/>
          <w:divBdr>
            <w:top w:val="none" w:sz="0" w:space="0" w:color="auto"/>
            <w:left w:val="none" w:sz="0" w:space="0" w:color="auto"/>
            <w:bottom w:val="none" w:sz="0" w:space="0" w:color="auto"/>
            <w:right w:val="none" w:sz="0" w:space="0" w:color="auto"/>
          </w:divBdr>
        </w:div>
        <w:div w:id="229462797">
          <w:marLeft w:val="640"/>
          <w:marRight w:val="0"/>
          <w:marTop w:val="0"/>
          <w:marBottom w:val="0"/>
          <w:divBdr>
            <w:top w:val="none" w:sz="0" w:space="0" w:color="auto"/>
            <w:left w:val="none" w:sz="0" w:space="0" w:color="auto"/>
            <w:bottom w:val="none" w:sz="0" w:space="0" w:color="auto"/>
            <w:right w:val="none" w:sz="0" w:space="0" w:color="auto"/>
          </w:divBdr>
        </w:div>
        <w:div w:id="353457847">
          <w:marLeft w:val="640"/>
          <w:marRight w:val="0"/>
          <w:marTop w:val="0"/>
          <w:marBottom w:val="0"/>
          <w:divBdr>
            <w:top w:val="none" w:sz="0" w:space="0" w:color="auto"/>
            <w:left w:val="none" w:sz="0" w:space="0" w:color="auto"/>
            <w:bottom w:val="none" w:sz="0" w:space="0" w:color="auto"/>
            <w:right w:val="none" w:sz="0" w:space="0" w:color="auto"/>
          </w:divBdr>
        </w:div>
        <w:div w:id="468130910">
          <w:marLeft w:val="640"/>
          <w:marRight w:val="0"/>
          <w:marTop w:val="0"/>
          <w:marBottom w:val="0"/>
          <w:divBdr>
            <w:top w:val="none" w:sz="0" w:space="0" w:color="auto"/>
            <w:left w:val="none" w:sz="0" w:space="0" w:color="auto"/>
            <w:bottom w:val="none" w:sz="0" w:space="0" w:color="auto"/>
            <w:right w:val="none" w:sz="0" w:space="0" w:color="auto"/>
          </w:divBdr>
        </w:div>
        <w:div w:id="591745341">
          <w:marLeft w:val="640"/>
          <w:marRight w:val="0"/>
          <w:marTop w:val="0"/>
          <w:marBottom w:val="0"/>
          <w:divBdr>
            <w:top w:val="none" w:sz="0" w:space="0" w:color="auto"/>
            <w:left w:val="none" w:sz="0" w:space="0" w:color="auto"/>
            <w:bottom w:val="none" w:sz="0" w:space="0" w:color="auto"/>
            <w:right w:val="none" w:sz="0" w:space="0" w:color="auto"/>
          </w:divBdr>
        </w:div>
        <w:div w:id="785198201">
          <w:marLeft w:val="640"/>
          <w:marRight w:val="0"/>
          <w:marTop w:val="0"/>
          <w:marBottom w:val="0"/>
          <w:divBdr>
            <w:top w:val="none" w:sz="0" w:space="0" w:color="auto"/>
            <w:left w:val="none" w:sz="0" w:space="0" w:color="auto"/>
            <w:bottom w:val="none" w:sz="0" w:space="0" w:color="auto"/>
            <w:right w:val="none" w:sz="0" w:space="0" w:color="auto"/>
          </w:divBdr>
        </w:div>
        <w:div w:id="944338592">
          <w:marLeft w:val="640"/>
          <w:marRight w:val="0"/>
          <w:marTop w:val="0"/>
          <w:marBottom w:val="0"/>
          <w:divBdr>
            <w:top w:val="none" w:sz="0" w:space="0" w:color="auto"/>
            <w:left w:val="none" w:sz="0" w:space="0" w:color="auto"/>
            <w:bottom w:val="none" w:sz="0" w:space="0" w:color="auto"/>
            <w:right w:val="none" w:sz="0" w:space="0" w:color="auto"/>
          </w:divBdr>
        </w:div>
        <w:div w:id="960653124">
          <w:marLeft w:val="640"/>
          <w:marRight w:val="0"/>
          <w:marTop w:val="0"/>
          <w:marBottom w:val="0"/>
          <w:divBdr>
            <w:top w:val="none" w:sz="0" w:space="0" w:color="auto"/>
            <w:left w:val="none" w:sz="0" w:space="0" w:color="auto"/>
            <w:bottom w:val="none" w:sz="0" w:space="0" w:color="auto"/>
            <w:right w:val="none" w:sz="0" w:space="0" w:color="auto"/>
          </w:divBdr>
        </w:div>
        <w:div w:id="1197082335">
          <w:marLeft w:val="640"/>
          <w:marRight w:val="0"/>
          <w:marTop w:val="0"/>
          <w:marBottom w:val="0"/>
          <w:divBdr>
            <w:top w:val="none" w:sz="0" w:space="0" w:color="auto"/>
            <w:left w:val="none" w:sz="0" w:space="0" w:color="auto"/>
            <w:bottom w:val="none" w:sz="0" w:space="0" w:color="auto"/>
            <w:right w:val="none" w:sz="0" w:space="0" w:color="auto"/>
          </w:divBdr>
        </w:div>
        <w:div w:id="1227112449">
          <w:marLeft w:val="640"/>
          <w:marRight w:val="0"/>
          <w:marTop w:val="0"/>
          <w:marBottom w:val="0"/>
          <w:divBdr>
            <w:top w:val="none" w:sz="0" w:space="0" w:color="auto"/>
            <w:left w:val="none" w:sz="0" w:space="0" w:color="auto"/>
            <w:bottom w:val="none" w:sz="0" w:space="0" w:color="auto"/>
            <w:right w:val="none" w:sz="0" w:space="0" w:color="auto"/>
          </w:divBdr>
        </w:div>
        <w:div w:id="1314333385">
          <w:marLeft w:val="640"/>
          <w:marRight w:val="0"/>
          <w:marTop w:val="0"/>
          <w:marBottom w:val="0"/>
          <w:divBdr>
            <w:top w:val="none" w:sz="0" w:space="0" w:color="auto"/>
            <w:left w:val="none" w:sz="0" w:space="0" w:color="auto"/>
            <w:bottom w:val="none" w:sz="0" w:space="0" w:color="auto"/>
            <w:right w:val="none" w:sz="0" w:space="0" w:color="auto"/>
          </w:divBdr>
        </w:div>
        <w:div w:id="1317025599">
          <w:marLeft w:val="640"/>
          <w:marRight w:val="0"/>
          <w:marTop w:val="0"/>
          <w:marBottom w:val="0"/>
          <w:divBdr>
            <w:top w:val="none" w:sz="0" w:space="0" w:color="auto"/>
            <w:left w:val="none" w:sz="0" w:space="0" w:color="auto"/>
            <w:bottom w:val="none" w:sz="0" w:space="0" w:color="auto"/>
            <w:right w:val="none" w:sz="0" w:space="0" w:color="auto"/>
          </w:divBdr>
        </w:div>
        <w:div w:id="1439638251">
          <w:marLeft w:val="640"/>
          <w:marRight w:val="0"/>
          <w:marTop w:val="0"/>
          <w:marBottom w:val="0"/>
          <w:divBdr>
            <w:top w:val="none" w:sz="0" w:space="0" w:color="auto"/>
            <w:left w:val="none" w:sz="0" w:space="0" w:color="auto"/>
            <w:bottom w:val="none" w:sz="0" w:space="0" w:color="auto"/>
            <w:right w:val="none" w:sz="0" w:space="0" w:color="auto"/>
          </w:divBdr>
        </w:div>
        <w:div w:id="1703280892">
          <w:marLeft w:val="640"/>
          <w:marRight w:val="0"/>
          <w:marTop w:val="0"/>
          <w:marBottom w:val="0"/>
          <w:divBdr>
            <w:top w:val="none" w:sz="0" w:space="0" w:color="auto"/>
            <w:left w:val="none" w:sz="0" w:space="0" w:color="auto"/>
            <w:bottom w:val="none" w:sz="0" w:space="0" w:color="auto"/>
            <w:right w:val="none" w:sz="0" w:space="0" w:color="auto"/>
          </w:divBdr>
        </w:div>
        <w:div w:id="1821994118">
          <w:marLeft w:val="640"/>
          <w:marRight w:val="0"/>
          <w:marTop w:val="0"/>
          <w:marBottom w:val="0"/>
          <w:divBdr>
            <w:top w:val="none" w:sz="0" w:space="0" w:color="auto"/>
            <w:left w:val="none" w:sz="0" w:space="0" w:color="auto"/>
            <w:bottom w:val="none" w:sz="0" w:space="0" w:color="auto"/>
            <w:right w:val="none" w:sz="0" w:space="0" w:color="auto"/>
          </w:divBdr>
        </w:div>
        <w:div w:id="1902710982">
          <w:marLeft w:val="640"/>
          <w:marRight w:val="0"/>
          <w:marTop w:val="0"/>
          <w:marBottom w:val="0"/>
          <w:divBdr>
            <w:top w:val="none" w:sz="0" w:space="0" w:color="auto"/>
            <w:left w:val="none" w:sz="0" w:space="0" w:color="auto"/>
            <w:bottom w:val="none" w:sz="0" w:space="0" w:color="auto"/>
            <w:right w:val="none" w:sz="0" w:space="0" w:color="auto"/>
          </w:divBdr>
        </w:div>
        <w:div w:id="1985772203">
          <w:marLeft w:val="640"/>
          <w:marRight w:val="0"/>
          <w:marTop w:val="0"/>
          <w:marBottom w:val="0"/>
          <w:divBdr>
            <w:top w:val="none" w:sz="0" w:space="0" w:color="auto"/>
            <w:left w:val="none" w:sz="0" w:space="0" w:color="auto"/>
            <w:bottom w:val="none" w:sz="0" w:space="0" w:color="auto"/>
            <w:right w:val="none" w:sz="0" w:space="0" w:color="auto"/>
          </w:divBdr>
        </w:div>
      </w:divsChild>
    </w:div>
    <w:div w:id="1059476918">
      <w:bodyDiv w:val="1"/>
      <w:marLeft w:val="0"/>
      <w:marRight w:val="0"/>
      <w:marTop w:val="0"/>
      <w:marBottom w:val="0"/>
      <w:divBdr>
        <w:top w:val="none" w:sz="0" w:space="0" w:color="auto"/>
        <w:left w:val="none" w:sz="0" w:space="0" w:color="auto"/>
        <w:bottom w:val="none" w:sz="0" w:space="0" w:color="auto"/>
        <w:right w:val="none" w:sz="0" w:space="0" w:color="auto"/>
      </w:divBdr>
      <w:divsChild>
        <w:div w:id="218056797">
          <w:marLeft w:val="274"/>
          <w:marRight w:val="0"/>
          <w:marTop w:val="0"/>
          <w:marBottom w:val="0"/>
          <w:divBdr>
            <w:top w:val="none" w:sz="0" w:space="0" w:color="auto"/>
            <w:left w:val="none" w:sz="0" w:space="0" w:color="auto"/>
            <w:bottom w:val="none" w:sz="0" w:space="0" w:color="auto"/>
            <w:right w:val="none" w:sz="0" w:space="0" w:color="auto"/>
          </w:divBdr>
        </w:div>
        <w:div w:id="485245109">
          <w:marLeft w:val="274"/>
          <w:marRight w:val="0"/>
          <w:marTop w:val="0"/>
          <w:marBottom w:val="0"/>
          <w:divBdr>
            <w:top w:val="none" w:sz="0" w:space="0" w:color="auto"/>
            <w:left w:val="none" w:sz="0" w:space="0" w:color="auto"/>
            <w:bottom w:val="none" w:sz="0" w:space="0" w:color="auto"/>
            <w:right w:val="none" w:sz="0" w:space="0" w:color="auto"/>
          </w:divBdr>
        </w:div>
        <w:div w:id="2001544561">
          <w:marLeft w:val="274"/>
          <w:marRight w:val="0"/>
          <w:marTop w:val="0"/>
          <w:marBottom w:val="0"/>
          <w:divBdr>
            <w:top w:val="none" w:sz="0" w:space="0" w:color="auto"/>
            <w:left w:val="none" w:sz="0" w:space="0" w:color="auto"/>
            <w:bottom w:val="none" w:sz="0" w:space="0" w:color="auto"/>
            <w:right w:val="none" w:sz="0" w:space="0" w:color="auto"/>
          </w:divBdr>
        </w:div>
      </w:divsChild>
    </w:div>
    <w:div w:id="1073770319">
      <w:bodyDiv w:val="1"/>
      <w:marLeft w:val="0"/>
      <w:marRight w:val="0"/>
      <w:marTop w:val="0"/>
      <w:marBottom w:val="0"/>
      <w:divBdr>
        <w:top w:val="none" w:sz="0" w:space="0" w:color="auto"/>
        <w:left w:val="none" w:sz="0" w:space="0" w:color="auto"/>
        <w:bottom w:val="none" w:sz="0" w:space="0" w:color="auto"/>
        <w:right w:val="none" w:sz="0" w:space="0" w:color="auto"/>
      </w:divBdr>
      <w:divsChild>
        <w:div w:id="269435039">
          <w:blockQuote w:val="1"/>
          <w:marLeft w:val="75"/>
          <w:marRight w:val="75"/>
          <w:marTop w:val="75"/>
          <w:marBottom w:val="75"/>
          <w:divBdr>
            <w:top w:val="none" w:sz="0" w:space="0" w:color="auto"/>
            <w:left w:val="single" w:sz="6" w:space="8" w:color="1ABC9C"/>
            <w:bottom w:val="none" w:sz="0" w:space="0" w:color="auto"/>
            <w:right w:val="none" w:sz="0" w:space="0" w:color="auto"/>
          </w:divBdr>
          <w:divsChild>
            <w:div w:id="87586151">
              <w:marLeft w:val="0"/>
              <w:marRight w:val="0"/>
              <w:marTop w:val="0"/>
              <w:marBottom w:val="0"/>
              <w:divBdr>
                <w:top w:val="none" w:sz="0" w:space="0" w:color="auto"/>
                <w:left w:val="none" w:sz="0" w:space="0" w:color="auto"/>
                <w:bottom w:val="none" w:sz="0" w:space="0" w:color="auto"/>
                <w:right w:val="none" w:sz="0" w:space="0" w:color="auto"/>
              </w:divBdr>
              <w:divsChild>
                <w:div w:id="499392027">
                  <w:marLeft w:val="0"/>
                  <w:marRight w:val="0"/>
                  <w:marTop w:val="0"/>
                  <w:marBottom w:val="0"/>
                  <w:divBdr>
                    <w:top w:val="none" w:sz="0" w:space="0" w:color="auto"/>
                    <w:left w:val="none" w:sz="0" w:space="0" w:color="auto"/>
                    <w:bottom w:val="none" w:sz="0" w:space="0" w:color="auto"/>
                    <w:right w:val="none" w:sz="0" w:space="0" w:color="auto"/>
                  </w:divBdr>
                  <w:divsChild>
                    <w:div w:id="69237235">
                      <w:marLeft w:val="0"/>
                      <w:marRight w:val="0"/>
                      <w:marTop w:val="0"/>
                      <w:marBottom w:val="0"/>
                      <w:divBdr>
                        <w:top w:val="none" w:sz="0" w:space="0" w:color="auto"/>
                        <w:left w:val="none" w:sz="0" w:space="0" w:color="auto"/>
                        <w:bottom w:val="none" w:sz="0" w:space="0" w:color="auto"/>
                        <w:right w:val="none" w:sz="0" w:space="0" w:color="auto"/>
                      </w:divBdr>
                      <w:divsChild>
                        <w:div w:id="751700085">
                          <w:marLeft w:val="0"/>
                          <w:marRight w:val="0"/>
                          <w:marTop w:val="0"/>
                          <w:marBottom w:val="0"/>
                          <w:divBdr>
                            <w:top w:val="none" w:sz="0" w:space="0" w:color="auto"/>
                            <w:left w:val="none" w:sz="0" w:space="0" w:color="auto"/>
                            <w:bottom w:val="none" w:sz="0" w:space="0" w:color="auto"/>
                            <w:right w:val="none" w:sz="0" w:space="0" w:color="auto"/>
                          </w:divBdr>
                          <w:divsChild>
                            <w:div w:id="919021772">
                              <w:marLeft w:val="0"/>
                              <w:marRight w:val="0"/>
                              <w:marTop w:val="0"/>
                              <w:marBottom w:val="0"/>
                              <w:divBdr>
                                <w:top w:val="none" w:sz="0" w:space="0" w:color="auto"/>
                                <w:left w:val="none" w:sz="0" w:space="0" w:color="auto"/>
                                <w:bottom w:val="none" w:sz="0" w:space="0" w:color="auto"/>
                                <w:right w:val="none" w:sz="0" w:space="0" w:color="auto"/>
                              </w:divBdr>
                              <w:divsChild>
                                <w:div w:id="18143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9527297">
      <w:bodyDiv w:val="1"/>
      <w:marLeft w:val="0"/>
      <w:marRight w:val="0"/>
      <w:marTop w:val="0"/>
      <w:marBottom w:val="0"/>
      <w:divBdr>
        <w:top w:val="none" w:sz="0" w:space="0" w:color="auto"/>
        <w:left w:val="none" w:sz="0" w:space="0" w:color="auto"/>
        <w:bottom w:val="none" w:sz="0" w:space="0" w:color="auto"/>
        <w:right w:val="none" w:sz="0" w:space="0" w:color="auto"/>
      </w:divBdr>
      <w:divsChild>
        <w:div w:id="45183133">
          <w:marLeft w:val="640"/>
          <w:marRight w:val="0"/>
          <w:marTop w:val="0"/>
          <w:marBottom w:val="0"/>
          <w:divBdr>
            <w:top w:val="none" w:sz="0" w:space="0" w:color="auto"/>
            <w:left w:val="none" w:sz="0" w:space="0" w:color="auto"/>
            <w:bottom w:val="none" w:sz="0" w:space="0" w:color="auto"/>
            <w:right w:val="none" w:sz="0" w:space="0" w:color="auto"/>
          </w:divBdr>
        </w:div>
        <w:div w:id="97674992">
          <w:marLeft w:val="640"/>
          <w:marRight w:val="0"/>
          <w:marTop w:val="0"/>
          <w:marBottom w:val="0"/>
          <w:divBdr>
            <w:top w:val="none" w:sz="0" w:space="0" w:color="auto"/>
            <w:left w:val="none" w:sz="0" w:space="0" w:color="auto"/>
            <w:bottom w:val="none" w:sz="0" w:space="0" w:color="auto"/>
            <w:right w:val="none" w:sz="0" w:space="0" w:color="auto"/>
          </w:divBdr>
        </w:div>
        <w:div w:id="119691993">
          <w:marLeft w:val="640"/>
          <w:marRight w:val="0"/>
          <w:marTop w:val="0"/>
          <w:marBottom w:val="0"/>
          <w:divBdr>
            <w:top w:val="none" w:sz="0" w:space="0" w:color="auto"/>
            <w:left w:val="none" w:sz="0" w:space="0" w:color="auto"/>
            <w:bottom w:val="none" w:sz="0" w:space="0" w:color="auto"/>
            <w:right w:val="none" w:sz="0" w:space="0" w:color="auto"/>
          </w:divBdr>
        </w:div>
        <w:div w:id="430904843">
          <w:marLeft w:val="640"/>
          <w:marRight w:val="0"/>
          <w:marTop w:val="0"/>
          <w:marBottom w:val="0"/>
          <w:divBdr>
            <w:top w:val="none" w:sz="0" w:space="0" w:color="auto"/>
            <w:left w:val="none" w:sz="0" w:space="0" w:color="auto"/>
            <w:bottom w:val="none" w:sz="0" w:space="0" w:color="auto"/>
            <w:right w:val="none" w:sz="0" w:space="0" w:color="auto"/>
          </w:divBdr>
        </w:div>
        <w:div w:id="579559118">
          <w:marLeft w:val="640"/>
          <w:marRight w:val="0"/>
          <w:marTop w:val="0"/>
          <w:marBottom w:val="0"/>
          <w:divBdr>
            <w:top w:val="none" w:sz="0" w:space="0" w:color="auto"/>
            <w:left w:val="none" w:sz="0" w:space="0" w:color="auto"/>
            <w:bottom w:val="none" w:sz="0" w:space="0" w:color="auto"/>
            <w:right w:val="none" w:sz="0" w:space="0" w:color="auto"/>
          </w:divBdr>
        </w:div>
        <w:div w:id="706100140">
          <w:marLeft w:val="640"/>
          <w:marRight w:val="0"/>
          <w:marTop w:val="0"/>
          <w:marBottom w:val="0"/>
          <w:divBdr>
            <w:top w:val="none" w:sz="0" w:space="0" w:color="auto"/>
            <w:left w:val="none" w:sz="0" w:space="0" w:color="auto"/>
            <w:bottom w:val="none" w:sz="0" w:space="0" w:color="auto"/>
            <w:right w:val="none" w:sz="0" w:space="0" w:color="auto"/>
          </w:divBdr>
        </w:div>
        <w:div w:id="723985656">
          <w:marLeft w:val="640"/>
          <w:marRight w:val="0"/>
          <w:marTop w:val="0"/>
          <w:marBottom w:val="0"/>
          <w:divBdr>
            <w:top w:val="none" w:sz="0" w:space="0" w:color="auto"/>
            <w:left w:val="none" w:sz="0" w:space="0" w:color="auto"/>
            <w:bottom w:val="none" w:sz="0" w:space="0" w:color="auto"/>
            <w:right w:val="none" w:sz="0" w:space="0" w:color="auto"/>
          </w:divBdr>
        </w:div>
        <w:div w:id="843785605">
          <w:marLeft w:val="640"/>
          <w:marRight w:val="0"/>
          <w:marTop w:val="0"/>
          <w:marBottom w:val="0"/>
          <w:divBdr>
            <w:top w:val="none" w:sz="0" w:space="0" w:color="auto"/>
            <w:left w:val="none" w:sz="0" w:space="0" w:color="auto"/>
            <w:bottom w:val="none" w:sz="0" w:space="0" w:color="auto"/>
            <w:right w:val="none" w:sz="0" w:space="0" w:color="auto"/>
          </w:divBdr>
        </w:div>
        <w:div w:id="996961582">
          <w:marLeft w:val="640"/>
          <w:marRight w:val="0"/>
          <w:marTop w:val="0"/>
          <w:marBottom w:val="0"/>
          <w:divBdr>
            <w:top w:val="none" w:sz="0" w:space="0" w:color="auto"/>
            <w:left w:val="none" w:sz="0" w:space="0" w:color="auto"/>
            <w:bottom w:val="none" w:sz="0" w:space="0" w:color="auto"/>
            <w:right w:val="none" w:sz="0" w:space="0" w:color="auto"/>
          </w:divBdr>
        </w:div>
        <w:div w:id="1035154573">
          <w:marLeft w:val="640"/>
          <w:marRight w:val="0"/>
          <w:marTop w:val="0"/>
          <w:marBottom w:val="0"/>
          <w:divBdr>
            <w:top w:val="none" w:sz="0" w:space="0" w:color="auto"/>
            <w:left w:val="none" w:sz="0" w:space="0" w:color="auto"/>
            <w:bottom w:val="none" w:sz="0" w:space="0" w:color="auto"/>
            <w:right w:val="none" w:sz="0" w:space="0" w:color="auto"/>
          </w:divBdr>
        </w:div>
        <w:div w:id="1042093533">
          <w:marLeft w:val="640"/>
          <w:marRight w:val="0"/>
          <w:marTop w:val="0"/>
          <w:marBottom w:val="0"/>
          <w:divBdr>
            <w:top w:val="none" w:sz="0" w:space="0" w:color="auto"/>
            <w:left w:val="none" w:sz="0" w:space="0" w:color="auto"/>
            <w:bottom w:val="none" w:sz="0" w:space="0" w:color="auto"/>
            <w:right w:val="none" w:sz="0" w:space="0" w:color="auto"/>
          </w:divBdr>
        </w:div>
        <w:div w:id="1048141262">
          <w:marLeft w:val="640"/>
          <w:marRight w:val="0"/>
          <w:marTop w:val="0"/>
          <w:marBottom w:val="0"/>
          <w:divBdr>
            <w:top w:val="none" w:sz="0" w:space="0" w:color="auto"/>
            <w:left w:val="none" w:sz="0" w:space="0" w:color="auto"/>
            <w:bottom w:val="none" w:sz="0" w:space="0" w:color="auto"/>
            <w:right w:val="none" w:sz="0" w:space="0" w:color="auto"/>
          </w:divBdr>
        </w:div>
        <w:div w:id="1057512195">
          <w:marLeft w:val="640"/>
          <w:marRight w:val="0"/>
          <w:marTop w:val="0"/>
          <w:marBottom w:val="0"/>
          <w:divBdr>
            <w:top w:val="none" w:sz="0" w:space="0" w:color="auto"/>
            <w:left w:val="none" w:sz="0" w:space="0" w:color="auto"/>
            <w:bottom w:val="none" w:sz="0" w:space="0" w:color="auto"/>
            <w:right w:val="none" w:sz="0" w:space="0" w:color="auto"/>
          </w:divBdr>
        </w:div>
        <w:div w:id="1172069301">
          <w:marLeft w:val="640"/>
          <w:marRight w:val="0"/>
          <w:marTop w:val="0"/>
          <w:marBottom w:val="0"/>
          <w:divBdr>
            <w:top w:val="none" w:sz="0" w:space="0" w:color="auto"/>
            <w:left w:val="none" w:sz="0" w:space="0" w:color="auto"/>
            <w:bottom w:val="none" w:sz="0" w:space="0" w:color="auto"/>
            <w:right w:val="none" w:sz="0" w:space="0" w:color="auto"/>
          </w:divBdr>
        </w:div>
        <w:div w:id="1242527901">
          <w:marLeft w:val="640"/>
          <w:marRight w:val="0"/>
          <w:marTop w:val="0"/>
          <w:marBottom w:val="0"/>
          <w:divBdr>
            <w:top w:val="none" w:sz="0" w:space="0" w:color="auto"/>
            <w:left w:val="none" w:sz="0" w:space="0" w:color="auto"/>
            <w:bottom w:val="none" w:sz="0" w:space="0" w:color="auto"/>
            <w:right w:val="none" w:sz="0" w:space="0" w:color="auto"/>
          </w:divBdr>
        </w:div>
        <w:div w:id="1331131066">
          <w:marLeft w:val="640"/>
          <w:marRight w:val="0"/>
          <w:marTop w:val="0"/>
          <w:marBottom w:val="0"/>
          <w:divBdr>
            <w:top w:val="none" w:sz="0" w:space="0" w:color="auto"/>
            <w:left w:val="none" w:sz="0" w:space="0" w:color="auto"/>
            <w:bottom w:val="none" w:sz="0" w:space="0" w:color="auto"/>
            <w:right w:val="none" w:sz="0" w:space="0" w:color="auto"/>
          </w:divBdr>
        </w:div>
        <w:div w:id="1422604005">
          <w:marLeft w:val="640"/>
          <w:marRight w:val="0"/>
          <w:marTop w:val="0"/>
          <w:marBottom w:val="0"/>
          <w:divBdr>
            <w:top w:val="none" w:sz="0" w:space="0" w:color="auto"/>
            <w:left w:val="none" w:sz="0" w:space="0" w:color="auto"/>
            <w:bottom w:val="none" w:sz="0" w:space="0" w:color="auto"/>
            <w:right w:val="none" w:sz="0" w:space="0" w:color="auto"/>
          </w:divBdr>
        </w:div>
        <w:div w:id="1439791259">
          <w:marLeft w:val="640"/>
          <w:marRight w:val="0"/>
          <w:marTop w:val="0"/>
          <w:marBottom w:val="0"/>
          <w:divBdr>
            <w:top w:val="none" w:sz="0" w:space="0" w:color="auto"/>
            <w:left w:val="none" w:sz="0" w:space="0" w:color="auto"/>
            <w:bottom w:val="none" w:sz="0" w:space="0" w:color="auto"/>
            <w:right w:val="none" w:sz="0" w:space="0" w:color="auto"/>
          </w:divBdr>
        </w:div>
        <w:div w:id="1529025350">
          <w:marLeft w:val="640"/>
          <w:marRight w:val="0"/>
          <w:marTop w:val="0"/>
          <w:marBottom w:val="0"/>
          <w:divBdr>
            <w:top w:val="none" w:sz="0" w:space="0" w:color="auto"/>
            <w:left w:val="none" w:sz="0" w:space="0" w:color="auto"/>
            <w:bottom w:val="none" w:sz="0" w:space="0" w:color="auto"/>
            <w:right w:val="none" w:sz="0" w:space="0" w:color="auto"/>
          </w:divBdr>
        </w:div>
        <w:div w:id="1686709162">
          <w:marLeft w:val="640"/>
          <w:marRight w:val="0"/>
          <w:marTop w:val="0"/>
          <w:marBottom w:val="0"/>
          <w:divBdr>
            <w:top w:val="none" w:sz="0" w:space="0" w:color="auto"/>
            <w:left w:val="none" w:sz="0" w:space="0" w:color="auto"/>
            <w:bottom w:val="none" w:sz="0" w:space="0" w:color="auto"/>
            <w:right w:val="none" w:sz="0" w:space="0" w:color="auto"/>
          </w:divBdr>
        </w:div>
        <w:div w:id="1760058427">
          <w:marLeft w:val="640"/>
          <w:marRight w:val="0"/>
          <w:marTop w:val="0"/>
          <w:marBottom w:val="0"/>
          <w:divBdr>
            <w:top w:val="none" w:sz="0" w:space="0" w:color="auto"/>
            <w:left w:val="none" w:sz="0" w:space="0" w:color="auto"/>
            <w:bottom w:val="none" w:sz="0" w:space="0" w:color="auto"/>
            <w:right w:val="none" w:sz="0" w:space="0" w:color="auto"/>
          </w:divBdr>
        </w:div>
        <w:div w:id="1804955287">
          <w:marLeft w:val="640"/>
          <w:marRight w:val="0"/>
          <w:marTop w:val="0"/>
          <w:marBottom w:val="0"/>
          <w:divBdr>
            <w:top w:val="none" w:sz="0" w:space="0" w:color="auto"/>
            <w:left w:val="none" w:sz="0" w:space="0" w:color="auto"/>
            <w:bottom w:val="none" w:sz="0" w:space="0" w:color="auto"/>
            <w:right w:val="none" w:sz="0" w:space="0" w:color="auto"/>
          </w:divBdr>
        </w:div>
        <w:div w:id="1851798058">
          <w:marLeft w:val="640"/>
          <w:marRight w:val="0"/>
          <w:marTop w:val="0"/>
          <w:marBottom w:val="0"/>
          <w:divBdr>
            <w:top w:val="none" w:sz="0" w:space="0" w:color="auto"/>
            <w:left w:val="none" w:sz="0" w:space="0" w:color="auto"/>
            <w:bottom w:val="none" w:sz="0" w:space="0" w:color="auto"/>
            <w:right w:val="none" w:sz="0" w:space="0" w:color="auto"/>
          </w:divBdr>
        </w:div>
        <w:div w:id="1900554922">
          <w:marLeft w:val="640"/>
          <w:marRight w:val="0"/>
          <w:marTop w:val="0"/>
          <w:marBottom w:val="0"/>
          <w:divBdr>
            <w:top w:val="none" w:sz="0" w:space="0" w:color="auto"/>
            <w:left w:val="none" w:sz="0" w:space="0" w:color="auto"/>
            <w:bottom w:val="none" w:sz="0" w:space="0" w:color="auto"/>
            <w:right w:val="none" w:sz="0" w:space="0" w:color="auto"/>
          </w:divBdr>
        </w:div>
        <w:div w:id="1960142942">
          <w:marLeft w:val="640"/>
          <w:marRight w:val="0"/>
          <w:marTop w:val="0"/>
          <w:marBottom w:val="0"/>
          <w:divBdr>
            <w:top w:val="none" w:sz="0" w:space="0" w:color="auto"/>
            <w:left w:val="none" w:sz="0" w:space="0" w:color="auto"/>
            <w:bottom w:val="none" w:sz="0" w:space="0" w:color="auto"/>
            <w:right w:val="none" w:sz="0" w:space="0" w:color="auto"/>
          </w:divBdr>
        </w:div>
        <w:div w:id="2023048012">
          <w:marLeft w:val="640"/>
          <w:marRight w:val="0"/>
          <w:marTop w:val="0"/>
          <w:marBottom w:val="0"/>
          <w:divBdr>
            <w:top w:val="none" w:sz="0" w:space="0" w:color="auto"/>
            <w:left w:val="none" w:sz="0" w:space="0" w:color="auto"/>
            <w:bottom w:val="none" w:sz="0" w:space="0" w:color="auto"/>
            <w:right w:val="none" w:sz="0" w:space="0" w:color="auto"/>
          </w:divBdr>
        </w:div>
      </w:divsChild>
    </w:div>
    <w:div w:id="1111164057">
      <w:bodyDiv w:val="1"/>
      <w:marLeft w:val="0"/>
      <w:marRight w:val="0"/>
      <w:marTop w:val="0"/>
      <w:marBottom w:val="0"/>
      <w:divBdr>
        <w:top w:val="none" w:sz="0" w:space="0" w:color="auto"/>
        <w:left w:val="none" w:sz="0" w:space="0" w:color="auto"/>
        <w:bottom w:val="none" w:sz="0" w:space="0" w:color="auto"/>
        <w:right w:val="none" w:sz="0" w:space="0" w:color="auto"/>
      </w:divBdr>
      <w:divsChild>
        <w:div w:id="16391537">
          <w:marLeft w:val="640"/>
          <w:marRight w:val="0"/>
          <w:marTop w:val="0"/>
          <w:marBottom w:val="0"/>
          <w:divBdr>
            <w:top w:val="none" w:sz="0" w:space="0" w:color="auto"/>
            <w:left w:val="none" w:sz="0" w:space="0" w:color="auto"/>
            <w:bottom w:val="none" w:sz="0" w:space="0" w:color="auto"/>
            <w:right w:val="none" w:sz="0" w:space="0" w:color="auto"/>
          </w:divBdr>
        </w:div>
        <w:div w:id="18238721">
          <w:marLeft w:val="640"/>
          <w:marRight w:val="0"/>
          <w:marTop w:val="0"/>
          <w:marBottom w:val="0"/>
          <w:divBdr>
            <w:top w:val="none" w:sz="0" w:space="0" w:color="auto"/>
            <w:left w:val="none" w:sz="0" w:space="0" w:color="auto"/>
            <w:bottom w:val="none" w:sz="0" w:space="0" w:color="auto"/>
            <w:right w:val="none" w:sz="0" w:space="0" w:color="auto"/>
          </w:divBdr>
        </w:div>
        <w:div w:id="21133527">
          <w:marLeft w:val="640"/>
          <w:marRight w:val="0"/>
          <w:marTop w:val="0"/>
          <w:marBottom w:val="0"/>
          <w:divBdr>
            <w:top w:val="none" w:sz="0" w:space="0" w:color="auto"/>
            <w:left w:val="none" w:sz="0" w:space="0" w:color="auto"/>
            <w:bottom w:val="none" w:sz="0" w:space="0" w:color="auto"/>
            <w:right w:val="none" w:sz="0" w:space="0" w:color="auto"/>
          </w:divBdr>
        </w:div>
        <w:div w:id="34962724">
          <w:marLeft w:val="640"/>
          <w:marRight w:val="0"/>
          <w:marTop w:val="0"/>
          <w:marBottom w:val="0"/>
          <w:divBdr>
            <w:top w:val="none" w:sz="0" w:space="0" w:color="auto"/>
            <w:left w:val="none" w:sz="0" w:space="0" w:color="auto"/>
            <w:bottom w:val="none" w:sz="0" w:space="0" w:color="auto"/>
            <w:right w:val="none" w:sz="0" w:space="0" w:color="auto"/>
          </w:divBdr>
        </w:div>
        <w:div w:id="130949016">
          <w:marLeft w:val="640"/>
          <w:marRight w:val="0"/>
          <w:marTop w:val="0"/>
          <w:marBottom w:val="0"/>
          <w:divBdr>
            <w:top w:val="none" w:sz="0" w:space="0" w:color="auto"/>
            <w:left w:val="none" w:sz="0" w:space="0" w:color="auto"/>
            <w:bottom w:val="none" w:sz="0" w:space="0" w:color="auto"/>
            <w:right w:val="none" w:sz="0" w:space="0" w:color="auto"/>
          </w:divBdr>
        </w:div>
        <w:div w:id="158349316">
          <w:marLeft w:val="640"/>
          <w:marRight w:val="0"/>
          <w:marTop w:val="0"/>
          <w:marBottom w:val="0"/>
          <w:divBdr>
            <w:top w:val="none" w:sz="0" w:space="0" w:color="auto"/>
            <w:left w:val="none" w:sz="0" w:space="0" w:color="auto"/>
            <w:bottom w:val="none" w:sz="0" w:space="0" w:color="auto"/>
            <w:right w:val="none" w:sz="0" w:space="0" w:color="auto"/>
          </w:divBdr>
        </w:div>
        <w:div w:id="378478523">
          <w:marLeft w:val="640"/>
          <w:marRight w:val="0"/>
          <w:marTop w:val="0"/>
          <w:marBottom w:val="0"/>
          <w:divBdr>
            <w:top w:val="none" w:sz="0" w:space="0" w:color="auto"/>
            <w:left w:val="none" w:sz="0" w:space="0" w:color="auto"/>
            <w:bottom w:val="none" w:sz="0" w:space="0" w:color="auto"/>
            <w:right w:val="none" w:sz="0" w:space="0" w:color="auto"/>
          </w:divBdr>
        </w:div>
        <w:div w:id="462508788">
          <w:marLeft w:val="640"/>
          <w:marRight w:val="0"/>
          <w:marTop w:val="0"/>
          <w:marBottom w:val="0"/>
          <w:divBdr>
            <w:top w:val="none" w:sz="0" w:space="0" w:color="auto"/>
            <w:left w:val="none" w:sz="0" w:space="0" w:color="auto"/>
            <w:bottom w:val="none" w:sz="0" w:space="0" w:color="auto"/>
            <w:right w:val="none" w:sz="0" w:space="0" w:color="auto"/>
          </w:divBdr>
        </w:div>
        <w:div w:id="650719327">
          <w:marLeft w:val="640"/>
          <w:marRight w:val="0"/>
          <w:marTop w:val="0"/>
          <w:marBottom w:val="0"/>
          <w:divBdr>
            <w:top w:val="none" w:sz="0" w:space="0" w:color="auto"/>
            <w:left w:val="none" w:sz="0" w:space="0" w:color="auto"/>
            <w:bottom w:val="none" w:sz="0" w:space="0" w:color="auto"/>
            <w:right w:val="none" w:sz="0" w:space="0" w:color="auto"/>
          </w:divBdr>
        </w:div>
        <w:div w:id="776219646">
          <w:marLeft w:val="640"/>
          <w:marRight w:val="0"/>
          <w:marTop w:val="0"/>
          <w:marBottom w:val="0"/>
          <w:divBdr>
            <w:top w:val="none" w:sz="0" w:space="0" w:color="auto"/>
            <w:left w:val="none" w:sz="0" w:space="0" w:color="auto"/>
            <w:bottom w:val="none" w:sz="0" w:space="0" w:color="auto"/>
            <w:right w:val="none" w:sz="0" w:space="0" w:color="auto"/>
          </w:divBdr>
        </w:div>
        <w:div w:id="790250471">
          <w:marLeft w:val="640"/>
          <w:marRight w:val="0"/>
          <w:marTop w:val="0"/>
          <w:marBottom w:val="0"/>
          <w:divBdr>
            <w:top w:val="none" w:sz="0" w:space="0" w:color="auto"/>
            <w:left w:val="none" w:sz="0" w:space="0" w:color="auto"/>
            <w:bottom w:val="none" w:sz="0" w:space="0" w:color="auto"/>
            <w:right w:val="none" w:sz="0" w:space="0" w:color="auto"/>
          </w:divBdr>
        </w:div>
        <w:div w:id="1161192688">
          <w:marLeft w:val="640"/>
          <w:marRight w:val="0"/>
          <w:marTop w:val="0"/>
          <w:marBottom w:val="0"/>
          <w:divBdr>
            <w:top w:val="none" w:sz="0" w:space="0" w:color="auto"/>
            <w:left w:val="none" w:sz="0" w:space="0" w:color="auto"/>
            <w:bottom w:val="none" w:sz="0" w:space="0" w:color="auto"/>
            <w:right w:val="none" w:sz="0" w:space="0" w:color="auto"/>
          </w:divBdr>
        </w:div>
        <w:div w:id="1313024838">
          <w:marLeft w:val="640"/>
          <w:marRight w:val="0"/>
          <w:marTop w:val="0"/>
          <w:marBottom w:val="0"/>
          <w:divBdr>
            <w:top w:val="none" w:sz="0" w:space="0" w:color="auto"/>
            <w:left w:val="none" w:sz="0" w:space="0" w:color="auto"/>
            <w:bottom w:val="none" w:sz="0" w:space="0" w:color="auto"/>
            <w:right w:val="none" w:sz="0" w:space="0" w:color="auto"/>
          </w:divBdr>
        </w:div>
        <w:div w:id="1369718711">
          <w:marLeft w:val="640"/>
          <w:marRight w:val="0"/>
          <w:marTop w:val="0"/>
          <w:marBottom w:val="0"/>
          <w:divBdr>
            <w:top w:val="none" w:sz="0" w:space="0" w:color="auto"/>
            <w:left w:val="none" w:sz="0" w:space="0" w:color="auto"/>
            <w:bottom w:val="none" w:sz="0" w:space="0" w:color="auto"/>
            <w:right w:val="none" w:sz="0" w:space="0" w:color="auto"/>
          </w:divBdr>
        </w:div>
        <w:div w:id="1580094036">
          <w:marLeft w:val="640"/>
          <w:marRight w:val="0"/>
          <w:marTop w:val="0"/>
          <w:marBottom w:val="0"/>
          <w:divBdr>
            <w:top w:val="none" w:sz="0" w:space="0" w:color="auto"/>
            <w:left w:val="none" w:sz="0" w:space="0" w:color="auto"/>
            <w:bottom w:val="none" w:sz="0" w:space="0" w:color="auto"/>
            <w:right w:val="none" w:sz="0" w:space="0" w:color="auto"/>
          </w:divBdr>
        </w:div>
        <w:div w:id="1736664607">
          <w:marLeft w:val="640"/>
          <w:marRight w:val="0"/>
          <w:marTop w:val="0"/>
          <w:marBottom w:val="0"/>
          <w:divBdr>
            <w:top w:val="none" w:sz="0" w:space="0" w:color="auto"/>
            <w:left w:val="none" w:sz="0" w:space="0" w:color="auto"/>
            <w:bottom w:val="none" w:sz="0" w:space="0" w:color="auto"/>
            <w:right w:val="none" w:sz="0" w:space="0" w:color="auto"/>
          </w:divBdr>
        </w:div>
        <w:div w:id="1750232095">
          <w:marLeft w:val="640"/>
          <w:marRight w:val="0"/>
          <w:marTop w:val="0"/>
          <w:marBottom w:val="0"/>
          <w:divBdr>
            <w:top w:val="none" w:sz="0" w:space="0" w:color="auto"/>
            <w:left w:val="none" w:sz="0" w:space="0" w:color="auto"/>
            <w:bottom w:val="none" w:sz="0" w:space="0" w:color="auto"/>
            <w:right w:val="none" w:sz="0" w:space="0" w:color="auto"/>
          </w:divBdr>
        </w:div>
        <w:div w:id="1794014570">
          <w:marLeft w:val="640"/>
          <w:marRight w:val="0"/>
          <w:marTop w:val="0"/>
          <w:marBottom w:val="0"/>
          <w:divBdr>
            <w:top w:val="none" w:sz="0" w:space="0" w:color="auto"/>
            <w:left w:val="none" w:sz="0" w:space="0" w:color="auto"/>
            <w:bottom w:val="none" w:sz="0" w:space="0" w:color="auto"/>
            <w:right w:val="none" w:sz="0" w:space="0" w:color="auto"/>
          </w:divBdr>
        </w:div>
        <w:div w:id="1821269985">
          <w:marLeft w:val="640"/>
          <w:marRight w:val="0"/>
          <w:marTop w:val="0"/>
          <w:marBottom w:val="0"/>
          <w:divBdr>
            <w:top w:val="none" w:sz="0" w:space="0" w:color="auto"/>
            <w:left w:val="none" w:sz="0" w:space="0" w:color="auto"/>
            <w:bottom w:val="none" w:sz="0" w:space="0" w:color="auto"/>
            <w:right w:val="none" w:sz="0" w:space="0" w:color="auto"/>
          </w:divBdr>
        </w:div>
        <w:div w:id="1850559518">
          <w:marLeft w:val="640"/>
          <w:marRight w:val="0"/>
          <w:marTop w:val="0"/>
          <w:marBottom w:val="0"/>
          <w:divBdr>
            <w:top w:val="none" w:sz="0" w:space="0" w:color="auto"/>
            <w:left w:val="none" w:sz="0" w:space="0" w:color="auto"/>
            <w:bottom w:val="none" w:sz="0" w:space="0" w:color="auto"/>
            <w:right w:val="none" w:sz="0" w:space="0" w:color="auto"/>
          </w:divBdr>
        </w:div>
        <w:div w:id="1951619499">
          <w:marLeft w:val="640"/>
          <w:marRight w:val="0"/>
          <w:marTop w:val="0"/>
          <w:marBottom w:val="0"/>
          <w:divBdr>
            <w:top w:val="none" w:sz="0" w:space="0" w:color="auto"/>
            <w:left w:val="none" w:sz="0" w:space="0" w:color="auto"/>
            <w:bottom w:val="none" w:sz="0" w:space="0" w:color="auto"/>
            <w:right w:val="none" w:sz="0" w:space="0" w:color="auto"/>
          </w:divBdr>
        </w:div>
        <w:div w:id="1974166068">
          <w:marLeft w:val="640"/>
          <w:marRight w:val="0"/>
          <w:marTop w:val="0"/>
          <w:marBottom w:val="0"/>
          <w:divBdr>
            <w:top w:val="none" w:sz="0" w:space="0" w:color="auto"/>
            <w:left w:val="none" w:sz="0" w:space="0" w:color="auto"/>
            <w:bottom w:val="none" w:sz="0" w:space="0" w:color="auto"/>
            <w:right w:val="none" w:sz="0" w:space="0" w:color="auto"/>
          </w:divBdr>
        </w:div>
        <w:div w:id="2108694417">
          <w:marLeft w:val="640"/>
          <w:marRight w:val="0"/>
          <w:marTop w:val="0"/>
          <w:marBottom w:val="0"/>
          <w:divBdr>
            <w:top w:val="none" w:sz="0" w:space="0" w:color="auto"/>
            <w:left w:val="none" w:sz="0" w:space="0" w:color="auto"/>
            <w:bottom w:val="none" w:sz="0" w:space="0" w:color="auto"/>
            <w:right w:val="none" w:sz="0" w:space="0" w:color="auto"/>
          </w:divBdr>
        </w:div>
      </w:divsChild>
    </w:div>
    <w:div w:id="1133401895">
      <w:bodyDiv w:val="1"/>
      <w:marLeft w:val="0"/>
      <w:marRight w:val="0"/>
      <w:marTop w:val="0"/>
      <w:marBottom w:val="0"/>
      <w:divBdr>
        <w:top w:val="none" w:sz="0" w:space="0" w:color="auto"/>
        <w:left w:val="none" w:sz="0" w:space="0" w:color="auto"/>
        <w:bottom w:val="none" w:sz="0" w:space="0" w:color="auto"/>
        <w:right w:val="none" w:sz="0" w:space="0" w:color="auto"/>
      </w:divBdr>
      <w:divsChild>
        <w:div w:id="226721277">
          <w:marLeft w:val="640"/>
          <w:marRight w:val="0"/>
          <w:marTop w:val="0"/>
          <w:marBottom w:val="0"/>
          <w:divBdr>
            <w:top w:val="none" w:sz="0" w:space="0" w:color="auto"/>
            <w:left w:val="none" w:sz="0" w:space="0" w:color="auto"/>
            <w:bottom w:val="none" w:sz="0" w:space="0" w:color="auto"/>
            <w:right w:val="none" w:sz="0" w:space="0" w:color="auto"/>
          </w:divBdr>
        </w:div>
        <w:div w:id="279604588">
          <w:marLeft w:val="640"/>
          <w:marRight w:val="0"/>
          <w:marTop w:val="0"/>
          <w:marBottom w:val="0"/>
          <w:divBdr>
            <w:top w:val="none" w:sz="0" w:space="0" w:color="auto"/>
            <w:left w:val="none" w:sz="0" w:space="0" w:color="auto"/>
            <w:bottom w:val="none" w:sz="0" w:space="0" w:color="auto"/>
            <w:right w:val="none" w:sz="0" w:space="0" w:color="auto"/>
          </w:divBdr>
        </w:div>
        <w:div w:id="405734035">
          <w:marLeft w:val="640"/>
          <w:marRight w:val="0"/>
          <w:marTop w:val="0"/>
          <w:marBottom w:val="0"/>
          <w:divBdr>
            <w:top w:val="none" w:sz="0" w:space="0" w:color="auto"/>
            <w:left w:val="none" w:sz="0" w:space="0" w:color="auto"/>
            <w:bottom w:val="none" w:sz="0" w:space="0" w:color="auto"/>
            <w:right w:val="none" w:sz="0" w:space="0" w:color="auto"/>
          </w:divBdr>
        </w:div>
        <w:div w:id="743259599">
          <w:marLeft w:val="640"/>
          <w:marRight w:val="0"/>
          <w:marTop w:val="0"/>
          <w:marBottom w:val="0"/>
          <w:divBdr>
            <w:top w:val="none" w:sz="0" w:space="0" w:color="auto"/>
            <w:left w:val="none" w:sz="0" w:space="0" w:color="auto"/>
            <w:bottom w:val="none" w:sz="0" w:space="0" w:color="auto"/>
            <w:right w:val="none" w:sz="0" w:space="0" w:color="auto"/>
          </w:divBdr>
        </w:div>
        <w:div w:id="762846038">
          <w:marLeft w:val="640"/>
          <w:marRight w:val="0"/>
          <w:marTop w:val="0"/>
          <w:marBottom w:val="0"/>
          <w:divBdr>
            <w:top w:val="none" w:sz="0" w:space="0" w:color="auto"/>
            <w:left w:val="none" w:sz="0" w:space="0" w:color="auto"/>
            <w:bottom w:val="none" w:sz="0" w:space="0" w:color="auto"/>
            <w:right w:val="none" w:sz="0" w:space="0" w:color="auto"/>
          </w:divBdr>
        </w:div>
        <w:div w:id="1041786475">
          <w:marLeft w:val="640"/>
          <w:marRight w:val="0"/>
          <w:marTop w:val="0"/>
          <w:marBottom w:val="0"/>
          <w:divBdr>
            <w:top w:val="none" w:sz="0" w:space="0" w:color="auto"/>
            <w:left w:val="none" w:sz="0" w:space="0" w:color="auto"/>
            <w:bottom w:val="none" w:sz="0" w:space="0" w:color="auto"/>
            <w:right w:val="none" w:sz="0" w:space="0" w:color="auto"/>
          </w:divBdr>
        </w:div>
        <w:div w:id="1132134412">
          <w:marLeft w:val="640"/>
          <w:marRight w:val="0"/>
          <w:marTop w:val="0"/>
          <w:marBottom w:val="0"/>
          <w:divBdr>
            <w:top w:val="none" w:sz="0" w:space="0" w:color="auto"/>
            <w:left w:val="none" w:sz="0" w:space="0" w:color="auto"/>
            <w:bottom w:val="none" w:sz="0" w:space="0" w:color="auto"/>
            <w:right w:val="none" w:sz="0" w:space="0" w:color="auto"/>
          </w:divBdr>
        </w:div>
        <w:div w:id="1178036668">
          <w:marLeft w:val="640"/>
          <w:marRight w:val="0"/>
          <w:marTop w:val="0"/>
          <w:marBottom w:val="0"/>
          <w:divBdr>
            <w:top w:val="none" w:sz="0" w:space="0" w:color="auto"/>
            <w:left w:val="none" w:sz="0" w:space="0" w:color="auto"/>
            <w:bottom w:val="none" w:sz="0" w:space="0" w:color="auto"/>
            <w:right w:val="none" w:sz="0" w:space="0" w:color="auto"/>
          </w:divBdr>
        </w:div>
        <w:div w:id="1289165640">
          <w:marLeft w:val="640"/>
          <w:marRight w:val="0"/>
          <w:marTop w:val="0"/>
          <w:marBottom w:val="0"/>
          <w:divBdr>
            <w:top w:val="none" w:sz="0" w:space="0" w:color="auto"/>
            <w:left w:val="none" w:sz="0" w:space="0" w:color="auto"/>
            <w:bottom w:val="none" w:sz="0" w:space="0" w:color="auto"/>
            <w:right w:val="none" w:sz="0" w:space="0" w:color="auto"/>
          </w:divBdr>
        </w:div>
        <w:div w:id="1325426677">
          <w:marLeft w:val="640"/>
          <w:marRight w:val="0"/>
          <w:marTop w:val="0"/>
          <w:marBottom w:val="0"/>
          <w:divBdr>
            <w:top w:val="none" w:sz="0" w:space="0" w:color="auto"/>
            <w:left w:val="none" w:sz="0" w:space="0" w:color="auto"/>
            <w:bottom w:val="none" w:sz="0" w:space="0" w:color="auto"/>
            <w:right w:val="none" w:sz="0" w:space="0" w:color="auto"/>
          </w:divBdr>
        </w:div>
        <w:div w:id="1403135623">
          <w:marLeft w:val="640"/>
          <w:marRight w:val="0"/>
          <w:marTop w:val="0"/>
          <w:marBottom w:val="0"/>
          <w:divBdr>
            <w:top w:val="none" w:sz="0" w:space="0" w:color="auto"/>
            <w:left w:val="none" w:sz="0" w:space="0" w:color="auto"/>
            <w:bottom w:val="none" w:sz="0" w:space="0" w:color="auto"/>
            <w:right w:val="none" w:sz="0" w:space="0" w:color="auto"/>
          </w:divBdr>
        </w:div>
        <w:div w:id="1465349294">
          <w:marLeft w:val="640"/>
          <w:marRight w:val="0"/>
          <w:marTop w:val="0"/>
          <w:marBottom w:val="0"/>
          <w:divBdr>
            <w:top w:val="none" w:sz="0" w:space="0" w:color="auto"/>
            <w:left w:val="none" w:sz="0" w:space="0" w:color="auto"/>
            <w:bottom w:val="none" w:sz="0" w:space="0" w:color="auto"/>
            <w:right w:val="none" w:sz="0" w:space="0" w:color="auto"/>
          </w:divBdr>
        </w:div>
        <w:div w:id="1491674224">
          <w:marLeft w:val="640"/>
          <w:marRight w:val="0"/>
          <w:marTop w:val="0"/>
          <w:marBottom w:val="0"/>
          <w:divBdr>
            <w:top w:val="none" w:sz="0" w:space="0" w:color="auto"/>
            <w:left w:val="none" w:sz="0" w:space="0" w:color="auto"/>
            <w:bottom w:val="none" w:sz="0" w:space="0" w:color="auto"/>
            <w:right w:val="none" w:sz="0" w:space="0" w:color="auto"/>
          </w:divBdr>
        </w:div>
        <w:div w:id="1539275560">
          <w:marLeft w:val="640"/>
          <w:marRight w:val="0"/>
          <w:marTop w:val="0"/>
          <w:marBottom w:val="0"/>
          <w:divBdr>
            <w:top w:val="none" w:sz="0" w:space="0" w:color="auto"/>
            <w:left w:val="none" w:sz="0" w:space="0" w:color="auto"/>
            <w:bottom w:val="none" w:sz="0" w:space="0" w:color="auto"/>
            <w:right w:val="none" w:sz="0" w:space="0" w:color="auto"/>
          </w:divBdr>
        </w:div>
        <w:div w:id="1657955022">
          <w:marLeft w:val="640"/>
          <w:marRight w:val="0"/>
          <w:marTop w:val="0"/>
          <w:marBottom w:val="0"/>
          <w:divBdr>
            <w:top w:val="none" w:sz="0" w:space="0" w:color="auto"/>
            <w:left w:val="none" w:sz="0" w:space="0" w:color="auto"/>
            <w:bottom w:val="none" w:sz="0" w:space="0" w:color="auto"/>
            <w:right w:val="none" w:sz="0" w:space="0" w:color="auto"/>
          </w:divBdr>
        </w:div>
        <w:div w:id="1669406262">
          <w:marLeft w:val="640"/>
          <w:marRight w:val="0"/>
          <w:marTop w:val="0"/>
          <w:marBottom w:val="0"/>
          <w:divBdr>
            <w:top w:val="none" w:sz="0" w:space="0" w:color="auto"/>
            <w:left w:val="none" w:sz="0" w:space="0" w:color="auto"/>
            <w:bottom w:val="none" w:sz="0" w:space="0" w:color="auto"/>
            <w:right w:val="none" w:sz="0" w:space="0" w:color="auto"/>
          </w:divBdr>
        </w:div>
        <w:div w:id="1815758608">
          <w:marLeft w:val="640"/>
          <w:marRight w:val="0"/>
          <w:marTop w:val="0"/>
          <w:marBottom w:val="0"/>
          <w:divBdr>
            <w:top w:val="none" w:sz="0" w:space="0" w:color="auto"/>
            <w:left w:val="none" w:sz="0" w:space="0" w:color="auto"/>
            <w:bottom w:val="none" w:sz="0" w:space="0" w:color="auto"/>
            <w:right w:val="none" w:sz="0" w:space="0" w:color="auto"/>
          </w:divBdr>
        </w:div>
        <w:div w:id="1844736056">
          <w:marLeft w:val="640"/>
          <w:marRight w:val="0"/>
          <w:marTop w:val="0"/>
          <w:marBottom w:val="0"/>
          <w:divBdr>
            <w:top w:val="none" w:sz="0" w:space="0" w:color="auto"/>
            <w:left w:val="none" w:sz="0" w:space="0" w:color="auto"/>
            <w:bottom w:val="none" w:sz="0" w:space="0" w:color="auto"/>
            <w:right w:val="none" w:sz="0" w:space="0" w:color="auto"/>
          </w:divBdr>
        </w:div>
        <w:div w:id="2037000333">
          <w:marLeft w:val="640"/>
          <w:marRight w:val="0"/>
          <w:marTop w:val="0"/>
          <w:marBottom w:val="0"/>
          <w:divBdr>
            <w:top w:val="none" w:sz="0" w:space="0" w:color="auto"/>
            <w:left w:val="none" w:sz="0" w:space="0" w:color="auto"/>
            <w:bottom w:val="none" w:sz="0" w:space="0" w:color="auto"/>
            <w:right w:val="none" w:sz="0" w:space="0" w:color="auto"/>
          </w:divBdr>
        </w:div>
        <w:div w:id="2098405785">
          <w:marLeft w:val="640"/>
          <w:marRight w:val="0"/>
          <w:marTop w:val="0"/>
          <w:marBottom w:val="0"/>
          <w:divBdr>
            <w:top w:val="none" w:sz="0" w:space="0" w:color="auto"/>
            <w:left w:val="none" w:sz="0" w:space="0" w:color="auto"/>
            <w:bottom w:val="none" w:sz="0" w:space="0" w:color="auto"/>
            <w:right w:val="none" w:sz="0" w:space="0" w:color="auto"/>
          </w:divBdr>
        </w:div>
      </w:divsChild>
    </w:div>
    <w:div w:id="1142230047">
      <w:bodyDiv w:val="1"/>
      <w:marLeft w:val="0"/>
      <w:marRight w:val="0"/>
      <w:marTop w:val="0"/>
      <w:marBottom w:val="0"/>
      <w:divBdr>
        <w:top w:val="none" w:sz="0" w:space="0" w:color="auto"/>
        <w:left w:val="none" w:sz="0" w:space="0" w:color="auto"/>
        <w:bottom w:val="none" w:sz="0" w:space="0" w:color="auto"/>
        <w:right w:val="none" w:sz="0" w:space="0" w:color="auto"/>
      </w:divBdr>
      <w:divsChild>
        <w:div w:id="139855670">
          <w:marLeft w:val="640"/>
          <w:marRight w:val="0"/>
          <w:marTop w:val="0"/>
          <w:marBottom w:val="0"/>
          <w:divBdr>
            <w:top w:val="none" w:sz="0" w:space="0" w:color="auto"/>
            <w:left w:val="none" w:sz="0" w:space="0" w:color="auto"/>
            <w:bottom w:val="none" w:sz="0" w:space="0" w:color="auto"/>
            <w:right w:val="none" w:sz="0" w:space="0" w:color="auto"/>
          </w:divBdr>
        </w:div>
        <w:div w:id="154956268">
          <w:marLeft w:val="640"/>
          <w:marRight w:val="0"/>
          <w:marTop w:val="0"/>
          <w:marBottom w:val="0"/>
          <w:divBdr>
            <w:top w:val="none" w:sz="0" w:space="0" w:color="auto"/>
            <w:left w:val="none" w:sz="0" w:space="0" w:color="auto"/>
            <w:bottom w:val="none" w:sz="0" w:space="0" w:color="auto"/>
            <w:right w:val="none" w:sz="0" w:space="0" w:color="auto"/>
          </w:divBdr>
        </w:div>
        <w:div w:id="237641126">
          <w:marLeft w:val="640"/>
          <w:marRight w:val="0"/>
          <w:marTop w:val="0"/>
          <w:marBottom w:val="0"/>
          <w:divBdr>
            <w:top w:val="none" w:sz="0" w:space="0" w:color="auto"/>
            <w:left w:val="none" w:sz="0" w:space="0" w:color="auto"/>
            <w:bottom w:val="none" w:sz="0" w:space="0" w:color="auto"/>
            <w:right w:val="none" w:sz="0" w:space="0" w:color="auto"/>
          </w:divBdr>
        </w:div>
        <w:div w:id="319770020">
          <w:marLeft w:val="640"/>
          <w:marRight w:val="0"/>
          <w:marTop w:val="0"/>
          <w:marBottom w:val="0"/>
          <w:divBdr>
            <w:top w:val="none" w:sz="0" w:space="0" w:color="auto"/>
            <w:left w:val="none" w:sz="0" w:space="0" w:color="auto"/>
            <w:bottom w:val="none" w:sz="0" w:space="0" w:color="auto"/>
            <w:right w:val="none" w:sz="0" w:space="0" w:color="auto"/>
          </w:divBdr>
        </w:div>
        <w:div w:id="485056237">
          <w:marLeft w:val="640"/>
          <w:marRight w:val="0"/>
          <w:marTop w:val="0"/>
          <w:marBottom w:val="0"/>
          <w:divBdr>
            <w:top w:val="none" w:sz="0" w:space="0" w:color="auto"/>
            <w:left w:val="none" w:sz="0" w:space="0" w:color="auto"/>
            <w:bottom w:val="none" w:sz="0" w:space="0" w:color="auto"/>
            <w:right w:val="none" w:sz="0" w:space="0" w:color="auto"/>
          </w:divBdr>
        </w:div>
        <w:div w:id="672798679">
          <w:marLeft w:val="640"/>
          <w:marRight w:val="0"/>
          <w:marTop w:val="0"/>
          <w:marBottom w:val="0"/>
          <w:divBdr>
            <w:top w:val="none" w:sz="0" w:space="0" w:color="auto"/>
            <w:left w:val="none" w:sz="0" w:space="0" w:color="auto"/>
            <w:bottom w:val="none" w:sz="0" w:space="0" w:color="auto"/>
            <w:right w:val="none" w:sz="0" w:space="0" w:color="auto"/>
          </w:divBdr>
        </w:div>
        <w:div w:id="856426779">
          <w:marLeft w:val="640"/>
          <w:marRight w:val="0"/>
          <w:marTop w:val="0"/>
          <w:marBottom w:val="0"/>
          <w:divBdr>
            <w:top w:val="none" w:sz="0" w:space="0" w:color="auto"/>
            <w:left w:val="none" w:sz="0" w:space="0" w:color="auto"/>
            <w:bottom w:val="none" w:sz="0" w:space="0" w:color="auto"/>
            <w:right w:val="none" w:sz="0" w:space="0" w:color="auto"/>
          </w:divBdr>
        </w:div>
        <w:div w:id="965622440">
          <w:marLeft w:val="640"/>
          <w:marRight w:val="0"/>
          <w:marTop w:val="0"/>
          <w:marBottom w:val="0"/>
          <w:divBdr>
            <w:top w:val="none" w:sz="0" w:space="0" w:color="auto"/>
            <w:left w:val="none" w:sz="0" w:space="0" w:color="auto"/>
            <w:bottom w:val="none" w:sz="0" w:space="0" w:color="auto"/>
            <w:right w:val="none" w:sz="0" w:space="0" w:color="auto"/>
          </w:divBdr>
        </w:div>
        <w:div w:id="986591231">
          <w:marLeft w:val="640"/>
          <w:marRight w:val="0"/>
          <w:marTop w:val="0"/>
          <w:marBottom w:val="0"/>
          <w:divBdr>
            <w:top w:val="none" w:sz="0" w:space="0" w:color="auto"/>
            <w:left w:val="none" w:sz="0" w:space="0" w:color="auto"/>
            <w:bottom w:val="none" w:sz="0" w:space="0" w:color="auto"/>
            <w:right w:val="none" w:sz="0" w:space="0" w:color="auto"/>
          </w:divBdr>
        </w:div>
        <w:div w:id="990789784">
          <w:marLeft w:val="640"/>
          <w:marRight w:val="0"/>
          <w:marTop w:val="0"/>
          <w:marBottom w:val="0"/>
          <w:divBdr>
            <w:top w:val="none" w:sz="0" w:space="0" w:color="auto"/>
            <w:left w:val="none" w:sz="0" w:space="0" w:color="auto"/>
            <w:bottom w:val="none" w:sz="0" w:space="0" w:color="auto"/>
            <w:right w:val="none" w:sz="0" w:space="0" w:color="auto"/>
          </w:divBdr>
        </w:div>
        <w:div w:id="1182865312">
          <w:marLeft w:val="640"/>
          <w:marRight w:val="0"/>
          <w:marTop w:val="0"/>
          <w:marBottom w:val="0"/>
          <w:divBdr>
            <w:top w:val="none" w:sz="0" w:space="0" w:color="auto"/>
            <w:left w:val="none" w:sz="0" w:space="0" w:color="auto"/>
            <w:bottom w:val="none" w:sz="0" w:space="0" w:color="auto"/>
            <w:right w:val="none" w:sz="0" w:space="0" w:color="auto"/>
          </w:divBdr>
        </w:div>
        <w:div w:id="1234466400">
          <w:marLeft w:val="640"/>
          <w:marRight w:val="0"/>
          <w:marTop w:val="0"/>
          <w:marBottom w:val="0"/>
          <w:divBdr>
            <w:top w:val="none" w:sz="0" w:space="0" w:color="auto"/>
            <w:left w:val="none" w:sz="0" w:space="0" w:color="auto"/>
            <w:bottom w:val="none" w:sz="0" w:space="0" w:color="auto"/>
            <w:right w:val="none" w:sz="0" w:space="0" w:color="auto"/>
          </w:divBdr>
        </w:div>
        <w:div w:id="1326130558">
          <w:marLeft w:val="640"/>
          <w:marRight w:val="0"/>
          <w:marTop w:val="0"/>
          <w:marBottom w:val="0"/>
          <w:divBdr>
            <w:top w:val="none" w:sz="0" w:space="0" w:color="auto"/>
            <w:left w:val="none" w:sz="0" w:space="0" w:color="auto"/>
            <w:bottom w:val="none" w:sz="0" w:space="0" w:color="auto"/>
            <w:right w:val="none" w:sz="0" w:space="0" w:color="auto"/>
          </w:divBdr>
        </w:div>
        <w:div w:id="1519388003">
          <w:marLeft w:val="640"/>
          <w:marRight w:val="0"/>
          <w:marTop w:val="0"/>
          <w:marBottom w:val="0"/>
          <w:divBdr>
            <w:top w:val="none" w:sz="0" w:space="0" w:color="auto"/>
            <w:left w:val="none" w:sz="0" w:space="0" w:color="auto"/>
            <w:bottom w:val="none" w:sz="0" w:space="0" w:color="auto"/>
            <w:right w:val="none" w:sz="0" w:space="0" w:color="auto"/>
          </w:divBdr>
        </w:div>
        <w:div w:id="1537892804">
          <w:marLeft w:val="640"/>
          <w:marRight w:val="0"/>
          <w:marTop w:val="0"/>
          <w:marBottom w:val="0"/>
          <w:divBdr>
            <w:top w:val="none" w:sz="0" w:space="0" w:color="auto"/>
            <w:left w:val="none" w:sz="0" w:space="0" w:color="auto"/>
            <w:bottom w:val="none" w:sz="0" w:space="0" w:color="auto"/>
            <w:right w:val="none" w:sz="0" w:space="0" w:color="auto"/>
          </w:divBdr>
        </w:div>
        <w:div w:id="1543055174">
          <w:marLeft w:val="640"/>
          <w:marRight w:val="0"/>
          <w:marTop w:val="0"/>
          <w:marBottom w:val="0"/>
          <w:divBdr>
            <w:top w:val="none" w:sz="0" w:space="0" w:color="auto"/>
            <w:left w:val="none" w:sz="0" w:space="0" w:color="auto"/>
            <w:bottom w:val="none" w:sz="0" w:space="0" w:color="auto"/>
            <w:right w:val="none" w:sz="0" w:space="0" w:color="auto"/>
          </w:divBdr>
        </w:div>
        <w:div w:id="1657802797">
          <w:marLeft w:val="640"/>
          <w:marRight w:val="0"/>
          <w:marTop w:val="0"/>
          <w:marBottom w:val="0"/>
          <w:divBdr>
            <w:top w:val="none" w:sz="0" w:space="0" w:color="auto"/>
            <w:left w:val="none" w:sz="0" w:space="0" w:color="auto"/>
            <w:bottom w:val="none" w:sz="0" w:space="0" w:color="auto"/>
            <w:right w:val="none" w:sz="0" w:space="0" w:color="auto"/>
          </w:divBdr>
        </w:div>
        <w:div w:id="1807313589">
          <w:marLeft w:val="640"/>
          <w:marRight w:val="0"/>
          <w:marTop w:val="0"/>
          <w:marBottom w:val="0"/>
          <w:divBdr>
            <w:top w:val="none" w:sz="0" w:space="0" w:color="auto"/>
            <w:left w:val="none" w:sz="0" w:space="0" w:color="auto"/>
            <w:bottom w:val="none" w:sz="0" w:space="0" w:color="auto"/>
            <w:right w:val="none" w:sz="0" w:space="0" w:color="auto"/>
          </w:divBdr>
        </w:div>
        <w:div w:id="1979412710">
          <w:marLeft w:val="640"/>
          <w:marRight w:val="0"/>
          <w:marTop w:val="0"/>
          <w:marBottom w:val="0"/>
          <w:divBdr>
            <w:top w:val="none" w:sz="0" w:space="0" w:color="auto"/>
            <w:left w:val="none" w:sz="0" w:space="0" w:color="auto"/>
            <w:bottom w:val="none" w:sz="0" w:space="0" w:color="auto"/>
            <w:right w:val="none" w:sz="0" w:space="0" w:color="auto"/>
          </w:divBdr>
        </w:div>
        <w:div w:id="1981574415">
          <w:marLeft w:val="640"/>
          <w:marRight w:val="0"/>
          <w:marTop w:val="0"/>
          <w:marBottom w:val="0"/>
          <w:divBdr>
            <w:top w:val="none" w:sz="0" w:space="0" w:color="auto"/>
            <w:left w:val="none" w:sz="0" w:space="0" w:color="auto"/>
            <w:bottom w:val="none" w:sz="0" w:space="0" w:color="auto"/>
            <w:right w:val="none" w:sz="0" w:space="0" w:color="auto"/>
          </w:divBdr>
        </w:div>
      </w:divsChild>
    </w:div>
    <w:div w:id="1183520509">
      <w:bodyDiv w:val="1"/>
      <w:marLeft w:val="0"/>
      <w:marRight w:val="0"/>
      <w:marTop w:val="0"/>
      <w:marBottom w:val="0"/>
      <w:divBdr>
        <w:top w:val="none" w:sz="0" w:space="0" w:color="auto"/>
        <w:left w:val="none" w:sz="0" w:space="0" w:color="auto"/>
        <w:bottom w:val="none" w:sz="0" w:space="0" w:color="auto"/>
        <w:right w:val="none" w:sz="0" w:space="0" w:color="auto"/>
      </w:divBdr>
      <w:divsChild>
        <w:div w:id="114523975">
          <w:marLeft w:val="640"/>
          <w:marRight w:val="0"/>
          <w:marTop w:val="0"/>
          <w:marBottom w:val="0"/>
          <w:divBdr>
            <w:top w:val="none" w:sz="0" w:space="0" w:color="auto"/>
            <w:left w:val="none" w:sz="0" w:space="0" w:color="auto"/>
            <w:bottom w:val="none" w:sz="0" w:space="0" w:color="auto"/>
            <w:right w:val="none" w:sz="0" w:space="0" w:color="auto"/>
          </w:divBdr>
        </w:div>
        <w:div w:id="135611604">
          <w:marLeft w:val="640"/>
          <w:marRight w:val="0"/>
          <w:marTop w:val="0"/>
          <w:marBottom w:val="0"/>
          <w:divBdr>
            <w:top w:val="none" w:sz="0" w:space="0" w:color="auto"/>
            <w:left w:val="none" w:sz="0" w:space="0" w:color="auto"/>
            <w:bottom w:val="none" w:sz="0" w:space="0" w:color="auto"/>
            <w:right w:val="none" w:sz="0" w:space="0" w:color="auto"/>
          </w:divBdr>
        </w:div>
        <w:div w:id="158277031">
          <w:marLeft w:val="640"/>
          <w:marRight w:val="0"/>
          <w:marTop w:val="0"/>
          <w:marBottom w:val="0"/>
          <w:divBdr>
            <w:top w:val="none" w:sz="0" w:space="0" w:color="auto"/>
            <w:left w:val="none" w:sz="0" w:space="0" w:color="auto"/>
            <w:bottom w:val="none" w:sz="0" w:space="0" w:color="auto"/>
            <w:right w:val="none" w:sz="0" w:space="0" w:color="auto"/>
          </w:divBdr>
        </w:div>
        <w:div w:id="260115096">
          <w:marLeft w:val="640"/>
          <w:marRight w:val="0"/>
          <w:marTop w:val="0"/>
          <w:marBottom w:val="0"/>
          <w:divBdr>
            <w:top w:val="none" w:sz="0" w:space="0" w:color="auto"/>
            <w:left w:val="none" w:sz="0" w:space="0" w:color="auto"/>
            <w:bottom w:val="none" w:sz="0" w:space="0" w:color="auto"/>
            <w:right w:val="none" w:sz="0" w:space="0" w:color="auto"/>
          </w:divBdr>
        </w:div>
        <w:div w:id="319967682">
          <w:marLeft w:val="640"/>
          <w:marRight w:val="0"/>
          <w:marTop w:val="0"/>
          <w:marBottom w:val="0"/>
          <w:divBdr>
            <w:top w:val="none" w:sz="0" w:space="0" w:color="auto"/>
            <w:left w:val="none" w:sz="0" w:space="0" w:color="auto"/>
            <w:bottom w:val="none" w:sz="0" w:space="0" w:color="auto"/>
            <w:right w:val="none" w:sz="0" w:space="0" w:color="auto"/>
          </w:divBdr>
        </w:div>
        <w:div w:id="354697416">
          <w:marLeft w:val="640"/>
          <w:marRight w:val="0"/>
          <w:marTop w:val="0"/>
          <w:marBottom w:val="0"/>
          <w:divBdr>
            <w:top w:val="none" w:sz="0" w:space="0" w:color="auto"/>
            <w:left w:val="none" w:sz="0" w:space="0" w:color="auto"/>
            <w:bottom w:val="none" w:sz="0" w:space="0" w:color="auto"/>
            <w:right w:val="none" w:sz="0" w:space="0" w:color="auto"/>
          </w:divBdr>
        </w:div>
        <w:div w:id="560482197">
          <w:marLeft w:val="640"/>
          <w:marRight w:val="0"/>
          <w:marTop w:val="0"/>
          <w:marBottom w:val="0"/>
          <w:divBdr>
            <w:top w:val="none" w:sz="0" w:space="0" w:color="auto"/>
            <w:left w:val="none" w:sz="0" w:space="0" w:color="auto"/>
            <w:bottom w:val="none" w:sz="0" w:space="0" w:color="auto"/>
            <w:right w:val="none" w:sz="0" w:space="0" w:color="auto"/>
          </w:divBdr>
        </w:div>
        <w:div w:id="644045105">
          <w:marLeft w:val="640"/>
          <w:marRight w:val="0"/>
          <w:marTop w:val="0"/>
          <w:marBottom w:val="0"/>
          <w:divBdr>
            <w:top w:val="none" w:sz="0" w:space="0" w:color="auto"/>
            <w:left w:val="none" w:sz="0" w:space="0" w:color="auto"/>
            <w:bottom w:val="none" w:sz="0" w:space="0" w:color="auto"/>
            <w:right w:val="none" w:sz="0" w:space="0" w:color="auto"/>
          </w:divBdr>
        </w:div>
        <w:div w:id="648634961">
          <w:marLeft w:val="640"/>
          <w:marRight w:val="0"/>
          <w:marTop w:val="0"/>
          <w:marBottom w:val="0"/>
          <w:divBdr>
            <w:top w:val="none" w:sz="0" w:space="0" w:color="auto"/>
            <w:left w:val="none" w:sz="0" w:space="0" w:color="auto"/>
            <w:bottom w:val="none" w:sz="0" w:space="0" w:color="auto"/>
            <w:right w:val="none" w:sz="0" w:space="0" w:color="auto"/>
          </w:divBdr>
        </w:div>
        <w:div w:id="818031722">
          <w:marLeft w:val="640"/>
          <w:marRight w:val="0"/>
          <w:marTop w:val="0"/>
          <w:marBottom w:val="0"/>
          <w:divBdr>
            <w:top w:val="none" w:sz="0" w:space="0" w:color="auto"/>
            <w:left w:val="none" w:sz="0" w:space="0" w:color="auto"/>
            <w:bottom w:val="none" w:sz="0" w:space="0" w:color="auto"/>
            <w:right w:val="none" w:sz="0" w:space="0" w:color="auto"/>
          </w:divBdr>
        </w:div>
        <w:div w:id="909001726">
          <w:marLeft w:val="640"/>
          <w:marRight w:val="0"/>
          <w:marTop w:val="0"/>
          <w:marBottom w:val="0"/>
          <w:divBdr>
            <w:top w:val="none" w:sz="0" w:space="0" w:color="auto"/>
            <w:left w:val="none" w:sz="0" w:space="0" w:color="auto"/>
            <w:bottom w:val="none" w:sz="0" w:space="0" w:color="auto"/>
            <w:right w:val="none" w:sz="0" w:space="0" w:color="auto"/>
          </w:divBdr>
        </w:div>
        <w:div w:id="1067613738">
          <w:marLeft w:val="640"/>
          <w:marRight w:val="0"/>
          <w:marTop w:val="0"/>
          <w:marBottom w:val="0"/>
          <w:divBdr>
            <w:top w:val="none" w:sz="0" w:space="0" w:color="auto"/>
            <w:left w:val="none" w:sz="0" w:space="0" w:color="auto"/>
            <w:bottom w:val="none" w:sz="0" w:space="0" w:color="auto"/>
            <w:right w:val="none" w:sz="0" w:space="0" w:color="auto"/>
          </w:divBdr>
        </w:div>
        <w:div w:id="1127235562">
          <w:marLeft w:val="640"/>
          <w:marRight w:val="0"/>
          <w:marTop w:val="0"/>
          <w:marBottom w:val="0"/>
          <w:divBdr>
            <w:top w:val="none" w:sz="0" w:space="0" w:color="auto"/>
            <w:left w:val="none" w:sz="0" w:space="0" w:color="auto"/>
            <w:bottom w:val="none" w:sz="0" w:space="0" w:color="auto"/>
            <w:right w:val="none" w:sz="0" w:space="0" w:color="auto"/>
          </w:divBdr>
        </w:div>
        <w:div w:id="1131555743">
          <w:marLeft w:val="640"/>
          <w:marRight w:val="0"/>
          <w:marTop w:val="0"/>
          <w:marBottom w:val="0"/>
          <w:divBdr>
            <w:top w:val="none" w:sz="0" w:space="0" w:color="auto"/>
            <w:left w:val="none" w:sz="0" w:space="0" w:color="auto"/>
            <w:bottom w:val="none" w:sz="0" w:space="0" w:color="auto"/>
            <w:right w:val="none" w:sz="0" w:space="0" w:color="auto"/>
          </w:divBdr>
        </w:div>
        <w:div w:id="1238052640">
          <w:marLeft w:val="640"/>
          <w:marRight w:val="0"/>
          <w:marTop w:val="0"/>
          <w:marBottom w:val="0"/>
          <w:divBdr>
            <w:top w:val="none" w:sz="0" w:space="0" w:color="auto"/>
            <w:left w:val="none" w:sz="0" w:space="0" w:color="auto"/>
            <w:bottom w:val="none" w:sz="0" w:space="0" w:color="auto"/>
            <w:right w:val="none" w:sz="0" w:space="0" w:color="auto"/>
          </w:divBdr>
        </w:div>
        <w:div w:id="1282763734">
          <w:marLeft w:val="640"/>
          <w:marRight w:val="0"/>
          <w:marTop w:val="0"/>
          <w:marBottom w:val="0"/>
          <w:divBdr>
            <w:top w:val="none" w:sz="0" w:space="0" w:color="auto"/>
            <w:left w:val="none" w:sz="0" w:space="0" w:color="auto"/>
            <w:bottom w:val="none" w:sz="0" w:space="0" w:color="auto"/>
            <w:right w:val="none" w:sz="0" w:space="0" w:color="auto"/>
          </w:divBdr>
        </w:div>
        <w:div w:id="1448309566">
          <w:marLeft w:val="640"/>
          <w:marRight w:val="0"/>
          <w:marTop w:val="0"/>
          <w:marBottom w:val="0"/>
          <w:divBdr>
            <w:top w:val="none" w:sz="0" w:space="0" w:color="auto"/>
            <w:left w:val="none" w:sz="0" w:space="0" w:color="auto"/>
            <w:bottom w:val="none" w:sz="0" w:space="0" w:color="auto"/>
            <w:right w:val="none" w:sz="0" w:space="0" w:color="auto"/>
          </w:divBdr>
        </w:div>
        <w:div w:id="1569149773">
          <w:marLeft w:val="640"/>
          <w:marRight w:val="0"/>
          <w:marTop w:val="0"/>
          <w:marBottom w:val="0"/>
          <w:divBdr>
            <w:top w:val="none" w:sz="0" w:space="0" w:color="auto"/>
            <w:left w:val="none" w:sz="0" w:space="0" w:color="auto"/>
            <w:bottom w:val="none" w:sz="0" w:space="0" w:color="auto"/>
            <w:right w:val="none" w:sz="0" w:space="0" w:color="auto"/>
          </w:divBdr>
        </w:div>
        <w:div w:id="1648850620">
          <w:marLeft w:val="640"/>
          <w:marRight w:val="0"/>
          <w:marTop w:val="0"/>
          <w:marBottom w:val="0"/>
          <w:divBdr>
            <w:top w:val="none" w:sz="0" w:space="0" w:color="auto"/>
            <w:left w:val="none" w:sz="0" w:space="0" w:color="auto"/>
            <w:bottom w:val="none" w:sz="0" w:space="0" w:color="auto"/>
            <w:right w:val="none" w:sz="0" w:space="0" w:color="auto"/>
          </w:divBdr>
        </w:div>
        <w:div w:id="1664508133">
          <w:marLeft w:val="640"/>
          <w:marRight w:val="0"/>
          <w:marTop w:val="0"/>
          <w:marBottom w:val="0"/>
          <w:divBdr>
            <w:top w:val="none" w:sz="0" w:space="0" w:color="auto"/>
            <w:left w:val="none" w:sz="0" w:space="0" w:color="auto"/>
            <w:bottom w:val="none" w:sz="0" w:space="0" w:color="auto"/>
            <w:right w:val="none" w:sz="0" w:space="0" w:color="auto"/>
          </w:divBdr>
        </w:div>
        <w:div w:id="1815678870">
          <w:marLeft w:val="640"/>
          <w:marRight w:val="0"/>
          <w:marTop w:val="0"/>
          <w:marBottom w:val="0"/>
          <w:divBdr>
            <w:top w:val="none" w:sz="0" w:space="0" w:color="auto"/>
            <w:left w:val="none" w:sz="0" w:space="0" w:color="auto"/>
            <w:bottom w:val="none" w:sz="0" w:space="0" w:color="auto"/>
            <w:right w:val="none" w:sz="0" w:space="0" w:color="auto"/>
          </w:divBdr>
        </w:div>
        <w:div w:id="1936014859">
          <w:marLeft w:val="640"/>
          <w:marRight w:val="0"/>
          <w:marTop w:val="0"/>
          <w:marBottom w:val="0"/>
          <w:divBdr>
            <w:top w:val="none" w:sz="0" w:space="0" w:color="auto"/>
            <w:left w:val="none" w:sz="0" w:space="0" w:color="auto"/>
            <w:bottom w:val="none" w:sz="0" w:space="0" w:color="auto"/>
            <w:right w:val="none" w:sz="0" w:space="0" w:color="auto"/>
          </w:divBdr>
        </w:div>
        <w:div w:id="1952204720">
          <w:marLeft w:val="640"/>
          <w:marRight w:val="0"/>
          <w:marTop w:val="0"/>
          <w:marBottom w:val="0"/>
          <w:divBdr>
            <w:top w:val="none" w:sz="0" w:space="0" w:color="auto"/>
            <w:left w:val="none" w:sz="0" w:space="0" w:color="auto"/>
            <w:bottom w:val="none" w:sz="0" w:space="0" w:color="auto"/>
            <w:right w:val="none" w:sz="0" w:space="0" w:color="auto"/>
          </w:divBdr>
        </w:div>
        <w:div w:id="1952280037">
          <w:marLeft w:val="640"/>
          <w:marRight w:val="0"/>
          <w:marTop w:val="0"/>
          <w:marBottom w:val="0"/>
          <w:divBdr>
            <w:top w:val="none" w:sz="0" w:space="0" w:color="auto"/>
            <w:left w:val="none" w:sz="0" w:space="0" w:color="auto"/>
            <w:bottom w:val="none" w:sz="0" w:space="0" w:color="auto"/>
            <w:right w:val="none" w:sz="0" w:space="0" w:color="auto"/>
          </w:divBdr>
        </w:div>
        <w:div w:id="2042657465">
          <w:marLeft w:val="640"/>
          <w:marRight w:val="0"/>
          <w:marTop w:val="0"/>
          <w:marBottom w:val="0"/>
          <w:divBdr>
            <w:top w:val="none" w:sz="0" w:space="0" w:color="auto"/>
            <w:left w:val="none" w:sz="0" w:space="0" w:color="auto"/>
            <w:bottom w:val="none" w:sz="0" w:space="0" w:color="auto"/>
            <w:right w:val="none" w:sz="0" w:space="0" w:color="auto"/>
          </w:divBdr>
        </w:div>
      </w:divsChild>
    </w:div>
    <w:div w:id="1223835363">
      <w:bodyDiv w:val="1"/>
      <w:marLeft w:val="0"/>
      <w:marRight w:val="0"/>
      <w:marTop w:val="0"/>
      <w:marBottom w:val="0"/>
      <w:divBdr>
        <w:top w:val="none" w:sz="0" w:space="0" w:color="auto"/>
        <w:left w:val="none" w:sz="0" w:space="0" w:color="auto"/>
        <w:bottom w:val="none" w:sz="0" w:space="0" w:color="auto"/>
        <w:right w:val="none" w:sz="0" w:space="0" w:color="auto"/>
      </w:divBdr>
      <w:divsChild>
        <w:div w:id="10496923">
          <w:marLeft w:val="640"/>
          <w:marRight w:val="0"/>
          <w:marTop w:val="0"/>
          <w:marBottom w:val="0"/>
          <w:divBdr>
            <w:top w:val="none" w:sz="0" w:space="0" w:color="auto"/>
            <w:left w:val="none" w:sz="0" w:space="0" w:color="auto"/>
            <w:bottom w:val="none" w:sz="0" w:space="0" w:color="auto"/>
            <w:right w:val="none" w:sz="0" w:space="0" w:color="auto"/>
          </w:divBdr>
        </w:div>
        <w:div w:id="154493599">
          <w:marLeft w:val="640"/>
          <w:marRight w:val="0"/>
          <w:marTop w:val="0"/>
          <w:marBottom w:val="0"/>
          <w:divBdr>
            <w:top w:val="none" w:sz="0" w:space="0" w:color="auto"/>
            <w:left w:val="none" w:sz="0" w:space="0" w:color="auto"/>
            <w:bottom w:val="none" w:sz="0" w:space="0" w:color="auto"/>
            <w:right w:val="none" w:sz="0" w:space="0" w:color="auto"/>
          </w:divBdr>
        </w:div>
        <w:div w:id="170341595">
          <w:marLeft w:val="640"/>
          <w:marRight w:val="0"/>
          <w:marTop w:val="0"/>
          <w:marBottom w:val="0"/>
          <w:divBdr>
            <w:top w:val="none" w:sz="0" w:space="0" w:color="auto"/>
            <w:left w:val="none" w:sz="0" w:space="0" w:color="auto"/>
            <w:bottom w:val="none" w:sz="0" w:space="0" w:color="auto"/>
            <w:right w:val="none" w:sz="0" w:space="0" w:color="auto"/>
          </w:divBdr>
        </w:div>
        <w:div w:id="205025041">
          <w:marLeft w:val="640"/>
          <w:marRight w:val="0"/>
          <w:marTop w:val="0"/>
          <w:marBottom w:val="0"/>
          <w:divBdr>
            <w:top w:val="none" w:sz="0" w:space="0" w:color="auto"/>
            <w:left w:val="none" w:sz="0" w:space="0" w:color="auto"/>
            <w:bottom w:val="none" w:sz="0" w:space="0" w:color="auto"/>
            <w:right w:val="none" w:sz="0" w:space="0" w:color="auto"/>
          </w:divBdr>
        </w:div>
        <w:div w:id="365062416">
          <w:marLeft w:val="640"/>
          <w:marRight w:val="0"/>
          <w:marTop w:val="0"/>
          <w:marBottom w:val="0"/>
          <w:divBdr>
            <w:top w:val="none" w:sz="0" w:space="0" w:color="auto"/>
            <w:left w:val="none" w:sz="0" w:space="0" w:color="auto"/>
            <w:bottom w:val="none" w:sz="0" w:space="0" w:color="auto"/>
            <w:right w:val="none" w:sz="0" w:space="0" w:color="auto"/>
          </w:divBdr>
        </w:div>
        <w:div w:id="400104309">
          <w:marLeft w:val="640"/>
          <w:marRight w:val="0"/>
          <w:marTop w:val="0"/>
          <w:marBottom w:val="0"/>
          <w:divBdr>
            <w:top w:val="none" w:sz="0" w:space="0" w:color="auto"/>
            <w:left w:val="none" w:sz="0" w:space="0" w:color="auto"/>
            <w:bottom w:val="none" w:sz="0" w:space="0" w:color="auto"/>
            <w:right w:val="none" w:sz="0" w:space="0" w:color="auto"/>
          </w:divBdr>
        </w:div>
        <w:div w:id="528185330">
          <w:marLeft w:val="640"/>
          <w:marRight w:val="0"/>
          <w:marTop w:val="0"/>
          <w:marBottom w:val="0"/>
          <w:divBdr>
            <w:top w:val="none" w:sz="0" w:space="0" w:color="auto"/>
            <w:left w:val="none" w:sz="0" w:space="0" w:color="auto"/>
            <w:bottom w:val="none" w:sz="0" w:space="0" w:color="auto"/>
            <w:right w:val="none" w:sz="0" w:space="0" w:color="auto"/>
          </w:divBdr>
        </w:div>
        <w:div w:id="597979931">
          <w:marLeft w:val="640"/>
          <w:marRight w:val="0"/>
          <w:marTop w:val="0"/>
          <w:marBottom w:val="0"/>
          <w:divBdr>
            <w:top w:val="none" w:sz="0" w:space="0" w:color="auto"/>
            <w:left w:val="none" w:sz="0" w:space="0" w:color="auto"/>
            <w:bottom w:val="none" w:sz="0" w:space="0" w:color="auto"/>
            <w:right w:val="none" w:sz="0" w:space="0" w:color="auto"/>
          </w:divBdr>
        </w:div>
        <w:div w:id="632560998">
          <w:marLeft w:val="640"/>
          <w:marRight w:val="0"/>
          <w:marTop w:val="0"/>
          <w:marBottom w:val="0"/>
          <w:divBdr>
            <w:top w:val="none" w:sz="0" w:space="0" w:color="auto"/>
            <w:left w:val="none" w:sz="0" w:space="0" w:color="auto"/>
            <w:bottom w:val="none" w:sz="0" w:space="0" w:color="auto"/>
            <w:right w:val="none" w:sz="0" w:space="0" w:color="auto"/>
          </w:divBdr>
        </w:div>
        <w:div w:id="810253425">
          <w:marLeft w:val="640"/>
          <w:marRight w:val="0"/>
          <w:marTop w:val="0"/>
          <w:marBottom w:val="0"/>
          <w:divBdr>
            <w:top w:val="none" w:sz="0" w:space="0" w:color="auto"/>
            <w:left w:val="none" w:sz="0" w:space="0" w:color="auto"/>
            <w:bottom w:val="none" w:sz="0" w:space="0" w:color="auto"/>
            <w:right w:val="none" w:sz="0" w:space="0" w:color="auto"/>
          </w:divBdr>
        </w:div>
        <w:div w:id="875779229">
          <w:marLeft w:val="640"/>
          <w:marRight w:val="0"/>
          <w:marTop w:val="0"/>
          <w:marBottom w:val="0"/>
          <w:divBdr>
            <w:top w:val="none" w:sz="0" w:space="0" w:color="auto"/>
            <w:left w:val="none" w:sz="0" w:space="0" w:color="auto"/>
            <w:bottom w:val="none" w:sz="0" w:space="0" w:color="auto"/>
            <w:right w:val="none" w:sz="0" w:space="0" w:color="auto"/>
          </w:divBdr>
        </w:div>
        <w:div w:id="902914101">
          <w:marLeft w:val="640"/>
          <w:marRight w:val="0"/>
          <w:marTop w:val="0"/>
          <w:marBottom w:val="0"/>
          <w:divBdr>
            <w:top w:val="none" w:sz="0" w:space="0" w:color="auto"/>
            <w:left w:val="none" w:sz="0" w:space="0" w:color="auto"/>
            <w:bottom w:val="none" w:sz="0" w:space="0" w:color="auto"/>
            <w:right w:val="none" w:sz="0" w:space="0" w:color="auto"/>
          </w:divBdr>
        </w:div>
        <w:div w:id="913710299">
          <w:marLeft w:val="640"/>
          <w:marRight w:val="0"/>
          <w:marTop w:val="0"/>
          <w:marBottom w:val="0"/>
          <w:divBdr>
            <w:top w:val="none" w:sz="0" w:space="0" w:color="auto"/>
            <w:left w:val="none" w:sz="0" w:space="0" w:color="auto"/>
            <w:bottom w:val="none" w:sz="0" w:space="0" w:color="auto"/>
            <w:right w:val="none" w:sz="0" w:space="0" w:color="auto"/>
          </w:divBdr>
        </w:div>
        <w:div w:id="1154420508">
          <w:marLeft w:val="640"/>
          <w:marRight w:val="0"/>
          <w:marTop w:val="0"/>
          <w:marBottom w:val="0"/>
          <w:divBdr>
            <w:top w:val="none" w:sz="0" w:space="0" w:color="auto"/>
            <w:left w:val="none" w:sz="0" w:space="0" w:color="auto"/>
            <w:bottom w:val="none" w:sz="0" w:space="0" w:color="auto"/>
            <w:right w:val="none" w:sz="0" w:space="0" w:color="auto"/>
          </w:divBdr>
        </w:div>
        <w:div w:id="1335106405">
          <w:marLeft w:val="640"/>
          <w:marRight w:val="0"/>
          <w:marTop w:val="0"/>
          <w:marBottom w:val="0"/>
          <w:divBdr>
            <w:top w:val="none" w:sz="0" w:space="0" w:color="auto"/>
            <w:left w:val="none" w:sz="0" w:space="0" w:color="auto"/>
            <w:bottom w:val="none" w:sz="0" w:space="0" w:color="auto"/>
            <w:right w:val="none" w:sz="0" w:space="0" w:color="auto"/>
          </w:divBdr>
        </w:div>
        <w:div w:id="1473212171">
          <w:marLeft w:val="640"/>
          <w:marRight w:val="0"/>
          <w:marTop w:val="0"/>
          <w:marBottom w:val="0"/>
          <w:divBdr>
            <w:top w:val="none" w:sz="0" w:space="0" w:color="auto"/>
            <w:left w:val="none" w:sz="0" w:space="0" w:color="auto"/>
            <w:bottom w:val="none" w:sz="0" w:space="0" w:color="auto"/>
            <w:right w:val="none" w:sz="0" w:space="0" w:color="auto"/>
          </w:divBdr>
        </w:div>
        <w:div w:id="1477915971">
          <w:marLeft w:val="640"/>
          <w:marRight w:val="0"/>
          <w:marTop w:val="0"/>
          <w:marBottom w:val="0"/>
          <w:divBdr>
            <w:top w:val="none" w:sz="0" w:space="0" w:color="auto"/>
            <w:left w:val="none" w:sz="0" w:space="0" w:color="auto"/>
            <w:bottom w:val="none" w:sz="0" w:space="0" w:color="auto"/>
            <w:right w:val="none" w:sz="0" w:space="0" w:color="auto"/>
          </w:divBdr>
        </w:div>
        <w:div w:id="1640375311">
          <w:marLeft w:val="640"/>
          <w:marRight w:val="0"/>
          <w:marTop w:val="0"/>
          <w:marBottom w:val="0"/>
          <w:divBdr>
            <w:top w:val="none" w:sz="0" w:space="0" w:color="auto"/>
            <w:left w:val="none" w:sz="0" w:space="0" w:color="auto"/>
            <w:bottom w:val="none" w:sz="0" w:space="0" w:color="auto"/>
            <w:right w:val="none" w:sz="0" w:space="0" w:color="auto"/>
          </w:divBdr>
        </w:div>
        <w:div w:id="1707172579">
          <w:marLeft w:val="640"/>
          <w:marRight w:val="0"/>
          <w:marTop w:val="0"/>
          <w:marBottom w:val="0"/>
          <w:divBdr>
            <w:top w:val="none" w:sz="0" w:space="0" w:color="auto"/>
            <w:left w:val="none" w:sz="0" w:space="0" w:color="auto"/>
            <w:bottom w:val="none" w:sz="0" w:space="0" w:color="auto"/>
            <w:right w:val="none" w:sz="0" w:space="0" w:color="auto"/>
          </w:divBdr>
        </w:div>
        <w:div w:id="1751194348">
          <w:marLeft w:val="640"/>
          <w:marRight w:val="0"/>
          <w:marTop w:val="0"/>
          <w:marBottom w:val="0"/>
          <w:divBdr>
            <w:top w:val="none" w:sz="0" w:space="0" w:color="auto"/>
            <w:left w:val="none" w:sz="0" w:space="0" w:color="auto"/>
            <w:bottom w:val="none" w:sz="0" w:space="0" w:color="auto"/>
            <w:right w:val="none" w:sz="0" w:space="0" w:color="auto"/>
          </w:divBdr>
        </w:div>
        <w:div w:id="1830055858">
          <w:marLeft w:val="640"/>
          <w:marRight w:val="0"/>
          <w:marTop w:val="0"/>
          <w:marBottom w:val="0"/>
          <w:divBdr>
            <w:top w:val="none" w:sz="0" w:space="0" w:color="auto"/>
            <w:left w:val="none" w:sz="0" w:space="0" w:color="auto"/>
            <w:bottom w:val="none" w:sz="0" w:space="0" w:color="auto"/>
            <w:right w:val="none" w:sz="0" w:space="0" w:color="auto"/>
          </w:divBdr>
        </w:div>
        <w:div w:id="1850295349">
          <w:marLeft w:val="640"/>
          <w:marRight w:val="0"/>
          <w:marTop w:val="0"/>
          <w:marBottom w:val="0"/>
          <w:divBdr>
            <w:top w:val="none" w:sz="0" w:space="0" w:color="auto"/>
            <w:left w:val="none" w:sz="0" w:space="0" w:color="auto"/>
            <w:bottom w:val="none" w:sz="0" w:space="0" w:color="auto"/>
            <w:right w:val="none" w:sz="0" w:space="0" w:color="auto"/>
          </w:divBdr>
        </w:div>
        <w:div w:id="1859193239">
          <w:marLeft w:val="640"/>
          <w:marRight w:val="0"/>
          <w:marTop w:val="0"/>
          <w:marBottom w:val="0"/>
          <w:divBdr>
            <w:top w:val="none" w:sz="0" w:space="0" w:color="auto"/>
            <w:left w:val="none" w:sz="0" w:space="0" w:color="auto"/>
            <w:bottom w:val="none" w:sz="0" w:space="0" w:color="auto"/>
            <w:right w:val="none" w:sz="0" w:space="0" w:color="auto"/>
          </w:divBdr>
        </w:div>
        <w:div w:id="1982886411">
          <w:marLeft w:val="640"/>
          <w:marRight w:val="0"/>
          <w:marTop w:val="0"/>
          <w:marBottom w:val="0"/>
          <w:divBdr>
            <w:top w:val="none" w:sz="0" w:space="0" w:color="auto"/>
            <w:left w:val="none" w:sz="0" w:space="0" w:color="auto"/>
            <w:bottom w:val="none" w:sz="0" w:space="0" w:color="auto"/>
            <w:right w:val="none" w:sz="0" w:space="0" w:color="auto"/>
          </w:divBdr>
        </w:div>
        <w:div w:id="2026515162">
          <w:marLeft w:val="640"/>
          <w:marRight w:val="0"/>
          <w:marTop w:val="0"/>
          <w:marBottom w:val="0"/>
          <w:divBdr>
            <w:top w:val="none" w:sz="0" w:space="0" w:color="auto"/>
            <w:left w:val="none" w:sz="0" w:space="0" w:color="auto"/>
            <w:bottom w:val="none" w:sz="0" w:space="0" w:color="auto"/>
            <w:right w:val="none" w:sz="0" w:space="0" w:color="auto"/>
          </w:divBdr>
        </w:div>
      </w:divsChild>
    </w:div>
    <w:div w:id="1276864827">
      <w:bodyDiv w:val="1"/>
      <w:marLeft w:val="0"/>
      <w:marRight w:val="0"/>
      <w:marTop w:val="0"/>
      <w:marBottom w:val="0"/>
      <w:divBdr>
        <w:top w:val="none" w:sz="0" w:space="0" w:color="auto"/>
        <w:left w:val="none" w:sz="0" w:space="0" w:color="auto"/>
        <w:bottom w:val="none" w:sz="0" w:space="0" w:color="auto"/>
        <w:right w:val="none" w:sz="0" w:space="0" w:color="auto"/>
      </w:divBdr>
      <w:divsChild>
        <w:div w:id="1039084801">
          <w:marLeft w:val="0"/>
          <w:marRight w:val="0"/>
          <w:marTop w:val="0"/>
          <w:marBottom w:val="0"/>
          <w:divBdr>
            <w:top w:val="none" w:sz="0" w:space="0" w:color="auto"/>
            <w:left w:val="none" w:sz="0" w:space="0" w:color="auto"/>
            <w:bottom w:val="none" w:sz="0" w:space="0" w:color="auto"/>
            <w:right w:val="none" w:sz="0" w:space="0" w:color="auto"/>
          </w:divBdr>
        </w:div>
        <w:div w:id="99764804">
          <w:marLeft w:val="0"/>
          <w:marRight w:val="0"/>
          <w:marTop w:val="0"/>
          <w:marBottom w:val="0"/>
          <w:divBdr>
            <w:top w:val="none" w:sz="0" w:space="0" w:color="auto"/>
            <w:left w:val="none" w:sz="0" w:space="0" w:color="auto"/>
            <w:bottom w:val="none" w:sz="0" w:space="0" w:color="auto"/>
            <w:right w:val="none" w:sz="0" w:space="0" w:color="auto"/>
          </w:divBdr>
        </w:div>
        <w:div w:id="1021784634">
          <w:marLeft w:val="0"/>
          <w:marRight w:val="0"/>
          <w:marTop w:val="0"/>
          <w:marBottom w:val="0"/>
          <w:divBdr>
            <w:top w:val="none" w:sz="0" w:space="0" w:color="auto"/>
            <w:left w:val="none" w:sz="0" w:space="0" w:color="auto"/>
            <w:bottom w:val="none" w:sz="0" w:space="0" w:color="auto"/>
            <w:right w:val="none" w:sz="0" w:space="0" w:color="auto"/>
          </w:divBdr>
        </w:div>
        <w:div w:id="1767337311">
          <w:marLeft w:val="0"/>
          <w:marRight w:val="0"/>
          <w:marTop w:val="0"/>
          <w:marBottom w:val="0"/>
          <w:divBdr>
            <w:top w:val="none" w:sz="0" w:space="0" w:color="auto"/>
            <w:left w:val="none" w:sz="0" w:space="0" w:color="auto"/>
            <w:bottom w:val="none" w:sz="0" w:space="0" w:color="auto"/>
            <w:right w:val="none" w:sz="0" w:space="0" w:color="auto"/>
          </w:divBdr>
        </w:div>
        <w:div w:id="199631904">
          <w:marLeft w:val="0"/>
          <w:marRight w:val="0"/>
          <w:marTop w:val="0"/>
          <w:marBottom w:val="0"/>
          <w:divBdr>
            <w:top w:val="none" w:sz="0" w:space="0" w:color="auto"/>
            <w:left w:val="none" w:sz="0" w:space="0" w:color="auto"/>
            <w:bottom w:val="none" w:sz="0" w:space="0" w:color="auto"/>
            <w:right w:val="none" w:sz="0" w:space="0" w:color="auto"/>
          </w:divBdr>
        </w:div>
        <w:div w:id="81031011">
          <w:marLeft w:val="0"/>
          <w:marRight w:val="0"/>
          <w:marTop w:val="0"/>
          <w:marBottom w:val="0"/>
          <w:divBdr>
            <w:top w:val="none" w:sz="0" w:space="0" w:color="auto"/>
            <w:left w:val="none" w:sz="0" w:space="0" w:color="auto"/>
            <w:bottom w:val="none" w:sz="0" w:space="0" w:color="auto"/>
            <w:right w:val="none" w:sz="0" w:space="0" w:color="auto"/>
          </w:divBdr>
        </w:div>
        <w:div w:id="1557352770">
          <w:marLeft w:val="0"/>
          <w:marRight w:val="0"/>
          <w:marTop w:val="0"/>
          <w:marBottom w:val="0"/>
          <w:divBdr>
            <w:top w:val="none" w:sz="0" w:space="0" w:color="auto"/>
            <w:left w:val="none" w:sz="0" w:space="0" w:color="auto"/>
            <w:bottom w:val="none" w:sz="0" w:space="0" w:color="auto"/>
            <w:right w:val="none" w:sz="0" w:space="0" w:color="auto"/>
          </w:divBdr>
        </w:div>
        <w:div w:id="1639917191">
          <w:marLeft w:val="0"/>
          <w:marRight w:val="0"/>
          <w:marTop w:val="0"/>
          <w:marBottom w:val="0"/>
          <w:divBdr>
            <w:top w:val="none" w:sz="0" w:space="0" w:color="auto"/>
            <w:left w:val="none" w:sz="0" w:space="0" w:color="auto"/>
            <w:bottom w:val="none" w:sz="0" w:space="0" w:color="auto"/>
            <w:right w:val="none" w:sz="0" w:space="0" w:color="auto"/>
          </w:divBdr>
        </w:div>
        <w:div w:id="566260893">
          <w:marLeft w:val="0"/>
          <w:marRight w:val="0"/>
          <w:marTop w:val="0"/>
          <w:marBottom w:val="0"/>
          <w:divBdr>
            <w:top w:val="none" w:sz="0" w:space="0" w:color="auto"/>
            <w:left w:val="none" w:sz="0" w:space="0" w:color="auto"/>
            <w:bottom w:val="none" w:sz="0" w:space="0" w:color="auto"/>
            <w:right w:val="none" w:sz="0" w:space="0" w:color="auto"/>
          </w:divBdr>
        </w:div>
        <w:div w:id="1535344357">
          <w:marLeft w:val="0"/>
          <w:marRight w:val="0"/>
          <w:marTop w:val="0"/>
          <w:marBottom w:val="0"/>
          <w:divBdr>
            <w:top w:val="none" w:sz="0" w:space="0" w:color="auto"/>
            <w:left w:val="none" w:sz="0" w:space="0" w:color="auto"/>
            <w:bottom w:val="none" w:sz="0" w:space="0" w:color="auto"/>
            <w:right w:val="none" w:sz="0" w:space="0" w:color="auto"/>
          </w:divBdr>
        </w:div>
        <w:div w:id="1066955867">
          <w:marLeft w:val="0"/>
          <w:marRight w:val="0"/>
          <w:marTop w:val="0"/>
          <w:marBottom w:val="0"/>
          <w:divBdr>
            <w:top w:val="none" w:sz="0" w:space="0" w:color="auto"/>
            <w:left w:val="none" w:sz="0" w:space="0" w:color="auto"/>
            <w:bottom w:val="none" w:sz="0" w:space="0" w:color="auto"/>
            <w:right w:val="none" w:sz="0" w:space="0" w:color="auto"/>
          </w:divBdr>
        </w:div>
        <w:div w:id="2075815719">
          <w:marLeft w:val="0"/>
          <w:marRight w:val="0"/>
          <w:marTop w:val="0"/>
          <w:marBottom w:val="0"/>
          <w:divBdr>
            <w:top w:val="none" w:sz="0" w:space="0" w:color="auto"/>
            <w:left w:val="none" w:sz="0" w:space="0" w:color="auto"/>
            <w:bottom w:val="none" w:sz="0" w:space="0" w:color="auto"/>
            <w:right w:val="none" w:sz="0" w:space="0" w:color="auto"/>
          </w:divBdr>
        </w:div>
        <w:div w:id="1520967567">
          <w:marLeft w:val="0"/>
          <w:marRight w:val="0"/>
          <w:marTop w:val="0"/>
          <w:marBottom w:val="0"/>
          <w:divBdr>
            <w:top w:val="none" w:sz="0" w:space="0" w:color="auto"/>
            <w:left w:val="none" w:sz="0" w:space="0" w:color="auto"/>
            <w:bottom w:val="none" w:sz="0" w:space="0" w:color="auto"/>
            <w:right w:val="none" w:sz="0" w:space="0" w:color="auto"/>
          </w:divBdr>
        </w:div>
        <w:div w:id="1287588706">
          <w:marLeft w:val="0"/>
          <w:marRight w:val="0"/>
          <w:marTop w:val="0"/>
          <w:marBottom w:val="0"/>
          <w:divBdr>
            <w:top w:val="none" w:sz="0" w:space="0" w:color="auto"/>
            <w:left w:val="none" w:sz="0" w:space="0" w:color="auto"/>
            <w:bottom w:val="none" w:sz="0" w:space="0" w:color="auto"/>
            <w:right w:val="none" w:sz="0" w:space="0" w:color="auto"/>
          </w:divBdr>
        </w:div>
        <w:div w:id="714888567">
          <w:marLeft w:val="0"/>
          <w:marRight w:val="0"/>
          <w:marTop w:val="0"/>
          <w:marBottom w:val="0"/>
          <w:divBdr>
            <w:top w:val="none" w:sz="0" w:space="0" w:color="auto"/>
            <w:left w:val="none" w:sz="0" w:space="0" w:color="auto"/>
            <w:bottom w:val="none" w:sz="0" w:space="0" w:color="auto"/>
            <w:right w:val="none" w:sz="0" w:space="0" w:color="auto"/>
          </w:divBdr>
        </w:div>
        <w:div w:id="1623918100">
          <w:marLeft w:val="0"/>
          <w:marRight w:val="0"/>
          <w:marTop w:val="0"/>
          <w:marBottom w:val="0"/>
          <w:divBdr>
            <w:top w:val="none" w:sz="0" w:space="0" w:color="auto"/>
            <w:left w:val="none" w:sz="0" w:space="0" w:color="auto"/>
            <w:bottom w:val="none" w:sz="0" w:space="0" w:color="auto"/>
            <w:right w:val="none" w:sz="0" w:space="0" w:color="auto"/>
          </w:divBdr>
        </w:div>
        <w:div w:id="829103100">
          <w:marLeft w:val="0"/>
          <w:marRight w:val="0"/>
          <w:marTop w:val="0"/>
          <w:marBottom w:val="0"/>
          <w:divBdr>
            <w:top w:val="none" w:sz="0" w:space="0" w:color="auto"/>
            <w:left w:val="none" w:sz="0" w:space="0" w:color="auto"/>
            <w:bottom w:val="none" w:sz="0" w:space="0" w:color="auto"/>
            <w:right w:val="none" w:sz="0" w:space="0" w:color="auto"/>
          </w:divBdr>
        </w:div>
        <w:div w:id="337076299">
          <w:marLeft w:val="0"/>
          <w:marRight w:val="0"/>
          <w:marTop w:val="0"/>
          <w:marBottom w:val="0"/>
          <w:divBdr>
            <w:top w:val="none" w:sz="0" w:space="0" w:color="auto"/>
            <w:left w:val="none" w:sz="0" w:space="0" w:color="auto"/>
            <w:bottom w:val="none" w:sz="0" w:space="0" w:color="auto"/>
            <w:right w:val="none" w:sz="0" w:space="0" w:color="auto"/>
          </w:divBdr>
        </w:div>
        <w:div w:id="1148786987">
          <w:marLeft w:val="0"/>
          <w:marRight w:val="0"/>
          <w:marTop w:val="0"/>
          <w:marBottom w:val="0"/>
          <w:divBdr>
            <w:top w:val="none" w:sz="0" w:space="0" w:color="auto"/>
            <w:left w:val="none" w:sz="0" w:space="0" w:color="auto"/>
            <w:bottom w:val="none" w:sz="0" w:space="0" w:color="auto"/>
            <w:right w:val="none" w:sz="0" w:space="0" w:color="auto"/>
          </w:divBdr>
        </w:div>
        <w:div w:id="84615947">
          <w:marLeft w:val="0"/>
          <w:marRight w:val="0"/>
          <w:marTop w:val="0"/>
          <w:marBottom w:val="0"/>
          <w:divBdr>
            <w:top w:val="none" w:sz="0" w:space="0" w:color="auto"/>
            <w:left w:val="none" w:sz="0" w:space="0" w:color="auto"/>
            <w:bottom w:val="none" w:sz="0" w:space="0" w:color="auto"/>
            <w:right w:val="none" w:sz="0" w:space="0" w:color="auto"/>
          </w:divBdr>
        </w:div>
        <w:div w:id="1880703079">
          <w:marLeft w:val="0"/>
          <w:marRight w:val="0"/>
          <w:marTop w:val="0"/>
          <w:marBottom w:val="0"/>
          <w:divBdr>
            <w:top w:val="none" w:sz="0" w:space="0" w:color="auto"/>
            <w:left w:val="none" w:sz="0" w:space="0" w:color="auto"/>
            <w:bottom w:val="none" w:sz="0" w:space="0" w:color="auto"/>
            <w:right w:val="none" w:sz="0" w:space="0" w:color="auto"/>
          </w:divBdr>
        </w:div>
        <w:div w:id="1536775323">
          <w:marLeft w:val="0"/>
          <w:marRight w:val="0"/>
          <w:marTop w:val="0"/>
          <w:marBottom w:val="0"/>
          <w:divBdr>
            <w:top w:val="none" w:sz="0" w:space="0" w:color="auto"/>
            <w:left w:val="none" w:sz="0" w:space="0" w:color="auto"/>
            <w:bottom w:val="none" w:sz="0" w:space="0" w:color="auto"/>
            <w:right w:val="none" w:sz="0" w:space="0" w:color="auto"/>
          </w:divBdr>
        </w:div>
        <w:div w:id="1422096842">
          <w:marLeft w:val="0"/>
          <w:marRight w:val="0"/>
          <w:marTop w:val="0"/>
          <w:marBottom w:val="0"/>
          <w:divBdr>
            <w:top w:val="none" w:sz="0" w:space="0" w:color="auto"/>
            <w:left w:val="none" w:sz="0" w:space="0" w:color="auto"/>
            <w:bottom w:val="none" w:sz="0" w:space="0" w:color="auto"/>
            <w:right w:val="none" w:sz="0" w:space="0" w:color="auto"/>
          </w:divBdr>
        </w:div>
        <w:div w:id="1970092298">
          <w:marLeft w:val="0"/>
          <w:marRight w:val="0"/>
          <w:marTop w:val="0"/>
          <w:marBottom w:val="0"/>
          <w:divBdr>
            <w:top w:val="none" w:sz="0" w:space="0" w:color="auto"/>
            <w:left w:val="none" w:sz="0" w:space="0" w:color="auto"/>
            <w:bottom w:val="none" w:sz="0" w:space="0" w:color="auto"/>
            <w:right w:val="none" w:sz="0" w:space="0" w:color="auto"/>
          </w:divBdr>
        </w:div>
        <w:div w:id="1014840522">
          <w:marLeft w:val="0"/>
          <w:marRight w:val="0"/>
          <w:marTop w:val="0"/>
          <w:marBottom w:val="0"/>
          <w:divBdr>
            <w:top w:val="none" w:sz="0" w:space="0" w:color="auto"/>
            <w:left w:val="none" w:sz="0" w:space="0" w:color="auto"/>
            <w:bottom w:val="none" w:sz="0" w:space="0" w:color="auto"/>
            <w:right w:val="none" w:sz="0" w:space="0" w:color="auto"/>
          </w:divBdr>
        </w:div>
        <w:div w:id="725688624">
          <w:marLeft w:val="0"/>
          <w:marRight w:val="0"/>
          <w:marTop w:val="0"/>
          <w:marBottom w:val="0"/>
          <w:divBdr>
            <w:top w:val="none" w:sz="0" w:space="0" w:color="auto"/>
            <w:left w:val="none" w:sz="0" w:space="0" w:color="auto"/>
            <w:bottom w:val="none" w:sz="0" w:space="0" w:color="auto"/>
            <w:right w:val="none" w:sz="0" w:space="0" w:color="auto"/>
          </w:divBdr>
        </w:div>
        <w:div w:id="1068962976">
          <w:marLeft w:val="0"/>
          <w:marRight w:val="0"/>
          <w:marTop w:val="0"/>
          <w:marBottom w:val="0"/>
          <w:divBdr>
            <w:top w:val="none" w:sz="0" w:space="0" w:color="auto"/>
            <w:left w:val="none" w:sz="0" w:space="0" w:color="auto"/>
            <w:bottom w:val="none" w:sz="0" w:space="0" w:color="auto"/>
            <w:right w:val="none" w:sz="0" w:space="0" w:color="auto"/>
          </w:divBdr>
        </w:div>
      </w:divsChild>
    </w:div>
    <w:div w:id="1291088889">
      <w:bodyDiv w:val="1"/>
      <w:marLeft w:val="0"/>
      <w:marRight w:val="0"/>
      <w:marTop w:val="0"/>
      <w:marBottom w:val="0"/>
      <w:divBdr>
        <w:top w:val="none" w:sz="0" w:space="0" w:color="auto"/>
        <w:left w:val="none" w:sz="0" w:space="0" w:color="auto"/>
        <w:bottom w:val="none" w:sz="0" w:space="0" w:color="auto"/>
        <w:right w:val="none" w:sz="0" w:space="0" w:color="auto"/>
      </w:divBdr>
      <w:divsChild>
        <w:div w:id="52049788">
          <w:marLeft w:val="640"/>
          <w:marRight w:val="0"/>
          <w:marTop w:val="0"/>
          <w:marBottom w:val="0"/>
          <w:divBdr>
            <w:top w:val="none" w:sz="0" w:space="0" w:color="auto"/>
            <w:left w:val="none" w:sz="0" w:space="0" w:color="auto"/>
            <w:bottom w:val="none" w:sz="0" w:space="0" w:color="auto"/>
            <w:right w:val="none" w:sz="0" w:space="0" w:color="auto"/>
          </w:divBdr>
        </w:div>
        <w:div w:id="154492301">
          <w:marLeft w:val="640"/>
          <w:marRight w:val="0"/>
          <w:marTop w:val="0"/>
          <w:marBottom w:val="0"/>
          <w:divBdr>
            <w:top w:val="none" w:sz="0" w:space="0" w:color="auto"/>
            <w:left w:val="none" w:sz="0" w:space="0" w:color="auto"/>
            <w:bottom w:val="none" w:sz="0" w:space="0" w:color="auto"/>
            <w:right w:val="none" w:sz="0" w:space="0" w:color="auto"/>
          </w:divBdr>
        </w:div>
        <w:div w:id="169638622">
          <w:marLeft w:val="640"/>
          <w:marRight w:val="0"/>
          <w:marTop w:val="0"/>
          <w:marBottom w:val="0"/>
          <w:divBdr>
            <w:top w:val="none" w:sz="0" w:space="0" w:color="auto"/>
            <w:left w:val="none" w:sz="0" w:space="0" w:color="auto"/>
            <w:bottom w:val="none" w:sz="0" w:space="0" w:color="auto"/>
            <w:right w:val="none" w:sz="0" w:space="0" w:color="auto"/>
          </w:divBdr>
        </w:div>
        <w:div w:id="301279108">
          <w:marLeft w:val="640"/>
          <w:marRight w:val="0"/>
          <w:marTop w:val="0"/>
          <w:marBottom w:val="0"/>
          <w:divBdr>
            <w:top w:val="none" w:sz="0" w:space="0" w:color="auto"/>
            <w:left w:val="none" w:sz="0" w:space="0" w:color="auto"/>
            <w:bottom w:val="none" w:sz="0" w:space="0" w:color="auto"/>
            <w:right w:val="none" w:sz="0" w:space="0" w:color="auto"/>
          </w:divBdr>
        </w:div>
        <w:div w:id="322244622">
          <w:marLeft w:val="640"/>
          <w:marRight w:val="0"/>
          <w:marTop w:val="0"/>
          <w:marBottom w:val="0"/>
          <w:divBdr>
            <w:top w:val="none" w:sz="0" w:space="0" w:color="auto"/>
            <w:left w:val="none" w:sz="0" w:space="0" w:color="auto"/>
            <w:bottom w:val="none" w:sz="0" w:space="0" w:color="auto"/>
            <w:right w:val="none" w:sz="0" w:space="0" w:color="auto"/>
          </w:divBdr>
        </w:div>
        <w:div w:id="359939237">
          <w:marLeft w:val="640"/>
          <w:marRight w:val="0"/>
          <w:marTop w:val="0"/>
          <w:marBottom w:val="0"/>
          <w:divBdr>
            <w:top w:val="none" w:sz="0" w:space="0" w:color="auto"/>
            <w:left w:val="none" w:sz="0" w:space="0" w:color="auto"/>
            <w:bottom w:val="none" w:sz="0" w:space="0" w:color="auto"/>
            <w:right w:val="none" w:sz="0" w:space="0" w:color="auto"/>
          </w:divBdr>
        </w:div>
        <w:div w:id="507722126">
          <w:marLeft w:val="640"/>
          <w:marRight w:val="0"/>
          <w:marTop w:val="0"/>
          <w:marBottom w:val="0"/>
          <w:divBdr>
            <w:top w:val="none" w:sz="0" w:space="0" w:color="auto"/>
            <w:left w:val="none" w:sz="0" w:space="0" w:color="auto"/>
            <w:bottom w:val="none" w:sz="0" w:space="0" w:color="auto"/>
            <w:right w:val="none" w:sz="0" w:space="0" w:color="auto"/>
          </w:divBdr>
        </w:div>
        <w:div w:id="521869547">
          <w:marLeft w:val="640"/>
          <w:marRight w:val="0"/>
          <w:marTop w:val="0"/>
          <w:marBottom w:val="0"/>
          <w:divBdr>
            <w:top w:val="none" w:sz="0" w:space="0" w:color="auto"/>
            <w:left w:val="none" w:sz="0" w:space="0" w:color="auto"/>
            <w:bottom w:val="none" w:sz="0" w:space="0" w:color="auto"/>
            <w:right w:val="none" w:sz="0" w:space="0" w:color="auto"/>
          </w:divBdr>
        </w:div>
        <w:div w:id="546910907">
          <w:marLeft w:val="640"/>
          <w:marRight w:val="0"/>
          <w:marTop w:val="0"/>
          <w:marBottom w:val="0"/>
          <w:divBdr>
            <w:top w:val="none" w:sz="0" w:space="0" w:color="auto"/>
            <w:left w:val="none" w:sz="0" w:space="0" w:color="auto"/>
            <w:bottom w:val="none" w:sz="0" w:space="0" w:color="auto"/>
            <w:right w:val="none" w:sz="0" w:space="0" w:color="auto"/>
          </w:divBdr>
        </w:div>
        <w:div w:id="754398484">
          <w:marLeft w:val="640"/>
          <w:marRight w:val="0"/>
          <w:marTop w:val="0"/>
          <w:marBottom w:val="0"/>
          <w:divBdr>
            <w:top w:val="none" w:sz="0" w:space="0" w:color="auto"/>
            <w:left w:val="none" w:sz="0" w:space="0" w:color="auto"/>
            <w:bottom w:val="none" w:sz="0" w:space="0" w:color="auto"/>
            <w:right w:val="none" w:sz="0" w:space="0" w:color="auto"/>
          </w:divBdr>
        </w:div>
        <w:div w:id="758021614">
          <w:marLeft w:val="640"/>
          <w:marRight w:val="0"/>
          <w:marTop w:val="0"/>
          <w:marBottom w:val="0"/>
          <w:divBdr>
            <w:top w:val="none" w:sz="0" w:space="0" w:color="auto"/>
            <w:left w:val="none" w:sz="0" w:space="0" w:color="auto"/>
            <w:bottom w:val="none" w:sz="0" w:space="0" w:color="auto"/>
            <w:right w:val="none" w:sz="0" w:space="0" w:color="auto"/>
          </w:divBdr>
        </w:div>
        <w:div w:id="824661070">
          <w:marLeft w:val="640"/>
          <w:marRight w:val="0"/>
          <w:marTop w:val="0"/>
          <w:marBottom w:val="0"/>
          <w:divBdr>
            <w:top w:val="none" w:sz="0" w:space="0" w:color="auto"/>
            <w:left w:val="none" w:sz="0" w:space="0" w:color="auto"/>
            <w:bottom w:val="none" w:sz="0" w:space="0" w:color="auto"/>
            <w:right w:val="none" w:sz="0" w:space="0" w:color="auto"/>
          </w:divBdr>
        </w:div>
        <w:div w:id="967322193">
          <w:marLeft w:val="640"/>
          <w:marRight w:val="0"/>
          <w:marTop w:val="0"/>
          <w:marBottom w:val="0"/>
          <w:divBdr>
            <w:top w:val="none" w:sz="0" w:space="0" w:color="auto"/>
            <w:left w:val="none" w:sz="0" w:space="0" w:color="auto"/>
            <w:bottom w:val="none" w:sz="0" w:space="0" w:color="auto"/>
            <w:right w:val="none" w:sz="0" w:space="0" w:color="auto"/>
          </w:divBdr>
        </w:div>
        <w:div w:id="1001935410">
          <w:marLeft w:val="640"/>
          <w:marRight w:val="0"/>
          <w:marTop w:val="0"/>
          <w:marBottom w:val="0"/>
          <w:divBdr>
            <w:top w:val="none" w:sz="0" w:space="0" w:color="auto"/>
            <w:left w:val="none" w:sz="0" w:space="0" w:color="auto"/>
            <w:bottom w:val="none" w:sz="0" w:space="0" w:color="auto"/>
            <w:right w:val="none" w:sz="0" w:space="0" w:color="auto"/>
          </w:divBdr>
        </w:div>
        <w:div w:id="1095246493">
          <w:marLeft w:val="640"/>
          <w:marRight w:val="0"/>
          <w:marTop w:val="0"/>
          <w:marBottom w:val="0"/>
          <w:divBdr>
            <w:top w:val="none" w:sz="0" w:space="0" w:color="auto"/>
            <w:left w:val="none" w:sz="0" w:space="0" w:color="auto"/>
            <w:bottom w:val="none" w:sz="0" w:space="0" w:color="auto"/>
            <w:right w:val="none" w:sz="0" w:space="0" w:color="auto"/>
          </w:divBdr>
        </w:div>
        <w:div w:id="1133253689">
          <w:marLeft w:val="640"/>
          <w:marRight w:val="0"/>
          <w:marTop w:val="0"/>
          <w:marBottom w:val="0"/>
          <w:divBdr>
            <w:top w:val="none" w:sz="0" w:space="0" w:color="auto"/>
            <w:left w:val="none" w:sz="0" w:space="0" w:color="auto"/>
            <w:bottom w:val="none" w:sz="0" w:space="0" w:color="auto"/>
            <w:right w:val="none" w:sz="0" w:space="0" w:color="auto"/>
          </w:divBdr>
        </w:div>
        <w:div w:id="1143038357">
          <w:marLeft w:val="640"/>
          <w:marRight w:val="0"/>
          <w:marTop w:val="0"/>
          <w:marBottom w:val="0"/>
          <w:divBdr>
            <w:top w:val="none" w:sz="0" w:space="0" w:color="auto"/>
            <w:left w:val="none" w:sz="0" w:space="0" w:color="auto"/>
            <w:bottom w:val="none" w:sz="0" w:space="0" w:color="auto"/>
            <w:right w:val="none" w:sz="0" w:space="0" w:color="auto"/>
          </w:divBdr>
        </w:div>
        <w:div w:id="1297830624">
          <w:marLeft w:val="640"/>
          <w:marRight w:val="0"/>
          <w:marTop w:val="0"/>
          <w:marBottom w:val="0"/>
          <w:divBdr>
            <w:top w:val="none" w:sz="0" w:space="0" w:color="auto"/>
            <w:left w:val="none" w:sz="0" w:space="0" w:color="auto"/>
            <w:bottom w:val="none" w:sz="0" w:space="0" w:color="auto"/>
            <w:right w:val="none" w:sz="0" w:space="0" w:color="auto"/>
          </w:divBdr>
        </w:div>
        <w:div w:id="1471749193">
          <w:marLeft w:val="640"/>
          <w:marRight w:val="0"/>
          <w:marTop w:val="0"/>
          <w:marBottom w:val="0"/>
          <w:divBdr>
            <w:top w:val="none" w:sz="0" w:space="0" w:color="auto"/>
            <w:left w:val="none" w:sz="0" w:space="0" w:color="auto"/>
            <w:bottom w:val="none" w:sz="0" w:space="0" w:color="auto"/>
            <w:right w:val="none" w:sz="0" w:space="0" w:color="auto"/>
          </w:divBdr>
        </w:div>
        <w:div w:id="1535000274">
          <w:marLeft w:val="640"/>
          <w:marRight w:val="0"/>
          <w:marTop w:val="0"/>
          <w:marBottom w:val="0"/>
          <w:divBdr>
            <w:top w:val="none" w:sz="0" w:space="0" w:color="auto"/>
            <w:left w:val="none" w:sz="0" w:space="0" w:color="auto"/>
            <w:bottom w:val="none" w:sz="0" w:space="0" w:color="auto"/>
            <w:right w:val="none" w:sz="0" w:space="0" w:color="auto"/>
          </w:divBdr>
        </w:div>
        <w:div w:id="1701977072">
          <w:marLeft w:val="640"/>
          <w:marRight w:val="0"/>
          <w:marTop w:val="0"/>
          <w:marBottom w:val="0"/>
          <w:divBdr>
            <w:top w:val="none" w:sz="0" w:space="0" w:color="auto"/>
            <w:left w:val="none" w:sz="0" w:space="0" w:color="auto"/>
            <w:bottom w:val="none" w:sz="0" w:space="0" w:color="auto"/>
            <w:right w:val="none" w:sz="0" w:space="0" w:color="auto"/>
          </w:divBdr>
        </w:div>
        <w:div w:id="1850023759">
          <w:marLeft w:val="640"/>
          <w:marRight w:val="0"/>
          <w:marTop w:val="0"/>
          <w:marBottom w:val="0"/>
          <w:divBdr>
            <w:top w:val="none" w:sz="0" w:space="0" w:color="auto"/>
            <w:left w:val="none" w:sz="0" w:space="0" w:color="auto"/>
            <w:bottom w:val="none" w:sz="0" w:space="0" w:color="auto"/>
            <w:right w:val="none" w:sz="0" w:space="0" w:color="auto"/>
          </w:divBdr>
        </w:div>
        <w:div w:id="1955015901">
          <w:marLeft w:val="640"/>
          <w:marRight w:val="0"/>
          <w:marTop w:val="0"/>
          <w:marBottom w:val="0"/>
          <w:divBdr>
            <w:top w:val="none" w:sz="0" w:space="0" w:color="auto"/>
            <w:left w:val="none" w:sz="0" w:space="0" w:color="auto"/>
            <w:bottom w:val="none" w:sz="0" w:space="0" w:color="auto"/>
            <w:right w:val="none" w:sz="0" w:space="0" w:color="auto"/>
          </w:divBdr>
        </w:div>
      </w:divsChild>
    </w:div>
    <w:div w:id="1320764421">
      <w:bodyDiv w:val="1"/>
      <w:marLeft w:val="0"/>
      <w:marRight w:val="0"/>
      <w:marTop w:val="0"/>
      <w:marBottom w:val="0"/>
      <w:divBdr>
        <w:top w:val="none" w:sz="0" w:space="0" w:color="auto"/>
        <w:left w:val="none" w:sz="0" w:space="0" w:color="auto"/>
        <w:bottom w:val="none" w:sz="0" w:space="0" w:color="auto"/>
        <w:right w:val="none" w:sz="0" w:space="0" w:color="auto"/>
      </w:divBdr>
      <w:divsChild>
        <w:div w:id="169176515">
          <w:marLeft w:val="640"/>
          <w:marRight w:val="0"/>
          <w:marTop w:val="0"/>
          <w:marBottom w:val="0"/>
          <w:divBdr>
            <w:top w:val="none" w:sz="0" w:space="0" w:color="auto"/>
            <w:left w:val="none" w:sz="0" w:space="0" w:color="auto"/>
            <w:bottom w:val="none" w:sz="0" w:space="0" w:color="auto"/>
            <w:right w:val="none" w:sz="0" w:space="0" w:color="auto"/>
          </w:divBdr>
        </w:div>
        <w:div w:id="201789477">
          <w:marLeft w:val="640"/>
          <w:marRight w:val="0"/>
          <w:marTop w:val="0"/>
          <w:marBottom w:val="0"/>
          <w:divBdr>
            <w:top w:val="none" w:sz="0" w:space="0" w:color="auto"/>
            <w:left w:val="none" w:sz="0" w:space="0" w:color="auto"/>
            <w:bottom w:val="none" w:sz="0" w:space="0" w:color="auto"/>
            <w:right w:val="none" w:sz="0" w:space="0" w:color="auto"/>
          </w:divBdr>
        </w:div>
        <w:div w:id="307370024">
          <w:marLeft w:val="640"/>
          <w:marRight w:val="0"/>
          <w:marTop w:val="0"/>
          <w:marBottom w:val="0"/>
          <w:divBdr>
            <w:top w:val="none" w:sz="0" w:space="0" w:color="auto"/>
            <w:left w:val="none" w:sz="0" w:space="0" w:color="auto"/>
            <w:bottom w:val="none" w:sz="0" w:space="0" w:color="auto"/>
            <w:right w:val="none" w:sz="0" w:space="0" w:color="auto"/>
          </w:divBdr>
        </w:div>
        <w:div w:id="413860361">
          <w:marLeft w:val="640"/>
          <w:marRight w:val="0"/>
          <w:marTop w:val="0"/>
          <w:marBottom w:val="0"/>
          <w:divBdr>
            <w:top w:val="none" w:sz="0" w:space="0" w:color="auto"/>
            <w:left w:val="none" w:sz="0" w:space="0" w:color="auto"/>
            <w:bottom w:val="none" w:sz="0" w:space="0" w:color="auto"/>
            <w:right w:val="none" w:sz="0" w:space="0" w:color="auto"/>
          </w:divBdr>
        </w:div>
        <w:div w:id="531845398">
          <w:marLeft w:val="640"/>
          <w:marRight w:val="0"/>
          <w:marTop w:val="0"/>
          <w:marBottom w:val="0"/>
          <w:divBdr>
            <w:top w:val="none" w:sz="0" w:space="0" w:color="auto"/>
            <w:left w:val="none" w:sz="0" w:space="0" w:color="auto"/>
            <w:bottom w:val="none" w:sz="0" w:space="0" w:color="auto"/>
            <w:right w:val="none" w:sz="0" w:space="0" w:color="auto"/>
          </w:divBdr>
        </w:div>
        <w:div w:id="637884423">
          <w:marLeft w:val="640"/>
          <w:marRight w:val="0"/>
          <w:marTop w:val="0"/>
          <w:marBottom w:val="0"/>
          <w:divBdr>
            <w:top w:val="none" w:sz="0" w:space="0" w:color="auto"/>
            <w:left w:val="none" w:sz="0" w:space="0" w:color="auto"/>
            <w:bottom w:val="none" w:sz="0" w:space="0" w:color="auto"/>
            <w:right w:val="none" w:sz="0" w:space="0" w:color="auto"/>
          </w:divBdr>
        </w:div>
        <w:div w:id="697196860">
          <w:marLeft w:val="640"/>
          <w:marRight w:val="0"/>
          <w:marTop w:val="0"/>
          <w:marBottom w:val="0"/>
          <w:divBdr>
            <w:top w:val="none" w:sz="0" w:space="0" w:color="auto"/>
            <w:left w:val="none" w:sz="0" w:space="0" w:color="auto"/>
            <w:bottom w:val="none" w:sz="0" w:space="0" w:color="auto"/>
            <w:right w:val="none" w:sz="0" w:space="0" w:color="auto"/>
          </w:divBdr>
        </w:div>
        <w:div w:id="729498552">
          <w:marLeft w:val="640"/>
          <w:marRight w:val="0"/>
          <w:marTop w:val="0"/>
          <w:marBottom w:val="0"/>
          <w:divBdr>
            <w:top w:val="none" w:sz="0" w:space="0" w:color="auto"/>
            <w:left w:val="none" w:sz="0" w:space="0" w:color="auto"/>
            <w:bottom w:val="none" w:sz="0" w:space="0" w:color="auto"/>
            <w:right w:val="none" w:sz="0" w:space="0" w:color="auto"/>
          </w:divBdr>
        </w:div>
        <w:div w:id="901061261">
          <w:marLeft w:val="640"/>
          <w:marRight w:val="0"/>
          <w:marTop w:val="0"/>
          <w:marBottom w:val="0"/>
          <w:divBdr>
            <w:top w:val="none" w:sz="0" w:space="0" w:color="auto"/>
            <w:left w:val="none" w:sz="0" w:space="0" w:color="auto"/>
            <w:bottom w:val="none" w:sz="0" w:space="0" w:color="auto"/>
            <w:right w:val="none" w:sz="0" w:space="0" w:color="auto"/>
          </w:divBdr>
        </w:div>
        <w:div w:id="939799191">
          <w:marLeft w:val="640"/>
          <w:marRight w:val="0"/>
          <w:marTop w:val="0"/>
          <w:marBottom w:val="0"/>
          <w:divBdr>
            <w:top w:val="none" w:sz="0" w:space="0" w:color="auto"/>
            <w:left w:val="none" w:sz="0" w:space="0" w:color="auto"/>
            <w:bottom w:val="none" w:sz="0" w:space="0" w:color="auto"/>
            <w:right w:val="none" w:sz="0" w:space="0" w:color="auto"/>
          </w:divBdr>
        </w:div>
        <w:div w:id="970817457">
          <w:marLeft w:val="640"/>
          <w:marRight w:val="0"/>
          <w:marTop w:val="0"/>
          <w:marBottom w:val="0"/>
          <w:divBdr>
            <w:top w:val="none" w:sz="0" w:space="0" w:color="auto"/>
            <w:left w:val="none" w:sz="0" w:space="0" w:color="auto"/>
            <w:bottom w:val="none" w:sz="0" w:space="0" w:color="auto"/>
            <w:right w:val="none" w:sz="0" w:space="0" w:color="auto"/>
          </w:divBdr>
        </w:div>
        <w:div w:id="1009797442">
          <w:marLeft w:val="640"/>
          <w:marRight w:val="0"/>
          <w:marTop w:val="0"/>
          <w:marBottom w:val="0"/>
          <w:divBdr>
            <w:top w:val="none" w:sz="0" w:space="0" w:color="auto"/>
            <w:left w:val="none" w:sz="0" w:space="0" w:color="auto"/>
            <w:bottom w:val="none" w:sz="0" w:space="0" w:color="auto"/>
            <w:right w:val="none" w:sz="0" w:space="0" w:color="auto"/>
          </w:divBdr>
        </w:div>
        <w:div w:id="1198198541">
          <w:marLeft w:val="640"/>
          <w:marRight w:val="0"/>
          <w:marTop w:val="0"/>
          <w:marBottom w:val="0"/>
          <w:divBdr>
            <w:top w:val="none" w:sz="0" w:space="0" w:color="auto"/>
            <w:left w:val="none" w:sz="0" w:space="0" w:color="auto"/>
            <w:bottom w:val="none" w:sz="0" w:space="0" w:color="auto"/>
            <w:right w:val="none" w:sz="0" w:space="0" w:color="auto"/>
          </w:divBdr>
        </w:div>
        <w:div w:id="1428189820">
          <w:marLeft w:val="640"/>
          <w:marRight w:val="0"/>
          <w:marTop w:val="0"/>
          <w:marBottom w:val="0"/>
          <w:divBdr>
            <w:top w:val="none" w:sz="0" w:space="0" w:color="auto"/>
            <w:left w:val="none" w:sz="0" w:space="0" w:color="auto"/>
            <w:bottom w:val="none" w:sz="0" w:space="0" w:color="auto"/>
            <w:right w:val="none" w:sz="0" w:space="0" w:color="auto"/>
          </w:divBdr>
        </w:div>
        <w:div w:id="1526022123">
          <w:marLeft w:val="640"/>
          <w:marRight w:val="0"/>
          <w:marTop w:val="0"/>
          <w:marBottom w:val="0"/>
          <w:divBdr>
            <w:top w:val="none" w:sz="0" w:space="0" w:color="auto"/>
            <w:left w:val="none" w:sz="0" w:space="0" w:color="auto"/>
            <w:bottom w:val="none" w:sz="0" w:space="0" w:color="auto"/>
            <w:right w:val="none" w:sz="0" w:space="0" w:color="auto"/>
          </w:divBdr>
        </w:div>
        <w:div w:id="1527131184">
          <w:marLeft w:val="640"/>
          <w:marRight w:val="0"/>
          <w:marTop w:val="0"/>
          <w:marBottom w:val="0"/>
          <w:divBdr>
            <w:top w:val="none" w:sz="0" w:space="0" w:color="auto"/>
            <w:left w:val="none" w:sz="0" w:space="0" w:color="auto"/>
            <w:bottom w:val="none" w:sz="0" w:space="0" w:color="auto"/>
            <w:right w:val="none" w:sz="0" w:space="0" w:color="auto"/>
          </w:divBdr>
        </w:div>
        <w:div w:id="1677995408">
          <w:marLeft w:val="640"/>
          <w:marRight w:val="0"/>
          <w:marTop w:val="0"/>
          <w:marBottom w:val="0"/>
          <w:divBdr>
            <w:top w:val="none" w:sz="0" w:space="0" w:color="auto"/>
            <w:left w:val="none" w:sz="0" w:space="0" w:color="auto"/>
            <w:bottom w:val="none" w:sz="0" w:space="0" w:color="auto"/>
            <w:right w:val="none" w:sz="0" w:space="0" w:color="auto"/>
          </w:divBdr>
        </w:div>
        <w:div w:id="1680157119">
          <w:marLeft w:val="640"/>
          <w:marRight w:val="0"/>
          <w:marTop w:val="0"/>
          <w:marBottom w:val="0"/>
          <w:divBdr>
            <w:top w:val="none" w:sz="0" w:space="0" w:color="auto"/>
            <w:left w:val="none" w:sz="0" w:space="0" w:color="auto"/>
            <w:bottom w:val="none" w:sz="0" w:space="0" w:color="auto"/>
            <w:right w:val="none" w:sz="0" w:space="0" w:color="auto"/>
          </w:divBdr>
        </w:div>
        <w:div w:id="1735737603">
          <w:marLeft w:val="640"/>
          <w:marRight w:val="0"/>
          <w:marTop w:val="0"/>
          <w:marBottom w:val="0"/>
          <w:divBdr>
            <w:top w:val="none" w:sz="0" w:space="0" w:color="auto"/>
            <w:left w:val="none" w:sz="0" w:space="0" w:color="auto"/>
            <w:bottom w:val="none" w:sz="0" w:space="0" w:color="auto"/>
            <w:right w:val="none" w:sz="0" w:space="0" w:color="auto"/>
          </w:divBdr>
        </w:div>
        <w:div w:id="1794053300">
          <w:marLeft w:val="640"/>
          <w:marRight w:val="0"/>
          <w:marTop w:val="0"/>
          <w:marBottom w:val="0"/>
          <w:divBdr>
            <w:top w:val="none" w:sz="0" w:space="0" w:color="auto"/>
            <w:left w:val="none" w:sz="0" w:space="0" w:color="auto"/>
            <w:bottom w:val="none" w:sz="0" w:space="0" w:color="auto"/>
            <w:right w:val="none" w:sz="0" w:space="0" w:color="auto"/>
          </w:divBdr>
        </w:div>
        <w:div w:id="1927423065">
          <w:marLeft w:val="640"/>
          <w:marRight w:val="0"/>
          <w:marTop w:val="0"/>
          <w:marBottom w:val="0"/>
          <w:divBdr>
            <w:top w:val="none" w:sz="0" w:space="0" w:color="auto"/>
            <w:left w:val="none" w:sz="0" w:space="0" w:color="auto"/>
            <w:bottom w:val="none" w:sz="0" w:space="0" w:color="auto"/>
            <w:right w:val="none" w:sz="0" w:space="0" w:color="auto"/>
          </w:divBdr>
        </w:div>
        <w:div w:id="1983853367">
          <w:marLeft w:val="640"/>
          <w:marRight w:val="0"/>
          <w:marTop w:val="0"/>
          <w:marBottom w:val="0"/>
          <w:divBdr>
            <w:top w:val="none" w:sz="0" w:space="0" w:color="auto"/>
            <w:left w:val="none" w:sz="0" w:space="0" w:color="auto"/>
            <w:bottom w:val="none" w:sz="0" w:space="0" w:color="auto"/>
            <w:right w:val="none" w:sz="0" w:space="0" w:color="auto"/>
          </w:divBdr>
        </w:div>
        <w:div w:id="2034838942">
          <w:marLeft w:val="640"/>
          <w:marRight w:val="0"/>
          <w:marTop w:val="0"/>
          <w:marBottom w:val="0"/>
          <w:divBdr>
            <w:top w:val="none" w:sz="0" w:space="0" w:color="auto"/>
            <w:left w:val="none" w:sz="0" w:space="0" w:color="auto"/>
            <w:bottom w:val="none" w:sz="0" w:space="0" w:color="auto"/>
            <w:right w:val="none" w:sz="0" w:space="0" w:color="auto"/>
          </w:divBdr>
        </w:div>
        <w:div w:id="2114133684">
          <w:marLeft w:val="640"/>
          <w:marRight w:val="0"/>
          <w:marTop w:val="0"/>
          <w:marBottom w:val="0"/>
          <w:divBdr>
            <w:top w:val="none" w:sz="0" w:space="0" w:color="auto"/>
            <w:left w:val="none" w:sz="0" w:space="0" w:color="auto"/>
            <w:bottom w:val="none" w:sz="0" w:space="0" w:color="auto"/>
            <w:right w:val="none" w:sz="0" w:space="0" w:color="auto"/>
          </w:divBdr>
        </w:div>
      </w:divsChild>
    </w:div>
    <w:div w:id="1334378805">
      <w:bodyDiv w:val="1"/>
      <w:marLeft w:val="0"/>
      <w:marRight w:val="0"/>
      <w:marTop w:val="0"/>
      <w:marBottom w:val="0"/>
      <w:divBdr>
        <w:top w:val="none" w:sz="0" w:space="0" w:color="auto"/>
        <w:left w:val="none" w:sz="0" w:space="0" w:color="auto"/>
        <w:bottom w:val="none" w:sz="0" w:space="0" w:color="auto"/>
        <w:right w:val="none" w:sz="0" w:space="0" w:color="auto"/>
      </w:divBdr>
      <w:divsChild>
        <w:div w:id="185096685">
          <w:marLeft w:val="640"/>
          <w:marRight w:val="0"/>
          <w:marTop w:val="0"/>
          <w:marBottom w:val="0"/>
          <w:divBdr>
            <w:top w:val="none" w:sz="0" w:space="0" w:color="auto"/>
            <w:left w:val="none" w:sz="0" w:space="0" w:color="auto"/>
            <w:bottom w:val="none" w:sz="0" w:space="0" w:color="auto"/>
            <w:right w:val="none" w:sz="0" w:space="0" w:color="auto"/>
          </w:divBdr>
        </w:div>
        <w:div w:id="215508654">
          <w:marLeft w:val="640"/>
          <w:marRight w:val="0"/>
          <w:marTop w:val="0"/>
          <w:marBottom w:val="0"/>
          <w:divBdr>
            <w:top w:val="none" w:sz="0" w:space="0" w:color="auto"/>
            <w:left w:val="none" w:sz="0" w:space="0" w:color="auto"/>
            <w:bottom w:val="none" w:sz="0" w:space="0" w:color="auto"/>
            <w:right w:val="none" w:sz="0" w:space="0" w:color="auto"/>
          </w:divBdr>
        </w:div>
        <w:div w:id="269704477">
          <w:marLeft w:val="640"/>
          <w:marRight w:val="0"/>
          <w:marTop w:val="0"/>
          <w:marBottom w:val="0"/>
          <w:divBdr>
            <w:top w:val="none" w:sz="0" w:space="0" w:color="auto"/>
            <w:left w:val="none" w:sz="0" w:space="0" w:color="auto"/>
            <w:bottom w:val="none" w:sz="0" w:space="0" w:color="auto"/>
            <w:right w:val="none" w:sz="0" w:space="0" w:color="auto"/>
          </w:divBdr>
        </w:div>
        <w:div w:id="269900155">
          <w:marLeft w:val="640"/>
          <w:marRight w:val="0"/>
          <w:marTop w:val="0"/>
          <w:marBottom w:val="0"/>
          <w:divBdr>
            <w:top w:val="none" w:sz="0" w:space="0" w:color="auto"/>
            <w:left w:val="none" w:sz="0" w:space="0" w:color="auto"/>
            <w:bottom w:val="none" w:sz="0" w:space="0" w:color="auto"/>
            <w:right w:val="none" w:sz="0" w:space="0" w:color="auto"/>
          </w:divBdr>
        </w:div>
        <w:div w:id="287472741">
          <w:marLeft w:val="640"/>
          <w:marRight w:val="0"/>
          <w:marTop w:val="0"/>
          <w:marBottom w:val="0"/>
          <w:divBdr>
            <w:top w:val="none" w:sz="0" w:space="0" w:color="auto"/>
            <w:left w:val="none" w:sz="0" w:space="0" w:color="auto"/>
            <w:bottom w:val="none" w:sz="0" w:space="0" w:color="auto"/>
            <w:right w:val="none" w:sz="0" w:space="0" w:color="auto"/>
          </w:divBdr>
        </w:div>
        <w:div w:id="369457737">
          <w:marLeft w:val="640"/>
          <w:marRight w:val="0"/>
          <w:marTop w:val="0"/>
          <w:marBottom w:val="0"/>
          <w:divBdr>
            <w:top w:val="none" w:sz="0" w:space="0" w:color="auto"/>
            <w:left w:val="none" w:sz="0" w:space="0" w:color="auto"/>
            <w:bottom w:val="none" w:sz="0" w:space="0" w:color="auto"/>
            <w:right w:val="none" w:sz="0" w:space="0" w:color="auto"/>
          </w:divBdr>
        </w:div>
        <w:div w:id="371347766">
          <w:marLeft w:val="640"/>
          <w:marRight w:val="0"/>
          <w:marTop w:val="0"/>
          <w:marBottom w:val="0"/>
          <w:divBdr>
            <w:top w:val="none" w:sz="0" w:space="0" w:color="auto"/>
            <w:left w:val="none" w:sz="0" w:space="0" w:color="auto"/>
            <w:bottom w:val="none" w:sz="0" w:space="0" w:color="auto"/>
            <w:right w:val="none" w:sz="0" w:space="0" w:color="auto"/>
          </w:divBdr>
        </w:div>
        <w:div w:id="484324790">
          <w:marLeft w:val="640"/>
          <w:marRight w:val="0"/>
          <w:marTop w:val="0"/>
          <w:marBottom w:val="0"/>
          <w:divBdr>
            <w:top w:val="none" w:sz="0" w:space="0" w:color="auto"/>
            <w:left w:val="none" w:sz="0" w:space="0" w:color="auto"/>
            <w:bottom w:val="none" w:sz="0" w:space="0" w:color="auto"/>
            <w:right w:val="none" w:sz="0" w:space="0" w:color="auto"/>
          </w:divBdr>
        </w:div>
        <w:div w:id="494035648">
          <w:marLeft w:val="640"/>
          <w:marRight w:val="0"/>
          <w:marTop w:val="0"/>
          <w:marBottom w:val="0"/>
          <w:divBdr>
            <w:top w:val="none" w:sz="0" w:space="0" w:color="auto"/>
            <w:left w:val="none" w:sz="0" w:space="0" w:color="auto"/>
            <w:bottom w:val="none" w:sz="0" w:space="0" w:color="auto"/>
            <w:right w:val="none" w:sz="0" w:space="0" w:color="auto"/>
          </w:divBdr>
        </w:div>
        <w:div w:id="611790015">
          <w:marLeft w:val="640"/>
          <w:marRight w:val="0"/>
          <w:marTop w:val="0"/>
          <w:marBottom w:val="0"/>
          <w:divBdr>
            <w:top w:val="none" w:sz="0" w:space="0" w:color="auto"/>
            <w:left w:val="none" w:sz="0" w:space="0" w:color="auto"/>
            <w:bottom w:val="none" w:sz="0" w:space="0" w:color="auto"/>
            <w:right w:val="none" w:sz="0" w:space="0" w:color="auto"/>
          </w:divBdr>
        </w:div>
        <w:div w:id="644698864">
          <w:marLeft w:val="640"/>
          <w:marRight w:val="0"/>
          <w:marTop w:val="0"/>
          <w:marBottom w:val="0"/>
          <w:divBdr>
            <w:top w:val="none" w:sz="0" w:space="0" w:color="auto"/>
            <w:left w:val="none" w:sz="0" w:space="0" w:color="auto"/>
            <w:bottom w:val="none" w:sz="0" w:space="0" w:color="auto"/>
            <w:right w:val="none" w:sz="0" w:space="0" w:color="auto"/>
          </w:divBdr>
        </w:div>
        <w:div w:id="683213839">
          <w:marLeft w:val="640"/>
          <w:marRight w:val="0"/>
          <w:marTop w:val="0"/>
          <w:marBottom w:val="0"/>
          <w:divBdr>
            <w:top w:val="none" w:sz="0" w:space="0" w:color="auto"/>
            <w:left w:val="none" w:sz="0" w:space="0" w:color="auto"/>
            <w:bottom w:val="none" w:sz="0" w:space="0" w:color="auto"/>
            <w:right w:val="none" w:sz="0" w:space="0" w:color="auto"/>
          </w:divBdr>
        </w:div>
        <w:div w:id="688800964">
          <w:marLeft w:val="640"/>
          <w:marRight w:val="0"/>
          <w:marTop w:val="0"/>
          <w:marBottom w:val="0"/>
          <w:divBdr>
            <w:top w:val="none" w:sz="0" w:space="0" w:color="auto"/>
            <w:left w:val="none" w:sz="0" w:space="0" w:color="auto"/>
            <w:bottom w:val="none" w:sz="0" w:space="0" w:color="auto"/>
            <w:right w:val="none" w:sz="0" w:space="0" w:color="auto"/>
          </w:divBdr>
        </w:div>
        <w:div w:id="692613208">
          <w:marLeft w:val="640"/>
          <w:marRight w:val="0"/>
          <w:marTop w:val="0"/>
          <w:marBottom w:val="0"/>
          <w:divBdr>
            <w:top w:val="none" w:sz="0" w:space="0" w:color="auto"/>
            <w:left w:val="none" w:sz="0" w:space="0" w:color="auto"/>
            <w:bottom w:val="none" w:sz="0" w:space="0" w:color="auto"/>
            <w:right w:val="none" w:sz="0" w:space="0" w:color="auto"/>
          </w:divBdr>
        </w:div>
        <w:div w:id="758140053">
          <w:marLeft w:val="640"/>
          <w:marRight w:val="0"/>
          <w:marTop w:val="0"/>
          <w:marBottom w:val="0"/>
          <w:divBdr>
            <w:top w:val="none" w:sz="0" w:space="0" w:color="auto"/>
            <w:left w:val="none" w:sz="0" w:space="0" w:color="auto"/>
            <w:bottom w:val="none" w:sz="0" w:space="0" w:color="auto"/>
            <w:right w:val="none" w:sz="0" w:space="0" w:color="auto"/>
          </w:divBdr>
        </w:div>
        <w:div w:id="770128313">
          <w:marLeft w:val="640"/>
          <w:marRight w:val="0"/>
          <w:marTop w:val="0"/>
          <w:marBottom w:val="0"/>
          <w:divBdr>
            <w:top w:val="none" w:sz="0" w:space="0" w:color="auto"/>
            <w:left w:val="none" w:sz="0" w:space="0" w:color="auto"/>
            <w:bottom w:val="none" w:sz="0" w:space="0" w:color="auto"/>
            <w:right w:val="none" w:sz="0" w:space="0" w:color="auto"/>
          </w:divBdr>
        </w:div>
        <w:div w:id="926227015">
          <w:marLeft w:val="640"/>
          <w:marRight w:val="0"/>
          <w:marTop w:val="0"/>
          <w:marBottom w:val="0"/>
          <w:divBdr>
            <w:top w:val="none" w:sz="0" w:space="0" w:color="auto"/>
            <w:left w:val="none" w:sz="0" w:space="0" w:color="auto"/>
            <w:bottom w:val="none" w:sz="0" w:space="0" w:color="auto"/>
            <w:right w:val="none" w:sz="0" w:space="0" w:color="auto"/>
          </w:divBdr>
        </w:div>
        <w:div w:id="941574730">
          <w:marLeft w:val="640"/>
          <w:marRight w:val="0"/>
          <w:marTop w:val="0"/>
          <w:marBottom w:val="0"/>
          <w:divBdr>
            <w:top w:val="none" w:sz="0" w:space="0" w:color="auto"/>
            <w:left w:val="none" w:sz="0" w:space="0" w:color="auto"/>
            <w:bottom w:val="none" w:sz="0" w:space="0" w:color="auto"/>
            <w:right w:val="none" w:sz="0" w:space="0" w:color="auto"/>
          </w:divBdr>
        </w:div>
        <w:div w:id="993878639">
          <w:marLeft w:val="640"/>
          <w:marRight w:val="0"/>
          <w:marTop w:val="0"/>
          <w:marBottom w:val="0"/>
          <w:divBdr>
            <w:top w:val="none" w:sz="0" w:space="0" w:color="auto"/>
            <w:left w:val="none" w:sz="0" w:space="0" w:color="auto"/>
            <w:bottom w:val="none" w:sz="0" w:space="0" w:color="auto"/>
            <w:right w:val="none" w:sz="0" w:space="0" w:color="auto"/>
          </w:divBdr>
        </w:div>
        <w:div w:id="1489445353">
          <w:marLeft w:val="640"/>
          <w:marRight w:val="0"/>
          <w:marTop w:val="0"/>
          <w:marBottom w:val="0"/>
          <w:divBdr>
            <w:top w:val="none" w:sz="0" w:space="0" w:color="auto"/>
            <w:left w:val="none" w:sz="0" w:space="0" w:color="auto"/>
            <w:bottom w:val="none" w:sz="0" w:space="0" w:color="auto"/>
            <w:right w:val="none" w:sz="0" w:space="0" w:color="auto"/>
          </w:divBdr>
        </w:div>
        <w:div w:id="1529640506">
          <w:marLeft w:val="640"/>
          <w:marRight w:val="0"/>
          <w:marTop w:val="0"/>
          <w:marBottom w:val="0"/>
          <w:divBdr>
            <w:top w:val="none" w:sz="0" w:space="0" w:color="auto"/>
            <w:left w:val="none" w:sz="0" w:space="0" w:color="auto"/>
            <w:bottom w:val="none" w:sz="0" w:space="0" w:color="auto"/>
            <w:right w:val="none" w:sz="0" w:space="0" w:color="auto"/>
          </w:divBdr>
        </w:div>
        <w:div w:id="1546209820">
          <w:marLeft w:val="640"/>
          <w:marRight w:val="0"/>
          <w:marTop w:val="0"/>
          <w:marBottom w:val="0"/>
          <w:divBdr>
            <w:top w:val="none" w:sz="0" w:space="0" w:color="auto"/>
            <w:left w:val="none" w:sz="0" w:space="0" w:color="auto"/>
            <w:bottom w:val="none" w:sz="0" w:space="0" w:color="auto"/>
            <w:right w:val="none" w:sz="0" w:space="0" w:color="auto"/>
          </w:divBdr>
        </w:div>
        <w:div w:id="1602908338">
          <w:marLeft w:val="640"/>
          <w:marRight w:val="0"/>
          <w:marTop w:val="0"/>
          <w:marBottom w:val="0"/>
          <w:divBdr>
            <w:top w:val="none" w:sz="0" w:space="0" w:color="auto"/>
            <w:left w:val="none" w:sz="0" w:space="0" w:color="auto"/>
            <w:bottom w:val="none" w:sz="0" w:space="0" w:color="auto"/>
            <w:right w:val="none" w:sz="0" w:space="0" w:color="auto"/>
          </w:divBdr>
        </w:div>
        <w:div w:id="1774738567">
          <w:marLeft w:val="640"/>
          <w:marRight w:val="0"/>
          <w:marTop w:val="0"/>
          <w:marBottom w:val="0"/>
          <w:divBdr>
            <w:top w:val="none" w:sz="0" w:space="0" w:color="auto"/>
            <w:left w:val="none" w:sz="0" w:space="0" w:color="auto"/>
            <w:bottom w:val="none" w:sz="0" w:space="0" w:color="auto"/>
            <w:right w:val="none" w:sz="0" w:space="0" w:color="auto"/>
          </w:divBdr>
        </w:div>
        <w:div w:id="2052531193">
          <w:marLeft w:val="640"/>
          <w:marRight w:val="0"/>
          <w:marTop w:val="0"/>
          <w:marBottom w:val="0"/>
          <w:divBdr>
            <w:top w:val="none" w:sz="0" w:space="0" w:color="auto"/>
            <w:left w:val="none" w:sz="0" w:space="0" w:color="auto"/>
            <w:bottom w:val="none" w:sz="0" w:space="0" w:color="auto"/>
            <w:right w:val="none" w:sz="0" w:space="0" w:color="auto"/>
          </w:divBdr>
        </w:div>
        <w:div w:id="2126340163">
          <w:marLeft w:val="640"/>
          <w:marRight w:val="0"/>
          <w:marTop w:val="0"/>
          <w:marBottom w:val="0"/>
          <w:divBdr>
            <w:top w:val="none" w:sz="0" w:space="0" w:color="auto"/>
            <w:left w:val="none" w:sz="0" w:space="0" w:color="auto"/>
            <w:bottom w:val="none" w:sz="0" w:space="0" w:color="auto"/>
            <w:right w:val="none" w:sz="0" w:space="0" w:color="auto"/>
          </w:divBdr>
        </w:div>
      </w:divsChild>
    </w:div>
    <w:div w:id="1362316220">
      <w:bodyDiv w:val="1"/>
      <w:marLeft w:val="0"/>
      <w:marRight w:val="0"/>
      <w:marTop w:val="0"/>
      <w:marBottom w:val="0"/>
      <w:divBdr>
        <w:top w:val="none" w:sz="0" w:space="0" w:color="auto"/>
        <w:left w:val="none" w:sz="0" w:space="0" w:color="auto"/>
        <w:bottom w:val="none" w:sz="0" w:space="0" w:color="auto"/>
        <w:right w:val="none" w:sz="0" w:space="0" w:color="auto"/>
      </w:divBdr>
      <w:divsChild>
        <w:div w:id="665521989">
          <w:marLeft w:val="274"/>
          <w:marRight w:val="0"/>
          <w:marTop w:val="0"/>
          <w:marBottom w:val="0"/>
          <w:divBdr>
            <w:top w:val="none" w:sz="0" w:space="0" w:color="auto"/>
            <w:left w:val="none" w:sz="0" w:space="0" w:color="auto"/>
            <w:bottom w:val="none" w:sz="0" w:space="0" w:color="auto"/>
            <w:right w:val="none" w:sz="0" w:space="0" w:color="auto"/>
          </w:divBdr>
        </w:div>
        <w:div w:id="677079789">
          <w:marLeft w:val="274"/>
          <w:marRight w:val="0"/>
          <w:marTop w:val="0"/>
          <w:marBottom w:val="0"/>
          <w:divBdr>
            <w:top w:val="none" w:sz="0" w:space="0" w:color="auto"/>
            <w:left w:val="none" w:sz="0" w:space="0" w:color="auto"/>
            <w:bottom w:val="none" w:sz="0" w:space="0" w:color="auto"/>
            <w:right w:val="none" w:sz="0" w:space="0" w:color="auto"/>
          </w:divBdr>
        </w:div>
        <w:div w:id="1594164176">
          <w:marLeft w:val="274"/>
          <w:marRight w:val="0"/>
          <w:marTop w:val="0"/>
          <w:marBottom w:val="0"/>
          <w:divBdr>
            <w:top w:val="none" w:sz="0" w:space="0" w:color="auto"/>
            <w:left w:val="none" w:sz="0" w:space="0" w:color="auto"/>
            <w:bottom w:val="none" w:sz="0" w:space="0" w:color="auto"/>
            <w:right w:val="none" w:sz="0" w:space="0" w:color="auto"/>
          </w:divBdr>
        </w:div>
      </w:divsChild>
    </w:div>
    <w:div w:id="1449548880">
      <w:bodyDiv w:val="1"/>
      <w:marLeft w:val="0"/>
      <w:marRight w:val="0"/>
      <w:marTop w:val="0"/>
      <w:marBottom w:val="0"/>
      <w:divBdr>
        <w:top w:val="none" w:sz="0" w:space="0" w:color="auto"/>
        <w:left w:val="none" w:sz="0" w:space="0" w:color="auto"/>
        <w:bottom w:val="none" w:sz="0" w:space="0" w:color="auto"/>
        <w:right w:val="none" w:sz="0" w:space="0" w:color="auto"/>
      </w:divBdr>
      <w:divsChild>
        <w:div w:id="330916229">
          <w:blockQuote w:val="1"/>
          <w:marLeft w:val="75"/>
          <w:marRight w:val="75"/>
          <w:marTop w:val="75"/>
          <w:marBottom w:val="75"/>
          <w:divBdr>
            <w:top w:val="none" w:sz="0" w:space="0" w:color="auto"/>
            <w:left w:val="single" w:sz="6" w:space="8" w:color="1ABC9C"/>
            <w:bottom w:val="none" w:sz="0" w:space="0" w:color="auto"/>
            <w:right w:val="none" w:sz="0" w:space="0" w:color="auto"/>
          </w:divBdr>
          <w:divsChild>
            <w:div w:id="1308630906">
              <w:marLeft w:val="0"/>
              <w:marRight w:val="0"/>
              <w:marTop w:val="0"/>
              <w:marBottom w:val="0"/>
              <w:divBdr>
                <w:top w:val="none" w:sz="0" w:space="0" w:color="auto"/>
                <w:left w:val="none" w:sz="0" w:space="0" w:color="auto"/>
                <w:bottom w:val="none" w:sz="0" w:space="0" w:color="auto"/>
                <w:right w:val="none" w:sz="0" w:space="0" w:color="auto"/>
              </w:divBdr>
              <w:divsChild>
                <w:div w:id="50885555">
                  <w:marLeft w:val="0"/>
                  <w:marRight w:val="0"/>
                  <w:marTop w:val="0"/>
                  <w:marBottom w:val="0"/>
                  <w:divBdr>
                    <w:top w:val="none" w:sz="0" w:space="0" w:color="auto"/>
                    <w:left w:val="none" w:sz="0" w:space="0" w:color="auto"/>
                    <w:bottom w:val="none" w:sz="0" w:space="0" w:color="auto"/>
                    <w:right w:val="none" w:sz="0" w:space="0" w:color="auto"/>
                  </w:divBdr>
                  <w:divsChild>
                    <w:div w:id="388770776">
                      <w:marLeft w:val="0"/>
                      <w:marRight w:val="0"/>
                      <w:marTop w:val="0"/>
                      <w:marBottom w:val="0"/>
                      <w:divBdr>
                        <w:top w:val="none" w:sz="0" w:space="0" w:color="auto"/>
                        <w:left w:val="none" w:sz="0" w:space="0" w:color="auto"/>
                        <w:bottom w:val="none" w:sz="0" w:space="0" w:color="auto"/>
                        <w:right w:val="none" w:sz="0" w:space="0" w:color="auto"/>
                      </w:divBdr>
                      <w:divsChild>
                        <w:div w:id="579946722">
                          <w:marLeft w:val="0"/>
                          <w:marRight w:val="0"/>
                          <w:marTop w:val="0"/>
                          <w:marBottom w:val="0"/>
                          <w:divBdr>
                            <w:top w:val="none" w:sz="0" w:space="0" w:color="auto"/>
                            <w:left w:val="none" w:sz="0" w:space="0" w:color="auto"/>
                            <w:bottom w:val="none" w:sz="0" w:space="0" w:color="auto"/>
                            <w:right w:val="none" w:sz="0" w:space="0" w:color="auto"/>
                          </w:divBdr>
                          <w:divsChild>
                            <w:div w:id="1902447768">
                              <w:marLeft w:val="0"/>
                              <w:marRight w:val="0"/>
                              <w:marTop w:val="0"/>
                              <w:marBottom w:val="0"/>
                              <w:divBdr>
                                <w:top w:val="none" w:sz="0" w:space="0" w:color="auto"/>
                                <w:left w:val="none" w:sz="0" w:space="0" w:color="auto"/>
                                <w:bottom w:val="none" w:sz="0" w:space="0" w:color="auto"/>
                                <w:right w:val="none" w:sz="0" w:space="0" w:color="auto"/>
                              </w:divBdr>
                              <w:divsChild>
                                <w:div w:id="103422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6193819">
      <w:bodyDiv w:val="1"/>
      <w:marLeft w:val="0"/>
      <w:marRight w:val="0"/>
      <w:marTop w:val="0"/>
      <w:marBottom w:val="0"/>
      <w:divBdr>
        <w:top w:val="none" w:sz="0" w:space="0" w:color="auto"/>
        <w:left w:val="none" w:sz="0" w:space="0" w:color="auto"/>
        <w:bottom w:val="none" w:sz="0" w:space="0" w:color="auto"/>
        <w:right w:val="none" w:sz="0" w:space="0" w:color="auto"/>
      </w:divBdr>
      <w:divsChild>
        <w:div w:id="1324236420">
          <w:marLeft w:val="640"/>
          <w:marRight w:val="0"/>
          <w:marTop w:val="0"/>
          <w:marBottom w:val="0"/>
          <w:divBdr>
            <w:top w:val="none" w:sz="0" w:space="0" w:color="auto"/>
            <w:left w:val="none" w:sz="0" w:space="0" w:color="auto"/>
            <w:bottom w:val="none" w:sz="0" w:space="0" w:color="auto"/>
            <w:right w:val="none" w:sz="0" w:space="0" w:color="auto"/>
          </w:divBdr>
        </w:div>
        <w:div w:id="2058310562">
          <w:marLeft w:val="640"/>
          <w:marRight w:val="0"/>
          <w:marTop w:val="0"/>
          <w:marBottom w:val="0"/>
          <w:divBdr>
            <w:top w:val="none" w:sz="0" w:space="0" w:color="auto"/>
            <w:left w:val="none" w:sz="0" w:space="0" w:color="auto"/>
            <w:bottom w:val="none" w:sz="0" w:space="0" w:color="auto"/>
            <w:right w:val="none" w:sz="0" w:space="0" w:color="auto"/>
          </w:divBdr>
        </w:div>
        <w:div w:id="379790847">
          <w:marLeft w:val="640"/>
          <w:marRight w:val="0"/>
          <w:marTop w:val="0"/>
          <w:marBottom w:val="0"/>
          <w:divBdr>
            <w:top w:val="none" w:sz="0" w:space="0" w:color="auto"/>
            <w:left w:val="none" w:sz="0" w:space="0" w:color="auto"/>
            <w:bottom w:val="none" w:sz="0" w:space="0" w:color="auto"/>
            <w:right w:val="none" w:sz="0" w:space="0" w:color="auto"/>
          </w:divBdr>
        </w:div>
        <w:div w:id="1013141666">
          <w:marLeft w:val="640"/>
          <w:marRight w:val="0"/>
          <w:marTop w:val="0"/>
          <w:marBottom w:val="0"/>
          <w:divBdr>
            <w:top w:val="none" w:sz="0" w:space="0" w:color="auto"/>
            <w:left w:val="none" w:sz="0" w:space="0" w:color="auto"/>
            <w:bottom w:val="none" w:sz="0" w:space="0" w:color="auto"/>
            <w:right w:val="none" w:sz="0" w:space="0" w:color="auto"/>
          </w:divBdr>
        </w:div>
        <w:div w:id="1756903219">
          <w:marLeft w:val="640"/>
          <w:marRight w:val="0"/>
          <w:marTop w:val="0"/>
          <w:marBottom w:val="0"/>
          <w:divBdr>
            <w:top w:val="none" w:sz="0" w:space="0" w:color="auto"/>
            <w:left w:val="none" w:sz="0" w:space="0" w:color="auto"/>
            <w:bottom w:val="none" w:sz="0" w:space="0" w:color="auto"/>
            <w:right w:val="none" w:sz="0" w:space="0" w:color="auto"/>
          </w:divBdr>
        </w:div>
        <w:div w:id="1136995515">
          <w:marLeft w:val="640"/>
          <w:marRight w:val="0"/>
          <w:marTop w:val="0"/>
          <w:marBottom w:val="0"/>
          <w:divBdr>
            <w:top w:val="none" w:sz="0" w:space="0" w:color="auto"/>
            <w:left w:val="none" w:sz="0" w:space="0" w:color="auto"/>
            <w:bottom w:val="none" w:sz="0" w:space="0" w:color="auto"/>
            <w:right w:val="none" w:sz="0" w:space="0" w:color="auto"/>
          </w:divBdr>
        </w:div>
        <w:div w:id="136380732">
          <w:marLeft w:val="640"/>
          <w:marRight w:val="0"/>
          <w:marTop w:val="0"/>
          <w:marBottom w:val="0"/>
          <w:divBdr>
            <w:top w:val="none" w:sz="0" w:space="0" w:color="auto"/>
            <w:left w:val="none" w:sz="0" w:space="0" w:color="auto"/>
            <w:bottom w:val="none" w:sz="0" w:space="0" w:color="auto"/>
            <w:right w:val="none" w:sz="0" w:space="0" w:color="auto"/>
          </w:divBdr>
        </w:div>
        <w:div w:id="1593079433">
          <w:marLeft w:val="640"/>
          <w:marRight w:val="0"/>
          <w:marTop w:val="0"/>
          <w:marBottom w:val="0"/>
          <w:divBdr>
            <w:top w:val="none" w:sz="0" w:space="0" w:color="auto"/>
            <w:left w:val="none" w:sz="0" w:space="0" w:color="auto"/>
            <w:bottom w:val="none" w:sz="0" w:space="0" w:color="auto"/>
            <w:right w:val="none" w:sz="0" w:space="0" w:color="auto"/>
          </w:divBdr>
        </w:div>
        <w:div w:id="22636576">
          <w:marLeft w:val="640"/>
          <w:marRight w:val="0"/>
          <w:marTop w:val="0"/>
          <w:marBottom w:val="0"/>
          <w:divBdr>
            <w:top w:val="none" w:sz="0" w:space="0" w:color="auto"/>
            <w:left w:val="none" w:sz="0" w:space="0" w:color="auto"/>
            <w:bottom w:val="none" w:sz="0" w:space="0" w:color="auto"/>
            <w:right w:val="none" w:sz="0" w:space="0" w:color="auto"/>
          </w:divBdr>
        </w:div>
        <w:div w:id="828712162">
          <w:marLeft w:val="640"/>
          <w:marRight w:val="0"/>
          <w:marTop w:val="0"/>
          <w:marBottom w:val="0"/>
          <w:divBdr>
            <w:top w:val="none" w:sz="0" w:space="0" w:color="auto"/>
            <w:left w:val="none" w:sz="0" w:space="0" w:color="auto"/>
            <w:bottom w:val="none" w:sz="0" w:space="0" w:color="auto"/>
            <w:right w:val="none" w:sz="0" w:space="0" w:color="auto"/>
          </w:divBdr>
        </w:div>
        <w:div w:id="1926497783">
          <w:marLeft w:val="640"/>
          <w:marRight w:val="0"/>
          <w:marTop w:val="0"/>
          <w:marBottom w:val="0"/>
          <w:divBdr>
            <w:top w:val="none" w:sz="0" w:space="0" w:color="auto"/>
            <w:left w:val="none" w:sz="0" w:space="0" w:color="auto"/>
            <w:bottom w:val="none" w:sz="0" w:space="0" w:color="auto"/>
            <w:right w:val="none" w:sz="0" w:space="0" w:color="auto"/>
          </w:divBdr>
        </w:div>
        <w:div w:id="1650330524">
          <w:marLeft w:val="640"/>
          <w:marRight w:val="0"/>
          <w:marTop w:val="0"/>
          <w:marBottom w:val="0"/>
          <w:divBdr>
            <w:top w:val="none" w:sz="0" w:space="0" w:color="auto"/>
            <w:left w:val="none" w:sz="0" w:space="0" w:color="auto"/>
            <w:bottom w:val="none" w:sz="0" w:space="0" w:color="auto"/>
            <w:right w:val="none" w:sz="0" w:space="0" w:color="auto"/>
          </w:divBdr>
        </w:div>
        <w:div w:id="1919173034">
          <w:marLeft w:val="640"/>
          <w:marRight w:val="0"/>
          <w:marTop w:val="0"/>
          <w:marBottom w:val="0"/>
          <w:divBdr>
            <w:top w:val="none" w:sz="0" w:space="0" w:color="auto"/>
            <w:left w:val="none" w:sz="0" w:space="0" w:color="auto"/>
            <w:bottom w:val="none" w:sz="0" w:space="0" w:color="auto"/>
            <w:right w:val="none" w:sz="0" w:space="0" w:color="auto"/>
          </w:divBdr>
        </w:div>
        <w:div w:id="847602522">
          <w:marLeft w:val="640"/>
          <w:marRight w:val="0"/>
          <w:marTop w:val="0"/>
          <w:marBottom w:val="0"/>
          <w:divBdr>
            <w:top w:val="none" w:sz="0" w:space="0" w:color="auto"/>
            <w:left w:val="none" w:sz="0" w:space="0" w:color="auto"/>
            <w:bottom w:val="none" w:sz="0" w:space="0" w:color="auto"/>
            <w:right w:val="none" w:sz="0" w:space="0" w:color="auto"/>
          </w:divBdr>
        </w:div>
        <w:div w:id="133378947">
          <w:marLeft w:val="640"/>
          <w:marRight w:val="0"/>
          <w:marTop w:val="0"/>
          <w:marBottom w:val="0"/>
          <w:divBdr>
            <w:top w:val="none" w:sz="0" w:space="0" w:color="auto"/>
            <w:left w:val="none" w:sz="0" w:space="0" w:color="auto"/>
            <w:bottom w:val="none" w:sz="0" w:space="0" w:color="auto"/>
            <w:right w:val="none" w:sz="0" w:space="0" w:color="auto"/>
          </w:divBdr>
        </w:div>
        <w:div w:id="820586293">
          <w:marLeft w:val="640"/>
          <w:marRight w:val="0"/>
          <w:marTop w:val="0"/>
          <w:marBottom w:val="0"/>
          <w:divBdr>
            <w:top w:val="none" w:sz="0" w:space="0" w:color="auto"/>
            <w:left w:val="none" w:sz="0" w:space="0" w:color="auto"/>
            <w:bottom w:val="none" w:sz="0" w:space="0" w:color="auto"/>
            <w:right w:val="none" w:sz="0" w:space="0" w:color="auto"/>
          </w:divBdr>
        </w:div>
        <w:div w:id="627205136">
          <w:marLeft w:val="640"/>
          <w:marRight w:val="0"/>
          <w:marTop w:val="0"/>
          <w:marBottom w:val="0"/>
          <w:divBdr>
            <w:top w:val="none" w:sz="0" w:space="0" w:color="auto"/>
            <w:left w:val="none" w:sz="0" w:space="0" w:color="auto"/>
            <w:bottom w:val="none" w:sz="0" w:space="0" w:color="auto"/>
            <w:right w:val="none" w:sz="0" w:space="0" w:color="auto"/>
          </w:divBdr>
        </w:div>
        <w:div w:id="1688436000">
          <w:marLeft w:val="640"/>
          <w:marRight w:val="0"/>
          <w:marTop w:val="0"/>
          <w:marBottom w:val="0"/>
          <w:divBdr>
            <w:top w:val="none" w:sz="0" w:space="0" w:color="auto"/>
            <w:left w:val="none" w:sz="0" w:space="0" w:color="auto"/>
            <w:bottom w:val="none" w:sz="0" w:space="0" w:color="auto"/>
            <w:right w:val="none" w:sz="0" w:space="0" w:color="auto"/>
          </w:divBdr>
        </w:div>
        <w:div w:id="1378747729">
          <w:marLeft w:val="640"/>
          <w:marRight w:val="0"/>
          <w:marTop w:val="0"/>
          <w:marBottom w:val="0"/>
          <w:divBdr>
            <w:top w:val="none" w:sz="0" w:space="0" w:color="auto"/>
            <w:left w:val="none" w:sz="0" w:space="0" w:color="auto"/>
            <w:bottom w:val="none" w:sz="0" w:space="0" w:color="auto"/>
            <w:right w:val="none" w:sz="0" w:space="0" w:color="auto"/>
          </w:divBdr>
        </w:div>
        <w:div w:id="144317609">
          <w:marLeft w:val="640"/>
          <w:marRight w:val="0"/>
          <w:marTop w:val="0"/>
          <w:marBottom w:val="0"/>
          <w:divBdr>
            <w:top w:val="none" w:sz="0" w:space="0" w:color="auto"/>
            <w:left w:val="none" w:sz="0" w:space="0" w:color="auto"/>
            <w:bottom w:val="none" w:sz="0" w:space="0" w:color="auto"/>
            <w:right w:val="none" w:sz="0" w:space="0" w:color="auto"/>
          </w:divBdr>
        </w:div>
        <w:div w:id="112135800">
          <w:marLeft w:val="640"/>
          <w:marRight w:val="0"/>
          <w:marTop w:val="0"/>
          <w:marBottom w:val="0"/>
          <w:divBdr>
            <w:top w:val="none" w:sz="0" w:space="0" w:color="auto"/>
            <w:left w:val="none" w:sz="0" w:space="0" w:color="auto"/>
            <w:bottom w:val="none" w:sz="0" w:space="0" w:color="auto"/>
            <w:right w:val="none" w:sz="0" w:space="0" w:color="auto"/>
          </w:divBdr>
        </w:div>
        <w:div w:id="758866743">
          <w:marLeft w:val="640"/>
          <w:marRight w:val="0"/>
          <w:marTop w:val="0"/>
          <w:marBottom w:val="0"/>
          <w:divBdr>
            <w:top w:val="none" w:sz="0" w:space="0" w:color="auto"/>
            <w:left w:val="none" w:sz="0" w:space="0" w:color="auto"/>
            <w:bottom w:val="none" w:sz="0" w:space="0" w:color="auto"/>
            <w:right w:val="none" w:sz="0" w:space="0" w:color="auto"/>
          </w:divBdr>
        </w:div>
        <w:div w:id="1677880667">
          <w:marLeft w:val="640"/>
          <w:marRight w:val="0"/>
          <w:marTop w:val="0"/>
          <w:marBottom w:val="0"/>
          <w:divBdr>
            <w:top w:val="none" w:sz="0" w:space="0" w:color="auto"/>
            <w:left w:val="none" w:sz="0" w:space="0" w:color="auto"/>
            <w:bottom w:val="none" w:sz="0" w:space="0" w:color="auto"/>
            <w:right w:val="none" w:sz="0" w:space="0" w:color="auto"/>
          </w:divBdr>
        </w:div>
        <w:div w:id="1633367886">
          <w:marLeft w:val="640"/>
          <w:marRight w:val="0"/>
          <w:marTop w:val="0"/>
          <w:marBottom w:val="0"/>
          <w:divBdr>
            <w:top w:val="none" w:sz="0" w:space="0" w:color="auto"/>
            <w:left w:val="none" w:sz="0" w:space="0" w:color="auto"/>
            <w:bottom w:val="none" w:sz="0" w:space="0" w:color="auto"/>
            <w:right w:val="none" w:sz="0" w:space="0" w:color="auto"/>
          </w:divBdr>
        </w:div>
        <w:div w:id="1176925635">
          <w:marLeft w:val="640"/>
          <w:marRight w:val="0"/>
          <w:marTop w:val="0"/>
          <w:marBottom w:val="0"/>
          <w:divBdr>
            <w:top w:val="none" w:sz="0" w:space="0" w:color="auto"/>
            <w:left w:val="none" w:sz="0" w:space="0" w:color="auto"/>
            <w:bottom w:val="none" w:sz="0" w:space="0" w:color="auto"/>
            <w:right w:val="none" w:sz="0" w:space="0" w:color="auto"/>
          </w:divBdr>
        </w:div>
        <w:div w:id="1664430514">
          <w:marLeft w:val="640"/>
          <w:marRight w:val="0"/>
          <w:marTop w:val="0"/>
          <w:marBottom w:val="0"/>
          <w:divBdr>
            <w:top w:val="none" w:sz="0" w:space="0" w:color="auto"/>
            <w:left w:val="none" w:sz="0" w:space="0" w:color="auto"/>
            <w:bottom w:val="none" w:sz="0" w:space="0" w:color="auto"/>
            <w:right w:val="none" w:sz="0" w:space="0" w:color="auto"/>
          </w:divBdr>
        </w:div>
        <w:div w:id="108086512">
          <w:marLeft w:val="640"/>
          <w:marRight w:val="0"/>
          <w:marTop w:val="0"/>
          <w:marBottom w:val="0"/>
          <w:divBdr>
            <w:top w:val="none" w:sz="0" w:space="0" w:color="auto"/>
            <w:left w:val="none" w:sz="0" w:space="0" w:color="auto"/>
            <w:bottom w:val="none" w:sz="0" w:space="0" w:color="auto"/>
            <w:right w:val="none" w:sz="0" w:space="0" w:color="auto"/>
          </w:divBdr>
        </w:div>
      </w:divsChild>
    </w:div>
    <w:div w:id="1481195431">
      <w:bodyDiv w:val="1"/>
      <w:marLeft w:val="0"/>
      <w:marRight w:val="0"/>
      <w:marTop w:val="0"/>
      <w:marBottom w:val="0"/>
      <w:divBdr>
        <w:top w:val="none" w:sz="0" w:space="0" w:color="auto"/>
        <w:left w:val="none" w:sz="0" w:space="0" w:color="auto"/>
        <w:bottom w:val="none" w:sz="0" w:space="0" w:color="auto"/>
        <w:right w:val="none" w:sz="0" w:space="0" w:color="auto"/>
      </w:divBdr>
      <w:divsChild>
        <w:div w:id="32924655">
          <w:marLeft w:val="640"/>
          <w:marRight w:val="0"/>
          <w:marTop w:val="0"/>
          <w:marBottom w:val="0"/>
          <w:divBdr>
            <w:top w:val="none" w:sz="0" w:space="0" w:color="auto"/>
            <w:left w:val="none" w:sz="0" w:space="0" w:color="auto"/>
            <w:bottom w:val="none" w:sz="0" w:space="0" w:color="auto"/>
            <w:right w:val="none" w:sz="0" w:space="0" w:color="auto"/>
          </w:divBdr>
        </w:div>
        <w:div w:id="146750648">
          <w:marLeft w:val="640"/>
          <w:marRight w:val="0"/>
          <w:marTop w:val="0"/>
          <w:marBottom w:val="0"/>
          <w:divBdr>
            <w:top w:val="none" w:sz="0" w:space="0" w:color="auto"/>
            <w:left w:val="none" w:sz="0" w:space="0" w:color="auto"/>
            <w:bottom w:val="none" w:sz="0" w:space="0" w:color="auto"/>
            <w:right w:val="none" w:sz="0" w:space="0" w:color="auto"/>
          </w:divBdr>
        </w:div>
        <w:div w:id="407070395">
          <w:marLeft w:val="640"/>
          <w:marRight w:val="0"/>
          <w:marTop w:val="0"/>
          <w:marBottom w:val="0"/>
          <w:divBdr>
            <w:top w:val="none" w:sz="0" w:space="0" w:color="auto"/>
            <w:left w:val="none" w:sz="0" w:space="0" w:color="auto"/>
            <w:bottom w:val="none" w:sz="0" w:space="0" w:color="auto"/>
            <w:right w:val="none" w:sz="0" w:space="0" w:color="auto"/>
          </w:divBdr>
        </w:div>
        <w:div w:id="828063373">
          <w:marLeft w:val="640"/>
          <w:marRight w:val="0"/>
          <w:marTop w:val="0"/>
          <w:marBottom w:val="0"/>
          <w:divBdr>
            <w:top w:val="none" w:sz="0" w:space="0" w:color="auto"/>
            <w:left w:val="none" w:sz="0" w:space="0" w:color="auto"/>
            <w:bottom w:val="none" w:sz="0" w:space="0" w:color="auto"/>
            <w:right w:val="none" w:sz="0" w:space="0" w:color="auto"/>
          </w:divBdr>
        </w:div>
        <w:div w:id="851333030">
          <w:marLeft w:val="640"/>
          <w:marRight w:val="0"/>
          <w:marTop w:val="0"/>
          <w:marBottom w:val="0"/>
          <w:divBdr>
            <w:top w:val="none" w:sz="0" w:space="0" w:color="auto"/>
            <w:left w:val="none" w:sz="0" w:space="0" w:color="auto"/>
            <w:bottom w:val="none" w:sz="0" w:space="0" w:color="auto"/>
            <w:right w:val="none" w:sz="0" w:space="0" w:color="auto"/>
          </w:divBdr>
        </w:div>
        <w:div w:id="854467306">
          <w:marLeft w:val="640"/>
          <w:marRight w:val="0"/>
          <w:marTop w:val="0"/>
          <w:marBottom w:val="0"/>
          <w:divBdr>
            <w:top w:val="none" w:sz="0" w:space="0" w:color="auto"/>
            <w:left w:val="none" w:sz="0" w:space="0" w:color="auto"/>
            <w:bottom w:val="none" w:sz="0" w:space="0" w:color="auto"/>
            <w:right w:val="none" w:sz="0" w:space="0" w:color="auto"/>
          </w:divBdr>
        </w:div>
        <w:div w:id="865601228">
          <w:marLeft w:val="640"/>
          <w:marRight w:val="0"/>
          <w:marTop w:val="0"/>
          <w:marBottom w:val="0"/>
          <w:divBdr>
            <w:top w:val="none" w:sz="0" w:space="0" w:color="auto"/>
            <w:left w:val="none" w:sz="0" w:space="0" w:color="auto"/>
            <w:bottom w:val="none" w:sz="0" w:space="0" w:color="auto"/>
            <w:right w:val="none" w:sz="0" w:space="0" w:color="auto"/>
          </w:divBdr>
        </w:div>
        <w:div w:id="874578727">
          <w:marLeft w:val="640"/>
          <w:marRight w:val="0"/>
          <w:marTop w:val="0"/>
          <w:marBottom w:val="0"/>
          <w:divBdr>
            <w:top w:val="none" w:sz="0" w:space="0" w:color="auto"/>
            <w:left w:val="none" w:sz="0" w:space="0" w:color="auto"/>
            <w:bottom w:val="none" w:sz="0" w:space="0" w:color="auto"/>
            <w:right w:val="none" w:sz="0" w:space="0" w:color="auto"/>
          </w:divBdr>
        </w:div>
        <w:div w:id="882592051">
          <w:marLeft w:val="640"/>
          <w:marRight w:val="0"/>
          <w:marTop w:val="0"/>
          <w:marBottom w:val="0"/>
          <w:divBdr>
            <w:top w:val="none" w:sz="0" w:space="0" w:color="auto"/>
            <w:left w:val="none" w:sz="0" w:space="0" w:color="auto"/>
            <w:bottom w:val="none" w:sz="0" w:space="0" w:color="auto"/>
            <w:right w:val="none" w:sz="0" w:space="0" w:color="auto"/>
          </w:divBdr>
        </w:div>
        <w:div w:id="905146926">
          <w:marLeft w:val="640"/>
          <w:marRight w:val="0"/>
          <w:marTop w:val="0"/>
          <w:marBottom w:val="0"/>
          <w:divBdr>
            <w:top w:val="none" w:sz="0" w:space="0" w:color="auto"/>
            <w:left w:val="none" w:sz="0" w:space="0" w:color="auto"/>
            <w:bottom w:val="none" w:sz="0" w:space="0" w:color="auto"/>
            <w:right w:val="none" w:sz="0" w:space="0" w:color="auto"/>
          </w:divBdr>
        </w:div>
        <w:div w:id="935986648">
          <w:marLeft w:val="640"/>
          <w:marRight w:val="0"/>
          <w:marTop w:val="0"/>
          <w:marBottom w:val="0"/>
          <w:divBdr>
            <w:top w:val="none" w:sz="0" w:space="0" w:color="auto"/>
            <w:left w:val="none" w:sz="0" w:space="0" w:color="auto"/>
            <w:bottom w:val="none" w:sz="0" w:space="0" w:color="auto"/>
            <w:right w:val="none" w:sz="0" w:space="0" w:color="auto"/>
          </w:divBdr>
        </w:div>
        <w:div w:id="1071656854">
          <w:marLeft w:val="640"/>
          <w:marRight w:val="0"/>
          <w:marTop w:val="0"/>
          <w:marBottom w:val="0"/>
          <w:divBdr>
            <w:top w:val="none" w:sz="0" w:space="0" w:color="auto"/>
            <w:left w:val="none" w:sz="0" w:space="0" w:color="auto"/>
            <w:bottom w:val="none" w:sz="0" w:space="0" w:color="auto"/>
            <w:right w:val="none" w:sz="0" w:space="0" w:color="auto"/>
          </w:divBdr>
        </w:div>
        <w:div w:id="1120225205">
          <w:marLeft w:val="640"/>
          <w:marRight w:val="0"/>
          <w:marTop w:val="0"/>
          <w:marBottom w:val="0"/>
          <w:divBdr>
            <w:top w:val="none" w:sz="0" w:space="0" w:color="auto"/>
            <w:left w:val="none" w:sz="0" w:space="0" w:color="auto"/>
            <w:bottom w:val="none" w:sz="0" w:space="0" w:color="auto"/>
            <w:right w:val="none" w:sz="0" w:space="0" w:color="auto"/>
          </w:divBdr>
        </w:div>
        <w:div w:id="1121264888">
          <w:marLeft w:val="640"/>
          <w:marRight w:val="0"/>
          <w:marTop w:val="0"/>
          <w:marBottom w:val="0"/>
          <w:divBdr>
            <w:top w:val="none" w:sz="0" w:space="0" w:color="auto"/>
            <w:left w:val="none" w:sz="0" w:space="0" w:color="auto"/>
            <w:bottom w:val="none" w:sz="0" w:space="0" w:color="auto"/>
            <w:right w:val="none" w:sz="0" w:space="0" w:color="auto"/>
          </w:divBdr>
        </w:div>
        <w:div w:id="1183860350">
          <w:marLeft w:val="640"/>
          <w:marRight w:val="0"/>
          <w:marTop w:val="0"/>
          <w:marBottom w:val="0"/>
          <w:divBdr>
            <w:top w:val="none" w:sz="0" w:space="0" w:color="auto"/>
            <w:left w:val="none" w:sz="0" w:space="0" w:color="auto"/>
            <w:bottom w:val="none" w:sz="0" w:space="0" w:color="auto"/>
            <w:right w:val="none" w:sz="0" w:space="0" w:color="auto"/>
          </w:divBdr>
        </w:div>
        <w:div w:id="1229652803">
          <w:marLeft w:val="640"/>
          <w:marRight w:val="0"/>
          <w:marTop w:val="0"/>
          <w:marBottom w:val="0"/>
          <w:divBdr>
            <w:top w:val="none" w:sz="0" w:space="0" w:color="auto"/>
            <w:left w:val="none" w:sz="0" w:space="0" w:color="auto"/>
            <w:bottom w:val="none" w:sz="0" w:space="0" w:color="auto"/>
            <w:right w:val="none" w:sz="0" w:space="0" w:color="auto"/>
          </w:divBdr>
        </w:div>
        <w:div w:id="1314526387">
          <w:marLeft w:val="640"/>
          <w:marRight w:val="0"/>
          <w:marTop w:val="0"/>
          <w:marBottom w:val="0"/>
          <w:divBdr>
            <w:top w:val="none" w:sz="0" w:space="0" w:color="auto"/>
            <w:left w:val="none" w:sz="0" w:space="0" w:color="auto"/>
            <w:bottom w:val="none" w:sz="0" w:space="0" w:color="auto"/>
            <w:right w:val="none" w:sz="0" w:space="0" w:color="auto"/>
          </w:divBdr>
        </w:div>
        <w:div w:id="1575775910">
          <w:marLeft w:val="640"/>
          <w:marRight w:val="0"/>
          <w:marTop w:val="0"/>
          <w:marBottom w:val="0"/>
          <w:divBdr>
            <w:top w:val="none" w:sz="0" w:space="0" w:color="auto"/>
            <w:left w:val="none" w:sz="0" w:space="0" w:color="auto"/>
            <w:bottom w:val="none" w:sz="0" w:space="0" w:color="auto"/>
            <w:right w:val="none" w:sz="0" w:space="0" w:color="auto"/>
          </w:divBdr>
        </w:div>
        <w:div w:id="1819958610">
          <w:marLeft w:val="640"/>
          <w:marRight w:val="0"/>
          <w:marTop w:val="0"/>
          <w:marBottom w:val="0"/>
          <w:divBdr>
            <w:top w:val="none" w:sz="0" w:space="0" w:color="auto"/>
            <w:left w:val="none" w:sz="0" w:space="0" w:color="auto"/>
            <w:bottom w:val="none" w:sz="0" w:space="0" w:color="auto"/>
            <w:right w:val="none" w:sz="0" w:space="0" w:color="auto"/>
          </w:divBdr>
        </w:div>
        <w:div w:id="1831753442">
          <w:marLeft w:val="640"/>
          <w:marRight w:val="0"/>
          <w:marTop w:val="0"/>
          <w:marBottom w:val="0"/>
          <w:divBdr>
            <w:top w:val="none" w:sz="0" w:space="0" w:color="auto"/>
            <w:left w:val="none" w:sz="0" w:space="0" w:color="auto"/>
            <w:bottom w:val="none" w:sz="0" w:space="0" w:color="auto"/>
            <w:right w:val="none" w:sz="0" w:space="0" w:color="auto"/>
          </w:divBdr>
        </w:div>
        <w:div w:id="1891725161">
          <w:marLeft w:val="640"/>
          <w:marRight w:val="0"/>
          <w:marTop w:val="0"/>
          <w:marBottom w:val="0"/>
          <w:divBdr>
            <w:top w:val="none" w:sz="0" w:space="0" w:color="auto"/>
            <w:left w:val="none" w:sz="0" w:space="0" w:color="auto"/>
            <w:bottom w:val="none" w:sz="0" w:space="0" w:color="auto"/>
            <w:right w:val="none" w:sz="0" w:space="0" w:color="auto"/>
          </w:divBdr>
        </w:div>
        <w:div w:id="1950427152">
          <w:marLeft w:val="640"/>
          <w:marRight w:val="0"/>
          <w:marTop w:val="0"/>
          <w:marBottom w:val="0"/>
          <w:divBdr>
            <w:top w:val="none" w:sz="0" w:space="0" w:color="auto"/>
            <w:left w:val="none" w:sz="0" w:space="0" w:color="auto"/>
            <w:bottom w:val="none" w:sz="0" w:space="0" w:color="auto"/>
            <w:right w:val="none" w:sz="0" w:space="0" w:color="auto"/>
          </w:divBdr>
        </w:div>
        <w:div w:id="1999530930">
          <w:marLeft w:val="640"/>
          <w:marRight w:val="0"/>
          <w:marTop w:val="0"/>
          <w:marBottom w:val="0"/>
          <w:divBdr>
            <w:top w:val="none" w:sz="0" w:space="0" w:color="auto"/>
            <w:left w:val="none" w:sz="0" w:space="0" w:color="auto"/>
            <w:bottom w:val="none" w:sz="0" w:space="0" w:color="auto"/>
            <w:right w:val="none" w:sz="0" w:space="0" w:color="auto"/>
          </w:divBdr>
        </w:div>
        <w:div w:id="2074884569">
          <w:marLeft w:val="640"/>
          <w:marRight w:val="0"/>
          <w:marTop w:val="0"/>
          <w:marBottom w:val="0"/>
          <w:divBdr>
            <w:top w:val="none" w:sz="0" w:space="0" w:color="auto"/>
            <w:left w:val="none" w:sz="0" w:space="0" w:color="auto"/>
            <w:bottom w:val="none" w:sz="0" w:space="0" w:color="auto"/>
            <w:right w:val="none" w:sz="0" w:space="0" w:color="auto"/>
          </w:divBdr>
        </w:div>
        <w:div w:id="2131510325">
          <w:marLeft w:val="640"/>
          <w:marRight w:val="0"/>
          <w:marTop w:val="0"/>
          <w:marBottom w:val="0"/>
          <w:divBdr>
            <w:top w:val="none" w:sz="0" w:space="0" w:color="auto"/>
            <w:left w:val="none" w:sz="0" w:space="0" w:color="auto"/>
            <w:bottom w:val="none" w:sz="0" w:space="0" w:color="auto"/>
            <w:right w:val="none" w:sz="0" w:space="0" w:color="auto"/>
          </w:divBdr>
        </w:div>
      </w:divsChild>
    </w:div>
    <w:div w:id="1485970115">
      <w:bodyDiv w:val="1"/>
      <w:marLeft w:val="0"/>
      <w:marRight w:val="0"/>
      <w:marTop w:val="0"/>
      <w:marBottom w:val="0"/>
      <w:divBdr>
        <w:top w:val="none" w:sz="0" w:space="0" w:color="auto"/>
        <w:left w:val="none" w:sz="0" w:space="0" w:color="auto"/>
        <w:bottom w:val="none" w:sz="0" w:space="0" w:color="auto"/>
        <w:right w:val="none" w:sz="0" w:space="0" w:color="auto"/>
      </w:divBdr>
    </w:div>
    <w:div w:id="1548712616">
      <w:bodyDiv w:val="1"/>
      <w:marLeft w:val="0"/>
      <w:marRight w:val="0"/>
      <w:marTop w:val="0"/>
      <w:marBottom w:val="0"/>
      <w:divBdr>
        <w:top w:val="none" w:sz="0" w:space="0" w:color="auto"/>
        <w:left w:val="none" w:sz="0" w:space="0" w:color="auto"/>
        <w:bottom w:val="none" w:sz="0" w:space="0" w:color="auto"/>
        <w:right w:val="none" w:sz="0" w:space="0" w:color="auto"/>
      </w:divBdr>
    </w:div>
    <w:div w:id="1551111592">
      <w:bodyDiv w:val="1"/>
      <w:marLeft w:val="0"/>
      <w:marRight w:val="0"/>
      <w:marTop w:val="0"/>
      <w:marBottom w:val="0"/>
      <w:divBdr>
        <w:top w:val="none" w:sz="0" w:space="0" w:color="auto"/>
        <w:left w:val="none" w:sz="0" w:space="0" w:color="auto"/>
        <w:bottom w:val="none" w:sz="0" w:space="0" w:color="auto"/>
        <w:right w:val="none" w:sz="0" w:space="0" w:color="auto"/>
      </w:divBdr>
      <w:divsChild>
        <w:div w:id="186020066">
          <w:marLeft w:val="640"/>
          <w:marRight w:val="0"/>
          <w:marTop w:val="0"/>
          <w:marBottom w:val="0"/>
          <w:divBdr>
            <w:top w:val="none" w:sz="0" w:space="0" w:color="auto"/>
            <w:left w:val="none" w:sz="0" w:space="0" w:color="auto"/>
            <w:bottom w:val="none" w:sz="0" w:space="0" w:color="auto"/>
            <w:right w:val="none" w:sz="0" w:space="0" w:color="auto"/>
          </w:divBdr>
        </w:div>
        <w:div w:id="263848129">
          <w:marLeft w:val="640"/>
          <w:marRight w:val="0"/>
          <w:marTop w:val="0"/>
          <w:marBottom w:val="0"/>
          <w:divBdr>
            <w:top w:val="none" w:sz="0" w:space="0" w:color="auto"/>
            <w:left w:val="none" w:sz="0" w:space="0" w:color="auto"/>
            <w:bottom w:val="none" w:sz="0" w:space="0" w:color="auto"/>
            <w:right w:val="none" w:sz="0" w:space="0" w:color="auto"/>
          </w:divBdr>
        </w:div>
        <w:div w:id="268590437">
          <w:marLeft w:val="640"/>
          <w:marRight w:val="0"/>
          <w:marTop w:val="0"/>
          <w:marBottom w:val="0"/>
          <w:divBdr>
            <w:top w:val="none" w:sz="0" w:space="0" w:color="auto"/>
            <w:left w:val="none" w:sz="0" w:space="0" w:color="auto"/>
            <w:bottom w:val="none" w:sz="0" w:space="0" w:color="auto"/>
            <w:right w:val="none" w:sz="0" w:space="0" w:color="auto"/>
          </w:divBdr>
        </w:div>
        <w:div w:id="375203894">
          <w:marLeft w:val="640"/>
          <w:marRight w:val="0"/>
          <w:marTop w:val="0"/>
          <w:marBottom w:val="0"/>
          <w:divBdr>
            <w:top w:val="none" w:sz="0" w:space="0" w:color="auto"/>
            <w:left w:val="none" w:sz="0" w:space="0" w:color="auto"/>
            <w:bottom w:val="none" w:sz="0" w:space="0" w:color="auto"/>
            <w:right w:val="none" w:sz="0" w:space="0" w:color="auto"/>
          </w:divBdr>
        </w:div>
        <w:div w:id="381636288">
          <w:marLeft w:val="640"/>
          <w:marRight w:val="0"/>
          <w:marTop w:val="0"/>
          <w:marBottom w:val="0"/>
          <w:divBdr>
            <w:top w:val="none" w:sz="0" w:space="0" w:color="auto"/>
            <w:left w:val="none" w:sz="0" w:space="0" w:color="auto"/>
            <w:bottom w:val="none" w:sz="0" w:space="0" w:color="auto"/>
            <w:right w:val="none" w:sz="0" w:space="0" w:color="auto"/>
          </w:divBdr>
        </w:div>
        <w:div w:id="468133130">
          <w:marLeft w:val="640"/>
          <w:marRight w:val="0"/>
          <w:marTop w:val="0"/>
          <w:marBottom w:val="0"/>
          <w:divBdr>
            <w:top w:val="none" w:sz="0" w:space="0" w:color="auto"/>
            <w:left w:val="none" w:sz="0" w:space="0" w:color="auto"/>
            <w:bottom w:val="none" w:sz="0" w:space="0" w:color="auto"/>
            <w:right w:val="none" w:sz="0" w:space="0" w:color="auto"/>
          </w:divBdr>
        </w:div>
        <w:div w:id="536427637">
          <w:marLeft w:val="640"/>
          <w:marRight w:val="0"/>
          <w:marTop w:val="0"/>
          <w:marBottom w:val="0"/>
          <w:divBdr>
            <w:top w:val="none" w:sz="0" w:space="0" w:color="auto"/>
            <w:left w:val="none" w:sz="0" w:space="0" w:color="auto"/>
            <w:bottom w:val="none" w:sz="0" w:space="0" w:color="auto"/>
            <w:right w:val="none" w:sz="0" w:space="0" w:color="auto"/>
          </w:divBdr>
        </w:div>
        <w:div w:id="573006299">
          <w:marLeft w:val="640"/>
          <w:marRight w:val="0"/>
          <w:marTop w:val="0"/>
          <w:marBottom w:val="0"/>
          <w:divBdr>
            <w:top w:val="none" w:sz="0" w:space="0" w:color="auto"/>
            <w:left w:val="none" w:sz="0" w:space="0" w:color="auto"/>
            <w:bottom w:val="none" w:sz="0" w:space="0" w:color="auto"/>
            <w:right w:val="none" w:sz="0" w:space="0" w:color="auto"/>
          </w:divBdr>
        </w:div>
        <w:div w:id="727607781">
          <w:marLeft w:val="640"/>
          <w:marRight w:val="0"/>
          <w:marTop w:val="0"/>
          <w:marBottom w:val="0"/>
          <w:divBdr>
            <w:top w:val="none" w:sz="0" w:space="0" w:color="auto"/>
            <w:left w:val="none" w:sz="0" w:space="0" w:color="auto"/>
            <w:bottom w:val="none" w:sz="0" w:space="0" w:color="auto"/>
            <w:right w:val="none" w:sz="0" w:space="0" w:color="auto"/>
          </w:divBdr>
        </w:div>
        <w:div w:id="728268318">
          <w:marLeft w:val="640"/>
          <w:marRight w:val="0"/>
          <w:marTop w:val="0"/>
          <w:marBottom w:val="0"/>
          <w:divBdr>
            <w:top w:val="none" w:sz="0" w:space="0" w:color="auto"/>
            <w:left w:val="none" w:sz="0" w:space="0" w:color="auto"/>
            <w:bottom w:val="none" w:sz="0" w:space="0" w:color="auto"/>
            <w:right w:val="none" w:sz="0" w:space="0" w:color="auto"/>
          </w:divBdr>
        </w:div>
        <w:div w:id="795178479">
          <w:marLeft w:val="640"/>
          <w:marRight w:val="0"/>
          <w:marTop w:val="0"/>
          <w:marBottom w:val="0"/>
          <w:divBdr>
            <w:top w:val="none" w:sz="0" w:space="0" w:color="auto"/>
            <w:left w:val="none" w:sz="0" w:space="0" w:color="auto"/>
            <w:bottom w:val="none" w:sz="0" w:space="0" w:color="auto"/>
            <w:right w:val="none" w:sz="0" w:space="0" w:color="auto"/>
          </w:divBdr>
        </w:div>
        <w:div w:id="820580648">
          <w:marLeft w:val="640"/>
          <w:marRight w:val="0"/>
          <w:marTop w:val="0"/>
          <w:marBottom w:val="0"/>
          <w:divBdr>
            <w:top w:val="none" w:sz="0" w:space="0" w:color="auto"/>
            <w:left w:val="none" w:sz="0" w:space="0" w:color="auto"/>
            <w:bottom w:val="none" w:sz="0" w:space="0" w:color="auto"/>
            <w:right w:val="none" w:sz="0" w:space="0" w:color="auto"/>
          </w:divBdr>
        </w:div>
        <w:div w:id="901135236">
          <w:marLeft w:val="640"/>
          <w:marRight w:val="0"/>
          <w:marTop w:val="0"/>
          <w:marBottom w:val="0"/>
          <w:divBdr>
            <w:top w:val="none" w:sz="0" w:space="0" w:color="auto"/>
            <w:left w:val="none" w:sz="0" w:space="0" w:color="auto"/>
            <w:bottom w:val="none" w:sz="0" w:space="0" w:color="auto"/>
            <w:right w:val="none" w:sz="0" w:space="0" w:color="auto"/>
          </w:divBdr>
        </w:div>
        <w:div w:id="902832077">
          <w:marLeft w:val="640"/>
          <w:marRight w:val="0"/>
          <w:marTop w:val="0"/>
          <w:marBottom w:val="0"/>
          <w:divBdr>
            <w:top w:val="none" w:sz="0" w:space="0" w:color="auto"/>
            <w:left w:val="none" w:sz="0" w:space="0" w:color="auto"/>
            <w:bottom w:val="none" w:sz="0" w:space="0" w:color="auto"/>
            <w:right w:val="none" w:sz="0" w:space="0" w:color="auto"/>
          </w:divBdr>
        </w:div>
        <w:div w:id="924536585">
          <w:marLeft w:val="640"/>
          <w:marRight w:val="0"/>
          <w:marTop w:val="0"/>
          <w:marBottom w:val="0"/>
          <w:divBdr>
            <w:top w:val="none" w:sz="0" w:space="0" w:color="auto"/>
            <w:left w:val="none" w:sz="0" w:space="0" w:color="auto"/>
            <w:bottom w:val="none" w:sz="0" w:space="0" w:color="auto"/>
            <w:right w:val="none" w:sz="0" w:space="0" w:color="auto"/>
          </w:divBdr>
        </w:div>
        <w:div w:id="950555033">
          <w:marLeft w:val="640"/>
          <w:marRight w:val="0"/>
          <w:marTop w:val="0"/>
          <w:marBottom w:val="0"/>
          <w:divBdr>
            <w:top w:val="none" w:sz="0" w:space="0" w:color="auto"/>
            <w:left w:val="none" w:sz="0" w:space="0" w:color="auto"/>
            <w:bottom w:val="none" w:sz="0" w:space="0" w:color="auto"/>
            <w:right w:val="none" w:sz="0" w:space="0" w:color="auto"/>
          </w:divBdr>
        </w:div>
        <w:div w:id="990212425">
          <w:marLeft w:val="640"/>
          <w:marRight w:val="0"/>
          <w:marTop w:val="0"/>
          <w:marBottom w:val="0"/>
          <w:divBdr>
            <w:top w:val="none" w:sz="0" w:space="0" w:color="auto"/>
            <w:left w:val="none" w:sz="0" w:space="0" w:color="auto"/>
            <w:bottom w:val="none" w:sz="0" w:space="0" w:color="auto"/>
            <w:right w:val="none" w:sz="0" w:space="0" w:color="auto"/>
          </w:divBdr>
        </w:div>
        <w:div w:id="1016423299">
          <w:marLeft w:val="640"/>
          <w:marRight w:val="0"/>
          <w:marTop w:val="0"/>
          <w:marBottom w:val="0"/>
          <w:divBdr>
            <w:top w:val="none" w:sz="0" w:space="0" w:color="auto"/>
            <w:left w:val="none" w:sz="0" w:space="0" w:color="auto"/>
            <w:bottom w:val="none" w:sz="0" w:space="0" w:color="auto"/>
            <w:right w:val="none" w:sz="0" w:space="0" w:color="auto"/>
          </w:divBdr>
        </w:div>
        <w:div w:id="1173448479">
          <w:marLeft w:val="640"/>
          <w:marRight w:val="0"/>
          <w:marTop w:val="0"/>
          <w:marBottom w:val="0"/>
          <w:divBdr>
            <w:top w:val="none" w:sz="0" w:space="0" w:color="auto"/>
            <w:left w:val="none" w:sz="0" w:space="0" w:color="auto"/>
            <w:bottom w:val="none" w:sz="0" w:space="0" w:color="auto"/>
            <w:right w:val="none" w:sz="0" w:space="0" w:color="auto"/>
          </w:divBdr>
        </w:div>
        <w:div w:id="1219900958">
          <w:marLeft w:val="640"/>
          <w:marRight w:val="0"/>
          <w:marTop w:val="0"/>
          <w:marBottom w:val="0"/>
          <w:divBdr>
            <w:top w:val="none" w:sz="0" w:space="0" w:color="auto"/>
            <w:left w:val="none" w:sz="0" w:space="0" w:color="auto"/>
            <w:bottom w:val="none" w:sz="0" w:space="0" w:color="auto"/>
            <w:right w:val="none" w:sz="0" w:space="0" w:color="auto"/>
          </w:divBdr>
        </w:div>
        <w:div w:id="1724668978">
          <w:marLeft w:val="640"/>
          <w:marRight w:val="0"/>
          <w:marTop w:val="0"/>
          <w:marBottom w:val="0"/>
          <w:divBdr>
            <w:top w:val="none" w:sz="0" w:space="0" w:color="auto"/>
            <w:left w:val="none" w:sz="0" w:space="0" w:color="auto"/>
            <w:bottom w:val="none" w:sz="0" w:space="0" w:color="auto"/>
            <w:right w:val="none" w:sz="0" w:space="0" w:color="auto"/>
          </w:divBdr>
        </w:div>
        <w:div w:id="1857695435">
          <w:marLeft w:val="640"/>
          <w:marRight w:val="0"/>
          <w:marTop w:val="0"/>
          <w:marBottom w:val="0"/>
          <w:divBdr>
            <w:top w:val="none" w:sz="0" w:space="0" w:color="auto"/>
            <w:left w:val="none" w:sz="0" w:space="0" w:color="auto"/>
            <w:bottom w:val="none" w:sz="0" w:space="0" w:color="auto"/>
            <w:right w:val="none" w:sz="0" w:space="0" w:color="auto"/>
          </w:divBdr>
        </w:div>
        <w:div w:id="2060468336">
          <w:marLeft w:val="640"/>
          <w:marRight w:val="0"/>
          <w:marTop w:val="0"/>
          <w:marBottom w:val="0"/>
          <w:divBdr>
            <w:top w:val="none" w:sz="0" w:space="0" w:color="auto"/>
            <w:left w:val="none" w:sz="0" w:space="0" w:color="auto"/>
            <w:bottom w:val="none" w:sz="0" w:space="0" w:color="auto"/>
            <w:right w:val="none" w:sz="0" w:space="0" w:color="auto"/>
          </w:divBdr>
        </w:div>
        <w:div w:id="2082827846">
          <w:marLeft w:val="640"/>
          <w:marRight w:val="0"/>
          <w:marTop w:val="0"/>
          <w:marBottom w:val="0"/>
          <w:divBdr>
            <w:top w:val="none" w:sz="0" w:space="0" w:color="auto"/>
            <w:left w:val="none" w:sz="0" w:space="0" w:color="auto"/>
            <w:bottom w:val="none" w:sz="0" w:space="0" w:color="auto"/>
            <w:right w:val="none" w:sz="0" w:space="0" w:color="auto"/>
          </w:divBdr>
        </w:div>
        <w:div w:id="2144689055">
          <w:marLeft w:val="640"/>
          <w:marRight w:val="0"/>
          <w:marTop w:val="0"/>
          <w:marBottom w:val="0"/>
          <w:divBdr>
            <w:top w:val="none" w:sz="0" w:space="0" w:color="auto"/>
            <w:left w:val="none" w:sz="0" w:space="0" w:color="auto"/>
            <w:bottom w:val="none" w:sz="0" w:space="0" w:color="auto"/>
            <w:right w:val="none" w:sz="0" w:space="0" w:color="auto"/>
          </w:divBdr>
        </w:div>
      </w:divsChild>
    </w:div>
    <w:div w:id="1559128807">
      <w:bodyDiv w:val="1"/>
      <w:marLeft w:val="0"/>
      <w:marRight w:val="0"/>
      <w:marTop w:val="0"/>
      <w:marBottom w:val="0"/>
      <w:divBdr>
        <w:top w:val="none" w:sz="0" w:space="0" w:color="auto"/>
        <w:left w:val="none" w:sz="0" w:space="0" w:color="auto"/>
        <w:bottom w:val="none" w:sz="0" w:space="0" w:color="auto"/>
        <w:right w:val="none" w:sz="0" w:space="0" w:color="auto"/>
      </w:divBdr>
      <w:divsChild>
        <w:div w:id="111752339">
          <w:marLeft w:val="640"/>
          <w:marRight w:val="0"/>
          <w:marTop w:val="0"/>
          <w:marBottom w:val="0"/>
          <w:divBdr>
            <w:top w:val="none" w:sz="0" w:space="0" w:color="auto"/>
            <w:left w:val="none" w:sz="0" w:space="0" w:color="auto"/>
            <w:bottom w:val="none" w:sz="0" w:space="0" w:color="auto"/>
            <w:right w:val="none" w:sz="0" w:space="0" w:color="auto"/>
          </w:divBdr>
        </w:div>
        <w:div w:id="168257461">
          <w:marLeft w:val="640"/>
          <w:marRight w:val="0"/>
          <w:marTop w:val="0"/>
          <w:marBottom w:val="0"/>
          <w:divBdr>
            <w:top w:val="none" w:sz="0" w:space="0" w:color="auto"/>
            <w:left w:val="none" w:sz="0" w:space="0" w:color="auto"/>
            <w:bottom w:val="none" w:sz="0" w:space="0" w:color="auto"/>
            <w:right w:val="none" w:sz="0" w:space="0" w:color="auto"/>
          </w:divBdr>
        </w:div>
        <w:div w:id="294020347">
          <w:marLeft w:val="640"/>
          <w:marRight w:val="0"/>
          <w:marTop w:val="0"/>
          <w:marBottom w:val="0"/>
          <w:divBdr>
            <w:top w:val="none" w:sz="0" w:space="0" w:color="auto"/>
            <w:left w:val="none" w:sz="0" w:space="0" w:color="auto"/>
            <w:bottom w:val="none" w:sz="0" w:space="0" w:color="auto"/>
            <w:right w:val="none" w:sz="0" w:space="0" w:color="auto"/>
          </w:divBdr>
        </w:div>
        <w:div w:id="306663894">
          <w:marLeft w:val="640"/>
          <w:marRight w:val="0"/>
          <w:marTop w:val="0"/>
          <w:marBottom w:val="0"/>
          <w:divBdr>
            <w:top w:val="none" w:sz="0" w:space="0" w:color="auto"/>
            <w:left w:val="none" w:sz="0" w:space="0" w:color="auto"/>
            <w:bottom w:val="none" w:sz="0" w:space="0" w:color="auto"/>
            <w:right w:val="none" w:sz="0" w:space="0" w:color="auto"/>
          </w:divBdr>
        </w:div>
        <w:div w:id="531311985">
          <w:marLeft w:val="640"/>
          <w:marRight w:val="0"/>
          <w:marTop w:val="0"/>
          <w:marBottom w:val="0"/>
          <w:divBdr>
            <w:top w:val="none" w:sz="0" w:space="0" w:color="auto"/>
            <w:left w:val="none" w:sz="0" w:space="0" w:color="auto"/>
            <w:bottom w:val="none" w:sz="0" w:space="0" w:color="auto"/>
            <w:right w:val="none" w:sz="0" w:space="0" w:color="auto"/>
          </w:divBdr>
        </w:div>
        <w:div w:id="558059350">
          <w:marLeft w:val="640"/>
          <w:marRight w:val="0"/>
          <w:marTop w:val="0"/>
          <w:marBottom w:val="0"/>
          <w:divBdr>
            <w:top w:val="none" w:sz="0" w:space="0" w:color="auto"/>
            <w:left w:val="none" w:sz="0" w:space="0" w:color="auto"/>
            <w:bottom w:val="none" w:sz="0" w:space="0" w:color="auto"/>
            <w:right w:val="none" w:sz="0" w:space="0" w:color="auto"/>
          </w:divBdr>
        </w:div>
        <w:div w:id="599072081">
          <w:marLeft w:val="640"/>
          <w:marRight w:val="0"/>
          <w:marTop w:val="0"/>
          <w:marBottom w:val="0"/>
          <w:divBdr>
            <w:top w:val="none" w:sz="0" w:space="0" w:color="auto"/>
            <w:left w:val="none" w:sz="0" w:space="0" w:color="auto"/>
            <w:bottom w:val="none" w:sz="0" w:space="0" w:color="auto"/>
            <w:right w:val="none" w:sz="0" w:space="0" w:color="auto"/>
          </w:divBdr>
        </w:div>
        <w:div w:id="756949117">
          <w:marLeft w:val="640"/>
          <w:marRight w:val="0"/>
          <w:marTop w:val="0"/>
          <w:marBottom w:val="0"/>
          <w:divBdr>
            <w:top w:val="none" w:sz="0" w:space="0" w:color="auto"/>
            <w:left w:val="none" w:sz="0" w:space="0" w:color="auto"/>
            <w:bottom w:val="none" w:sz="0" w:space="0" w:color="auto"/>
            <w:right w:val="none" w:sz="0" w:space="0" w:color="auto"/>
          </w:divBdr>
        </w:div>
        <w:div w:id="791829332">
          <w:marLeft w:val="640"/>
          <w:marRight w:val="0"/>
          <w:marTop w:val="0"/>
          <w:marBottom w:val="0"/>
          <w:divBdr>
            <w:top w:val="none" w:sz="0" w:space="0" w:color="auto"/>
            <w:left w:val="none" w:sz="0" w:space="0" w:color="auto"/>
            <w:bottom w:val="none" w:sz="0" w:space="0" w:color="auto"/>
            <w:right w:val="none" w:sz="0" w:space="0" w:color="auto"/>
          </w:divBdr>
        </w:div>
        <w:div w:id="795027768">
          <w:marLeft w:val="640"/>
          <w:marRight w:val="0"/>
          <w:marTop w:val="0"/>
          <w:marBottom w:val="0"/>
          <w:divBdr>
            <w:top w:val="none" w:sz="0" w:space="0" w:color="auto"/>
            <w:left w:val="none" w:sz="0" w:space="0" w:color="auto"/>
            <w:bottom w:val="none" w:sz="0" w:space="0" w:color="auto"/>
            <w:right w:val="none" w:sz="0" w:space="0" w:color="auto"/>
          </w:divBdr>
        </w:div>
        <w:div w:id="930745126">
          <w:marLeft w:val="640"/>
          <w:marRight w:val="0"/>
          <w:marTop w:val="0"/>
          <w:marBottom w:val="0"/>
          <w:divBdr>
            <w:top w:val="none" w:sz="0" w:space="0" w:color="auto"/>
            <w:left w:val="none" w:sz="0" w:space="0" w:color="auto"/>
            <w:bottom w:val="none" w:sz="0" w:space="0" w:color="auto"/>
            <w:right w:val="none" w:sz="0" w:space="0" w:color="auto"/>
          </w:divBdr>
        </w:div>
        <w:div w:id="944070305">
          <w:marLeft w:val="640"/>
          <w:marRight w:val="0"/>
          <w:marTop w:val="0"/>
          <w:marBottom w:val="0"/>
          <w:divBdr>
            <w:top w:val="none" w:sz="0" w:space="0" w:color="auto"/>
            <w:left w:val="none" w:sz="0" w:space="0" w:color="auto"/>
            <w:bottom w:val="none" w:sz="0" w:space="0" w:color="auto"/>
            <w:right w:val="none" w:sz="0" w:space="0" w:color="auto"/>
          </w:divBdr>
        </w:div>
        <w:div w:id="965617930">
          <w:marLeft w:val="640"/>
          <w:marRight w:val="0"/>
          <w:marTop w:val="0"/>
          <w:marBottom w:val="0"/>
          <w:divBdr>
            <w:top w:val="none" w:sz="0" w:space="0" w:color="auto"/>
            <w:left w:val="none" w:sz="0" w:space="0" w:color="auto"/>
            <w:bottom w:val="none" w:sz="0" w:space="0" w:color="auto"/>
            <w:right w:val="none" w:sz="0" w:space="0" w:color="auto"/>
          </w:divBdr>
        </w:div>
        <w:div w:id="1038506874">
          <w:marLeft w:val="640"/>
          <w:marRight w:val="0"/>
          <w:marTop w:val="0"/>
          <w:marBottom w:val="0"/>
          <w:divBdr>
            <w:top w:val="none" w:sz="0" w:space="0" w:color="auto"/>
            <w:left w:val="none" w:sz="0" w:space="0" w:color="auto"/>
            <w:bottom w:val="none" w:sz="0" w:space="0" w:color="auto"/>
            <w:right w:val="none" w:sz="0" w:space="0" w:color="auto"/>
          </w:divBdr>
        </w:div>
        <w:div w:id="1047725164">
          <w:marLeft w:val="640"/>
          <w:marRight w:val="0"/>
          <w:marTop w:val="0"/>
          <w:marBottom w:val="0"/>
          <w:divBdr>
            <w:top w:val="none" w:sz="0" w:space="0" w:color="auto"/>
            <w:left w:val="none" w:sz="0" w:space="0" w:color="auto"/>
            <w:bottom w:val="none" w:sz="0" w:space="0" w:color="auto"/>
            <w:right w:val="none" w:sz="0" w:space="0" w:color="auto"/>
          </w:divBdr>
        </w:div>
        <w:div w:id="1086538610">
          <w:marLeft w:val="640"/>
          <w:marRight w:val="0"/>
          <w:marTop w:val="0"/>
          <w:marBottom w:val="0"/>
          <w:divBdr>
            <w:top w:val="none" w:sz="0" w:space="0" w:color="auto"/>
            <w:left w:val="none" w:sz="0" w:space="0" w:color="auto"/>
            <w:bottom w:val="none" w:sz="0" w:space="0" w:color="auto"/>
            <w:right w:val="none" w:sz="0" w:space="0" w:color="auto"/>
          </w:divBdr>
        </w:div>
        <w:div w:id="1344091131">
          <w:marLeft w:val="640"/>
          <w:marRight w:val="0"/>
          <w:marTop w:val="0"/>
          <w:marBottom w:val="0"/>
          <w:divBdr>
            <w:top w:val="none" w:sz="0" w:space="0" w:color="auto"/>
            <w:left w:val="none" w:sz="0" w:space="0" w:color="auto"/>
            <w:bottom w:val="none" w:sz="0" w:space="0" w:color="auto"/>
            <w:right w:val="none" w:sz="0" w:space="0" w:color="auto"/>
          </w:divBdr>
        </w:div>
        <w:div w:id="1445730777">
          <w:marLeft w:val="640"/>
          <w:marRight w:val="0"/>
          <w:marTop w:val="0"/>
          <w:marBottom w:val="0"/>
          <w:divBdr>
            <w:top w:val="none" w:sz="0" w:space="0" w:color="auto"/>
            <w:left w:val="none" w:sz="0" w:space="0" w:color="auto"/>
            <w:bottom w:val="none" w:sz="0" w:space="0" w:color="auto"/>
            <w:right w:val="none" w:sz="0" w:space="0" w:color="auto"/>
          </w:divBdr>
        </w:div>
        <w:div w:id="1624117475">
          <w:marLeft w:val="640"/>
          <w:marRight w:val="0"/>
          <w:marTop w:val="0"/>
          <w:marBottom w:val="0"/>
          <w:divBdr>
            <w:top w:val="none" w:sz="0" w:space="0" w:color="auto"/>
            <w:left w:val="none" w:sz="0" w:space="0" w:color="auto"/>
            <w:bottom w:val="none" w:sz="0" w:space="0" w:color="auto"/>
            <w:right w:val="none" w:sz="0" w:space="0" w:color="auto"/>
          </w:divBdr>
        </w:div>
        <w:div w:id="1637370324">
          <w:marLeft w:val="640"/>
          <w:marRight w:val="0"/>
          <w:marTop w:val="0"/>
          <w:marBottom w:val="0"/>
          <w:divBdr>
            <w:top w:val="none" w:sz="0" w:space="0" w:color="auto"/>
            <w:left w:val="none" w:sz="0" w:space="0" w:color="auto"/>
            <w:bottom w:val="none" w:sz="0" w:space="0" w:color="auto"/>
            <w:right w:val="none" w:sz="0" w:space="0" w:color="auto"/>
          </w:divBdr>
        </w:div>
        <w:div w:id="1688212786">
          <w:marLeft w:val="640"/>
          <w:marRight w:val="0"/>
          <w:marTop w:val="0"/>
          <w:marBottom w:val="0"/>
          <w:divBdr>
            <w:top w:val="none" w:sz="0" w:space="0" w:color="auto"/>
            <w:left w:val="none" w:sz="0" w:space="0" w:color="auto"/>
            <w:bottom w:val="none" w:sz="0" w:space="0" w:color="auto"/>
            <w:right w:val="none" w:sz="0" w:space="0" w:color="auto"/>
          </w:divBdr>
        </w:div>
        <w:div w:id="1765375275">
          <w:marLeft w:val="640"/>
          <w:marRight w:val="0"/>
          <w:marTop w:val="0"/>
          <w:marBottom w:val="0"/>
          <w:divBdr>
            <w:top w:val="none" w:sz="0" w:space="0" w:color="auto"/>
            <w:left w:val="none" w:sz="0" w:space="0" w:color="auto"/>
            <w:bottom w:val="none" w:sz="0" w:space="0" w:color="auto"/>
            <w:right w:val="none" w:sz="0" w:space="0" w:color="auto"/>
          </w:divBdr>
        </w:div>
        <w:div w:id="1965232433">
          <w:marLeft w:val="640"/>
          <w:marRight w:val="0"/>
          <w:marTop w:val="0"/>
          <w:marBottom w:val="0"/>
          <w:divBdr>
            <w:top w:val="none" w:sz="0" w:space="0" w:color="auto"/>
            <w:left w:val="none" w:sz="0" w:space="0" w:color="auto"/>
            <w:bottom w:val="none" w:sz="0" w:space="0" w:color="auto"/>
            <w:right w:val="none" w:sz="0" w:space="0" w:color="auto"/>
          </w:divBdr>
        </w:div>
        <w:div w:id="2121752186">
          <w:marLeft w:val="640"/>
          <w:marRight w:val="0"/>
          <w:marTop w:val="0"/>
          <w:marBottom w:val="0"/>
          <w:divBdr>
            <w:top w:val="none" w:sz="0" w:space="0" w:color="auto"/>
            <w:left w:val="none" w:sz="0" w:space="0" w:color="auto"/>
            <w:bottom w:val="none" w:sz="0" w:space="0" w:color="auto"/>
            <w:right w:val="none" w:sz="0" w:space="0" w:color="auto"/>
          </w:divBdr>
        </w:div>
      </w:divsChild>
    </w:div>
    <w:div w:id="1589000097">
      <w:bodyDiv w:val="1"/>
      <w:marLeft w:val="0"/>
      <w:marRight w:val="0"/>
      <w:marTop w:val="0"/>
      <w:marBottom w:val="0"/>
      <w:divBdr>
        <w:top w:val="none" w:sz="0" w:space="0" w:color="auto"/>
        <w:left w:val="none" w:sz="0" w:space="0" w:color="auto"/>
        <w:bottom w:val="none" w:sz="0" w:space="0" w:color="auto"/>
        <w:right w:val="none" w:sz="0" w:space="0" w:color="auto"/>
      </w:divBdr>
    </w:div>
    <w:div w:id="1736316461">
      <w:bodyDiv w:val="1"/>
      <w:marLeft w:val="0"/>
      <w:marRight w:val="0"/>
      <w:marTop w:val="0"/>
      <w:marBottom w:val="0"/>
      <w:divBdr>
        <w:top w:val="none" w:sz="0" w:space="0" w:color="auto"/>
        <w:left w:val="none" w:sz="0" w:space="0" w:color="auto"/>
        <w:bottom w:val="none" w:sz="0" w:space="0" w:color="auto"/>
        <w:right w:val="none" w:sz="0" w:space="0" w:color="auto"/>
      </w:divBdr>
    </w:div>
    <w:div w:id="1738626592">
      <w:bodyDiv w:val="1"/>
      <w:marLeft w:val="0"/>
      <w:marRight w:val="0"/>
      <w:marTop w:val="0"/>
      <w:marBottom w:val="0"/>
      <w:divBdr>
        <w:top w:val="none" w:sz="0" w:space="0" w:color="auto"/>
        <w:left w:val="none" w:sz="0" w:space="0" w:color="auto"/>
        <w:bottom w:val="none" w:sz="0" w:space="0" w:color="auto"/>
        <w:right w:val="none" w:sz="0" w:space="0" w:color="auto"/>
      </w:divBdr>
      <w:divsChild>
        <w:div w:id="20060989">
          <w:marLeft w:val="640"/>
          <w:marRight w:val="0"/>
          <w:marTop w:val="0"/>
          <w:marBottom w:val="0"/>
          <w:divBdr>
            <w:top w:val="none" w:sz="0" w:space="0" w:color="auto"/>
            <w:left w:val="none" w:sz="0" w:space="0" w:color="auto"/>
            <w:bottom w:val="none" w:sz="0" w:space="0" w:color="auto"/>
            <w:right w:val="none" w:sz="0" w:space="0" w:color="auto"/>
          </w:divBdr>
        </w:div>
        <w:div w:id="64886561">
          <w:marLeft w:val="640"/>
          <w:marRight w:val="0"/>
          <w:marTop w:val="0"/>
          <w:marBottom w:val="0"/>
          <w:divBdr>
            <w:top w:val="none" w:sz="0" w:space="0" w:color="auto"/>
            <w:left w:val="none" w:sz="0" w:space="0" w:color="auto"/>
            <w:bottom w:val="none" w:sz="0" w:space="0" w:color="auto"/>
            <w:right w:val="none" w:sz="0" w:space="0" w:color="auto"/>
          </w:divBdr>
        </w:div>
        <w:div w:id="106395982">
          <w:marLeft w:val="640"/>
          <w:marRight w:val="0"/>
          <w:marTop w:val="0"/>
          <w:marBottom w:val="0"/>
          <w:divBdr>
            <w:top w:val="none" w:sz="0" w:space="0" w:color="auto"/>
            <w:left w:val="none" w:sz="0" w:space="0" w:color="auto"/>
            <w:bottom w:val="none" w:sz="0" w:space="0" w:color="auto"/>
            <w:right w:val="none" w:sz="0" w:space="0" w:color="auto"/>
          </w:divBdr>
        </w:div>
        <w:div w:id="275723627">
          <w:marLeft w:val="640"/>
          <w:marRight w:val="0"/>
          <w:marTop w:val="0"/>
          <w:marBottom w:val="0"/>
          <w:divBdr>
            <w:top w:val="none" w:sz="0" w:space="0" w:color="auto"/>
            <w:left w:val="none" w:sz="0" w:space="0" w:color="auto"/>
            <w:bottom w:val="none" w:sz="0" w:space="0" w:color="auto"/>
            <w:right w:val="none" w:sz="0" w:space="0" w:color="auto"/>
          </w:divBdr>
        </w:div>
        <w:div w:id="370155885">
          <w:marLeft w:val="640"/>
          <w:marRight w:val="0"/>
          <w:marTop w:val="0"/>
          <w:marBottom w:val="0"/>
          <w:divBdr>
            <w:top w:val="none" w:sz="0" w:space="0" w:color="auto"/>
            <w:left w:val="none" w:sz="0" w:space="0" w:color="auto"/>
            <w:bottom w:val="none" w:sz="0" w:space="0" w:color="auto"/>
            <w:right w:val="none" w:sz="0" w:space="0" w:color="auto"/>
          </w:divBdr>
        </w:div>
        <w:div w:id="438259655">
          <w:marLeft w:val="640"/>
          <w:marRight w:val="0"/>
          <w:marTop w:val="0"/>
          <w:marBottom w:val="0"/>
          <w:divBdr>
            <w:top w:val="none" w:sz="0" w:space="0" w:color="auto"/>
            <w:left w:val="none" w:sz="0" w:space="0" w:color="auto"/>
            <w:bottom w:val="none" w:sz="0" w:space="0" w:color="auto"/>
            <w:right w:val="none" w:sz="0" w:space="0" w:color="auto"/>
          </w:divBdr>
        </w:div>
        <w:div w:id="499858604">
          <w:marLeft w:val="640"/>
          <w:marRight w:val="0"/>
          <w:marTop w:val="0"/>
          <w:marBottom w:val="0"/>
          <w:divBdr>
            <w:top w:val="none" w:sz="0" w:space="0" w:color="auto"/>
            <w:left w:val="none" w:sz="0" w:space="0" w:color="auto"/>
            <w:bottom w:val="none" w:sz="0" w:space="0" w:color="auto"/>
            <w:right w:val="none" w:sz="0" w:space="0" w:color="auto"/>
          </w:divBdr>
        </w:div>
        <w:div w:id="936642040">
          <w:marLeft w:val="640"/>
          <w:marRight w:val="0"/>
          <w:marTop w:val="0"/>
          <w:marBottom w:val="0"/>
          <w:divBdr>
            <w:top w:val="none" w:sz="0" w:space="0" w:color="auto"/>
            <w:left w:val="none" w:sz="0" w:space="0" w:color="auto"/>
            <w:bottom w:val="none" w:sz="0" w:space="0" w:color="auto"/>
            <w:right w:val="none" w:sz="0" w:space="0" w:color="auto"/>
          </w:divBdr>
        </w:div>
        <w:div w:id="1033460014">
          <w:marLeft w:val="640"/>
          <w:marRight w:val="0"/>
          <w:marTop w:val="0"/>
          <w:marBottom w:val="0"/>
          <w:divBdr>
            <w:top w:val="none" w:sz="0" w:space="0" w:color="auto"/>
            <w:left w:val="none" w:sz="0" w:space="0" w:color="auto"/>
            <w:bottom w:val="none" w:sz="0" w:space="0" w:color="auto"/>
            <w:right w:val="none" w:sz="0" w:space="0" w:color="auto"/>
          </w:divBdr>
        </w:div>
        <w:div w:id="1065101174">
          <w:marLeft w:val="640"/>
          <w:marRight w:val="0"/>
          <w:marTop w:val="0"/>
          <w:marBottom w:val="0"/>
          <w:divBdr>
            <w:top w:val="none" w:sz="0" w:space="0" w:color="auto"/>
            <w:left w:val="none" w:sz="0" w:space="0" w:color="auto"/>
            <w:bottom w:val="none" w:sz="0" w:space="0" w:color="auto"/>
            <w:right w:val="none" w:sz="0" w:space="0" w:color="auto"/>
          </w:divBdr>
        </w:div>
        <w:div w:id="1113086974">
          <w:marLeft w:val="640"/>
          <w:marRight w:val="0"/>
          <w:marTop w:val="0"/>
          <w:marBottom w:val="0"/>
          <w:divBdr>
            <w:top w:val="none" w:sz="0" w:space="0" w:color="auto"/>
            <w:left w:val="none" w:sz="0" w:space="0" w:color="auto"/>
            <w:bottom w:val="none" w:sz="0" w:space="0" w:color="auto"/>
            <w:right w:val="none" w:sz="0" w:space="0" w:color="auto"/>
          </w:divBdr>
        </w:div>
        <w:div w:id="1187913826">
          <w:marLeft w:val="640"/>
          <w:marRight w:val="0"/>
          <w:marTop w:val="0"/>
          <w:marBottom w:val="0"/>
          <w:divBdr>
            <w:top w:val="none" w:sz="0" w:space="0" w:color="auto"/>
            <w:left w:val="none" w:sz="0" w:space="0" w:color="auto"/>
            <w:bottom w:val="none" w:sz="0" w:space="0" w:color="auto"/>
            <w:right w:val="none" w:sz="0" w:space="0" w:color="auto"/>
          </w:divBdr>
        </w:div>
        <w:div w:id="1220288214">
          <w:marLeft w:val="640"/>
          <w:marRight w:val="0"/>
          <w:marTop w:val="0"/>
          <w:marBottom w:val="0"/>
          <w:divBdr>
            <w:top w:val="none" w:sz="0" w:space="0" w:color="auto"/>
            <w:left w:val="none" w:sz="0" w:space="0" w:color="auto"/>
            <w:bottom w:val="none" w:sz="0" w:space="0" w:color="auto"/>
            <w:right w:val="none" w:sz="0" w:space="0" w:color="auto"/>
          </w:divBdr>
        </w:div>
        <w:div w:id="1448348177">
          <w:marLeft w:val="640"/>
          <w:marRight w:val="0"/>
          <w:marTop w:val="0"/>
          <w:marBottom w:val="0"/>
          <w:divBdr>
            <w:top w:val="none" w:sz="0" w:space="0" w:color="auto"/>
            <w:left w:val="none" w:sz="0" w:space="0" w:color="auto"/>
            <w:bottom w:val="none" w:sz="0" w:space="0" w:color="auto"/>
            <w:right w:val="none" w:sz="0" w:space="0" w:color="auto"/>
          </w:divBdr>
        </w:div>
        <w:div w:id="1518154745">
          <w:marLeft w:val="640"/>
          <w:marRight w:val="0"/>
          <w:marTop w:val="0"/>
          <w:marBottom w:val="0"/>
          <w:divBdr>
            <w:top w:val="none" w:sz="0" w:space="0" w:color="auto"/>
            <w:left w:val="none" w:sz="0" w:space="0" w:color="auto"/>
            <w:bottom w:val="none" w:sz="0" w:space="0" w:color="auto"/>
            <w:right w:val="none" w:sz="0" w:space="0" w:color="auto"/>
          </w:divBdr>
        </w:div>
        <w:div w:id="1576628033">
          <w:marLeft w:val="640"/>
          <w:marRight w:val="0"/>
          <w:marTop w:val="0"/>
          <w:marBottom w:val="0"/>
          <w:divBdr>
            <w:top w:val="none" w:sz="0" w:space="0" w:color="auto"/>
            <w:left w:val="none" w:sz="0" w:space="0" w:color="auto"/>
            <w:bottom w:val="none" w:sz="0" w:space="0" w:color="auto"/>
            <w:right w:val="none" w:sz="0" w:space="0" w:color="auto"/>
          </w:divBdr>
        </w:div>
        <w:div w:id="1583565815">
          <w:marLeft w:val="640"/>
          <w:marRight w:val="0"/>
          <w:marTop w:val="0"/>
          <w:marBottom w:val="0"/>
          <w:divBdr>
            <w:top w:val="none" w:sz="0" w:space="0" w:color="auto"/>
            <w:left w:val="none" w:sz="0" w:space="0" w:color="auto"/>
            <w:bottom w:val="none" w:sz="0" w:space="0" w:color="auto"/>
            <w:right w:val="none" w:sz="0" w:space="0" w:color="auto"/>
          </w:divBdr>
        </w:div>
        <w:div w:id="1813787612">
          <w:marLeft w:val="640"/>
          <w:marRight w:val="0"/>
          <w:marTop w:val="0"/>
          <w:marBottom w:val="0"/>
          <w:divBdr>
            <w:top w:val="none" w:sz="0" w:space="0" w:color="auto"/>
            <w:left w:val="none" w:sz="0" w:space="0" w:color="auto"/>
            <w:bottom w:val="none" w:sz="0" w:space="0" w:color="auto"/>
            <w:right w:val="none" w:sz="0" w:space="0" w:color="auto"/>
          </w:divBdr>
        </w:div>
        <w:div w:id="1880044225">
          <w:marLeft w:val="640"/>
          <w:marRight w:val="0"/>
          <w:marTop w:val="0"/>
          <w:marBottom w:val="0"/>
          <w:divBdr>
            <w:top w:val="none" w:sz="0" w:space="0" w:color="auto"/>
            <w:left w:val="none" w:sz="0" w:space="0" w:color="auto"/>
            <w:bottom w:val="none" w:sz="0" w:space="0" w:color="auto"/>
            <w:right w:val="none" w:sz="0" w:space="0" w:color="auto"/>
          </w:divBdr>
        </w:div>
        <w:div w:id="2046447538">
          <w:marLeft w:val="640"/>
          <w:marRight w:val="0"/>
          <w:marTop w:val="0"/>
          <w:marBottom w:val="0"/>
          <w:divBdr>
            <w:top w:val="none" w:sz="0" w:space="0" w:color="auto"/>
            <w:left w:val="none" w:sz="0" w:space="0" w:color="auto"/>
            <w:bottom w:val="none" w:sz="0" w:space="0" w:color="auto"/>
            <w:right w:val="none" w:sz="0" w:space="0" w:color="auto"/>
          </w:divBdr>
        </w:div>
      </w:divsChild>
    </w:div>
    <w:div w:id="1751660929">
      <w:bodyDiv w:val="1"/>
      <w:marLeft w:val="0"/>
      <w:marRight w:val="0"/>
      <w:marTop w:val="0"/>
      <w:marBottom w:val="0"/>
      <w:divBdr>
        <w:top w:val="none" w:sz="0" w:space="0" w:color="auto"/>
        <w:left w:val="none" w:sz="0" w:space="0" w:color="auto"/>
        <w:bottom w:val="none" w:sz="0" w:space="0" w:color="auto"/>
        <w:right w:val="none" w:sz="0" w:space="0" w:color="auto"/>
      </w:divBdr>
      <w:divsChild>
        <w:div w:id="96877762">
          <w:marLeft w:val="640"/>
          <w:marRight w:val="0"/>
          <w:marTop w:val="0"/>
          <w:marBottom w:val="0"/>
          <w:divBdr>
            <w:top w:val="none" w:sz="0" w:space="0" w:color="auto"/>
            <w:left w:val="none" w:sz="0" w:space="0" w:color="auto"/>
            <w:bottom w:val="none" w:sz="0" w:space="0" w:color="auto"/>
            <w:right w:val="none" w:sz="0" w:space="0" w:color="auto"/>
          </w:divBdr>
        </w:div>
        <w:div w:id="150487587">
          <w:marLeft w:val="640"/>
          <w:marRight w:val="0"/>
          <w:marTop w:val="0"/>
          <w:marBottom w:val="0"/>
          <w:divBdr>
            <w:top w:val="none" w:sz="0" w:space="0" w:color="auto"/>
            <w:left w:val="none" w:sz="0" w:space="0" w:color="auto"/>
            <w:bottom w:val="none" w:sz="0" w:space="0" w:color="auto"/>
            <w:right w:val="none" w:sz="0" w:space="0" w:color="auto"/>
          </w:divBdr>
        </w:div>
        <w:div w:id="319506957">
          <w:marLeft w:val="640"/>
          <w:marRight w:val="0"/>
          <w:marTop w:val="0"/>
          <w:marBottom w:val="0"/>
          <w:divBdr>
            <w:top w:val="none" w:sz="0" w:space="0" w:color="auto"/>
            <w:left w:val="none" w:sz="0" w:space="0" w:color="auto"/>
            <w:bottom w:val="none" w:sz="0" w:space="0" w:color="auto"/>
            <w:right w:val="none" w:sz="0" w:space="0" w:color="auto"/>
          </w:divBdr>
        </w:div>
        <w:div w:id="340352826">
          <w:marLeft w:val="640"/>
          <w:marRight w:val="0"/>
          <w:marTop w:val="0"/>
          <w:marBottom w:val="0"/>
          <w:divBdr>
            <w:top w:val="none" w:sz="0" w:space="0" w:color="auto"/>
            <w:left w:val="none" w:sz="0" w:space="0" w:color="auto"/>
            <w:bottom w:val="none" w:sz="0" w:space="0" w:color="auto"/>
            <w:right w:val="none" w:sz="0" w:space="0" w:color="auto"/>
          </w:divBdr>
        </w:div>
        <w:div w:id="489911492">
          <w:marLeft w:val="640"/>
          <w:marRight w:val="0"/>
          <w:marTop w:val="0"/>
          <w:marBottom w:val="0"/>
          <w:divBdr>
            <w:top w:val="none" w:sz="0" w:space="0" w:color="auto"/>
            <w:left w:val="none" w:sz="0" w:space="0" w:color="auto"/>
            <w:bottom w:val="none" w:sz="0" w:space="0" w:color="auto"/>
            <w:right w:val="none" w:sz="0" w:space="0" w:color="auto"/>
          </w:divBdr>
        </w:div>
        <w:div w:id="515847360">
          <w:marLeft w:val="640"/>
          <w:marRight w:val="0"/>
          <w:marTop w:val="0"/>
          <w:marBottom w:val="0"/>
          <w:divBdr>
            <w:top w:val="none" w:sz="0" w:space="0" w:color="auto"/>
            <w:left w:val="none" w:sz="0" w:space="0" w:color="auto"/>
            <w:bottom w:val="none" w:sz="0" w:space="0" w:color="auto"/>
            <w:right w:val="none" w:sz="0" w:space="0" w:color="auto"/>
          </w:divBdr>
        </w:div>
        <w:div w:id="530189782">
          <w:marLeft w:val="640"/>
          <w:marRight w:val="0"/>
          <w:marTop w:val="0"/>
          <w:marBottom w:val="0"/>
          <w:divBdr>
            <w:top w:val="none" w:sz="0" w:space="0" w:color="auto"/>
            <w:left w:val="none" w:sz="0" w:space="0" w:color="auto"/>
            <w:bottom w:val="none" w:sz="0" w:space="0" w:color="auto"/>
            <w:right w:val="none" w:sz="0" w:space="0" w:color="auto"/>
          </w:divBdr>
        </w:div>
        <w:div w:id="712198135">
          <w:marLeft w:val="640"/>
          <w:marRight w:val="0"/>
          <w:marTop w:val="0"/>
          <w:marBottom w:val="0"/>
          <w:divBdr>
            <w:top w:val="none" w:sz="0" w:space="0" w:color="auto"/>
            <w:left w:val="none" w:sz="0" w:space="0" w:color="auto"/>
            <w:bottom w:val="none" w:sz="0" w:space="0" w:color="auto"/>
            <w:right w:val="none" w:sz="0" w:space="0" w:color="auto"/>
          </w:divBdr>
        </w:div>
        <w:div w:id="1013268734">
          <w:marLeft w:val="640"/>
          <w:marRight w:val="0"/>
          <w:marTop w:val="0"/>
          <w:marBottom w:val="0"/>
          <w:divBdr>
            <w:top w:val="none" w:sz="0" w:space="0" w:color="auto"/>
            <w:left w:val="none" w:sz="0" w:space="0" w:color="auto"/>
            <w:bottom w:val="none" w:sz="0" w:space="0" w:color="auto"/>
            <w:right w:val="none" w:sz="0" w:space="0" w:color="auto"/>
          </w:divBdr>
        </w:div>
        <w:div w:id="1050036722">
          <w:marLeft w:val="640"/>
          <w:marRight w:val="0"/>
          <w:marTop w:val="0"/>
          <w:marBottom w:val="0"/>
          <w:divBdr>
            <w:top w:val="none" w:sz="0" w:space="0" w:color="auto"/>
            <w:left w:val="none" w:sz="0" w:space="0" w:color="auto"/>
            <w:bottom w:val="none" w:sz="0" w:space="0" w:color="auto"/>
            <w:right w:val="none" w:sz="0" w:space="0" w:color="auto"/>
          </w:divBdr>
        </w:div>
        <w:div w:id="1074350700">
          <w:marLeft w:val="640"/>
          <w:marRight w:val="0"/>
          <w:marTop w:val="0"/>
          <w:marBottom w:val="0"/>
          <w:divBdr>
            <w:top w:val="none" w:sz="0" w:space="0" w:color="auto"/>
            <w:left w:val="none" w:sz="0" w:space="0" w:color="auto"/>
            <w:bottom w:val="none" w:sz="0" w:space="0" w:color="auto"/>
            <w:right w:val="none" w:sz="0" w:space="0" w:color="auto"/>
          </w:divBdr>
        </w:div>
        <w:div w:id="1079526494">
          <w:marLeft w:val="640"/>
          <w:marRight w:val="0"/>
          <w:marTop w:val="0"/>
          <w:marBottom w:val="0"/>
          <w:divBdr>
            <w:top w:val="none" w:sz="0" w:space="0" w:color="auto"/>
            <w:left w:val="none" w:sz="0" w:space="0" w:color="auto"/>
            <w:bottom w:val="none" w:sz="0" w:space="0" w:color="auto"/>
            <w:right w:val="none" w:sz="0" w:space="0" w:color="auto"/>
          </w:divBdr>
        </w:div>
        <w:div w:id="1104230668">
          <w:marLeft w:val="640"/>
          <w:marRight w:val="0"/>
          <w:marTop w:val="0"/>
          <w:marBottom w:val="0"/>
          <w:divBdr>
            <w:top w:val="none" w:sz="0" w:space="0" w:color="auto"/>
            <w:left w:val="none" w:sz="0" w:space="0" w:color="auto"/>
            <w:bottom w:val="none" w:sz="0" w:space="0" w:color="auto"/>
            <w:right w:val="none" w:sz="0" w:space="0" w:color="auto"/>
          </w:divBdr>
        </w:div>
        <w:div w:id="1118791918">
          <w:marLeft w:val="640"/>
          <w:marRight w:val="0"/>
          <w:marTop w:val="0"/>
          <w:marBottom w:val="0"/>
          <w:divBdr>
            <w:top w:val="none" w:sz="0" w:space="0" w:color="auto"/>
            <w:left w:val="none" w:sz="0" w:space="0" w:color="auto"/>
            <w:bottom w:val="none" w:sz="0" w:space="0" w:color="auto"/>
            <w:right w:val="none" w:sz="0" w:space="0" w:color="auto"/>
          </w:divBdr>
        </w:div>
        <w:div w:id="1282343521">
          <w:marLeft w:val="640"/>
          <w:marRight w:val="0"/>
          <w:marTop w:val="0"/>
          <w:marBottom w:val="0"/>
          <w:divBdr>
            <w:top w:val="none" w:sz="0" w:space="0" w:color="auto"/>
            <w:left w:val="none" w:sz="0" w:space="0" w:color="auto"/>
            <w:bottom w:val="none" w:sz="0" w:space="0" w:color="auto"/>
            <w:right w:val="none" w:sz="0" w:space="0" w:color="auto"/>
          </w:divBdr>
        </w:div>
        <w:div w:id="1287658571">
          <w:marLeft w:val="640"/>
          <w:marRight w:val="0"/>
          <w:marTop w:val="0"/>
          <w:marBottom w:val="0"/>
          <w:divBdr>
            <w:top w:val="none" w:sz="0" w:space="0" w:color="auto"/>
            <w:left w:val="none" w:sz="0" w:space="0" w:color="auto"/>
            <w:bottom w:val="none" w:sz="0" w:space="0" w:color="auto"/>
            <w:right w:val="none" w:sz="0" w:space="0" w:color="auto"/>
          </w:divBdr>
        </w:div>
        <w:div w:id="1352536823">
          <w:marLeft w:val="640"/>
          <w:marRight w:val="0"/>
          <w:marTop w:val="0"/>
          <w:marBottom w:val="0"/>
          <w:divBdr>
            <w:top w:val="none" w:sz="0" w:space="0" w:color="auto"/>
            <w:left w:val="none" w:sz="0" w:space="0" w:color="auto"/>
            <w:bottom w:val="none" w:sz="0" w:space="0" w:color="auto"/>
            <w:right w:val="none" w:sz="0" w:space="0" w:color="auto"/>
          </w:divBdr>
        </w:div>
        <w:div w:id="1381518662">
          <w:marLeft w:val="640"/>
          <w:marRight w:val="0"/>
          <w:marTop w:val="0"/>
          <w:marBottom w:val="0"/>
          <w:divBdr>
            <w:top w:val="none" w:sz="0" w:space="0" w:color="auto"/>
            <w:left w:val="none" w:sz="0" w:space="0" w:color="auto"/>
            <w:bottom w:val="none" w:sz="0" w:space="0" w:color="auto"/>
            <w:right w:val="none" w:sz="0" w:space="0" w:color="auto"/>
          </w:divBdr>
        </w:div>
        <w:div w:id="1507591297">
          <w:marLeft w:val="640"/>
          <w:marRight w:val="0"/>
          <w:marTop w:val="0"/>
          <w:marBottom w:val="0"/>
          <w:divBdr>
            <w:top w:val="none" w:sz="0" w:space="0" w:color="auto"/>
            <w:left w:val="none" w:sz="0" w:space="0" w:color="auto"/>
            <w:bottom w:val="none" w:sz="0" w:space="0" w:color="auto"/>
            <w:right w:val="none" w:sz="0" w:space="0" w:color="auto"/>
          </w:divBdr>
        </w:div>
        <w:div w:id="1625848296">
          <w:marLeft w:val="640"/>
          <w:marRight w:val="0"/>
          <w:marTop w:val="0"/>
          <w:marBottom w:val="0"/>
          <w:divBdr>
            <w:top w:val="none" w:sz="0" w:space="0" w:color="auto"/>
            <w:left w:val="none" w:sz="0" w:space="0" w:color="auto"/>
            <w:bottom w:val="none" w:sz="0" w:space="0" w:color="auto"/>
            <w:right w:val="none" w:sz="0" w:space="0" w:color="auto"/>
          </w:divBdr>
        </w:div>
        <w:div w:id="1692757504">
          <w:marLeft w:val="640"/>
          <w:marRight w:val="0"/>
          <w:marTop w:val="0"/>
          <w:marBottom w:val="0"/>
          <w:divBdr>
            <w:top w:val="none" w:sz="0" w:space="0" w:color="auto"/>
            <w:left w:val="none" w:sz="0" w:space="0" w:color="auto"/>
            <w:bottom w:val="none" w:sz="0" w:space="0" w:color="auto"/>
            <w:right w:val="none" w:sz="0" w:space="0" w:color="auto"/>
          </w:divBdr>
        </w:div>
        <w:div w:id="1850756236">
          <w:marLeft w:val="640"/>
          <w:marRight w:val="0"/>
          <w:marTop w:val="0"/>
          <w:marBottom w:val="0"/>
          <w:divBdr>
            <w:top w:val="none" w:sz="0" w:space="0" w:color="auto"/>
            <w:left w:val="none" w:sz="0" w:space="0" w:color="auto"/>
            <w:bottom w:val="none" w:sz="0" w:space="0" w:color="auto"/>
            <w:right w:val="none" w:sz="0" w:space="0" w:color="auto"/>
          </w:divBdr>
        </w:div>
        <w:div w:id="1872763467">
          <w:marLeft w:val="640"/>
          <w:marRight w:val="0"/>
          <w:marTop w:val="0"/>
          <w:marBottom w:val="0"/>
          <w:divBdr>
            <w:top w:val="none" w:sz="0" w:space="0" w:color="auto"/>
            <w:left w:val="none" w:sz="0" w:space="0" w:color="auto"/>
            <w:bottom w:val="none" w:sz="0" w:space="0" w:color="auto"/>
            <w:right w:val="none" w:sz="0" w:space="0" w:color="auto"/>
          </w:divBdr>
        </w:div>
        <w:div w:id="1934437284">
          <w:marLeft w:val="640"/>
          <w:marRight w:val="0"/>
          <w:marTop w:val="0"/>
          <w:marBottom w:val="0"/>
          <w:divBdr>
            <w:top w:val="none" w:sz="0" w:space="0" w:color="auto"/>
            <w:left w:val="none" w:sz="0" w:space="0" w:color="auto"/>
            <w:bottom w:val="none" w:sz="0" w:space="0" w:color="auto"/>
            <w:right w:val="none" w:sz="0" w:space="0" w:color="auto"/>
          </w:divBdr>
        </w:div>
        <w:div w:id="1941522096">
          <w:marLeft w:val="640"/>
          <w:marRight w:val="0"/>
          <w:marTop w:val="0"/>
          <w:marBottom w:val="0"/>
          <w:divBdr>
            <w:top w:val="none" w:sz="0" w:space="0" w:color="auto"/>
            <w:left w:val="none" w:sz="0" w:space="0" w:color="auto"/>
            <w:bottom w:val="none" w:sz="0" w:space="0" w:color="auto"/>
            <w:right w:val="none" w:sz="0" w:space="0" w:color="auto"/>
          </w:divBdr>
        </w:div>
      </w:divsChild>
    </w:div>
    <w:div w:id="1859813348">
      <w:bodyDiv w:val="1"/>
      <w:marLeft w:val="0"/>
      <w:marRight w:val="0"/>
      <w:marTop w:val="0"/>
      <w:marBottom w:val="0"/>
      <w:divBdr>
        <w:top w:val="none" w:sz="0" w:space="0" w:color="auto"/>
        <w:left w:val="none" w:sz="0" w:space="0" w:color="auto"/>
        <w:bottom w:val="none" w:sz="0" w:space="0" w:color="auto"/>
        <w:right w:val="none" w:sz="0" w:space="0" w:color="auto"/>
      </w:divBdr>
      <w:divsChild>
        <w:div w:id="51581105">
          <w:marLeft w:val="640"/>
          <w:marRight w:val="0"/>
          <w:marTop w:val="0"/>
          <w:marBottom w:val="0"/>
          <w:divBdr>
            <w:top w:val="none" w:sz="0" w:space="0" w:color="auto"/>
            <w:left w:val="none" w:sz="0" w:space="0" w:color="auto"/>
            <w:bottom w:val="none" w:sz="0" w:space="0" w:color="auto"/>
            <w:right w:val="none" w:sz="0" w:space="0" w:color="auto"/>
          </w:divBdr>
        </w:div>
        <w:div w:id="88504922">
          <w:marLeft w:val="640"/>
          <w:marRight w:val="0"/>
          <w:marTop w:val="0"/>
          <w:marBottom w:val="0"/>
          <w:divBdr>
            <w:top w:val="none" w:sz="0" w:space="0" w:color="auto"/>
            <w:left w:val="none" w:sz="0" w:space="0" w:color="auto"/>
            <w:bottom w:val="none" w:sz="0" w:space="0" w:color="auto"/>
            <w:right w:val="none" w:sz="0" w:space="0" w:color="auto"/>
          </w:divBdr>
        </w:div>
        <w:div w:id="174157226">
          <w:marLeft w:val="640"/>
          <w:marRight w:val="0"/>
          <w:marTop w:val="0"/>
          <w:marBottom w:val="0"/>
          <w:divBdr>
            <w:top w:val="none" w:sz="0" w:space="0" w:color="auto"/>
            <w:left w:val="none" w:sz="0" w:space="0" w:color="auto"/>
            <w:bottom w:val="none" w:sz="0" w:space="0" w:color="auto"/>
            <w:right w:val="none" w:sz="0" w:space="0" w:color="auto"/>
          </w:divBdr>
        </w:div>
        <w:div w:id="239606931">
          <w:marLeft w:val="640"/>
          <w:marRight w:val="0"/>
          <w:marTop w:val="0"/>
          <w:marBottom w:val="0"/>
          <w:divBdr>
            <w:top w:val="none" w:sz="0" w:space="0" w:color="auto"/>
            <w:left w:val="none" w:sz="0" w:space="0" w:color="auto"/>
            <w:bottom w:val="none" w:sz="0" w:space="0" w:color="auto"/>
            <w:right w:val="none" w:sz="0" w:space="0" w:color="auto"/>
          </w:divBdr>
        </w:div>
        <w:div w:id="344598712">
          <w:marLeft w:val="640"/>
          <w:marRight w:val="0"/>
          <w:marTop w:val="0"/>
          <w:marBottom w:val="0"/>
          <w:divBdr>
            <w:top w:val="none" w:sz="0" w:space="0" w:color="auto"/>
            <w:left w:val="none" w:sz="0" w:space="0" w:color="auto"/>
            <w:bottom w:val="none" w:sz="0" w:space="0" w:color="auto"/>
            <w:right w:val="none" w:sz="0" w:space="0" w:color="auto"/>
          </w:divBdr>
        </w:div>
        <w:div w:id="427778221">
          <w:marLeft w:val="640"/>
          <w:marRight w:val="0"/>
          <w:marTop w:val="0"/>
          <w:marBottom w:val="0"/>
          <w:divBdr>
            <w:top w:val="none" w:sz="0" w:space="0" w:color="auto"/>
            <w:left w:val="none" w:sz="0" w:space="0" w:color="auto"/>
            <w:bottom w:val="none" w:sz="0" w:space="0" w:color="auto"/>
            <w:right w:val="none" w:sz="0" w:space="0" w:color="auto"/>
          </w:divBdr>
        </w:div>
        <w:div w:id="587033770">
          <w:marLeft w:val="640"/>
          <w:marRight w:val="0"/>
          <w:marTop w:val="0"/>
          <w:marBottom w:val="0"/>
          <w:divBdr>
            <w:top w:val="none" w:sz="0" w:space="0" w:color="auto"/>
            <w:left w:val="none" w:sz="0" w:space="0" w:color="auto"/>
            <w:bottom w:val="none" w:sz="0" w:space="0" w:color="auto"/>
            <w:right w:val="none" w:sz="0" w:space="0" w:color="auto"/>
          </w:divBdr>
        </w:div>
        <w:div w:id="699547163">
          <w:marLeft w:val="640"/>
          <w:marRight w:val="0"/>
          <w:marTop w:val="0"/>
          <w:marBottom w:val="0"/>
          <w:divBdr>
            <w:top w:val="none" w:sz="0" w:space="0" w:color="auto"/>
            <w:left w:val="none" w:sz="0" w:space="0" w:color="auto"/>
            <w:bottom w:val="none" w:sz="0" w:space="0" w:color="auto"/>
            <w:right w:val="none" w:sz="0" w:space="0" w:color="auto"/>
          </w:divBdr>
        </w:div>
        <w:div w:id="782966059">
          <w:marLeft w:val="640"/>
          <w:marRight w:val="0"/>
          <w:marTop w:val="0"/>
          <w:marBottom w:val="0"/>
          <w:divBdr>
            <w:top w:val="none" w:sz="0" w:space="0" w:color="auto"/>
            <w:left w:val="none" w:sz="0" w:space="0" w:color="auto"/>
            <w:bottom w:val="none" w:sz="0" w:space="0" w:color="auto"/>
            <w:right w:val="none" w:sz="0" w:space="0" w:color="auto"/>
          </w:divBdr>
        </w:div>
        <w:div w:id="809709078">
          <w:marLeft w:val="640"/>
          <w:marRight w:val="0"/>
          <w:marTop w:val="0"/>
          <w:marBottom w:val="0"/>
          <w:divBdr>
            <w:top w:val="none" w:sz="0" w:space="0" w:color="auto"/>
            <w:left w:val="none" w:sz="0" w:space="0" w:color="auto"/>
            <w:bottom w:val="none" w:sz="0" w:space="0" w:color="auto"/>
            <w:right w:val="none" w:sz="0" w:space="0" w:color="auto"/>
          </w:divBdr>
        </w:div>
        <w:div w:id="869418210">
          <w:marLeft w:val="640"/>
          <w:marRight w:val="0"/>
          <w:marTop w:val="0"/>
          <w:marBottom w:val="0"/>
          <w:divBdr>
            <w:top w:val="none" w:sz="0" w:space="0" w:color="auto"/>
            <w:left w:val="none" w:sz="0" w:space="0" w:color="auto"/>
            <w:bottom w:val="none" w:sz="0" w:space="0" w:color="auto"/>
            <w:right w:val="none" w:sz="0" w:space="0" w:color="auto"/>
          </w:divBdr>
        </w:div>
        <w:div w:id="938491179">
          <w:marLeft w:val="640"/>
          <w:marRight w:val="0"/>
          <w:marTop w:val="0"/>
          <w:marBottom w:val="0"/>
          <w:divBdr>
            <w:top w:val="none" w:sz="0" w:space="0" w:color="auto"/>
            <w:left w:val="none" w:sz="0" w:space="0" w:color="auto"/>
            <w:bottom w:val="none" w:sz="0" w:space="0" w:color="auto"/>
            <w:right w:val="none" w:sz="0" w:space="0" w:color="auto"/>
          </w:divBdr>
        </w:div>
        <w:div w:id="976303972">
          <w:marLeft w:val="640"/>
          <w:marRight w:val="0"/>
          <w:marTop w:val="0"/>
          <w:marBottom w:val="0"/>
          <w:divBdr>
            <w:top w:val="none" w:sz="0" w:space="0" w:color="auto"/>
            <w:left w:val="none" w:sz="0" w:space="0" w:color="auto"/>
            <w:bottom w:val="none" w:sz="0" w:space="0" w:color="auto"/>
            <w:right w:val="none" w:sz="0" w:space="0" w:color="auto"/>
          </w:divBdr>
        </w:div>
        <w:div w:id="1049454123">
          <w:marLeft w:val="640"/>
          <w:marRight w:val="0"/>
          <w:marTop w:val="0"/>
          <w:marBottom w:val="0"/>
          <w:divBdr>
            <w:top w:val="none" w:sz="0" w:space="0" w:color="auto"/>
            <w:left w:val="none" w:sz="0" w:space="0" w:color="auto"/>
            <w:bottom w:val="none" w:sz="0" w:space="0" w:color="auto"/>
            <w:right w:val="none" w:sz="0" w:space="0" w:color="auto"/>
          </w:divBdr>
        </w:div>
        <w:div w:id="1284658266">
          <w:marLeft w:val="640"/>
          <w:marRight w:val="0"/>
          <w:marTop w:val="0"/>
          <w:marBottom w:val="0"/>
          <w:divBdr>
            <w:top w:val="none" w:sz="0" w:space="0" w:color="auto"/>
            <w:left w:val="none" w:sz="0" w:space="0" w:color="auto"/>
            <w:bottom w:val="none" w:sz="0" w:space="0" w:color="auto"/>
            <w:right w:val="none" w:sz="0" w:space="0" w:color="auto"/>
          </w:divBdr>
        </w:div>
        <w:div w:id="1554148765">
          <w:marLeft w:val="640"/>
          <w:marRight w:val="0"/>
          <w:marTop w:val="0"/>
          <w:marBottom w:val="0"/>
          <w:divBdr>
            <w:top w:val="none" w:sz="0" w:space="0" w:color="auto"/>
            <w:left w:val="none" w:sz="0" w:space="0" w:color="auto"/>
            <w:bottom w:val="none" w:sz="0" w:space="0" w:color="auto"/>
            <w:right w:val="none" w:sz="0" w:space="0" w:color="auto"/>
          </w:divBdr>
        </w:div>
        <w:div w:id="1598177628">
          <w:marLeft w:val="640"/>
          <w:marRight w:val="0"/>
          <w:marTop w:val="0"/>
          <w:marBottom w:val="0"/>
          <w:divBdr>
            <w:top w:val="none" w:sz="0" w:space="0" w:color="auto"/>
            <w:left w:val="none" w:sz="0" w:space="0" w:color="auto"/>
            <w:bottom w:val="none" w:sz="0" w:space="0" w:color="auto"/>
            <w:right w:val="none" w:sz="0" w:space="0" w:color="auto"/>
          </w:divBdr>
        </w:div>
        <w:div w:id="1712996582">
          <w:marLeft w:val="640"/>
          <w:marRight w:val="0"/>
          <w:marTop w:val="0"/>
          <w:marBottom w:val="0"/>
          <w:divBdr>
            <w:top w:val="none" w:sz="0" w:space="0" w:color="auto"/>
            <w:left w:val="none" w:sz="0" w:space="0" w:color="auto"/>
            <w:bottom w:val="none" w:sz="0" w:space="0" w:color="auto"/>
            <w:right w:val="none" w:sz="0" w:space="0" w:color="auto"/>
          </w:divBdr>
        </w:div>
        <w:div w:id="1758555692">
          <w:marLeft w:val="640"/>
          <w:marRight w:val="0"/>
          <w:marTop w:val="0"/>
          <w:marBottom w:val="0"/>
          <w:divBdr>
            <w:top w:val="none" w:sz="0" w:space="0" w:color="auto"/>
            <w:left w:val="none" w:sz="0" w:space="0" w:color="auto"/>
            <w:bottom w:val="none" w:sz="0" w:space="0" w:color="auto"/>
            <w:right w:val="none" w:sz="0" w:space="0" w:color="auto"/>
          </w:divBdr>
        </w:div>
        <w:div w:id="1821921705">
          <w:marLeft w:val="640"/>
          <w:marRight w:val="0"/>
          <w:marTop w:val="0"/>
          <w:marBottom w:val="0"/>
          <w:divBdr>
            <w:top w:val="none" w:sz="0" w:space="0" w:color="auto"/>
            <w:left w:val="none" w:sz="0" w:space="0" w:color="auto"/>
            <w:bottom w:val="none" w:sz="0" w:space="0" w:color="auto"/>
            <w:right w:val="none" w:sz="0" w:space="0" w:color="auto"/>
          </w:divBdr>
        </w:div>
        <w:div w:id="1850412279">
          <w:marLeft w:val="640"/>
          <w:marRight w:val="0"/>
          <w:marTop w:val="0"/>
          <w:marBottom w:val="0"/>
          <w:divBdr>
            <w:top w:val="none" w:sz="0" w:space="0" w:color="auto"/>
            <w:left w:val="none" w:sz="0" w:space="0" w:color="auto"/>
            <w:bottom w:val="none" w:sz="0" w:space="0" w:color="auto"/>
            <w:right w:val="none" w:sz="0" w:space="0" w:color="auto"/>
          </w:divBdr>
        </w:div>
      </w:divsChild>
    </w:div>
    <w:div w:id="1863788124">
      <w:bodyDiv w:val="1"/>
      <w:marLeft w:val="0"/>
      <w:marRight w:val="0"/>
      <w:marTop w:val="0"/>
      <w:marBottom w:val="0"/>
      <w:divBdr>
        <w:top w:val="none" w:sz="0" w:space="0" w:color="auto"/>
        <w:left w:val="none" w:sz="0" w:space="0" w:color="auto"/>
        <w:bottom w:val="none" w:sz="0" w:space="0" w:color="auto"/>
        <w:right w:val="none" w:sz="0" w:space="0" w:color="auto"/>
      </w:divBdr>
      <w:divsChild>
        <w:div w:id="1394425007">
          <w:marLeft w:val="640"/>
          <w:marRight w:val="0"/>
          <w:marTop w:val="0"/>
          <w:marBottom w:val="0"/>
          <w:divBdr>
            <w:top w:val="none" w:sz="0" w:space="0" w:color="auto"/>
            <w:left w:val="none" w:sz="0" w:space="0" w:color="auto"/>
            <w:bottom w:val="none" w:sz="0" w:space="0" w:color="auto"/>
            <w:right w:val="none" w:sz="0" w:space="0" w:color="auto"/>
          </w:divBdr>
        </w:div>
        <w:div w:id="537009401">
          <w:marLeft w:val="640"/>
          <w:marRight w:val="0"/>
          <w:marTop w:val="0"/>
          <w:marBottom w:val="0"/>
          <w:divBdr>
            <w:top w:val="none" w:sz="0" w:space="0" w:color="auto"/>
            <w:left w:val="none" w:sz="0" w:space="0" w:color="auto"/>
            <w:bottom w:val="none" w:sz="0" w:space="0" w:color="auto"/>
            <w:right w:val="none" w:sz="0" w:space="0" w:color="auto"/>
          </w:divBdr>
        </w:div>
        <w:div w:id="147601318">
          <w:marLeft w:val="640"/>
          <w:marRight w:val="0"/>
          <w:marTop w:val="0"/>
          <w:marBottom w:val="0"/>
          <w:divBdr>
            <w:top w:val="none" w:sz="0" w:space="0" w:color="auto"/>
            <w:left w:val="none" w:sz="0" w:space="0" w:color="auto"/>
            <w:bottom w:val="none" w:sz="0" w:space="0" w:color="auto"/>
            <w:right w:val="none" w:sz="0" w:space="0" w:color="auto"/>
          </w:divBdr>
        </w:div>
        <w:div w:id="2088334622">
          <w:marLeft w:val="640"/>
          <w:marRight w:val="0"/>
          <w:marTop w:val="0"/>
          <w:marBottom w:val="0"/>
          <w:divBdr>
            <w:top w:val="none" w:sz="0" w:space="0" w:color="auto"/>
            <w:left w:val="none" w:sz="0" w:space="0" w:color="auto"/>
            <w:bottom w:val="none" w:sz="0" w:space="0" w:color="auto"/>
            <w:right w:val="none" w:sz="0" w:space="0" w:color="auto"/>
          </w:divBdr>
        </w:div>
        <w:div w:id="754328556">
          <w:marLeft w:val="640"/>
          <w:marRight w:val="0"/>
          <w:marTop w:val="0"/>
          <w:marBottom w:val="0"/>
          <w:divBdr>
            <w:top w:val="none" w:sz="0" w:space="0" w:color="auto"/>
            <w:left w:val="none" w:sz="0" w:space="0" w:color="auto"/>
            <w:bottom w:val="none" w:sz="0" w:space="0" w:color="auto"/>
            <w:right w:val="none" w:sz="0" w:space="0" w:color="auto"/>
          </w:divBdr>
        </w:div>
        <w:div w:id="422995541">
          <w:marLeft w:val="640"/>
          <w:marRight w:val="0"/>
          <w:marTop w:val="0"/>
          <w:marBottom w:val="0"/>
          <w:divBdr>
            <w:top w:val="none" w:sz="0" w:space="0" w:color="auto"/>
            <w:left w:val="none" w:sz="0" w:space="0" w:color="auto"/>
            <w:bottom w:val="none" w:sz="0" w:space="0" w:color="auto"/>
            <w:right w:val="none" w:sz="0" w:space="0" w:color="auto"/>
          </w:divBdr>
        </w:div>
        <w:div w:id="1957908684">
          <w:marLeft w:val="640"/>
          <w:marRight w:val="0"/>
          <w:marTop w:val="0"/>
          <w:marBottom w:val="0"/>
          <w:divBdr>
            <w:top w:val="none" w:sz="0" w:space="0" w:color="auto"/>
            <w:left w:val="none" w:sz="0" w:space="0" w:color="auto"/>
            <w:bottom w:val="none" w:sz="0" w:space="0" w:color="auto"/>
            <w:right w:val="none" w:sz="0" w:space="0" w:color="auto"/>
          </w:divBdr>
        </w:div>
        <w:div w:id="1140463587">
          <w:marLeft w:val="640"/>
          <w:marRight w:val="0"/>
          <w:marTop w:val="0"/>
          <w:marBottom w:val="0"/>
          <w:divBdr>
            <w:top w:val="none" w:sz="0" w:space="0" w:color="auto"/>
            <w:left w:val="none" w:sz="0" w:space="0" w:color="auto"/>
            <w:bottom w:val="none" w:sz="0" w:space="0" w:color="auto"/>
            <w:right w:val="none" w:sz="0" w:space="0" w:color="auto"/>
          </w:divBdr>
        </w:div>
        <w:div w:id="1821002171">
          <w:marLeft w:val="640"/>
          <w:marRight w:val="0"/>
          <w:marTop w:val="0"/>
          <w:marBottom w:val="0"/>
          <w:divBdr>
            <w:top w:val="none" w:sz="0" w:space="0" w:color="auto"/>
            <w:left w:val="none" w:sz="0" w:space="0" w:color="auto"/>
            <w:bottom w:val="none" w:sz="0" w:space="0" w:color="auto"/>
            <w:right w:val="none" w:sz="0" w:space="0" w:color="auto"/>
          </w:divBdr>
        </w:div>
        <w:div w:id="566570345">
          <w:marLeft w:val="640"/>
          <w:marRight w:val="0"/>
          <w:marTop w:val="0"/>
          <w:marBottom w:val="0"/>
          <w:divBdr>
            <w:top w:val="none" w:sz="0" w:space="0" w:color="auto"/>
            <w:left w:val="none" w:sz="0" w:space="0" w:color="auto"/>
            <w:bottom w:val="none" w:sz="0" w:space="0" w:color="auto"/>
            <w:right w:val="none" w:sz="0" w:space="0" w:color="auto"/>
          </w:divBdr>
        </w:div>
        <w:div w:id="648484059">
          <w:marLeft w:val="640"/>
          <w:marRight w:val="0"/>
          <w:marTop w:val="0"/>
          <w:marBottom w:val="0"/>
          <w:divBdr>
            <w:top w:val="none" w:sz="0" w:space="0" w:color="auto"/>
            <w:left w:val="none" w:sz="0" w:space="0" w:color="auto"/>
            <w:bottom w:val="none" w:sz="0" w:space="0" w:color="auto"/>
            <w:right w:val="none" w:sz="0" w:space="0" w:color="auto"/>
          </w:divBdr>
        </w:div>
        <w:div w:id="685907908">
          <w:marLeft w:val="640"/>
          <w:marRight w:val="0"/>
          <w:marTop w:val="0"/>
          <w:marBottom w:val="0"/>
          <w:divBdr>
            <w:top w:val="none" w:sz="0" w:space="0" w:color="auto"/>
            <w:left w:val="none" w:sz="0" w:space="0" w:color="auto"/>
            <w:bottom w:val="none" w:sz="0" w:space="0" w:color="auto"/>
            <w:right w:val="none" w:sz="0" w:space="0" w:color="auto"/>
          </w:divBdr>
        </w:div>
        <w:div w:id="547765724">
          <w:marLeft w:val="640"/>
          <w:marRight w:val="0"/>
          <w:marTop w:val="0"/>
          <w:marBottom w:val="0"/>
          <w:divBdr>
            <w:top w:val="none" w:sz="0" w:space="0" w:color="auto"/>
            <w:left w:val="none" w:sz="0" w:space="0" w:color="auto"/>
            <w:bottom w:val="none" w:sz="0" w:space="0" w:color="auto"/>
            <w:right w:val="none" w:sz="0" w:space="0" w:color="auto"/>
          </w:divBdr>
        </w:div>
        <w:div w:id="1182622483">
          <w:marLeft w:val="640"/>
          <w:marRight w:val="0"/>
          <w:marTop w:val="0"/>
          <w:marBottom w:val="0"/>
          <w:divBdr>
            <w:top w:val="none" w:sz="0" w:space="0" w:color="auto"/>
            <w:left w:val="none" w:sz="0" w:space="0" w:color="auto"/>
            <w:bottom w:val="none" w:sz="0" w:space="0" w:color="auto"/>
            <w:right w:val="none" w:sz="0" w:space="0" w:color="auto"/>
          </w:divBdr>
        </w:div>
        <w:div w:id="2023509296">
          <w:marLeft w:val="640"/>
          <w:marRight w:val="0"/>
          <w:marTop w:val="0"/>
          <w:marBottom w:val="0"/>
          <w:divBdr>
            <w:top w:val="none" w:sz="0" w:space="0" w:color="auto"/>
            <w:left w:val="none" w:sz="0" w:space="0" w:color="auto"/>
            <w:bottom w:val="none" w:sz="0" w:space="0" w:color="auto"/>
            <w:right w:val="none" w:sz="0" w:space="0" w:color="auto"/>
          </w:divBdr>
        </w:div>
        <w:div w:id="1293096049">
          <w:marLeft w:val="640"/>
          <w:marRight w:val="0"/>
          <w:marTop w:val="0"/>
          <w:marBottom w:val="0"/>
          <w:divBdr>
            <w:top w:val="none" w:sz="0" w:space="0" w:color="auto"/>
            <w:left w:val="none" w:sz="0" w:space="0" w:color="auto"/>
            <w:bottom w:val="none" w:sz="0" w:space="0" w:color="auto"/>
            <w:right w:val="none" w:sz="0" w:space="0" w:color="auto"/>
          </w:divBdr>
        </w:div>
        <w:div w:id="1280261376">
          <w:marLeft w:val="640"/>
          <w:marRight w:val="0"/>
          <w:marTop w:val="0"/>
          <w:marBottom w:val="0"/>
          <w:divBdr>
            <w:top w:val="none" w:sz="0" w:space="0" w:color="auto"/>
            <w:left w:val="none" w:sz="0" w:space="0" w:color="auto"/>
            <w:bottom w:val="none" w:sz="0" w:space="0" w:color="auto"/>
            <w:right w:val="none" w:sz="0" w:space="0" w:color="auto"/>
          </w:divBdr>
        </w:div>
        <w:div w:id="1443383043">
          <w:marLeft w:val="640"/>
          <w:marRight w:val="0"/>
          <w:marTop w:val="0"/>
          <w:marBottom w:val="0"/>
          <w:divBdr>
            <w:top w:val="none" w:sz="0" w:space="0" w:color="auto"/>
            <w:left w:val="none" w:sz="0" w:space="0" w:color="auto"/>
            <w:bottom w:val="none" w:sz="0" w:space="0" w:color="auto"/>
            <w:right w:val="none" w:sz="0" w:space="0" w:color="auto"/>
          </w:divBdr>
        </w:div>
        <w:div w:id="1302148192">
          <w:marLeft w:val="640"/>
          <w:marRight w:val="0"/>
          <w:marTop w:val="0"/>
          <w:marBottom w:val="0"/>
          <w:divBdr>
            <w:top w:val="none" w:sz="0" w:space="0" w:color="auto"/>
            <w:left w:val="none" w:sz="0" w:space="0" w:color="auto"/>
            <w:bottom w:val="none" w:sz="0" w:space="0" w:color="auto"/>
            <w:right w:val="none" w:sz="0" w:space="0" w:color="auto"/>
          </w:divBdr>
        </w:div>
        <w:div w:id="1731224546">
          <w:marLeft w:val="640"/>
          <w:marRight w:val="0"/>
          <w:marTop w:val="0"/>
          <w:marBottom w:val="0"/>
          <w:divBdr>
            <w:top w:val="none" w:sz="0" w:space="0" w:color="auto"/>
            <w:left w:val="none" w:sz="0" w:space="0" w:color="auto"/>
            <w:bottom w:val="none" w:sz="0" w:space="0" w:color="auto"/>
            <w:right w:val="none" w:sz="0" w:space="0" w:color="auto"/>
          </w:divBdr>
        </w:div>
        <w:div w:id="184514373">
          <w:marLeft w:val="640"/>
          <w:marRight w:val="0"/>
          <w:marTop w:val="0"/>
          <w:marBottom w:val="0"/>
          <w:divBdr>
            <w:top w:val="none" w:sz="0" w:space="0" w:color="auto"/>
            <w:left w:val="none" w:sz="0" w:space="0" w:color="auto"/>
            <w:bottom w:val="none" w:sz="0" w:space="0" w:color="auto"/>
            <w:right w:val="none" w:sz="0" w:space="0" w:color="auto"/>
          </w:divBdr>
        </w:div>
        <w:div w:id="861091698">
          <w:marLeft w:val="640"/>
          <w:marRight w:val="0"/>
          <w:marTop w:val="0"/>
          <w:marBottom w:val="0"/>
          <w:divBdr>
            <w:top w:val="none" w:sz="0" w:space="0" w:color="auto"/>
            <w:left w:val="none" w:sz="0" w:space="0" w:color="auto"/>
            <w:bottom w:val="none" w:sz="0" w:space="0" w:color="auto"/>
            <w:right w:val="none" w:sz="0" w:space="0" w:color="auto"/>
          </w:divBdr>
        </w:div>
        <w:div w:id="620461252">
          <w:marLeft w:val="640"/>
          <w:marRight w:val="0"/>
          <w:marTop w:val="0"/>
          <w:marBottom w:val="0"/>
          <w:divBdr>
            <w:top w:val="none" w:sz="0" w:space="0" w:color="auto"/>
            <w:left w:val="none" w:sz="0" w:space="0" w:color="auto"/>
            <w:bottom w:val="none" w:sz="0" w:space="0" w:color="auto"/>
            <w:right w:val="none" w:sz="0" w:space="0" w:color="auto"/>
          </w:divBdr>
        </w:div>
        <w:div w:id="237903613">
          <w:marLeft w:val="640"/>
          <w:marRight w:val="0"/>
          <w:marTop w:val="0"/>
          <w:marBottom w:val="0"/>
          <w:divBdr>
            <w:top w:val="none" w:sz="0" w:space="0" w:color="auto"/>
            <w:left w:val="none" w:sz="0" w:space="0" w:color="auto"/>
            <w:bottom w:val="none" w:sz="0" w:space="0" w:color="auto"/>
            <w:right w:val="none" w:sz="0" w:space="0" w:color="auto"/>
          </w:divBdr>
        </w:div>
        <w:div w:id="1490902152">
          <w:marLeft w:val="640"/>
          <w:marRight w:val="0"/>
          <w:marTop w:val="0"/>
          <w:marBottom w:val="0"/>
          <w:divBdr>
            <w:top w:val="none" w:sz="0" w:space="0" w:color="auto"/>
            <w:left w:val="none" w:sz="0" w:space="0" w:color="auto"/>
            <w:bottom w:val="none" w:sz="0" w:space="0" w:color="auto"/>
            <w:right w:val="none" w:sz="0" w:space="0" w:color="auto"/>
          </w:divBdr>
        </w:div>
        <w:div w:id="1965305994">
          <w:marLeft w:val="640"/>
          <w:marRight w:val="0"/>
          <w:marTop w:val="0"/>
          <w:marBottom w:val="0"/>
          <w:divBdr>
            <w:top w:val="none" w:sz="0" w:space="0" w:color="auto"/>
            <w:left w:val="none" w:sz="0" w:space="0" w:color="auto"/>
            <w:bottom w:val="none" w:sz="0" w:space="0" w:color="auto"/>
            <w:right w:val="none" w:sz="0" w:space="0" w:color="auto"/>
          </w:divBdr>
        </w:div>
        <w:div w:id="990255973">
          <w:marLeft w:val="640"/>
          <w:marRight w:val="0"/>
          <w:marTop w:val="0"/>
          <w:marBottom w:val="0"/>
          <w:divBdr>
            <w:top w:val="none" w:sz="0" w:space="0" w:color="auto"/>
            <w:left w:val="none" w:sz="0" w:space="0" w:color="auto"/>
            <w:bottom w:val="none" w:sz="0" w:space="0" w:color="auto"/>
            <w:right w:val="none" w:sz="0" w:space="0" w:color="auto"/>
          </w:divBdr>
        </w:div>
      </w:divsChild>
    </w:div>
    <w:div w:id="1897470488">
      <w:bodyDiv w:val="1"/>
      <w:marLeft w:val="0"/>
      <w:marRight w:val="0"/>
      <w:marTop w:val="0"/>
      <w:marBottom w:val="0"/>
      <w:divBdr>
        <w:top w:val="none" w:sz="0" w:space="0" w:color="auto"/>
        <w:left w:val="none" w:sz="0" w:space="0" w:color="auto"/>
        <w:bottom w:val="none" w:sz="0" w:space="0" w:color="auto"/>
        <w:right w:val="none" w:sz="0" w:space="0" w:color="auto"/>
      </w:divBdr>
      <w:divsChild>
        <w:div w:id="77870560">
          <w:marLeft w:val="640"/>
          <w:marRight w:val="0"/>
          <w:marTop w:val="0"/>
          <w:marBottom w:val="0"/>
          <w:divBdr>
            <w:top w:val="none" w:sz="0" w:space="0" w:color="auto"/>
            <w:left w:val="none" w:sz="0" w:space="0" w:color="auto"/>
            <w:bottom w:val="none" w:sz="0" w:space="0" w:color="auto"/>
            <w:right w:val="none" w:sz="0" w:space="0" w:color="auto"/>
          </w:divBdr>
        </w:div>
        <w:div w:id="209193623">
          <w:marLeft w:val="640"/>
          <w:marRight w:val="0"/>
          <w:marTop w:val="0"/>
          <w:marBottom w:val="0"/>
          <w:divBdr>
            <w:top w:val="none" w:sz="0" w:space="0" w:color="auto"/>
            <w:left w:val="none" w:sz="0" w:space="0" w:color="auto"/>
            <w:bottom w:val="none" w:sz="0" w:space="0" w:color="auto"/>
            <w:right w:val="none" w:sz="0" w:space="0" w:color="auto"/>
          </w:divBdr>
        </w:div>
        <w:div w:id="272828434">
          <w:marLeft w:val="640"/>
          <w:marRight w:val="0"/>
          <w:marTop w:val="0"/>
          <w:marBottom w:val="0"/>
          <w:divBdr>
            <w:top w:val="none" w:sz="0" w:space="0" w:color="auto"/>
            <w:left w:val="none" w:sz="0" w:space="0" w:color="auto"/>
            <w:bottom w:val="none" w:sz="0" w:space="0" w:color="auto"/>
            <w:right w:val="none" w:sz="0" w:space="0" w:color="auto"/>
          </w:divBdr>
        </w:div>
        <w:div w:id="273247903">
          <w:marLeft w:val="640"/>
          <w:marRight w:val="0"/>
          <w:marTop w:val="0"/>
          <w:marBottom w:val="0"/>
          <w:divBdr>
            <w:top w:val="none" w:sz="0" w:space="0" w:color="auto"/>
            <w:left w:val="none" w:sz="0" w:space="0" w:color="auto"/>
            <w:bottom w:val="none" w:sz="0" w:space="0" w:color="auto"/>
            <w:right w:val="none" w:sz="0" w:space="0" w:color="auto"/>
          </w:divBdr>
        </w:div>
        <w:div w:id="436026747">
          <w:marLeft w:val="640"/>
          <w:marRight w:val="0"/>
          <w:marTop w:val="0"/>
          <w:marBottom w:val="0"/>
          <w:divBdr>
            <w:top w:val="none" w:sz="0" w:space="0" w:color="auto"/>
            <w:left w:val="none" w:sz="0" w:space="0" w:color="auto"/>
            <w:bottom w:val="none" w:sz="0" w:space="0" w:color="auto"/>
            <w:right w:val="none" w:sz="0" w:space="0" w:color="auto"/>
          </w:divBdr>
        </w:div>
        <w:div w:id="647632693">
          <w:marLeft w:val="640"/>
          <w:marRight w:val="0"/>
          <w:marTop w:val="0"/>
          <w:marBottom w:val="0"/>
          <w:divBdr>
            <w:top w:val="none" w:sz="0" w:space="0" w:color="auto"/>
            <w:left w:val="none" w:sz="0" w:space="0" w:color="auto"/>
            <w:bottom w:val="none" w:sz="0" w:space="0" w:color="auto"/>
            <w:right w:val="none" w:sz="0" w:space="0" w:color="auto"/>
          </w:divBdr>
        </w:div>
        <w:div w:id="672219867">
          <w:marLeft w:val="640"/>
          <w:marRight w:val="0"/>
          <w:marTop w:val="0"/>
          <w:marBottom w:val="0"/>
          <w:divBdr>
            <w:top w:val="none" w:sz="0" w:space="0" w:color="auto"/>
            <w:left w:val="none" w:sz="0" w:space="0" w:color="auto"/>
            <w:bottom w:val="none" w:sz="0" w:space="0" w:color="auto"/>
            <w:right w:val="none" w:sz="0" w:space="0" w:color="auto"/>
          </w:divBdr>
        </w:div>
        <w:div w:id="677856490">
          <w:marLeft w:val="640"/>
          <w:marRight w:val="0"/>
          <w:marTop w:val="0"/>
          <w:marBottom w:val="0"/>
          <w:divBdr>
            <w:top w:val="none" w:sz="0" w:space="0" w:color="auto"/>
            <w:left w:val="none" w:sz="0" w:space="0" w:color="auto"/>
            <w:bottom w:val="none" w:sz="0" w:space="0" w:color="auto"/>
            <w:right w:val="none" w:sz="0" w:space="0" w:color="auto"/>
          </w:divBdr>
        </w:div>
        <w:div w:id="881020201">
          <w:marLeft w:val="640"/>
          <w:marRight w:val="0"/>
          <w:marTop w:val="0"/>
          <w:marBottom w:val="0"/>
          <w:divBdr>
            <w:top w:val="none" w:sz="0" w:space="0" w:color="auto"/>
            <w:left w:val="none" w:sz="0" w:space="0" w:color="auto"/>
            <w:bottom w:val="none" w:sz="0" w:space="0" w:color="auto"/>
            <w:right w:val="none" w:sz="0" w:space="0" w:color="auto"/>
          </w:divBdr>
        </w:div>
        <w:div w:id="962420362">
          <w:marLeft w:val="640"/>
          <w:marRight w:val="0"/>
          <w:marTop w:val="0"/>
          <w:marBottom w:val="0"/>
          <w:divBdr>
            <w:top w:val="none" w:sz="0" w:space="0" w:color="auto"/>
            <w:left w:val="none" w:sz="0" w:space="0" w:color="auto"/>
            <w:bottom w:val="none" w:sz="0" w:space="0" w:color="auto"/>
            <w:right w:val="none" w:sz="0" w:space="0" w:color="auto"/>
          </w:divBdr>
        </w:div>
        <w:div w:id="1040132253">
          <w:marLeft w:val="640"/>
          <w:marRight w:val="0"/>
          <w:marTop w:val="0"/>
          <w:marBottom w:val="0"/>
          <w:divBdr>
            <w:top w:val="none" w:sz="0" w:space="0" w:color="auto"/>
            <w:left w:val="none" w:sz="0" w:space="0" w:color="auto"/>
            <w:bottom w:val="none" w:sz="0" w:space="0" w:color="auto"/>
            <w:right w:val="none" w:sz="0" w:space="0" w:color="auto"/>
          </w:divBdr>
        </w:div>
        <w:div w:id="1138568923">
          <w:marLeft w:val="640"/>
          <w:marRight w:val="0"/>
          <w:marTop w:val="0"/>
          <w:marBottom w:val="0"/>
          <w:divBdr>
            <w:top w:val="none" w:sz="0" w:space="0" w:color="auto"/>
            <w:left w:val="none" w:sz="0" w:space="0" w:color="auto"/>
            <w:bottom w:val="none" w:sz="0" w:space="0" w:color="auto"/>
            <w:right w:val="none" w:sz="0" w:space="0" w:color="auto"/>
          </w:divBdr>
        </w:div>
        <w:div w:id="1223172290">
          <w:marLeft w:val="640"/>
          <w:marRight w:val="0"/>
          <w:marTop w:val="0"/>
          <w:marBottom w:val="0"/>
          <w:divBdr>
            <w:top w:val="none" w:sz="0" w:space="0" w:color="auto"/>
            <w:left w:val="none" w:sz="0" w:space="0" w:color="auto"/>
            <w:bottom w:val="none" w:sz="0" w:space="0" w:color="auto"/>
            <w:right w:val="none" w:sz="0" w:space="0" w:color="auto"/>
          </w:divBdr>
        </w:div>
        <w:div w:id="1352141570">
          <w:marLeft w:val="640"/>
          <w:marRight w:val="0"/>
          <w:marTop w:val="0"/>
          <w:marBottom w:val="0"/>
          <w:divBdr>
            <w:top w:val="none" w:sz="0" w:space="0" w:color="auto"/>
            <w:left w:val="none" w:sz="0" w:space="0" w:color="auto"/>
            <w:bottom w:val="none" w:sz="0" w:space="0" w:color="auto"/>
            <w:right w:val="none" w:sz="0" w:space="0" w:color="auto"/>
          </w:divBdr>
        </w:div>
        <w:div w:id="1419517454">
          <w:marLeft w:val="640"/>
          <w:marRight w:val="0"/>
          <w:marTop w:val="0"/>
          <w:marBottom w:val="0"/>
          <w:divBdr>
            <w:top w:val="none" w:sz="0" w:space="0" w:color="auto"/>
            <w:left w:val="none" w:sz="0" w:space="0" w:color="auto"/>
            <w:bottom w:val="none" w:sz="0" w:space="0" w:color="auto"/>
            <w:right w:val="none" w:sz="0" w:space="0" w:color="auto"/>
          </w:divBdr>
        </w:div>
        <w:div w:id="1560902980">
          <w:marLeft w:val="640"/>
          <w:marRight w:val="0"/>
          <w:marTop w:val="0"/>
          <w:marBottom w:val="0"/>
          <w:divBdr>
            <w:top w:val="none" w:sz="0" w:space="0" w:color="auto"/>
            <w:left w:val="none" w:sz="0" w:space="0" w:color="auto"/>
            <w:bottom w:val="none" w:sz="0" w:space="0" w:color="auto"/>
            <w:right w:val="none" w:sz="0" w:space="0" w:color="auto"/>
          </w:divBdr>
        </w:div>
        <w:div w:id="1613169256">
          <w:marLeft w:val="640"/>
          <w:marRight w:val="0"/>
          <w:marTop w:val="0"/>
          <w:marBottom w:val="0"/>
          <w:divBdr>
            <w:top w:val="none" w:sz="0" w:space="0" w:color="auto"/>
            <w:left w:val="none" w:sz="0" w:space="0" w:color="auto"/>
            <w:bottom w:val="none" w:sz="0" w:space="0" w:color="auto"/>
            <w:right w:val="none" w:sz="0" w:space="0" w:color="auto"/>
          </w:divBdr>
        </w:div>
        <w:div w:id="1673951838">
          <w:marLeft w:val="640"/>
          <w:marRight w:val="0"/>
          <w:marTop w:val="0"/>
          <w:marBottom w:val="0"/>
          <w:divBdr>
            <w:top w:val="none" w:sz="0" w:space="0" w:color="auto"/>
            <w:left w:val="none" w:sz="0" w:space="0" w:color="auto"/>
            <w:bottom w:val="none" w:sz="0" w:space="0" w:color="auto"/>
            <w:right w:val="none" w:sz="0" w:space="0" w:color="auto"/>
          </w:divBdr>
        </w:div>
        <w:div w:id="1713994586">
          <w:marLeft w:val="640"/>
          <w:marRight w:val="0"/>
          <w:marTop w:val="0"/>
          <w:marBottom w:val="0"/>
          <w:divBdr>
            <w:top w:val="none" w:sz="0" w:space="0" w:color="auto"/>
            <w:left w:val="none" w:sz="0" w:space="0" w:color="auto"/>
            <w:bottom w:val="none" w:sz="0" w:space="0" w:color="auto"/>
            <w:right w:val="none" w:sz="0" w:space="0" w:color="auto"/>
          </w:divBdr>
        </w:div>
        <w:div w:id="1729912238">
          <w:marLeft w:val="640"/>
          <w:marRight w:val="0"/>
          <w:marTop w:val="0"/>
          <w:marBottom w:val="0"/>
          <w:divBdr>
            <w:top w:val="none" w:sz="0" w:space="0" w:color="auto"/>
            <w:left w:val="none" w:sz="0" w:space="0" w:color="auto"/>
            <w:bottom w:val="none" w:sz="0" w:space="0" w:color="auto"/>
            <w:right w:val="none" w:sz="0" w:space="0" w:color="auto"/>
          </w:divBdr>
        </w:div>
        <w:div w:id="1730960052">
          <w:marLeft w:val="640"/>
          <w:marRight w:val="0"/>
          <w:marTop w:val="0"/>
          <w:marBottom w:val="0"/>
          <w:divBdr>
            <w:top w:val="none" w:sz="0" w:space="0" w:color="auto"/>
            <w:left w:val="none" w:sz="0" w:space="0" w:color="auto"/>
            <w:bottom w:val="none" w:sz="0" w:space="0" w:color="auto"/>
            <w:right w:val="none" w:sz="0" w:space="0" w:color="auto"/>
          </w:divBdr>
        </w:div>
        <w:div w:id="1733188153">
          <w:marLeft w:val="640"/>
          <w:marRight w:val="0"/>
          <w:marTop w:val="0"/>
          <w:marBottom w:val="0"/>
          <w:divBdr>
            <w:top w:val="none" w:sz="0" w:space="0" w:color="auto"/>
            <w:left w:val="none" w:sz="0" w:space="0" w:color="auto"/>
            <w:bottom w:val="none" w:sz="0" w:space="0" w:color="auto"/>
            <w:right w:val="none" w:sz="0" w:space="0" w:color="auto"/>
          </w:divBdr>
        </w:div>
        <w:div w:id="1798373872">
          <w:marLeft w:val="640"/>
          <w:marRight w:val="0"/>
          <w:marTop w:val="0"/>
          <w:marBottom w:val="0"/>
          <w:divBdr>
            <w:top w:val="none" w:sz="0" w:space="0" w:color="auto"/>
            <w:left w:val="none" w:sz="0" w:space="0" w:color="auto"/>
            <w:bottom w:val="none" w:sz="0" w:space="0" w:color="auto"/>
            <w:right w:val="none" w:sz="0" w:space="0" w:color="auto"/>
          </w:divBdr>
        </w:div>
        <w:div w:id="1811822667">
          <w:marLeft w:val="640"/>
          <w:marRight w:val="0"/>
          <w:marTop w:val="0"/>
          <w:marBottom w:val="0"/>
          <w:divBdr>
            <w:top w:val="none" w:sz="0" w:space="0" w:color="auto"/>
            <w:left w:val="none" w:sz="0" w:space="0" w:color="auto"/>
            <w:bottom w:val="none" w:sz="0" w:space="0" w:color="auto"/>
            <w:right w:val="none" w:sz="0" w:space="0" w:color="auto"/>
          </w:divBdr>
        </w:div>
        <w:div w:id="2144887896">
          <w:marLeft w:val="640"/>
          <w:marRight w:val="0"/>
          <w:marTop w:val="0"/>
          <w:marBottom w:val="0"/>
          <w:divBdr>
            <w:top w:val="none" w:sz="0" w:space="0" w:color="auto"/>
            <w:left w:val="none" w:sz="0" w:space="0" w:color="auto"/>
            <w:bottom w:val="none" w:sz="0" w:space="0" w:color="auto"/>
            <w:right w:val="none" w:sz="0" w:space="0" w:color="auto"/>
          </w:divBdr>
        </w:div>
      </w:divsChild>
    </w:div>
    <w:div w:id="1932203770">
      <w:bodyDiv w:val="1"/>
      <w:marLeft w:val="0"/>
      <w:marRight w:val="0"/>
      <w:marTop w:val="0"/>
      <w:marBottom w:val="0"/>
      <w:divBdr>
        <w:top w:val="none" w:sz="0" w:space="0" w:color="auto"/>
        <w:left w:val="none" w:sz="0" w:space="0" w:color="auto"/>
        <w:bottom w:val="none" w:sz="0" w:space="0" w:color="auto"/>
        <w:right w:val="none" w:sz="0" w:space="0" w:color="auto"/>
      </w:divBdr>
      <w:divsChild>
        <w:div w:id="119569600">
          <w:marLeft w:val="640"/>
          <w:marRight w:val="0"/>
          <w:marTop w:val="0"/>
          <w:marBottom w:val="0"/>
          <w:divBdr>
            <w:top w:val="none" w:sz="0" w:space="0" w:color="auto"/>
            <w:left w:val="none" w:sz="0" w:space="0" w:color="auto"/>
            <w:bottom w:val="none" w:sz="0" w:space="0" w:color="auto"/>
            <w:right w:val="none" w:sz="0" w:space="0" w:color="auto"/>
          </w:divBdr>
        </w:div>
        <w:div w:id="127430930">
          <w:marLeft w:val="640"/>
          <w:marRight w:val="0"/>
          <w:marTop w:val="0"/>
          <w:marBottom w:val="0"/>
          <w:divBdr>
            <w:top w:val="none" w:sz="0" w:space="0" w:color="auto"/>
            <w:left w:val="none" w:sz="0" w:space="0" w:color="auto"/>
            <w:bottom w:val="none" w:sz="0" w:space="0" w:color="auto"/>
            <w:right w:val="none" w:sz="0" w:space="0" w:color="auto"/>
          </w:divBdr>
        </w:div>
        <w:div w:id="220213790">
          <w:marLeft w:val="640"/>
          <w:marRight w:val="0"/>
          <w:marTop w:val="0"/>
          <w:marBottom w:val="0"/>
          <w:divBdr>
            <w:top w:val="none" w:sz="0" w:space="0" w:color="auto"/>
            <w:left w:val="none" w:sz="0" w:space="0" w:color="auto"/>
            <w:bottom w:val="none" w:sz="0" w:space="0" w:color="auto"/>
            <w:right w:val="none" w:sz="0" w:space="0" w:color="auto"/>
          </w:divBdr>
        </w:div>
        <w:div w:id="361905647">
          <w:marLeft w:val="640"/>
          <w:marRight w:val="0"/>
          <w:marTop w:val="0"/>
          <w:marBottom w:val="0"/>
          <w:divBdr>
            <w:top w:val="none" w:sz="0" w:space="0" w:color="auto"/>
            <w:left w:val="none" w:sz="0" w:space="0" w:color="auto"/>
            <w:bottom w:val="none" w:sz="0" w:space="0" w:color="auto"/>
            <w:right w:val="none" w:sz="0" w:space="0" w:color="auto"/>
          </w:divBdr>
        </w:div>
        <w:div w:id="605582984">
          <w:marLeft w:val="640"/>
          <w:marRight w:val="0"/>
          <w:marTop w:val="0"/>
          <w:marBottom w:val="0"/>
          <w:divBdr>
            <w:top w:val="none" w:sz="0" w:space="0" w:color="auto"/>
            <w:left w:val="none" w:sz="0" w:space="0" w:color="auto"/>
            <w:bottom w:val="none" w:sz="0" w:space="0" w:color="auto"/>
            <w:right w:val="none" w:sz="0" w:space="0" w:color="auto"/>
          </w:divBdr>
        </w:div>
        <w:div w:id="628626438">
          <w:marLeft w:val="640"/>
          <w:marRight w:val="0"/>
          <w:marTop w:val="0"/>
          <w:marBottom w:val="0"/>
          <w:divBdr>
            <w:top w:val="none" w:sz="0" w:space="0" w:color="auto"/>
            <w:left w:val="none" w:sz="0" w:space="0" w:color="auto"/>
            <w:bottom w:val="none" w:sz="0" w:space="0" w:color="auto"/>
            <w:right w:val="none" w:sz="0" w:space="0" w:color="auto"/>
          </w:divBdr>
        </w:div>
        <w:div w:id="700932571">
          <w:marLeft w:val="640"/>
          <w:marRight w:val="0"/>
          <w:marTop w:val="0"/>
          <w:marBottom w:val="0"/>
          <w:divBdr>
            <w:top w:val="none" w:sz="0" w:space="0" w:color="auto"/>
            <w:left w:val="none" w:sz="0" w:space="0" w:color="auto"/>
            <w:bottom w:val="none" w:sz="0" w:space="0" w:color="auto"/>
            <w:right w:val="none" w:sz="0" w:space="0" w:color="auto"/>
          </w:divBdr>
        </w:div>
        <w:div w:id="804086551">
          <w:marLeft w:val="640"/>
          <w:marRight w:val="0"/>
          <w:marTop w:val="0"/>
          <w:marBottom w:val="0"/>
          <w:divBdr>
            <w:top w:val="none" w:sz="0" w:space="0" w:color="auto"/>
            <w:left w:val="none" w:sz="0" w:space="0" w:color="auto"/>
            <w:bottom w:val="none" w:sz="0" w:space="0" w:color="auto"/>
            <w:right w:val="none" w:sz="0" w:space="0" w:color="auto"/>
          </w:divBdr>
        </w:div>
        <w:div w:id="947392732">
          <w:marLeft w:val="640"/>
          <w:marRight w:val="0"/>
          <w:marTop w:val="0"/>
          <w:marBottom w:val="0"/>
          <w:divBdr>
            <w:top w:val="none" w:sz="0" w:space="0" w:color="auto"/>
            <w:left w:val="none" w:sz="0" w:space="0" w:color="auto"/>
            <w:bottom w:val="none" w:sz="0" w:space="0" w:color="auto"/>
            <w:right w:val="none" w:sz="0" w:space="0" w:color="auto"/>
          </w:divBdr>
        </w:div>
        <w:div w:id="1017465438">
          <w:marLeft w:val="640"/>
          <w:marRight w:val="0"/>
          <w:marTop w:val="0"/>
          <w:marBottom w:val="0"/>
          <w:divBdr>
            <w:top w:val="none" w:sz="0" w:space="0" w:color="auto"/>
            <w:left w:val="none" w:sz="0" w:space="0" w:color="auto"/>
            <w:bottom w:val="none" w:sz="0" w:space="0" w:color="auto"/>
            <w:right w:val="none" w:sz="0" w:space="0" w:color="auto"/>
          </w:divBdr>
        </w:div>
        <w:div w:id="1018503515">
          <w:marLeft w:val="640"/>
          <w:marRight w:val="0"/>
          <w:marTop w:val="0"/>
          <w:marBottom w:val="0"/>
          <w:divBdr>
            <w:top w:val="none" w:sz="0" w:space="0" w:color="auto"/>
            <w:left w:val="none" w:sz="0" w:space="0" w:color="auto"/>
            <w:bottom w:val="none" w:sz="0" w:space="0" w:color="auto"/>
            <w:right w:val="none" w:sz="0" w:space="0" w:color="auto"/>
          </w:divBdr>
        </w:div>
        <w:div w:id="1266157466">
          <w:marLeft w:val="640"/>
          <w:marRight w:val="0"/>
          <w:marTop w:val="0"/>
          <w:marBottom w:val="0"/>
          <w:divBdr>
            <w:top w:val="none" w:sz="0" w:space="0" w:color="auto"/>
            <w:left w:val="none" w:sz="0" w:space="0" w:color="auto"/>
            <w:bottom w:val="none" w:sz="0" w:space="0" w:color="auto"/>
            <w:right w:val="none" w:sz="0" w:space="0" w:color="auto"/>
          </w:divBdr>
        </w:div>
        <w:div w:id="1319186819">
          <w:marLeft w:val="640"/>
          <w:marRight w:val="0"/>
          <w:marTop w:val="0"/>
          <w:marBottom w:val="0"/>
          <w:divBdr>
            <w:top w:val="none" w:sz="0" w:space="0" w:color="auto"/>
            <w:left w:val="none" w:sz="0" w:space="0" w:color="auto"/>
            <w:bottom w:val="none" w:sz="0" w:space="0" w:color="auto"/>
            <w:right w:val="none" w:sz="0" w:space="0" w:color="auto"/>
          </w:divBdr>
        </w:div>
        <w:div w:id="1554389415">
          <w:marLeft w:val="640"/>
          <w:marRight w:val="0"/>
          <w:marTop w:val="0"/>
          <w:marBottom w:val="0"/>
          <w:divBdr>
            <w:top w:val="none" w:sz="0" w:space="0" w:color="auto"/>
            <w:left w:val="none" w:sz="0" w:space="0" w:color="auto"/>
            <w:bottom w:val="none" w:sz="0" w:space="0" w:color="auto"/>
            <w:right w:val="none" w:sz="0" w:space="0" w:color="auto"/>
          </w:divBdr>
        </w:div>
        <w:div w:id="1587224246">
          <w:marLeft w:val="640"/>
          <w:marRight w:val="0"/>
          <w:marTop w:val="0"/>
          <w:marBottom w:val="0"/>
          <w:divBdr>
            <w:top w:val="none" w:sz="0" w:space="0" w:color="auto"/>
            <w:left w:val="none" w:sz="0" w:space="0" w:color="auto"/>
            <w:bottom w:val="none" w:sz="0" w:space="0" w:color="auto"/>
            <w:right w:val="none" w:sz="0" w:space="0" w:color="auto"/>
          </w:divBdr>
        </w:div>
        <w:div w:id="1681662250">
          <w:marLeft w:val="640"/>
          <w:marRight w:val="0"/>
          <w:marTop w:val="0"/>
          <w:marBottom w:val="0"/>
          <w:divBdr>
            <w:top w:val="none" w:sz="0" w:space="0" w:color="auto"/>
            <w:left w:val="none" w:sz="0" w:space="0" w:color="auto"/>
            <w:bottom w:val="none" w:sz="0" w:space="0" w:color="auto"/>
            <w:right w:val="none" w:sz="0" w:space="0" w:color="auto"/>
          </w:divBdr>
        </w:div>
        <w:div w:id="1801730132">
          <w:marLeft w:val="640"/>
          <w:marRight w:val="0"/>
          <w:marTop w:val="0"/>
          <w:marBottom w:val="0"/>
          <w:divBdr>
            <w:top w:val="none" w:sz="0" w:space="0" w:color="auto"/>
            <w:left w:val="none" w:sz="0" w:space="0" w:color="auto"/>
            <w:bottom w:val="none" w:sz="0" w:space="0" w:color="auto"/>
            <w:right w:val="none" w:sz="0" w:space="0" w:color="auto"/>
          </w:divBdr>
        </w:div>
        <w:div w:id="1828283104">
          <w:marLeft w:val="640"/>
          <w:marRight w:val="0"/>
          <w:marTop w:val="0"/>
          <w:marBottom w:val="0"/>
          <w:divBdr>
            <w:top w:val="none" w:sz="0" w:space="0" w:color="auto"/>
            <w:left w:val="none" w:sz="0" w:space="0" w:color="auto"/>
            <w:bottom w:val="none" w:sz="0" w:space="0" w:color="auto"/>
            <w:right w:val="none" w:sz="0" w:space="0" w:color="auto"/>
          </w:divBdr>
        </w:div>
        <w:div w:id="1838497882">
          <w:marLeft w:val="640"/>
          <w:marRight w:val="0"/>
          <w:marTop w:val="0"/>
          <w:marBottom w:val="0"/>
          <w:divBdr>
            <w:top w:val="none" w:sz="0" w:space="0" w:color="auto"/>
            <w:left w:val="none" w:sz="0" w:space="0" w:color="auto"/>
            <w:bottom w:val="none" w:sz="0" w:space="0" w:color="auto"/>
            <w:right w:val="none" w:sz="0" w:space="0" w:color="auto"/>
          </w:divBdr>
        </w:div>
        <w:div w:id="1945308563">
          <w:marLeft w:val="640"/>
          <w:marRight w:val="0"/>
          <w:marTop w:val="0"/>
          <w:marBottom w:val="0"/>
          <w:divBdr>
            <w:top w:val="none" w:sz="0" w:space="0" w:color="auto"/>
            <w:left w:val="none" w:sz="0" w:space="0" w:color="auto"/>
            <w:bottom w:val="none" w:sz="0" w:space="0" w:color="auto"/>
            <w:right w:val="none" w:sz="0" w:space="0" w:color="auto"/>
          </w:divBdr>
        </w:div>
        <w:div w:id="2019501646">
          <w:marLeft w:val="640"/>
          <w:marRight w:val="0"/>
          <w:marTop w:val="0"/>
          <w:marBottom w:val="0"/>
          <w:divBdr>
            <w:top w:val="none" w:sz="0" w:space="0" w:color="auto"/>
            <w:left w:val="none" w:sz="0" w:space="0" w:color="auto"/>
            <w:bottom w:val="none" w:sz="0" w:space="0" w:color="auto"/>
            <w:right w:val="none" w:sz="0" w:space="0" w:color="auto"/>
          </w:divBdr>
        </w:div>
        <w:div w:id="2021541052">
          <w:marLeft w:val="640"/>
          <w:marRight w:val="0"/>
          <w:marTop w:val="0"/>
          <w:marBottom w:val="0"/>
          <w:divBdr>
            <w:top w:val="none" w:sz="0" w:space="0" w:color="auto"/>
            <w:left w:val="none" w:sz="0" w:space="0" w:color="auto"/>
            <w:bottom w:val="none" w:sz="0" w:space="0" w:color="auto"/>
            <w:right w:val="none" w:sz="0" w:space="0" w:color="auto"/>
          </w:divBdr>
        </w:div>
        <w:div w:id="2021656429">
          <w:marLeft w:val="640"/>
          <w:marRight w:val="0"/>
          <w:marTop w:val="0"/>
          <w:marBottom w:val="0"/>
          <w:divBdr>
            <w:top w:val="none" w:sz="0" w:space="0" w:color="auto"/>
            <w:left w:val="none" w:sz="0" w:space="0" w:color="auto"/>
            <w:bottom w:val="none" w:sz="0" w:space="0" w:color="auto"/>
            <w:right w:val="none" w:sz="0" w:space="0" w:color="auto"/>
          </w:divBdr>
        </w:div>
        <w:div w:id="2139488563">
          <w:marLeft w:val="640"/>
          <w:marRight w:val="0"/>
          <w:marTop w:val="0"/>
          <w:marBottom w:val="0"/>
          <w:divBdr>
            <w:top w:val="none" w:sz="0" w:space="0" w:color="auto"/>
            <w:left w:val="none" w:sz="0" w:space="0" w:color="auto"/>
            <w:bottom w:val="none" w:sz="0" w:space="0" w:color="auto"/>
            <w:right w:val="none" w:sz="0" w:space="0" w:color="auto"/>
          </w:divBdr>
        </w:div>
      </w:divsChild>
    </w:div>
    <w:div w:id="1933854388">
      <w:bodyDiv w:val="1"/>
      <w:marLeft w:val="0"/>
      <w:marRight w:val="0"/>
      <w:marTop w:val="0"/>
      <w:marBottom w:val="0"/>
      <w:divBdr>
        <w:top w:val="none" w:sz="0" w:space="0" w:color="auto"/>
        <w:left w:val="none" w:sz="0" w:space="0" w:color="auto"/>
        <w:bottom w:val="none" w:sz="0" w:space="0" w:color="auto"/>
        <w:right w:val="none" w:sz="0" w:space="0" w:color="auto"/>
      </w:divBdr>
    </w:div>
    <w:div w:id="1945722243">
      <w:bodyDiv w:val="1"/>
      <w:marLeft w:val="0"/>
      <w:marRight w:val="0"/>
      <w:marTop w:val="0"/>
      <w:marBottom w:val="0"/>
      <w:divBdr>
        <w:top w:val="none" w:sz="0" w:space="0" w:color="auto"/>
        <w:left w:val="none" w:sz="0" w:space="0" w:color="auto"/>
        <w:bottom w:val="none" w:sz="0" w:space="0" w:color="auto"/>
        <w:right w:val="none" w:sz="0" w:space="0" w:color="auto"/>
      </w:divBdr>
      <w:divsChild>
        <w:div w:id="2519612">
          <w:marLeft w:val="640"/>
          <w:marRight w:val="0"/>
          <w:marTop w:val="0"/>
          <w:marBottom w:val="0"/>
          <w:divBdr>
            <w:top w:val="none" w:sz="0" w:space="0" w:color="auto"/>
            <w:left w:val="none" w:sz="0" w:space="0" w:color="auto"/>
            <w:bottom w:val="none" w:sz="0" w:space="0" w:color="auto"/>
            <w:right w:val="none" w:sz="0" w:space="0" w:color="auto"/>
          </w:divBdr>
        </w:div>
        <w:div w:id="34619941">
          <w:marLeft w:val="640"/>
          <w:marRight w:val="0"/>
          <w:marTop w:val="0"/>
          <w:marBottom w:val="0"/>
          <w:divBdr>
            <w:top w:val="none" w:sz="0" w:space="0" w:color="auto"/>
            <w:left w:val="none" w:sz="0" w:space="0" w:color="auto"/>
            <w:bottom w:val="none" w:sz="0" w:space="0" w:color="auto"/>
            <w:right w:val="none" w:sz="0" w:space="0" w:color="auto"/>
          </w:divBdr>
        </w:div>
        <w:div w:id="240066961">
          <w:marLeft w:val="640"/>
          <w:marRight w:val="0"/>
          <w:marTop w:val="0"/>
          <w:marBottom w:val="0"/>
          <w:divBdr>
            <w:top w:val="none" w:sz="0" w:space="0" w:color="auto"/>
            <w:left w:val="none" w:sz="0" w:space="0" w:color="auto"/>
            <w:bottom w:val="none" w:sz="0" w:space="0" w:color="auto"/>
            <w:right w:val="none" w:sz="0" w:space="0" w:color="auto"/>
          </w:divBdr>
        </w:div>
        <w:div w:id="359282331">
          <w:marLeft w:val="640"/>
          <w:marRight w:val="0"/>
          <w:marTop w:val="0"/>
          <w:marBottom w:val="0"/>
          <w:divBdr>
            <w:top w:val="none" w:sz="0" w:space="0" w:color="auto"/>
            <w:left w:val="none" w:sz="0" w:space="0" w:color="auto"/>
            <w:bottom w:val="none" w:sz="0" w:space="0" w:color="auto"/>
            <w:right w:val="none" w:sz="0" w:space="0" w:color="auto"/>
          </w:divBdr>
        </w:div>
        <w:div w:id="380129360">
          <w:marLeft w:val="640"/>
          <w:marRight w:val="0"/>
          <w:marTop w:val="0"/>
          <w:marBottom w:val="0"/>
          <w:divBdr>
            <w:top w:val="none" w:sz="0" w:space="0" w:color="auto"/>
            <w:left w:val="none" w:sz="0" w:space="0" w:color="auto"/>
            <w:bottom w:val="none" w:sz="0" w:space="0" w:color="auto"/>
            <w:right w:val="none" w:sz="0" w:space="0" w:color="auto"/>
          </w:divBdr>
        </w:div>
        <w:div w:id="399333180">
          <w:marLeft w:val="640"/>
          <w:marRight w:val="0"/>
          <w:marTop w:val="0"/>
          <w:marBottom w:val="0"/>
          <w:divBdr>
            <w:top w:val="none" w:sz="0" w:space="0" w:color="auto"/>
            <w:left w:val="none" w:sz="0" w:space="0" w:color="auto"/>
            <w:bottom w:val="none" w:sz="0" w:space="0" w:color="auto"/>
            <w:right w:val="none" w:sz="0" w:space="0" w:color="auto"/>
          </w:divBdr>
        </w:div>
        <w:div w:id="535236272">
          <w:marLeft w:val="640"/>
          <w:marRight w:val="0"/>
          <w:marTop w:val="0"/>
          <w:marBottom w:val="0"/>
          <w:divBdr>
            <w:top w:val="none" w:sz="0" w:space="0" w:color="auto"/>
            <w:left w:val="none" w:sz="0" w:space="0" w:color="auto"/>
            <w:bottom w:val="none" w:sz="0" w:space="0" w:color="auto"/>
            <w:right w:val="none" w:sz="0" w:space="0" w:color="auto"/>
          </w:divBdr>
        </w:div>
        <w:div w:id="581573879">
          <w:marLeft w:val="640"/>
          <w:marRight w:val="0"/>
          <w:marTop w:val="0"/>
          <w:marBottom w:val="0"/>
          <w:divBdr>
            <w:top w:val="none" w:sz="0" w:space="0" w:color="auto"/>
            <w:left w:val="none" w:sz="0" w:space="0" w:color="auto"/>
            <w:bottom w:val="none" w:sz="0" w:space="0" w:color="auto"/>
            <w:right w:val="none" w:sz="0" w:space="0" w:color="auto"/>
          </w:divBdr>
        </w:div>
        <w:div w:id="620650689">
          <w:marLeft w:val="640"/>
          <w:marRight w:val="0"/>
          <w:marTop w:val="0"/>
          <w:marBottom w:val="0"/>
          <w:divBdr>
            <w:top w:val="none" w:sz="0" w:space="0" w:color="auto"/>
            <w:left w:val="none" w:sz="0" w:space="0" w:color="auto"/>
            <w:bottom w:val="none" w:sz="0" w:space="0" w:color="auto"/>
            <w:right w:val="none" w:sz="0" w:space="0" w:color="auto"/>
          </w:divBdr>
        </w:div>
        <w:div w:id="746801559">
          <w:marLeft w:val="640"/>
          <w:marRight w:val="0"/>
          <w:marTop w:val="0"/>
          <w:marBottom w:val="0"/>
          <w:divBdr>
            <w:top w:val="none" w:sz="0" w:space="0" w:color="auto"/>
            <w:left w:val="none" w:sz="0" w:space="0" w:color="auto"/>
            <w:bottom w:val="none" w:sz="0" w:space="0" w:color="auto"/>
            <w:right w:val="none" w:sz="0" w:space="0" w:color="auto"/>
          </w:divBdr>
        </w:div>
        <w:div w:id="852039451">
          <w:marLeft w:val="640"/>
          <w:marRight w:val="0"/>
          <w:marTop w:val="0"/>
          <w:marBottom w:val="0"/>
          <w:divBdr>
            <w:top w:val="none" w:sz="0" w:space="0" w:color="auto"/>
            <w:left w:val="none" w:sz="0" w:space="0" w:color="auto"/>
            <w:bottom w:val="none" w:sz="0" w:space="0" w:color="auto"/>
            <w:right w:val="none" w:sz="0" w:space="0" w:color="auto"/>
          </w:divBdr>
        </w:div>
        <w:div w:id="895238670">
          <w:marLeft w:val="640"/>
          <w:marRight w:val="0"/>
          <w:marTop w:val="0"/>
          <w:marBottom w:val="0"/>
          <w:divBdr>
            <w:top w:val="none" w:sz="0" w:space="0" w:color="auto"/>
            <w:left w:val="none" w:sz="0" w:space="0" w:color="auto"/>
            <w:bottom w:val="none" w:sz="0" w:space="0" w:color="auto"/>
            <w:right w:val="none" w:sz="0" w:space="0" w:color="auto"/>
          </w:divBdr>
        </w:div>
        <w:div w:id="906065314">
          <w:marLeft w:val="640"/>
          <w:marRight w:val="0"/>
          <w:marTop w:val="0"/>
          <w:marBottom w:val="0"/>
          <w:divBdr>
            <w:top w:val="none" w:sz="0" w:space="0" w:color="auto"/>
            <w:left w:val="none" w:sz="0" w:space="0" w:color="auto"/>
            <w:bottom w:val="none" w:sz="0" w:space="0" w:color="auto"/>
            <w:right w:val="none" w:sz="0" w:space="0" w:color="auto"/>
          </w:divBdr>
        </w:div>
        <w:div w:id="926426372">
          <w:marLeft w:val="640"/>
          <w:marRight w:val="0"/>
          <w:marTop w:val="0"/>
          <w:marBottom w:val="0"/>
          <w:divBdr>
            <w:top w:val="none" w:sz="0" w:space="0" w:color="auto"/>
            <w:left w:val="none" w:sz="0" w:space="0" w:color="auto"/>
            <w:bottom w:val="none" w:sz="0" w:space="0" w:color="auto"/>
            <w:right w:val="none" w:sz="0" w:space="0" w:color="auto"/>
          </w:divBdr>
        </w:div>
        <w:div w:id="961883627">
          <w:marLeft w:val="640"/>
          <w:marRight w:val="0"/>
          <w:marTop w:val="0"/>
          <w:marBottom w:val="0"/>
          <w:divBdr>
            <w:top w:val="none" w:sz="0" w:space="0" w:color="auto"/>
            <w:left w:val="none" w:sz="0" w:space="0" w:color="auto"/>
            <w:bottom w:val="none" w:sz="0" w:space="0" w:color="auto"/>
            <w:right w:val="none" w:sz="0" w:space="0" w:color="auto"/>
          </w:divBdr>
        </w:div>
        <w:div w:id="971981173">
          <w:marLeft w:val="640"/>
          <w:marRight w:val="0"/>
          <w:marTop w:val="0"/>
          <w:marBottom w:val="0"/>
          <w:divBdr>
            <w:top w:val="none" w:sz="0" w:space="0" w:color="auto"/>
            <w:left w:val="none" w:sz="0" w:space="0" w:color="auto"/>
            <w:bottom w:val="none" w:sz="0" w:space="0" w:color="auto"/>
            <w:right w:val="none" w:sz="0" w:space="0" w:color="auto"/>
          </w:divBdr>
        </w:div>
        <w:div w:id="1133250526">
          <w:marLeft w:val="640"/>
          <w:marRight w:val="0"/>
          <w:marTop w:val="0"/>
          <w:marBottom w:val="0"/>
          <w:divBdr>
            <w:top w:val="none" w:sz="0" w:space="0" w:color="auto"/>
            <w:left w:val="none" w:sz="0" w:space="0" w:color="auto"/>
            <w:bottom w:val="none" w:sz="0" w:space="0" w:color="auto"/>
            <w:right w:val="none" w:sz="0" w:space="0" w:color="auto"/>
          </w:divBdr>
        </w:div>
        <w:div w:id="1271007920">
          <w:marLeft w:val="640"/>
          <w:marRight w:val="0"/>
          <w:marTop w:val="0"/>
          <w:marBottom w:val="0"/>
          <w:divBdr>
            <w:top w:val="none" w:sz="0" w:space="0" w:color="auto"/>
            <w:left w:val="none" w:sz="0" w:space="0" w:color="auto"/>
            <w:bottom w:val="none" w:sz="0" w:space="0" w:color="auto"/>
            <w:right w:val="none" w:sz="0" w:space="0" w:color="auto"/>
          </w:divBdr>
        </w:div>
        <w:div w:id="1290018015">
          <w:marLeft w:val="640"/>
          <w:marRight w:val="0"/>
          <w:marTop w:val="0"/>
          <w:marBottom w:val="0"/>
          <w:divBdr>
            <w:top w:val="none" w:sz="0" w:space="0" w:color="auto"/>
            <w:left w:val="none" w:sz="0" w:space="0" w:color="auto"/>
            <w:bottom w:val="none" w:sz="0" w:space="0" w:color="auto"/>
            <w:right w:val="none" w:sz="0" w:space="0" w:color="auto"/>
          </w:divBdr>
        </w:div>
        <w:div w:id="1508597379">
          <w:marLeft w:val="640"/>
          <w:marRight w:val="0"/>
          <w:marTop w:val="0"/>
          <w:marBottom w:val="0"/>
          <w:divBdr>
            <w:top w:val="none" w:sz="0" w:space="0" w:color="auto"/>
            <w:left w:val="none" w:sz="0" w:space="0" w:color="auto"/>
            <w:bottom w:val="none" w:sz="0" w:space="0" w:color="auto"/>
            <w:right w:val="none" w:sz="0" w:space="0" w:color="auto"/>
          </w:divBdr>
        </w:div>
        <w:div w:id="1663968845">
          <w:marLeft w:val="640"/>
          <w:marRight w:val="0"/>
          <w:marTop w:val="0"/>
          <w:marBottom w:val="0"/>
          <w:divBdr>
            <w:top w:val="none" w:sz="0" w:space="0" w:color="auto"/>
            <w:left w:val="none" w:sz="0" w:space="0" w:color="auto"/>
            <w:bottom w:val="none" w:sz="0" w:space="0" w:color="auto"/>
            <w:right w:val="none" w:sz="0" w:space="0" w:color="auto"/>
          </w:divBdr>
        </w:div>
        <w:div w:id="1713770197">
          <w:marLeft w:val="640"/>
          <w:marRight w:val="0"/>
          <w:marTop w:val="0"/>
          <w:marBottom w:val="0"/>
          <w:divBdr>
            <w:top w:val="none" w:sz="0" w:space="0" w:color="auto"/>
            <w:left w:val="none" w:sz="0" w:space="0" w:color="auto"/>
            <w:bottom w:val="none" w:sz="0" w:space="0" w:color="auto"/>
            <w:right w:val="none" w:sz="0" w:space="0" w:color="auto"/>
          </w:divBdr>
        </w:div>
        <w:div w:id="1874150768">
          <w:marLeft w:val="640"/>
          <w:marRight w:val="0"/>
          <w:marTop w:val="0"/>
          <w:marBottom w:val="0"/>
          <w:divBdr>
            <w:top w:val="none" w:sz="0" w:space="0" w:color="auto"/>
            <w:left w:val="none" w:sz="0" w:space="0" w:color="auto"/>
            <w:bottom w:val="none" w:sz="0" w:space="0" w:color="auto"/>
            <w:right w:val="none" w:sz="0" w:space="0" w:color="auto"/>
          </w:divBdr>
        </w:div>
        <w:div w:id="1891918563">
          <w:marLeft w:val="640"/>
          <w:marRight w:val="0"/>
          <w:marTop w:val="0"/>
          <w:marBottom w:val="0"/>
          <w:divBdr>
            <w:top w:val="none" w:sz="0" w:space="0" w:color="auto"/>
            <w:left w:val="none" w:sz="0" w:space="0" w:color="auto"/>
            <w:bottom w:val="none" w:sz="0" w:space="0" w:color="auto"/>
            <w:right w:val="none" w:sz="0" w:space="0" w:color="auto"/>
          </w:divBdr>
        </w:div>
        <w:div w:id="1926452334">
          <w:marLeft w:val="640"/>
          <w:marRight w:val="0"/>
          <w:marTop w:val="0"/>
          <w:marBottom w:val="0"/>
          <w:divBdr>
            <w:top w:val="none" w:sz="0" w:space="0" w:color="auto"/>
            <w:left w:val="none" w:sz="0" w:space="0" w:color="auto"/>
            <w:bottom w:val="none" w:sz="0" w:space="0" w:color="auto"/>
            <w:right w:val="none" w:sz="0" w:space="0" w:color="auto"/>
          </w:divBdr>
        </w:div>
      </w:divsChild>
    </w:div>
    <w:div w:id="1949388341">
      <w:bodyDiv w:val="1"/>
      <w:marLeft w:val="0"/>
      <w:marRight w:val="0"/>
      <w:marTop w:val="0"/>
      <w:marBottom w:val="0"/>
      <w:divBdr>
        <w:top w:val="none" w:sz="0" w:space="0" w:color="auto"/>
        <w:left w:val="none" w:sz="0" w:space="0" w:color="auto"/>
        <w:bottom w:val="none" w:sz="0" w:space="0" w:color="auto"/>
        <w:right w:val="none" w:sz="0" w:space="0" w:color="auto"/>
      </w:divBdr>
      <w:divsChild>
        <w:div w:id="1510439704">
          <w:blockQuote w:val="1"/>
          <w:marLeft w:val="75"/>
          <w:marRight w:val="75"/>
          <w:marTop w:val="75"/>
          <w:marBottom w:val="75"/>
          <w:divBdr>
            <w:top w:val="none" w:sz="0" w:space="0" w:color="auto"/>
            <w:left w:val="single" w:sz="6" w:space="8" w:color="1ABC9C"/>
            <w:bottom w:val="none" w:sz="0" w:space="0" w:color="auto"/>
            <w:right w:val="none" w:sz="0" w:space="0" w:color="auto"/>
          </w:divBdr>
          <w:divsChild>
            <w:div w:id="1190607491">
              <w:marLeft w:val="0"/>
              <w:marRight w:val="0"/>
              <w:marTop w:val="0"/>
              <w:marBottom w:val="0"/>
              <w:divBdr>
                <w:top w:val="none" w:sz="0" w:space="0" w:color="auto"/>
                <w:left w:val="none" w:sz="0" w:space="0" w:color="auto"/>
                <w:bottom w:val="none" w:sz="0" w:space="0" w:color="auto"/>
                <w:right w:val="none" w:sz="0" w:space="0" w:color="auto"/>
              </w:divBdr>
              <w:divsChild>
                <w:div w:id="566110469">
                  <w:marLeft w:val="0"/>
                  <w:marRight w:val="0"/>
                  <w:marTop w:val="0"/>
                  <w:marBottom w:val="0"/>
                  <w:divBdr>
                    <w:top w:val="none" w:sz="0" w:space="0" w:color="auto"/>
                    <w:left w:val="none" w:sz="0" w:space="0" w:color="auto"/>
                    <w:bottom w:val="none" w:sz="0" w:space="0" w:color="auto"/>
                    <w:right w:val="none" w:sz="0" w:space="0" w:color="auto"/>
                  </w:divBdr>
                  <w:divsChild>
                    <w:div w:id="1638340404">
                      <w:marLeft w:val="0"/>
                      <w:marRight w:val="0"/>
                      <w:marTop w:val="0"/>
                      <w:marBottom w:val="0"/>
                      <w:divBdr>
                        <w:top w:val="none" w:sz="0" w:space="0" w:color="auto"/>
                        <w:left w:val="none" w:sz="0" w:space="0" w:color="auto"/>
                        <w:bottom w:val="none" w:sz="0" w:space="0" w:color="auto"/>
                        <w:right w:val="none" w:sz="0" w:space="0" w:color="auto"/>
                      </w:divBdr>
                      <w:divsChild>
                        <w:div w:id="1764567883">
                          <w:marLeft w:val="0"/>
                          <w:marRight w:val="0"/>
                          <w:marTop w:val="0"/>
                          <w:marBottom w:val="0"/>
                          <w:divBdr>
                            <w:top w:val="none" w:sz="0" w:space="0" w:color="auto"/>
                            <w:left w:val="none" w:sz="0" w:space="0" w:color="auto"/>
                            <w:bottom w:val="none" w:sz="0" w:space="0" w:color="auto"/>
                            <w:right w:val="none" w:sz="0" w:space="0" w:color="auto"/>
                          </w:divBdr>
                          <w:divsChild>
                            <w:div w:id="617106987">
                              <w:marLeft w:val="0"/>
                              <w:marRight w:val="0"/>
                              <w:marTop w:val="0"/>
                              <w:marBottom w:val="0"/>
                              <w:divBdr>
                                <w:top w:val="none" w:sz="0" w:space="0" w:color="auto"/>
                                <w:left w:val="none" w:sz="0" w:space="0" w:color="auto"/>
                                <w:bottom w:val="none" w:sz="0" w:space="0" w:color="auto"/>
                                <w:right w:val="none" w:sz="0" w:space="0" w:color="auto"/>
                              </w:divBdr>
                              <w:divsChild>
                                <w:div w:id="68177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1016393">
      <w:bodyDiv w:val="1"/>
      <w:marLeft w:val="0"/>
      <w:marRight w:val="0"/>
      <w:marTop w:val="0"/>
      <w:marBottom w:val="0"/>
      <w:divBdr>
        <w:top w:val="none" w:sz="0" w:space="0" w:color="auto"/>
        <w:left w:val="none" w:sz="0" w:space="0" w:color="auto"/>
        <w:bottom w:val="none" w:sz="0" w:space="0" w:color="auto"/>
        <w:right w:val="none" w:sz="0" w:space="0" w:color="auto"/>
      </w:divBdr>
      <w:divsChild>
        <w:div w:id="1138064326">
          <w:blockQuote w:val="1"/>
          <w:marLeft w:val="75"/>
          <w:marRight w:val="75"/>
          <w:marTop w:val="75"/>
          <w:marBottom w:val="75"/>
          <w:divBdr>
            <w:top w:val="none" w:sz="0" w:space="0" w:color="auto"/>
            <w:left w:val="single" w:sz="6" w:space="8" w:color="1ABC9C"/>
            <w:bottom w:val="none" w:sz="0" w:space="0" w:color="auto"/>
            <w:right w:val="none" w:sz="0" w:space="0" w:color="auto"/>
          </w:divBdr>
          <w:divsChild>
            <w:div w:id="2078434082">
              <w:marLeft w:val="0"/>
              <w:marRight w:val="0"/>
              <w:marTop w:val="0"/>
              <w:marBottom w:val="0"/>
              <w:divBdr>
                <w:top w:val="none" w:sz="0" w:space="0" w:color="auto"/>
                <w:left w:val="none" w:sz="0" w:space="0" w:color="auto"/>
                <w:bottom w:val="none" w:sz="0" w:space="0" w:color="auto"/>
                <w:right w:val="none" w:sz="0" w:space="0" w:color="auto"/>
              </w:divBdr>
              <w:divsChild>
                <w:div w:id="1278021790">
                  <w:marLeft w:val="0"/>
                  <w:marRight w:val="0"/>
                  <w:marTop w:val="0"/>
                  <w:marBottom w:val="0"/>
                  <w:divBdr>
                    <w:top w:val="none" w:sz="0" w:space="0" w:color="auto"/>
                    <w:left w:val="none" w:sz="0" w:space="0" w:color="auto"/>
                    <w:bottom w:val="none" w:sz="0" w:space="0" w:color="auto"/>
                    <w:right w:val="none" w:sz="0" w:space="0" w:color="auto"/>
                  </w:divBdr>
                  <w:divsChild>
                    <w:div w:id="1823934983">
                      <w:marLeft w:val="0"/>
                      <w:marRight w:val="0"/>
                      <w:marTop w:val="0"/>
                      <w:marBottom w:val="0"/>
                      <w:divBdr>
                        <w:top w:val="none" w:sz="0" w:space="0" w:color="auto"/>
                        <w:left w:val="none" w:sz="0" w:space="0" w:color="auto"/>
                        <w:bottom w:val="none" w:sz="0" w:space="0" w:color="auto"/>
                        <w:right w:val="none" w:sz="0" w:space="0" w:color="auto"/>
                      </w:divBdr>
                      <w:divsChild>
                        <w:div w:id="657417639">
                          <w:marLeft w:val="0"/>
                          <w:marRight w:val="0"/>
                          <w:marTop w:val="0"/>
                          <w:marBottom w:val="0"/>
                          <w:divBdr>
                            <w:top w:val="none" w:sz="0" w:space="0" w:color="auto"/>
                            <w:left w:val="none" w:sz="0" w:space="0" w:color="auto"/>
                            <w:bottom w:val="none" w:sz="0" w:space="0" w:color="auto"/>
                            <w:right w:val="none" w:sz="0" w:space="0" w:color="auto"/>
                          </w:divBdr>
                          <w:divsChild>
                            <w:div w:id="258370325">
                              <w:marLeft w:val="0"/>
                              <w:marRight w:val="0"/>
                              <w:marTop w:val="0"/>
                              <w:marBottom w:val="0"/>
                              <w:divBdr>
                                <w:top w:val="none" w:sz="0" w:space="0" w:color="auto"/>
                                <w:left w:val="none" w:sz="0" w:space="0" w:color="auto"/>
                                <w:bottom w:val="none" w:sz="0" w:space="0" w:color="auto"/>
                                <w:right w:val="none" w:sz="0" w:space="0" w:color="auto"/>
                              </w:divBdr>
                              <w:divsChild>
                                <w:div w:id="126762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588645">
      <w:bodyDiv w:val="1"/>
      <w:marLeft w:val="0"/>
      <w:marRight w:val="0"/>
      <w:marTop w:val="0"/>
      <w:marBottom w:val="0"/>
      <w:divBdr>
        <w:top w:val="none" w:sz="0" w:space="0" w:color="auto"/>
        <w:left w:val="none" w:sz="0" w:space="0" w:color="auto"/>
        <w:bottom w:val="none" w:sz="0" w:space="0" w:color="auto"/>
        <w:right w:val="none" w:sz="0" w:space="0" w:color="auto"/>
      </w:divBdr>
    </w:div>
    <w:div w:id="2109738081">
      <w:bodyDiv w:val="1"/>
      <w:marLeft w:val="0"/>
      <w:marRight w:val="0"/>
      <w:marTop w:val="0"/>
      <w:marBottom w:val="0"/>
      <w:divBdr>
        <w:top w:val="none" w:sz="0" w:space="0" w:color="auto"/>
        <w:left w:val="none" w:sz="0" w:space="0" w:color="auto"/>
        <w:bottom w:val="none" w:sz="0" w:space="0" w:color="auto"/>
        <w:right w:val="none" w:sz="0" w:space="0" w:color="auto"/>
      </w:divBdr>
      <w:divsChild>
        <w:div w:id="1894543045">
          <w:marLeft w:val="640"/>
          <w:marRight w:val="0"/>
          <w:marTop w:val="0"/>
          <w:marBottom w:val="0"/>
          <w:divBdr>
            <w:top w:val="none" w:sz="0" w:space="0" w:color="auto"/>
            <w:left w:val="none" w:sz="0" w:space="0" w:color="auto"/>
            <w:bottom w:val="none" w:sz="0" w:space="0" w:color="auto"/>
            <w:right w:val="none" w:sz="0" w:space="0" w:color="auto"/>
          </w:divBdr>
        </w:div>
        <w:div w:id="698894311">
          <w:marLeft w:val="640"/>
          <w:marRight w:val="0"/>
          <w:marTop w:val="0"/>
          <w:marBottom w:val="0"/>
          <w:divBdr>
            <w:top w:val="none" w:sz="0" w:space="0" w:color="auto"/>
            <w:left w:val="none" w:sz="0" w:space="0" w:color="auto"/>
            <w:bottom w:val="none" w:sz="0" w:space="0" w:color="auto"/>
            <w:right w:val="none" w:sz="0" w:space="0" w:color="auto"/>
          </w:divBdr>
        </w:div>
        <w:div w:id="5641477">
          <w:marLeft w:val="640"/>
          <w:marRight w:val="0"/>
          <w:marTop w:val="0"/>
          <w:marBottom w:val="0"/>
          <w:divBdr>
            <w:top w:val="none" w:sz="0" w:space="0" w:color="auto"/>
            <w:left w:val="none" w:sz="0" w:space="0" w:color="auto"/>
            <w:bottom w:val="none" w:sz="0" w:space="0" w:color="auto"/>
            <w:right w:val="none" w:sz="0" w:space="0" w:color="auto"/>
          </w:divBdr>
        </w:div>
        <w:div w:id="2007973389">
          <w:marLeft w:val="640"/>
          <w:marRight w:val="0"/>
          <w:marTop w:val="0"/>
          <w:marBottom w:val="0"/>
          <w:divBdr>
            <w:top w:val="none" w:sz="0" w:space="0" w:color="auto"/>
            <w:left w:val="none" w:sz="0" w:space="0" w:color="auto"/>
            <w:bottom w:val="none" w:sz="0" w:space="0" w:color="auto"/>
            <w:right w:val="none" w:sz="0" w:space="0" w:color="auto"/>
          </w:divBdr>
        </w:div>
        <w:div w:id="329331625">
          <w:marLeft w:val="640"/>
          <w:marRight w:val="0"/>
          <w:marTop w:val="0"/>
          <w:marBottom w:val="0"/>
          <w:divBdr>
            <w:top w:val="none" w:sz="0" w:space="0" w:color="auto"/>
            <w:left w:val="none" w:sz="0" w:space="0" w:color="auto"/>
            <w:bottom w:val="none" w:sz="0" w:space="0" w:color="auto"/>
            <w:right w:val="none" w:sz="0" w:space="0" w:color="auto"/>
          </w:divBdr>
        </w:div>
        <w:div w:id="2101871081">
          <w:marLeft w:val="640"/>
          <w:marRight w:val="0"/>
          <w:marTop w:val="0"/>
          <w:marBottom w:val="0"/>
          <w:divBdr>
            <w:top w:val="none" w:sz="0" w:space="0" w:color="auto"/>
            <w:left w:val="none" w:sz="0" w:space="0" w:color="auto"/>
            <w:bottom w:val="none" w:sz="0" w:space="0" w:color="auto"/>
            <w:right w:val="none" w:sz="0" w:space="0" w:color="auto"/>
          </w:divBdr>
        </w:div>
        <w:div w:id="1134635520">
          <w:marLeft w:val="640"/>
          <w:marRight w:val="0"/>
          <w:marTop w:val="0"/>
          <w:marBottom w:val="0"/>
          <w:divBdr>
            <w:top w:val="none" w:sz="0" w:space="0" w:color="auto"/>
            <w:left w:val="none" w:sz="0" w:space="0" w:color="auto"/>
            <w:bottom w:val="none" w:sz="0" w:space="0" w:color="auto"/>
            <w:right w:val="none" w:sz="0" w:space="0" w:color="auto"/>
          </w:divBdr>
        </w:div>
        <w:div w:id="1173762371">
          <w:marLeft w:val="640"/>
          <w:marRight w:val="0"/>
          <w:marTop w:val="0"/>
          <w:marBottom w:val="0"/>
          <w:divBdr>
            <w:top w:val="none" w:sz="0" w:space="0" w:color="auto"/>
            <w:left w:val="none" w:sz="0" w:space="0" w:color="auto"/>
            <w:bottom w:val="none" w:sz="0" w:space="0" w:color="auto"/>
            <w:right w:val="none" w:sz="0" w:space="0" w:color="auto"/>
          </w:divBdr>
        </w:div>
        <w:div w:id="1631790284">
          <w:marLeft w:val="640"/>
          <w:marRight w:val="0"/>
          <w:marTop w:val="0"/>
          <w:marBottom w:val="0"/>
          <w:divBdr>
            <w:top w:val="none" w:sz="0" w:space="0" w:color="auto"/>
            <w:left w:val="none" w:sz="0" w:space="0" w:color="auto"/>
            <w:bottom w:val="none" w:sz="0" w:space="0" w:color="auto"/>
            <w:right w:val="none" w:sz="0" w:space="0" w:color="auto"/>
          </w:divBdr>
        </w:div>
        <w:div w:id="1247350282">
          <w:marLeft w:val="640"/>
          <w:marRight w:val="0"/>
          <w:marTop w:val="0"/>
          <w:marBottom w:val="0"/>
          <w:divBdr>
            <w:top w:val="none" w:sz="0" w:space="0" w:color="auto"/>
            <w:left w:val="none" w:sz="0" w:space="0" w:color="auto"/>
            <w:bottom w:val="none" w:sz="0" w:space="0" w:color="auto"/>
            <w:right w:val="none" w:sz="0" w:space="0" w:color="auto"/>
          </w:divBdr>
        </w:div>
        <w:div w:id="371417548">
          <w:marLeft w:val="640"/>
          <w:marRight w:val="0"/>
          <w:marTop w:val="0"/>
          <w:marBottom w:val="0"/>
          <w:divBdr>
            <w:top w:val="none" w:sz="0" w:space="0" w:color="auto"/>
            <w:left w:val="none" w:sz="0" w:space="0" w:color="auto"/>
            <w:bottom w:val="none" w:sz="0" w:space="0" w:color="auto"/>
            <w:right w:val="none" w:sz="0" w:space="0" w:color="auto"/>
          </w:divBdr>
        </w:div>
        <w:div w:id="52318940">
          <w:marLeft w:val="640"/>
          <w:marRight w:val="0"/>
          <w:marTop w:val="0"/>
          <w:marBottom w:val="0"/>
          <w:divBdr>
            <w:top w:val="none" w:sz="0" w:space="0" w:color="auto"/>
            <w:left w:val="none" w:sz="0" w:space="0" w:color="auto"/>
            <w:bottom w:val="none" w:sz="0" w:space="0" w:color="auto"/>
            <w:right w:val="none" w:sz="0" w:space="0" w:color="auto"/>
          </w:divBdr>
        </w:div>
        <w:div w:id="1610047398">
          <w:marLeft w:val="640"/>
          <w:marRight w:val="0"/>
          <w:marTop w:val="0"/>
          <w:marBottom w:val="0"/>
          <w:divBdr>
            <w:top w:val="none" w:sz="0" w:space="0" w:color="auto"/>
            <w:left w:val="none" w:sz="0" w:space="0" w:color="auto"/>
            <w:bottom w:val="none" w:sz="0" w:space="0" w:color="auto"/>
            <w:right w:val="none" w:sz="0" w:space="0" w:color="auto"/>
          </w:divBdr>
        </w:div>
        <w:div w:id="2076003907">
          <w:marLeft w:val="640"/>
          <w:marRight w:val="0"/>
          <w:marTop w:val="0"/>
          <w:marBottom w:val="0"/>
          <w:divBdr>
            <w:top w:val="none" w:sz="0" w:space="0" w:color="auto"/>
            <w:left w:val="none" w:sz="0" w:space="0" w:color="auto"/>
            <w:bottom w:val="none" w:sz="0" w:space="0" w:color="auto"/>
            <w:right w:val="none" w:sz="0" w:space="0" w:color="auto"/>
          </w:divBdr>
        </w:div>
        <w:div w:id="1941642009">
          <w:marLeft w:val="640"/>
          <w:marRight w:val="0"/>
          <w:marTop w:val="0"/>
          <w:marBottom w:val="0"/>
          <w:divBdr>
            <w:top w:val="none" w:sz="0" w:space="0" w:color="auto"/>
            <w:left w:val="none" w:sz="0" w:space="0" w:color="auto"/>
            <w:bottom w:val="none" w:sz="0" w:space="0" w:color="auto"/>
            <w:right w:val="none" w:sz="0" w:space="0" w:color="auto"/>
          </w:divBdr>
        </w:div>
        <w:div w:id="361906763">
          <w:marLeft w:val="640"/>
          <w:marRight w:val="0"/>
          <w:marTop w:val="0"/>
          <w:marBottom w:val="0"/>
          <w:divBdr>
            <w:top w:val="none" w:sz="0" w:space="0" w:color="auto"/>
            <w:left w:val="none" w:sz="0" w:space="0" w:color="auto"/>
            <w:bottom w:val="none" w:sz="0" w:space="0" w:color="auto"/>
            <w:right w:val="none" w:sz="0" w:space="0" w:color="auto"/>
          </w:divBdr>
        </w:div>
        <w:div w:id="1202790293">
          <w:marLeft w:val="640"/>
          <w:marRight w:val="0"/>
          <w:marTop w:val="0"/>
          <w:marBottom w:val="0"/>
          <w:divBdr>
            <w:top w:val="none" w:sz="0" w:space="0" w:color="auto"/>
            <w:left w:val="none" w:sz="0" w:space="0" w:color="auto"/>
            <w:bottom w:val="none" w:sz="0" w:space="0" w:color="auto"/>
            <w:right w:val="none" w:sz="0" w:space="0" w:color="auto"/>
          </w:divBdr>
        </w:div>
        <w:div w:id="928856243">
          <w:marLeft w:val="640"/>
          <w:marRight w:val="0"/>
          <w:marTop w:val="0"/>
          <w:marBottom w:val="0"/>
          <w:divBdr>
            <w:top w:val="none" w:sz="0" w:space="0" w:color="auto"/>
            <w:left w:val="none" w:sz="0" w:space="0" w:color="auto"/>
            <w:bottom w:val="none" w:sz="0" w:space="0" w:color="auto"/>
            <w:right w:val="none" w:sz="0" w:space="0" w:color="auto"/>
          </w:divBdr>
        </w:div>
        <w:div w:id="1451583118">
          <w:marLeft w:val="640"/>
          <w:marRight w:val="0"/>
          <w:marTop w:val="0"/>
          <w:marBottom w:val="0"/>
          <w:divBdr>
            <w:top w:val="none" w:sz="0" w:space="0" w:color="auto"/>
            <w:left w:val="none" w:sz="0" w:space="0" w:color="auto"/>
            <w:bottom w:val="none" w:sz="0" w:space="0" w:color="auto"/>
            <w:right w:val="none" w:sz="0" w:space="0" w:color="auto"/>
          </w:divBdr>
        </w:div>
        <w:div w:id="221914603">
          <w:marLeft w:val="640"/>
          <w:marRight w:val="0"/>
          <w:marTop w:val="0"/>
          <w:marBottom w:val="0"/>
          <w:divBdr>
            <w:top w:val="none" w:sz="0" w:space="0" w:color="auto"/>
            <w:left w:val="none" w:sz="0" w:space="0" w:color="auto"/>
            <w:bottom w:val="none" w:sz="0" w:space="0" w:color="auto"/>
            <w:right w:val="none" w:sz="0" w:space="0" w:color="auto"/>
          </w:divBdr>
        </w:div>
        <w:div w:id="859314679">
          <w:marLeft w:val="640"/>
          <w:marRight w:val="0"/>
          <w:marTop w:val="0"/>
          <w:marBottom w:val="0"/>
          <w:divBdr>
            <w:top w:val="none" w:sz="0" w:space="0" w:color="auto"/>
            <w:left w:val="none" w:sz="0" w:space="0" w:color="auto"/>
            <w:bottom w:val="none" w:sz="0" w:space="0" w:color="auto"/>
            <w:right w:val="none" w:sz="0" w:space="0" w:color="auto"/>
          </w:divBdr>
        </w:div>
        <w:div w:id="811408782">
          <w:marLeft w:val="640"/>
          <w:marRight w:val="0"/>
          <w:marTop w:val="0"/>
          <w:marBottom w:val="0"/>
          <w:divBdr>
            <w:top w:val="none" w:sz="0" w:space="0" w:color="auto"/>
            <w:left w:val="none" w:sz="0" w:space="0" w:color="auto"/>
            <w:bottom w:val="none" w:sz="0" w:space="0" w:color="auto"/>
            <w:right w:val="none" w:sz="0" w:space="0" w:color="auto"/>
          </w:divBdr>
        </w:div>
        <w:div w:id="1674992415">
          <w:marLeft w:val="640"/>
          <w:marRight w:val="0"/>
          <w:marTop w:val="0"/>
          <w:marBottom w:val="0"/>
          <w:divBdr>
            <w:top w:val="none" w:sz="0" w:space="0" w:color="auto"/>
            <w:left w:val="none" w:sz="0" w:space="0" w:color="auto"/>
            <w:bottom w:val="none" w:sz="0" w:space="0" w:color="auto"/>
            <w:right w:val="none" w:sz="0" w:space="0" w:color="auto"/>
          </w:divBdr>
        </w:div>
        <w:div w:id="1450469383">
          <w:marLeft w:val="640"/>
          <w:marRight w:val="0"/>
          <w:marTop w:val="0"/>
          <w:marBottom w:val="0"/>
          <w:divBdr>
            <w:top w:val="none" w:sz="0" w:space="0" w:color="auto"/>
            <w:left w:val="none" w:sz="0" w:space="0" w:color="auto"/>
            <w:bottom w:val="none" w:sz="0" w:space="0" w:color="auto"/>
            <w:right w:val="none" w:sz="0" w:space="0" w:color="auto"/>
          </w:divBdr>
        </w:div>
        <w:div w:id="31195372">
          <w:marLeft w:val="640"/>
          <w:marRight w:val="0"/>
          <w:marTop w:val="0"/>
          <w:marBottom w:val="0"/>
          <w:divBdr>
            <w:top w:val="none" w:sz="0" w:space="0" w:color="auto"/>
            <w:left w:val="none" w:sz="0" w:space="0" w:color="auto"/>
            <w:bottom w:val="none" w:sz="0" w:space="0" w:color="auto"/>
            <w:right w:val="none" w:sz="0" w:space="0" w:color="auto"/>
          </w:divBdr>
        </w:div>
        <w:div w:id="1927417764">
          <w:marLeft w:val="640"/>
          <w:marRight w:val="0"/>
          <w:marTop w:val="0"/>
          <w:marBottom w:val="0"/>
          <w:divBdr>
            <w:top w:val="none" w:sz="0" w:space="0" w:color="auto"/>
            <w:left w:val="none" w:sz="0" w:space="0" w:color="auto"/>
            <w:bottom w:val="none" w:sz="0" w:space="0" w:color="auto"/>
            <w:right w:val="none" w:sz="0" w:space="0" w:color="auto"/>
          </w:divBdr>
        </w:div>
        <w:div w:id="36585767">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57CE0A0-81E1-4534-A7C0-0AE9E57E7AF7}">
  <we:reference id="wa104382081" version="1.46.0.0" store="pt-PT" storeType="OMEX"/>
  <we:alternateReferences>
    <we:reference id="wa104382081" version="1.46.0.0" store="" storeType="OMEX"/>
  </we:alternateReferences>
  <we:properties>
    <we:property name="MENDELEY_CITATIONS" value="[{&quot;citationID&quot;:&quot;MENDELEY_CITATION_7f879424-a4e4-4b79-894b-f57a8417b927&quot;,&quot;properties&quot;:{&quot;noteIndex&quot;:0},&quot;isEdited&quot;:false,&quot;manualOverride&quot;:{&quot;isManuallyOverridden&quot;:false,&quot;citeprocText&quot;:&quot;[1,2]&quot;,&quot;manualOverrideText&quot;:&quot;&quot;},&quot;citationTag&quot;:&quot;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&quot;,&quot;citationItems&quot;:[{&quot;id&quot;:&quot;169e9cf4-27f1-3f06-b3a6-2ca3495b9d11&quot;,&quot;itemData&quot;:{&quot;type&quot;:&quot;article-journal&quot;,&quot;id&quot;:&quot;169e9cf4-27f1-3f06-b3a6-2ca3495b9d11&quot;,&quot;title&quot;:&quot;Mortality from contact-related epidemics among indigenous populations in Greater Amazonia&quot;,&quot;author&quot;:[{&quot;family&quot;:&quot;Walker&quot;,&quot;given&quot;:&quot;Robert S.&quot;,&quot;parse-names&quot;:false,&quot;dropping-particle&quot;:&quot;&quot;,&quot;non-dropping-particle&quot;:&quot;&quot;},{&quot;family&quot;:&quot;Sattenspiel&quot;,&quot;given&quot;:&quot;Lisa&quot;,&quot;parse-names&quot;:false,&quot;dropping-particle&quot;:&quot;&quot;,&quot;non-dropping-particle&quot;:&quot;&quot;},{&quot;family&quot;:&quot;Hill&quot;,&quot;given&quot;:&quot;Kim R.&quot;,&quot;parse-names&quot;:false,&quot;dropping-particle&quot;:&quot;&quot;,&quot;non-dropping-particle&quot;:&quot;&quot;}],&quot;container-title&quot;:&quot;Scientific Reports&quot;,&quot;container-title-short&quot;:&quot;Sci Rep&quot;,&quot;DOI&quot;:&quot;10.1038/srep14032&quot;,&quot;ISSN&quot;:&quot;2045-2322&quot;,&quot;issued&quot;:{&quot;date-parts&quot;:[[2015,9,10]]},&quot;page&quot;:&quot;14032&quot;,&quot;abstract&quot;:&quot;&lt;p&gt;European expansion and contact with indigenous populations led to catastrophic depopulation primarily through the introduction of novel infectious diseases to which native peoples had limited exposure and immunity. In the Amazon Basin such contacts continue to occur with more than 50 isolated indigenous societies likely to make further contacts with the outside world in the near future. Ethnohistorical accounts are useful for quantifying trends in the severity and frequency of epidemics through time and may provide insight into the likely demographic consequences of future contacts. Here we compile information for 117 epidemics that affected 59 different indigenous societies in Greater Amazonia and caused over 11,000 deaths between 1875 and 2008, mostly (75%) from measles, influenza and malaria. Results show that mortality rates from epidemics decline exponentially through time and, independently, with time since peaceful contact. The frequency of documented epidemics also decreases with time since contact. While previous work on virgin soil epidemics generally emphasizes the calamity of contacts, we focus instead on improvements through time. The prospects for better survivorship during future contacts are good provided modern health care procedures are implemented immediately.&lt;/p&gt;&quot;,&quot;issue&quot;:&quot;1&quot;,&quot;volume&quot;:&quot;5&quot;},&quot;isTemporary&quot;:false},{&quot;id&quot;:&quot;62b1eb8a-b6b3-3324-acfc-41a752d2c629&quot;,&quot;itemData&quot;:{&quot;type&quot;:&quot;article-journal&quot;,&quot;id&quot;:&quot;62b1eb8a-b6b3-3324-acfc-41a752d2c629&quot;,&quot;title&quot;:&quot;Indigenous and tribal peoples' health (The Lancet–Lowitja Institute Global Collaboration): a population study&quot;,&quot;author&quot;:[{&quot;family&quot;:&quot;Anderson&quot;,&quot;given&quot;:&quot;Ian&quot;,&quot;parse-names&quot;:false,&quot;dropping-particle&quot;:&quot;&quot;,&quot;non-dropping-particle&quot;:&quot;&quot;},{&quot;family&quot;:&quot;Robson&quot;,&quot;given&quot;:&quot;Bridget&quot;,&quot;parse-names&quot;:false,&quot;dropping-particle&quot;:&quot;&quot;,&quot;non-dropping-particle&quot;:&quot;&quot;},{&quot;family&quot;:&quot;Connolly&quot;,&quot;given&quot;:&quot;Michele&quot;,&quot;parse-names&quot;:false,&quot;dropping-particle&quot;:&quot;&quot;,&quot;non-dropping-particle&quot;:&quot;&quot;},{&quot;family&quot;:&quot;Al-Yaman&quot;,&quot;given&quot;:&quot;Fadwa&quot;,&quot;parse-names&quot;:false,&quot;dropping-particle&quot;:&quot;&quot;,&quot;non-dropping-particle&quot;:&quot;&quot;},{&quot;family&quot;:&quot;Bjertness&quot;,&quot;given&quot;:&quot;Espen&quot;,&quot;parse-names&quot;:false,&quot;dropping-particle&quot;:&quot;&quot;,&quot;non-dropping-particle&quot;:&quot;&quot;},{&quot;family&quot;:&quot;King&quot;,&quot;given&quot;:&quot;Alexandra&quot;,&quot;parse-names&quot;:false,&quot;dropping-particle&quot;:&quot;&quot;,&quot;non-dropping-particle&quot;:&quot;&quot;},{&quot;family&quot;:&quot;Tynan&quot;,&quot;given&quot;:&quot;Michael&quot;,&quot;parse-names&quot;:false,&quot;dropping-particle&quot;:&quot;&quot;,&quot;non-dropping-particle&quot;:&quot;&quot;},{&quot;family&quot;:&quot;Madden&quot;,&quot;given&quot;:&quot;Richard&quot;,&quot;parse-names&quot;:false,&quot;dropping-particle&quot;:&quot;&quot;,&quot;non-dropping-particle&quot;:&quot;&quot;},{&quot;family&quot;:&quot;Bang&quot;,&quot;given&quot;:&quot;Abhay&quot;,&quot;parse-names&quot;:false,&quot;dropping-particle&quot;:&quot;&quot;,&quot;non-dropping-particle&quot;:&quot;&quot;},{&quot;family&quot;:&quot;Coimbra&quot;,&quot;given&quot;:&quot;Carlos E A&quot;,&quot;parse-names&quot;:false,&quot;dropping-particle&quot;:&quot;&quot;,&quot;non-dropping-particle&quot;:&quot;&quot;},{&quot;family&quot;:&quot;Pesantes&quot;,&quot;given&quot;:&quot;Maria Amalia&quot;,&quot;parse-names&quot;:false,&quot;dropping-particle&quot;:&quot;&quot;,&quot;non-dropping-particle&quot;:&quot;&quot;},{&quot;family&quot;:&quot;Amigo&quot;,&quot;given&quot;:&quot;Hugo&quot;,&quot;parse-names&quot;:false,&quot;dropping-particle&quot;:&quot;&quot;,&quot;non-dropping-particle&quot;:&quot;&quot;},{&quot;family&quot;:&quot;Andronov&quot;,&quot;given&quot;:&quot;Sergei&quot;,&quot;parse-names&quot;:false,&quot;dropping-particle&quot;:&quot;&quot;,&quot;non-dropping-particle&quot;:&quot;&quot;},{&quot;family&quot;:&quot;Armien&quot;,&quot;given&quot;:&quot;Blas&quot;,&quot;parse-names&quot;:false,&quot;dropping-particle&quot;:&quot;&quot;,&quot;non-dropping-particle&quot;:&quot;&quot;},{&quot;family&quot;:&quot;Obando&quot;,&quot;given&quot;:&quot;Daniel Ayala&quot;,&quot;parse-names&quot;:false,&quot;dropping-particle&quot;:&quot;&quot;,&quot;non-dropping-particle&quot;:&quot;&quot;},{&quot;family&quot;:&quot;Axelsson&quot;,&quot;given&quot;:&quot;Per&quot;,&quot;parse-names&quot;:false,&quot;dropping-particle&quot;:&quot;&quot;,&quot;non-dropping-particle&quot;:&quot;&quot;},{&quot;family&quot;:&quot;Bhatti&quot;,&quot;given&quot;:&quot;Zaid Shakoor&quot;,&quot;parse-names&quot;:false,&quot;dropping-particle&quot;:&quot;&quot;,&quot;non-dropping-particle&quot;:&quot;&quot;},{&quot;family&quot;:&quot;Bhutta&quot;,&quot;given&quot;:&quot;Zulfiqar Ahmed&quot;,&quot;parse-names&quot;:false,&quot;dropping-particle&quot;:&quot;&quot;,&quot;non-dropping-particle&quot;:&quot;&quot;},{&quot;family&quot;:&quot;Bjerregaard&quot;,&quot;given&quot;:&quot;Peter&quot;,&quot;parse-names&quot;:false,&quot;dropping-particle&quot;:&quot;&quot;,&quot;non-dropping-particle&quot;:&quot;&quot;},{&quot;family&quot;:&quot;Bjertness&quot;,&quot;given&quot;:&quot;Marius B&quot;,&quot;parse-names&quot;:false,&quot;dropping-particle&quot;:&quot;&quot;,&quot;non-dropping-particle&quot;:&quot;&quot;},{&quot;family&quot;:&quot;Briceno-Leon&quot;,&quot;given&quot;:&quot;Roberto&quot;,&quot;parse-names&quot;:false,&quot;dropping-particle&quot;:&quot;&quot;,&quot;non-dropping-particle&quot;:&quot;&quot;},{&quot;family&quot;:&quot;Broderstad&quot;,&quot;given&quot;:&quot;Ann Ragnhild&quot;,&quot;parse-names&quot;:false,&quot;dropping-particle&quot;:&quot;&quot;,&quot;non-dropping-particle&quot;:&quot;&quot;},{&quot;family&quot;:&quot;Bustos&quot;,&quot;given&quot;:&quot;Patricia&quot;,&quot;parse-names&quot;:false,&quot;dropping-particle&quot;:&quot;&quot;,&quot;non-dropping-particle&quot;:&quot;&quot;},{&quot;family&quot;:&quot;Chongsuvivatwong&quot;,&quot;given&quot;:&quot;Virasakdi&quot;,&quot;parse-names&quot;:false,&quot;dropping-particle&quot;:&quot;&quot;,&quot;non-dropping-particle&quot;:&quot;&quot;},{&quot;family&quot;:&quot;Chu&quot;,&quot;given&quot;:&quot;Jiayou&quot;,&quot;parse-names&quot;:false,&quot;dropping-particle&quot;:&quot;&quot;,&quot;non-dropping-particle&quot;:&quot;&quot;},{&quot;family&quot;:&quot;Deji&quot;,&quot;given&quot;:&quot;&quot;,&quot;parse-names&quot;:false,&quot;dropping-particle&quot;:&quot;&quot;,&quot;non-dropping-particle&quot;:&quot;&quot;},{&quot;family&quot;:&quot;Gouda&quot;,&quot;given&quot;:&quot;Jitendra&quot;,&quot;parse-names&quot;:false,&quot;dropping-particle&quot;:&quot;&quot;,&quot;non-dropping-particle&quot;:&quot;&quot;},{&quot;family&quot;:&quot;Harikumar&quot;,&quot;given&quot;:&quot;Rachakulla&quot;,&quot;parse-names&quot;:false,&quot;dropping-particle&quot;:&quot;&quot;,&quot;non-dropping-particle&quot;:&quot;&quot;},{&quot;family&quot;:&quot;Htay&quot;,&quot;given&quot;:&quot;Thein Thein&quot;,&quot;parse-names&quot;:false,&quot;dropping-particle&quot;:&quot;&quot;,&quot;non-dropping-particle&quot;:&quot;&quot;},{&quot;family&quot;:&quot;Htet&quot;,&quot;given&quot;:&quot;Aung Soe&quot;,&quot;parse-names&quot;:false,&quot;dropping-particle&quot;:&quot;&quot;,&quot;non-dropping-particle&quot;:&quot;&quot;},{&quot;family&quot;:&quot;Izugbara&quot;,&quot;given&quot;:&quot;Chimaraoke&quot;,&quot;parse-names&quot;:false,&quot;dropping-particle&quot;:&quot;&quot;,&quot;non-dropping-particle&quot;:&quot;&quot;},{&quot;family&quot;:&quot;Kamaka&quot;,&quot;given&quot;:&quot;Martina&quot;,&quot;parse-names&quot;:false,&quot;dropping-particle&quot;:&quot;&quot;,&quot;non-dropping-particle&quot;:&quot;&quot;},{&quot;family&quot;:&quot;King&quot;,&quot;given&quot;:&quot;Malcolm&quot;,&quot;parse-names&quot;:false,&quot;dropping-particle&quot;:&quot;&quot;,&quot;non-dropping-particle&quot;:&quot;&quot;},{&quot;family&quot;:&quot;Kodavanti&quot;,&quot;given&quot;:&quot;Mallikharjuna Rao&quot;,&quot;parse-names&quot;:false,&quot;dropping-particle&quot;:&quot;&quot;,&quot;non-dropping-particle&quot;:&quot;&quot;},{&quot;family&quot;:&quot;Lara&quot;,&quot;given&quot;:&quot;Macarena&quot;,&quot;parse-names&quot;:false,&quot;dropping-particle&quot;:&quot;&quot;,&quot;non-dropping-particle&quot;:&quot;&quot;},{&quot;family&quot;:&quot;Laxmaiah&quot;,&quot;given&quot;:&quot;Avula&quot;,&quot;parse-names&quot;:false,&quot;dropping-particle&quot;:&quot;&quot;,&quot;non-dropping-particle&quot;:&quot;&quot;},{&quot;family&quot;:&quot;Lema&quot;,&quot;given&quot;:&quot;Claudia&quot;,&quot;parse-names&quot;:false,&quot;dropping-particle&quot;:&quot;&quot;,&quot;non-dropping-particle&quot;:&quot;&quot;},{&quot;family&quot;:&quot;Taborda&quot;,&quot;given&quot;:&quot;Ana María León&quot;,&quot;parse-names&quot;:false,&quot;dropping-particle&quot;:&quot;&quot;,&quot;non-dropping-particle&quot;:&quot;&quot;},{&quot;family&quot;:&quot;Liabsuetrakul&quot;,&quot;given&quot;:&quot;Tippawan&quot;,&quot;parse-names&quot;:false,&quot;dropping-particle&quot;:&quot;&quot;,&quot;non-dropping-particle&quot;:&quot;&quot;},{&quot;family&quot;:&quot;Lobanov&quot;,&quot;given&quot;:&quot;Andrey&quot;,&quot;parse-names&quot;:false,&quot;dropping-particle&quot;:&quot;&quot;,&quot;non-dropping-particle&quot;:&quot;&quot;},{&quot;family&quot;:&quot;Melhus&quot;,&quot;given&quot;:&quot;Marita&quot;,&quot;parse-names&quot;:false,&quot;dropping-particle&quot;:&quot;&quot;,&quot;non-dropping-particle&quot;:&quot;&quot;},{&quot;family&quot;:&quot;Meshram&quot;,&quot;given&quot;:&quot;Indrapal&quot;,&quot;parse-names&quot;:false,&quot;dropping-particle&quot;:&quot;&quot;,&quot;non-dropping-particle&quot;:&quot;&quot;},{&quot;family&quot;:&quot;Miranda&quot;,&quot;given&quot;:&quot;J Jaime&quot;,&quot;parse-names&quot;:false,&quot;dropping-particle&quot;:&quot;&quot;,&quot;non-dropping-particle&quot;:&quot;&quot;},{&quot;family&quot;:&quot;Mu&quot;,&quot;given&quot;:&quot;Thet Thet&quot;,&quot;parse-names&quot;:false,&quot;dropping-particle&quot;:&quot;&quot;,&quot;non-dropping-particle&quot;:&quot;&quot;},{&quot;family&quot;:&quot;Nagalla&quot;,&quot;given&quot;:&quot;Balkrishna&quot;,&quot;parse-names&quot;:false,&quot;dropping-particle&quot;:&quot;&quot;,&quot;non-dropping-particle&quot;:&quot;&quot;},{&quot;family&quot;:&quot;Nimmathota&quot;,&quot;given&quot;:&quot;Arlappa&quot;,&quot;parse-names&quot;:false,&quot;dropping-particle&quot;:&quot;&quot;,&quot;non-dropping-particle&quot;:&quot;&quot;},{&quot;family&quot;:&quot;Popov&quot;,&quot;given&quot;:&quot;Andrey Ivanovich&quot;,&quot;parse-names&quot;:false,&quot;dropping-particle&quot;:&quot;&quot;,&quot;non-dropping-particle&quot;:&quot;&quot;},{&quot;family&quot;:&quot;Poveda&quot;,&quot;given&quot;:&quot;Ana María Peñuela&quot;,&quot;parse-names&quot;:false,&quot;dropping-particle&quot;:&quot;&quot;,&quot;non-dropping-particle&quot;:&quot;&quot;},{&quot;family&quot;:&quot;Ram&quot;,&quot;given&quot;:&quot;Faujdar&quot;,&quot;parse-names&quot;:false,&quot;dropping-particle&quot;:&quot;&quot;,&quot;non-dropping-particle&quot;:&quot;&quot;},{&quot;family&quot;:&quot;Reich&quot;,&quot;given&quot;:&quot;Hannah&quot;,&quot;parse-names&quot;:false,&quot;dropping-particle&quot;:&quot;&quot;,&quot;non-dropping-particle&quot;:&quot;&quot;},{&quot;family&quot;:&quot;Santos&quot;,&quot;given&quot;:&quot;Ricardo&quot;,&quot;parse-names&quot;:false,&quot;dropping-particle&quot;:&quot;v&quot;,&quot;non-dropping-particle&quot;:&quot;&quot;},{&quot;family&quot;:&quot;Sein&quot;,&quot;given&quot;:&quot;Aye Aye&quot;,&quot;parse-names&quot;:false,&quot;dropping-particle&quot;:&quot;&quot;,&quot;non-dropping-particle&quot;:&quot;&quot;},{&quot;family&quot;:&quot;Shekhar&quot;,&quot;given&quot;:&quot;Chander&quot;,&quot;parse-names&quot;:false,&quot;dropping-particle&quot;:&quot;&quot;,&quot;non-dropping-particle&quot;:&quot;&quot;},{&quot;family&quot;:&quot;Sherpa&quot;,&quot;given&quot;:&quot;Lhamo Y&quot;,&quot;parse-names&quot;:false,&quot;dropping-particle&quot;:&quot;&quot;,&quot;non-dropping-particle&quot;:&quot;&quot;},{&quot;family&quot;:&quot;Skold&quot;,&quot;given&quot;:&quot;Peter&quot;,&quot;parse-names&quot;:false,&quot;dropping-particle&quot;:&quot;&quot;,&quot;non-dropping-particle&quot;:&quot;&quot;},{&quot;family&quot;:&quot;Tano&quot;,&quot;given&quot;:&quot;Sofia&quot;,&quot;parse-names&quot;:false,&quot;dropping-particle&quot;:&quot;&quot;,&quot;non-dropping-particle&quot;:&quot;&quot;},{&quot;family&quot;:&quot;Tanywe&quot;,&quot;given&quot;:&quot;Asahngwa&quot;,&quot;parse-names&quot;:false,&quot;dropping-particle&quot;:&quot;&quot;,&quot;non-dropping-particle&quot;:&quot;&quot;},{&quot;family&quot;:&quot;Ugwu&quot;,&quot;given&quot;:&quot;Chidi&quot;,&quot;parse-names&quot;:false,&quot;dropping-particle&quot;:&quot;&quot;,&quot;non-dropping-particle&quot;:&quot;&quot;},{&quot;family&quot;:&quot;Ugwu&quot;,&quot;given&quot;:&quot;Fabian&quot;,&quot;parse-names&quot;:false,&quot;dropping-particle&quot;:&quot;&quot;,&quot;non-dropping-particle&quot;:&quot;&quot;},{&quot;family&quot;:&quot;Vapattanawong&quot;,&quot;given&quot;:&quot;Patama&quot;,&quot;parse-names&quot;:false,&quot;dropping-particle&quot;:&quot;&quot;,&quot;non-dropping-particle&quot;:&quot;&quot;},{&quot;family&quot;:&quot;Wan&quot;,&quot;given&quot;:&quot;Xia&quot;,&quot;parse-names&quot;:false,&quot;dropping-particle&quot;:&quot;&quot;,&quot;non-dropping-particle&quot;:&quot;&quot;},{&quot;family&quot;:&quot;Welch&quot;,&quot;given&quot;:&quot;James R&quot;,&quot;parse-names&quot;:false,&quot;dropping-particle&quot;:&quot;&quot;,&quot;non-dropping-particle&quot;:&quot;&quot;},{&quot;family&quot;:&quot;Yang&quot;,&quot;given&quot;:&quot;Gonghuan&quot;,&quot;parse-names&quot;:false,&quot;dropping-particle&quot;:&quot;&quot;,&quot;non-dropping-particle&quot;:&quot;&quot;},{&quot;family&quot;:&quot;Yang&quot;,&quot;given&quot;:&quot;Zhaoqing&quot;,&quot;parse-names&quot;:false,&quot;dropping-particle&quot;:&quot;&quot;,&quot;non-dropping-particle&quot;:&quot;&quot;},{&quot;family&quot;:&quot;Yap&quot;,&quot;given&quot;:&quot;Leslie&quot;,&quot;parse-names&quot;:false,&quot;dropping-particle&quot;:&quot;&quot;,&quot;non-dropping-particle&quot;:&quot;&quot;}],&quot;container-title&quot;:&quot;The Lancet&quot;,&quot;DOI&quot;:&quot;10.1016/S0140-6736(16)00345-7&quot;,&quot;ISSN&quot;:&quot;01406736&quot;,&quot;issued&quot;:{&quot;date-parts&quot;:[[2016,7]]},&quot;page&quot;:&quot;131-157&quot;,&quot;issue&quot;:&quot;10040&quot;,&quot;volume&quot;:&quot;388&quot;,&quot;container-title-short&quot;:&quot;&quot;},&quot;isTemporary&quot;:false}]},{&quot;citationID&quot;:&quot;MENDELEY_CITATION_70fddc6b-0aa4-4428-a02c-e6820b3bd051&quot;,&quot;properties&quot;:{&quot;noteIndex&quot;:0},&quot;isEdited&quot;:false,&quot;manualOverride&quot;:{&quot;isManuallyOverridden&quot;:false,&quot;citeprocText&quot;:&quot;[3–6]&quot;,&quot;manualOverrideText&quot;:&quot;&quot;},&quot;citationTag&quot;:&quot;MENDELEY_CITATION_v3_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&quot;,&quot;citationItems&quot;:[{&quot;id&quot;:&quot;32723312-b7b9-3235-adf0-c833675fa0be&quot;,&quot;itemData&quot;:{&quot;type&quot;:&quot;article-journal&quot;,&quot;id&quot;:&quot;32723312-b7b9-3235-adf0-c833675fa0be&quot;,&quot;title&quot;:&quot;Indigenous health part 1: determinants and disease patterns&quot;,&quot;author&quot;:[{&quot;family&quot;:&quot;Gracey&quot;,&quot;given&quot;:&quot;Michael&quot;,&quot;parse-names&quot;:false,&quot;dropping-particle&quot;:&quot;&quot;,&quot;non-dropping-particle&quot;:&quot;&quot;},{&quot;family&quot;:&quot;King&quot;,&quot;given&quot;:&quot;Malcolm&quot;,&quot;parse-names&quot;:false,&quot;dropping-particle&quot;:&quot;&quot;,&quot;non-dropping-particle&quot;:&quot;&quot;}],&quot;container-title&quot;:&quot;The Lancet&quot;,&quot;DOI&quot;:&quot;10.1016/S0140-6736(09)60914-4&quot;,&quot;ISSN&quot;:&quot;01406736&quot;,&quot;issued&quot;:{&quot;date-parts&quot;:[[2009,7]]},&quot;page&quot;:&quot;65-75&quot;,&quot;issue&quot;:&quot;9683&quot;,&quot;volume&quot;:&quot;374&quot;,&quot;container-title-short&quot;:&quot;&quot;},&quot;isTemporary&quot;:false},{&quot;id&quot;:&quot;a07fd71a-79b9-3d85-ba52-e27432124ebf&quot;,&quot;itemData&quot;:{&quot;type&quot;:&quot;article-journal&quot;,&quot;id&quot;:&quot;a07fd71a-79b9-3d85-ba52-e27432124ebf&quot;,&quot;title&quot;:&quot;A persistência das infecções respiratórias agudas como problema de Saúde Pública&quot;,&quot;author&quot;:[{&quot;family&quot;:&quot;Cardoso&quot;,&quot;given&quot;:&quot;Andrey Moreira&quot;,&quot;parse-names&quot;:false,&quot;dropping-particle&quot;:&quot;&quot;,&quot;non-dropping-particle&quot;:&quot;&quot;}],&quot;container-title&quot;:&quot;Cadernos de Saúde Pública&quot;,&quot;container-title-short&quot;:&quot;Cad Saude Publica&quot;,&quot;DOI&quot;:&quot;10.1590/S0102-311X2010000700001&quot;,&quot;ISSN&quot;:&quot;0102-311X&quot;,&quot;issued&quot;:{&quot;date-parts&quot;:[[2010,7]]},&quot;page&quot;:&quot;1270-1271&quot;,&quot;issue&quot;:&quot;7&quot;,&quot;volume&quot;:&quot;26&quot;},&quot;isTemporary&quot;:false},{&quot;id&quot;:&quot;8ce73ce0-d893-3cfa-912f-6c9fbfe84d5a&quot;,&quot;itemData&quot;:{&quot;type&quot;:&quot;article-journal&quot;,&quot;id&quot;:&quot;8ce73ce0-d893-3cfa-912f-6c9fbfe84d5a&quot;,&quot;title&quot;:&quot;Investigation of an outbreak of acute respiratory disease in an indigenous village in Brazil: Contribution of Influenza A(H1N1)pdm09 and human respiratory syncytial viruses&quot;,&quot;author&quot;:[{&quot;family&quot;:&quot;Cardoso&quot;,&quot;given&quot;:&quot;Andrey Moreira&quot;,&quot;parse-names&quot;:false,&quot;dropping-particle&quot;:&quot;&quot;,&quot;non-dropping-particle&quot;:&quot;&quot;},{&quot;family&quot;:&quot;Resende&quot;,&quot;given&quot;:&quot;Paola Cristina&quot;,&quot;parse-names&quot;:false,&quot;dropping-particle&quot;:&quot;&quot;,&quot;non-dropping-particle&quot;:&quot;&quot;},{&quot;family&quot;:&quot;Paixao&quot;,&quot;given&quot;:&quot;Enny S.&quot;,&quot;parse-names&quot;:false,&quot;dropping-particle&quot;:&quot;&quot;,&quot;non-dropping-particle&quot;:&quot;&quot;},{&quot;family&quot;:&quot;Tavares&quot;,&quot;given&quot;:&quot;Felipe G.&quot;,&quot;parse-names&quot;:false,&quot;dropping-particle&quot;:&quot;&quot;,&quot;non-dropping-particle&quot;:&quot;&quot;},{&quot;family&quot;:&quot;Farias&quot;,&quot;given&quot;:&quot;Yasmin N.&quot;,&quot;parse-names&quot;:false,&quot;dropping-particle&quot;:&quot;&quot;,&quot;non-dropping-particle&quot;:&quot;&quot;},{&quot;family&quot;:&quot;Barreto&quot;,&quot;given&quot;:&quot;Carla Tatiana G.&quot;,&quot;parse-names&quot;:false,&quot;dropping-particle&quot;:&quot;&quot;,&quot;non-dropping-particle&quot;:&quot;&quot;},{&quot;family&quot;:&quot;Pantoja&quot;,&quot;given&quot;:&quot;Lídia N.&quot;,&quot;parse-names&quot;:false,&quot;dropping-particle&quot;:&quot;&quot;,&quot;non-dropping-particle&quot;:&quot;&quot;},{&quot;family&quot;:&quot;Ferreira&quot;,&quot;given&quot;:&quot;Fernanda L.&quot;,&quot;parse-names&quot;:false,&quot;dropping-particle&quot;:&quot;&quot;,&quot;non-dropping-particle&quot;:&quot;&quot;},{&quot;family&quot;:&quot;Martins&quot;,&quot;given&quot;:&quot;André Luiz&quot;,&quot;parse-names&quot;:false,&quot;dropping-particle&quot;:&quot;&quot;,&quot;non-dropping-particle&quot;:&quot;&quot;},{&quot;family&quot;:&quot;Lima&quot;,&quot;given&quot;:&quot;Ângela Barbosa&quot;,&quot;parse-names&quot;:false,&quot;dropping-particle&quot;:&quot;&quot;,&quot;non-dropping-particle&quot;:&quot;&quot;},{&quot;family&quot;:&quot;Fernandes&quot;,&quot;given&quot;:&quot;Daniella A.&quot;,&quot;parse-names&quot;:false,&quot;dropping-particle&quot;:&quot;&quot;,&quot;non-dropping-particle&quot;:&quot;&quot;},{&quot;family&quot;:&quot;Sanches&quot;,&quot;given&quot;:&quot;Patrícia Machado&quot;,&quot;parse-names&quot;:false,&quot;dropping-particle&quot;:&quot;&quot;,&quot;non-dropping-particle&quot;:&quot;&quot;},{&quot;family&quot;:&quot;Almeida&quot;,&quot;given&quot;:&quot;Walquiria A. F.&quot;,&quot;parse-names&quot;:false,&quot;dropping-particle&quot;:&quot;&quot;,&quot;non-dropping-particle&quot;:&quot;&quot;},{&quot;family&quot;:&quot;Rodrigues&quot;,&quot;given&quot;:&quot;Laura C.&quot;,&quot;parse-names&quot;:false,&quot;dropping-particle&quot;:&quot;&quot;,&quot;non-dropping-particle&quot;:&quot;&quot;},{&quot;family&quot;:&quot;Siqueira&quot;,&quot;given&quot;:&quot;Marilda M.&quot;,&quot;parse-names&quot;:false,&quot;dropping-particle&quot;:&quot;&quot;,&quot;non-dropping-particle&quot;:&quot;&quot;}],&quot;container-title&quot;:&quot;PLOS ONE&quot;,&quot;container-title-short&quot;:&quot;PLoS One&quot;,&quot;DOI&quot;:&quot;10.1371/journal.pone.0218925&quot;,&quot;ISSN&quot;:&quot;1932-6203&quot;,&quot;issued&quot;:{&quot;date-parts&quot;:[[2019,7,8]]},&quot;page&quot;:&quot;e0218925&quot;,&quot;issue&quot;:&quot;7&quot;,&quot;volume&quot;:&quot;14&quot;},&quot;isTemporary&quot;:false},{&quot;id&quot;:&quot;ab66ed95-8a50-3fd1-8ba4-4523fcc15c60&quot;,&quot;itemData&quot;:{&quot;type&quot;:&quot;article-journal&quot;,&quot;id&quot;:&quot;ab66ed95-8a50-3fd1-8ba4-4523fcc15c60&quot;,&quot;title&quot;:&quot;Acute lower respiratory infections in Indigenous infants in Australia's Northern Territory across three eras of pneumococcal conjugate vaccine use (2006–15): a population-based cohort study&quot;,&quot;author&quot;:[{&quot;family&quot;:&quot;Binks&quot;,&quot;given&quot;:&quot;Michael J&quot;,&quot;parse-names&quot;:false,&quot;dropping-particle&quot;:&quot;&quot;,&quot;non-dropping-particle&quot;:&quot;&quot;},{&quot;family&quot;:&quot;Beissbarth&quot;,&quot;given&quot;:&quot;Jemima&quot;,&quot;parse-names&quot;:false,&quot;dropping-particle&quot;:&quot;&quot;,&quot;non-dropping-particle&quot;:&quot;&quot;},{&quot;family&quot;:&quot;Oguoma&quot;,&quot;given&quot;:&quot;Victor M&quot;,&quot;parse-names&quot;:false,&quot;dropping-particle&quot;:&quot;&quot;,&quot;non-dropping-particle&quot;:&quot;&quot;},{&quot;family&quot;:&quot;Pizzutto&quot;,&quot;given&quot;:&quot;Susan J&quot;,&quot;parse-names&quot;:false,&quot;dropping-particle&quot;:&quot;&quot;,&quot;non-dropping-particle&quot;:&quot;&quot;},{&quot;family&quot;:&quot;Leach&quot;,&quot;given&quot;:&quot;Amanda J&quot;,&quot;parse-names&quot;:false,&quot;dropping-particle&quot;:&quot;&quot;,&quot;non-dropping-particle&quot;:&quot;&quot;},{&quot;family&quot;:&quot;Smith-Vaughan&quot;,&quot;given&quot;:&quot;Heidi C&quot;,&quot;parse-names&quot;:false,&quot;dropping-particle&quot;:&quot;&quot;,&quot;non-dropping-particle&quot;:&quot;&quot;},{&quot;family&quot;:&quot;McHugh&quot;,&quot;given&quot;:&quot;Lisa&quot;,&quot;parse-names&quot;:false,&quot;dropping-particle&quot;:&quot;&quot;,&quot;non-dropping-particle&quot;:&quot;&quot;},{&quot;family&quot;:&quot;Andrews&quot;,&quot;given&quot;:&quot;Ross M&quot;,&quot;parse-names&quot;:false,&quot;dropping-particle&quot;:&quot;&quot;,&quot;non-dropping-particle&quot;:&quot;&quot;},{&quot;family&quot;:&quot;Webby&quot;,&quot;given&quot;:&quot;Rosalind&quot;,&quot;parse-names&quot;:false,&quot;dropping-particle&quot;:&quot;&quot;,&quot;non-dropping-particle&quot;:&quot;&quot;},{&quot;family&quot;:&quot;Morris&quot;,&quot;given&quot;:&quot;Peter S&quot;,&quot;parse-names&quot;:false,&quot;dropping-particle&quot;:&quot;&quot;,&quot;non-dropping-particle&quot;:&quot;&quot;},{&quot;family&quot;:&quot;Chang&quot;,&quot;given&quot;:&quot;Anne B&quot;,&quot;parse-names&quot;:false,&quot;dropping-particle&quot;:&quot;&quot;,&quot;non-dropping-particle&quot;:&quot;&quot;}],&quot;container-title&quot;:&quot;The Lancet Child &amp; Adolescent Health&quot;,&quot;container-title-short&quot;:&quot;Lancet Child Adolesc Health&quot;,&quot;DOI&quot;:&quot;10.1016/S2352-4642(20)30090-0&quot;,&quot;ISSN&quot;:&quot;23524642&quot;,&quot;issued&quot;:{&quot;date-parts&quot;:[[2020,6]]},&quot;page&quot;:&quot;425-434&quot;,&quot;issue&quot;:&quot;6&quot;,&quot;volume&quot;:&quot;4&quot;},&quot;isTemporary&quot;:false}]},{&quot;citationID&quot;:&quot;MENDELEY_CITATION_57c1a482-ccf8-482e-a7c7-69c8c5ae5192&quot;,&quot;properties&quot;:{&quot;noteIndex&quot;:0},&quot;isEdited&quot;:false,&quot;manualOverride&quot;:{&quot;isManuallyOverridden&quot;:false,&quot;citeprocText&quot;:&quot;[7,8]&quot;,&quot;manualOverrideText&quot;:&quot;&quot;},&quot;citationTag&quot;:&quot;MENDELEY_CITATION_v3_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&quot;,&quot;citationItems&quot;:[{&quot;id&quot;:&quot;7da75285-4433-3ee2-bc33-6ca94dffd0a6&quot;,&quot;itemData&quot;:{&quot;type&quot;:&quot;article-journal&quot;,&quot;id&quot;:&quot;7da75285-4433-3ee2-bc33-6ca94dffd0a6&quot;,&quot;title&quot;:&quot;Saúde e povos indígenas no Brasil: Reflexões a partir do I Inquérito Nacional de Saúde e Nutrição Indígena&quot;,&quot;author&quot;:[{&quot;family&quot;:&quot;Coimbra&quot;,&quot;given&quot;:&quot;Carlos E.A.&quot;,&quot;parse-names&quot;:false,&quot;dropping-particle&quot;:&quot;&quot;,&quot;non-dropping-particle&quot;:&quot;&quot;}],&quot;container-title&quot;:&quot;Cadernos de Saude Publica&quot;,&quot;container-title-short&quot;:&quot;Cad Saude Publica&quot;,&quot;DOI&quot;:&quot;10.1590/0102-311X00031214&quot;,&quot;ISSN&quot;:&quot;16784464&quot;,&quot;PMID&quot;:&quot;24896060&quot;,&quot;issued&quot;:{&quot;date-parts&quot;:[[2014]]},&quot;page&quot;:&quot;855-859&quot;,&quot;abstract&quot;:&quot;The current configuration of indigenous peoples' health in Brazil results from a complex historical trajectory, responsible for major delays for this population segment in the countrywide social advances seen in recent decades, particularly in the fields of health, education, housing, and sanitation. The main focus of this contribution is to review synthetically a selection of the main results of the First National Survey of Indigenous People's Health and Nutrition, conducted in the period 2008-2009, which visited 113 villages across the Brazil and interviewed 6, 692 women and 6, 128 children. Among the results, emphasis is given to the observed poor sanitation conditions in villages, high prevalence of chronic malnutrition, anemia, diarrhea, and acute respiratory infections in children, and the emergence of non-communicable chronic diseases in women. The scenario depicted by this survey requires urgent critical review of indigenous health policy in order to better meet the health needs of Brazil's indigenous population.&quot;,&quot;publisher&quot;:&quot;Fundacao Oswaldo Cruz&quot;,&quot;issue&quot;:&quot;4&quot;,&quot;volume&quot;:&quot;30&quot;},&quot;isTemporary&quot;:false},{&quot;id&quot;:&quot;8173d500-da4c-3e50-92f4-d517ac1a760b&quot;,&quot;itemData&quot;:{&quot;type&quot;:&quot;entry-encyclopedia&quot;,&quot;id&quot;:&quot;8173d500-da4c-3e50-92f4-d517ac1a760b&quot;,&quot;title&quot;:&quot;Health of Indigenous Peoples in Brazil: Inequities and the uneven trajectory of public policies&quot;,&quot;author&quot;:[{&quot;family&quot;:&quot;Santos&quot;,&quot;given&quot;:&quot;RV&quot;,&quot;parse-names&quot;:false,&quot;dropping-particle&quot;:&quot;&quot;,&quot;non-dropping-particle&quot;:&quot;&quot;},{&quot;family&quot;:&quot;Welch&quot;,&quot;given&quot;:&quot;JR&quot;,&quot;parse-names&quot;:false,&quot;dropping-particle&quot;:&quot;&quot;,&quot;non-dropping-particle&quot;:&quot;&quot;},{&quot;family&quot;:&quot;Pontes&quot;,&quot;given&quot;:&quot;AL&quot;,&quot;parse-names&quot;:false,&quot;dropping-particle&quot;:&quot;&quot;,&quot;non-dropping-particle&quot;:&quot;&quot;},{&quot;family&quot;:&quot;Garnelo&quot;,&quot;given&quot;:&quot;L&quot;,&quot;parse-names&quot;:false,&quot;dropping-particle&quot;:&quot;&quot;,&quot;non-dropping-particle&quot;:&quot;&quot;},{&quot;family&quot;:&quot;Cardoso&quot;,&quot;given&quot;:&quot;AM&quot;,&quot;parse-names&quot;:false,&quot;dropping-particle&quot;:&quot;&quot;,&quot;non-dropping-particle&quot;:&quot;&quot;},{&quot;family&quot;:&quot;Coimbra Jr&quot;,&quot;given&quot;:&quot;CEA&quot;,&quot;parse-names&quot;:false,&quot;dropping-particle&quot;:&quot;&quot;,&quot;non-dropping-particle&quot;:&quot;&quot;}],&quot;container-title&quot;:&quot;: Oxford Research Encyclopedia of Global Public Health &quot;,&quot;issued&quot;:{&quot;date-parts&quot;:[[2022]]},&quot;publisher&quot;:&quot;Oxford University Press (forthcoming)&quot;,&quot;container-title-short&quot;:&quot;&quot;},&quot;isTemporary&quot;:false}]},{&quot;citationID&quot;:&quot;MENDELEY_CITATION_d02988be-b2bb-4ad4-8459-0f87b3823bb0&quot;,&quot;properties&quot;:{&quot;noteIndex&quot;:0},&quot;isEdited&quot;:false,&quot;manualOverride&quot;:{&quot;isManuallyOverridden&quot;:false,&quot;citeprocText&quot;:&quot;[2,3,9]&quot;,&quot;manualOverrideText&quot;:&quot;&quot;},&quot;citationTag&quot;:&quot;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&quot;,&quot;citationItems&quot;:[{&quot;id&quot;:&quot;62b1eb8a-b6b3-3324-acfc-41a752d2c629&quot;,&quot;itemData&quot;:{&quot;type&quot;:&quot;article-journal&quot;,&quot;id&quot;:&quot;62b1eb8a-b6b3-3324-acfc-41a752d2c629&quot;,&quot;title&quot;:&quot;Indigenous and tribal peoples' health (The Lancet–Lowitja Institute Global Collaboration): a population study&quot;,&quot;author&quot;:[{&quot;family&quot;:&quot;Anderson&quot;,&quot;given&quot;:&quot;Ian&quot;,&quot;parse-names&quot;:false,&quot;dropping-particle&quot;:&quot;&quot;,&quot;non-dropping-particle&quot;:&quot;&quot;},{&quot;family&quot;:&quot;Robson&quot;,&quot;given&quot;:&quot;Bridget&quot;,&quot;parse-names&quot;:false,&quot;dropping-particle&quot;:&quot;&quot;,&quot;non-dropping-particle&quot;:&quot;&quot;},{&quot;family&quot;:&quot;Connolly&quot;,&quot;given&quot;:&quot;Michele&quot;,&quot;parse-names&quot;:false,&quot;dropping-particle&quot;:&quot;&quot;,&quot;non-dropping-particle&quot;:&quot;&quot;},{&quot;family&quot;:&quot;Al-Yaman&quot;,&quot;given&quot;:&quot;Fadwa&quot;,&quot;parse-names&quot;:false,&quot;dropping-particle&quot;:&quot;&quot;,&quot;non-dropping-particle&quot;:&quot;&quot;},{&quot;family&quot;:&quot;Bjertness&quot;,&quot;given&quot;:&quot;Espen&quot;,&quot;parse-names&quot;:false,&quot;dropping-particle&quot;:&quot;&quot;,&quot;non-dropping-particle&quot;:&quot;&quot;},{&quot;family&quot;:&quot;King&quot;,&quot;given&quot;:&quot;Alexandra&quot;,&quot;parse-names&quot;:false,&quot;dropping-particle&quot;:&quot;&quot;,&quot;non-dropping-particle&quot;:&quot;&quot;},{&quot;family&quot;:&quot;Tynan&quot;,&quot;given&quot;:&quot;Michael&quot;,&quot;parse-names&quot;:false,&quot;dropping-particle&quot;:&quot;&quot;,&quot;non-dropping-particle&quot;:&quot;&quot;},{&quot;family&quot;:&quot;Madden&quot;,&quot;given&quot;:&quot;Richard&quot;,&quot;parse-names&quot;:false,&quot;dropping-particle&quot;:&quot;&quot;,&quot;non-dropping-particle&quot;:&quot;&quot;},{&quot;family&quot;:&quot;Bang&quot;,&quot;given&quot;:&quot;Abhay&quot;,&quot;parse-names&quot;:false,&quot;dropping-particle&quot;:&quot;&quot;,&quot;non-dropping-particle&quot;:&quot;&quot;},{&quot;family&quot;:&quot;Coimbra&quot;,&quot;given&quot;:&quot;Carlos E A&quot;,&quot;parse-names&quot;:false,&quot;dropping-particle&quot;:&quot;&quot;,&quot;non-dropping-particle&quot;:&quot;&quot;},{&quot;family&quot;:&quot;Pesantes&quot;,&quot;given&quot;:&quot;Maria Amalia&quot;,&quot;parse-names&quot;:false,&quot;dropping-particle&quot;:&quot;&quot;,&quot;non-dropping-particle&quot;:&quot;&quot;},{&quot;family&quot;:&quot;Amigo&quot;,&quot;given&quot;:&quot;Hugo&quot;,&quot;parse-names&quot;:false,&quot;dropping-particle&quot;:&quot;&quot;,&quot;non-dropping-particle&quot;:&quot;&quot;},{&quot;family&quot;:&quot;Andronov&quot;,&quot;given&quot;:&quot;Sergei&quot;,&quot;parse-names&quot;:false,&quot;dropping-particle&quot;:&quot;&quot;,&quot;non-dropping-particle&quot;:&quot;&quot;},{&quot;family&quot;:&quot;Armien&quot;,&quot;given&quot;:&quot;Blas&quot;,&quot;parse-names&quot;:false,&quot;dropping-particle&quot;:&quot;&quot;,&quot;non-dropping-particle&quot;:&quot;&quot;},{&quot;family&quot;:&quot;Obando&quot;,&quot;given&quot;:&quot;Daniel Ayala&quot;,&quot;parse-names&quot;:false,&quot;dropping-particle&quot;:&quot;&quot;,&quot;non-dropping-particle&quot;:&quot;&quot;},{&quot;family&quot;:&quot;Axelsson&quot;,&quot;given&quot;:&quot;Per&quot;,&quot;parse-names&quot;:false,&quot;dropping-particle&quot;:&quot;&quot;,&quot;non-dropping-particle&quot;:&quot;&quot;},{&quot;family&quot;:&quot;Bhatti&quot;,&quot;given&quot;:&quot;Zaid Shakoor&quot;,&quot;parse-names&quot;:false,&quot;dropping-particle&quot;:&quot;&quot;,&quot;non-dropping-particle&quot;:&quot;&quot;},{&quot;family&quot;:&quot;Bhutta&quot;,&quot;given&quot;:&quot;Zulfiqar Ahmed&quot;,&quot;parse-names&quot;:false,&quot;dropping-particle&quot;:&quot;&quot;,&quot;non-dropping-particle&quot;:&quot;&quot;},{&quot;family&quot;:&quot;Bjerregaard&quot;,&quot;given&quot;:&quot;Peter&quot;,&quot;parse-names&quot;:false,&quot;dropping-particle&quot;:&quot;&quot;,&quot;non-dropping-particle&quot;:&quot;&quot;},{&quot;family&quot;:&quot;Bjertness&quot;,&quot;given&quot;:&quot;Marius B&quot;,&quot;parse-names&quot;:false,&quot;dropping-particle&quot;:&quot;&quot;,&quot;non-dropping-particle&quot;:&quot;&quot;},{&quot;family&quot;:&quot;Briceno-Leon&quot;,&quot;given&quot;:&quot;Roberto&quot;,&quot;parse-names&quot;:false,&quot;dropping-particle&quot;:&quot;&quot;,&quot;non-dropping-particle&quot;:&quot;&quot;},{&quot;family&quot;:&quot;Broderstad&quot;,&quot;given&quot;:&quot;Ann Ragnhild&quot;,&quot;parse-names&quot;:false,&quot;dropping-particle&quot;:&quot;&quot;,&quot;non-dropping-particle&quot;:&quot;&quot;},{&quot;family&quot;:&quot;Bustos&quot;,&quot;given&quot;:&quot;Patricia&quot;,&quot;parse-names&quot;:false,&quot;dropping-particle&quot;:&quot;&quot;,&quot;non-dropping-particle&quot;:&quot;&quot;},{&quot;family&quot;:&quot;Chongsuvivatwong&quot;,&quot;given&quot;:&quot;Virasakdi&quot;,&quot;parse-names&quot;:false,&quot;dropping-particle&quot;:&quot;&quot;,&quot;non-dropping-particle&quot;:&quot;&quot;},{&quot;family&quot;:&quot;Chu&quot;,&quot;given&quot;:&quot;Jiayou&quot;,&quot;parse-names&quot;:false,&quot;dropping-particle&quot;:&quot;&quot;,&quot;non-dropping-particle&quot;:&quot;&quot;},{&quot;family&quot;:&quot;Deji&quot;,&quot;given&quot;:&quot;&quot;,&quot;parse-names&quot;:false,&quot;dropping-particle&quot;:&quot;&quot;,&quot;non-dropping-particle&quot;:&quot;&quot;},{&quot;family&quot;:&quot;Gouda&quot;,&quot;given&quot;:&quot;Jitendra&quot;,&quot;parse-names&quot;:false,&quot;dropping-particle&quot;:&quot;&quot;,&quot;non-dropping-particle&quot;:&quot;&quot;},{&quot;family&quot;:&quot;Harikumar&quot;,&quot;given&quot;:&quot;Rachakulla&quot;,&quot;parse-names&quot;:false,&quot;dropping-particle&quot;:&quot;&quot;,&quot;non-dropping-particle&quot;:&quot;&quot;},{&quot;family&quot;:&quot;Htay&quot;,&quot;given&quot;:&quot;Thein Thein&quot;,&quot;parse-names&quot;:false,&quot;dropping-particle&quot;:&quot;&quot;,&quot;non-dropping-particle&quot;:&quot;&quot;},{&quot;family&quot;:&quot;Htet&quot;,&quot;given&quot;:&quot;Aung Soe&quot;,&quot;parse-names&quot;:false,&quot;dropping-particle&quot;:&quot;&quot;,&quot;non-dropping-particle&quot;:&quot;&quot;},{&quot;family&quot;:&quot;Izugbara&quot;,&quot;given&quot;:&quot;Chimaraoke&quot;,&quot;parse-names&quot;:false,&quot;dropping-particle&quot;:&quot;&quot;,&quot;non-dropping-particle&quot;:&quot;&quot;},{&quot;family&quot;:&quot;Kamaka&quot;,&quot;given&quot;:&quot;Martina&quot;,&quot;parse-names&quot;:false,&quot;dropping-particle&quot;:&quot;&quot;,&quot;non-dropping-particle&quot;:&quot;&quot;},{&quot;family&quot;:&quot;King&quot;,&quot;given&quot;:&quot;Malcolm&quot;,&quot;parse-names&quot;:false,&quot;dropping-particle&quot;:&quot;&quot;,&quot;non-dropping-particle&quot;:&quot;&quot;},{&quot;family&quot;:&quot;Kodavanti&quot;,&quot;given&quot;:&quot;Mallikharjuna Rao&quot;,&quot;parse-names&quot;:false,&quot;dropping-particle&quot;:&quot;&quot;,&quot;non-dropping-particle&quot;:&quot;&quot;},{&quot;family&quot;:&quot;Lara&quot;,&quot;given&quot;:&quot;Macarena&quot;,&quot;parse-names&quot;:false,&quot;dropping-particle&quot;:&quot;&quot;,&quot;non-dropping-particle&quot;:&quot;&quot;},{&quot;family&quot;:&quot;Laxmaiah&quot;,&quot;given&quot;:&quot;Avula&quot;,&quot;parse-names&quot;:false,&quot;dropping-particle&quot;:&quot;&quot;,&quot;non-dropping-particle&quot;:&quot;&quot;},{&quot;family&quot;:&quot;Lema&quot;,&quot;given&quot;:&quot;Claudia&quot;,&quot;parse-names&quot;:false,&quot;dropping-particle&quot;:&quot;&quot;,&quot;non-dropping-particle&quot;:&quot;&quot;},{&quot;family&quot;:&quot;Taborda&quot;,&quot;given&quot;:&quot;Ana María León&quot;,&quot;parse-names&quot;:false,&quot;dropping-particle&quot;:&quot;&quot;,&quot;non-dropping-particle&quot;:&quot;&quot;},{&quot;family&quot;:&quot;Liabsuetrakul&quot;,&quot;given&quot;:&quot;Tippawan&quot;,&quot;parse-names&quot;:false,&quot;dropping-particle&quot;:&quot;&quot;,&quot;non-dropping-particle&quot;:&quot;&quot;},{&quot;family&quot;:&quot;Lobanov&quot;,&quot;given&quot;:&quot;Andrey&quot;,&quot;parse-names&quot;:false,&quot;dropping-particle&quot;:&quot;&quot;,&quot;non-dropping-particle&quot;:&quot;&quot;},{&quot;family&quot;:&quot;Melhus&quot;,&quot;given&quot;:&quot;Marita&quot;,&quot;parse-names&quot;:false,&quot;dropping-particle&quot;:&quot;&quot;,&quot;non-dropping-particle&quot;:&quot;&quot;},{&quot;family&quot;:&quot;Meshram&quot;,&quot;given&quot;:&quot;Indrapal&quot;,&quot;parse-names&quot;:false,&quot;dropping-particle&quot;:&quot;&quot;,&quot;non-dropping-particle&quot;:&quot;&quot;},{&quot;family&quot;:&quot;Miranda&quot;,&quot;given&quot;:&quot;J Jaime&quot;,&quot;parse-names&quot;:false,&quot;dropping-particle&quot;:&quot;&quot;,&quot;non-dropping-particle&quot;:&quot;&quot;},{&quot;family&quot;:&quot;Mu&quot;,&quot;given&quot;:&quot;Thet Thet&quot;,&quot;parse-names&quot;:false,&quot;dropping-particle&quot;:&quot;&quot;,&quot;non-dropping-particle&quot;:&quot;&quot;},{&quot;family&quot;:&quot;Nagalla&quot;,&quot;given&quot;:&quot;Balkrishna&quot;,&quot;parse-names&quot;:false,&quot;dropping-particle&quot;:&quot;&quot;,&quot;non-dropping-particle&quot;:&quot;&quot;},{&quot;family&quot;:&quot;Nimmathota&quot;,&quot;given&quot;:&quot;Arlappa&quot;,&quot;parse-names&quot;:false,&quot;dropping-particle&quot;:&quot;&quot;,&quot;non-dropping-particle&quot;:&quot;&quot;},{&quot;family&quot;:&quot;Popov&quot;,&quot;given&quot;:&quot;Andrey Ivanovich&quot;,&quot;parse-names&quot;:false,&quot;dropping-particle&quot;:&quot;&quot;,&quot;non-dropping-particle&quot;:&quot;&quot;},{&quot;family&quot;:&quot;Poveda&quot;,&quot;given&quot;:&quot;Ana María Peñuela&quot;,&quot;parse-names&quot;:false,&quot;dropping-particle&quot;:&quot;&quot;,&quot;non-dropping-particle&quot;:&quot;&quot;},{&quot;family&quot;:&quot;Ram&quot;,&quot;given&quot;:&quot;Faujdar&quot;,&quot;parse-names&quot;:false,&quot;dropping-particle&quot;:&quot;&quot;,&quot;non-dropping-particle&quot;:&quot;&quot;},{&quot;family&quot;:&quot;Reich&quot;,&quot;given&quot;:&quot;Hannah&quot;,&quot;parse-names&quot;:false,&quot;dropping-particle&quot;:&quot;&quot;,&quot;non-dropping-particle&quot;:&quot;&quot;},{&quot;family&quot;:&quot;Santos&quot;,&quot;given&quot;:&quot;Ricardo&quot;,&quot;parse-names&quot;:false,&quot;dropping-particle&quot;:&quot;v&quot;,&quot;non-dropping-particle&quot;:&quot;&quot;},{&quot;family&quot;:&quot;Sein&quot;,&quot;given&quot;:&quot;Aye Aye&quot;,&quot;parse-names&quot;:false,&quot;dropping-particle&quot;:&quot;&quot;,&quot;non-dropping-particle&quot;:&quot;&quot;},{&quot;family&quot;:&quot;Shekhar&quot;,&quot;given&quot;:&quot;Chander&quot;,&quot;parse-names&quot;:false,&quot;dropping-particle&quot;:&quot;&quot;,&quot;non-dropping-particle&quot;:&quot;&quot;},{&quot;family&quot;:&quot;Sherpa&quot;,&quot;given&quot;:&quot;Lhamo Y&quot;,&quot;parse-names&quot;:false,&quot;dropping-particle&quot;:&quot;&quot;,&quot;non-dropping-particle&quot;:&quot;&quot;},{&quot;family&quot;:&quot;Skold&quot;,&quot;given&quot;:&quot;Peter&quot;,&quot;parse-names&quot;:false,&quot;dropping-particle&quot;:&quot;&quot;,&quot;non-dropping-particle&quot;:&quot;&quot;},{&quot;family&quot;:&quot;Tano&quot;,&quot;given&quot;:&quot;Sofia&quot;,&quot;parse-names&quot;:false,&quot;dropping-particle&quot;:&quot;&quot;,&quot;non-dropping-particle&quot;:&quot;&quot;},{&quot;family&quot;:&quot;Tanywe&quot;,&quot;given&quot;:&quot;Asahngwa&quot;,&quot;parse-names&quot;:false,&quot;dropping-particle&quot;:&quot;&quot;,&quot;non-dropping-particle&quot;:&quot;&quot;},{&quot;family&quot;:&quot;Ugwu&quot;,&quot;given&quot;:&quot;Chidi&quot;,&quot;parse-names&quot;:false,&quot;dropping-particle&quot;:&quot;&quot;,&quot;non-dropping-particle&quot;:&quot;&quot;},{&quot;family&quot;:&quot;Ugwu&quot;,&quot;given&quot;:&quot;Fabian&quot;,&quot;parse-names&quot;:false,&quot;dropping-particle&quot;:&quot;&quot;,&quot;non-dropping-particle&quot;:&quot;&quot;},{&quot;family&quot;:&quot;Vapattanawong&quot;,&quot;given&quot;:&quot;Patama&quot;,&quot;parse-names&quot;:false,&quot;dropping-particle&quot;:&quot;&quot;,&quot;non-dropping-particle&quot;:&quot;&quot;},{&quot;family&quot;:&quot;Wan&quot;,&quot;given&quot;:&quot;Xia&quot;,&quot;parse-names&quot;:false,&quot;dropping-particle&quot;:&quot;&quot;,&quot;non-dropping-particle&quot;:&quot;&quot;},{&quot;family&quot;:&quot;Welch&quot;,&quot;given&quot;:&quot;James R&quot;,&quot;parse-names&quot;:false,&quot;dropping-particle&quot;:&quot;&quot;,&quot;non-dropping-particle&quot;:&quot;&quot;},{&quot;family&quot;:&quot;Yang&quot;,&quot;given&quot;:&quot;Gonghuan&quot;,&quot;parse-names&quot;:false,&quot;dropping-particle&quot;:&quot;&quot;,&quot;non-dropping-particle&quot;:&quot;&quot;},{&quot;family&quot;:&quot;Yang&quot;,&quot;given&quot;:&quot;Zhaoqing&quot;,&quot;parse-names&quot;:false,&quot;dropping-particle&quot;:&quot;&quot;,&quot;non-dropping-particle&quot;:&quot;&quot;},{&quot;family&quot;:&quot;Yap&quot;,&quot;given&quot;:&quot;Leslie&quot;,&quot;parse-names&quot;:false,&quot;dropping-particle&quot;:&quot;&quot;,&quot;non-dropping-particle&quot;:&quot;&quot;}],&quot;container-title&quot;:&quot;The Lancet&quot;,&quot;DOI&quot;:&quot;10.1016/S0140-6736(16)00345-7&quot;,&quot;ISSN&quot;:&quot;01406736&quot;,&quot;issued&quot;:{&quot;date-parts&quot;:[[2016,7]]},&quot;page&quot;:&quot;131-157&quot;,&quot;issue&quot;:&quot;10040&quot;,&quot;volume&quot;:&quot;388&quot;,&quot;container-title-short&quot;:&quot;&quot;},&quot;isTemporary&quot;:false},{&quot;id&quot;:&quot;32723312-b7b9-3235-adf0-c833675fa0be&quot;,&quot;itemData&quot;:{&quot;type&quot;:&quot;article-journal&quot;,&quot;id&quot;:&quot;32723312-b7b9-3235-adf0-c833675fa0be&quot;,&quot;title&quot;:&quot;Indigenous health part 1: determinants and disease patterns&quot;,&quot;author&quot;:[{&quot;family&quot;:&quot;Gracey&quot;,&quot;given&quot;:&quot;Michael&quot;,&quot;parse-names&quot;:false,&quot;dropping-particle&quot;:&quot;&quot;,&quot;non-dropping-particle&quot;:&quot;&quot;},{&quot;family&quot;:&quot;King&quot;,&quot;given&quot;:&quot;Malcolm&quot;,&quot;parse-names&quot;:false,&quot;dropping-particle&quot;:&quot;&quot;,&quot;non-dropping-particle&quot;:&quot;&quot;}],&quot;container-title&quot;:&quot;The Lancet&quot;,&quot;DOI&quot;:&quot;10.1016/S0140-6736(09)60914-4&quot;,&quot;ISSN&quot;:&quot;01406736&quot;,&quot;issued&quot;:{&quot;date-parts&quot;:[[2009,7]]},&quot;page&quot;:&quot;65-75&quot;,&quot;issue&quot;:&quot;9683&quot;,&quot;volume&quot;:&quot;374&quot;,&quot;container-title-short&quot;:&quot;&quot;},&quot;isTemporary&quot;:false},{&quot;id&quot;:&quot;0afbc9bd-cba0-322a-a667-b8789d6600ab&quot;,&quot;itemData&quot;:{&quot;type&quot;:&quot;article-journal&quot;,&quot;id&quot;:&quot;0afbc9bd-cba0-322a-a667-b8789d6600ab&quot;,&quot;title&quot;:&quot;Indigenous health in Latin America and the Caribbean&quot;,&quot;author&quot;:[{&quot;family&quot;:&quot;Montenegro&quot;,&quot;given&quot;:&quot;Raul A&quot;,&quot;parse-names&quot;:false,&quot;dropping-particle&quot;:&quot;&quot;,&quot;non-dropping-particle&quot;:&quot;&quot;},{&quot;family&quot;:&quot;Stephens&quot;,&quot;given&quot;:&quot;Carolyn&quot;,&quot;parse-names&quot;:false,&quot;dropping-particle&quot;:&quot;&quot;,&quot;non-dropping-particle&quot;:&quot;&quot;}],&quot;container-title&quot;:&quot;The Lancet&quot;,&quot;DOI&quot;:&quot;10.1016/S0140-6736(06)68808-9&quot;,&quot;ISSN&quot;:&quot;01406736&quot;,&quot;issued&quot;:{&quot;date-parts&quot;:[[2006,6]]},&quot;page&quot;:&quot;1859-1869&quot;,&quot;issue&quot;:&quot;9525&quot;,&quot;volume&quot;:&quot;367&quot;,&quot;container-title-short&quot;:&quot;&quot;},&quot;isTemporary&quot;:false}]},{&quot;citationID&quot;:&quot;MENDELEY_CITATION_0bf3d7d2-16d5-4554-b1fe-fa2918bc76e7&quot;,&quot;properties&quot;:{&quot;noteIndex&quot;:0},&quot;isEdited&quot;:false,&quot;manualOverride&quot;:{&quot;isManuallyOverridden&quot;:false,&quot;citeprocText&quot;:&quot;[3–6]&quot;,&quot;manualOverrideText&quot;:&quot;&quot;},&quot;citationTag&quot;:&quot;MENDELEY_CITATION_v3_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&quot;,&quot;citationItems&quot;:[{&quot;id&quot;:&quot;32723312-b7b9-3235-adf0-c833675fa0be&quot;,&quot;itemData&quot;:{&quot;type&quot;:&quot;article-journal&quot;,&quot;id&quot;:&quot;32723312-b7b9-3235-adf0-c833675fa0be&quot;,&quot;title&quot;:&quot;Indigenous health part 1: determinants and disease patterns&quot;,&quot;author&quot;:[{&quot;family&quot;:&quot;Gracey&quot;,&quot;given&quot;:&quot;Michael&quot;,&quot;parse-names&quot;:false,&quot;dropping-particle&quot;:&quot;&quot;,&quot;non-dropping-particle&quot;:&quot;&quot;},{&quot;family&quot;:&quot;King&quot;,&quot;given&quot;:&quot;Malcolm&quot;,&quot;parse-names&quot;:false,&quot;dropping-particle&quot;:&quot;&quot;,&quot;non-dropping-particle&quot;:&quot;&quot;}],&quot;container-title&quot;:&quot;The Lancet&quot;,&quot;DOI&quot;:&quot;10.1016/S0140-6736(09)60914-4&quot;,&quot;ISSN&quot;:&quot;01406736&quot;,&quot;issued&quot;:{&quot;date-parts&quot;:[[2009,7]]},&quot;page&quot;:&quot;65-75&quot;,&quot;issue&quot;:&quot;9683&quot;,&quot;volume&quot;:&quot;374&quot;,&quot;container-title-short&quot;:&quot;&quot;},&quot;isTemporary&quot;:false},{&quot;id&quot;:&quot;a07fd71a-79b9-3d85-ba52-e27432124ebf&quot;,&quot;itemData&quot;:{&quot;type&quot;:&quot;article-journal&quot;,&quot;id&quot;:&quot;a07fd71a-79b9-3d85-ba52-e27432124ebf&quot;,&quot;title&quot;:&quot;A persistência das infecções respiratórias agudas como problema de Saúde Pública&quot;,&quot;author&quot;:[{&quot;family&quot;:&quot;Cardoso&quot;,&quot;given&quot;:&quot;Andrey Moreira&quot;,&quot;parse-names&quot;:false,&quot;dropping-particle&quot;:&quot;&quot;,&quot;non-dropping-particle&quot;:&quot;&quot;}],&quot;container-title&quot;:&quot;Cadernos de Saúde Pública&quot;,&quot;container-title-short&quot;:&quot;Cad Saude Publica&quot;,&quot;DOI&quot;:&quot;10.1590/S0102-311X2010000700001&quot;,&quot;ISSN&quot;:&quot;0102-311X&quot;,&quot;issued&quot;:{&quot;date-parts&quot;:[[2010,7]]},&quot;page&quot;:&quot;1270-1271&quot;,&quot;issue&quot;:&quot;7&quot;,&quot;volume&quot;:&quot;26&quot;},&quot;isTemporary&quot;:false},{&quot;id&quot;:&quot;8ce73ce0-d893-3cfa-912f-6c9fbfe84d5a&quot;,&quot;itemData&quot;:{&quot;type&quot;:&quot;article-journal&quot;,&quot;id&quot;:&quot;8ce73ce0-d893-3cfa-912f-6c9fbfe84d5a&quot;,&quot;title&quot;:&quot;Investigation of an outbreak of acute respiratory disease in an indigenous village in Brazil: Contribution of Influenza A(H1N1)pdm09 and human respiratory syncytial viruses&quot;,&quot;author&quot;:[{&quot;family&quot;:&quot;Cardoso&quot;,&quot;given&quot;:&quot;Andrey Moreira&quot;,&quot;parse-names&quot;:false,&quot;dropping-particle&quot;:&quot;&quot;,&quot;non-dropping-particle&quot;:&quot;&quot;},{&quot;family&quot;:&quot;Resende&quot;,&quot;given&quot;:&quot;Paola Cristina&quot;,&quot;parse-names&quot;:false,&quot;dropping-particle&quot;:&quot;&quot;,&quot;non-dropping-particle&quot;:&quot;&quot;},{&quot;family&quot;:&quot;Paixao&quot;,&quot;given&quot;:&quot;Enny S.&quot;,&quot;parse-names&quot;:false,&quot;dropping-particle&quot;:&quot;&quot;,&quot;non-dropping-particle&quot;:&quot;&quot;},{&quot;family&quot;:&quot;Tavares&quot;,&quot;given&quot;:&quot;Felipe G.&quot;,&quot;parse-names&quot;:false,&quot;dropping-particle&quot;:&quot;&quot;,&quot;non-dropping-particle&quot;:&quot;&quot;},{&quot;family&quot;:&quot;Farias&quot;,&quot;given&quot;:&quot;Yasmin N.&quot;,&quot;parse-names&quot;:false,&quot;dropping-particle&quot;:&quot;&quot;,&quot;non-dropping-particle&quot;:&quot;&quot;},{&quot;family&quot;:&quot;Barreto&quot;,&quot;given&quot;:&quot;Carla Tatiana G.&quot;,&quot;parse-names&quot;:false,&quot;dropping-particle&quot;:&quot;&quot;,&quot;non-dropping-particle&quot;:&quot;&quot;},{&quot;family&quot;:&quot;Pantoja&quot;,&quot;given&quot;:&quot;Lídia N.&quot;,&quot;parse-names&quot;:false,&quot;dropping-particle&quot;:&quot;&quot;,&quot;non-dropping-particle&quot;:&quot;&quot;},{&quot;family&quot;:&quot;Ferreira&quot;,&quot;given&quot;:&quot;Fernanda L.&quot;,&quot;parse-names&quot;:false,&quot;dropping-particle&quot;:&quot;&quot;,&quot;non-dropping-particle&quot;:&quot;&quot;},{&quot;family&quot;:&quot;Martins&quot;,&quot;given&quot;:&quot;André Luiz&quot;,&quot;parse-names&quot;:false,&quot;dropping-particle&quot;:&quot;&quot;,&quot;non-dropping-particle&quot;:&quot;&quot;},{&quot;family&quot;:&quot;Lima&quot;,&quot;given&quot;:&quot;Ângela Barbosa&quot;,&quot;parse-names&quot;:false,&quot;dropping-particle&quot;:&quot;&quot;,&quot;non-dropping-particle&quot;:&quot;&quot;},{&quot;family&quot;:&quot;Fernandes&quot;,&quot;given&quot;:&quot;Daniella A.&quot;,&quot;parse-names&quot;:false,&quot;dropping-particle&quot;:&quot;&quot;,&quot;non-dropping-particle&quot;:&quot;&quot;},{&quot;family&quot;:&quot;Sanches&quot;,&quot;given&quot;:&quot;Patrícia Machado&quot;,&quot;parse-names&quot;:false,&quot;dropping-particle&quot;:&quot;&quot;,&quot;non-dropping-particle&quot;:&quot;&quot;},{&quot;family&quot;:&quot;Almeida&quot;,&quot;given&quot;:&quot;Walquiria A. F.&quot;,&quot;parse-names&quot;:false,&quot;dropping-particle&quot;:&quot;&quot;,&quot;non-dropping-particle&quot;:&quot;&quot;},{&quot;family&quot;:&quot;Rodrigues&quot;,&quot;given&quot;:&quot;Laura C.&quot;,&quot;parse-names&quot;:false,&quot;dropping-particle&quot;:&quot;&quot;,&quot;non-dropping-particle&quot;:&quot;&quot;},{&quot;family&quot;:&quot;Siqueira&quot;,&quot;given&quot;:&quot;Marilda M.&quot;,&quot;parse-names&quot;:false,&quot;dropping-particle&quot;:&quot;&quot;,&quot;non-dropping-particle&quot;:&quot;&quot;}],&quot;container-title&quot;:&quot;PLOS ONE&quot;,&quot;container-title-short&quot;:&quot;PLoS One&quot;,&quot;DOI&quot;:&quot;10.1371/journal.pone.0218925&quot;,&quot;ISSN&quot;:&quot;1932-6203&quot;,&quot;issued&quot;:{&quot;date-parts&quot;:[[2019,7,8]]},&quot;page&quot;:&quot;e0218925&quot;,&quot;issue&quot;:&quot;7&quot;,&quot;volume&quot;:&quot;14&quot;},&quot;isTemporary&quot;:false},{&quot;id&quot;:&quot;ab66ed95-8a50-3fd1-8ba4-4523fcc15c60&quot;,&quot;itemData&quot;:{&quot;type&quot;:&quot;article-journal&quot;,&quot;id&quot;:&quot;ab66ed95-8a50-3fd1-8ba4-4523fcc15c60&quot;,&quot;title&quot;:&quot;Acute lower respiratory infections in Indigenous infants in Australia's Northern Territory across three eras of pneumococcal conjugate vaccine use (2006–15): a population-based cohort study&quot;,&quot;author&quot;:[{&quot;family&quot;:&quot;Binks&quot;,&quot;given&quot;:&quot;Michael J&quot;,&quot;parse-names&quot;:false,&quot;dropping-particle&quot;:&quot;&quot;,&quot;non-dropping-particle&quot;:&quot;&quot;},{&quot;family&quot;:&quot;Beissbarth&quot;,&quot;given&quot;:&quot;Jemima&quot;,&quot;parse-names&quot;:false,&quot;dropping-particle&quot;:&quot;&quot;,&quot;non-dropping-particle&quot;:&quot;&quot;},{&quot;family&quot;:&quot;Oguoma&quot;,&quot;given&quot;:&quot;Victor M&quot;,&quot;parse-names&quot;:false,&quot;dropping-particle&quot;:&quot;&quot;,&quot;non-dropping-particle&quot;:&quot;&quot;},{&quot;family&quot;:&quot;Pizzutto&quot;,&quot;given&quot;:&quot;Susan J&quot;,&quot;parse-names&quot;:false,&quot;dropping-particle&quot;:&quot;&quot;,&quot;non-dropping-particle&quot;:&quot;&quot;},{&quot;family&quot;:&quot;Leach&quot;,&quot;given&quot;:&quot;Amanda J&quot;,&quot;parse-names&quot;:false,&quot;dropping-particle&quot;:&quot;&quot;,&quot;non-dropping-particle&quot;:&quot;&quot;},{&quot;family&quot;:&quot;Smith-Vaughan&quot;,&quot;given&quot;:&quot;Heidi C&quot;,&quot;parse-names&quot;:false,&quot;dropping-particle&quot;:&quot;&quot;,&quot;non-dropping-particle&quot;:&quot;&quot;},{&quot;family&quot;:&quot;McHugh&quot;,&quot;given&quot;:&quot;Lisa&quot;,&quot;parse-names&quot;:false,&quot;dropping-particle&quot;:&quot;&quot;,&quot;non-dropping-particle&quot;:&quot;&quot;},{&quot;family&quot;:&quot;Andrews&quot;,&quot;given&quot;:&quot;Ross M&quot;,&quot;parse-names&quot;:false,&quot;dropping-particle&quot;:&quot;&quot;,&quot;non-dropping-particle&quot;:&quot;&quot;},{&quot;family&quot;:&quot;Webby&quot;,&quot;given&quot;:&quot;Rosalind&quot;,&quot;parse-names&quot;:false,&quot;dropping-particle&quot;:&quot;&quot;,&quot;non-dropping-particle&quot;:&quot;&quot;},{&quot;family&quot;:&quot;Morris&quot;,&quot;given&quot;:&quot;Peter S&quot;,&quot;parse-names&quot;:false,&quot;dropping-particle&quot;:&quot;&quot;,&quot;non-dropping-particle&quot;:&quot;&quot;},{&quot;family&quot;:&quot;Chang&quot;,&quot;given&quot;:&quot;Anne B&quot;,&quot;parse-names&quot;:false,&quot;dropping-particle&quot;:&quot;&quot;,&quot;non-dropping-particle&quot;:&quot;&quot;}],&quot;container-title&quot;:&quot;The Lancet Child &amp; Adolescent Health&quot;,&quot;container-title-short&quot;:&quot;Lancet Child Adolesc Health&quot;,&quot;DOI&quot;:&quot;10.1016/S2352-4642(20)30090-0&quot;,&quot;ISSN&quot;:&quot;23524642&quot;,&quot;issued&quot;:{&quot;date-parts&quot;:[[2020,6]]},&quot;page&quot;:&quot;425-434&quot;,&quot;issue&quot;:&quot;6&quot;,&quot;volume&quot;:&quot;4&quot;},&quot;isTemporary&quot;:false}]},{&quot;citationID&quot;:&quot;MENDELEY_CITATION_2fa2318b-6d37-4988-b21a-81ff31b4f5ec&quot;,&quot;properties&quot;:{&quot;noteIndex&quot;:0},&quot;isEdited&quot;:false,&quot;manualOverride&quot;:{&quot;isManuallyOverridden&quot;:false,&quot;citeprocText&quot;:&quot;[10–13]&quot;,&quot;manualOverrideText&quot;:&quot;&quot;},&quot;citationTag&quot;:&quot;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&quot;,&quot;citationItems&quot;:[{&quot;id&quot;:&quot;acd1e7b4-6717-3058-ab5b-515a68152268&quot;,&quot;itemData&quot;:{&quot;type&quot;:&quot;article-journal&quot;,&quot;id&quot;:&quot;acd1e7b4-6717-3058-ab5b-515a68152268&quot;,&quot;title&quot;:&quot;SARS-CoV-2 antibody prevalence in Brazil: results from two successive nationwide serological household surveys&quot;,&quot;author&quot;:[{&quot;family&quot;:&quot;Hallal&quot;,&quot;given&quot;:&quot;Pedro C&quot;,&quot;parse-names&quot;:false,&quot;dropping-particle&quot;:&quot;&quot;,&quot;non-dropping-particle&quot;:&quot;&quot;},{&quot;family&quot;:&quot;Hartwig&quot;,&quot;given&quot;:&quot;Fernando P&quot;,&quot;parse-names&quot;:false,&quot;dropping-particle&quot;:&quot;&quot;,&quot;non-dropping-particle&quot;:&quot;&quot;},{&quot;family&quot;:&quot;Horta&quot;,&quot;given&quot;:&quot;Bernardo L&quot;,&quot;parse-names&quot;:false,&quot;dropping-particle&quot;:&quot;&quot;,&quot;non-dropping-particle&quot;:&quot;&quot;},{&quot;family&quot;:&quot;Silveira&quot;,&quot;given&quot;:&quot;Mariângela F&quot;,&quot;parse-names&quot;:false,&quot;dropping-particle&quot;:&quot;&quot;,&quot;non-dropping-particle&quot;:&quot;&quot;},{&quot;family&quot;:&quot;Struchiner&quot;,&quot;given&quot;:&quot;Claudio J&quot;,&quot;parse-names&quot;:false,&quot;dropping-particle&quot;:&quot;&quot;,&quot;non-dropping-particle&quot;:&quot;&quot;},{&quot;family&quot;:&quot;Vidaletti&quot;,&quot;given&quot;:&quot;Luís P&quot;,&quot;parse-names&quot;:false,&quot;dropping-particle&quot;:&quot;&quot;,&quot;non-dropping-particle&quot;:&quot;&quot;},{&quot;family&quot;:&quot;Neumann&quot;,&quot;given&quot;:&quot;Nelson A&quot;,&quot;parse-names&quot;:false,&quot;dropping-particle&quot;:&quot;&quot;,&quot;non-dropping-particle&quot;:&quot;&quot;},{&quot;family&quot;:&quot;Pellanda&quot;,&quot;given&quot;:&quot;Lucia C&quot;,&quot;parse-names&quot;:false,&quot;dropping-particle&quot;:&quot;&quot;,&quot;non-dropping-particle&quot;:&quot;&quot;},{&quot;family&quot;:&quot;Dellagostin&quot;,&quot;given&quot;:&quot;Odir A&quot;,&quot;parse-names&quot;:false,&quot;dropping-particle&quot;:&quot;&quot;,&quot;non-dropping-particle&quot;:&quot;&quot;},{&quot;family&quot;:&quot;Burattini&quot;,&quot;given&quot;:&quot;Marcelo N&quot;,&quot;parse-names&quot;:false,&quot;dropping-particle&quot;:&quot;&quot;,&quot;non-dropping-particle&quot;:&quot;&quot;},{&quot;family&quot;:&quot;Victora&quot;,&quot;given&quot;:&quot;Gabriel D&quot;,&quot;parse-names&quot;:false,&quot;dropping-particle&quot;:&quot;&quot;,&quot;non-dropping-particle&quot;:&quot;&quot;},{&quot;family&quot;:&quot;Menezes&quot;,&quot;given&quot;:&quot;Ana M B&quot;,&quot;parse-names&quot;:false,&quot;dropping-particle&quot;:&quot;&quot;,&quot;non-dropping-particle&quot;:&quot;&quot;},{&quot;family&quot;:&quot;Barros&quot;,&quot;given&quot;:&quot;Fernando C&quot;,&quot;parse-names&quot;:false,&quot;dropping-particle&quot;:&quot;&quot;,&quot;non-dropping-particle&quot;:&quot;&quot;},{&quot;family&quot;:&quot;Barros&quot;,&quot;given&quot;:&quot;Aluísio J D&quot;,&quot;parse-names&quot;:false,&quot;dropping-particle&quot;:&quot;&quot;,&quot;non-dropping-particle&quot;:&quot;&quot;},{&quot;family&quot;:&quot;Victora&quot;,&quot;given&quot;:&quot;Cesar G&quot;,&quot;parse-names&quot;:false,&quot;dropping-particle&quot;:&quot;&quot;,&quot;non-dropping-particle&quot;:&quot;&quot;}],&quot;container-title&quot;:&quot;The Lancet Global Health&quot;,&quot;container-title-short&quot;:&quot;Lancet Glob Health&quot;,&quot;DOI&quot;:&quot;10.1016/S2214-109X(20)30387-9&quot;,&quot;ISSN&quot;:&quot;2214109X&quot;,&quot;issued&quot;:{&quot;date-parts&quot;:[[2020,11]]},&quot;page&quot;:&quot;e1390-e1398&quot;,&quot;issue&quot;:&quot;11&quot;,&quot;volume&quot;:&quot;8&quot;},&quot;isTemporary&quot;:false},{&quot;id&quot;:&quot;1c463202-52ad-3abe-9a83-53022ec826d8&quot;,&quot;itemData&quot;:{&quot;type&quot;:&quot;chapter&quot;,&quot;id&quot;:&quot;1c463202-52ad-3abe-9a83-53022ec826d8&quot;,&quot;title&quot;:&quot;7 - Vulnerabilidade das populações indígenas à pandemia de Covid- 19 no Brasil e os desafios para o seu monitoramento&quot;,&quot;author&quot;:[{&quot;family&quot;:&quot;Lana&quot;,&quot;given&quot;:&quot;Raquel Martins&quot;,&quot;parse-names&quot;:false,&quot;dropping-particle&quot;:&quot;&quot;,&quot;non-dropping-particle&quot;:&quot;&quot;},{&quot;family&quot;:&quot;Codeço&quot;,&quot;given&quot;:&quot;Cláudia Torres&quot;,&quot;parse-names&quot;:false,&quot;dropping-particle&quot;:&quot;&quot;,&quot;non-dropping-particle&quot;:&quot;&quot;},{&quot;family&quot;:&quot;Santos&quot;,&quot;given&quot;:&quot;Ricardo Ventura&quot;,&quot;parse-names&quot;:false,&quot;dropping-particle&quot;:&quot;&quot;,&quot;non-dropping-particle&quot;:&quot;&quot;},{&quot;family&quot;:&quot;Cunha&quot;,&quot;given&quot;:&quot;Bárbara&quot;,&quot;parse-names&quot;:false,&quot;dropping-particle&quot;:&quot;&quot;,&quot;non-dropping-particle&quot;:&quot;&quot;},{&quot;family&quot;:&quot;Coelho&quot;,&quot;given&quot;:&quot;Flávio Codeço&quot;,&quot;parse-names&quot;:false,&quot;dropping-particle&quot;:&quot;&quot;,&quot;non-dropping-particle&quot;:&quot;&quot;},{&quot;family&quot;:&quot;Cruz&quot;,&quot;given&quot;:&quot;Oswaldo Gonçalves&quot;,&quot;parse-names&quot;:false,&quot;dropping-particle&quot;:&quot;&quot;,&quot;non-dropping-particle&quot;:&quot;&quot;},{&quot;family&quot;:&quot;Caldas&quot;,&quot;given&quot;:&quot;Aline Diniz Rodrigues&quot;,&quot;parse-names&quot;:false,&quot;dropping-particle&quot;:&quot;&quot;,&quot;non-dropping-particle&quot;:&quot;&quot;},{&quot;family&quot;:&quot;Souza&quot;,&quot;given&quot;:&quot;Mirian Carvalho&quot;,&quot;parse-names&quot;:false,&quot;dropping-particle&quot;:&quot;de&quot;,&quot;non-dropping-particle&quot;:&quot;&quot;},{&quot;family&quot;:&quot;Bastos&quot;,&quot;given&quot;:&quot;Leonardo Soares&quot;,&quot;parse-names&quot;:false,&quot;dropping-particle&quot;:&quot;&quot;,&quot;non-dropping-particle&quot;:&quot;&quot;},{&quot;family&quot;:&quot;Pontes&quot;,&quot;given&quot;:&quot;Ana Lúcia de Moura&quot;,&quot;parse-names&quot;:false,&quot;dropping-particle&quot;:&quot;&quot;,&quot;non-dropping-particle&quot;:&quot;&quot;},{&quot;family&quot;:&quot;Gomes&quot;,&quot;given&quot;:&quot;Marcelo Ferreira da Costa&quot;,&quot;parse-names&quot;:false,&quot;dropping-particle&quot;:&quot;&quot;,&quot;non-dropping-particle&quot;:&quot;&quot;},{&quot;family&quot;:&quot;Tavares&quot;,&quot;given&quot;:&quot;Inara do Nascimento&quot;,&quot;parse-names&quot;:false,&quot;dropping-particle&quot;:&quot;&quot;,&quot;non-dropping-particle&quot;:&quot;&quot;},{&quot;family&quot;:&quot;Dal´Asta&quot;,&quot;given&quot;:&quot;Ana Paula&quot;,&quot;parse-names&quot;:false,&quot;dropping-particle&quot;:&quot;&quot;,&quot;non-dropping-particle&quot;:&quot;&quot;},{&quot;family&quot;:&quot;Rorato&quot;,&quot;given&quot;:&quot;Ana Cláudia&quot;,&quot;parse-names&quot;:false,&quot;dropping-particle&quot;:&quot;&quot;,&quot;non-dropping-particle&quot;:&quot;&quot;},{&quot;family&quot;:&quot;Escada&quot;,&quot;given&quot;:&quot;Maria Isabel Sobral&quot;,&quot;parse-names&quot;:false,&quot;dropping-particle&quot;:&quot;&quot;,&quot;non-dropping-particle&quot;:&quot;&quot;},{&quot;family&quot;:&quot;Carvalho&quot;,&quot;given&quot;:&quot;Luiz Max&quot;,&quot;parse-names&quot;:false,&quot;dropping-particle&quot;:&quot;&quot;,&quot;non-dropping-particle&quot;:&quot;&quot;},{&quot;family&quot;:&quot;Villela&quot;,&quot;given&quot;:&quot;Daniel Antunes Maciel&quot;,&quot;parse-names&quot;:false,&quot;dropping-particle&quot;:&quot;&quot;,&quot;non-dropping-particle&quot;:&quot;&quot;},{&quot;family&quot;:&quot;Damasco&quot;,&quot;given&quot;:&quot;Fernando Souza&quot;,&quot;parse-names&quot;:false,&quot;dropping-particle&quot;:&quot;&quot;,&quot;non-dropping-particle&quot;:&quot;&quot;},{&quot;family&quot;:&quot;Cardoso&quot;,&quot;given&quot;:&quot;Andrey Moreira&quot;,&quot;parse-names&quot;:false,&quot;dropping-particle&quot;:&quot;&quot;,&quot;non-dropping-particle&quot;:&quot;&quot;}],&quot;container-title&quot;:&quot;Covid-19 no Brasil: cenários epidemiológicos e vigilância em saúde&quot;,&quot;DOI&quot;:&quot;10.7476/9786557081211.0008&quot;,&quot;issued&quot;:{&quot;date-parts&quot;:[[2021]]},&quot;page&quot;:&quot;127-142&quot;,&quot;publisher&quot;:&quot;Série Informação para ação na Covid-19 | Fiocruz&quot;,&quot;container-title-short&quot;:&quot;&quot;},&quot;isTemporary&quot;:false},{&quot;id&quot;:&quot;9943345f-981d-3cf1-97f2-2e9984c16e95&quot;,&quot;itemData&quot;:{&quot;type&quot;:&quot;article-journal&quot;,&quot;id&quot;:&quot;9943345f-981d-3cf1-97f2-2e9984c16e95&quot;,&quot;title&quot;:&quot;Disparities in Excess Mortality Between Indigenous and Non-Indigenous Brazilians in 2020: Measuring the Effects of the COVID-19 Pandemic&quot;,&quot;author&quot;:[{&quot;family&quot;:&quot;Soares&quot;,&quot;given&quot;:&quot;Gustavo Hermes&quot;,&quot;parse-names&quot;:false,&quot;dropping-particle&quot;:&quot;&quot;,&quot;non-dropping-particle&quot;:&quot;&quot;},{&quot;family&quot;:&quot;Jamieson&quot;,&quot;given&quot;:&quot;Lisa&quot;,&quot;parse-names&quot;:false,&quot;dropping-particle&quot;:&quot;&quot;,&quot;non-dropping-particle&quot;:&quot;&quot;},{&quot;family&quot;:&quot;Biazevic&quot;,&quot;given&quot;:&quot;Maria Gabriela Haye&quot;,&quot;parse-names&quot;:false,&quot;dropping-particle&quot;:&quot;&quot;,&quot;non-dropping-particle&quot;:&quot;&quot;},{&quot;family&quot;:&quot;Michel-Crosato&quot;,&quot;given&quot;:&quot;Edgard&quot;,&quot;parse-names&quot;:false,&quot;dropping-particle&quot;:&quot;&quot;,&quot;non-dropping-particle&quot;:&quot;&quot;}],&quot;container-title&quot;:&quot;Journal of Racial and Ethnic Health Disparities&quot;,&quot;container-title-short&quot;:&quot;J Racial Ethn Health Disparities&quot;,&quot;DOI&quot;:&quot;10.1007/s40615-021-01162-w&quot;,&quot;ISSN&quot;:&quot;2197-3792&quot;,&quot;issued&quot;:{&quot;date-parts&quot;:[[2022,12,28]]},&quot;page&quot;:&quot;2227-2236&quot;,&quot;issue&quot;:&quot;6&quot;,&quot;volume&quot;:&quot;9&quot;},&quot;isTemporary&quot;:false},{&quot;id&quot;:&quot;9f1b31e5-78c9-3b28-961d-0b2406ce0fdb&quot;,&quot;itemData&quot;:{&quot;type&quot;:&quot;article-journal&quot;,&quot;id&quot;:&quot;9f1b31e5-78c9-3b28-961d-0b2406ce0fdb&quot;,&quot;title&quot;:&quot;Characterisation of the first 250 000 hospital admissions for COVID-19 in Brazil: a retrospective analysis of nationwide data&quot;,&quot;author&quot;:[{&quot;family&quot;:&quot;Ranzani&quot;,&quot;given&quot;:&quot;Otavio T&quot;,&quot;parse-names&quot;:false,&quot;dropping-particle&quot;:&quot;&quot;,&quot;non-dropping-particle&quot;:&quot;&quot;},{&quot;family&quot;:&quot;Bastos&quot;,&quot;given&quot;:&quot;Leonardo S L&quot;,&quot;parse-names&quot;:false,&quot;dropping-particle&quot;:&quot;&quot;,&quot;non-dropping-particle&quot;:&quot;&quot;},{&quot;family&quot;:&quot;Gelli&quot;,&quot;given&quot;:&quot;João Gabriel M&quot;,&quot;parse-names&quot;:false,&quot;dropping-particle&quot;:&quot;&quot;,&quot;non-dropping-particle&quot;:&quot;&quot;},{&quot;family&quot;:&quot;Marchesi&quot;,&quot;given&quot;:&quot;Janaina F&quot;,&quot;parse-names&quot;:false,&quot;dropping-particle&quot;:&quot;&quot;,&quot;non-dropping-particle&quot;:&quot;&quot;},{&quot;family&quot;:&quot;Baião&quot;,&quot;given&quot;:&quot;Fernanda&quot;,&quot;parse-names&quot;:false,&quot;dropping-particle&quot;:&quot;&quot;,&quot;non-dropping-particle&quot;:&quot;&quot;},{&quot;family&quot;:&quot;Hamacher&quot;,&quot;given&quot;:&quot;Silvio&quot;,&quot;parse-names&quot;:false,&quot;dropping-particle&quot;:&quot;&quot;,&quot;non-dropping-particle&quot;:&quot;&quot;},{&quot;family&quot;:&quot;Bozza&quot;,&quot;given&quot;:&quot;Fernando A&quot;,&quot;parse-names&quot;:false,&quot;dropping-particle&quot;:&quot;&quot;,&quot;non-dropping-particle&quot;:&quot;&quot;}],&quot;container-title&quot;:&quot;The Lancet Respiratory Medicine&quot;,&quot;container-title-short&quot;:&quot;Lancet Respir Med&quot;,&quot;DOI&quot;:&quot;10.1016/S2213-2600(20)30560-9&quot;,&quot;ISSN&quot;:&quot;22132600&quot;,&quot;issued&quot;:{&quot;date-parts&quot;:[[2021,4]]},&quot;page&quot;:&quot;407-418&quot;,&quot;issue&quot;:&quot;4&quot;,&quot;volume&quot;:&quot;9&quot;},&quot;isTemporary&quot;:false}]},{&quot;citationID&quot;:&quot;MENDELEY_CITATION_0204e3f4-1a88-4418-ad44-9ec671ea49ce&quot;,&quot;properties&quot;:{&quot;noteIndex&quot;:0},&quot;isEdited&quot;:false,&quot;manualOverride&quot;:{&quot;isManuallyOverridden&quot;:false,&quot;citeprocText&quot;:&quot;[11]&quot;,&quot;manualOverrideText&quot;:&quot;&quot;},&quot;citationTag&quot;:&quot;MENDELEY_CITATION_v3_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&quot;,&quot;citationItems&quot;:[{&quot;id&quot;:&quot;1c463202-52ad-3abe-9a83-53022ec826d8&quot;,&quot;itemData&quot;:{&quot;type&quot;:&quot;chapter&quot;,&quot;id&quot;:&quot;1c463202-52ad-3abe-9a83-53022ec826d8&quot;,&quot;title&quot;:&quot;7 - Vulnerabilidade das populações indígenas à pandemia de Covid- 19 no Brasil e os desafios para o seu monitoramento&quot;,&quot;author&quot;:[{&quot;family&quot;:&quot;Lana&quot;,&quot;given&quot;:&quot;Raquel Martins&quot;,&quot;parse-names&quot;:false,&quot;dropping-particle&quot;:&quot;&quot;,&quot;non-dropping-particle&quot;:&quot;&quot;},{&quot;family&quot;:&quot;Codeço&quot;,&quot;given&quot;:&quot;Cláudia Torres&quot;,&quot;parse-names&quot;:false,&quot;dropping-particle&quot;:&quot;&quot;,&quot;non-dropping-particle&quot;:&quot;&quot;},{&quot;family&quot;:&quot;Santos&quot;,&quot;given&quot;:&quot;Ricardo Ventura&quot;,&quot;parse-names&quot;:false,&quot;dropping-particle&quot;:&quot;&quot;,&quot;non-dropping-particle&quot;:&quot;&quot;},{&quot;family&quot;:&quot;Cunha&quot;,&quot;given&quot;:&quot;Bárbara&quot;,&quot;parse-names&quot;:false,&quot;dropping-particle&quot;:&quot;&quot;,&quot;non-dropping-particle&quot;:&quot;&quot;},{&quot;family&quot;:&quot;Coelho&quot;,&quot;given&quot;:&quot;Flávio Codeço&quot;,&quot;parse-names&quot;:false,&quot;dropping-particle&quot;:&quot;&quot;,&quot;non-dropping-particle&quot;:&quot;&quot;},{&quot;family&quot;:&quot;Cruz&quot;,&quot;given&quot;:&quot;Oswaldo Gonçalves&quot;,&quot;parse-names&quot;:false,&quot;dropping-particle&quot;:&quot;&quot;,&quot;non-dropping-particle&quot;:&quot;&quot;},{&quot;family&quot;:&quot;Caldas&quot;,&quot;given&quot;:&quot;Aline Diniz Rodrigues&quot;,&quot;parse-names&quot;:false,&quot;dropping-particle&quot;:&quot;&quot;,&quot;non-dropping-particle&quot;:&quot;&quot;},{&quot;family&quot;:&quot;Souza&quot;,&quot;given&quot;:&quot;Mirian Carvalho&quot;,&quot;parse-names&quot;:false,&quot;dropping-particle&quot;:&quot;de&quot;,&quot;non-dropping-particle&quot;:&quot;&quot;},{&quot;family&quot;:&quot;Bastos&quot;,&quot;given&quot;:&quot;Leonardo Soares&quot;,&quot;parse-names&quot;:false,&quot;dropping-particle&quot;:&quot;&quot;,&quot;non-dropping-particle&quot;:&quot;&quot;},{&quot;family&quot;:&quot;Pontes&quot;,&quot;given&quot;:&quot;Ana Lúcia de Moura&quot;,&quot;parse-names&quot;:false,&quot;dropping-particle&quot;:&quot;&quot;,&quot;non-dropping-particle&quot;:&quot;&quot;},{&quot;family&quot;:&quot;Gomes&quot;,&quot;given&quot;:&quot;Marcelo Ferreira da Costa&quot;,&quot;parse-names&quot;:false,&quot;dropping-particle&quot;:&quot;&quot;,&quot;non-dropping-particle&quot;:&quot;&quot;},{&quot;family&quot;:&quot;Tavares&quot;,&quot;given&quot;:&quot;Inara do Nascimento&quot;,&quot;parse-names&quot;:false,&quot;dropping-particle&quot;:&quot;&quot;,&quot;non-dropping-particle&quot;:&quot;&quot;},{&quot;family&quot;:&quot;Dal´Asta&quot;,&quot;given&quot;:&quot;Ana Paula&quot;,&quot;parse-names&quot;:false,&quot;dropping-particle&quot;:&quot;&quot;,&quot;non-dropping-particle&quot;:&quot;&quot;},{&quot;family&quot;:&quot;Rorato&quot;,&quot;given&quot;:&quot;Ana Cláudia&quot;,&quot;parse-names&quot;:false,&quot;dropping-particle&quot;:&quot;&quot;,&quot;non-dropping-particle&quot;:&quot;&quot;},{&quot;family&quot;:&quot;Escada&quot;,&quot;given&quot;:&quot;Maria Isabel Sobral&quot;,&quot;parse-names&quot;:false,&quot;dropping-particle&quot;:&quot;&quot;,&quot;non-dropping-particle&quot;:&quot;&quot;},{&quot;family&quot;:&quot;Carvalho&quot;,&quot;given&quot;:&quot;Luiz Max&quot;,&quot;parse-names&quot;:false,&quot;dropping-particle&quot;:&quot;&quot;,&quot;non-dropping-particle&quot;:&quot;&quot;},{&quot;family&quot;:&quot;Villela&quot;,&quot;given&quot;:&quot;Daniel Antunes Maciel&quot;,&quot;parse-names&quot;:false,&quot;dropping-particle&quot;:&quot;&quot;,&quot;non-dropping-particle&quot;:&quot;&quot;},{&quot;family&quot;:&quot;Damasco&quot;,&quot;given&quot;:&quot;Fernando Souza&quot;,&quot;parse-names&quot;:false,&quot;dropping-particle&quot;:&quot;&quot;,&quot;non-dropping-particle&quot;:&quot;&quot;},{&quot;family&quot;:&quot;Cardoso&quot;,&quot;given&quot;:&quot;Andrey Moreira&quot;,&quot;parse-names&quot;:false,&quot;dropping-particle&quot;:&quot;&quot;,&quot;non-dropping-particle&quot;:&quot;&quot;}],&quot;container-title&quot;:&quot;Covid-19 no Brasil: cenários epidemiológicos e vigilância em saúde&quot;,&quot;DOI&quot;:&quot;10.7476/9786557081211.0008&quot;,&quot;issued&quot;:{&quot;date-parts&quot;:[[2021]]},&quot;page&quot;:&quot;127-142&quot;,&quot;publisher&quot;:&quot;Série Informação para ação na Covid-19 | Fiocruz&quot;,&quot;container-title-short&quot;:&quot;&quot;},&quot;isTemporary&quot;:false}]},{&quot;citationID&quot;:&quot;MENDELEY_CITATION_3842fbda-ecba-4470-8f8e-ad6e60104727&quot;,&quot;properties&quot;:{&quot;noteIndex&quot;:0},&quot;isEdited&quot;:false,&quot;manualOverride&quot;:{&quot;isManuallyOverridden&quot;:false,&quot;citeprocText&quot;:&quot;[10]&quot;,&quot;manualOverrideText&quot;:&quot;&quot;},&quot;citationTag&quot;:&quot;MENDELEY_CITATION_v3_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&quot;,&quot;citationItems&quot;:[{&quot;id&quot;:&quot;acd1e7b4-6717-3058-ab5b-515a68152268&quot;,&quot;itemData&quot;:{&quot;type&quot;:&quot;article-journal&quot;,&quot;id&quot;:&quot;acd1e7b4-6717-3058-ab5b-515a68152268&quot;,&quot;title&quot;:&quot;SARS-CoV-2 antibody prevalence in Brazil: results from two successive nationwide serological household surveys&quot;,&quot;author&quot;:[{&quot;family&quot;:&quot;Hallal&quot;,&quot;given&quot;:&quot;Pedro C&quot;,&quot;parse-names&quot;:false,&quot;dropping-particle&quot;:&quot;&quot;,&quot;non-dropping-particle&quot;:&quot;&quot;},{&quot;family&quot;:&quot;Hartwig&quot;,&quot;given&quot;:&quot;Fernando P&quot;,&quot;parse-names&quot;:false,&quot;dropping-particle&quot;:&quot;&quot;,&quot;non-dropping-particle&quot;:&quot;&quot;},{&quot;family&quot;:&quot;Horta&quot;,&quot;given&quot;:&quot;Bernardo L&quot;,&quot;parse-names&quot;:false,&quot;dropping-particle&quot;:&quot;&quot;,&quot;non-dropping-particle&quot;:&quot;&quot;},{&quot;family&quot;:&quot;Silveira&quot;,&quot;given&quot;:&quot;Mariângela F&quot;,&quot;parse-names&quot;:false,&quot;dropping-particle&quot;:&quot;&quot;,&quot;non-dropping-particle&quot;:&quot;&quot;},{&quot;family&quot;:&quot;Struchiner&quot;,&quot;given&quot;:&quot;Claudio J&quot;,&quot;parse-names&quot;:false,&quot;dropping-particle&quot;:&quot;&quot;,&quot;non-dropping-particle&quot;:&quot;&quot;},{&quot;family&quot;:&quot;Vidaletti&quot;,&quot;given&quot;:&quot;Luís P&quot;,&quot;parse-names&quot;:false,&quot;dropping-particle&quot;:&quot;&quot;,&quot;non-dropping-particle&quot;:&quot;&quot;},{&quot;family&quot;:&quot;Neumann&quot;,&quot;given&quot;:&quot;Nelson A&quot;,&quot;parse-names&quot;:false,&quot;dropping-particle&quot;:&quot;&quot;,&quot;non-dropping-particle&quot;:&quot;&quot;},{&quot;family&quot;:&quot;Pellanda&quot;,&quot;given&quot;:&quot;Lucia C&quot;,&quot;parse-names&quot;:false,&quot;dropping-particle&quot;:&quot;&quot;,&quot;non-dropping-particle&quot;:&quot;&quot;},{&quot;family&quot;:&quot;Dellagostin&quot;,&quot;given&quot;:&quot;Odir A&quot;,&quot;parse-names&quot;:false,&quot;dropping-particle&quot;:&quot;&quot;,&quot;non-dropping-particle&quot;:&quot;&quot;},{&quot;family&quot;:&quot;Burattini&quot;,&quot;given&quot;:&quot;Marcelo N&quot;,&quot;parse-names&quot;:false,&quot;dropping-particle&quot;:&quot;&quot;,&quot;non-dropping-particle&quot;:&quot;&quot;},{&quot;family&quot;:&quot;Victora&quot;,&quot;given&quot;:&quot;Gabriel D&quot;,&quot;parse-names&quot;:false,&quot;dropping-particle&quot;:&quot;&quot;,&quot;non-dropping-particle&quot;:&quot;&quot;},{&quot;family&quot;:&quot;Menezes&quot;,&quot;given&quot;:&quot;Ana M B&quot;,&quot;parse-names&quot;:false,&quot;dropping-particle&quot;:&quot;&quot;,&quot;non-dropping-particle&quot;:&quot;&quot;},{&quot;family&quot;:&quot;Barros&quot;,&quot;given&quot;:&quot;Fernando C&quot;,&quot;parse-names&quot;:false,&quot;dropping-particle&quot;:&quot;&quot;,&quot;non-dropping-particle&quot;:&quot;&quot;},{&quot;family&quot;:&quot;Barros&quot;,&quot;given&quot;:&quot;Aluísio J D&quot;,&quot;parse-names&quot;:false,&quot;dropping-particle&quot;:&quot;&quot;,&quot;non-dropping-particle&quot;:&quot;&quot;},{&quot;family&quot;:&quot;Victora&quot;,&quot;given&quot;:&quot;Cesar G&quot;,&quot;parse-names&quot;:false,&quot;dropping-particle&quot;:&quot;&quot;,&quot;non-dropping-particle&quot;:&quot;&quot;}],&quot;container-title&quot;:&quot;The Lancet Global Health&quot;,&quot;container-title-short&quot;:&quot;Lancet Glob Health&quot;,&quot;DOI&quot;:&quot;10.1016/S2214-109X(20)30387-9&quot;,&quot;ISSN&quot;:&quot;2214109X&quot;,&quot;issued&quot;:{&quot;date-parts&quot;:[[2020,11]]},&quot;page&quot;:&quot;e1390-e1398&quot;,&quot;issue&quot;:&quot;11&quot;,&quot;volume&quot;:&quot;8&quot;},&quot;isTemporary&quot;:false}]},{&quot;citationID&quot;:&quot;MENDELEY_CITATION_b9be43ce-aaec-4037-ba52-244cb702f179&quot;,&quot;properties&quot;:{&quot;noteIndex&quot;:0},&quot;isEdited&quot;:false,&quot;manualOverride&quot;:{&quot;isManuallyOverridden&quot;:false,&quot;citeprocText&quot;:&quot;[12]&quot;,&quot;manualOverrideText&quot;:&quot;&quot;},&quot;citationTag&quot;:&quot;MENDELEY_CITATION_v3_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&quot;,&quot;citationItems&quot;:[{&quot;id&quot;:&quot;9943345f-981d-3cf1-97f2-2e9984c16e95&quot;,&quot;itemData&quot;:{&quot;type&quot;:&quot;article-journal&quot;,&quot;id&quot;:&quot;9943345f-981d-3cf1-97f2-2e9984c16e95&quot;,&quot;title&quot;:&quot;Disparities in Excess Mortality Between Indigenous and Non-Indigenous Brazilians in 2020: Measuring the Effects of the COVID-19 Pandemic&quot;,&quot;author&quot;:[{&quot;family&quot;:&quot;Soares&quot;,&quot;given&quot;:&quot;Gustavo Hermes&quot;,&quot;parse-names&quot;:false,&quot;dropping-particle&quot;:&quot;&quot;,&quot;non-dropping-particle&quot;:&quot;&quot;},{&quot;family&quot;:&quot;Jamieson&quot;,&quot;given&quot;:&quot;Lisa&quot;,&quot;parse-names&quot;:false,&quot;dropping-particle&quot;:&quot;&quot;,&quot;non-dropping-particle&quot;:&quot;&quot;},{&quot;family&quot;:&quot;Biazevic&quot;,&quot;given&quot;:&quot;Maria Gabriela Haye&quot;,&quot;parse-names&quot;:false,&quot;dropping-particle&quot;:&quot;&quot;,&quot;non-dropping-particle&quot;:&quot;&quot;},{&quot;family&quot;:&quot;Michel-Crosato&quot;,&quot;given&quot;:&quot;Edgard&quot;,&quot;parse-names&quot;:false,&quot;dropping-particle&quot;:&quot;&quot;,&quot;non-dropping-particle&quot;:&quot;&quot;}],&quot;container-title&quot;:&quot;Journal of Racial and Ethnic Health Disparities&quot;,&quot;container-title-short&quot;:&quot;J Racial Ethn Health Disparities&quot;,&quot;DOI&quot;:&quot;10.1007/s40615-021-01162-w&quot;,&quot;ISSN&quot;:&quot;2197-3792&quot;,&quot;issued&quot;:{&quot;date-parts&quot;:[[2022,12,28]]},&quot;page&quot;:&quot;2227-2236&quot;,&quot;issue&quot;:&quot;6&quot;,&quot;volume&quot;:&quot;9&quot;},&quot;isTemporary&quot;:false}]},{&quot;citationID&quot;:&quot;MENDELEY_CITATION_acd9c416-ce5a-4ebb-9ace-72afd32c6a9f&quot;,&quot;properties&quot;:{&quot;noteIndex&quot;:0},&quot;isEdited&quot;:false,&quot;manualOverride&quot;:{&quot;isManuallyOverridden&quot;:false,&quot;citeprocText&quot;:&quot;[14]&quot;,&quot;manualOverrideText&quot;:&quot;&quot;},&quot;citationTag&quot;:&quot;MENDELEY_CITATION_v3_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&quot;,&quot;citationItems&quot;:[{&quot;id&quot;:&quot;f2b62161-e0ff-3626-93f1-62234d87c897&quot;,&quot;itemData&quot;:{&quot;type&quot;:&quot;chapter&quot;,&quot;id&quot;:&quot;f2b62161-e0ff-3626-93f1-62234d87c897&quot;,&quot;title&quot;:&quot;Pandemia de Covid-19 e os povos indígenas no Brasil: Cenários sociopolíticos e epidemiológicos&quot;,&quot;author&quot;:[{&quot;family&quot;:&quot;Pontes&quot;,&quot;given&quot;:&quot;AL&quot;,&quot;parse-names&quot;:false,&quot;dropping-particle&quot;:&quot;&quot;,&quot;non-dropping-particle&quot;:&quot;&quot;},{&quot;family&quot;:&quot;Cardoso&quot;,&quot;given&quot;:&quot;AM&quot;,&quot;parse-names&quot;:false,&quot;dropping-particle&quot;:&quot;&quot;,&quot;non-dropping-particle&quot;:&quot;&quot;},{&quot;family&quot;:&quot;Bastos&quot;,&quot;given&quot;:&quot;LS&quot;,&quot;parse-names&quot;:false,&quot;dropping-particle&quot;:&quot;&quot;,&quot;non-dropping-particle&quot;:&quot;&quot;},{&quot;family&quot;:&quot;Santos&quot;,&quot;given&quot;:&quot;RV&quot;,&quot;parse-names&quot;:false,&quot;dropping-particle&quot;:&quot;&quot;,&quot;non-dropping-particle&quot;:&quot;&quot;}],&quot;container-title&quot;:&quot;Os Impactos Sociais da Covid-19 no Brasil: Populações Vulnerabilizadas e Respostas à Pandemia &quot;,&quot;editor&quot;:[{&quot;family&quot;:&quot;Matta&quot;,&quot;given&quot;:&quot;GC&quot;,&quot;parse-names&quot;:false,&quot;dropping-particle&quot;:&quot;&quot;,&quot;non-dropping-particle&quot;:&quot;&quot;},{&quot;family&quot;:&quot;Rego&quot;,&quot;given&quot;:&quot;S&quot;,&quot;parse-names&quot;:false,&quot;dropping-particle&quot;:&quot;&quot;,&quot;non-dropping-particle&quot;:&quot;&quot;},{&quot;family&quot;:&quot;Souto&quot;,&quot;given&quot;:&quot;EP&quot;,&quot;parse-names&quot;:false,&quot;dropping-particle&quot;:&quot;&quot;,&quot;non-dropping-particle&quot;:&quot;&quot;},{&quot;family&quot;:&quot;Segata J&quot;,&quot;given&quot;:&quot;&quot;,&quot;parse-names&quot;:false,&quot;dropping-particle&quot;:&quot;&quot;,&quot;non-dropping-particle&quot;:&quot;&quot;}],&quot;issued&quot;:{&quot;date-parts&quot;:[[2021]]},&quot;publisher-place&quot;:&quot;Rio de Janeiro&quot;,&quot;page&quot;:&quot;122-138&quot;,&quot;publisher&quot;:&quot;Editora Fiocruz&quot;,&quot;container-title-short&quot;:&quot;&quot;},&quot;isTemporary&quot;:false}]},{&quot;citationID&quot;:&quot;MENDELEY_CITATION_ea95b5e0-c3bc-4257-84a9-0714ff7ed6c7&quot;,&quot;properties&quot;:{&quot;noteIndex&quot;:0},&quot;isEdited&quot;:false,&quot;manualOverride&quot;:{&quot;isManuallyOverridden&quot;:false,&quot;citeprocText&quot;:&quot;[13,14]&quot;,&quot;manualOverrideText&quot;:&quot;&quot;},&quot;citationTag&quot;:&quot;MENDELEY_CITATION_v3_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&quot;,&quot;citationItems&quot;:[{&quot;id&quot;:&quot;9f1b31e5-78c9-3b28-961d-0b2406ce0fdb&quot;,&quot;itemData&quot;:{&quot;type&quot;:&quot;article-journal&quot;,&quot;id&quot;:&quot;9f1b31e5-78c9-3b28-961d-0b2406ce0fdb&quot;,&quot;title&quot;:&quot;Characterisation of the first 250 000 hospital admissions for COVID-19 in Brazil: a retrospective analysis of nationwide data&quot;,&quot;author&quot;:[{&quot;family&quot;:&quot;Ranzani&quot;,&quot;given&quot;:&quot;Otavio T&quot;,&quot;parse-names&quot;:false,&quot;dropping-particle&quot;:&quot;&quot;,&quot;non-dropping-particle&quot;:&quot;&quot;},{&quot;family&quot;:&quot;Bastos&quot;,&quot;given&quot;:&quot;Leonardo S L&quot;,&quot;parse-names&quot;:false,&quot;dropping-particle&quot;:&quot;&quot;,&quot;non-dropping-particle&quot;:&quot;&quot;},{&quot;family&quot;:&quot;Gelli&quot;,&quot;given&quot;:&quot;João Gabriel M&quot;,&quot;parse-names&quot;:false,&quot;dropping-particle&quot;:&quot;&quot;,&quot;non-dropping-particle&quot;:&quot;&quot;},{&quot;family&quot;:&quot;Marchesi&quot;,&quot;given&quot;:&quot;Janaina F&quot;,&quot;parse-names&quot;:false,&quot;dropping-particle&quot;:&quot;&quot;,&quot;non-dropping-particle&quot;:&quot;&quot;},{&quot;family&quot;:&quot;Baião&quot;,&quot;given&quot;:&quot;Fernanda&quot;,&quot;parse-names&quot;:false,&quot;dropping-particle&quot;:&quot;&quot;,&quot;non-dropping-particle&quot;:&quot;&quot;},{&quot;family&quot;:&quot;Hamacher&quot;,&quot;given&quot;:&quot;Silvio&quot;,&quot;parse-names&quot;:false,&quot;dropping-particle&quot;:&quot;&quot;,&quot;non-dropping-particle&quot;:&quot;&quot;},{&quot;family&quot;:&quot;Bozza&quot;,&quot;given&quot;:&quot;Fernando A&quot;,&quot;parse-names&quot;:false,&quot;dropping-particle&quot;:&quot;&quot;,&quot;non-dropping-particle&quot;:&quot;&quot;}],&quot;container-title&quot;:&quot;The Lancet Respiratory Medicine&quot;,&quot;container-title-short&quot;:&quot;Lancet Respir Med&quot;,&quot;DOI&quot;:&quot;10.1016/S2213-2600(20)30560-9&quot;,&quot;ISSN&quot;:&quot;22132600&quot;,&quot;issued&quot;:{&quot;date-parts&quot;:[[2021,4]]},&quot;page&quot;:&quot;407-418&quot;,&quot;issue&quot;:&quot;4&quot;,&quot;volume&quot;:&quot;9&quot;},&quot;isTemporary&quot;:false},{&quot;id&quot;:&quot;f2b62161-e0ff-3626-93f1-62234d87c897&quot;,&quot;itemData&quot;:{&quot;type&quot;:&quot;chapter&quot;,&quot;id&quot;:&quot;f2b62161-e0ff-3626-93f1-62234d87c897&quot;,&quot;title&quot;:&quot;Pandemia de Covid-19 e os povos indígenas no Brasil: Cenários sociopolíticos e epidemiológicos&quot;,&quot;author&quot;:[{&quot;family&quot;:&quot;Pontes&quot;,&quot;given&quot;:&quot;AL&quot;,&quot;parse-names&quot;:false,&quot;dropping-particle&quot;:&quot;&quot;,&quot;non-dropping-particle&quot;:&quot;&quot;},{&quot;family&quot;:&quot;Cardoso&quot;,&quot;given&quot;:&quot;AM&quot;,&quot;parse-names&quot;:false,&quot;dropping-particle&quot;:&quot;&quot;,&quot;non-dropping-particle&quot;:&quot;&quot;},{&quot;family&quot;:&quot;Bastos&quot;,&quot;given&quot;:&quot;LS&quot;,&quot;parse-names&quot;:false,&quot;dropping-particle&quot;:&quot;&quot;,&quot;non-dropping-particle&quot;:&quot;&quot;},{&quot;family&quot;:&quot;Santos&quot;,&quot;given&quot;:&quot;RV&quot;,&quot;parse-names&quot;:false,&quot;dropping-particle&quot;:&quot;&quot;,&quot;non-dropping-particle&quot;:&quot;&quot;}],&quot;container-title&quot;:&quot;Os Impactos Sociais da Covid-19 no Brasil: Populações Vulnerabilizadas e Respostas à Pandemia &quot;,&quot;editor&quot;:[{&quot;family&quot;:&quot;Matta&quot;,&quot;given&quot;:&quot;GC&quot;,&quot;parse-names&quot;:false,&quot;dropping-particle&quot;:&quot;&quot;,&quot;non-dropping-particle&quot;:&quot;&quot;},{&quot;family&quot;:&quot;Rego&quot;,&quot;given&quot;:&quot;S&quot;,&quot;parse-names&quot;:false,&quot;dropping-particle&quot;:&quot;&quot;,&quot;non-dropping-particle&quot;:&quot;&quot;},{&quot;family&quot;:&quot;Souto&quot;,&quot;given&quot;:&quot;EP&quot;,&quot;parse-names&quot;:false,&quot;dropping-particle&quot;:&quot;&quot;,&quot;non-dropping-particle&quot;:&quot;&quot;},{&quot;family&quot;:&quot;Segata J&quot;,&quot;given&quot;:&quot;&quot;,&quot;parse-names&quot;:false,&quot;dropping-particle&quot;:&quot;&quot;,&quot;non-dropping-particle&quot;:&quot;&quot;}],&quot;issued&quot;:{&quot;date-parts&quot;:[[2021]]},&quot;publisher-place&quot;:&quot;Rio de Janeiro&quot;,&quot;page&quot;:&quot;122-138&quot;,&quot;publisher&quot;:&quot;Editora Fiocruz&quot;,&quot;container-title-short&quot;:&quot;&quot;},&quot;isTemporary&quot;:false}]},{&quot;citationID&quot;:&quot;MENDELEY_CITATION_3e9fa59b-d66e-48f4-af1d-3b7971be9f37&quot;,&quot;properties&quot;:{&quot;noteIndex&quot;:0},&quot;isEdited&quot;:false,&quot;manualOverride&quot;:{&quot;isManuallyOverridden&quot;:false,&quot;citeprocText&quot;:&quot;[15,16]&quot;,&quot;manualOverrideText&quot;:&quot;&quot;},&quot;citationTag&quot;:&quot;MENDELEY_CITATION_v3_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&quot;,&quot;citationItems&quot;:[{&quot;id&quot;:&quot;e6be994e-02ac-3341-aa2c-2340155e0fd0&quot;,&quot;itemData&quot;:{&quot;type&quot;:&quot;article-journal&quot;,&quot;id&quot;:&quot;e6be994e-02ac-3341-aa2c-2340155e0fd0&quot;,&quot;title&quot;:&quot;The hindrances to perform the COVID-19 vaccination in Brazil&quot;,&quot;author&quot;:[{&quot;family&quot;:&quot;Boschiero&quot;,&quot;given&quot;:&quot;Matheus Negri&quot;,&quot;parse-names&quot;:false,&quot;dropping-particle&quot;:&quot;&quot;,&quot;non-dropping-particle&quot;:&quot;&quot;},{&quot;family&quot;:&quot;Palamim&quot;,&quot;given&quot;:&quot;Camila Vantini Capasso&quot;,&quot;parse-names&quot;:false,&quot;dropping-particle&quot;:&quot;&quot;,&quot;non-dropping-particle&quot;:&quot;&quot;},{&quot;family&quot;:&quot;Marson&quot;,&quot;given&quot;:&quot;Fernando Augusto Lima&quot;,&quot;parse-names&quot;:false,&quot;dropping-particle&quot;:&quot;&quot;,&quot;non-dropping-particle&quot;:&quot;&quot;}],&quot;container-title&quot;:&quot;Human Vaccines &amp; Immunotherapeutics&quot;,&quot;container-title-short&quot;:&quot;Hum Vaccin Immunother&quot;,&quot;DOI&quot;:&quot;10.1080/21645515.2021.1955607&quot;,&quot;ISSN&quot;:&quot;2164-5515&quot;,&quot;issued&quot;:{&quot;date-parts&quot;:[[2021,11,2]]},&quot;page&quot;:&quot;3989-4004&quot;,&quot;issue&quot;:&quot;11&quot;,&quot;volume&quot;:&quot;17&quot;},&quot;isTemporary&quot;:false},{&quot;id&quot;:&quot;7b5c8c8d-a71a-33b1-9af2-c4609863ce3d&quot;,&quot;itemData&quot;:{&quot;type&quot;:&quot;report&quot;,&quot;id&quot;:&quot;7b5c8c8d-a71a-33b1-9af2-c4609863ce3d&quot;,&quot;title&quot;:&quot;PLANO NACIONAL DE OPERACIONALIZAÇÃO DA VACINAÇÃO CONTRA A COVID-19&quot;,&quot;author&quot;:[{&quot;family&quot;:&quot;Brasil&quot;,&quot;given&quot;:&quot;&quot;,&quot;parse-names&quot;:false,&quot;dropping-particle&quot;:&quot;&quot;,&quot;non-dropping-particle&quot;:&quot;&quot;}],&quot;issued&quot;:{&quot;date-parts&quot;:[[2022]]},&quot;publisher-place&quot;:&quot;Brasília&quot;,&quot;container-title-short&quot;:&quot;&quot;},&quot;isTemporary&quot;:false}]},{&quot;citationID&quot;:&quot;MENDELEY_CITATION_2c0a56c7-d526-4135-8f12-49559c7fcec4&quot;,&quot;properties&quot;:{&quot;noteIndex&quot;:0},&quot;isEdited&quot;:false,&quot;manualOverride&quot;:{&quot;isManuallyOverridden&quot;:false,&quot;citeprocText&quot;:&quot;[17]&quot;,&quot;manualOverrideText&quot;:&quot;&quot;},&quot;citationTag&quot;:&quot;MENDELEY_CITATION_v3_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&quot;,&quot;citationItems&quot;:[{&quot;id&quot;:&quot;4b782f6f-35e5-31ff-ac9d-60c60184a74c&quot;,&quot;itemData&quot;:{&quot;type&quot;:&quot;article-journal&quot;,&quot;id&quot;:&quot;4b782f6f-35e5-31ff-ac9d-60c60184a74c&quot;,&quot;title&quot;:&quot;Influence of age on the effectiveness and duration of protection of Vaxzevria and CoronaVac vaccines: A population-based study&quot;,&quot;author&quot;:[{&quot;family&quot;:&quot;Cerqueira-Silva&quot;,&quot;given&quot;:&quot;Thiago&quot;,&quot;parse-names&quot;:false,&quot;dropping-particle&quot;:&quot;&quot;,&quot;non-dropping-particle&quot;:&quot;&quot;},{&quot;family&quot;:&quot;Oliveira&quot;,&quot;given&quot;:&quot;Vinicius de Araújo&quot;,&quot;parse-names&quot;:false,&quot;dropping-particle&quot;:&quot;&quot;,&quot;non-dropping-particle&quot;:&quot;&quot;},{&quot;family&quot;:&quot;Boaventura&quot;,&quot;given&quot;:&quot;Viviane S.&quot;,&quot;parse-names&quot;:false,&quot;dropping-particle&quot;:&quot;&quot;,&quot;non-dropping-particle&quot;:&quot;&quot;},{&quot;family&quot;:&quot;Pescarini&quot;,&quot;given&quot;:&quot;Julia M.&quot;,&quot;parse-names&quot;:false,&quot;dropping-particle&quot;:&quot;&quot;,&quot;non-dropping-particle&quot;:&quot;&quot;},{&quot;family&quot;:&quot;Júnior&quot;,&quot;given&quot;:&quot;Juracy Bertoldo&quot;,&quot;parse-names&quot;:false,&quot;dropping-particle&quot;:&quot;&quot;,&quot;non-dropping-particle&quot;:&quot;&quot;},{&quot;family&quot;:&quot;Machado&quot;,&quot;given&quot;:&quot;Tales Mota&quot;,&quot;parse-names&quot;:false,&quot;dropping-particle&quot;:&quot;&quot;,&quot;non-dropping-particle&quot;:&quot;&quot;},{&quot;family&quot;:&quot;Flores-Ortiz&quot;,&quot;given&quot;:&quot;Renzo&quot;,&quot;parse-names&quot;:false,&quot;dropping-particle&quot;:&quot;&quot;,&quot;non-dropping-particle&quot;:&quot;&quot;},{&quot;family&quot;:&quot;Penna&quot;,&quot;given&quot;:&quot;Gerson O.&quot;,&quot;parse-names&quot;:false,&quot;dropping-particle&quot;:&quot;&quot;,&quot;non-dropping-particle&quot;:&quot;&quot;},{&quot;family&quot;:&quot;Ichihara&quot;,&quot;given&quot;:&quot;Maria Yury&quot;,&quot;parse-names&quot;:false,&quot;dropping-particle&quot;:&quot;&quot;,&quot;non-dropping-particle&quot;:&quot;&quot;},{&quot;family&quot;:&quot;Barros&quot;,&quot;given&quot;:&quot;Jacson Venâncio&quot;,&quot;parse-names&quot;:false,&quot;dropping-particle&quot;:&quot;&quot;,&quot;non-dropping-particle&quot;:&quot;de&quot;},{&quot;family&quot;:&quot;Barreto&quot;,&quot;given&quot;:&quot;Mauricio L.&quot;,&quot;parse-names&quot;:false,&quot;dropping-particle&quot;:&quot;&quot;,&quot;non-dropping-particle&quot;:&quot;&quot;},{&quot;family&quot;:&quot;Werneck&quot;,&quot;given&quot;:&quot;Guilherme Loureiro&quot;,&quot;parse-names&quot;:false,&quot;dropping-particle&quot;:&quot;&quot;,&quot;non-dropping-particle&quot;:&quot;&quot;},{&quot;family&quot;:&quot;Barral-Netto&quot;,&quot;given&quot;:&quot;Manoel&quot;,&quot;parse-names&quot;:false,&quot;dropping-particle&quot;:&quot;&quot;,&quot;non-dropping-particle&quot;:&quot;&quot;}],&quot;container-title&quot;:&quot;The Lancet Regional Health - Americas&quot;,&quot;DOI&quot;:&quot;10.1016/j.lana.2021.100154&quot;,&quot;ISSN&quot;:&quot;2667193X&quot;,&quot;issued&quot;:{&quot;date-parts&quot;:[[2022,2]]},&quot;page&quot;:&quot;100154&quot;,&quot;volume&quot;:&quot;6&quot;,&quot;container-title-short&quot;:&quot;&quot;},&quot;isTemporary&quot;:false}]},{&quot;citationID&quot;:&quot;MENDELEY_CITATION_d48b1a79-f29d-4a1e-83fb-5a298c50d5ea&quot;,&quot;properties&quot;:{&quot;noteIndex&quot;:0},&quot;isEdited&quot;:false,&quot;manualOverride&quot;:{&quot;isManuallyOverridden&quot;:false,&quot;citeprocText&quot;:&quot;[18]&quot;,&quot;manualOverrideText&quot;:&quot;&quot;},&quot;citationTag&quot;:&quot;MENDELEY_CITATION_v3_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&quot;,&quot;citationItems&quot;:[{&quot;id&quot;:&quot;719d594e-e4b5-334b-ad71-d5ae81691b43&quot;,&quot;itemData&quot;:{&quot;type&quot;:&quot;webpage&quot;,&quot;id&quot;:&quot;719d594e-e4b5-334b-ad71-d5ae81691b43&quot;,&quot;title&quot;:&quot;Interim statement on booster doses for COVID-19 vaccination&quot;,&quot;author&quot;:[{&quot;family&quot;:&quot;WHO&quot;,&quot;given&quot;:&quot;&quot;,&quot;parse-names&quot;:false,&quot;dropping-particle&quot;:&quot;&quot;,&quot;non-dropping-particle&quot;:&quot;&quot;}],&quot;issued&quot;:{&quot;date-parts&quot;:[[2021]]},&quot;container-title-short&quot;:&quot;&quot;},&quot;isTemporary&quot;:false}]},{&quot;citationID&quot;:&quot;MENDELEY_CITATION_6001fdd5-1036-40d3-9b8e-795efe145596&quot;,&quot;properties&quot;:{&quot;noteIndex&quot;:0},&quot;isEdited&quot;:false,&quot;manualOverride&quot;:{&quot;isManuallyOverridden&quot;:false,&quot;citeprocText&quot;:&quot;[19]&quot;,&quot;manualOverrideText&quot;:&quot;&quot;},&quot;citationTag&quot;:&quot;MENDELEY_CITATION_v3_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&quot;,&quot;citationItems&quot;:[{&quot;id&quot;:&quot;a3ea6c59-4ec9-3171-8311-c7c65a28c0b7&quot;,&quot;itemData&quot;:{&quot;type&quot;:&quot;article-journal&quot;,&quot;id&quot;:&quot;a3ea6c59-4ec9-3171-8311-c7c65a28c0b7&quot;,&quot;title&quot;:&quot;COVID-19 vaccination, incidence, and mortality rates among indigenous populations compared to the general population in Brazil: Describing trends over time&quot;,&quot;author&quot;:[{&quot;family&quot;:&quot;Machado&quot;,&quot;given&quot;:&quot;Fernanda Christina Gomes&quot;,&quot;parse-names&quot;:false,&quot;dropping-particle&quot;:&quot;&quot;,&quot;non-dropping-particle&quot;:&quot;&quot;},{&quot;family&quot;:&quot;Ferron&quot;,&quot;given&quot;:&quot;Mariana Maleronka&quot;,&quot;parse-names&quot;:false,&quot;dropping-particle&quot;:&quot;&quot;,&quot;non-dropping-particle&quot;:&quot;&quot;},{&quot;family&quot;:&quot;Barddal&quot;,&quot;given&quot;:&quot;Maria Tereza da Matta&quot;,&quot;parse-names&quot;:false,&quot;dropping-particle&quot;:&quot;&quot;,&quot;non-dropping-particle&quot;:&quot;&quot;},{&quot;family&quot;:&quot;Nascimento&quot;,&quot;given&quot;:&quot;Laura Alves&quot;,&quot;parse-names&quot;:false,&quot;dropping-particle&quot;:&quot;&quot;,&quot;non-dropping-particle&quot;:&quot;&quot;},{&quot;family&quot;:&quot;Rosalen&quot;,&quot;given&quot;:&quot;Juliana&quot;,&quot;parse-names&quot;:false,&quot;dropping-particle&quot;:&quot;&quot;,&quot;non-dropping-particle&quot;:&quot;&quot;},{&quot;family&quot;:&quot;Avelino-Silva&quot;,&quot;given&quot;:&quot;Vivian I.&quot;,&quot;parse-names&quot;:false,&quot;dropping-particle&quot;:&quot;&quot;,&quot;non-dropping-particle&quot;:&quot;&quot;}],&quot;container-title&quot;:&quot;The Lancet Regional Health - Americas&quot;,&quot;DOI&quot;:&quot;10.1016/j.lana.2022.100319&quot;,&quot;ISSN&quot;:&quot;2667193X&quot;,&quot;issued&quot;:{&quot;date-parts&quot;:[[2022,9]]},&quot;page&quot;:&quot;100319&quot;,&quot;volume&quot;:&quot;13&quot;,&quot;container-title-short&quot;:&quot;&quot;},&quot;isTemporary&quot;:false}]},{&quot;citationID&quot;:&quot;MENDELEY_CITATION_95e52e5c-f931-45c4-994a-ca711a0130ac&quot;,&quot;properties&quot;:{&quot;noteIndex&quot;:0},&quot;isEdited&quot;:false,&quot;manualOverride&quot;:{&quot;isManuallyOverridden&quot;:false,&quot;citeprocText&quot;:&quot;[20]&quot;,&quot;manualOverrideText&quot;:&quot;&quot;},&quot;citationTag&quot;:&quot;MENDELEY_CITATION_v3_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&quot;,&quot;citationItems&quot;:[{&quot;id&quot;:&quot;7ca484f0-c5cc-3e56-b366-ff2566ab4612&quot;,&quot;itemData&quot;:{&quot;type&quot;:&quot;article-journal&quot;,&quot;id&quot;:&quot;7ca484f0-c5cc-3e56-b366-ff2566ab4612&quot;,&quot;title&quot;:&quot;The Brazilian health system: history, advances, and challenges&quot;,&quot;author&quot;:[{&quot;family&quot;:&quot;Paim&quot;,&quot;given&quot;:&quot;Jairnilson&quot;,&quot;parse-names&quot;:false,&quot;dropping-particle&quot;:&quot;&quot;,&quot;non-dropping-particle&quot;:&quot;&quot;},{&quot;family&quot;:&quot;Travassos&quot;,&quot;given&quot;:&quot;Claudia&quot;,&quot;parse-names&quot;:false,&quot;dropping-particle&quot;:&quot;&quot;,&quot;non-dropping-particle&quot;:&quot;&quot;},{&quot;family&quot;:&quot;Almeida&quot;,&quot;given&quot;:&quot;Celia&quot;,&quot;parse-names&quot;:false,&quot;dropping-particle&quot;:&quot;&quot;,&quot;non-dropping-particle&quot;:&quot;&quot;},{&quot;family&quot;:&quot;Bahia&quot;,&quot;given&quot;:&quot;Ligia&quot;,&quot;parse-names&quot;:false,&quot;dropping-particle&quot;:&quot;&quot;,&quot;non-dropping-particle&quot;:&quot;&quot;},{&quot;family&quot;:&quot;Macinko&quot;,&quot;given&quot;:&quot;James&quot;,&quot;parse-names&quot;:false,&quot;dropping-particle&quot;:&quot;&quot;,&quot;non-dropping-particle&quot;:&quot;&quot;}],&quot;container-title&quot;:&quot;The Lancet&quot;,&quot;DOI&quot;:&quot;10.1016/S0140-6736(11)60054-8&quot;,&quot;ISSN&quot;:&quot;01406736&quot;,&quot;issued&quot;:{&quot;date-parts&quot;:[[2011,5]]},&quot;page&quot;:&quot;1778-1797&quot;,&quot;issue&quot;:&quot;9779&quot;,&quot;volume&quot;:&quot;377&quot;,&quot;container-title-short&quot;:&quot;&quot;},&quot;isTemporary&quot;:false}]},{&quot;citationID&quot;:&quot;MENDELEY_CITATION_bc78c3d2-41a8-4df2-b16f-63b8a0cd8e84&quot;,&quot;properties&quot;:{&quot;noteIndex&quot;:0},&quot;isEdited&quot;:false,&quot;manualOverride&quot;:{&quot;isManuallyOverridden&quot;:false,&quot;citeprocText&quot;:&quot;[19]&quot;,&quot;manualOverrideText&quot;:&quot;&quot;},&quot;citationTag&quot;:&quot;MENDELEY_CITATION_v3_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&quot;,&quot;citationItems&quot;:[{&quot;id&quot;:&quot;a3ea6c59-4ec9-3171-8311-c7c65a28c0b7&quot;,&quot;itemData&quot;:{&quot;type&quot;:&quot;article-journal&quot;,&quot;id&quot;:&quot;a3ea6c59-4ec9-3171-8311-c7c65a28c0b7&quot;,&quot;title&quot;:&quot;COVID-19 vaccination, incidence, and mortality rates among indigenous populations compared to the general population in Brazil: Describing trends over time&quot;,&quot;author&quot;:[{&quot;family&quot;:&quot;Machado&quot;,&quot;given&quot;:&quot;Fernanda Christina Gomes&quot;,&quot;parse-names&quot;:false,&quot;dropping-particle&quot;:&quot;&quot;,&quot;non-dropping-particle&quot;:&quot;&quot;},{&quot;family&quot;:&quot;Ferron&quot;,&quot;given&quot;:&quot;Mariana Maleronka&quot;,&quot;parse-names&quot;:false,&quot;dropping-particle&quot;:&quot;&quot;,&quot;non-dropping-particle&quot;:&quot;&quot;},{&quot;family&quot;:&quot;Barddal&quot;,&quot;given&quot;:&quot;Maria Tereza da Matta&quot;,&quot;parse-names&quot;:false,&quot;dropping-particle&quot;:&quot;&quot;,&quot;non-dropping-particle&quot;:&quot;&quot;},{&quot;family&quot;:&quot;Nascimento&quot;,&quot;given&quot;:&quot;Laura Alves&quot;,&quot;parse-names&quot;:false,&quot;dropping-particle&quot;:&quot;&quot;,&quot;non-dropping-particle&quot;:&quot;&quot;},{&quot;family&quot;:&quot;Rosalen&quot;,&quot;given&quot;:&quot;Juliana&quot;,&quot;parse-names&quot;:false,&quot;dropping-particle&quot;:&quot;&quot;,&quot;non-dropping-particle&quot;:&quot;&quot;},{&quot;family&quot;:&quot;Avelino-Silva&quot;,&quot;given&quot;:&quot;Vivian I.&quot;,&quot;parse-names&quot;:false,&quot;dropping-particle&quot;:&quot;&quot;,&quot;non-dropping-particle&quot;:&quot;&quot;}],&quot;container-title&quot;:&quot;The Lancet Regional Health - Americas&quot;,&quot;DOI&quot;:&quot;10.1016/j.lana.2022.100319&quot;,&quot;ISSN&quot;:&quot;2667193X&quot;,&quot;issued&quot;:{&quot;date-parts&quot;:[[2022,9]]},&quot;page&quot;:&quot;100319&quot;,&quot;volume&quot;:&quot;13&quot;,&quot;container-title-short&quot;:&quot;&quot;},&quot;isTemporary&quot;:false}]},{&quot;citationID&quot;:&quot;MENDELEY_CITATION_1811f543-e73b-4e3f-950f-38c2b1efb522&quot;,&quot;properties&quot;:{&quot;noteIndex&quot;:0},&quot;isEdited&quot;:false,&quot;manualOverride&quot;:{&quot;isManuallyOverridden&quot;:false,&quot;citeprocText&quot;:&quot;[21]&quot;,&quot;manualOverrideText&quot;:&quot;&quot;},&quot;citationTag&quot;:&quot;MENDELEY_CITATION_v3_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&quot;,&quot;citationItems&quot;:[{&quot;id&quot;:&quot;6fc4a4aa-60c0-32cb-8750-b5971d4495d0&quot;,&quot;itemData&quot;:{&quot;type&quot;:&quot;article-journal&quot;,&quot;id&quot;:&quot;6fc4a4aa-60c0-32cb-8750-b5971d4495d0&quot;,&quot;title&quot;:&quot;Effectiveness of the CoronaVac® vaccine in a region of the Colombian Amazon, was herd immunity achieved?&quot;,&quot;author&quot;:[{&quot;family&quot;:&quot;Serrano-Coll&quot;,&quot;given&quot;:&quot;Héctor&quot;,&quot;parse-names&quot;:false,&quot;dropping-particle&quot;:&quot;&quot;,&quot;non-dropping-particle&quot;:&quot;&quot;},{&quot;family&quot;:&quot;Miller&quot;,&quot;given&quot;:&quot;Hollman&quot;,&quot;parse-names&quot;:false,&quot;dropping-particle&quot;:&quot;&quot;,&quot;non-dropping-particle&quot;:&quot;&quot;},{&quot;family&quot;:&quot;Guzmán&quot;,&quot;given&quot;:&quot;Camilo&quot;,&quot;parse-names&quot;:false,&quot;dropping-particle&quot;:&quot;&quot;,&quot;non-dropping-particle&quot;:&quot;&quot;},{&quot;family&quot;:&quot;Rivero&quot;,&quot;given&quot;:&quot;Ricardo&quot;,&quot;parse-names&quot;:false,&quot;dropping-particle&quot;:&quot;&quot;,&quot;non-dropping-particle&quot;:&quot;&quot;},{&quot;family&quot;:&quot;Gastelbondo&quot;,&quot;given&quot;:&quot;Bertha&quot;,&quot;parse-names&quot;:false,&quot;dropping-particle&quot;:&quot;&quot;,&quot;non-dropping-particle&quot;:&quot;&quot;},{&quot;family&quot;:&quot;Miranda&quot;,&quot;given&quot;:&quot;Jorge&quot;,&quot;parse-names&quot;:false,&quot;dropping-particle&quot;:&quot;&quot;,&quot;non-dropping-particle&quot;:&quot;&quot;},{&quot;family&quot;:&quot;Galeano&quot;,&quot;given&quot;:&quot;Ketty&quot;,&quot;parse-names&quot;:false,&quot;dropping-particle&quot;:&quot;&quot;,&quot;non-dropping-particle&quot;:&quot;&quot;},{&quot;family&quot;:&quot;Montaña-Restrepo&quot;,&quot;given&quot;:&quot;Jhon&quot;,&quot;parse-names&quot;:false,&quot;dropping-particle&quot;:&quot;&quot;,&quot;non-dropping-particle&quot;:&quot;&quot;},{&quot;family&quot;:&quot;Mattar&quot;,&quot;given&quot;:&quot;Salim&quot;,&quot;parse-names&quot;:false,&quot;dropping-particle&quot;:&quot;&quot;,&quot;non-dropping-particle&quot;:&quot;&quot;}],&quot;container-title&quot;:&quot;Tropical Diseases, Travel Medicine and Vaccines&quot;,&quot;container-title-short&quot;:&quot;Trop Dis Travel Med Vaccines&quot;,&quot;DOI&quot;:&quot;10.1186/s40794-021-00159-x&quot;,&quot;ISSN&quot;:&quot;2055-0936&quot;,&quot;issued&quot;:{&quot;date-parts&quot;:[[2022,12,15]]},&quot;page&quot;:&quot;2&quot;,&quot;issue&quot;:&quot;1&quot;,&quot;volume&quot;:&quot;8&quot;},&quot;isTemporary&quot;:false}]},{&quot;citationID&quot;:&quot;MENDELEY_CITATION_306f6a51-063a-4ca0-9d3c-c0a343ce1f52&quot;,&quot;properties&quot;:{&quot;noteIndex&quot;:0},&quot;isEdited&quot;:false,&quot;manualOverride&quot;:{&quot;isManuallyOverridden&quot;:false,&quot;citeprocText&quot;:&quot;[22]&quot;,&quot;manualOverrideText&quot;:&quot;&quot;},&quot;citationTag&quot;:&quot;MENDELEY_CITATION_v3_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&quot;,&quot;citationItems&quot;:[{&quot;id&quot;:&quot;f63589aa-203a-3eb0-9cfb-17b356701b57&quot;,&quot;itemData&quot;:{&quot;type&quot;:&quot;article-journal&quot;,&quot;id&quot;:&quot;f63589aa-203a-3eb0-9cfb-17b356701b57&quot;,&quot;title&quot;:&quot;The Impact of Pneumococcal Vaccination on Bacterial and Viral Pneumonia in Western Australian Children: Record Linkage Cohort Study of 469589 Births, 1996–2012&quot;,&quot;author&quot;:[{&quot;family&quot;:&quot;Fathima&quot;,&quot;given&quot;:&quot;Parveen&quot;,&quot;parse-names&quot;:false,&quot;dropping-particle&quot;:&quot;&quot;,&quot;non-dropping-particle&quot;:&quot;&quot;},{&quot;family&quot;:&quot;Blyth&quot;,&quot;given&quot;:&quot;Christopher C&quot;,&quot;parse-names&quot;:false,&quot;dropping-particle&quot;:&quot;&quot;,&quot;non-dropping-particle&quot;:&quot;&quot;},{&quot;family&quot;:&quot;Lehmann&quot;,&quot;given&quot;:&quot;Deborah&quot;,&quot;parse-names&quot;:false,&quot;dropping-particle&quot;:&quot;&quot;,&quot;non-dropping-particle&quot;:&quot;&quot;},{&quot;family&quot;:&quot;Lim&quot;,&quot;given&quot;:&quot;Faye J&quot;,&quot;parse-names&quot;:false,&quot;dropping-particle&quot;:&quot;&quot;,&quot;non-dropping-particle&quot;:&quot;&quot;},{&quot;family&quot;:&quot;Abdalla&quot;,&quot;given&quot;:&quot;Tasnim&quot;,&quot;parse-names&quot;:false,&quot;dropping-particle&quot;:&quot;&quot;,&quot;non-dropping-particle&quot;:&quot;&quot;},{&quot;family&quot;:&quot;Klerk&quot;,&quot;given&quot;:&quot;Nicholas&quot;,&quot;parse-names&quot;:false,&quot;dropping-particle&quot;:&quot;&quot;,&quot;non-dropping-particle&quot;:&quot;de&quot;},{&quot;family&quot;:&quot;Moore&quot;,&quot;given&quot;:&quot;Hannah C&quot;,&quot;parse-names&quot;:false,&quot;dropping-particle&quot;:&quot;&quot;,&quot;non-dropping-particle&quot;:&quot;&quot;}],&quot;container-title&quot;:&quot;Clinical Infectious Diseases&quot;,&quot;DOI&quot;:&quot;10.1093/cid/cix923&quot;,&quot;ISSN&quot;:&quot;1058-4838&quot;,&quot;issued&quot;:{&quot;date-parts&quot;:[[2018,3,19]]},&quot;page&quot;:&quot;1075-1085&quot;,&quot;issue&quot;:&quot;7&quot;,&quot;volume&quot;:&quot;66&quot;,&quot;container-title-short&quot;:&quot;&quot;},&quot;isTemporary&quot;:false}]},{&quot;citationID&quot;:&quot;MENDELEY_CITATION_084c8510-4f28-4e50-8979-460a4c1d8540&quot;,&quot;properties&quot;:{&quot;noteIndex&quot;:0},&quot;isEdited&quot;:false,&quot;manualOverride&quot;:{&quot;isManuallyOverridden&quot;:false,&quot;citeprocText&quot;:&quot;[13]&quot;,&quot;manualOverrideText&quot;:&quot;&quot;},&quot;citationTag&quot;:&quot;MENDELEY_CITATION_v3_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&quot;,&quot;citationItems&quot;:[{&quot;id&quot;:&quot;9f1b31e5-78c9-3b28-961d-0b2406ce0fdb&quot;,&quot;itemData&quot;:{&quot;type&quot;:&quot;article-journal&quot;,&quot;id&quot;:&quot;9f1b31e5-78c9-3b28-961d-0b2406ce0fdb&quot;,&quot;title&quot;:&quot;Characterisation of the first 250 000 hospital admissions for COVID-19 in Brazil: a retrospective analysis of nationwide data&quot;,&quot;author&quot;:[{&quot;family&quot;:&quot;Ranzani&quot;,&quot;given&quot;:&quot;Otavio T&quot;,&quot;parse-names&quot;:false,&quot;dropping-particle&quot;:&quot;&quot;,&quot;non-dropping-particle&quot;:&quot;&quot;},{&quot;family&quot;:&quot;Bastos&quot;,&quot;given&quot;:&quot;Leonardo S L&quot;,&quot;parse-names&quot;:false,&quot;dropping-particle&quot;:&quot;&quot;,&quot;non-dropping-particle&quot;:&quot;&quot;},{&quot;family&quot;:&quot;Gelli&quot;,&quot;given&quot;:&quot;João Gabriel M&quot;,&quot;parse-names&quot;:false,&quot;dropping-particle&quot;:&quot;&quot;,&quot;non-dropping-particle&quot;:&quot;&quot;},{&quot;family&quot;:&quot;Marchesi&quot;,&quot;given&quot;:&quot;Janaina F&quot;,&quot;parse-names&quot;:false,&quot;dropping-particle&quot;:&quot;&quot;,&quot;non-dropping-particle&quot;:&quot;&quot;},{&quot;family&quot;:&quot;Baião&quot;,&quot;given&quot;:&quot;Fernanda&quot;,&quot;parse-names&quot;:false,&quot;dropping-particle&quot;:&quot;&quot;,&quot;non-dropping-particle&quot;:&quot;&quot;},{&quot;family&quot;:&quot;Hamacher&quot;,&quot;given&quot;:&quot;Silvio&quot;,&quot;parse-names&quot;:false,&quot;dropping-particle&quot;:&quot;&quot;,&quot;non-dropping-particle&quot;:&quot;&quot;},{&quot;family&quot;:&quot;Bozza&quot;,&quot;given&quot;:&quot;Fernando A&quot;,&quot;parse-names&quot;:false,&quot;dropping-particle&quot;:&quot;&quot;,&quot;non-dropping-particle&quot;:&quot;&quot;}],&quot;container-title&quot;:&quot;The Lancet Respiratory Medicine&quot;,&quot;container-title-short&quot;:&quot;Lancet Respir Med&quot;,&quot;DOI&quot;:&quot;10.1016/S2213-2600(20)30560-9&quot;,&quot;ISSN&quot;:&quot;22132600&quot;,&quot;issued&quot;:{&quot;date-parts&quot;:[[2021,4]]},&quot;page&quot;:&quot;407-418&quot;,&quot;issue&quot;:&quot;4&quot;,&quot;volume&quot;:&quot;9&quot;},&quot;isTemporary&quot;:false}]},{&quot;citationID&quot;:&quot;MENDELEY_CITATION_20cb2248-906e-465d-9a1d-9bc40f5bbe3f&quot;,&quot;properties&quot;:{&quot;noteIndex&quot;:0},&quot;isEdited&quot;:false,&quot;manualOverride&quot;:{&quot;isManuallyOverridden&quot;:false,&quot;citeprocText&quot;:&quot;[17]&quot;,&quot;manualOverrideText&quot;:&quot;&quot;},&quot;citationTag&quot;:&quot;MENDELEY_CITATION_v3_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&quot;,&quot;citationItems&quot;:[{&quot;id&quot;:&quot;4b782f6f-35e5-31ff-ac9d-60c60184a74c&quot;,&quot;itemData&quot;:{&quot;type&quot;:&quot;article-journal&quot;,&quot;id&quot;:&quot;4b782f6f-35e5-31ff-ac9d-60c60184a74c&quot;,&quot;title&quot;:&quot;Influence of age on the effectiveness and duration of protection of Vaxzevria and CoronaVac vaccines: A population-based study&quot;,&quot;author&quot;:[{&quot;family&quot;:&quot;Cerqueira-Silva&quot;,&quot;given&quot;:&quot;Thiago&quot;,&quot;parse-names&quot;:false,&quot;dropping-particle&quot;:&quot;&quot;,&quot;non-dropping-particle&quot;:&quot;&quot;},{&quot;family&quot;:&quot;Oliveira&quot;,&quot;given&quot;:&quot;Vinicius de Araújo&quot;,&quot;parse-names&quot;:false,&quot;dropping-particle&quot;:&quot;&quot;,&quot;non-dropping-particle&quot;:&quot;&quot;},{&quot;family&quot;:&quot;Boaventura&quot;,&quot;given&quot;:&quot;Viviane S.&quot;,&quot;parse-names&quot;:false,&quot;dropping-particle&quot;:&quot;&quot;,&quot;non-dropping-particle&quot;:&quot;&quot;},{&quot;family&quot;:&quot;Pescarini&quot;,&quot;given&quot;:&quot;Julia M.&quot;,&quot;parse-names&quot;:false,&quot;dropping-particle&quot;:&quot;&quot;,&quot;non-dropping-particle&quot;:&quot;&quot;},{&quot;family&quot;:&quot;Júnior&quot;,&quot;given&quot;:&quot;Juracy Bertoldo&quot;,&quot;parse-names&quot;:false,&quot;dropping-particle&quot;:&quot;&quot;,&quot;non-dropping-particle&quot;:&quot;&quot;},{&quot;family&quot;:&quot;Machado&quot;,&quot;given&quot;:&quot;Tales Mota&quot;,&quot;parse-names&quot;:false,&quot;dropping-particle&quot;:&quot;&quot;,&quot;non-dropping-particle&quot;:&quot;&quot;},{&quot;family&quot;:&quot;Flores-Ortiz&quot;,&quot;given&quot;:&quot;Renzo&quot;,&quot;parse-names&quot;:false,&quot;dropping-particle&quot;:&quot;&quot;,&quot;non-dropping-particle&quot;:&quot;&quot;},{&quot;family&quot;:&quot;Penna&quot;,&quot;given&quot;:&quot;Gerson O.&quot;,&quot;parse-names&quot;:false,&quot;dropping-particle&quot;:&quot;&quot;,&quot;non-dropping-particle&quot;:&quot;&quot;},{&quot;family&quot;:&quot;Ichihara&quot;,&quot;given&quot;:&quot;Maria Yury&quot;,&quot;parse-names&quot;:false,&quot;dropping-particle&quot;:&quot;&quot;,&quot;non-dropping-particle&quot;:&quot;&quot;},{&quot;family&quot;:&quot;Barros&quot;,&quot;given&quot;:&quot;Jacson Venâncio&quot;,&quot;parse-names&quot;:false,&quot;dropping-particle&quot;:&quot;&quot;,&quot;non-dropping-particle&quot;:&quot;de&quot;},{&quot;family&quot;:&quot;Barreto&quot;,&quot;given&quot;:&quot;Mauricio L.&quot;,&quot;parse-names&quot;:false,&quot;dropping-particle&quot;:&quot;&quot;,&quot;non-dropping-particle&quot;:&quot;&quot;},{&quot;family&quot;:&quot;Werneck&quot;,&quot;given&quot;:&quot;Guilherme Loureiro&quot;,&quot;parse-names&quot;:false,&quot;dropping-particle&quot;:&quot;&quot;,&quot;non-dropping-particle&quot;:&quot;&quot;},{&quot;family&quot;:&quot;Barral-Netto&quot;,&quot;given&quot;:&quot;Manoel&quot;,&quot;parse-names&quot;:false,&quot;dropping-particle&quot;:&quot;&quot;,&quot;non-dropping-particle&quot;:&quot;&quot;}],&quot;container-title&quot;:&quot;The Lancet Regional Health - Americas&quot;,&quot;DOI&quot;:&quot;10.1016/j.lana.2021.100154&quot;,&quot;ISSN&quot;:&quot;2667193X&quot;,&quot;issued&quot;:{&quot;date-parts&quot;:[[2022,2]]},&quot;page&quot;:&quot;100154&quot;,&quot;volume&quot;:&quot;6&quot;,&quot;container-title-short&quot;:&quot;&quot;},&quot;isTemporary&quot;:false}]},{&quot;citationID&quot;:&quot;MENDELEY_CITATION_a1e3dd4d-59a3-4e05-b372-b22bd506261f&quot;,&quot;properties&quot;:{&quot;noteIndex&quot;:0},&quot;isEdited&quot;:false,&quot;manualOverride&quot;:{&quot;isManuallyOverridden&quot;:false,&quot;citeprocText&quot;:&quot;[17]&quot;,&quot;manualOverrideText&quot;:&quot;&quot;},&quot;citationTag&quot;:&quot;MENDELEY_CITATION_v3_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&quot;,&quot;citationItems&quot;:[{&quot;id&quot;:&quot;4b782f6f-35e5-31ff-ac9d-60c60184a74c&quot;,&quot;itemData&quot;:{&quot;type&quot;:&quot;article-journal&quot;,&quot;id&quot;:&quot;4b782f6f-35e5-31ff-ac9d-60c60184a74c&quot;,&quot;title&quot;:&quot;Influence of age on the effectiveness and duration of protection of Vaxzevria and CoronaVac vaccines: A population-based study&quot;,&quot;author&quot;:[{&quot;family&quot;:&quot;Cerqueira-Silva&quot;,&quot;given&quot;:&quot;Thiago&quot;,&quot;parse-names&quot;:false,&quot;dropping-particle&quot;:&quot;&quot;,&quot;non-dropping-particle&quot;:&quot;&quot;},{&quot;family&quot;:&quot;Oliveira&quot;,&quot;given&quot;:&quot;Vinicius de Araújo&quot;,&quot;parse-names&quot;:false,&quot;dropping-particle&quot;:&quot;&quot;,&quot;non-dropping-particle&quot;:&quot;&quot;},{&quot;family&quot;:&quot;Boaventura&quot;,&quot;given&quot;:&quot;Viviane S.&quot;,&quot;parse-names&quot;:false,&quot;dropping-particle&quot;:&quot;&quot;,&quot;non-dropping-particle&quot;:&quot;&quot;},{&quot;family&quot;:&quot;Pescarini&quot;,&quot;given&quot;:&quot;Julia M.&quot;,&quot;parse-names&quot;:false,&quot;dropping-particle&quot;:&quot;&quot;,&quot;non-dropping-particle&quot;:&quot;&quot;},{&quot;family&quot;:&quot;Júnior&quot;,&quot;given&quot;:&quot;Juracy Bertoldo&quot;,&quot;parse-names&quot;:false,&quot;dropping-particle&quot;:&quot;&quot;,&quot;non-dropping-particle&quot;:&quot;&quot;},{&quot;family&quot;:&quot;Machado&quot;,&quot;given&quot;:&quot;Tales Mota&quot;,&quot;parse-names&quot;:false,&quot;dropping-particle&quot;:&quot;&quot;,&quot;non-dropping-particle&quot;:&quot;&quot;},{&quot;family&quot;:&quot;Flores-Ortiz&quot;,&quot;given&quot;:&quot;Renzo&quot;,&quot;parse-names&quot;:false,&quot;dropping-particle&quot;:&quot;&quot;,&quot;non-dropping-particle&quot;:&quot;&quot;},{&quot;family&quot;:&quot;Penna&quot;,&quot;given&quot;:&quot;Gerson O.&quot;,&quot;parse-names&quot;:false,&quot;dropping-particle&quot;:&quot;&quot;,&quot;non-dropping-particle&quot;:&quot;&quot;},{&quot;family&quot;:&quot;Ichihara&quot;,&quot;given&quot;:&quot;Maria Yury&quot;,&quot;parse-names&quot;:false,&quot;dropping-particle&quot;:&quot;&quot;,&quot;non-dropping-particle&quot;:&quot;&quot;},{&quot;family&quot;:&quot;Barros&quot;,&quot;given&quot;:&quot;Jacson Venâncio&quot;,&quot;parse-names&quot;:false,&quot;dropping-particle&quot;:&quot;&quot;,&quot;non-dropping-particle&quot;:&quot;de&quot;},{&quot;family&quot;:&quot;Barreto&quot;,&quot;given&quot;:&quot;Mauricio L.&quot;,&quot;parse-names&quot;:false,&quot;dropping-particle&quot;:&quot;&quot;,&quot;non-dropping-particle&quot;:&quot;&quot;},{&quot;family&quot;:&quot;Werneck&quot;,&quot;given&quot;:&quot;Guilherme Loureiro&quot;,&quot;parse-names&quot;:false,&quot;dropping-particle&quot;:&quot;&quot;,&quot;non-dropping-particle&quot;:&quot;&quot;},{&quot;family&quot;:&quot;Barral-Netto&quot;,&quot;given&quot;:&quot;Manoel&quot;,&quot;parse-names&quot;:false,&quot;dropping-particle&quot;:&quot;&quot;,&quot;non-dropping-particle&quot;:&quot;&quot;}],&quot;container-title&quot;:&quot;The Lancet Regional Health - Americas&quot;,&quot;DOI&quot;:&quot;10.1016/j.lana.2021.100154&quot;,&quot;ISSN&quot;:&quot;2667193X&quot;,&quot;issued&quot;:{&quot;date-parts&quot;:[[2022,2]]},&quot;page&quot;:&quot;100154&quot;,&quot;volume&quot;:&quot;6&quot;,&quot;container-title-short&quot;:&quot;&quot;},&quot;isTemporary&quot;:false}]},{&quot;citationID&quot;:&quot;MENDELEY_CITATION_02462e6e-683d-4a5b-8f70-6614bd1f96fd&quot;,&quot;properties&quot;:{&quot;noteIndex&quot;:0},&quot;isEdited&quot;:false,&quot;manualOverride&quot;:{&quot;isManuallyOverridden&quot;:false,&quot;citeprocText&quot;:&quot;[17]&quot;,&quot;manualOverrideText&quot;:&quot;&quot;},&quot;citationTag&quot;:&quot;MENDELEY_CITATION_v3_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&quot;,&quot;citationItems&quot;:[{&quot;id&quot;:&quot;4b782f6f-35e5-31ff-ac9d-60c60184a74c&quot;,&quot;itemData&quot;:{&quot;type&quot;:&quot;article-journal&quot;,&quot;id&quot;:&quot;4b782f6f-35e5-31ff-ac9d-60c60184a74c&quot;,&quot;title&quot;:&quot;Influence of age on the effectiveness and duration of protection of Vaxzevria and CoronaVac vaccines: A population-based study&quot;,&quot;author&quot;:[{&quot;family&quot;:&quot;Cerqueira-Silva&quot;,&quot;given&quot;:&quot;Thiago&quot;,&quot;parse-names&quot;:false,&quot;dropping-particle&quot;:&quot;&quot;,&quot;non-dropping-particle&quot;:&quot;&quot;},{&quot;family&quot;:&quot;Oliveira&quot;,&quot;given&quot;:&quot;Vinicius de Araújo&quot;,&quot;parse-names&quot;:false,&quot;dropping-particle&quot;:&quot;&quot;,&quot;non-dropping-particle&quot;:&quot;&quot;},{&quot;family&quot;:&quot;Boaventura&quot;,&quot;given&quot;:&quot;Viviane S.&quot;,&quot;parse-names&quot;:false,&quot;dropping-particle&quot;:&quot;&quot;,&quot;non-dropping-particle&quot;:&quot;&quot;},{&quot;family&quot;:&quot;Pescarini&quot;,&quot;given&quot;:&quot;Julia M.&quot;,&quot;parse-names&quot;:false,&quot;dropping-particle&quot;:&quot;&quot;,&quot;non-dropping-particle&quot;:&quot;&quot;},{&quot;family&quot;:&quot;Júnior&quot;,&quot;given&quot;:&quot;Juracy Bertoldo&quot;,&quot;parse-names&quot;:false,&quot;dropping-particle&quot;:&quot;&quot;,&quot;non-dropping-particle&quot;:&quot;&quot;},{&quot;family&quot;:&quot;Machado&quot;,&quot;given&quot;:&quot;Tales Mota&quot;,&quot;parse-names&quot;:false,&quot;dropping-particle&quot;:&quot;&quot;,&quot;non-dropping-particle&quot;:&quot;&quot;},{&quot;family&quot;:&quot;Flores-Ortiz&quot;,&quot;given&quot;:&quot;Renzo&quot;,&quot;parse-names&quot;:false,&quot;dropping-particle&quot;:&quot;&quot;,&quot;non-dropping-particle&quot;:&quot;&quot;},{&quot;family&quot;:&quot;Penna&quot;,&quot;given&quot;:&quot;Gerson O.&quot;,&quot;parse-names&quot;:false,&quot;dropping-particle&quot;:&quot;&quot;,&quot;non-dropping-particle&quot;:&quot;&quot;},{&quot;family&quot;:&quot;Ichihara&quot;,&quot;given&quot;:&quot;Maria Yury&quot;,&quot;parse-names&quot;:false,&quot;dropping-particle&quot;:&quot;&quot;,&quot;non-dropping-particle&quot;:&quot;&quot;},{&quot;family&quot;:&quot;Barros&quot;,&quot;given&quot;:&quot;Jacson Venâncio&quot;,&quot;parse-names&quot;:false,&quot;dropping-particle&quot;:&quot;&quot;,&quot;non-dropping-particle&quot;:&quot;de&quot;},{&quot;family&quot;:&quot;Barreto&quot;,&quot;given&quot;:&quot;Mauricio L.&quot;,&quot;parse-names&quot;:false,&quot;dropping-particle&quot;:&quot;&quot;,&quot;non-dropping-particle&quot;:&quot;&quot;},{&quot;family&quot;:&quot;Werneck&quot;,&quot;given&quot;:&quot;Guilherme Loureiro&quot;,&quot;parse-names&quot;:false,&quot;dropping-particle&quot;:&quot;&quot;,&quot;non-dropping-particle&quot;:&quot;&quot;},{&quot;family&quot;:&quot;Barral-Netto&quot;,&quot;given&quot;:&quot;Manoel&quot;,&quot;parse-names&quot;:false,&quot;dropping-particle&quot;:&quot;&quot;,&quot;non-dropping-particle&quot;:&quot;&quot;}],&quot;container-title&quot;:&quot;The Lancet Regional Health - Americas&quot;,&quot;DOI&quot;:&quot;10.1016/j.lana.2021.100154&quot;,&quot;ISSN&quot;:&quot;2667193X&quot;,&quot;issued&quot;:{&quot;date-parts&quot;:[[2022,2]]},&quot;page&quot;:&quot;100154&quot;,&quot;volume&quot;:&quot;6&quot;,&quot;container-title-short&quot;:&quot;&quot;},&quot;isTemporary&quot;:false}]},{&quot;citationID&quot;:&quot;MENDELEY_CITATION_0cc60edf-95be-4877-b70c-918fa00d254b&quot;,&quot;properties&quot;:{&quot;noteIndex&quot;:0},&quot;isEdited&quot;:false,&quot;manualOverride&quot;:{&quot;isManuallyOverridden&quot;:false,&quot;citeprocText&quot;:&quot;[15,23]&quot;,&quot;manualOverrideText&quot;:&quot;&quot;},&quot;citationTag&quot;:&quot;MENDELEY_CITATION_v3_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&quot;,&quot;citationItems&quot;:[{&quot;id&quot;:&quot;e6be994e-02ac-3341-aa2c-2340155e0fd0&quot;,&quot;itemData&quot;:{&quot;type&quot;:&quot;article-journal&quot;,&quot;id&quot;:&quot;e6be994e-02ac-3341-aa2c-2340155e0fd0&quot;,&quot;title&quot;:&quot;The hindrances to perform the COVID-19 vaccination in Brazil&quot;,&quot;author&quot;:[{&quot;family&quot;:&quot;Boschiero&quot;,&quot;given&quot;:&quot;Matheus Negri&quot;,&quot;parse-names&quot;:false,&quot;dropping-particle&quot;:&quot;&quot;,&quot;non-dropping-particle&quot;:&quot;&quot;},{&quot;family&quot;:&quot;Palamim&quot;,&quot;given&quot;:&quot;Camila Vantini Capasso&quot;,&quot;parse-names&quot;:false,&quot;dropping-particle&quot;:&quot;&quot;,&quot;non-dropping-particle&quot;:&quot;&quot;},{&quot;family&quot;:&quot;Marson&quot;,&quot;given&quot;:&quot;Fernando Augusto Lima&quot;,&quot;parse-names&quot;:false,&quot;dropping-particle&quot;:&quot;&quot;,&quot;non-dropping-particle&quot;:&quot;&quot;}],&quot;container-title&quot;:&quot;Human Vaccines &amp; Immunotherapeutics&quot;,&quot;container-title-short&quot;:&quot;Hum Vaccin Immunother&quot;,&quot;DOI&quot;:&quot;10.1080/21645515.2021.1955607&quot;,&quot;ISSN&quot;:&quot;2164-5515&quot;,&quot;issued&quot;:{&quot;date-parts&quot;:[[2021,11,2]]},&quot;page&quot;:&quot;3989-4004&quot;,&quot;issue&quot;:&quot;11&quot;,&quot;volume&quot;:&quot;17&quot;},&quot;isTemporary&quot;:false},{&quot;id&quot;:&quot;760dbf51-34c3-384f-947f-e4c1e33bbaf8&quot;,&quot;itemData&quot;:{&quot;type&quot;:&quot;article-journal&quot;,&quot;id&quot;:&quot;760dbf51-34c3-384f-947f-e4c1e33bbaf8&quot;,&quot;title&quot;:&quot;DESLOCAMENTOS DA POPULAÇÃO INDÍGENA PARA ACESSO AOS SERVIÇOS DE SAÚDE: ELEMENTOS PARA AÇÕES EMERGENCIAIS DE ENFRENTAMENTO À COVID-19&quot;,&quot;author&quot;:[{&quot;family&quot;:&quot;Damasco&quot;,&quot;given&quot;:&quot;Fernando Souza&quot;,&quot;parse-names&quot;:false,&quot;dropping-particle&quot;:&quot;&quot;,&quot;non-dropping-particle&quot;:&quot;&quot;},{&quot;family&quot;:&quot;Antunes&quot;,&quot;given&quot;:&quot;Marta&quot;,&quot;parse-names&quot;:false,&quot;dropping-particle&quot;:&quot;&quot;,&quot;non-dropping-particle&quot;:&quot;&quot;},{&quot;family&quot;:&quot;Azevedo&quot;,&quot;given&quot;:&quot;Marta&quot;,&quot;parse-names&quot;:false,&quot;dropping-particle&quot;:&quot;&quot;,&quot;non-dropping-particle&quot;:&quot;&quot;}],&quot;container-title&quot;:&quot;GEOgraphia&quot;,&quot;DOI&quot;:&quot;10.22409/GEOgraphia2020.v22i48.a42681&quot;,&quot;ISSN&quot;:&quot;2674-8126&quot;,&quot;issued&quot;:{&quot;date-parts&quot;:[[2020,6,16]]},&quot;abstract&quot;:&quot;&lt;p&gt;Resumo: Este artigo apresenta elementos geográficos e estatísticos para subsidiar ações emergenciais de enfrentamento à COVID-19 junto aos povos indígenas. Nele estão reunidos dados sobre deslocamento para acesso a serviços de saúde de baixa, média e alta complexidade (IBGE, 2020b) e estimativas de população indígena residente em Terras e Agrupamentos Indígenas construídas pelos autores a partir de dados do Censo Demográfico 2010 e da Base de Informação sobre Indígenas (IBGE, 2012, 2020a). A partir da avaliação dessas informações sobre a presença nos municípios brasileiros de população residente em terras e agrupamentos indígenas e da existência ou não de polos de alta complexidade nesses municípios, recomendações são apresentadas sobre quais os municípios prioritários para reforçar o atendimento emergencial aos povos indígenas para enfrentamento da COVID-19.Palavras chave: Atenção Emergencial à Saúde dos Povos Indígenas; Polos de atendimento aos povos indígenas; Covid-19. Indigenous geographical mobility to access healthcare services: elements for emergency healthcare actions on the fight against COVID-19Abstract:Geographical and statistical inputs for decision making regarding emergency healthcare actions for indigenous peoples on the fight against COVID-19 are presented in this article. A set of information on geographical mobility to access healthcare services of high, medium and lower complexity (IBGE, 2020b) and estimates for indigenous population inhabiting Indigenous Reserves and Settlements  built by the authors using 2010 Census data and the Indigenous Information Database (IBGE, 2012, 2020b) was combined in order to provide a starting point for analyses. Based on the evaluation of this  combined information about the indigenous presence in Brazilian cities and the existence or absence of high level complexity hubs for healthcare in these cities, recommendations indicate   the priority municipalities for reinforcement of their infrastructural of emergency healthcare to indigenous in the context of COVID-19.Keywords: Emergency Health Care for Indigenous People; Hubs of health care for Indigenous people Covid-19. Movilidad geográfica de la población indígena para acceso a los servicios de salud: elementos para acciones emergencia de combate a la COVID-19Resumen: Este artículo presenta elementos geográficos y estadísticos de apoyo a acciones de emergencia en el combate a la COVID-19 junto a los pueblos indígenas. Reúne y analiza datos sobre desplazamiento de esa población para acceder a servicios de salud de baja, media y alta complejidad (IBGE, 2020b), y estimaciones de los totales de población indígena que reside en las Tierras y Agrupamientos Indígenas constituidas por los autores basados en los datos del Censo Demográfico 2010 y en la Base de Informaciones sobre los Indígenas (IBGE, 2012, 2020a). Con base en la evaluación de esta información sobre la presencia de población residente en tierras e y agrupamientos indígenas en los municipios brasileños, y de la existencia, o no, de centros de salud de alta complejidad en esos municipios, se presentan recomendaciones sobre cuáles son los municipios prioritarios para reforzar la asistencia de emergencia a los pueblos indígenas para el enfrentamiento a la COVID-19.Palabras clave: Atención de emergencia a la salud de los pueblos indígenas; COVID-19; centros de salud para los pueblos indígenas.    &lt;/p&gt;&quot;,&quot;issue&quot;:&quot;48&quot;,&quot;volume&quot;:&quot;22&quot;,&quot;container-title-short&quot;:&quot;&quot;},&quot;isTemporary&quot;:false}]},{&quot;citationID&quot;:&quot;MENDELEY_CITATION_9b85c3ce-1c6b-4180-a5e1-fc13352af23f&quot;,&quot;properties&quot;:{&quot;noteIndex&quot;:0},&quot;isEdited&quot;:false,&quot;manualOverride&quot;:{&quot;isManuallyOverridden&quot;:false,&quot;citeprocText&quot;:&quot;[24,25]&quot;,&quot;manualOverrideText&quot;:&quot;&quot;},&quot;citationTag&quot;:&quot;MENDELEY_CITATION_v3_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&quot;,&quot;citationItems&quot;:[{&quot;id&quot;:&quot;6756f0c4-3f81-3074-bcb3-c218c525f881&quot;,&quot;itemData&quot;:{&quot;type&quot;:&quot;report&quot;,&quot;id&quot;:&quot;6756f0c4-3f81-3074-bcb3-c218c525f881&quot;,&quot;title&quot;:&quot;Censo Demográfico 2010: Características Gerais dos Indígenas: Resultados do Universo&quot;,&quot;author&quot;:[{&quot;family&quot;:&quot;IBGE&quot;,&quot;given&quot;:&quot;&quot;,&quot;parse-names&quot;:false,&quot;dropping-particle&quot;:&quot;&quot;,&quot;non-dropping-particle&quot;:&quot;&quot;}],&quot;issued&quot;:{&quot;date-parts&quot;:[[2010]]},&quot;publisher-place&quot;:&quot;Rio de Janeiro&quot;,&quot;container-title-short&quot;:&quot;&quot;},&quot;isTemporary&quot;:false},{&quot;id&quot;:&quot;34a1bd45-d1af-3e97-ad09-435b74e9d4fb&quot;,&quot;itemData&quot;:{&quot;type&quot;:&quot;article-journal&quot;,&quot;id&quot;:&quot;34a1bd45-d1af-3e97-ad09-435b74e9d4fb&quot;,&quot;title&quot;:&quot;The identification of the Indigenous population in Brazil’s official statistics, with an emphasis on demographic censuses&quot;,&quot;author&quot;:[{&quot;family&quot;:&quot;Santos&quot;,&quot;given&quot;:&quot;Ricardo Ventura&quot;,&quot;parse-names&quot;:false,&quot;dropping-particle&quot;:&quot;&quot;,&quot;non-dropping-particle&quot;:&quot;&quot;},{&quot;family&quot;:&quot;Guimarães&quot;,&quot;given&quot;:&quot;Bruno Nogueira&quot;,&quot;parse-names&quot;:false,&quot;dropping-particle&quot;:&quot;&quot;,&quot;non-dropping-particle&quot;:&quot;&quot;},{&quot;family&quot;:&quot;Simoni&quot;,&quot;given&quot;:&quot;Alessandra Traldi&quot;,&quot;parse-names&quot;:false,&quot;dropping-particle&quot;:&quot;&quot;,&quot;non-dropping-particle&quot;:&quot;&quot;},{&quot;family&quot;:&quot;Silva&quot;,&quot;given&quot;:&quot;Leandro Okamoto&quot;,&quot;parse-names&quot;:false,&quot;dropping-particle&quot;:&quot;&quot;,&quot;non-dropping-particle&quot;:&quot;da&quot;},{&quot;family&quot;:&quot;Oliveira Antunes&quot;,&quot;given&quot;:&quot;Marta&quot;,&quot;parse-names&quot;:false,&quot;dropping-particle&quot;:&quot;&quot;,&quot;non-dropping-particle&quot;:&quot;de&quot;},{&quot;family&quot;:&quot;Souza Damasco&quot;,&quot;given&quot;:&quot;Fernando&quot;,&quot;parse-names&quot;:false,&quot;dropping-particle&quot;:&quot;&quot;,&quot;non-dropping-particle&quot;:&quot;de&quot;},{&quot;family&quot;:&quot;Colman&quot;,&quot;given&quot;:&quot;Rosa Sebastiana&quot;,&quot;parse-names&quot;:false,&quot;dropping-particle&quot;:&quot;&quot;,&quot;non-dropping-particle&quot;:&quot;&quot;},{&quot;family&quot;:&quot;Amaral Azevedo&quot;,&quot;given&quot;:&quot;Marta Maria&quot;,&quot;parse-names&quot;:false,&quot;dropping-particle&quot;:&quot;&quot;,&quot;non-dropping-particle&quot;:&quot;do&quot;}],&quot;container-title&quot;:&quot;Statistical Journal of the IAOS&quot;,&quot;container-title-short&quot;:&quot;Stat J IAOS&quot;,&quot;DOI&quot;:&quot;10.3233/SJI-180471&quot;,&quot;ISSN&quot;:&quot;18747655&quot;,&quot;issued&quot;:{&quot;date-parts&quot;:[[2019,3,19]]},&quot;page&quot;:&quot;29-46&quot;,&quot;issue&quot;:&quot;1&quot;,&quot;volume&quot;:&quot;35&quot;},&quot;isTemporary&quot;:false}]},{&quot;citationID&quot;:&quot;MENDELEY_CITATION_89444d4e-7ace-4a5b-9121-900bd8d0ce24&quot;,&quot;properties&quot;:{&quot;noteIndex&quot;:0},&quot;isEdited&quot;:false,&quot;manualOverride&quot;:{&quot;isManuallyOverridden&quot;:false,&quot;citeprocText&quot;:&quot;[26]&quot;,&quot;manualOverrideText&quot;:&quot;&quot;},&quot;citationTag&quot;:&quot;MENDELEY_CITATION_v3_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&quot;,&quot;citationItems&quot;:[{&quot;id&quot;:&quot;0eeae214-e0a7-397f-b646-17e1355ff18b&quot;,&quot;itemData&quot;:{&quot;type&quot;:&quot;article-journal&quot;,&quot;id&quot;:&quot;0eeae214-e0a7-397f-b646-17e1355ff18b&quot;,&quot;title&quot;:&quot;Estudo de avaliabilidade do Sistema de Informação da Atenção à Saúde Indígena: potencialidades e desafios para apoiar a gestão em saúde no nível local&quot;,&quot;author&quot;:[{&quot;family&quot;:&quot;Reis&quot;,&quot;given&quot;:&quot;Ana Cristina&quot;,&quot;parse-names&quot;:false,&quot;dropping-particle&quot;:&quot;&quot;,&quot;non-dropping-particle&quot;:&quot;&quot;},{&quot;family&quot;:&quot;Casanova&quot;,&quot;given&quot;:&quot;Angela Oliveira&quot;,&quot;parse-names&quot;:false,&quot;dropping-particle&quot;:&quot;&quot;,&quot;non-dropping-particle&quot;:&quot;&quot;},{&quot;family&quot;:&quot;Cruz&quot;,&quot;given&quot;:&quot;Marly Marques&quot;,&quot;parse-names&quot;:false,&quot;dropping-particle&quot;:&quot;da&quot;,&quot;non-dropping-particle&quot;:&quot;&quot;},{&quot;family&quot;:&quot;Cunha&quot;,&quot;given&quot;:&quot;Maria Luíza Silva&quot;,&quot;parse-names&quot;:false,&quot;dropping-particle&quot;:&quot;&quot;,&quot;non-dropping-particle&quot;:&quot;&quot;},{&quot;family&quot;:&quot;Gomes&quot;,&quot;given&quot;:&quot;Marcelly de Freitas&quot;,&quot;parse-names&quot;:false,&quot;dropping-particle&quot;:&quot;&quot;,&quot;non-dropping-particle&quot;:&quot;&quot;},{&quot;family&quot;:&quot;Suárez-Mutis&quot;,&quot;given&quot;:&quot;Martha Cecilia&quot;,&quot;parse-names&quot;:false,&quot;dropping-particle&quot;:&quot;&quot;,&quot;non-dropping-particle&quot;:&quot;&quot;},{&quot;family&quot;:&quot;Souza&quot;,&quot;given&quot;:&quot;Michele Souza e&quot;,&quot;parse-names&quot;:false,&quot;dropping-particle&quot;:&quot;&quot;,&quot;non-dropping-particle&quot;:&quot;&quot;},{&quot;family&quot;:&quot;Peiter&quot;,&quot;given&quot;:&quot;Paulo César&quot;,&quot;parse-names&quot;:false,&quot;dropping-particle&quot;:&quot;&quot;,&quot;non-dropping-particle&quot;:&quot;&quot;},{&quot;family&quot;:&quot;Marchón-Silva&quot;,&quot;given&quot;:&quot;Verônica&quot;,&quot;parse-names&quot;:false,&quot;dropping-particle&quot;:&quot;&quot;,&quot;non-dropping-particle&quot;:&quot;&quot;},{&quot;family&quot;:&quot;Nascimento&quot;,&quot;given&quot;:&quot;José Valdemir&quot;,&quot;parse-names&quot;:false,&quot;dropping-particle&quot;:&quot;do&quot;,&quot;non-dropping-particle&quot;:&quot;&quot;},{&quot;family&quot;:&quot;Rodrigues&quot;,&quot;given&quot;:&quot;Kenisson Oliveira&quot;,&quot;parse-names&quot;:false,&quot;dropping-particle&quot;:&quot;&quot;,&quot;non-dropping-particle&quot;:&quot;&quot;},{&quot;family&quot;:&quot;Costa&quot;,&quot;given&quot;:&quot;Márcio&quot;,&quot;parse-names&quot;:false,&quot;dropping-particle&quot;:&quot;da&quot;,&quot;non-dropping-particle&quot;:&quot;&quot;},{&quot;family&quot;:&quot;Alves&quot;,&quot;given&quot;:&quot;Maria do Socorro&quot;,&quot;parse-names&quot;:false,&quot;dropping-particle&quot;:&quot;&quot;,&quot;non-dropping-particle&quot;:&quot;&quot;}],&quot;container-title&quot;:&quot;Cadernos de Saúde Pública&quot;,&quot;container-title-short&quot;:&quot;Cad Saude Publica&quot;,&quot;DOI&quot;:&quot;10.1590/0102-311xpt021921&quot;,&quot;ISSN&quot;:&quot;1678-4464&quot;,&quot;issued&quot;:{&quot;date-parts&quot;:[[2022]]},&quot;abstract&quot;:&quot;&lt;p&gt;O objetivo do artigo é apresentar os resultados do estudo de avaliabilidade do Sistema de Informação da Atenção à Saúde Indígena (SIASI) e suas implicações para a gestão em saúde no nível local. O estudo foi desenvolvido com base nas seguintes etapas: descrição da intervenção, descrição dos usuários potenciais e análise de contexto (interno e externo). Para tanto, adotaram-se as seguintes técnicas de coleta de dados: análise documental, entrevistas com informantes-chave e oficina de trabalho. A modelização do SIASI no Distrito Sanitário Especial Indígena (DSEI) Alto Rio Solimões (Amazonas) e no DSEI Leste Roraima (Roraima) possibilitou a visualização esquemática do modo de funcionamento do sistema, considerando-se as peculiaridades do fluxo de informação descentralizado e centralizado. A análise de contexto aponta para o reconhecimento do SIASI como ferramenta para a organização do processo de trabalho das equipes multidisciplinares de saúde indígena (EMSI) e o acompanhamento da situação de saúde, ainda que ocorra baixa utilização das informações nos territórios. Entre os desafios, persistem os problemas de infraestrutura e a fragmentação das informações, provocando aumento do retrabalho na alimentação dos dados. Como potencialidade, destaca-se a criação do Painel SIASI Local, que gera relatórios dinâmicos e interativos sobre a situação de saúde. Conclui-se que a capacidade de utilização do SIASI como ferramenta de apoio à gestão pelo nível local pode ser potencializada com a ampliação do processo de descentralização do fluxo de informações.&lt;/p&gt;&quot;,&quot;issue&quot;:&quot;5&quot;,&quot;volume&quot;:&quot;38&quot;},&quot;isTemporary&quot;:false}]},{&quot;citationID&quot;:&quot;MENDELEY_CITATION_5e5fc04d-4b6c-4fae-99f3-91328d63bd82&quot;,&quot;properties&quot;:{&quot;noteIndex&quot;:0},&quot;isEdited&quot;:false,&quot;manualOverride&quot;:{&quot;isManuallyOverridden&quot;:false,&quot;citeprocText&quot;:&quot;[16]&quot;,&quot;manualOverrideText&quot;:&quot;&quot;},&quot;citationTag&quot;:&quot;MENDELEY_CITATION_v3_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&quot;,&quot;citationItems&quot;:[{&quot;id&quot;:&quot;7b5c8c8d-a71a-33b1-9af2-c4609863ce3d&quot;,&quot;itemData&quot;:{&quot;type&quot;:&quot;report&quot;,&quot;id&quot;:&quot;7b5c8c8d-a71a-33b1-9af2-c4609863ce3d&quot;,&quot;title&quot;:&quot;PLANO NACIONAL DE OPERACIONALIZAÇÃO DA VACINAÇÃO CONTRA A COVID-19&quot;,&quot;author&quot;:[{&quot;family&quot;:&quot;Brasil&quot;,&quot;given&quot;:&quot;&quot;,&quot;parse-names&quot;:false,&quot;dropping-particle&quot;:&quot;&quot;,&quot;non-dropping-particle&quot;:&quot;&quot;}],&quot;issued&quot;:{&quot;date-parts&quot;:[[2022]]},&quot;publisher-place&quot;:&quot;Brasília&quot;,&quot;container-title-short&quot;:&quot;&quot;},&quot;isTemporary&quot;:false}]},{&quot;citationID&quot;:&quot;MENDELEY_CITATION_32875840-af69-47e5-abc7-cd15714fbf52&quot;,&quot;properties&quot;:{&quot;noteIndex&quot;:0},&quot;isEdited&quot;:false,&quot;manualOverride&quot;:{&quot;isManuallyOverridden&quot;:false,&quot;citeprocText&quot;:&quot;[25]&quot;,&quot;manualOverrideText&quot;:&quot;&quot;},&quot;citationTag&quot;:&quot;MENDELEY_CITATION_v3_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&quot;,&quot;citationItems&quot;:[{&quot;id&quot;:&quot;34a1bd45-d1af-3e97-ad09-435b74e9d4fb&quot;,&quot;itemData&quot;:{&quot;type&quot;:&quot;article-journal&quot;,&quot;id&quot;:&quot;34a1bd45-d1af-3e97-ad09-435b74e9d4fb&quot;,&quot;title&quot;:&quot;The identification of the Indigenous population in Brazil’s official statistics, with an emphasis on demographic censuses&quot;,&quot;author&quot;:[{&quot;family&quot;:&quot;Santos&quot;,&quot;given&quot;:&quot;Ricardo Ventura&quot;,&quot;parse-names&quot;:false,&quot;dropping-particle&quot;:&quot;&quot;,&quot;non-dropping-particle&quot;:&quot;&quot;},{&quot;family&quot;:&quot;Guimarães&quot;,&quot;given&quot;:&quot;Bruno Nogueira&quot;,&quot;parse-names&quot;:false,&quot;dropping-particle&quot;:&quot;&quot;,&quot;non-dropping-particle&quot;:&quot;&quot;},{&quot;family&quot;:&quot;Simoni&quot;,&quot;given&quot;:&quot;Alessandra Traldi&quot;,&quot;parse-names&quot;:false,&quot;dropping-particle&quot;:&quot;&quot;,&quot;non-dropping-particle&quot;:&quot;&quot;},{&quot;family&quot;:&quot;Silva&quot;,&quot;given&quot;:&quot;Leandro Okamoto&quot;,&quot;parse-names&quot;:false,&quot;dropping-particle&quot;:&quot;&quot;,&quot;non-dropping-particle&quot;:&quot;da&quot;},{&quot;family&quot;:&quot;Oliveira Antunes&quot;,&quot;given&quot;:&quot;Marta&quot;,&quot;parse-names&quot;:false,&quot;dropping-particle&quot;:&quot;&quot;,&quot;non-dropping-particle&quot;:&quot;de&quot;},{&quot;family&quot;:&quot;Souza Damasco&quot;,&quot;given&quot;:&quot;Fernando&quot;,&quot;parse-names&quot;:false,&quot;dropping-particle&quot;:&quot;&quot;,&quot;non-dropping-particle&quot;:&quot;de&quot;},{&quot;family&quot;:&quot;Colman&quot;,&quot;given&quot;:&quot;Rosa Sebastiana&quot;,&quot;parse-names&quot;:false,&quot;dropping-particle&quot;:&quot;&quot;,&quot;non-dropping-particle&quot;:&quot;&quot;},{&quot;family&quot;:&quot;Amaral Azevedo&quot;,&quot;given&quot;:&quot;Marta Maria&quot;,&quot;parse-names&quot;:false,&quot;dropping-particle&quot;:&quot;&quot;,&quot;non-dropping-particle&quot;:&quot;do&quot;}],&quot;container-title&quot;:&quot;Statistical Journal of the IAOS&quot;,&quot;container-title-short&quot;:&quot;Stat J IAOS&quot;,&quot;DOI&quot;:&quot;10.3233/SJI-180471&quot;,&quot;ISSN&quot;:&quot;18747655&quot;,&quot;issued&quot;:{&quot;date-parts&quot;:[[2019,3,19]]},&quot;page&quot;:&quot;29-46&quot;,&quot;issue&quot;:&quot;1&quot;,&quot;volume&quot;:&quot;35&quot;},&quot;isTemporary&quot;:false}]},{&quot;citationID&quot;:&quot;MENDELEY_CITATION_dff65319-a6b6-47b3-9d98-49d8547a5b10&quot;,&quot;properties&quot;:{&quot;noteIndex&quot;:0},&quot;isEdited&quot;:false,&quot;manualOverride&quot;:{&quot;isManuallyOverridden&quot;:false,&quot;citeprocText&quot;:&quot;[27]&quot;,&quot;manualOverrideText&quot;:&quot;&quot;},&quot;citationTag&quot;:&quot;MENDELEY_CITATION_v3_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&quot;,&quot;citationItems&quot;:[{&quot;id&quot;:&quot;bbbb65c8-324e-3668-9c71-1e0504b21663&quot;,&quot;itemData&quot;:{&quot;type&quot;:&quot;article-journal&quot;,&quot;id&quot;:&quot;bbbb65c8-324e-3668-9c71-1e0504b21663&quot;,&quot;title&quot;:&quot;Fake news e hesitação vacinal no contexto da pandemia da COVID-19 no Brasil&quot;,&quot;author&quot;:[{&quot;family&quot;:&quot;Galhardi&quot;,&quot;given&quot;:&quot;Cláudia Pereira&quot;,&quot;parse-names&quot;:false,&quot;dropping-particle&quot;:&quot;&quot;,&quot;non-dropping-particle&quot;:&quot;&quot;},{&quot;family&quot;:&quot;Freire&quot;,&quot;given&quot;:&quot;Neyson Pinheiro&quot;,&quot;parse-names&quot;:false,&quot;dropping-particle&quot;:&quot;&quot;,&quot;non-dropping-particle&quot;:&quot;&quot;},{&quot;family&quot;:&quot;Fagundes&quot;,&quot;given&quot;:&quot;Maria Clara Marques&quot;,&quot;parse-names&quot;:false,&quot;dropping-particle&quot;:&quot;&quot;,&quot;non-dropping-particle&quot;:&quot;&quot;},{&quot;family&quot;:&quot;Minayo&quot;,&quot;given&quot;:&quot;Maria Cecília de Souza&quot;,&quot;parse-names&quot;:false,&quot;dropping-particle&quot;:&quot;&quot;,&quot;non-dropping-particle&quot;:&quot;&quot;},{&quot;family&quot;:&quot;Cunha&quot;,&quot;given&quot;:&quot;Isabel Cristina Kowal Olm&quot;,&quot;parse-names&quot;:false,&quot;dropping-particle&quot;:&quot;&quot;,&quot;non-dropping-particle&quot;:&quot;&quot;}],&quot;container-title&quot;:&quot;Ciência &amp; Saúde Coletiva&quot;,&quot;container-title-short&quot;:&quot;Cien Saude Colet&quot;,&quot;DOI&quot;:&quot;10.1590/1413-81232022275.24092021&quot;,&quot;ISSN&quot;:&quot;1678-4561&quot;,&quot;issued&quot;:{&quot;date-parts&quot;:[[2022,5]]},&quot;page&quot;:&quot;1849-1858&quot;,&quot;abstract&quot;:&quot;&lt;p&gt;Resumo Este artigo apresenta a evolução das notícias falsas disseminadas a respeito das vacinas e do vírus Sars-CoV-2 e os impactos negativos desse fenômeno sobre a crise sanitária que o Brasil atravessa. Trata-se de um estudo empírico quantitativo, realizado a partir das notificações recebidas pelo aplicativo Eu Fiscalizo, por meio do qual foi identificado o predomínio das plataformas Instagram, Facebook, Twitter e WhatsApp como os principais meios de difusão e compartilhamento de boatos e desinformações acerca da COVID-19. Foi observada a circulação em escala de fake news sobre vacinas, diretamente relacionadas à polarização política brasileira, tornando-se prevalente quatro meses depois de ser registrado o primeiro caso de COVID-19 no Brasil. Conclui-se que o fenômeno colaborou para desestimular a adesão de parcelas da população brasileira às campanhas de isolamento social e de vacinação.&lt;/p&gt;&quot;,&quot;issue&quot;:&quot;5&quot;,&quot;volume&quot;:&quot;27&quot;},&quot;isTemporary&quot;:false}]},{&quot;citationID&quot;:&quot;MENDELEY_CITATION_d68dc751-3ba7-4eae-9494-e6716416050e&quot;,&quot;properties&quot;:{&quot;noteIndex&quot;:0},&quot;isEdited&quot;:false,&quot;manualOverride&quot;:{&quot;isManuallyOverridden&quot;:false,&quot;citeprocText&quot;:&quot;[14,15]&quot;,&quot;manualOverrideText&quot;:&quot;&quot;},&quot;citationTag&quot;:&quot;MENDELEY_CITATION_v3_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&quot;,&quot;citationItems&quot;:[{&quot;id&quot;:&quot;f2b62161-e0ff-3626-93f1-62234d87c897&quot;,&quot;itemData&quot;:{&quot;type&quot;:&quot;chapter&quot;,&quot;id&quot;:&quot;f2b62161-e0ff-3626-93f1-62234d87c897&quot;,&quot;title&quot;:&quot;Pandemia de Covid-19 e os povos indígenas no Brasil: Cenários sociopolíticos e epidemiológicos&quot;,&quot;author&quot;:[{&quot;family&quot;:&quot;Pontes&quot;,&quot;given&quot;:&quot;AL&quot;,&quot;parse-names&quot;:false,&quot;dropping-particle&quot;:&quot;&quot;,&quot;non-dropping-particle&quot;:&quot;&quot;},{&quot;family&quot;:&quot;Cardoso&quot;,&quot;given&quot;:&quot;AM&quot;,&quot;parse-names&quot;:false,&quot;dropping-particle&quot;:&quot;&quot;,&quot;non-dropping-particle&quot;:&quot;&quot;},{&quot;family&quot;:&quot;Bastos&quot;,&quot;given&quot;:&quot;LS&quot;,&quot;parse-names&quot;:false,&quot;dropping-particle&quot;:&quot;&quot;,&quot;non-dropping-particle&quot;:&quot;&quot;},{&quot;family&quot;:&quot;Santos&quot;,&quot;given&quot;:&quot;RV&quot;,&quot;parse-names&quot;:false,&quot;dropping-particle&quot;:&quot;&quot;,&quot;non-dropping-particle&quot;:&quot;&quot;}],&quot;container-title&quot;:&quot;Os Impactos Sociais da Covid-19 no Brasil: Populações Vulnerabilizadas e Respostas à Pandemia &quot;,&quot;editor&quot;:[{&quot;family&quot;:&quot;Matta&quot;,&quot;given&quot;:&quot;GC&quot;,&quot;parse-names&quot;:false,&quot;dropping-particle&quot;:&quot;&quot;,&quot;non-dropping-particle&quot;:&quot;&quot;},{&quot;family&quot;:&quot;Rego&quot;,&quot;given&quot;:&quot;S&quot;,&quot;parse-names&quot;:false,&quot;dropping-particle&quot;:&quot;&quot;,&quot;non-dropping-particle&quot;:&quot;&quot;},{&quot;family&quot;:&quot;Souto&quot;,&quot;given&quot;:&quot;EP&quot;,&quot;parse-names&quot;:false,&quot;dropping-particle&quot;:&quot;&quot;,&quot;non-dropping-particle&quot;:&quot;&quot;},{&quot;family&quot;:&quot;Segata J&quot;,&quot;given&quot;:&quot;&quot;,&quot;parse-names&quot;:false,&quot;dropping-particle&quot;:&quot;&quot;,&quot;non-dropping-particle&quot;:&quot;&quot;}],&quot;issued&quot;:{&quot;date-parts&quot;:[[2021]]},&quot;publisher-place&quot;:&quot;Rio de Janeiro&quot;,&quot;page&quot;:&quot;122-138&quot;,&quot;publisher&quot;:&quot;Editora Fiocruz&quot;,&quot;container-title-short&quot;:&quot;&quot;},&quot;isTemporary&quot;:false},{&quot;id&quot;:&quot;e6be994e-02ac-3341-aa2c-2340155e0fd0&quot;,&quot;itemData&quot;:{&quot;type&quot;:&quot;article-journal&quot;,&quot;id&quot;:&quot;e6be994e-02ac-3341-aa2c-2340155e0fd0&quot;,&quot;title&quot;:&quot;The hindrances to perform the COVID-19 vaccination in Brazil&quot;,&quot;author&quot;:[{&quot;family&quot;:&quot;Boschiero&quot;,&quot;given&quot;:&quot;Matheus Negri&quot;,&quot;parse-names&quot;:false,&quot;dropping-particle&quot;:&quot;&quot;,&quot;non-dropping-particle&quot;:&quot;&quot;},{&quot;family&quot;:&quot;Palamim&quot;,&quot;given&quot;:&quot;Camila Vantini Capasso&quot;,&quot;parse-names&quot;:false,&quot;dropping-particle&quot;:&quot;&quot;,&quot;non-dropping-particle&quot;:&quot;&quot;},{&quot;family&quot;:&quot;Marson&quot;,&quot;given&quot;:&quot;Fernando Augusto Lima&quot;,&quot;parse-names&quot;:false,&quot;dropping-particle&quot;:&quot;&quot;,&quot;non-dropping-particle&quot;:&quot;&quot;}],&quot;container-title&quot;:&quot;Human Vaccines &amp; Immunotherapeutics&quot;,&quot;container-title-short&quot;:&quot;Hum Vaccin Immunother&quot;,&quot;DOI&quot;:&quot;10.1080/21645515.2021.1955607&quot;,&quot;ISSN&quot;:&quot;2164-5515&quot;,&quot;issued&quot;:{&quot;date-parts&quot;:[[2021,11,2]]},&quot;page&quot;:&quot;3989-4004&quot;,&quot;issue&quot;:&quot;11&quot;,&quot;volume&quot;:&quot;17&quot;},&quot;isTemporary&quot;:false}]}]"/>
    <we:property name="MENDELEY_CITATIONS_LOCALE_CODE" value="&quot;en-GB&quot;"/>
    <we:property name="MENDELEY_CITATIONS_STYLE" value="{&quot;id&quot;:&quot;https://www.zotero.org/styles/international-journal-for-equity-in-health&quot;,&quot;title&quot;:&quot;International Journal for Equity in Health&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3C69B-2ABC-3146-B238-2C1DE2E1D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801</Words>
  <Characters>4572</Characters>
  <Application>Microsoft Office Word</Application>
  <DocSecurity>0</DocSecurity>
  <Lines>38</Lines>
  <Paragraphs>10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Santos</dc:creator>
  <cp:keywords/>
  <dc:description/>
  <cp:lastModifiedBy>Trupti Sudge</cp:lastModifiedBy>
  <cp:revision>2</cp:revision>
  <dcterms:created xsi:type="dcterms:W3CDTF">2023-02-08T07:12:00Z</dcterms:created>
  <dcterms:modified xsi:type="dcterms:W3CDTF">2023-02-08T07:12:00Z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97bd9f29aa506503394e3248ee1377a2e93bfd471cead3253fe8f90b7e9af9ef</vt:lpwstr>
  </property>
</Properties>
</file>