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B7486" w14:textId="7E16F36F" w:rsidR="00F930DE" w:rsidRPr="00600076" w:rsidRDefault="002A4436" w:rsidP="00600076">
      <w:pPr>
        <w:spacing w:after="360" w:line="300" w:lineRule="auto"/>
        <w:ind w:firstLine="0"/>
        <w:jc w:val="center"/>
        <w:rPr>
          <w:rFonts w:ascii="Times New Roman" w:eastAsia="Cambria" w:hAnsi="Times New Roman" w:cs="Times New Roman"/>
          <w:i/>
          <w:szCs w:val="24"/>
          <w:lang w:val="en-US"/>
        </w:rPr>
      </w:pPr>
      <w:r>
        <w:rPr>
          <w:rFonts w:ascii="Times New Roman" w:eastAsia="Cambria" w:hAnsi="Times New Roman" w:cs="Times New Roman"/>
          <w:i/>
          <w:szCs w:val="24"/>
          <w:lang w:val="en-US"/>
        </w:rPr>
        <w:t>La</w:t>
      </w:r>
      <w:r w:rsidR="008C0911">
        <w:rPr>
          <w:rFonts w:ascii="Times New Roman" w:eastAsia="Cambria" w:hAnsi="Times New Roman" w:cs="Times New Roman"/>
          <w:i/>
          <w:szCs w:val="24"/>
          <w:lang w:val="en-US"/>
        </w:rPr>
        <w:t>n</w:t>
      </w:r>
      <w:r>
        <w:rPr>
          <w:rFonts w:ascii="Times New Roman" w:eastAsia="Cambria" w:hAnsi="Times New Roman" w:cs="Times New Roman"/>
          <w:i/>
          <w:szCs w:val="24"/>
          <w:lang w:val="en-US"/>
        </w:rPr>
        <w:t>dscape Ecology</w:t>
      </w:r>
    </w:p>
    <w:p w14:paraId="55A0356E" w14:textId="4F51F6CB" w:rsidR="00F930DE" w:rsidRPr="00600076" w:rsidRDefault="00F930DE" w:rsidP="00600076">
      <w:pPr>
        <w:spacing w:after="360" w:line="300" w:lineRule="auto"/>
        <w:ind w:firstLine="0"/>
        <w:jc w:val="center"/>
        <w:rPr>
          <w:rFonts w:ascii="Times New Roman" w:eastAsia="Cambria" w:hAnsi="Times New Roman" w:cs="Times New Roman"/>
          <w:b/>
          <w:bCs/>
          <w:iCs/>
          <w:szCs w:val="24"/>
          <w:lang w:val="en-US"/>
        </w:rPr>
      </w:pPr>
      <w:r w:rsidRPr="00600076">
        <w:rPr>
          <w:rFonts w:ascii="Times New Roman" w:eastAsia="Cambria" w:hAnsi="Times New Roman" w:cs="Times New Roman"/>
          <w:b/>
          <w:bCs/>
          <w:iCs/>
          <w:szCs w:val="24"/>
          <w:lang w:val="en-US"/>
        </w:rPr>
        <w:t>SUPPORTING INFORMATION</w:t>
      </w:r>
    </w:p>
    <w:p w14:paraId="5C697249" w14:textId="0F2545C1" w:rsidR="003A56F8" w:rsidRPr="0042163B" w:rsidRDefault="002A4436" w:rsidP="00600076">
      <w:pPr>
        <w:spacing w:after="360" w:line="300" w:lineRule="auto"/>
        <w:ind w:firstLine="0"/>
        <w:jc w:val="center"/>
        <w:rPr>
          <w:rFonts w:ascii="Times New Roman" w:eastAsia="Cambria" w:hAnsi="Times New Roman" w:cs="Times New Roman"/>
          <w:b/>
          <w:bCs/>
          <w:iCs/>
          <w:szCs w:val="24"/>
        </w:rPr>
      </w:pPr>
      <w:r w:rsidRPr="00AB2C06">
        <w:rPr>
          <w:rFonts w:ascii="Times New Roman" w:hAnsi="Times New Roman" w:cs="Times New Roman"/>
          <w:b/>
          <w:szCs w:val="24"/>
          <w:lang w:val="en-US"/>
        </w:rPr>
        <w:t>How much do simple random processes explain species-area relationships? A global synthesis and a new metric</w:t>
      </w:r>
      <w:r>
        <w:rPr>
          <w:rFonts w:ascii="Times New Roman" w:hAnsi="Times New Roman" w:cs="Times New Roman"/>
          <w:b/>
          <w:szCs w:val="24"/>
          <w:lang w:val="en-US"/>
        </w:rPr>
        <w:t>.</w:t>
      </w:r>
    </w:p>
    <w:p w14:paraId="75136C86" w14:textId="69D086D0" w:rsidR="003A56F8" w:rsidRDefault="003A56F8" w:rsidP="00600076">
      <w:pPr>
        <w:spacing w:after="360" w:line="300" w:lineRule="auto"/>
        <w:ind w:firstLine="0"/>
        <w:jc w:val="center"/>
        <w:rPr>
          <w:rFonts w:ascii="Times New Roman" w:eastAsia="Cambria" w:hAnsi="Times New Roman" w:cs="Times New Roman"/>
          <w:iCs/>
          <w:szCs w:val="24"/>
        </w:rPr>
      </w:pPr>
      <w:bookmarkStart w:id="0" w:name="_Hlk43362935"/>
      <w:r w:rsidRPr="0042163B">
        <w:rPr>
          <w:rFonts w:ascii="Times New Roman" w:eastAsia="Cambria" w:hAnsi="Times New Roman" w:cs="Times New Roman"/>
          <w:iCs/>
          <w:szCs w:val="24"/>
        </w:rPr>
        <w:t>Marco Aurélio F</w:t>
      </w:r>
      <w:r w:rsidR="00F930DE" w:rsidRPr="0042163B">
        <w:rPr>
          <w:rFonts w:ascii="Times New Roman" w:eastAsia="Cambria" w:hAnsi="Times New Roman" w:cs="Times New Roman"/>
          <w:iCs/>
          <w:szCs w:val="24"/>
        </w:rPr>
        <w:t>.</w:t>
      </w:r>
      <w:r w:rsidRPr="0042163B">
        <w:rPr>
          <w:rFonts w:ascii="Times New Roman" w:eastAsia="Cambria" w:hAnsi="Times New Roman" w:cs="Times New Roman"/>
          <w:iCs/>
          <w:szCs w:val="24"/>
        </w:rPr>
        <w:t xml:space="preserve"> da Silva</w:t>
      </w:r>
      <w:r w:rsidR="008678E9">
        <w:rPr>
          <w:rFonts w:ascii="Times New Roman" w:eastAsia="Cambria" w:hAnsi="Times New Roman" w:cs="Times New Roman"/>
          <w:iCs/>
          <w:szCs w:val="24"/>
        </w:rPr>
        <w:t>*</w:t>
      </w:r>
      <w:r w:rsidRPr="0042163B">
        <w:rPr>
          <w:rFonts w:ascii="Times New Roman" w:eastAsia="Cambria" w:hAnsi="Times New Roman" w:cs="Times New Roman"/>
          <w:iCs/>
          <w:szCs w:val="24"/>
        </w:rPr>
        <w:t xml:space="preserve">, Clarice </w:t>
      </w:r>
      <w:r w:rsidR="00F930DE" w:rsidRPr="0042163B">
        <w:rPr>
          <w:rFonts w:ascii="Times New Roman" w:eastAsia="Cambria" w:hAnsi="Times New Roman" w:cs="Times New Roman"/>
          <w:iCs/>
          <w:szCs w:val="24"/>
        </w:rPr>
        <w:t xml:space="preserve">B. </w:t>
      </w:r>
      <w:r w:rsidRPr="0042163B">
        <w:rPr>
          <w:rFonts w:ascii="Times New Roman" w:eastAsia="Cambria" w:hAnsi="Times New Roman" w:cs="Times New Roman"/>
          <w:iCs/>
          <w:szCs w:val="24"/>
        </w:rPr>
        <w:t xml:space="preserve">Mendes, Jayme </w:t>
      </w:r>
      <w:bookmarkEnd w:id="0"/>
      <w:r w:rsidR="00F930DE" w:rsidRPr="0042163B">
        <w:rPr>
          <w:rFonts w:ascii="Times New Roman" w:eastAsia="Cambria" w:hAnsi="Times New Roman" w:cs="Times New Roman"/>
          <w:iCs/>
          <w:szCs w:val="24"/>
        </w:rPr>
        <w:t xml:space="preserve">A. </w:t>
      </w:r>
      <w:proofErr w:type="spellStart"/>
      <w:r w:rsidRPr="0042163B">
        <w:rPr>
          <w:rFonts w:ascii="Times New Roman" w:eastAsia="Cambria" w:hAnsi="Times New Roman" w:cs="Times New Roman"/>
          <w:iCs/>
          <w:szCs w:val="24"/>
        </w:rPr>
        <w:t>Prevedello</w:t>
      </w:r>
      <w:proofErr w:type="spellEnd"/>
      <w:r w:rsidR="00C42BAA" w:rsidRPr="0042163B">
        <w:rPr>
          <w:rFonts w:ascii="Times New Roman" w:eastAsia="Cambria" w:hAnsi="Times New Roman" w:cs="Times New Roman"/>
          <w:iCs/>
          <w:szCs w:val="24"/>
        </w:rPr>
        <w:t>.</w:t>
      </w:r>
    </w:p>
    <w:p w14:paraId="64175979" w14:textId="77777777" w:rsidR="008678E9" w:rsidRPr="008678E9" w:rsidRDefault="008678E9" w:rsidP="008678E9">
      <w:pPr>
        <w:spacing w:after="360" w:line="300" w:lineRule="auto"/>
        <w:ind w:firstLine="0"/>
        <w:jc w:val="center"/>
        <w:rPr>
          <w:rFonts w:ascii="Times New Roman" w:eastAsia="Cambria" w:hAnsi="Times New Roman" w:cs="Times New Roman"/>
          <w:iCs/>
          <w:szCs w:val="24"/>
        </w:rPr>
      </w:pP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Landscape</w:t>
      </w:r>
      <w:proofErr w:type="spellEnd"/>
      <w:r w:rsidRPr="008678E9">
        <w:rPr>
          <w:rFonts w:ascii="Times New Roman" w:eastAsia="Cambria" w:hAnsi="Times New Roman" w:cs="Times New Roman"/>
          <w:iCs/>
          <w:szCs w:val="24"/>
        </w:rPr>
        <w:t xml:space="preserve"> </w:t>
      </w: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Ecology</w:t>
      </w:r>
      <w:proofErr w:type="spellEnd"/>
      <w:r w:rsidRPr="008678E9">
        <w:rPr>
          <w:rFonts w:ascii="Times New Roman" w:eastAsia="Cambria" w:hAnsi="Times New Roman" w:cs="Times New Roman"/>
          <w:iCs/>
          <w:szCs w:val="24"/>
        </w:rPr>
        <w:t xml:space="preserve"> </w:t>
      </w: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Lab</w:t>
      </w:r>
      <w:proofErr w:type="spellEnd"/>
      <w:r w:rsidRPr="008678E9">
        <w:rPr>
          <w:rFonts w:ascii="Times New Roman" w:eastAsia="Cambria" w:hAnsi="Times New Roman" w:cs="Times New Roman"/>
          <w:iCs/>
          <w:szCs w:val="24"/>
        </w:rPr>
        <w:t xml:space="preserve">, </w:t>
      </w: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Department</w:t>
      </w:r>
      <w:proofErr w:type="spellEnd"/>
      <w:r w:rsidRPr="008678E9">
        <w:rPr>
          <w:rFonts w:ascii="Times New Roman" w:eastAsia="Cambria" w:hAnsi="Times New Roman" w:cs="Times New Roman"/>
          <w:iCs/>
          <w:szCs w:val="24"/>
        </w:rPr>
        <w:t xml:space="preserve"> </w:t>
      </w: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of</w:t>
      </w:r>
      <w:proofErr w:type="spellEnd"/>
      <w:r w:rsidRPr="008678E9">
        <w:rPr>
          <w:rFonts w:ascii="Times New Roman" w:eastAsia="Cambria" w:hAnsi="Times New Roman" w:cs="Times New Roman"/>
          <w:iCs/>
          <w:szCs w:val="24"/>
        </w:rPr>
        <w:t xml:space="preserve"> </w:t>
      </w: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Ecology</w:t>
      </w:r>
      <w:proofErr w:type="spellEnd"/>
      <w:r w:rsidRPr="008678E9">
        <w:rPr>
          <w:rFonts w:ascii="Times New Roman" w:eastAsia="Cambria" w:hAnsi="Times New Roman" w:cs="Times New Roman"/>
          <w:iCs/>
          <w:szCs w:val="24"/>
        </w:rPr>
        <w:t xml:space="preserve">, Universidade do Estado do Rio de </w:t>
      </w:r>
      <w:commentRangeStart w:id="1"/>
      <w:r w:rsidRPr="008678E9">
        <w:rPr>
          <w:rFonts w:ascii="Times New Roman" w:eastAsia="Cambria" w:hAnsi="Times New Roman" w:cs="Times New Roman"/>
          <w:iCs/>
          <w:szCs w:val="24"/>
        </w:rPr>
        <w:t>Janeiro</w:t>
      </w:r>
      <w:commentRangeEnd w:id="1"/>
      <w:r w:rsidR="00F36323">
        <w:rPr>
          <w:rStyle w:val="Refdecomentrio"/>
        </w:rPr>
        <w:commentReference w:id="1"/>
      </w:r>
      <w:r w:rsidRPr="008678E9">
        <w:rPr>
          <w:rFonts w:ascii="Times New Roman" w:eastAsia="Cambria" w:hAnsi="Times New Roman" w:cs="Times New Roman"/>
          <w:iCs/>
          <w:szCs w:val="24"/>
        </w:rPr>
        <w:t xml:space="preserve">, 20550900, Rio de Janeiro, </w:t>
      </w: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Brazil</w:t>
      </w:r>
      <w:proofErr w:type="spellEnd"/>
    </w:p>
    <w:p w14:paraId="7FD0B8CB" w14:textId="755E260C" w:rsidR="008678E9" w:rsidRPr="0042163B" w:rsidRDefault="008678E9" w:rsidP="008678E9">
      <w:pPr>
        <w:spacing w:after="360" w:line="300" w:lineRule="auto"/>
        <w:ind w:firstLine="0"/>
        <w:jc w:val="center"/>
        <w:rPr>
          <w:rFonts w:ascii="Times New Roman" w:eastAsia="Cambria" w:hAnsi="Times New Roman" w:cs="Times New Roman"/>
          <w:iCs/>
          <w:szCs w:val="24"/>
        </w:rPr>
      </w:pPr>
      <w:r w:rsidRPr="008678E9">
        <w:rPr>
          <w:rFonts w:ascii="Times New Roman" w:eastAsia="Cambria" w:hAnsi="Times New Roman" w:cs="Times New Roman"/>
          <w:iCs/>
          <w:szCs w:val="24"/>
        </w:rPr>
        <w:t>*</w:t>
      </w: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Corresponding</w:t>
      </w:r>
      <w:proofErr w:type="spellEnd"/>
      <w:r w:rsidRPr="008678E9">
        <w:rPr>
          <w:rFonts w:ascii="Times New Roman" w:eastAsia="Cambria" w:hAnsi="Times New Roman" w:cs="Times New Roman"/>
          <w:iCs/>
          <w:szCs w:val="24"/>
        </w:rPr>
        <w:t xml:space="preserve"> </w:t>
      </w:r>
      <w:proofErr w:type="spellStart"/>
      <w:r w:rsidRPr="008678E9">
        <w:rPr>
          <w:rFonts w:ascii="Times New Roman" w:eastAsia="Cambria" w:hAnsi="Times New Roman" w:cs="Times New Roman"/>
          <w:iCs/>
          <w:szCs w:val="24"/>
        </w:rPr>
        <w:t>author</w:t>
      </w:r>
      <w:proofErr w:type="spellEnd"/>
      <w:r w:rsidRPr="008678E9">
        <w:rPr>
          <w:rFonts w:ascii="Times New Roman" w:eastAsia="Cambria" w:hAnsi="Times New Roman" w:cs="Times New Roman"/>
          <w:iCs/>
          <w:szCs w:val="24"/>
        </w:rPr>
        <w:t>. Email:</w:t>
      </w:r>
      <w:r w:rsidR="00CE2B34">
        <w:rPr>
          <w:rFonts w:ascii="Times New Roman" w:eastAsia="Cambria" w:hAnsi="Times New Roman" w:cs="Times New Roman"/>
          <w:iCs/>
          <w:szCs w:val="24"/>
        </w:rPr>
        <w:t xml:space="preserve"> </w:t>
      </w:r>
      <w:r w:rsidR="00CE2B34" w:rsidRPr="007A0B46">
        <w:rPr>
          <w:rFonts w:ascii="Times New Roman" w:hAnsi="Times New Roman" w:cs="Times New Roman"/>
          <w:bCs/>
          <w:szCs w:val="24"/>
          <w:lang w:val="en-US"/>
        </w:rPr>
        <w:t>marcoferreiradasilva@yahoo.com.br</w:t>
      </w:r>
    </w:p>
    <w:p w14:paraId="69A2D59E" w14:textId="758B416F" w:rsidR="003A56F8" w:rsidRPr="003365F2" w:rsidRDefault="00F930DE" w:rsidP="00A53BA1">
      <w:pPr>
        <w:spacing w:after="120" w:line="480" w:lineRule="auto"/>
        <w:ind w:firstLine="0"/>
        <w:jc w:val="left"/>
        <w:rPr>
          <w:rFonts w:ascii="Times New Roman" w:eastAsia="Cambria" w:hAnsi="Times New Roman" w:cs="Times New Roman"/>
          <w:bCs/>
          <w:szCs w:val="24"/>
          <w:lang w:val="en-US"/>
        </w:rPr>
      </w:pPr>
      <w:r w:rsidRPr="00600076">
        <w:rPr>
          <w:rFonts w:ascii="Times New Roman" w:eastAsia="Cambria" w:hAnsi="Times New Roman" w:cs="Times New Roman"/>
          <w:b/>
          <w:szCs w:val="24"/>
          <w:lang w:val="en-US"/>
        </w:rPr>
        <w:t>Appendix S1</w:t>
      </w:r>
      <w:r w:rsidRPr="00600076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A345C8" w:rsidRPr="00A345C8">
        <w:rPr>
          <w:rFonts w:ascii="Times New Roman" w:eastAsia="Cambria" w:hAnsi="Times New Roman" w:cs="Times New Roman"/>
          <w:bCs/>
          <w:szCs w:val="24"/>
          <w:lang w:val="en-US"/>
        </w:rPr>
        <w:t xml:space="preserve">This Appendix </w:t>
      </w:r>
      <w:r w:rsidR="00141DBE">
        <w:rPr>
          <w:rFonts w:ascii="Times New Roman" w:eastAsia="Cambria" w:hAnsi="Times New Roman" w:cs="Times New Roman"/>
          <w:bCs/>
          <w:szCs w:val="24"/>
          <w:lang w:val="en-US"/>
        </w:rPr>
        <w:t>contains:</w:t>
      </w:r>
      <w:r w:rsidR="00E27540">
        <w:rPr>
          <w:rFonts w:ascii="Times New Roman" w:eastAsia="Cambria" w:hAnsi="Times New Roman" w:cs="Times New Roman"/>
          <w:bCs/>
          <w:szCs w:val="24"/>
          <w:lang w:val="en-US"/>
        </w:rPr>
        <w:t xml:space="preserve"> 1)</w:t>
      </w:r>
      <w:r w:rsidR="00A345C8">
        <w:rPr>
          <w:rFonts w:ascii="Times New Roman" w:eastAsia="Cambria" w:hAnsi="Times New Roman" w:cs="Times New Roman"/>
          <w:bCs/>
          <w:szCs w:val="24"/>
          <w:lang w:val="en-US"/>
        </w:rPr>
        <w:t xml:space="preserve"> t</w:t>
      </w:r>
      <w:r w:rsidRPr="00600076">
        <w:rPr>
          <w:rFonts w:ascii="Times New Roman" w:eastAsia="Cambria" w:hAnsi="Times New Roman" w:cs="Times New Roman"/>
          <w:bCs/>
          <w:szCs w:val="24"/>
          <w:lang w:val="en-US"/>
        </w:rPr>
        <w:t xml:space="preserve">ables </w:t>
      </w:r>
      <w:r w:rsidR="00141DBE">
        <w:rPr>
          <w:rFonts w:ascii="Times New Roman" w:eastAsia="Cambria" w:hAnsi="Times New Roman" w:cs="Times New Roman"/>
          <w:bCs/>
          <w:szCs w:val="24"/>
          <w:lang w:val="en-US"/>
        </w:rPr>
        <w:t>present</w:t>
      </w:r>
      <w:r w:rsidR="00E27540">
        <w:rPr>
          <w:rFonts w:ascii="Times New Roman" w:eastAsia="Cambria" w:hAnsi="Times New Roman" w:cs="Times New Roman"/>
          <w:bCs/>
          <w:szCs w:val="24"/>
          <w:lang w:val="en-US"/>
        </w:rPr>
        <w:t>ing</w:t>
      </w:r>
      <w:r w:rsidR="00E27540" w:rsidRPr="00600076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C5637A">
        <w:rPr>
          <w:rFonts w:ascii="Times New Roman" w:eastAsia="Cambria" w:hAnsi="Times New Roman" w:cs="Times New Roman"/>
          <w:bCs/>
          <w:szCs w:val="24"/>
          <w:lang w:val="en-US"/>
        </w:rPr>
        <w:t>information on</w:t>
      </w:r>
      <w:r w:rsidR="00C5637A" w:rsidRPr="00600076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9039EB">
        <w:rPr>
          <w:rFonts w:ascii="Times New Roman" w:eastAsia="Cambria" w:hAnsi="Times New Roman" w:cs="Times New Roman"/>
          <w:bCs/>
          <w:szCs w:val="24"/>
          <w:lang w:val="en-US"/>
        </w:rPr>
        <w:t xml:space="preserve">valid </w:t>
      </w:r>
      <w:r w:rsidR="003365F2">
        <w:rPr>
          <w:rFonts w:ascii="Times New Roman" w:eastAsia="Cambria" w:hAnsi="Times New Roman" w:cs="Times New Roman"/>
          <w:bCs/>
          <w:szCs w:val="24"/>
          <w:lang w:val="en-US"/>
        </w:rPr>
        <w:t>studies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, standardization methods, </w:t>
      </w:r>
      <w:r w:rsidR="00551605" w:rsidRPr="00551605">
        <w:rPr>
          <w:rFonts w:ascii="Times New Roman" w:eastAsia="Cambria" w:hAnsi="Times New Roman" w:cs="Times New Roman"/>
          <w:bCs/>
          <w:szCs w:val="24"/>
          <w:lang w:val="en-US"/>
        </w:rPr>
        <w:t>sensitivity tests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, </w:t>
      </w:r>
      <w:r w:rsidR="006711D1">
        <w:rPr>
          <w:rFonts w:ascii="Times New Roman" w:eastAsia="Cambria" w:hAnsi="Times New Roman" w:cs="Times New Roman"/>
          <w:bCs/>
          <w:szCs w:val="24"/>
          <w:lang w:val="en-US"/>
        </w:rPr>
        <w:t xml:space="preserve">selected 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independent variables </w:t>
      </w:r>
      <w:r w:rsidR="00E27540">
        <w:rPr>
          <w:rFonts w:ascii="Times New Roman" w:eastAsia="Cambria" w:hAnsi="Times New Roman" w:cs="Times New Roman"/>
          <w:bCs/>
          <w:szCs w:val="24"/>
          <w:lang w:val="en-US"/>
        </w:rPr>
        <w:t xml:space="preserve">and </w:t>
      </w:r>
      <w:r w:rsidRPr="00600076">
        <w:rPr>
          <w:rFonts w:ascii="Times New Roman" w:eastAsia="Cambria" w:hAnsi="Times New Roman" w:cs="Times New Roman"/>
          <w:bCs/>
          <w:szCs w:val="24"/>
          <w:lang w:val="en-US"/>
        </w:rPr>
        <w:t>the results of mixed-effect models</w:t>
      </w:r>
      <w:r w:rsidR="00E27540">
        <w:rPr>
          <w:rFonts w:ascii="Times New Roman" w:eastAsia="Cambria" w:hAnsi="Times New Roman" w:cs="Times New Roman"/>
          <w:bCs/>
          <w:szCs w:val="24"/>
          <w:lang w:val="en-US"/>
        </w:rPr>
        <w:t xml:space="preserve"> analysis; 2)</w:t>
      </w:r>
      <w:r w:rsidRPr="00600076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figures </w:t>
      </w:r>
      <w:r w:rsidR="00E27540">
        <w:rPr>
          <w:rFonts w:ascii="Times New Roman" w:eastAsia="Cambria" w:hAnsi="Times New Roman" w:cs="Times New Roman"/>
          <w:bCs/>
          <w:szCs w:val="24"/>
          <w:lang w:val="en-US"/>
        </w:rPr>
        <w:t>depicting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E27540">
        <w:rPr>
          <w:rFonts w:ascii="Times New Roman" w:eastAsia="Cambria" w:hAnsi="Times New Roman" w:cs="Times New Roman"/>
          <w:bCs/>
          <w:szCs w:val="24"/>
          <w:lang w:val="en-US"/>
        </w:rPr>
        <w:t xml:space="preserve">a 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>variable extraction</w:t>
      </w:r>
      <w:r w:rsidR="00E27540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6711D1">
        <w:rPr>
          <w:rFonts w:ascii="Times New Roman" w:eastAsia="Cambria" w:hAnsi="Times New Roman" w:cs="Times New Roman"/>
          <w:bCs/>
          <w:szCs w:val="24"/>
          <w:lang w:val="en-US"/>
        </w:rPr>
        <w:t xml:space="preserve">and data analysis </w:t>
      </w:r>
      <w:r w:rsidR="00E27540">
        <w:rPr>
          <w:rFonts w:ascii="Times New Roman" w:eastAsia="Cambria" w:hAnsi="Times New Roman" w:cs="Times New Roman"/>
          <w:bCs/>
          <w:szCs w:val="24"/>
          <w:lang w:val="en-US"/>
        </w:rPr>
        <w:t>workflow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, </w:t>
      </w:r>
      <w:r w:rsidR="000F0C2A">
        <w:rPr>
          <w:rFonts w:ascii="Times New Roman" w:eastAsia="Cambria" w:hAnsi="Times New Roman" w:cs="Times New Roman"/>
          <w:bCs/>
          <w:szCs w:val="24"/>
          <w:lang w:val="en-US"/>
        </w:rPr>
        <w:t>different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 examples</w:t>
      </w:r>
      <w:r w:rsidR="006711D1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0F0C2A">
        <w:rPr>
          <w:rFonts w:ascii="Times New Roman" w:eastAsia="Cambria" w:hAnsi="Times New Roman" w:cs="Times New Roman"/>
          <w:bCs/>
          <w:szCs w:val="24"/>
          <w:lang w:val="en-US"/>
        </w:rPr>
        <w:t xml:space="preserve">of </w:t>
      </w:r>
      <w:r w:rsidR="006711D1" w:rsidRPr="006711D1">
        <w:rPr>
          <w:rFonts w:ascii="Times New Roman" w:eastAsia="Cambria" w:hAnsi="Times New Roman" w:cs="Times New Roman"/>
          <w:bCs/>
          <w:szCs w:val="24"/>
          <w:lang w:val="en-US"/>
        </w:rPr>
        <w:t xml:space="preserve">observed and predicted </w:t>
      </w:r>
      <w:r w:rsidR="000F0C2A">
        <w:rPr>
          <w:rFonts w:ascii="Times New Roman" w:eastAsia="Cambria" w:hAnsi="Times New Roman" w:cs="Times New Roman"/>
          <w:bCs/>
          <w:szCs w:val="24"/>
          <w:lang w:val="en-US"/>
        </w:rPr>
        <w:t xml:space="preserve">richness </w:t>
      </w:r>
      <w:r w:rsidR="006711D1" w:rsidRPr="006711D1">
        <w:rPr>
          <w:rFonts w:ascii="Times New Roman" w:eastAsia="Cambria" w:hAnsi="Times New Roman" w:cs="Times New Roman"/>
          <w:bCs/>
          <w:szCs w:val="24"/>
          <w:lang w:val="en-US"/>
        </w:rPr>
        <w:t>by random placement hypothesis (RPH)</w:t>
      </w:r>
      <w:r w:rsidR="00141DBE">
        <w:rPr>
          <w:rFonts w:ascii="Times New Roman" w:eastAsia="Cambria" w:hAnsi="Times New Roman" w:cs="Times New Roman"/>
          <w:bCs/>
          <w:szCs w:val="24"/>
          <w:lang w:val="en-US"/>
        </w:rPr>
        <w:t xml:space="preserve"> and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0F0C2A">
        <w:rPr>
          <w:rFonts w:ascii="Times New Roman" w:eastAsia="Cambria" w:hAnsi="Times New Roman" w:cs="Times New Roman"/>
          <w:bCs/>
          <w:szCs w:val="24"/>
          <w:lang w:val="en-US"/>
        </w:rPr>
        <w:t>a</w:t>
      </w:r>
      <w:r w:rsidR="008010A4">
        <w:rPr>
          <w:rFonts w:ascii="Times New Roman" w:eastAsia="Cambria" w:hAnsi="Times New Roman" w:cs="Times New Roman"/>
          <w:bCs/>
          <w:szCs w:val="24"/>
          <w:lang w:val="en-US"/>
        </w:rPr>
        <w:t>n</w:t>
      </w:r>
      <w:r w:rsidR="000F0C2A">
        <w:rPr>
          <w:rFonts w:ascii="Times New Roman" w:eastAsia="Cambria" w:hAnsi="Times New Roman" w:cs="Times New Roman"/>
          <w:bCs/>
          <w:szCs w:val="24"/>
          <w:lang w:val="en-US"/>
        </w:rPr>
        <w:t xml:space="preserve"> example of </w:t>
      </w:r>
      <w:r w:rsidR="00CC7758">
        <w:rPr>
          <w:rFonts w:ascii="Times New Roman" w:eastAsia="Cambria" w:hAnsi="Times New Roman" w:cs="Times New Roman"/>
          <w:bCs/>
          <w:szCs w:val="24"/>
          <w:lang w:val="en-US"/>
        </w:rPr>
        <w:t xml:space="preserve">a 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>correlation</w:t>
      </w:r>
      <w:r w:rsidR="00141DBE">
        <w:rPr>
          <w:rFonts w:ascii="Times New Roman" w:eastAsia="Cambria" w:hAnsi="Times New Roman" w:cs="Times New Roman"/>
          <w:bCs/>
          <w:szCs w:val="24"/>
          <w:lang w:val="en-US"/>
        </w:rPr>
        <w:t xml:space="preserve"> analysis</w:t>
      </w:r>
      <w:r w:rsidR="00676879">
        <w:rPr>
          <w:rFonts w:ascii="Times New Roman" w:eastAsia="Cambria" w:hAnsi="Times New Roman" w:cs="Times New Roman"/>
          <w:bCs/>
          <w:szCs w:val="24"/>
          <w:lang w:val="en-US"/>
        </w:rPr>
        <w:t>;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FD5CE1">
        <w:rPr>
          <w:rFonts w:ascii="Times New Roman" w:eastAsia="Cambria" w:hAnsi="Times New Roman" w:cs="Times New Roman"/>
          <w:bCs/>
          <w:szCs w:val="24"/>
          <w:lang w:val="en-US"/>
        </w:rPr>
        <w:t xml:space="preserve">3) </w:t>
      </w:r>
      <w:r w:rsidR="00551605">
        <w:rPr>
          <w:rFonts w:ascii="Times New Roman" w:eastAsia="Cambria" w:hAnsi="Times New Roman" w:cs="Times New Roman"/>
          <w:bCs/>
          <w:szCs w:val="24"/>
          <w:lang w:val="en-US"/>
        </w:rPr>
        <w:t>references. T</w:t>
      </w:r>
      <w:r w:rsidRPr="00600076">
        <w:rPr>
          <w:rFonts w:ascii="Times New Roman" w:eastAsia="Cambria" w:hAnsi="Times New Roman" w:cs="Times New Roman"/>
          <w:bCs/>
          <w:szCs w:val="24"/>
          <w:lang w:val="en-US"/>
        </w:rPr>
        <w:t xml:space="preserve">he </w:t>
      </w:r>
      <w:r w:rsidR="006B2577" w:rsidRPr="00B31D40">
        <w:rPr>
          <w:rFonts w:ascii="Times New Roman" w:eastAsia="Cambria" w:hAnsi="Times New Roman" w:cs="Times New Roman"/>
          <w:bCs/>
          <w:szCs w:val="24"/>
          <w:lang w:val="en-US"/>
        </w:rPr>
        <w:t xml:space="preserve">articles </w:t>
      </w:r>
      <w:r w:rsidR="00EE64D7" w:rsidRPr="003365F2">
        <w:rPr>
          <w:rFonts w:ascii="Times New Roman" w:eastAsia="Cambria" w:hAnsi="Times New Roman" w:cs="Times New Roman"/>
          <w:bCs/>
          <w:szCs w:val="24"/>
          <w:lang w:val="en-US"/>
        </w:rPr>
        <w:t xml:space="preserve">used in our analysis </w:t>
      </w:r>
      <w:r w:rsidR="00676879" w:rsidRPr="003365F2">
        <w:rPr>
          <w:rFonts w:ascii="Times New Roman" w:eastAsia="Cambria" w:hAnsi="Times New Roman" w:cs="Times New Roman"/>
          <w:bCs/>
          <w:szCs w:val="24"/>
          <w:lang w:val="en-US"/>
        </w:rPr>
        <w:t>were</w:t>
      </w:r>
      <w:r w:rsidR="00551605" w:rsidRPr="003365F2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Pr="003365F2">
        <w:rPr>
          <w:rFonts w:ascii="Times New Roman" w:eastAsia="Cambria" w:hAnsi="Times New Roman" w:cs="Times New Roman"/>
          <w:bCs/>
          <w:szCs w:val="24"/>
          <w:lang w:val="en-US"/>
        </w:rPr>
        <w:t xml:space="preserve">published from 1983 to 2018 </w:t>
      </w:r>
      <w:r w:rsidR="00676879" w:rsidRPr="003365F2">
        <w:rPr>
          <w:rFonts w:ascii="Times New Roman" w:eastAsia="Cambria" w:hAnsi="Times New Roman" w:cs="Times New Roman"/>
          <w:bCs/>
          <w:szCs w:val="24"/>
          <w:lang w:val="en-US"/>
        </w:rPr>
        <w:t xml:space="preserve">and </w:t>
      </w:r>
      <w:r w:rsidR="001F4CDA" w:rsidRPr="003365F2">
        <w:rPr>
          <w:rFonts w:ascii="Times New Roman" w:eastAsia="Cambria" w:hAnsi="Times New Roman" w:cs="Times New Roman"/>
          <w:bCs/>
          <w:szCs w:val="24"/>
          <w:lang w:val="en-US"/>
        </w:rPr>
        <w:t xml:space="preserve">explicitly </w:t>
      </w:r>
      <w:r w:rsidRPr="003365F2">
        <w:rPr>
          <w:rFonts w:ascii="Times New Roman" w:eastAsia="Cambria" w:hAnsi="Times New Roman" w:cs="Times New Roman"/>
          <w:bCs/>
          <w:szCs w:val="24"/>
          <w:lang w:val="en-US"/>
        </w:rPr>
        <w:t>tested the random placement hypothesis</w:t>
      </w:r>
      <w:r w:rsidR="000E76A9" w:rsidRPr="003365F2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676879" w:rsidRPr="003365F2">
        <w:rPr>
          <w:rFonts w:ascii="Times New Roman" w:eastAsia="Cambria" w:hAnsi="Times New Roman" w:cs="Times New Roman"/>
          <w:bCs/>
          <w:szCs w:val="24"/>
          <w:lang w:val="en-US"/>
        </w:rPr>
        <w:t>(Coleman et al</w:t>
      </w:r>
      <w:r w:rsidR="00D1370D" w:rsidRPr="003365F2">
        <w:rPr>
          <w:rFonts w:ascii="Times New Roman" w:eastAsia="Cambria" w:hAnsi="Times New Roman" w:cs="Times New Roman"/>
          <w:bCs/>
          <w:szCs w:val="24"/>
          <w:lang w:val="en-US"/>
        </w:rPr>
        <w:t>.,</w:t>
      </w:r>
      <w:r w:rsidR="00676879" w:rsidRPr="003365F2">
        <w:rPr>
          <w:rFonts w:ascii="Times New Roman" w:eastAsia="Cambria" w:hAnsi="Times New Roman" w:cs="Times New Roman"/>
          <w:bCs/>
          <w:szCs w:val="24"/>
          <w:lang w:val="en-US"/>
        </w:rPr>
        <w:t xml:space="preserve"> 1982) </w:t>
      </w:r>
      <w:r w:rsidR="000E76A9" w:rsidRPr="003365F2">
        <w:rPr>
          <w:rFonts w:ascii="Times New Roman" w:eastAsia="Cambria" w:hAnsi="Times New Roman" w:cs="Times New Roman"/>
          <w:bCs/>
          <w:szCs w:val="24"/>
          <w:lang w:val="en-US"/>
        </w:rPr>
        <w:t>in the evaluation of the species-area relationship</w:t>
      </w:r>
      <w:r w:rsidR="00D1370D" w:rsidRPr="003365F2">
        <w:rPr>
          <w:rFonts w:ascii="Times New Roman" w:eastAsia="Cambria" w:hAnsi="Times New Roman" w:cs="Times New Roman"/>
          <w:bCs/>
          <w:szCs w:val="24"/>
          <w:lang w:val="en-US"/>
        </w:rPr>
        <w:t xml:space="preserve"> (SAR)</w:t>
      </w:r>
      <w:r w:rsidR="000E76A9" w:rsidRPr="003365F2">
        <w:rPr>
          <w:rFonts w:ascii="Times New Roman" w:eastAsia="Cambria" w:hAnsi="Times New Roman" w:cs="Times New Roman"/>
          <w:bCs/>
          <w:szCs w:val="24"/>
          <w:lang w:val="en-US"/>
        </w:rPr>
        <w:t>.</w:t>
      </w:r>
    </w:p>
    <w:p w14:paraId="0806D3E6" w14:textId="32AEEED5" w:rsidR="003A56F8" w:rsidRPr="003365F2" w:rsidRDefault="003A56F8" w:rsidP="00A53BA1">
      <w:pPr>
        <w:spacing w:line="480" w:lineRule="auto"/>
        <w:ind w:firstLine="0"/>
        <w:rPr>
          <w:rFonts w:ascii="Times New Roman" w:hAnsi="Times New Roman" w:cs="Times New Roman"/>
          <w:b/>
          <w:szCs w:val="24"/>
          <w:lang w:val="en-US"/>
        </w:rPr>
      </w:pPr>
    </w:p>
    <w:p w14:paraId="1156E63B" w14:textId="7A3A00C8" w:rsidR="007478D0" w:rsidRDefault="00701F8E" w:rsidP="00A53BA1">
      <w:pPr>
        <w:spacing w:line="480" w:lineRule="auto"/>
        <w:ind w:firstLine="0"/>
        <w:rPr>
          <w:rFonts w:ascii="Times New Roman" w:hAnsi="Times New Roman" w:cs="Times New Roman"/>
          <w:bCs/>
          <w:szCs w:val="24"/>
          <w:lang w:val="en-US"/>
        </w:rPr>
      </w:pPr>
      <w:r w:rsidRPr="003365F2">
        <w:rPr>
          <w:rFonts w:ascii="Times New Roman" w:hAnsi="Times New Roman" w:cs="Times New Roman"/>
          <w:b/>
          <w:szCs w:val="24"/>
          <w:lang w:val="en-US"/>
        </w:rPr>
        <w:t xml:space="preserve">Table S1 </w:t>
      </w:r>
      <w:r w:rsidR="006B2577" w:rsidRPr="003365F2">
        <w:rPr>
          <w:rFonts w:ascii="Times New Roman" w:hAnsi="Times New Roman" w:cs="Times New Roman"/>
          <w:szCs w:val="24"/>
          <w:lang w:val="en-US"/>
        </w:rPr>
        <w:t>Case studies</w:t>
      </w:r>
      <w:r w:rsidR="00AE711E" w:rsidRPr="003365F2">
        <w:rPr>
          <w:rFonts w:ascii="Times New Roman" w:hAnsi="Times New Roman" w:cs="Times New Roman"/>
          <w:bCs/>
          <w:szCs w:val="24"/>
          <w:lang w:val="en-US"/>
        </w:rPr>
        <w:t xml:space="preserve"> extracted from valid articles</w:t>
      </w:r>
      <w:r w:rsidR="00AE711E" w:rsidRPr="003365F2" w:rsidDel="009039EB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9039EB" w:rsidRPr="003365F2">
        <w:rPr>
          <w:rFonts w:ascii="Times New Roman" w:hAnsi="Times New Roman" w:cs="Times New Roman"/>
          <w:bCs/>
          <w:szCs w:val="24"/>
          <w:lang w:val="en-US"/>
        </w:rPr>
        <w:t xml:space="preserve">and </w:t>
      </w:r>
      <w:r w:rsidR="003009C7" w:rsidRPr="003365F2">
        <w:rPr>
          <w:rFonts w:ascii="Times New Roman" w:hAnsi="Times New Roman" w:cs="Times New Roman"/>
          <w:bCs/>
          <w:szCs w:val="24"/>
          <w:lang w:val="en-US"/>
        </w:rPr>
        <w:t>their</w:t>
      </w:r>
      <w:r w:rsidR="009039EB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3009C7" w:rsidRPr="003365F2">
        <w:rPr>
          <w:rFonts w:ascii="Times New Roman" w:hAnsi="Times New Roman" w:cs="Times New Roman"/>
          <w:bCs/>
          <w:szCs w:val="24"/>
          <w:lang w:val="en-US"/>
        </w:rPr>
        <w:t xml:space="preserve">correspondent 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components of </w:t>
      </w:r>
      <w:r w:rsidR="003009C7" w:rsidRPr="003365F2">
        <w:rPr>
          <w:rFonts w:ascii="Times New Roman" w:hAnsi="Times New Roman" w:cs="Times New Roman"/>
          <w:bCs/>
          <w:szCs w:val="24"/>
          <w:lang w:val="en-US"/>
        </w:rPr>
        <w:t xml:space="preserve">the 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>linear regression</w:t>
      </w:r>
      <w:r w:rsidR="003009C7" w:rsidRPr="003365F2">
        <w:rPr>
          <w:rFonts w:ascii="Times New Roman" w:hAnsi="Times New Roman" w:cs="Times New Roman"/>
          <w:bCs/>
          <w:szCs w:val="24"/>
          <w:lang w:val="en-US"/>
        </w:rPr>
        <w:t>s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 (</w:t>
      </w:r>
      <w:r w:rsidR="00902FD8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R</w:t>
      </w:r>
      <w:r w:rsidR="00902FD8" w:rsidRPr="003365F2">
        <w:rPr>
          <w:rFonts w:ascii="Times New Roman" w:hAnsi="Times New Roman" w:cs="Times New Roman"/>
          <w:bCs/>
          <w:i/>
          <w:iCs/>
          <w:szCs w:val="24"/>
          <w:vertAlign w:val="superscript"/>
          <w:lang w:val="en-US"/>
        </w:rPr>
        <w:t>2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>, intercept</w:t>
      </w:r>
      <w:r w:rsidR="000D7545" w:rsidRPr="003365F2">
        <w:rPr>
          <w:rFonts w:ascii="Times New Roman" w:hAnsi="Times New Roman" w:cs="Times New Roman"/>
          <w:bCs/>
          <w:szCs w:val="24"/>
          <w:lang w:val="en-US"/>
        </w:rPr>
        <w:t xml:space="preserve"> and slope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) between the observed </w:t>
      </w:r>
      <w:r w:rsidR="000C6BD0" w:rsidRPr="003365F2">
        <w:rPr>
          <w:rFonts w:ascii="Times New Roman" w:hAnsi="Times New Roman" w:cs="Times New Roman"/>
          <w:bCs/>
          <w:szCs w:val="24"/>
          <w:lang w:val="en-US"/>
        </w:rPr>
        <w:t xml:space="preserve">species richness </w:t>
      </w:r>
      <w:r w:rsidR="003009C7" w:rsidRPr="003365F2">
        <w:rPr>
          <w:rFonts w:ascii="Times New Roman" w:hAnsi="Times New Roman" w:cs="Times New Roman"/>
          <w:bCs/>
          <w:szCs w:val="24"/>
          <w:lang w:val="en-US"/>
        </w:rPr>
        <w:t xml:space="preserve">and predicted 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by the random </w:t>
      </w:r>
      <w:r w:rsidR="001B1CC2" w:rsidRPr="003365F2">
        <w:rPr>
          <w:rFonts w:ascii="Times New Roman" w:hAnsi="Times New Roman" w:cs="Times New Roman"/>
          <w:bCs/>
          <w:szCs w:val="24"/>
          <w:lang w:val="en-US"/>
        </w:rPr>
        <w:t>placement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 hypothesis (RPH)</w:t>
      </w:r>
      <w:r w:rsidR="009039EB" w:rsidRPr="003365F2">
        <w:rPr>
          <w:rFonts w:ascii="Times New Roman" w:hAnsi="Times New Roman" w:cs="Times New Roman"/>
          <w:bCs/>
          <w:szCs w:val="24"/>
          <w:lang w:val="en-US"/>
        </w:rPr>
        <w:t>.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9039EB" w:rsidRPr="003365F2">
        <w:rPr>
          <w:rFonts w:ascii="Times New Roman" w:hAnsi="Times New Roman" w:cs="Times New Roman"/>
          <w:bCs/>
          <w:szCs w:val="24"/>
          <w:lang w:val="en-US"/>
        </w:rPr>
        <w:t xml:space="preserve">From left to right, </w:t>
      </w:r>
      <w:r w:rsidR="00575B6B" w:rsidRPr="003365F2">
        <w:rPr>
          <w:rFonts w:ascii="Times New Roman" w:hAnsi="Times New Roman" w:cs="Times New Roman"/>
          <w:bCs/>
          <w:szCs w:val="24"/>
          <w:lang w:val="en-US"/>
        </w:rPr>
        <w:t xml:space="preserve">the </w:t>
      </w:r>
      <w:r w:rsidR="003009C7" w:rsidRPr="003365F2">
        <w:rPr>
          <w:rFonts w:ascii="Times New Roman" w:hAnsi="Times New Roman" w:cs="Times New Roman"/>
          <w:bCs/>
          <w:szCs w:val="24"/>
          <w:lang w:val="en-US"/>
        </w:rPr>
        <w:t xml:space="preserve">successive </w:t>
      </w:r>
      <w:r w:rsidR="00575B6B" w:rsidRPr="003365F2">
        <w:rPr>
          <w:rFonts w:ascii="Times New Roman" w:hAnsi="Times New Roman" w:cs="Times New Roman"/>
          <w:bCs/>
          <w:szCs w:val="24"/>
          <w:lang w:val="en-US"/>
        </w:rPr>
        <w:t>steps for standardizing the intercept (</w:t>
      </w:r>
      <w:r w:rsidR="00575B6B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a</w:t>
      </w:r>
      <w:r w:rsidR="00575B6B" w:rsidRPr="003365F2">
        <w:rPr>
          <w:rFonts w:ascii="Times New Roman" w:hAnsi="Times New Roman" w:cs="Times New Roman"/>
          <w:bCs/>
          <w:szCs w:val="24"/>
          <w:lang w:val="en-US"/>
        </w:rPr>
        <w:t>) and slope (</w:t>
      </w:r>
      <w:r w:rsidR="00575B6B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b</w:t>
      </w:r>
      <w:r w:rsidR="00575B6B" w:rsidRPr="003365F2">
        <w:rPr>
          <w:rFonts w:ascii="Times New Roman" w:hAnsi="Times New Roman" w:cs="Times New Roman"/>
          <w:bCs/>
          <w:szCs w:val="24"/>
          <w:lang w:val="en-US"/>
        </w:rPr>
        <w:t>)</w:t>
      </w:r>
      <w:r w:rsidR="009E6139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 xml:space="preserve"> </w:t>
      </w:r>
      <w:r w:rsidR="003009C7" w:rsidRPr="003365F2">
        <w:rPr>
          <w:rFonts w:ascii="Times New Roman" w:hAnsi="Times New Roman" w:cs="Times New Roman"/>
          <w:bCs/>
          <w:szCs w:val="24"/>
          <w:lang w:val="en-US"/>
        </w:rPr>
        <w:t>in</w:t>
      </w:r>
      <w:r w:rsidR="00575B6B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575B6B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a'</w:t>
      </w:r>
      <w:r w:rsidR="00575B6B" w:rsidRPr="003365F2">
        <w:rPr>
          <w:rFonts w:ascii="Times New Roman" w:hAnsi="Times New Roman" w:cs="Times New Roman"/>
          <w:bCs/>
          <w:szCs w:val="24"/>
          <w:lang w:val="en-US"/>
        </w:rPr>
        <w:t xml:space="preserve"> and </w:t>
      </w:r>
      <w:r w:rsidR="00575B6B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b'</w:t>
      </w:r>
      <w:r w:rsidR="009E6139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 xml:space="preserve">, </w:t>
      </w:r>
      <w:r w:rsidR="009E6139" w:rsidRPr="003365F2">
        <w:rPr>
          <w:rFonts w:ascii="Times New Roman" w:hAnsi="Times New Roman" w:cs="Times New Roman"/>
          <w:bCs/>
          <w:szCs w:val="24"/>
          <w:lang w:val="en-US"/>
        </w:rPr>
        <w:t>respectively,</w:t>
      </w:r>
      <w:r w:rsidR="003009C7" w:rsidRPr="003365F2">
        <w:rPr>
          <w:rFonts w:ascii="Times New Roman" w:hAnsi="Times New Roman" w:cs="Times New Roman"/>
          <w:bCs/>
          <w:szCs w:val="24"/>
          <w:lang w:val="en-US"/>
        </w:rPr>
        <w:t xml:space="preserve"> are shown. After this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 transformation</w:t>
      </w:r>
      <w:r w:rsidR="00122C2B" w:rsidRPr="003365F2">
        <w:rPr>
          <w:rFonts w:ascii="Times New Roman" w:hAnsi="Times New Roman" w:cs="Times New Roman"/>
          <w:bCs/>
          <w:szCs w:val="24"/>
          <w:lang w:val="en-US"/>
        </w:rPr>
        <w:t>,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BC4584" w:rsidRPr="003365F2">
        <w:rPr>
          <w:rFonts w:ascii="Times New Roman" w:hAnsi="Times New Roman" w:cs="Times New Roman"/>
          <w:bCs/>
          <w:szCs w:val="24"/>
          <w:lang w:val="en-US"/>
        </w:rPr>
        <w:t xml:space="preserve">in which both </w:t>
      </w:r>
      <w:r w:rsidR="00BC4584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a'</w:t>
      </w:r>
      <w:r w:rsidR="00BC4584" w:rsidRPr="003365F2">
        <w:rPr>
          <w:rFonts w:ascii="Times New Roman" w:hAnsi="Times New Roman" w:cs="Times New Roman"/>
          <w:bCs/>
          <w:szCs w:val="24"/>
          <w:lang w:val="en-US"/>
        </w:rPr>
        <w:t xml:space="preserve"> and </w:t>
      </w:r>
      <w:r w:rsidR="00BC4584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 xml:space="preserve">b' </w:t>
      </w:r>
      <w:r w:rsidR="00BC4584" w:rsidRPr="003365F2">
        <w:rPr>
          <w:rFonts w:ascii="Times New Roman" w:hAnsi="Times New Roman" w:cs="Times New Roman"/>
          <w:bCs/>
          <w:szCs w:val="24"/>
          <w:lang w:val="en-US"/>
        </w:rPr>
        <w:t xml:space="preserve">vary from 0 to 1, 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>the degree of support (</w:t>
      </w:r>
      <w:r w:rsidR="00902FD8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ds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) of the RPH </w:t>
      </w:r>
      <w:r w:rsidR="00BC4584" w:rsidRPr="003365F2">
        <w:rPr>
          <w:rFonts w:ascii="Times New Roman" w:hAnsi="Times New Roman" w:cs="Times New Roman"/>
          <w:bCs/>
          <w:szCs w:val="24"/>
          <w:lang w:val="en-US"/>
        </w:rPr>
        <w:t xml:space="preserve">is calculated 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for each </w:t>
      </w:r>
      <w:r w:rsidR="006B2577" w:rsidRPr="003365F2">
        <w:rPr>
          <w:rFonts w:ascii="Times New Roman" w:hAnsi="Times New Roman" w:cs="Times New Roman"/>
          <w:bCs/>
          <w:szCs w:val="24"/>
          <w:lang w:val="en-US"/>
        </w:rPr>
        <w:t>case study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. </w:t>
      </w:r>
      <w:r w:rsidR="00551605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R</w:t>
      </w:r>
      <w:r w:rsidR="00551605" w:rsidRPr="003365F2">
        <w:rPr>
          <w:rFonts w:ascii="Times New Roman" w:hAnsi="Times New Roman" w:cs="Times New Roman"/>
          <w:bCs/>
          <w:i/>
          <w:iCs/>
          <w:szCs w:val="24"/>
          <w:vertAlign w:val="superscript"/>
          <w:lang w:val="en-US"/>
        </w:rPr>
        <w:t>2</w:t>
      </w:r>
      <w:r w:rsidR="002F23FC" w:rsidRPr="003365F2">
        <w:rPr>
          <w:rFonts w:ascii="Times New Roman" w:hAnsi="Times New Roman" w:cs="Times New Roman"/>
          <w:bCs/>
          <w:szCs w:val="24"/>
          <w:lang w:val="en-US"/>
        </w:rPr>
        <w:t xml:space="preserve">, 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>coefficient of determination</w:t>
      </w:r>
      <w:r w:rsidR="00DB272B" w:rsidRPr="003365F2">
        <w:rPr>
          <w:rFonts w:ascii="Times New Roman" w:hAnsi="Times New Roman" w:cs="Times New Roman"/>
          <w:bCs/>
          <w:szCs w:val="24"/>
          <w:lang w:val="en-US"/>
        </w:rPr>
        <w:t>;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902FD8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a</w:t>
      </w:r>
      <w:r w:rsidR="002F23FC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,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 intercept</w:t>
      </w:r>
      <w:r w:rsidR="00DB272B" w:rsidRPr="003365F2">
        <w:rPr>
          <w:rFonts w:ascii="Times New Roman" w:hAnsi="Times New Roman" w:cs="Times New Roman"/>
          <w:bCs/>
          <w:szCs w:val="24"/>
          <w:lang w:val="en-US"/>
        </w:rPr>
        <w:t>;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514355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b</w:t>
      </w:r>
      <w:r w:rsidR="002F23FC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,</w:t>
      </w:r>
      <w:r w:rsidR="00514355" w:rsidRPr="003365F2">
        <w:rPr>
          <w:rFonts w:ascii="Times New Roman" w:hAnsi="Times New Roman" w:cs="Times New Roman"/>
          <w:bCs/>
          <w:szCs w:val="24"/>
          <w:lang w:val="en-US"/>
        </w:rPr>
        <w:t xml:space="preserve"> slope</w:t>
      </w:r>
      <w:r w:rsidR="00DB272B" w:rsidRPr="003365F2">
        <w:rPr>
          <w:rFonts w:ascii="Times New Roman" w:hAnsi="Times New Roman" w:cs="Times New Roman"/>
          <w:bCs/>
          <w:szCs w:val="24"/>
          <w:lang w:val="en-US"/>
        </w:rPr>
        <w:t>;</w:t>
      </w:r>
      <w:r w:rsidR="00514355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902FD8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a'</w:t>
      </w:r>
      <w:r w:rsidR="00551605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514355" w:rsidRPr="003365F2">
        <w:rPr>
          <w:rFonts w:ascii="Times New Roman" w:hAnsi="Times New Roman" w:cs="Times New Roman"/>
          <w:bCs/>
          <w:szCs w:val="24"/>
          <w:lang w:val="en-US"/>
        </w:rPr>
        <w:t xml:space="preserve">and </w:t>
      </w:r>
      <w:r w:rsidR="00514355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b</w:t>
      </w:r>
      <w:r w:rsidR="00FE7DB8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’</w:t>
      </w:r>
      <w:r w:rsidR="002F23FC" w:rsidRPr="003365F2">
        <w:rPr>
          <w:rFonts w:ascii="Times New Roman" w:hAnsi="Times New Roman" w:cs="Times New Roman"/>
          <w:bCs/>
          <w:i/>
          <w:iCs/>
          <w:szCs w:val="24"/>
          <w:lang w:val="en-US"/>
        </w:rPr>
        <w:t>,</w:t>
      </w:r>
      <w:r w:rsidR="00514355" w:rsidRPr="003365F2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902FD8" w:rsidRPr="003365F2">
        <w:rPr>
          <w:rFonts w:ascii="Times New Roman" w:hAnsi="Times New Roman" w:cs="Times New Roman"/>
          <w:bCs/>
          <w:szCs w:val="24"/>
          <w:lang w:val="en-US"/>
        </w:rPr>
        <w:t>standardized intercept</w:t>
      </w:r>
      <w:r w:rsidR="00514355" w:rsidRPr="003365F2">
        <w:rPr>
          <w:rFonts w:ascii="Times New Roman" w:hAnsi="Times New Roman" w:cs="Times New Roman"/>
          <w:bCs/>
          <w:szCs w:val="24"/>
          <w:lang w:val="en-US"/>
        </w:rPr>
        <w:t xml:space="preserve"> and slope</w:t>
      </w:r>
      <w:r w:rsidR="002F23FC" w:rsidRPr="003365F2">
        <w:rPr>
          <w:rFonts w:ascii="Times New Roman" w:hAnsi="Times New Roman" w:cs="Times New Roman"/>
          <w:bCs/>
          <w:szCs w:val="24"/>
          <w:lang w:val="en-US"/>
        </w:rPr>
        <w:t xml:space="preserve">, </w:t>
      </w:r>
      <w:r w:rsidR="002F23FC" w:rsidRPr="003365F2">
        <w:rPr>
          <w:rFonts w:ascii="Times New Roman" w:hAnsi="Times New Roman" w:cs="Times New Roman"/>
          <w:bCs/>
          <w:szCs w:val="24"/>
          <w:lang w:val="en-US"/>
        </w:rPr>
        <w:lastRenderedPageBreak/>
        <w:t>respectively</w:t>
      </w:r>
      <w:r w:rsidR="00FE7DB8" w:rsidRPr="003365F2">
        <w:rPr>
          <w:rFonts w:ascii="Times New Roman" w:hAnsi="Times New Roman" w:cs="Times New Roman"/>
          <w:bCs/>
          <w:szCs w:val="24"/>
          <w:lang w:val="en-US"/>
        </w:rPr>
        <w:t>;</w:t>
      </w:r>
      <w:r w:rsidR="006E72FC" w:rsidRPr="003365F2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val="en-US" w:eastAsia="pt-BR"/>
        </w:rPr>
        <w:t xml:space="preserve"> </w:t>
      </w:r>
      <w:r w:rsidR="006E72FC" w:rsidRPr="003365F2">
        <w:rPr>
          <w:rFonts w:ascii="Times New Roman" w:hAnsi="Times New Roman" w:cs="Times New Roman"/>
          <w:i/>
          <w:iCs/>
          <w:szCs w:val="24"/>
          <w:lang w:val="en-US"/>
        </w:rPr>
        <w:t>|</w:t>
      </w:r>
      <w:proofErr w:type="spellStart"/>
      <w:r w:rsidR="006E72FC" w:rsidRPr="003365F2">
        <w:rPr>
          <w:rFonts w:ascii="Times New Roman" w:hAnsi="Times New Roman" w:cs="Times New Roman"/>
          <w:i/>
          <w:iCs/>
          <w:szCs w:val="24"/>
          <w:lang w:val="en-US"/>
        </w:rPr>
        <w:t>a|</w:t>
      </w:r>
      <w:r w:rsidR="006E72FC" w:rsidRPr="003365F2">
        <w:rPr>
          <w:rFonts w:ascii="Times New Roman" w:hAnsi="Times New Roman" w:cs="Times New Roman"/>
          <w:i/>
          <w:iCs/>
          <w:szCs w:val="24"/>
          <w:vertAlign w:val="subscript"/>
          <w:lang w:val="en-US"/>
        </w:rPr>
        <w:t>min</w:t>
      </w:r>
      <w:proofErr w:type="spellEnd"/>
      <w:r w:rsidR="006E72FC" w:rsidRPr="003365F2">
        <w:rPr>
          <w:rFonts w:ascii="Times New Roman" w:hAnsi="Times New Roman" w:cs="Times New Roman"/>
          <w:szCs w:val="24"/>
          <w:lang w:val="en-US"/>
        </w:rPr>
        <w:t xml:space="preserve"> and </w:t>
      </w:r>
      <w:r w:rsidR="006E72FC" w:rsidRPr="003365F2">
        <w:rPr>
          <w:rFonts w:ascii="Times New Roman" w:hAnsi="Times New Roman" w:cs="Times New Roman"/>
          <w:i/>
          <w:iCs/>
          <w:szCs w:val="24"/>
          <w:lang w:val="en-US"/>
        </w:rPr>
        <w:t>|</w:t>
      </w:r>
      <w:proofErr w:type="spellStart"/>
      <w:r w:rsidR="006E72FC" w:rsidRPr="003365F2">
        <w:rPr>
          <w:rFonts w:ascii="Times New Roman" w:hAnsi="Times New Roman" w:cs="Times New Roman"/>
          <w:i/>
          <w:iCs/>
          <w:szCs w:val="24"/>
          <w:lang w:val="en-US"/>
        </w:rPr>
        <w:t>a|</w:t>
      </w:r>
      <w:r w:rsidR="006E72FC" w:rsidRPr="003365F2">
        <w:rPr>
          <w:rFonts w:ascii="Times New Roman" w:hAnsi="Times New Roman" w:cs="Times New Roman"/>
          <w:i/>
          <w:iCs/>
          <w:szCs w:val="24"/>
          <w:vertAlign w:val="subscript"/>
          <w:lang w:val="en-US"/>
        </w:rPr>
        <w:t>max</w:t>
      </w:r>
      <w:proofErr w:type="spellEnd"/>
      <w:r w:rsidR="006E72FC" w:rsidRPr="003365F2">
        <w:rPr>
          <w:rFonts w:ascii="Times New Roman" w:hAnsi="Times New Roman" w:cs="Times New Roman"/>
          <w:szCs w:val="24"/>
          <w:lang w:val="en-US"/>
        </w:rPr>
        <w:t xml:space="preserve"> are, respectively, the minimum and maximum values of |</w:t>
      </w:r>
      <w:r w:rsidR="006E72FC" w:rsidRPr="003365F2">
        <w:rPr>
          <w:rFonts w:ascii="Times New Roman" w:hAnsi="Times New Roman" w:cs="Times New Roman"/>
          <w:i/>
          <w:szCs w:val="24"/>
          <w:lang w:val="en-US"/>
        </w:rPr>
        <w:t>a</w:t>
      </w:r>
      <w:r w:rsidR="006E72FC" w:rsidRPr="003365F2">
        <w:rPr>
          <w:rFonts w:ascii="Times New Roman" w:hAnsi="Times New Roman" w:cs="Times New Roman"/>
          <w:iCs/>
          <w:szCs w:val="24"/>
          <w:lang w:val="en-US"/>
        </w:rPr>
        <w:t>|</w:t>
      </w:r>
      <w:r w:rsidR="006E72FC" w:rsidRPr="003365F2">
        <w:rPr>
          <w:rFonts w:ascii="Times New Roman" w:hAnsi="Times New Roman" w:cs="Times New Roman"/>
          <w:szCs w:val="24"/>
          <w:lang w:val="en-US"/>
        </w:rPr>
        <w:t xml:space="preserve"> across all the </w:t>
      </w:r>
      <w:r w:rsidR="006B2577" w:rsidRPr="003365F2">
        <w:rPr>
          <w:rFonts w:ascii="Times New Roman" w:hAnsi="Times New Roman" w:cs="Times New Roman"/>
          <w:szCs w:val="24"/>
          <w:lang w:val="en-US"/>
        </w:rPr>
        <w:t xml:space="preserve">case </w:t>
      </w:r>
      <w:r w:rsidR="006E72FC" w:rsidRPr="003365F2">
        <w:rPr>
          <w:rFonts w:ascii="Times New Roman" w:hAnsi="Times New Roman" w:cs="Times New Roman"/>
          <w:szCs w:val="24"/>
          <w:lang w:val="en-US"/>
        </w:rPr>
        <w:t>studies; similarly, |</w:t>
      </w:r>
      <w:r w:rsidR="006E72FC" w:rsidRPr="003365F2">
        <w:rPr>
          <w:rFonts w:ascii="Times New Roman" w:hAnsi="Times New Roman" w:cs="Times New Roman"/>
          <w:i/>
          <w:iCs/>
          <w:szCs w:val="24"/>
          <w:lang w:val="en-US"/>
        </w:rPr>
        <w:t>b</w:t>
      </w:r>
      <w:r w:rsidR="006E72FC" w:rsidRPr="003365F2">
        <w:rPr>
          <w:rFonts w:ascii="Times New Roman" w:hAnsi="Times New Roman" w:cs="Times New Roman"/>
          <w:szCs w:val="24"/>
          <w:lang w:val="en-US"/>
        </w:rPr>
        <w:t>-1|</w:t>
      </w:r>
      <w:r w:rsidR="006E72FC" w:rsidRPr="003365F2">
        <w:rPr>
          <w:rFonts w:ascii="Times New Roman" w:hAnsi="Times New Roman" w:cs="Times New Roman"/>
          <w:i/>
          <w:iCs/>
          <w:szCs w:val="24"/>
          <w:vertAlign w:val="subscript"/>
          <w:lang w:val="en-US"/>
        </w:rPr>
        <w:t>min</w:t>
      </w:r>
      <w:r w:rsidR="006E72FC" w:rsidRPr="003365F2">
        <w:rPr>
          <w:rFonts w:ascii="Times New Roman" w:hAnsi="Times New Roman" w:cs="Times New Roman"/>
          <w:szCs w:val="24"/>
          <w:lang w:val="en-US"/>
        </w:rPr>
        <w:t xml:space="preserve"> and |</w:t>
      </w:r>
      <w:r w:rsidR="006E72FC" w:rsidRPr="003365F2">
        <w:rPr>
          <w:rFonts w:ascii="Times New Roman" w:hAnsi="Times New Roman" w:cs="Times New Roman"/>
          <w:i/>
          <w:iCs/>
          <w:szCs w:val="24"/>
          <w:lang w:val="en-US"/>
        </w:rPr>
        <w:t>b</w:t>
      </w:r>
      <w:r w:rsidR="006E72FC" w:rsidRPr="003365F2">
        <w:rPr>
          <w:rFonts w:ascii="Times New Roman" w:hAnsi="Times New Roman" w:cs="Times New Roman"/>
          <w:szCs w:val="24"/>
          <w:lang w:val="en-US"/>
        </w:rPr>
        <w:t>-1|</w:t>
      </w:r>
      <w:r w:rsidR="006E72FC" w:rsidRPr="003365F2">
        <w:rPr>
          <w:rFonts w:ascii="Times New Roman" w:hAnsi="Times New Roman" w:cs="Times New Roman"/>
          <w:i/>
          <w:iCs/>
          <w:szCs w:val="24"/>
          <w:vertAlign w:val="subscript"/>
          <w:lang w:val="en-US"/>
        </w:rPr>
        <w:t>max</w:t>
      </w:r>
      <w:r w:rsidR="006E72FC" w:rsidRPr="003365F2">
        <w:rPr>
          <w:rFonts w:ascii="Times New Roman" w:hAnsi="Times New Roman" w:cs="Times New Roman"/>
          <w:szCs w:val="24"/>
          <w:lang w:val="en-US"/>
        </w:rPr>
        <w:t xml:space="preserve"> are the minimum and maximum observed |</w:t>
      </w:r>
      <w:r w:rsidR="006E72FC" w:rsidRPr="003365F2">
        <w:rPr>
          <w:rFonts w:ascii="Times New Roman" w:hAnsi="Times New Roman" w:cs="Times New Roman"/>
          <w:i/>
          <w:iCs/>
          <w:szCs w:val="24"/>
          <w:lang w:val="en-US"/>
        </w:rPr>
        <w:t>b</w:t>
      </w:r>
      <w:r w:rsidR="006E72FC" w:rsidRPr="003365F2">
        <w:rPr>
          <w:rFonts w:ascii="Times New Roman" w:hAnsi="Times New Roman" w:cs="Times New Roman"/>
          <w:szCs w:val="24"/>
          <w:lang w:val="en-US"/>
        </w:rPr>
        <w:t xml:space="preserve">-1| values considering all the </w:t>
      </w:r>
      <w:r w:rsidR="006B2577" w:rsidRPr="003365F2">
        <w:rPr>
          <w:rFonts w:ascii="Times New Roman" w:hAnsi="Times New Roman" w:cs="Times New Roman"/>
          <w:szCs w:val="24"/>
          <w:lang w:val="en-US"/>
        </w:rPr>
        <w:t xml:space="preserve">case </w:t>
      </w:r>
      <w:r w:rsidR="006E72FC" w:rsidRPr="003365F2">
        <w:rPr>
          <w:rFonts w:ascii="Times New Roman" w:hAnsi="Times New Roman" w:cs="Times New Roman"/>
          <w:szCs w:val="24"/>
          <w:lang w:val="en-US"/>
        </w:rPr>
        <w:t>studies</w:t>
      </w:r>
      <w:r w:rsidR="00FE7DB8">
        <w:rPr>
          <w:rFonts w:ascii="Times New Roman" w:hAnsi="Times New Roman" w:cs="Times New Roman"/>
          <w:szCs w:val="24"/>
          <w:lang w:val="en-US"/>
        </w:rPr>
        <w:t>.</w:t>
      </w:r>
      <w:r w:rsidR="00902FD8" w:rsidRPr="00902FD8">
        <w:rPr>
          <w:rFonts w:ascii="Times New Roman" w:hAnsi="Times New Roman" w:cs="Times New Roman"/>
          <w:bCs/>
          <w:szCs w:val="24"/>
          <w:lang w:val="en-US"/>
        </w:rPr>
        <w:t xml:space="preserve"> For more information</w:t>
      </w:r>
      <w:r w:rsidR="00C74754">
        <w:rPr>
          <w:rFonts w:ascii="Times New Roman" w:hAnsi="Times New Roman" w:cs="Times New Roman"/>
          <w:bCs/>
          <w:szCs w:val="24"/>
          <w:lang w:val="en-US"/>
        </w:rPr>
        <w:t>,</w:t>
      </w:r>
      <w:r w:rsidR="00902FD8" w:rsidRPr="00902FD8">
        <w:rPr>
          <w:rFonts w:ascii="Times New Roman" w:hAnsi="Times New Roman" w:cs="Times New Roman"/>
          <w:bCs/>
          <w:szCs w:val="24"/>
          <w:lang w:val="en-US"/>
        </w:rPr>
        <w:t xml:space="preserve"> see the section </w:t>
      </w:r>
      <w:r w:rsidR="00902FD8">
        <w:rPr>
          <w:rFonts w:ascii="Times New Roman" w:hAnsi="Times New Roman" w:cs="Times New Roman"/>
          <w:bCs/>
          <w:szCs w:val="24"/>
          <w:lang w:val="en-US"/>
        </w:rPr>
        <w:t xml:space="preserve">“2.2 </w:t>
      </w:r>
      <w:r w:rsidR="00902FD8" w:rsidRPr="00902FD8">
        <w:rPr>
          <w:rFonts w:ascii="Times New Roman" w:hAnsi="Times New Roman" w:cs="Times New Roman"/>
          <w:bCs/>
          <w:szCs w:val="24"/>
          <w:lang w:val="en-US"/>
        </w:rPr>
        <w:t>A new metric to assess the degree of support of the RPH</w:t>
      </w:r>
      <w:r w:rsidR="00902FD8">
        <w:rPr>
          <w:rFonts w:ascii="Times New Roman" w:hAnsi="Times New Roman" w:cs="Times New Roman"/>
          <w:bCs/>
          <w:szCs w:val="24"/>
          <w:lang w:val="en-US"/>
        </w:rPr>
        <w:t>”.</w:t>
      </w:r>
    </w:p>
    <w:p w14:paraId="6356D781" w14:textId="159650E6" w:rsidR="00D1370D" w:rsidRDefault="00D1370D" w:rsidP="00A53BA1">
      <w:pPr>
        <w:spacing w:line="480" w:lineRule="auto"/>
        <w:ind w:firstLine="0"/>
        <w:rPr>
          <w:rFonts w:ascii="Times New Roman" w:hAnsi="Times New Roman" w:cs="Times New Roman"/>
          <w:bCs/>
          <w:szCs w:val="24"/>
          <w:lang w:val="en-US"/>
        </w:rPr>
      </w:pPr>
    </w:p>
    <w:p w14:paraId="4780BBDA" w14:textId="77777777" w:rsidR="00000F9C" w:rsidRDefault="00000F9C" w:rsidP="000E76A9">
      <w:pPr>
        <w:spacing w:line="276" w:lineRule="auto"/>
        <w:ind w:firstLine="0"/>
        <w:rPr>
          <w:rFonts w:ascii="Times New Roman" w:hAnsi="Times New Roman" w:cs="Times New Roman"/>
          <w:bCs/>
          <w:szCs w:val="24"/>
          <w:lang w:val="en-US"/>
        </w:rPr>
        <w:sectPr w:rsidR="00000F9C" w:rsidSect="00F36323">
          <w:footerReference w:type="default" r:id="rId12"/>
          <w:pgSz w:w="11906" w:h="16838"/>
          <w:pgMar w:top="1417" w:right="1701" w:bottom="1417" w:left="1701" w:header="720" w:footer="709" w:gutter="0"/>
          <w:cols w:space="720"/>
          <w:formProt w:val="0"/>
          <w:docGrid w:linePitch="360"/>
        </w:sectPr>
      </w:pPr>
    </w:p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0"/>
        <w:gridCol w:w="417"/>
        <w:gridCol w:w="73"/>
        <w:gridCol w:w="690"/>
        <w:gridCol w:w="720"/>
        <w:gridCol w:w="1120"/>
        <w:gridCol w:w="860"/>
        <w:gridCol w:w="1160"/>
        <w:gridCol w:w="196"/>
        <w:gridCol w:w="294"/>
        <w:gridCol w:w="698"/>
        <w:gridCol w:w="702"/>
        <w:gridCol w:w="1566"/>
        <w:gridCol w:w="894"/>
        <w:gridCol w:w="1660"/>
        <w:gridCol w:w="1415"/>
      </w:tblGrid>
      <w:tr w:rsidR="004D0012" w:rsidRPr="004D0012" w14:paraId="065D908D" w14:textId="77777777" w:rsidTr="00E23562">
        <w:trPr>
          <w:trHeight w:val="525"/>
        </w:trPr>
        <w:tc>
          <w:tcPr>
            <w:tcW w:w="17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E14638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bookmarkStart w:id="2" w:name="OLE_LINK1"/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Authors</w:t>
            </w:r>
            <w:proofErr w:type="spellEnd"/>
          </w:p>
        </w:tc>
        <w:tc>
          <w:tcPr>
            <w:tcW w:w="4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FBB65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R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D4DE7E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686895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0E9AF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 - |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proofErr w:type="spellEnd"/>
          </w:p>
        </w:tc>
        <w:tc>
          <w:tcPr>
            <w:tcW w:w="8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91FA" w14:textId="77777777" w:rsidR="004D0012" w:rsidRPr="004D0012" w:rsidRDefault="004D0012" w:rsidP="004D0012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a'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= 1 -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9EE86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 - |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proofErr w:type="spellEnd"/>
          </w:p>
        </w:tc>
        <w:tc>
          <w:tcPr>
            <w:tcW w:w="4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606831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89EDA7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6EEEF1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- 1|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5D17422" w14:textId="202FAC6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 - 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) 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611B5C" w14:textId="36B38537" w:rsidR="004D0012" w:rsidRPr="004D0012" w:rsidRDefault="004D0012" w:rsidP="004D0012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b'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=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1 -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637E8D" w14:textId="78CCFD5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 - 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FAB0CE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ds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= R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perscript"/>
                <w:lang w:eastAsia="pt-BR"/>
              </w:rPr>
              <w:t xml:space="preserve">2 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* a' * b'</w:t>
            </w:r>
          </w:p>
        </w:tc>
      </w:tr>
      <w:tr w:rsidR="004D0012" w:rsidRPr="004D0012" w14:paraId="74DC6162" w14:textId="77777777" w:rsidTr="00E23562">
        <w:trPr>
          <w:trHeight w:val="480"/>
        </w:trPr>
        <w:tc>
          <w:tcPr>
            <w:tcW w:w="17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7F3029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784EB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9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62CDB1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79BA1F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E60FAE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max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- |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proofErr w:type="spellEnd"/>
          </w:p>
        </w:tc>
        <w:tc>
          <w:tcPr>
            <w:tcW w:w="86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F44694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4505E" w14:textId="777777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eastAsia="pt-BR"/>
              </w:rPr>
              <w:t>max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- |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proofErr w:type="spellEnd"/>
          </w:p>
        </w:tc>
        <w:tc>
          <w:tcPr>
            <w:tcW w:w="4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0CBED41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9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59BEEB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FDEADB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2790DA" w14:textId="3DB29D9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max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- 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8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ECC4FF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4E679E" w14:textId="5E3EF13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max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- 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7E9F157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</w:tr>
      <w:tr w:rsidR="004D0012" w:rsidRPr="004D0012" w14:paraId="156408CD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4590D115" w14:textId="18708DDF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Baldi </w:t>
            </w:r>
            <w:proofErr w:type="spellStart"/>
            <w:r w:rsidR="001466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and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Kisbenedek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(1999)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B1DC6F" w14:textId="6C5EF1B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264F1" w14:textId="0D72362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74A7D" w14:textId="7959FF3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18E8C" w14:textId="7A5A34C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0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69BDA" w14:textId="510447E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AD5D1F0" w14:textId="49C9A53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3B291" w14:textId="28C8F29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61800" w14:textId="41FA397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3A21A" w14:textId="6F53BB7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E7AB6" w14:textId="602A8EA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8F68BF5" w14:textId="7D8ECCB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</w:tr>
      <w:tr w:rsidR="004D0012" w:rsidRPr="004D0012" w14:paraId="5B60DE4D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39B26F4C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Bidwell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2014)*</w:t>
            </w:r>
            <w:proofErr w:type="gramEnd"/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D6493C0" w14:textId="5B5A2FD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684D7C2" w14:textId="7944D12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156115C" w14:textId="131B9B9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DE4AEC5" w14:textId="5CED702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1185D2" w14:textId="3C524DA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047A35A" w14:textId="21A41D9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7529A47" w14:textId="7247EB6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6F53C89" w14:textId="2B0A7DD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92003BA" w14:textId="77310C5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C3BB3A3" w14:textId="385D1AD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9674F7B" w14:textId="778DD38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</w:tr>
      <w:tr w:rsidR="004D0012" w:rsidRPr="004D0012" w14:paraId="6B3A884D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2E3D07CA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Bolger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1991)*</w:t>
            </w:r>
            <w:proofErr w:type="gramEnd"/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60A5B9" w14:textId="3EF8F31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2A623" w14:textId="77DD7F3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C7756" w14:textId="2B304D8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B0A5D" w14:textId="6D9B596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96FBF" w14:textId="6D7FAF8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A80C3B0" w14:textId="42BA67B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FED7C" w14:textId="4FC37A1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690E1" w14:textId="6A3288B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0D19F" w14:textId="1240588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677FC" w14:textId="65E0019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875D35E" w14:textId="6216427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</w:tr>
      <w:tr w:rsidR="004D0012" w:rsidRPr="004D0012" w14:paraId="7370ECBF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3F8BD2EE" w14:textId="4F4AA264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Calmé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1466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and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Desrochers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(1999)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227D018" w14:textId="51AB6C6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C672E8A" w14:textId="02158BD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D714DDC" w14:textId="42B4915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EC4AFCA" w14:textId="2BC1D7C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A989B11" w14:textId="403AEEE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B81CE57" w14:textId="7FF4A5E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DD5C07D" w14:textId="36F8AC3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C464FEF" w14:textId="33F4414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075331A" w14:textId="10B41FD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08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B365DE3" w14:textId="6D3EB3A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FBCA774" w14:textId="58F6D42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</w:tr>
      <w:tr w:rsidR="004D0012" w:rsidRPr="004D0012" w14:paraId="198A2010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4E3752E6" w14:textId="50A861F6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Douglas </w:t>
            </w:r>
            <w:proofErr w:type="spellStart"/>
            <w:r w:rsidR="001466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and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Lake (1994)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74109B" w14:textId="2292AD3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DD5FC" w14:textId="0D7CF20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70FEC" w14:textId="69A4857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A8F73" w14:textId="4944745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08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E09E4" w14:textId="60EEFEE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45E44E0" w14:textId="1AD2586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4FF12" w14:textId="0D7F531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A2A22" w14:textId="0ACDBB7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F36F7" w14:textId="396334F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C68B0" w14:textId="5FAB0E5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A69024D" w14:textId="4FFC1FD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</w:tr>
      <w:tr w:rsidR="004D0012" w:rsidRPr="004D0012" w14:paraId="74AC6965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62FCC25A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Elmberg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(1994)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5B8EDE9" w14:textId="352567B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8BB6BE" w14:textId="0BCAB9D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4EE9294" w14:textId="3648758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F7A25D5" w14:textId="6DED957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C0A5624" w14:textId="4685B02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3975D00" w14:textId="36B0046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0D78C22" w14:textId="03EA9AB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827EAF6" w14:textId="1BFB81E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E6DCDD0" w14:textId="58F5EC6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57D745D" w14:textId="2CA67D8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8E5D86C" w14:textId="7C737A9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</w:tr>
      <w:tr w:rsidR="004D0012" w:rsidRPr="004D0012" w14:paraId="2DCBD7EA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15543072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Fattorini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(2007)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D3367E" w14:textId="5507165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E58A4" w14:textId="161EB0F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B4F63" w14:textId="41AA48E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17191" w14:textId="0A33AA5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E9109" w14:textId="6DA829B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5DEB314" w14:textId="2401E97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8D191" w14:textId="7247AA7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C9691" w14:textId="0A662AF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93248" w14:textId="5BEBCF9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AECDD" w14:textId="7F05CBB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03DCC1B" w14:textId="72D078A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09</w:t>
            </w:r>
          </w:p>
        </w:tc>
      </w:tr>
      <w:tr w:rsidR="004D0012" w:rsidRPr="004D0012" w14:paraId="716529CC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0026F704" w14:textId="63893F9C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Feeley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1466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and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Terborgh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(2006)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1DF011C" w14:textId="5FF2FEC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33A72E8" w14:textId="31AE46C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456E727" w14:textId="487A573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EE97D6" w14:textId="644A84F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043D052" w14:textId="16EB73F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49BC2FE" w14:textId="118ABD2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6943EA7" w14:textId="7FE33C4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0343EE0" w14:textId="61982AA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F5CBF4F" w14:textId="73561D5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2432C9" w14:textId="226531F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BBD1F44" w14:textId="2A5501B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</w:tr>
      <w:tr w:rsidR="004D0012" w:rsidRPr="004D0012" w14:paraId="57A06854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51017CDB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González-Oreja et al. (2012)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1FC03D" w14:textId="1ABCAE4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EC676" w14:textId="6FE3816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0A910" w14:textId="4963851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27898" w14:textId="1E06B7D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93862" w14:textId="4BB3A21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D24E749" w14:textId="492B467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9B3A3" w14:textId="3E98CD8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D3F12" w14:textId="38C7523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08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95A9F" w14:textId="5921276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671BB" w14:textId="231FE7C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060952" w14:textId="61F2ADA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</w:tr>
      <w:tr w:rsidR="004D0012" w:rsidRPr="004D0012" w14:paraId="2C5B59FC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3FCF3AAE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Guadagnin et al. (2009)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C0AE8BA" w14:textId="6364753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98ECDF0" w14:textId="37045D6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67F23AB" w14:textId="67CA1B1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688026E" w14:textId="4006932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AD20F5A" w14:textId="150B2E9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7A3BDEB" w14:textId="2E7A1D4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FB9D27C" w14:textId="0ECE5B7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6CCD176" w14:textId="58C3ED8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A8C83B8" w14:textId="1287663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BA5FA64" w14:textId="41DF6B8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983B248" w14:textId="57094DA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</w:tr>
      <w:tr w:rsidR="004D0012" w:rsidRPr="004D0012" w14:paraId="3FF61BF6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4797EC9E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Haila (1983)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5D3B99" w14:textId="678A06C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41A06" w14:textId="5A40141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72FEB" w14:textId="05BD00A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63F1B" w14:textId="711CDA8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FEEDC" w14:textId="455C43E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ACB5818" w14:textId="7DEF9A8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F7952" w14:textId="2515314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E0826" w14:textId="5B0D4F0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B469C" w14:textId="1FB8D66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0C056" w14:textId="0181504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4DF9222" w14:textId="641EB49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</w:tr>
      <w:tr w:rsidR="004D0012" w:rsidRPr="004D0012" w14:paraId="6C53CF71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5F9B7EB6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 et al. (1996)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B58FDDB" w14:textId="620E9F0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00FB06C" w14:textId="7D741C9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134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4EFEE70" w14:textId="4BC838E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134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39AF1F1" w14:textId="307600A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A406751" w14:textId="5B2BE87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3C8742E" w14:textId="43CC889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C1DD5CF" w14:textId="755B30D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FA062E2" w14:textId="52FBF95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6FE352B" w14:textId="5937E6D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14A8DE2" w14:textId="1235ED3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431FA14" w14:textId="0C62E8C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</w:tr>
      <w:tr w:rsidR="004D0012" w:rsidRPr="004D0012" w14:paraId="1F93400E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664A1DC1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Huang et al. (2015)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64711F" w14:textId="4880611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47D57" w14:textId="1E780E8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94C98" w14:textId="077B16B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C42D3" w14:textId="38410A1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08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C9029" w14:textId="6DD7DF5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C336A4E" w14:textId="6AF3FD9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22461" w14:textId="264002B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A6266" w14:textId="2650A80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DAFA1" w14:textId="4D5355D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7A5C1" w14:textId="5786430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00EB71B" w14:textId="0647A93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</w:tr>
      <w:tr w:rsidR="004D0012" w:rsidRPr="004D0012" w14:paraId="24A29C47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6F0D2A3B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Kadoya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(2004)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1A0EC5" w14:textId="09E4E74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DB586C9" w14:textId="6EF4E94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800CA73" w14:textId="295C736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1637A51" w14:textId="355ED8B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058356A" w14:textId="7179858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30601FF" w14:textId="7558FB9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8875474" w14:textId="52059DF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ABF9E30" w14:textId="4185162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4246C2F" w14:textId="619631E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4570B42" w14:textId="287650F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A57C80E" w14:textId="50F79BA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</w:tr>
      <w:tr w:rsidR="004D0012" w:rsidRPr="004D0012" w14:paraId="6545A22F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0D520572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Kadoya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2004)*</w:t>
            </w:r>
            <w:proofErr w:type="gramEnd"/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A79BFD" w14:textId="17C1908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80DE2" w14:textId="59E2ECE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949D3" w14:textId="3194238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222BB" w14:textId="51D3F5B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B3C2B" w14:textId="077404C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BB02E77" w14:textId="72BA4DA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353D5" w14:textId="341AE50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412F5" w14:textId="37C9F8C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80F27" w14:textId="3A37698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A3650" w14:textId="7517A9D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B729187" w14:textId="3652DF3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</w:tr>
      <w:tr w:rsidR="004D0012" w:rsidRPr="004D0012" w14:paraId="7A0011F5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3B6BE37B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Moller (1987)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502A992" w14:textId="2C57B0F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2300F3F" w14:textId="6A93AB0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8C5A91F" w14:textId="2905D12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1F5DDCE" w14:textId="0CD2F06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04B15FB" w14:textId="0DA6DB9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B971879" w14:textId="5833481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E92AF12" w14:textId="0BF02FB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C5352ED" w14:textId="599FBAC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3A14503" w14:textId="4E9ED64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CE141AE" w14:textId="1BC3BB6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8A195E3" w14:textId="18BCCAE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</w:tr>
      <w:tr w:rsidR="004D0012" w:rsidRPr="004D0012" w14:paraId="1E4DD4EC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6FBDE4CE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Murgui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(2007)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FF95F7" w14:textId="1214411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90A90" w14:textId="6DF8667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6E404" w14:textId="64B400E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66605" w14:textId="6DAAC8D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47BE6" w14:textId="7C69186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571F53B" w14:textId="03DFD04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9B323" w14:textId="39487A9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A07A7" w14:textId="2AADCED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46583" w14:textId="10EA8DE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7363F" w14:textId="572FC68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168D8B1" w14:textId="3BA0155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</w:tr>
      <w:tr w:rsidR="004D0012" w:rsidRPr="004D0012" w14:paraId="7B25D346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2AEE1450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Murgui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(2007)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A8E0BD8" w14:textId="034FA67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6691B97" w14:textId="69FDDAC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954133A" w14:textId="43F60E5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972415A" w14:textId="438487A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F421D1F" w14:textId="2AF2AAD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663F8D1" w14:textId="045BE6C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44D3981" w14:textId="167B8B9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1A3B997" w14:textId="6712047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113CABF" w14:textId="2A5EE6F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F55C2A6" w14:textId="43D3EDA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8193C28" w14:textId="471890E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</w:tr>
      <w:tr w:rsidR="004D0012" w:rsidRPr="004D0012" w14:paraId="1B420E9A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7527114C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Picard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2004)*</w:t>
            </w:r>
            <w:proofErr w:type="gramEnd"/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CF8DF6" w14:textId="7EDE91F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6123A" w14:textId="354D6D3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5F84A" w14:textId="4BDBAF8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2F1B8" w14:textId="1715381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FFA96" w14:textId="4A90F3B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1FCFEB2" w14:textId="4A5DCD9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3C0F6" w14:textId="02D5949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E9673" w14:textId="7F0D7D4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EA7FE" w14:textId="6483FB9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FC2F8" w14:textId="3B3DFD9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4577C23" w14:textId="693C3AF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</w:tr>
      <w:tr w:rsidR="004D0012" w:rsidRPr="004D0012" w14:paraId="64ACBC8A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5036F326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Plotkin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(2000)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1AE466" w14:textId="5DB4517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DB916F7" w14:textId="15643EE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0B2C984" w14:textId="3F74960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5E980E1" w14:textId="3B52131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A020CDB" w14:textId="128355A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BB41496" w14:textId="6F82F36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6868EF7" w14:textId="1A71774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32776B7" w14:textId="6776CC0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C023448" w14:textId="0DDE9C3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B9C73EA" w14:textId="5EF3549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C17B5F7" w14:textId="41A6D2A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</w:tr>
      <w:tr w:rsidR="004D0012" w:rsidRPr="004D0012" w14:paraId="5B89AFF2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51C9E50E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Plotkin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(2000)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652BA4" w14:textId="5E576F3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81F73" w14:textId="26C199E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B55B1" w14:textId="731D681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35C1D" w14:textId="1DC47D7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1A545" w14:textId="589B8AA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F9E0EA6" w14:textId="76B0898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4D430" w14:textId="30A2F62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D2621" w14:textId="56A8F2F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CA105" w14:textId="59CDE58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A1F47" w14:textId="6CAEF16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8AE8DFA" w14:textId="5649C3F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</w:tr>
      <w:tr w:rsidR="004D0012" w:rsidRPr="004D0012" w14:paraId="7CE4728C" w14:textId="77777777" w:rsidTr="00E23562">
        <w:trPr>
          <w:trHeight w:val="255"/>
        </w:trPr>
        <w:tc>
          <w:tcPr>
            <w:tcW w:w="1710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14:paraId="4C2FC821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Plotkin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(2000)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01D856F" w14:textId="1D5DD59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794DF4B" w14:textId="77231AB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54736A2" w14:textId="631B9F0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807BE65" w14:textId="7EDC286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C1FDE7D" w14:textId="3534B7B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DA74B48" w14:textId="4CE8700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5FFFC40" w14:textId="0FF4375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87CD6BA" w14:textId="7E258A2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8466F3F" w14:textId="0827E7D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12676EB" w14:textId="45C6862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BACBD3D" w14:textId="3B988F7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</w:tr>
      <w:tr w:rsidR="004D0012" w:rsidRPr="004D0012" w14:paraId="46C48549" w14:textId="77777777" w:rsidTr="00E23562">
        <w:trPr>
          <w:trHeight w:val="51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0B5733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Prevedello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(2016)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1D208F" w14:textId="0DA1B80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6F069" w14:textId="3178E07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1932F" w14:textId="61F7193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83DE6" w14:textId="1DF7846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B99DD" w14:textId="40C516E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A2A901E" w14:textId="22D08BA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7D120" w14:textId="35DE7D9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E86C6" w14:textId="00783B9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54514" w14:textId="4DF18B9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7E05E" w14:textId="0EAB6C1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8B7304C" w14:textId="08F0EEE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</w:tr>
      <w:tr w:rsidR="004D0012" w:rsidRPr="004D0012" w14:paraId="74672799" w14:textId="77777777" w:rsidTr="00E23562">
        <w:trPr>
          <w:trHeight w:val="525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7C3A2BC4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Prevedello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(2016)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EADEDC5" w14:textId="74C3A6E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1878A3D" w14:textId="332C2A9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7CF20AC" w14:textId="6A882A0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0255082" w14:textId="02A9D89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8E65E3" w14:textId="5FB9FFA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BE7AD6C" w14:textId="716C7EF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1F50118" w14:textId="03AECC9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F37CF09" w14:textId="61628C6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B0E5386" w14:textId="79E2C60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FA731EB" w14:textId="493F556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C32D01F" w14:textId="07D9615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</w:tr>
      <w:tr w:rsidR="004D0012" w:rsidRPr="004D0012" w14:paraId="56791787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34671FFA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Ryti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1984)*</w:t>
            </w:r>
            <w:proofErr w:type="gramEnd"/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429C59" w14:textId="42A386C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4FD10" w14:textId="7BAE036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D3D08" w14:textId="038CF11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B3D2A" w14:textId="012ECCB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64569" w14:textId="30146D3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14175C2" w14:textId="32565AF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F5831" w14:textId="413DC7A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70992" w14:textId="4013DB9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70199" w14:textId="15E8E04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5496F" w14:textId="58FC4EA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F1F1518" w14:textId="73B11BC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</w:tr>
      <w:tr w:rsidR="004D0012" w:rsidRPr="004D0012" w14:paraId="6FAB57C8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7E887FC3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Taki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2018)*</w:t>
            </w:r>
            <w:proofErr w:type="gramEnd"/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59A675B" w14:textId="6443984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F7BF04B" w14:textId="236D1FD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0BE25BD" w14:textId="4937509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9BAC237" w14:textId="3075F82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CB989E1" w14:textId="75D0330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4EB44AC" w14:textId="44BB3FB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0B63C59" w14:textId="1D62E22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A35EF36" w14:textId="09B5DED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226AC07" w14:textId="1ED92AA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0A27856" w14:textId="57BDAD7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3EF5561" w14:textId="7F6553C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</w:tr>
      <w:tr w:rsidR="004D0012" w:rsidRPr="004D0012" w14:paraId="7F1CED2C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1B5382ED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Taylor (1996)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D28DE5" w14:textId="1BA015F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A7530" w14:textId="04B4761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E9AF6" w14:textId="24ED59F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BB81E" w14:textId="20160F0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32E32" w14:textId="4C43939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7FD8BC" w14:textId="2B9148C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A49FD" w14:textId="0ABF1EF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54764" w14:textId="71C9708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0C847" w14:textId="78DF5F1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03CDC" w14:textId="7DAC910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F6BA16F" w14:textId="5147569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</w:tr>
      <w:tr w:rsidR="004D0012" w:rsidRPr="004D0012" w14:paraId="5EED37DF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13C3A6A0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3DC027E" w14:textId="6FDE471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A5888B8" w14:textId="523369D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181D8BA" w14:textId="6B66CC0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D644844" w14:textId="621B88D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B351360" w14:textId="55B87BC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E3505F8" w14:textId="0B78C3F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332C87F" w14:textId="1A157B9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E427BF8" w14:textId="42FC27D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79A85AE" w14:textId="1AB885C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E071A9B" w14:textId="4F7C771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194A791" w14:textId="12CDF3E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</w:tr>
      <w:tr w:rsidR="004D0012" w:rsidRPr="004D0012" w14:paraId="2B563637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4D8549D1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6DAEAC" w14:textId="08E3E46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2A47F" w14:textId="09174FA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D75D4" w14:textId="6CA27B2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E09C0" w14:textId="25028BC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8EC62" w14:textId="7673099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7C15014" w14:textId="6AF6A47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9FF5C" w14:textId="0B3617D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63C13" w14:textId="105873C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B5B99" w14:textId="48E218E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5ED5A" w14:textId="72ED17A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6CF5756" w14:textId="6B8E4F9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</w:tr>
      <w:tr w:rsidR="004D0012" w:rsidRPr="004D0012" w14:paraId="19C18A30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256AA9C2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7FF3FC9" w14:textId="0A19A2E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63EC05C" w14:textId="47BC95B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066680F" w14:textId="2B6CE3B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3B2CABC" w14:textId="78A7E47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D186C7B" w14:textId="46E350F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D0690E2" w14:textId="7D8C248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FF12504" w14:textId="365F3DB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125C81E" w14:textId="5ED8A3D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17B138C" w14:textId="555F552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9A9A3DF" w14:textId="7757F1C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C007CD3" w14:textId="695CF80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</w:tr>
      <w:tr w:rsidR="004D0012" w:rsidRPr="004D0012" w14:paraId="1B94B6C8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30DF1D9E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80097E" w14:textId="10302EC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91179" w14:textId="62C5EA8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01B9C" w14:textId="00E3F7C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0028B" w14:textId="79C2567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E644A" w14:textId="4B04616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45A43E5" w14:textId="187F791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BA04C" w14:textId="7EBAF56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18A54" w14:textId="067206E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4A921" w14:textId="1BB68BE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9577D" w14:textId="1F8BBAB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E4E4407" w14:textId="7FD2ECD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</w:tr>
      <w:tr w:rsidR="004D0012" w:rsidRPr="004D0012" w14:paraId="3C84B75F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3334E269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EDEA220" w14:textId="62FC412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DFE6026" w14:textId="3570713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BB3FF5" w14:textId="7AC4E69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4919603" w14:textId="0E808EA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034BC3F" w14:textId="4DBE3D6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26777A" w14:textId="305C3AC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8C2852C" w14:textId="1FBB650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97BBA94" w14:textId="3AEC0F2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AB1B88D" w14:textId="51C28A9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F01CB92" w14:textId="76FCF22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2EB6B6B" w14:textId="4CC7663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</w:tr>
      <w:tr w:rsidR="004D0012" w:rsidRPr="004D0012" w14:paraId="3D44F270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4A7B86A3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E8EDDB" w14:textId="5B42BBE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9F82D" w14:textId="13D48C1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29584" w14:textId="75C99C8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EA126" w14:textId="4B996DB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9117D" w14:textId="10E75C7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C0BB5B" w14:textId="399D4BE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06ED2" w14:textId="6758FC3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8432F" w14:textId="7A9D518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63433" w14:textId="48E9EFB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D3EFF" w14:textId="401A8FD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636BEDD" w14:textId="3C94A11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</w:tr>
      <w:tr w:rsidR="004D0012" w:rsidRPr="004D0012" w14:paraId="6C1917BE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19157779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7952D0E" w14:textId="53C0D49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0EE5298" w14:textId="16B264C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1E36943" w14:textId="18A4C16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C49F339" w14:textId="77F9083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C04C147" w14:textId="328AE34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D77861B" w14:textId="7EE2A17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D606DF6" w14:textId="032496B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7673A07" w14:textId="329119D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E29F934" w14:textId="3552ACF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B4A37DB" w14:textId="30F86CA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4D789E" w14:textId="6943C2F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</w:tr>
      <w:tr w:rsidR="004D0012" w:rsidRPr="004D0012" w14:paraId="5F3E9856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19B0C5C4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9FBFDA" w14:textId="25FAD4A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FEB41" w14:textId="6B3FD81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10D62" w14:textId="066BCE6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B2A3D" w14:textId="61907CC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0447E" w14:textId="33DC8DB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AD0984D" w14:textId="2C0D076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F85A2" w14:textId="122615D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67285" w14:textId="35D3A4B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4038C" w14:textId="2814F48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90AA4" w14:textId="369DB39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A2A2E4A" w14:textId="0D94094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</w:tr>
      <w:tr w:rsidR="004D0012" w:rsidRPr="004D0012" w14:paraId="67F22641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7F66F1B5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539E1F" w14:textId="04D187B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5DE5B" w14:textId="3497AF5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033C2" w14:textId="7B89917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E6620" w14:textId="60594A0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0D2DD" w14:textId="6D0B538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7E617DE" w14:textId="25F1340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E603D" w14:textId="2A95F1D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ECDAA" w14:textId="774B0AE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4D3DE" w14:textId="77C1923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0AEB6" w14:textId="258F09F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68B4566" w14:textId="5D69AD3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</w:tr>
      <w:tr w:rsidR="00230402" w:rsidRPr="004D0012" w14:paraId="247C2A04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4FB28166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E1B1494" w14:textId="14F9EA4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FF1222B" w14:textId="6AE9255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0B8B280" w14:textId="7E86DB3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8A49B09" w14:textId="010FF90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DDC8D80" w14:textId="662A361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12D2A2F" w14:textId="0CBC479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CB8403E" w14:textId="4787B2F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38544F7" w14:textId="08AC819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AB3ABA6" w14:textId="260B8B5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9CCB2B5" w14:textId="0F5DD7F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CF09475" w14:textId="341816B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</w:tr>
      <w:tr w:rsidR="004D0012" w:rsidRPr="004D0012" w14:paraId="0A46E220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4A64A94E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BFE49D" w14:textId="66A840B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21541" w14:textId="725F19E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63D9F" w14:textId="5F0FE46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6E2E4" w14:textId="37CCA3A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B0E69" w14:textId="72B0575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9F493DB" w14:textId="61A71CC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91DDD" w14:textId="4AC59A3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B70F1" w14:textId="2935F92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8963B" w14:textId="4AE2703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8369E" w14:textId="4692A77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3D4156D" w14:textId="39C7783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</w:tr>
      <w:tr w:rsidR="00230402" w:rsidRPr="004D0012" w14:paraId="6719ED1C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5C5D8BD6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a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BCA8303" w14:textId="262834C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310BDA3" w14:textId="67D4847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4481537" w14:textId="47AA0C6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C62DAB0" w14:textId="494AA5F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76C6782" w14:textId="2D736CE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4CBAA56" w14:textId="6E90C46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452835B" w14:textId="2770F9D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C85F2EF" w14:textId="2F512EA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9C56922" w14:textId="2242D2E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55EFA91" w14:textId="48BF2BD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7BF75E0" w14:textId="2943350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</w:tr>
      <w:tr w:rsidR="004D0012" w:rsidRPr="004D0012" w14:paraId="1E9B930B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68AA4A19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b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E995BE" w14:textId="2BAE18A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2931D" w14:textId="633544F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26107" w14:textId="6BA0B30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12ACD" w14:textId="4AF4769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3CB79" w14:textId="1935A1D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E31A1FF" w14:textId="35F6250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08097" w14:textId="367D871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1E93D" w14:textId="369143D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D8E78" w14:textId="4F4D3D4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F6C1C" w14:textId="3D5F15B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D0331D6" w14:textId="7AA9C71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</w:tr>
      <w:tr w:rsidR="00230402" w:rsidRPr="004D0012" w14:paraId="57F1BFE8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5164DE98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b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5BC3FA4" w14:textId="2D832AE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1E248ED" w14:textId="61EA109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114777A" w14:textId="58788EF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93852D2" w14:textId="364A3A0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0CE1169" w14:textId="3D4F9B9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C7EE228" w14:textId="29E52A9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AB6D97F" w14:textId="39ABE8C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3C2A31E" w14:textId="2E4F5CB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CF8A8C4" w14:textId="76742AA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A6F2C36" w14:textId="0B0F9FF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5FFF89F" w14:textId="49F48E9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</w:tr>
      <w:tr w:rsidR="004D0012" w:rsidRPr="004D0012" w14:paraId="25AF7E27" w14:textId="77777777" w:rsidTr="00E23562">
        <w:trPr>
          <w:trHeight w:val="33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705C0071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Tjorve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2008)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b</w:t>
            </w:r>
            <w:proofErr w:type="gram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89F51A" w14:textId="549CDFA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C9847" w14:textId="1B65CCA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A8741" w14:textId="6A7CD9B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38994" w14:textId="16BDB03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1B8C1" w14:textId="1B7CE28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1B96A40" w14:textId="597C3AA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E048D" w14:textId="603D46A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14CE4" w14:textId="10F7782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FC574" w14:textId="33A4CA2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6F271" w14:textId="1A8A8CD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26FCA44" w14:textId="297A491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</w:tr>
      <w:tr w:rsidR="004D0012" w:rsidRPr="004D0012" w14:paraId="12D61A10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588763C6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Wang et al. (2010)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D0B9951" w14:textId="2B8F189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10591F8" w14:textId="5B46B84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DBD8CE4" w14:textId="09D2F83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BD2F0B4" w14:textId="064F0EF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668F632" w14:textId="2DC265A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3B9969D" w14:textId="5F86B14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1D3AC3A" w14:textId="47378C5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082E079" w14:textId="42BC466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7EA4CAA" w14:textId="42981FF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28BE3E8" w14:textId="3520B5A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BB3266E" w14:textId="22436D5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</w:tr>
      <w:tr w:rsidR="004D0012" w:rsidRPr="004D0012" w14:paraId="0FFFC4AC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3AB291F5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Wang et al. (2010)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963C0B" w14:textId="59EC59F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A5C3E" w14:textId="612FA9E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1A63D" w14:textId="1BF253C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36BC5" w14:textId="0925157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A36D6" w14:textId="2B7D1BA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CF69A85" w14:textId="1F70C34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28D92" w14:textId="684F0BA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E0F26" w14:textId="33B255D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82168" w14:textId="7751FE3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695AF" w14:textId="2FA9A6A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B791AA4" w14:textId="12E2D62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</w:tr>
      <w:tr w:rsidR="004D0012" w:rsidRPr="004D0012" w14:paraId="42E5FFA6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6228ABB6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Wang et al. (2010)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D504BEB" w14:textId="09258F7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C7D584E" w14:textId="2B2E9DB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FB16B53" w14:textId="6B864D1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46F1177" w14:textId="5C607CB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3FDD28D" w14:textId="38D697B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B8360A3" w14:textId="0E209A7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A1F18E5" w14:textId="2C2AD95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60ACE33" w14:textId="5B0340E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7955F88" w14:textId="03D65B9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87EB88D" w14:textId="7F766E5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07AD263" w14:textId="163570A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</w:tr>
      <w:tr w:rsidR="004D0012" w:rsidRPr="004D0012" w14:paraId="3AAC8588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0C8D5B6C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Wang et al. (2011)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F90917" w14:textId="720839E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E7C70" w14:textId="55241F5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8C0A9" w14:textId="4EBE997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3E36B" w14:textId="211B3AE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85968" w14:textId="7DFB780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2AAED4F" w14:textId="767688E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EB35C" w14:textId="30AE8AE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3AB16" w14:textId="296D8B3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73C96" w14:textId="5BB6A39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C3F46" w14:textId="08F3375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F145924" w14:textId="76C962D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</w:tr>
      <w:tr w:rsidR="004D0012" w:rsidRPr="004D0012" w14:paraId="72E47A36" w14:textId="77777777" w:rsidTr="00E23562">
        <w:trPr>
          <w:trHeight w:val="255"/>
        </w:trPr>
        <w:tc>
          <w:tcPr>
            <w:tcW w:w="1710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14:paraId="078B88E1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Wang et al. (2012)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F0EC462" w14:textId="35B46C8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4909042" w14:textId="54DFB99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8FB17B4" w14:textId="4119CBD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3C94B87" w14:textId="3A23E7A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C634CB0" w14:textId="78C0D24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881E331" w14:textId="2EAEA36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9F58DF7" w14:textId="7880726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C541B4B" w14:textId="1467C9D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1A7C891" w14:textId="3E97B41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CC61E9E" w14:textId="24C2071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791793B" w14:textId="0832F2D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</w:tr>
      <w:tr w:rsidR="004D0012" w:rsidRPr="004D0012" w14:paraId="1342E018" w14:textId="77777777" w:rsidTr="00E23562">
        <w:trPr>
          <w:trHeight w:val="25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16925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Wang et al. (2013)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9B9045" w14:textId="445BD49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AB37B" w14:textId="0E885E3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45ED0" w14:textId="1DD083A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5FF0C" w14:textId="22CEC3C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62CA7" w14:textId="5CD1FEE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CABCC79" w14:textId="5ECC6FB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01492" w14:textId="32F35CE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22458" w14:textId="3BBCD5E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90ED3" w14:textId="67AFB0D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A79BC" w14:textId="3058255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8D0D44" w14:textId="5F6C9B7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</w:tr>
      <w:tr w:rsidR="004D0012" w:rsidRPr="004D0012" w14:paraId="28A339D2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D9D9D9" w:themeFill="background1" w:themeFillShade="D9"/>
            <w:hideMark/>
          </w:tcPr>
          <w:p w14:paraId="079BABE6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Wang et al. (2013)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A1E4C5A" w14:textId="62939D4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7640291" w14:textId="4FA65E2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2C367D7" w14:textId="3F61EDA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D7383FD" w14:textId="6E5CC7E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39B556E" w14:textId="04EF1927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929329B" w14:textId="3D3AF10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C872F62" w14:textId="7F5F1E4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931C2F4" w14:textId="371CDFC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510EA53" w14:textId="313B30E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4FA4A44" w14:textId="5C9758D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10003EB" w14:textId="4C0325E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</w:tr>
      <w:tr w:rsidR="004D0012" w:rsidRPr="004D0012" w14:paraId="6845B9A5" w14:textId="77777777" w:rsidTr="00E23562">
        <w:trPr>
          <w:trHeight w:val="270"/>
        </w:trPr>
        <w:tc>
          <w:tcPr>
            <w:tcW w:w="1710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auto"/>
            <w:hideMark/>
          </w:tcPr>
          <w:p w14:paraId="18EDF30D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Worthen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(1996)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91F151" w14:textId="5163143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3A817" w14:textId="16569FA8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430FA" w14:textId="36D5F4E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7D09E" w14:textId="0DBB54AA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B2986" w14:textId="63A41D8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A94B147" w14:textId="4410102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1C218" w14:textId="700D024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FC945" w14:textId="2339D40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91889" w14:textId="772B850F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F09A7" w14:textId="1CCE51C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F5202E3" w14:textId="4DC5AFD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4D0012" w:rsidRPr="004D0012" w14:paraId="4BECBA0D" w14:textId="77777777" w:rsidTr="00E23562">
        <w:trPr>
          <w:trHeight w:val="255"/>
        </w:trPr>
        <w:tc>
          <w:tcPr>
            <w:tcW w:w="1710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14:paraId="55EFE075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Worthen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(1998)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E82C975" w14:textId="66D7B8E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A778F5B" w14:textId="68682CD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7C367A8" w14:textId="08814BC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E6C6A74" w14:textId="4675B42C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03CB67D" w14:textId="562EA9E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431A4CB" w14:textId="3244BA32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F8BA8E1" w14:textId="7236351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BDAB53A" w14:textId="456C7D6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06744B8" w14:textId="00CAAC4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09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4C407BC" w14:textId="726410CE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F697650" w14:textId="1A9345C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</w:tr>
      <w:tr w:rsidR="004D0012" w:rsidRPr="004D0012" w14:paraId="4292DB2D" w14:textId="77777777" w:rsidTr="00E23562">
        <w:trPr>
          <w:trHeight w:val="510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AA72B7" w14:textId="77777777" w:rsidR="004D0012" w:rsidRPr="004D0012" w:rsidRDefault="004D0012" w:rsidP="004D001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Yamaura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et al. (</w:t>
            </w:r>
            <w:proofErr w:type="gram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2016)*</w:t>
            </w:r>
            <w:proofErr w:type="gramEnd"/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FC932" w14:textId="33050C6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66087" w14:textId="37E7C2C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1DAF5" w14:textId="01141939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9C086" w14:textId="70F98FB3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B8E26" w14:textId="0352AEFB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00</w:t>
            </w:r>
          </w:p>
        </w:tc>
        <w:tc>
          <w:tcPr>
            <w:tcW w:w="4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9E92DDB" w14:textId="6C4EF756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1138A" w14:textId="65960694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734AE" w14:textId="2E19B3B1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CBCBE" w14:textId="05822975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1BFE9" w14:textId="7436310D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2BFCEC" w14:textId="76358500" w:rsidR="004D0012" w:rsidRPr="004D0012" w:rsidRDefault="004D0012" w:rsidP="004D001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E235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</w:tr>
      <w:tr w:rsidR="00B816D2" w:rsidRPr="004D0012" w14:paraId="0D28B864" w14:textId="77777777" w:rsidTr="00B816D2">
        <w:trPr>
          <w:trHeight w:val="285"/>
        </w:trPr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6EF2757" w14:textId="77777777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Minimun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values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hideMark/>
          </w:tcPr>
          <w:p w14:paraId="6FC4EDD9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E59557" w14:textId="2A522758" w:rsidR="00B816D2" w:rsidRPr="004D0012" w:rsidRDefault="00B816D2" w:rsidP="00B816D2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=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329F2005" w14:textId="2CBC3423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</w:tcPr>
          <w:p w14:paraId="1D9C2B92" w14:textId="721FB455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hideMark/>
          </w:tcPr>
          <w:p w14:paraId="0B404C05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hideMark/>
          </w:tcPr>
          <w:p w14:paraId="3CB11656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hideMark/>
          </w:tcPr>
          <w:p w14:paraId="70B2B5C2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F3CF7C" w14:textId="5A1A73A6" w:rsidR="00B816D2" w:rsidRPr="004D0012" w:rsidRDefault="00B816D2" w:rsidP="00B816D2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min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= 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6B9334" w14:textId="23E31C0E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</w:tcPr>
          <w:p w14:paraId="6FFAEC7B" w14:textId="026A728C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hideMark/>
          </w:tcPr>
          <w:p w14:paraId="084F2C8A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hideMark/>
          </w:tcPr>
          <w:p w14:paraId="606C555D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3C992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B816D2" w:rsidRPr="004D0012" w14:paraId="63602B00" w14:textId="77777777" w:rsidTr="00B816D2">
        <w:trPr>
          <w:trHeight w:val="285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E367957" w14:textId="77777777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Maximun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values</w:t>
            </w:r>
            <w:proofErr w:type="spellEnd"/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hideMark/>
          </w:tcPr>
          <w:p w14:paraId="3AD9F478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6846ECB" w14:textId="0CF32274" w:rsidR="00B816D2" w:rsidRPr="004D0012" w:rsidRDefault="00B816D2" w:rsidP="00B816D2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proofErr w:type="spellStart"/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max</w:t>
            </w:r>
            <w:proofErr w:type="spellEnd"/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=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</w:tcPr>
          <w:p w14:paraId="319B3B5D" w14:textId="5C0A29D1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</w:tcPr>
          <w:p w14:paraId="2B411B8E" w14:textId="1040A26B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hideMark/>
          </w:tcPr>
          <w:p w14:paraId="7BCAD5F9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hideMark/>
          </w:tcPr>
          <w:p w14:paraId="2F7FA4EC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hideMark/>
          </w:tcPr>
          <w:p w14:paraId="4EE6C820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6985E07" w14:textId="6239F648" w:rsidR="00B816D2" w:rsidRPr="004D0012" w:rsidRDefault="00B816D2" w:rsidP="00B816D2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|</w:t>
            </w:r>
            <w:r w:rsidRPr="004D001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-1|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max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= 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E5BE353" w14:textId="6929C4A9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</w:tcPr>
          <w:p w14:paraId="462CA425" w14:textId="48B90E98" w:rsidR="00B816D2" w:rsidRPr="004D0012" w:rsidRDefault="00B816D2" w:rsidP="00B816D2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hideMark/>
          </w:tcPr>
          <w:p w14:paraId="39A1F3BD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hideMark/>
          </w:tcPr>
          <w:p w14:paraId="15105A67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4D00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8D27F" w14:textId="77777777" w:rsidR="00B816D2" w:rsidRPr="004D0012" w:rsidRDefault="00B816D2" w:rsidP="00B816D2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bookmarkEnd w:id="2"/>
    </w:tbl>
    <w:p w14:paraId="66C02085" w14:textId="77777777" w:rsidR="00B76308" w:rsidRPr="0042163B" w:rsidRDefault="00B76308" w:rsidP="000E76A9">
      <w:pPr>
        <w:spacing w:line="276" w:lineRule="auto"/>
        <w:ind w:firstLine="0"/>
        <w:rPr>
          <w:rFonts w:ascii="Times New Roman" w:hAnsi="Times New Roman" w:cs="Times New Roman"/>
          <w:bCs/>
          <w:szCs w:val="24"/>
          <w:lang w:val="en-US"/>
        </w:rPr>
      </w:pPr>
    </w:p>
    <w:p w14:paraId="19982964" w14:textId="77777777" w:rsidR="00AA2E0B" w:rsidRDefault="00AA2E0B" w:rsidP="00A53BA1">
      <w:pPr>
        <w:spacing w:line="480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  <w:r w:rsidRPr="0042163B">
        <w:rPr>
          <w:rFonts w:ascii="Times New Roman" w:hAnsi="Times New Roman" w:cs="Times New Roman"/>
          <w:i/>
          <w:iCs/>
          <w:szCs w:val="24"/>
          <w:lang w:val="en-US"/>
        </w:rPr>
        <w:lastRenderedPageBreak/>
        <w:t>Notes</w:t>
      </w:r>
      <w:r w:rsidRPr="0042163B">
        <w:rPr>
          <w:rFonts w:ascii="Times New Roman" w:hAnsi="Times New Roman" w:cs="Times New Roman"/>
          <w:szCs w:val="24"/>
          <w:lang w:val="en-US"/>
        </w:rPr>
        <w:t xml:space="preserve">. </w:t>
      </w:r>
      <w:r w:rsidRPr="005C1DFF">
        <w:rPr>
          <w:rFonts w:ascii="Times New Roman" w:hAnsi="Times New Roman" w:cs="Times New Roman"/>
          <w:szCs w:val="24"/>
          <w:lang w:val="en-US"/>
        </w:rPr>
        <w:t>Degree of support (</w:t>
      </w:r>
      <w:r w:rsidRPr="005C1DFF">
        <w:rPr>
          <w:rFonts w:ascii="Times New Roman" w:hAnsi="Times New Roman" w:cs="Times New Roman"/>
          <w:i/>
          <w:iCs/>
          <w:szCs w:val="24"/>
          <w:lang w:val="en-US"/>
        </w:rPr>
        <w:t>ds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) is a new continuous metric (varying from 0 to 1) that measures the degree of support of the </w:t>
      </w:r>
      <w:r w:rsidRPr="00C91A6B">
        <w:rPr>
          <w:rFonts w:ascii="Times New Roman" w:hAnsi="Times New Roman" w:cs="Times New Roman"/>
          <w:szCs w:val="24"/>
          <w:lang w:val="en-US"/>
        </w:rPr>
        <w:t>random placement hypothesis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Cs w:val="24"/>
          <w:lang w:val="en-US"/>
        </w:rPr>
        <w:t>(</w:t>
      </w:r>
      <w:r w:rsidRPr="005C1DFF">
        <w:rPr>
          <w:rFonts w:ascii="Times New Roman" w:hAnsi="Times New Roman" w:cs="Times New Roman"/>
          <w:szCs w:val="24"/>
          <w:lang w:val="en-US"/>
        </w:rPr>
        <w:t>RPH</w:t>
      </w:r>
      <w:r>
        <w:rPr>
          <w:rFonts w:ascii="Times New Roman" w:hAnsi="Times New Roman" w:cs="Times New Roman"/>
          <w:szCs w:val="24"/>
          <w:lang w:val="en-US"/>
        </w:rPr>
        <w:t>)</w:t>
      </w:r>
      <w:r w:rsidRPr="005C1DFF">
        <w:rPr>
          <w:rFonts w:ascii="Times New Roman" w:hAnsi="Times New Roman" w:cs="Times New Roman"/>
          <w:szCs w:val="24"/>
          <w:lang w:val="en-US"/>
        </w:rPr>
        <w:t>, ranging from a complete lack of support (</w:t>
      </w:r>
      <w:r w:rsidRPr="005C1DFF">
        <w:rPr>
          <w:rFonts w:ascii="Times New Roman" w:hAnsi="Times New Roman" w:cs="Times New Roman"/>
          <w:i/>
          <w:szCs w:val="24"/>
          <w:lang w:val="en-US"/>
        </w:rPr>
        <w:t>ds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 = 0) to a complete support (</w:t>
      </w:r>
      <w:r w:rsidRPr="005C1DFF">
        <w:rPr>
          <w:rFonts w:ascii="Times New Roman" w:hAnsi="Times New Roman" w:cs="Times New Roman"/>
          <w:i/>
          <w:szCs w:val="24"/>
          <w:lang w:val="en-US"/>
        </w:rPr>
        <w:t>ds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 = 1). </w:t>
      </w:r>
    </w:p>
    <w:p w14:paraId="087ACA5B" w14:textId="1881B957" w:rsidR="00AA2E0B" w:rsidRPr="00442C44" w:rsidRDefault="00AA2E0B" w:rsidP="00A53BA1">
      <w:pPr>
        <w:spacing w:line="480" w:lineRule="auto"/>
        <w:ind w:firstLine="0"/>
        <w:jc w:val="left"/>
        <w:rPr>
          <w:rFonts w:ascii="Times New Roman" w:hAnsi="Times New Roman" w:cs="Times New Roman"/>
          <w:b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t xml:space="preserve">“*” indicates that the RPH has been “confirmed”, as inferred from a binary interpretation </w:t>
      </w:r>
      <w:r w:rsidR="006B2577" w:rsidRPr="005C1DFF">
        <w:rPr>
          <w:rFonts w:ascii="Times New Roman" w:hAnsi="Times New Roman" w:cs="Times New Roman"/>
          <w:szCs w:val="24"/>
          <w:lang w:val="en-US"/>
        </w:rPr>
        <w:t xml:space="preserve">(“confirmed” versus </w:t>
      </w:r>
      <w:r w:rsidR="006B2577" w:rsidRPr="00CA6672">
        <w:rPr>
          <w:rFonts w:ascii="Times New Roman" w:hAnsi="Times New Roman" w:cs="Times New Roman"/>
          <w:szCs w:val="24"/>
          <w:lang w:val="en-US"/>
        </w:rPr>
        <w:t>“rejected</w:t>
      </w:r>
      <w:r w:rsidR="006B2577" w:rsidRPr="005C1DFF">
        <w:rPr>
          <w:rFonts w:ascii="Times New Roman" w:hAnsi="Times New Roman" w:cs="Times New Roman"/>
          <w:szCs w:val="24"/>
          <w:lang w:val="en-US"/>
        </w:rPr>
        <w:t xml:space="preserve">”) 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of each </w:t>
      </w:r>
      <w:r w:rsidR="006B2577" w:rsidRPr="00442C44">
        <w:rPr>
          <w:rFonts w:ascii="Times New Roman" w:hAnsi="Times New Roman" w:cs="Times New Roman"/>
          <w:szCs w:val="24"/>
          <w:lang w:val="en-US"/>
        </w:rPr>
        <w:t xml:space="preserve">case study </w:t>
      </w:r>
      <w:r w:rsidRPr="00442C44">
        <w:rPr>
          <w:rFonts w:ascii="Times New Roman" w:hAnsi="Times New Roman" w:cs="Times New Roman"/>
          <w:szCs w:val="24"/>
          <w:lang w:val="en-US"/>
        </w:rPr>
        <w:t xml:space="preserve">performed in </w:t>
      </w:r>
      <w:r w:rsidR="009F70DF" w:rsidRPr="00442C44">
        <w:rPr>
          <w:rFonts w:ascii="Times New Roman" w:hAnsi="Times New Roman" w:cs="Times New Roman"/>
          <w:szCs w:val="24"/>
          <w:lang w:val="en-US"/>
        </w:rPr>
        <w:t xml:space="preserve">each </w:t>
      </w:r>
      <w:r w:rsidR="00442C44">
        <w:rPr>
          <w:rFonts w:ascii="Times New Roman" w:hAnsi="Times New Roman" w:cs="Times New Roman"/>
          <w:szCs w:val="24"/>
          <w:lang w:val="en-US"/>
        </w:rPr>
        <w:t>study</w:t>
      </w:r>
      <w:r w:rsidRPr="00442C44">
        <w:rPr>
          <w:rFonts w:ascii="Times New Roman" w:hAnsi="Times New Roman" w:cs="Times New Roman"/>
          <w:szCs w:val="24"/>
          <w:lang w:val="en-US"/>
        </w:rPr>
        <w:t>.</w:t>
      </w:r>
    </w:p>
    <w:p w14:paraId="16E763DA" w14:textId="4D85885E" w:rsidR="00AA2E0B" w:rsidRDefault="00AA2E0B" w:rsidP="00A53BA1">
      <w:pPr>
        <w:spacing w:line="480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  <w:r w:rsidRPr="00442C44">
        <w:rPr>
          <w:rFonts w:ascii="Times New Roman" w:hAnsi="Times New Roman" w:cs="Times New Roman"/>
          <w:szCs w:val="24"/>
          <w:lang w:val="en-US"/>
        </w:rPr>
        <w:t xml:space="preserve">Repeated authors conducted independent </w:t>
      </w:r>
      <w:r w:rsidR="009A05FC" w:rsidRPr="00442C44">
        <w:rPr>
          <w:rFonts w:ascii="Times New Roman" w:hAnsi="Times New Roman" w:cs="Times New Roman"/>
          <w:szCs w:val="24"/>
          <w:lang w:val="en-US"/>
        </w:rPr>
        <w:t>case stud</w:t>
      </w:r>
      <w:r w:rsidR="00C814D5" w:rsidRPr="00442C44">
        <w:rPr>
          <w:rFonts w:ascii="Times New Roman" w:hAnsi="Times New Roman" w:cs="Times New Roman"/>
          <w:szCs w:val="24"/>
          <w:lang w:val="en-US"/>
        </w:rPr>
        <w:t>ies</w:t>
      </w:r>
      <w:r w:rsidR="009A05FC" w:rsidRPr="00442C44">
        <w:rPr>
          <w:rFonts w:ascii="Times New Roman" w:hAnsi="Times New Roman" w:cs="Times New Roman"/>
          <w:szCs w:val="24"/>
          <w:lang w:val="en-US"/>
        </w:rPr>
        <w:t xml:space="preserve"> </w:t>
      </w:r>
      <w:r w:rsidRPr="00442C44">
        <w:rPr>
          <w:rFonts w:ascii="Times New Roman" w:hAnsi="Times New Roman" w:cs="Times New Roman"/>
          <w:szCs w:val="24"/>
          <w:lang w:val="en-US"/>
        </w:rPr>
        <w:t>for different taxa (</w:t>
      </w:r>
      <w:proofErr w:type="gramStart"/>
      <w:r w:rsidRPr="00442C44">
        <w:rPr>
          <w:rFonts w:ascii="Times New Roman" w:hAnsi="Times New Roman" w:cs="Times New Roman"/>
          <w:szCs w:val="24"/>
          <w:lang w:val="en-US"/>
        </w:rPr>
        <w:t>e.g.</w:t>
      </w:r>
      <w:proofErr w:type="gramEnd"/>
      <w:r w:rsidRPr="00442C44">
        <w:rPr>
          <w:rFonts w:ascii="Times New Roman" w:hAnsi="Times New Roman" w:cs="Times New Roman"/>
          <w:szCs w:val="24"/>
          <w:lang w:val="en-US"/>
        </w:rPr>
        <w:t xml:space="preserve"> plants and animals, or mammals and birds) in the same </w:t>
      </w:r>
      <w:r w:rsidR="00362DCE">
        <w:rPr>
          <w:rFonts w:ascii="Times New Roman" w:hAnsi="Times New Roman" w:cs="Times New Roman"/>
          <w:szCs w:val="24"/>
          <w:lang w:val="en-US"/>
        </w:rPr>
        <w:t>study</w:t>
      </w:r>
      <w:r w:rsidRPr="00442C44">
        <w:rPr>
          <w:rFonts w:ascii="Times New Roman" w:hAnsi="Times New Roman" w:cs="Times New Roman"/>
          <w:szCs w:val="24"/>
          <w:lang w:val="en-US"/>
        </w:rPr>
        <w:t>.</w:t>
      </w:r>
    </w:p>
    <w:p w14:paraId="45EE724B" w14:textId="77777777" w:rsidR="00AA2E0B" w:rsidRDefault="00AA2E0B" w:rsidP="00A53BA1">
      <w:pPr>
        <w:spacing w:line="480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775E69">
        <w:rPr>
          <w:rFonts w:ascii="Times New Roman" w:hAnsi="Times New Roman" w:cs="Times New Roman"/>
          <w:szCs w:val="24"/>
          <w:vertAlign w:val="superscript"/>
          <w:lang w:val="en-US"/>
        </w:rPr>
        <w:t>a</w:t>
      </w:r>
      <w:proofErr w:type="spellEnd"/>
      <w:r w:rsidRPr="00775E6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Cs w:val="24"/>
          <w:lang w:val="en-US"/>
        </w:rPr>
        <w:t>The</w:t>
      </w:r>
      <w:proofErr w:type="gramEnd"/>
      <w:r>
        <w:rPr>
          <w:rFonts w:ascii="Times New Roman" w:hAnsi="Times New Roman" w:cs="Times New Roman"/>
          <w:szCs w:val="24"/>
          <w:lang w:val="en-US"/>
        </w:rPr>
        <w:t xml:space="preserve"> o</w:t>
      </w:r>
      <w:r w:rsidRPr="00775E69">
        <w:rPr>
          <w:rFonts w:ascii="Times New Roman" w:hAnsi="Times New Roman" w:cs="Times New Roman"/>
          <w:szCs w:val="24"/>
          <w:lang w:val="en-US"/>
        </w:rPr>
        <w:t xml:space="preserve">riginal data </w:t>
      </w:r>
      <w:r>
        <w:rPr>
          <w:rFonts w:ascii="Times New Roman" w:hAnsi="Times New Roman" w:cs="Times New Roman"/>
          <w:szCs w:val="24"/>
          <w:lang w:val="en-US"/>
        </w:rPr>
        <w:t xml:space="preserve">analyzed by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Tjorve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et al. (2008) was </w:t>
      </w:r>
      <w:r w:rsidRPr="00775E69">
        <w:rPr>
          <w:rFonts w:ascii="Times New Roman" w:hAnsi="Times New Roman" w:cs="Times New Roman"/>
          <w:szCs w:val="24"/>
          <w:lang w:val="en-US"/>
        </w:rPr>
        <w:t>retri</w:t>
      </w:r>
      <w:r>
        <w:rPr>
          <w:rFonts w:ascii="Times New Roman" w:hAnsi="Times New Roman" w:cs="Times New Roman"/>
          <w:szCs w:val="24"/>
          <w:lang w:val="en-US"/>
        </w:rPr>
        <w:t>e</w:t>
      </w:r>
      <w:r w:rsidRPr="00775E69">
        <w:rPr>
          <w:rFonts w:ascii="Times New Roman" w:hAnsi="Times New Roman" w:cs="Times New Roman"/>
          <w:szCs w:val="24"/>
          <w:lang w:val="en-US"/>
        </w:rPr>
        <w:t xml:space="preserve">ved from Preston </w:t>
      </w:r>
      <w:r>
        <w:rPr>
          <w:rFonts w:ascii="Times New Roman" w:hAnsi="Times New Roman" w:cs="Times New Roman"/>
          <w:szCs w:val="24"/>
          <w:lang w:val="en-US"/>
        </w:rPr>
        <w:t xml:space="preserve">et al. (2002). </w:t>
      </w:r>
    </w:p>
    <w:p w14:paraId="67A387C0" w14:textId="77777777" w:rsidR="00AA2E0B" w:rsidRPr="00775E69" w:rsidRDefault="00AA2E0B" w:rsidP="00A53BA1">
      <w:pPr>
        <w:spacing w:line="480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  <w:r w:rsidRPr="00775E69">
        <w:rPr>
          <w:rFonts w:ascii="Times New Roman" w:hAnsi="Times New Roman" w:cs="Times New Roman"/>
          <w:szCs w:val="24"/>
          <w:vertAlign w:val="superscript"/>
          <w:lang w:val="en-US"/>
        </w:rPr>
        <w:t>b</w:t>
      </w:r>
      <w:r w:rsidRPr="00775E6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Cs w:val="24"/>
          <w:lang w:val="en-US"/>
        </w:rPr>
        <w:t>The</w:t>
      </w:r>
      <w:proofErr w:type="gramEnd"/>
      <w:r>
        <w:rPr>
          <w:rFonts w:ascii="Times New Roman" w:hAnsi="Times New Roman" w:cs="Times New Roman"/>
          <w:szCs w:val="24"/>
          <w:lang w:val="en-US"/>
        </w:rPr>
        <w:t xml:space="preserve"> o</w:t>
      </w:r>
      <w:r w:rsidRPr="00775E69">
        <w:rPr>
          <w:rFonts w:ascii="Times New Roman" w:hAnsi="Times New Roman" w:cs="Times New Roman"/>
          <w:szCs w:val="24"/>
          <w:lang w:val="en-US"/>
        </w:rPr>
        <w:t xml:space="preserve">riginal data </w:t>
      </w:r>
      <w:r>
        <w:rPr>
          <w:rFonts w:ascii="Times New Roman" w:hAnsi="Times New Roman" w:cs="Times New Roman"/>
          <w:szCs w:val="24"/>
          <w:lang w:val="en-US"/>
        </w:rPr>
        <w:t xml:space="preserve">analyzed by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Tjorve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et al. (2008) was </w:t>
      </w:r>
      <w:r w:rsidRPr="00775E69">
        <w:rPr>
          <w:rFonts w:ascii="Times New Roman" w:hAnsi="Times New Roman" w:cs="Times New Roman"/>
          <w:szCs w:val="24"/>
          <w:lang w:val="en-US"/>
        </w:rPr>
        <w:t>retri</w:t>
      </w:r>
      <w:r>
        <w:rPr>
          <w:rFonts w:ascii="Times New Roman" w:hAnsi="Times New Roman" w:cs="Times New Roman"/>
          <w:szCs w:val="24"/>
          <w:lang w:val="en-US"/>
        </w:rPr>
        <w:t>e</w:t>
      </w:r>
      <w:r w:rsidRPr="00775E69">
        <w:rPr>
          <w:rFonts w:ascii="Times New Roman" w:hAnsi="Times New Roman" w:cs="Times New Roman"/>
          <w:szCs w:val="24"/>
          <w:lang w:val="en-US"/>
        </w:rPr>
        <w:t>ved from Hopki</w:t>
      </w:r>
      <w:r>
        <w:rPr>
          <w:rFonts w:ascii="Times New Roman" w:hAnsi="Times New Roman" w:cs="Times New Roman"/>
          <w:szCs w:val="24"/>
          <w:lang w:val="en-US"/>
        </w:rPr>
        <w:t>n</w:t>
      </w:r>
      <w:r w:rsidRPr="00775E69">
        <w:rPr>
          <w:rFonts w:ascii="Times New Roman" w:hAnsi="Times New Roman" w:cs="Times New Roman"/>
          <w:szCs w:val="24"/>
          <w:lang w:val="en-US"/>
        </w:rPr>
        <w:t>s (1955)</w:t>
      </w:r>
      <w:r>
        <w:rPr>
          <w:rFonts w:ascii="Times New Roman" w:hAnsi="Times New Roman" w:cs="Times New Roman"/>
          <w:szCs w:val="24"/>
          <w:lang w:val="en-US"/>
        </w:rPr>
        <w:t>.</w:t>
      </w:r>
    </w:p>
    <w:p w14:paraId="6712005D" w14:textId="77777777" w:rsidR="00AA2E0B" w:rsidRDefault="00AA2E0B" w:rsidP="00A53BA1">
      <w:pPr>
        <w:spacing w:line="480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</w:p>
    <w:p w14:paraId="4EECCD83" w14:textId="5C57C8AB" w:rsidR="00551BFD" w:rsidRDefault="00551BFD" w:rsidP="0042163B">
      <w:pPr>
        <w:spacing w:line="276" w:lineRule="auto"/>
        <w:ind w:firstLine="0"/>
        <w:jc w:val="left"/>
        <w:rPr>
          <w:rFonts w:ascii="Times New Roman" w:hAnsi="Times New Roman" w:cs="Times New Roman"/>
          <w:b/>
          <w:szCs w:val="24"/>
          <w:lang w:val="en-US"/>
        </w:rPr>
        <w:sectPr w:rsidR="00551BFD" w:rsidSect="00F36323">
          <w:pgSz w:w="16838" w:h="11906" w:orient="landscape"/>
          <w:pgMar w:top="1701" w:right="1417" w:bottom="1701" w:left="1417" w:header="720" w:footer="709" w:gutter="0"/>
          <w:cols w:space="720"/>
          <w:formProt w:val="0"/>
          <w:docGrid w:linePitch="360"/>
        </w:sectPr>
      </w:pPr>
    </w:p>
    <w:p w14:paraId="7C0D3213" w14:textId="73F9BDA1" w:rsidR="000E76A9" w:rsidRDefault="000E76A9" w:rsidP="000E76A9">
      <w:pPr>
        <w:spacing w:line="276" w:lineRule="auto"/>
        <w:ind w:firstLine="0"/>
        <w:rPr>
          <w:rFonts w:ascii="Times New Roman" w:hAnsi="Times New Roman" w:cs="Times New Roman"/>
          <w:b/>
          <w:szCs w:val="24"/>
          <w:lang w:val="en-US"/>
        </w:rPr>
      </w:pPr>
    </w:p>
    <w:p w14:paraId="4C6BF767" w14:textId="37F34B98" w:rsidR="00565BCC" w:rsidRPr="0092705A" w:rsidRDefault="00565BCC" w:rsidP="00A53BA1">
      <w:pPr>
        <w:suppressAutoHyphens/>
        <w:spacing w:line="480" w:lineRule="auto"/>
        <w:ind w:firstLine="0"/>
        <w:jc w:val="left"/>
        <w:rPr>
          <w:rFonts w:ascii="Times New Roman" w:eastAsia="Calibri" w:hAnsi="Times New Roman" w:cs="Times New Roman"/>
          <w:szCs w:val="24"/>
          <w:lang w:val="en-US" w:eastAsia="zh-CN"/>
        </w:rPr>
      </w:pPr>
      <w:bookmarkStart w:id="3" w:name="_Hlk59986984"/>
      <w:r w:rsidRPr="0092705A">
        <w:rPr>
          <w:rFonts w:ascii="Times New Roman" w:eastAsia="Calibri" w:hAnsi="Times New Roman" w:cs="Times New Roman"/>
          <w:b/>
          <w:szCs w:val="24"/>
          <w:lang w:val="en-US" w:eastAsia="zh-CN"/>
        </w:rPr>
        <w:t>TABLE S</w:t>
      </w:r>
      <w:r>
        <w:rPr>
          <w:rFonts w:ascii="Times New Roman" w:eastAsia="Calibri" w:hAnsi="Times New Roman" w:cs="Times New Roman"/>
          <w:b/>
          <w:szCs w:val="24"/>
          <w:lang w:val="en-US" w:eastAsia="zh-CN"/>
        </w:rPr>
        <w:t>2</w:t>
      </w:r>
      <w:r w:rsidRPr="0092705A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Generalized linear </w:t>
      </w:r>
      <w:r w:rsidR="002A4436">
        <w:rPr>
          <w:rFonts w:ascii="Times New Roman" w:eastAsia="Calibri" w:hAnsi="Times New Roman" w:cs="Times New Roman"/>
          <w:szCs w:val="24"/>
          <w:lang w:val="en-US" w:eastAsia="zh-CN"/>
        </w:rPr>
        <w:t xml:space="preserve">mixed 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models (GL</w:t>
      </w:r>
      <w:r w:rsidR="002A4436">
        <w:rPr>
          <w:rFonts w:ascii="Times New Roman" w:eastAsia="Calibri" w:hAnsi="Times New Roman" w:cs="Times New Roman"/>
          <w:szCs w:val="24"/>
          <w:lang w:val="en-US" w:eastAsia="zh-CN"/>
        </w:rPr>
        <w:t>M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M) </w:t>
      </w:r>
      <w:r w:rsidR="000C6BD0">
        <w:rPr>
          <w:rFonts w:ascii="Times New Roman" w:eastAsia="Calibri" w:hAnsi="Times New Roman" w:cs="Times New Roman"/>
          <w:szCs w:val="24"/>
          <w:lang w:val="en-US" w:eastAsia="zh-CN"/>
        </w:rPr>
        <w:t>using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15 different measures </w:t>
      </w:r>
      <w:r w:rsidR="00B31D40">
        <w:rPr>
          <w:rFonts w:ascii="Times New Roman" w:eastAsia="Calibri" w:hAnsi="Times New Roman" w:cs="Times New Roman"/>
          <w:szCs w:val="24"/>
          <w:lang w:val="en-US" w:eastAsia="zh-CN"/>
        </w:rPr>
        <w:t xml:space="preserve">(from </w:t>
      </w:r>
      <w:r w:rsidR="00B31D40" w:rsidRPr="003B1366">
        <w:rPr>
          <w:rFonts w:ascii="Times New Roman" w:eastAsia="Calibri" w:hAnsi="Times New Roman" w:cs="Times New Roman"/>
          <w:szCs w:val="24"/>
          <w:lang w:val="en-US" w:eastAsia="zh-CN"/>
        </w:rPr>
        <w:t>A</w:t>
      </w:r>
      <w:r w:rsidR="00B31D40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to </w:t>
      </w:r>
      <w:r w:rsidR="00B31D40" w:rsidRPr="003B1366">
        <w:rPr>
          <w:rFonts w:ascii="Times New Roman" w:eastAsia="Calibri" w:hAnsi="Times New Roman" w:cs="Times New Roman"/>
          <w:szCs w:val="24"/>
          <w:lang w:val="en-US" w:eastAsia="zh-CN"/>
        </w:rPr>
        <w:t>O</w:t>
      </w:r>
      <w:r w:rsidR="00B31D40">
        <w:rPr>
          <w:rFonts w:ascii="Times New Roman" w:eastAsia="Calibri" w:hAnsi="Times New Roman" w:cs="Times New Roman"/>
          <w:szCs w:val="24"/>
          <w:lang w:val="en-US" w:eastAsia="zh-CN"/>
        </w:rPr>
        <w:t>)</w:t>
      </w:r>
      <w:r w:rsidR="00B31D40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of the metric degree of support </w:t>
      </w:r>
      <w:r w:rsidR="008156DB">
        <w:rPr>
          <w:rFonts w:ascii="Times New Roman" w:eastAsia="Calibri" w:hAnsi="Times New Roman" w:cs="Times New Roman"/>
          <w:szCs w:val="24"/>
          <w:lang w:val="en-US" w:eastAsia="zh-CN"/>
        </w:rPr>
        <w:t>(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</w:t>
      </w:r>
      <w:r w:rsid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, the dependent variable) 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as a function of four independent variables</w:t>
      </w:r>
      <w:r w:rsidR="002A4436">
        <w:rPr>
          <w:rFonts w:ascii="Times New Roman" w:eastAsia="Calibri" w:hAnsi="Times New Roman" w:cs="Times New Roman"/>
          <w:szCs w:val="24"/>
          <w:lang w:val="en-US" w:eastAsia="zh-CN"/>
        </w:rPr>
        <w:t xml:space="preserve"> (fixed effects)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. The metric assesses the degree of support of the random </w:t>
      </w:r>
      <w:r w:rsidR="008156DB">
        <w:rPr>
          <w:rFonts w:ascii="Times New Roman" w:eastAsia="Calibri" w:hAnsi="Times New Roman" w:cs="Times New Roman"/>
          <w:szCs w:val="24"/>
          <w:lang w:val="en-US" w:eastAsia="zh-CN"/>
        </w:rPr>
        <w:t>placement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hypothesis (</w:t>
      </w:r>
      <w:r w:rsid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RPH; 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Coleman et al., 1982), and the GL</w:t>
      </w:r>
      <w:r w:rsidR="002A4436">
        <w:rPr>
          <w:rFonts w:ascii="Times New Roman" w:eastAsia="Calibri" w:hAnsi="Times New Roman" w:cs="Times New Roman"/>
          <w:szCs w:val="24"/>
          <w:lang w:val="en-US" w:eastAsia="zh-CN"/>
        </w:rPr>
        <w:t>M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M (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~ taxon + latitude + type of patch + </w:t>
      </w:r>
      <w:r w:rsidR="002A4436" w:rsidRPr="002A4436">
        <w:rPr>
          <w:rFonts w:ascii="Times New Roman" w:eastAsia="Calibri" w:hAnsi="Times New Roman" w:cs="Times New Roman"/>
          <w:szCs w:val="24"/>
          <w:lang w:val="en-US" w:eastAsia="zh-CN"/>
        </w:rPr>
        <w:t>size variation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2A4436">
        <w:rPr>
          <w:rFonts w:ascii="Times New Roman" w:eastAsia="Calibri" w:hAnsi="Times New Roman" w:cs="Times New Roman"/>
          <w:szCs w:val="24"/>
          <w:lang w:val="en-US" w:eastAsia="zh-CN"/>
        </w:rPr>
        <w:t xml:space="preserve">in patch area 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+ error) assesses which conditions best support RPH. The GLM</w:t>
      </w:r>
      <w:r w:rsidR="002A4436">
        <w:rPr>
          <w:rFonts w:ascii="Times New Roman" w:eastAsia="Calibri" w:hAnsi="Times New Roman" w:cs="Times New Roman"/>
          <w:szCs w:val="24"/>
          <w:lang w:val="en-US" w:eastAsia="zh-CN"/>
        </w:rPr>
        <w:t>M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results for the main 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(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ds1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) are compared with other 14 </w:t>
      </w:r>
      <w:r w:rsidR="00B31D40">
        <w:rPr>
          <w:rFonts w:ascii="Times New Roman" w:eastAsia="Calibri" w:hAnsi="Times New Roman" w:cs="Times New Roman"/>
          <w:szCs w:val="24"/>
          <w:lang w:val="en-US" w:eastAsia="zh-CN"/>
        </w:rPr>
        <w:t>alternative models</w:t>
      </w:r>
      <w:r w:rsidR="00B31D40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(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ds2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-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ds15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)</w:t>
      </w:r>
      <w:r w:rsidR="00AE5F6B">
        <w:rPr>
          <w:rFonts w:ascii="Times New Roman" w:eastAsia="Calibri" w:hAnsi="Times New Roman" w:cs="Times New Roman"/>
          <w:szCs w:val="24"/>
          <w:lang w:val="en-US" w:eastAsia="zh-CN"/>
        </w:rPr>
        <w:t>,</w:t>
      </w:r>
      <w:r w:rsidR="00C039EF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>analyz</w:t>
      </w:r>
      <w:r w:rsidR="00AE5F6B">
        <w:rPr>
          <w:rFonts w:ascii="Times New Roman" w:eastAsia="Calibri" w:hAnsi="Times New Roman" w:cs="Times New Roman"/>
          <w:szCs w:val="24"/>
          <w:lang w:val="en-US" w:eastAsia="zh-CN"/>
        </w:rPr>
        <w:t>ing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the sensitivity of the </w:t>
      </w:r>
      <w:r w:rsidR="008156DB" w:rsidRPr="0007057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components (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R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vertAlign w:val="superscript"/>
          <w:lang w:val="en-US" w:eastAsia="zh-CN"/>
        </w:rPr>
        <w:t>2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, coefficient of determination; 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a'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, standardized intercept; and 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b'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, standardized slope) when </w:t>
      </w:r>
      <w:r w:rsidR="00B31D40">
        <w:rPr>
          <w:rFonts w:ascii="Times New Roman" w:eastAsia="Calibri" w:hAnsi="Times New Roman" w:cs="Times New Roman"/>
          <w:szCs w:val="24"/>
          <w:lang w:val="en-US" w:eastAsia="zh-CN"/>
        </w:rPr>
        <w:t>following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different assumptions. </w:t>
      </w:r>
      <w:r w:rsidR="00B31D40">
        <w:rPr>
          <w:rFonts w:ascii="Times New Roman" w:eastAsia="Calibri" w:hAnsi="Times New Roman" w:cs="Times New Roman"/>
          <w:szCs w:val="24"/>
          <w:lang w:val="en-US" w:eastAsia="zh-CN"/>
        </w:rPr>
        <w:t>For each alternative model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, we assign different weights to the components and calculate </w:t>
      </w:r>
      <w:r w:rsidR="008156DB"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by multiplying, </w:t>
      </w:r>
      <w:r w:rsidR="00B31D40">
        <w:rPr>
          <w:rFonts w:ascii="Times New Roman" w:eastAsia="Calibri" w:hAnsi="Times New Roman" w:cs="Times New Roman"/>
          <w:szCs w:val="24"/>
          <w:lang w:val="en-US" w:eastAsia="zh-CN"/>
        </w:rPr>
        <w:t>summing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B31D40">
        <w:rPr>
          <w:rFonts w:ascii="Times New Roman" w:eastAsia="Calibri" w:hAnsi="Times New Roman" w:cs="Times New Roman"/>
          <w:szCs w:val="24"/>
          <w:lang w:val="en-US" w:eastAsia="zh-CN"/>
        </w:rPr>
        <w:t>or</w:t>
      </w:r>
      <w:r w:rsidR="008156DB" w:rsidRPr="008156DB">
        <w:rPr>
          <w:rFonts w:ascii="Times New Roman" w:eastAsia="Calibri" w:hAnsi="Times New Roman" w:cs="Times New Roman"/>
          <w:szCs w:val="24"/>
          <w:lang w:val="en-US" w:eastAsia="zh-CN"/>
        </w:rPr>
        <w:t xml:space="preserve"> averaging them</w:t>
      </w:r>
      <w:r w:rsidR="008558C8">
        <w:rPr>
          <w:rFonts w:ascii="Times New Roman" w:eastAsia="Calibri" w:hAnsi="Times New Roman" w:cs="Times New Roman"/>
          <w:szCs w:val="24"/>
          <w:lang w:val="en-US" w:eastAsia="zh-CN"/>
        </w:rPr>
        <w:t xml:space="preserve">. </w:t>
      </w:r>
      <w:r w:rsidR="008156DB" w:rsidRPr="00565BCC">
        <w:rPr>
          <w:rFonts w:ascii="Times New Roman" w:eastAsia="Calibri" w:hAnsi="Times New Roman" w:cs="Times New Roman"/>
          <w:szCs w:val="24"/>
          <w:lang w:val="en-US" w:eastAsia="zh-CN"/>
        </w:rPr>
        <w:t>Taxon (Flora vs Fauna), Latitude (absolute latitude, in degrees), Type of p</w:t>
      </w:r>
      <w:r w:rsidR="008558C8">
        <w:rPr>
          <w:rFonts w:ascii="Times New Roman" w:eastAsia="Calibri" w:hAnsi="Times New Roman" w:cs="Times New Roman"/>
          <w:szCs w:val="24"/>
          <w:lang w:val="en-US" w:eastAsia="zh-CN"/>
        </w:rPr>
        <w:t>atch</w:t>
      </w:r>
      <w:r w:rsidR="008156DB" w:rsidRPr="00565BCC">
        <w:rPr>
          <w:rFonts w:ascii="Times New Roman" w:eastAsia="Calibri" w:hAnsi="Times New Roman" w:cs="Times New Roman"/>
          <w:szCs w:val="24"/>
          <w:lang w:val="en-US" w:eastAsia="zh-CN"/>
        </w:rPr>
        <w:t xml:space="preserve"> (habitat </w:t>
      </w:r>
      <w:r w:rsidR="008558C8">
        <w:rPr>
          <w:rFonts w:ascii="Times New Roman" w:eastAsia="Calibri" w:hAnsi="Times New Roman" w:cs="Times New Roman"/>
          <w:szCs w:val="24"/>
          <w:lang w:val="en-US" w:eastAsia="zh-CN"/>
        </w:rPr>
        <w:t xml:space="preserve">patch </w:t>
      </w:r>
      <w:r w:rsidR="008156DB" w:rsidRPr="00565BCC">
        <w:rPr>
          <w:rFonts w:ascii="Times New Roman" w:eastAsia="Calibri" w:hAnsi="Times New Roman" w:cs="Times New Roman"/>
          <w:szCs w:val="24"/>
          <w:lang w:val="en-US" w:eastAsia="zh-CN"/>
        </w:rPr>
        <w:t xml:space="preserve">vs island) and </w:t>
      </w:r>
      <w:r w:rsidR="00B74177">
        <w:rPr>
          <w:rFonts w:ascii="Times New Roman" w:eastAsia="Calibri" w:hAnsi="Times New Roman" w:cs="Times New Roman"/>
          <w:szCs w:val="24"/>
          <w:lang w:val="en-US" w:eastAsia="zh-CN"/>
        </w:rPr>
        <w:t>S</w:t>
      </w:r>
      <w:r w:rsidR="002A4436" w:rsidRPr="002A4436">
        <w:rPr>
          <w:rFonts w:ascii="Times New Roman" w:eastAsia="Calibri" w:hAnsi="Times New Roman" w:cs="Times New Roman"/>
          <w:szCs w:val="24"/>
          <w:lang w:val="en-US" w:eastAsia="zh-CN"/>
        </w:rPr>
        <w:t>ize variation in patch area</w:t>
      </w:r>
      <w:r w:rsidR="008156DB" w:rsidRPr="00565BCC">
        <w:rPr>
          <w:rFonts w:ascii="Times New Roman" w:eastAsia="Calibri" w:hAnsi="Times New Roman" w:cs="Times New Roman"/>
          <w:szCs w:val="24"/>
          <w:lang w:val="en-US" w:eastAsia="zh-CN"/>
        </w:rPr>
        <w:t xml:space="preserve"> (ratio between the largest and smallest size of the location).</w:t>
      </w:r>
      <w:r w:rsidR="008558C8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2A4436" w:rsidRPr="00223103">
        <w:rPr>
          <w:rFonts w:ascii="Times New Roman" w:hAnsi="Times New Roman" w:cs="Times New Roman"/>
          <w:szCs w:val="24"/>
          <w:lang w:val="en-US"/>
        </w:rPr>
        <w:t xml:space="preserve">The </w:t>
      </w:r>
      <w:r w:rsidR="002A4436">
        <w:rPr>
          <w:rFonts w:ascii="Times New Roman" w:hAnsi="Times New Roman" w:cs="Times New Roman"/>
          <w:szCs w:val="24"/>
          <w:lang w:val="en-US"/>
        </w:rPr>
        <w:t xml:space="preserve">GLMM used a beta error distribution and a logit link function. Data </w:t>
      </w:r>
      <w:r w:rsidR="002A4436" w:rsidRPr="0044569B">
        <w:rPr>
          <w:rFonts w:ascii="Times New Roman" w:hAnsi="Times New Roman" w:cs="Times New Roman"/>
          <w:szCs w:val="24"/>
          <w:lang w:val="en-US"/>
        </w:rPr>
        <w:t>from 52 case studies obtained in 30 studies published</w:t>
      </w:r>
      <w:r w:rsidR="002A4436" w:rsidRPr="00BB5C00">
        <w:rPr>
          <w:rFonts w:ascii="Times New Roman" w:hAnsi="Times New Roman" w:cs="Times New Roman"/>
          <w:szCs w:val="24"/>
          <w:lang w:val="en-US"/>
        </w:rPr>
        <w:t xml:space="preserve"> between 1983-2018</w:t>
      </w:r>
      <w:r w:rsidR="002A4436">
        <w:rPr>
          <w:rFonts w:ascii="Times New Roman" w:hAnsi="Times New Roman" w:cs="Times New Roman"/>
          <w:szCs w:val="24"/>
          <w:lang w:val="en-US"/>
        </w:rPr>
        <w:t xml:space="preserve"> and that tested RPH</w:t>
      </w:r>
      <w:r w:rsidR="002A4436" w:rsidRPr="00BB5C00">
        <w:rPr>
          <w:rFonts w:ascii="Times New Roman" w:hAnsi="Times New Roman" w:cs="Times New Roman"/>
          <w:szCs w:val="24"/>
          <w:lang w:val="en-US"/>
        </w:rPr>
        <w:t>.</w:t>
      </w:r>
      <w:r w:rsidR="002A4436" w:rsidRPr="00BB5C00" w:rsidDel="00BB5C00">
        <w:rPr>
          <w:rFonts w:ascii="Times New Roman" w:hAnsi="Times New Roman" w:cs="Times New Roman"/>
          <w:szCs w:val="24"/>
          <w:lang w:val="en-US"/>
        </w:rPr>
        <w:t xml:space="preserve"> </w:t>
      </w:r>
      <w:r w:rsidR="002A4436" w:rsidRPr="003E6390">
        <w:rPr>
          <w:rFonts w:ascii="Times New Roman" w:hAnsi="Times New Roman" w:cs="Times New Roman"/>
          <w:szCs w:val="24"/>
          <w:lang w:val="en-US"/>
        </w:rPr>
        <w:t>The identification of studies (Author</w:t>
      </w:r>
      <w:r w:rsidR="002A4436">
        <w:rPr>
          <w:rFonts w:ascii="Times New Roman" w:hAnsi="Times New Roman" w:cs="Times New Roman"/>
          <w:szCs w:val="24"/>
          <w:lang w:val="en-US"/>
        </w:rPr>
        <w:t xml:space="preserve"> ID</w:t>
      </w:r>
      <w:r w:rsidR="002A4436" w:rsidRPr="003E6390">
        <w:rPr>
          <w:rFonts w:ascii="Times New Roman" w:hAnsi="Times New Roman" w:cs="Times New Roman"/>
          <w:szCs w:val="24"/>
          <w:lang w:val="en-US"/>
        </w:rPr>
        <w:t>) was the random effect.</w:t>
      </w:r>
      <w:r w:rsidR="002A4436">
        <w:rPr>
          <w:rFonts w:ascii="Times New Roman" w:hAnsi="Times New Roman" w:cs="Times New Roman"/>
          <w:szCs w:val="24"/>
          <w:lang w:val="en-US"/>
        </w:rPr>
        <w:t xml:space="preserve"> </w:t>
      </w:r>
      <w:r w:rsidR="00B7476D" w:rsidRPr="0014667C">
        <w:rPr>
          <w:rFonts w:ascii="Times New Roman" w:hAnsi="Times New Roman" w:cs="Times New Roman"/>
          <w:szCs w:val="24"/>
          <w:lang w:val="en-US"/>
        </w:rPr>
        <w:t>Wald test (Z) techniques were used for GLMM inference</w:t>
      </w:r>
      <w:r w:rsidR="00B7476D" w:rsidRPr="00DA515B">
        <w:rPr>
          <w:rFonts w:ascii="Times New Roman" w:hAnsi="Times New Roman" w:cs="Times New Roman"/>
          <w:szCs w:val="24"/>
          <w:lang w:val="en-US"/>
        </w:rPr>
        <w:t>s.</w:t>
      </w:r>
      <w:r w:rsidR="00B7476D">
        <w:rPr>
          <w:rFonts w:ascii="Times New Roman" w:hAnsi="Times New Roman" w:cs="Times New Roman"/>
          <w:szCs w:val="24"/>
          <w:lang w:val="en-US"/>
        </w:rPr>
        <w:t xml:space="preserve"> </w:t>
      </w:r>
      <w:r w:rsidR="002A4436" w:rsidRPr="000A59B6">
        <w:rPr>
          <w:rFonts w:ascii="Times New Roman" w:hAnsi="Times New Roman" w:cs="Times New Roman"/>
          <w:szCs w:val="24"/>
          <w:lang w:val="en-US"/>
        </w:rPr>
        <w:t>Statistically significant variables (</w:t>
      </w:r>
      <w:r w:rsidR="002A4436" w:rsidRPr="000A59B6">
        <w:rPr>
          <w:rFonts w:ascii="Times New Roman" w:hAnsi="Times New Roman" w:cs="Times New Roman"/>
          <w:i/>
          <w:iCs/>
          <w:szCs w:val="24"/>
          <w:lang w:val="en-US"/>
        </w:rPr>
        <w:t>P</w:t>
      </w:r>
      <w:r w:rsidR="002A4436" w:rsidRPr="000A59B6">
        <w:rPr>
          <w:rFonts w:ascii="Times New Roman" w:hAnsi="Times New Roman" w:cs="Times New Roman"/>
          <w:szCs w:val="24"/>
          <w:lang w:val="en-US"/>
        </w:rPr>
        <w:t xml:space="preserve"> &lt; 0.05) are in bold.</w:t>
      </w:r>
      <w:r w:rsidR="00B74177">
        <w:rPr>
          <w:rFonts w:ascii="Times New Roman" w:hAnsi="Times New Roman" w:cs="Times New Roman"/>
          <w:szCs w:val="24"/>
          <w:lang w:val="en-US"/>
        </w:rPr>
        <w:t xml:space="preserve"> </w:t>
      </w:r>
      <w:r w:rsidRPr="00565BCC">
        <w:rPr>
          <w:rFonts w:ascii="Times New Roman" w:eastAsia="Calibri" w:hAnsi="Times New Roman" w:cs="Times New Roman"/>
          <w:szCs w:val="24"/>
          <w:lang w:val="en-US" w:eastAsia="zh-CN"/>
        </w:rPr>
        <w:t xml:space="preserve">See </w:t>
      </w:r>
      <w:r w:rsidR="008558C8" w:rsidRPr="008156DB">
        <w:rPr>
          <w:rFonts w:ascii="Times New Roman" w:eastAsia="Calibri" w:hAnsi="Times New Roman" w:cs="Times New Roman"/>
          <w:szCs w:val="24"/>
          <w:lang w:val="en-US" w:eastAsia="zh-CN"/>
        </w:rPr>
        <w:t>the Materials and Methods section, Figure S1</w:t>
      </w:r>
      <w:r w:rsidR="008558C8">
        <w:rPr>
          <w:rFonts w:ascii="Times New Roman" w:eastAsia="Calibri" w:hAnsi="Times New Roman" w:cs="Times New Roman"/>
          <w:szCs w:val="24"/>
          <w:lang w:val="en-US" w:eastAsia="zh-CN"/>
        </w:rPr>
        <w:t xml:space="preserve"> and </w:t>
      </w:r>
      <w:r w:rsidR="002149C0">
        <w:rPr>
          <w:rFonts w:ascii="Times New Roman" w:eastAsia="Calibri" w:hAnsi="Times New Roman" w:cs="Times New Roman"/>
          <w:szCs w:val="24"/>
          <w:lang w:val="en-US" w:eastAsia="zh-CN"/>
        </w:rPr>
        <w:t>T</w:t>
      </w:r>
      <w:r w:rsidRPr="00565BCC">
        <w:rPr>
          <w:rFonts w:ascii="Times New Roman" w:eastAsia="Calibri" w:hAnsi="Times New Roman" w:cs="Times New Roman"/>
          <w:szCs w:val="24"/>
          <w:lang w:val="en-US" w:eastAsia="zh-CN"/>
        </w:rPr>
        <w:t xml:space="preserve">able S1 for more details on the origin </w:t>
      </w:r>
      <w:r w:rsidR="008558C8" w:rsidRPr="00565BCC">
        <w:rPr>
          <w:rFonts w:ascii="Times New Roman" w:eastAsia="Calibri" w:hAnsi="Times New Roman" w:cs="Times New Roman"/>
          <w:szCs w:val="24"/>
          <w:lang w:val="en-US" w:eastAsia="zh-CN"/>
        </w:rPr>
        <w:t xml:space="preserve">of </w:t>
      </w:r>
      <w:r w:rsidR="008558C8">
        <w:rPr>
          <w:rFonts w:ascii="Times New Roman" w:eastAsia="Calibri" w:hAnsi="Times New Roman" w:cs="Times New Roman"/>
          <w:szCs w:val="24"/>
          <w:lang w:val="en-US" w:eastAsia="zh-CN"/>
        </w:rPr>
        <w:t xml:space="preserve">data </w:t>
      </w:r>
      <w:r w:rsidRPr="00565BCC">
        <w:rPr>
          <w:rFonts w:ascii="Times New Roman" w:eastAsia="Calibri" w:hAnsi="Times New Roman" w:cs="Times New Roman"/>
          <w:szCs w:val="24"/>
          <w:lang w:val="en-US" w:eastAsia="zh-CN"/>
        </w:rPr>
        <w:t xml:space="preserve">and standardization </w:t>
      </w:r>
      <w:r w:rsidR="00BF2EA4">
        <w:rPr>
          <w:rFonts w:ascii="Times New Roman" w:eastAsia="Calibri" w:hAnsi="Times New Roman" w:cs="Times New Roman"/>
          <w:szCs w:val="24"/>
          <w:lang w:val="en-US" w:eastAsia="zh-CN"/>
        </w:rPr>
        <w:t>of</w:t>
      </w:r>
      <w:r w:rsidR="008558C8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Pr="007B46FF">
        <w:rPr>
          <w:rFonts w:ascii="Times New Roman" w:eastAsia="Calibri" w:hAnsi="Times New Roman" w:cs="Times New Roman"/>
          <w:i/>
          <w:iCs/>
          <w:szCs w:val="24"/>
          <w:lang w:val="en-US" w:eastAsia="zh-CN"/>
        </w:rPr>
        <w:t>ds</w:t>
      </w:r>
      <w:r w:rsidRPr="00565BCC">
        <w:rPr>
          <w:rFonts w:ascii="Times New Roman" w:eastAsia="Calibri" w:hAnsi="Times New Roman" w:cs="Times New Roman"/>
          <w:szCs w:val="24"/>
          <w:lang w:val="en-US" w:eastAsia="zh-CN"/>
        </w:rPr>
        <w:t xml:space="preserve"> components.</w:t>
      </w:r>
      <w:r w:rsidRPr="00565BCC">
        <w:rPr>
          <w:rFonts w:ascii="Times New Roman" w:hAnsi="Times New Roman" w:cs="Times New Roman"/>
          <w:szCs w:val="24"/>
          <w:lang w:val="en-US"/>
        </w:rPr>
        <w:t xml:space="preserve"> </w:t>
      </w:r>
    </w:p>
    <w:tbl>
      <w:tblPr>
        <w:tblW w:w="97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134"/>
        <w:gridCol w:w="1100"/>
        <w:gridCol w:w="1477"/>
        <w:gridCol w:w="2126"/>
        <w:gridCol w:w="1340"/>
        <w:gridCol w:w="992"/>
      </w:tblGrid>
      <w:tr w:rsidR="0092705A" w:rsidRPr="00C039EF" w14:paraId="0C27A6C4" w14:textId="77777777" w:rsidTr="00253D2B">
        <w:trPr>
          <w:trHeight w:val="535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bookmarkEnd w:id="3"/>
          <w:p w14:paraId="57EF233C" w14:textId="7A04B6EC" w:rsidR="0092705A" w:rsidRPr="0042163B" w:rsidRDefault="0092705A" w:rsidP="00653FE4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ds1 = 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* a’ * b’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(multiplication of components; same weight for each component)</w:t>
            </w:r>
          </w:p>
        </w:tc>
      </w:tr>
      <w:tr w:rsidR="0092705A" w:rsidRPr="0092705A" w14:paraId="6BC90BD6" w14:textId="77777777" w:rsidTr="0057253E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6B3E" w14:textId="77777777" w:rsidR="0092705A" w:rsidRPr="0092705A" w:rsidRDefault="0092705A" w:rsidP="0092705A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6012A5" w14:textId="77A7993F" w:rsidR="0092705A" w:rsidRPr="0092705A" w:rsidRDefault="0092705A" w:rsidP="0092705A">
            <w:pPr>
              <w:keepNext/>
              <w:spacing w:after="160" w:line="26" w:lineRule="atLeast"/>
              <w:ind w:firstLine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B83E13" w14:textId="69EB018E" w:rsidR="0092705A" w:rsidRPr="0092705A" w:rsidRDefault="0092705A" w:rsidP="0092705A">
            <w:pPr>
              <w:spacing w:after="160" w:line="26" w:lineRule="atLeast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3B97" w14:textId="5E148FA5" w:rsidR="0092705A" w:rsidRPr="0092705A" w:rsidRDefault="0057253E" w:rsidP="0092705A">
            <w:pPr>
              <w:spacing w:after="160" w:line="26" w:lineRule="atLeast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DDC9" w14:textId="4FC99B86" w:rsidR="0092705A" w:rsidRPr="0092705A" w:rsidRDefault="0057253E" w:rsidP="0092705A">
            <w:pPr>
              <w:spacing w:after="160" w:line="26" w:lineRule="atLeast"/>
              <w:ind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 w:rsidR="005F1C7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17E6" w14:textId="6EA6B35D" w:rsidR="0092705A" w:rsidRPr="0092705A" w:rsidRDefault="0057253E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AF04" w14:textId="77777777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92705A" w:rsidRPr="0092705A" w14:paraId="24B46EA2" w14:textId="77777777" w:rsidTr="0057253E">
        <w:trPr>
          <w:trHeight w:val="300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F35A" w14:textId="77777777" w:rsidR="0092705A" w:rsidRPr="0092705A" w:rsidRDefault="0092705A" w:rsidP="0092705A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F78AB" w14:textId="1B785E51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2212" w14:textId="73AEFEF8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E03B" w14:textId="665EA1E4" w:rsidR="0092705A" w:rsidRPr="0092705A" w:rsidRDefault="0057253E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2.22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3385" w14:textId="0F8006D5" w:rsidR="0092705A" w:rsidRPr="0092705A" w:rsidRDefault="005F1C72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0.52</w:t>
            </w:r>
          </w:p>
        </w:tc>
        <w:tc>
          <w:tcPr>
            <w:tcW w:w="1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2100" w14:textId="6DE0E8F5" w:rsidR="0092705A" w:rsidRPr="0092705A" w:rsidRDefault="005F1C72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4.24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D2DF" w14:textId="77777777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 0.001</w:t>
            </w:r>
          </w:p>
        </w:tc>
      </w:tr>
      <w:tr w:rsidR="0092705A" w:rsidRPr="0092705A" w14:paraId="7FE08E75" w14:textId="77777777" w:rsidTr="0057253E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0A7A" w14:textId="77777777" w:rsidR="0092705A" w:rsidRPr="0092705A" w:rsidRDefault="0092705A" w:rsidP="0092705A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FCB0E" w14:textId="35006EA9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D9EAC" w14:textId="73C70464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E401" w14:textId="74031139" w:rsidR="0092705A" w:rsidRPr="0092705A" w:rsidRDefault="0057253E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EB0E" w14:textId="0818E316" w:rsidR="0092705A" w:rsidRPr="0092705A" w:rsidRDefault="005F1C72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591F" w14:textId="1B971618" w:rsidR="0092705A" w:rsidRPr="0092705A" w:rsidRDefault="005F1C72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3.60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0B65A" w14:textId="77777777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 0.001</w:t>
            </w:r>
          </w:p>
        </w:tc>
      </w:tr>
      <w:tr w:rsidR="0092705A" w:rsidRPr="0092705A" w14:paraId="44BA1C81" w14:textId="77777777" w:rsidTr="0057253E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10B1" w14:textId="77777777" w:rsidR="0092705A" w:rsidRPr="0092705A" w:rsidRDefault="0092705A" w:rsidP="0092705A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B4F9D" w14:textId="1EDEB822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9F06F" w14:textId="6CA20675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A737" w14:textId="619166DA" w:rsidR="0092705A" w:rsidRPr="0092705A" w:rsidRDefault="0057253E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E176" w14:textId="46DD2949" w:rsidR="0092705A" w:rsidRPr="0092705A" w:rsidRDefault="005F1C72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6F12" w14:textId="214A9718" w:rsidR="0092705A" w:rsidRPr="0092705A" w:rsidRDefault="005F1C72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BB1D" w14:textId="7B452634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</w:t>
            </w:r>
            <w:r w:rsidR="005F1C72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43</w:t>
            </w:r>
          </w:p>
        </w:tc>
      </w:tr>
      <w:tr w:rsidR="0092705A" w:rsidRPr="0092705A" w14:paraId="44AD404F" w14:textId="77777777" w:rsidTr="0057253E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59F4" w14:textId="6DC2814F" w:rsidR="0092705A" w:rsidRPr="0092705A" w:rsidRDefault="00B74177" w:rsidP="0092705A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BBE5A" w14:textId="08E03DA8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2854C" w14:textId="614AAD1E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7F2A" w14:textId="063A4A73" w:rsidR="0092705A" w:rsidRPr="0092705A" w:rsidRDefault="0057253E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3DD5" w14:textId="6BBBF6BA" w:rsidR="0092705A" w:rsidRPr="0092705A" w:rsidRDefault="005F1C72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EA79" w14:textId="275A85EF" w:rsidR="0092705A" w:rsidRPr="0092705A" w:rsidRDefault="005F1C72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F27B" w14:textId="04D97DD7" w:rsidR="0092705A" w:rsidRPr="0092705A" w:rsidRDefault="0092705A" w:rsidP="0092705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</w:t>
            </w:r>
            <w:r w:rsidR="005F1C72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95</w:t>
            </w:r>
          </w:p>
        </w:tc>
      </w:tr>
      <w:tr w:rsidR="0092705A" w:rsidRPr="00C039EF" w14:paraId="32B721D7" w14:textId="77777777" w:rsidTr="00253D2B">
        <w:trPr>
          <w:trHeight w:val="631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88F8A1" w14:textId="21EA76FE" w:rsidR="0092705A" w:rsidRPr="0042163B" w:rsidRDefault="0092705A" w:rsidP="00653FE4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lastRenderedPageBreak/>
              <w:t>ds2 = 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a’ + b’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(sum of components; same weight for each component)</w:t>
            </w:r>
          </w:p>
        </w:tc>
      </w:tr>
      <w:tr w:rsidR="001E3CED" w:rsidRPr="0092705A" w14:paraId="08F5FB68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99F76B" w14:textId="77777777" w:rsidR="001E3CED" w:rsidRPr="0042163B" w:rsidRDefault="001E3CED" w:rsidP="001E3CED">
            <w:pPr>
              <w:spacing w:after="160" w:line="26" w:lineRule="atLeast"/>
              <w:ind w:left="720"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B59432" w14:textId="0639A15E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031137" w14:textId="6BF041C0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B836A8" w14:textId="4B1F3DAE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15B668" w14:textId="4F5AF219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03726C" w14:textId="6A744B66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496D61" w14:textId="0D4898FF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1E3CED" w:rsidRPr="0092705A" w14:paraId="511F18E5" w14:textId="77777777" w:rsidTr="00253D2B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BA7E1A" w14:textId="77777777" w:rsidR="001E3CED" w:rsidRPr="0092705A" w:rsidRDefault="001E3CED" w:rsidP="001E3CED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848390" w14:textId="352226C2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B7F62A" w14:textId="7A35BC30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6B94B5" w14:textId="4282DAE0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</w:t>
            </w:r>
            <w:r w:rsidR="008A75C0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08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34A95D" w14:textId="5321EC87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5224CE" w14:textId="5AED2AE8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7.21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5AF2BE" w14:textId="6054A4B7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 0.001</w:t>
            </w:r>
          </w:p>
        </w:tc>
      </w:tr>
      <w:tr w:rsidR="001E3CED" w:rsidRPr="0092705A" w14:paraId="0BB0A475" w14:textId="77777777" w:rsidTr="00253D2B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10AFA09" w14:textId="77777777" w:rsidR="001E3CED" w:rsidRPr="0092705A" w:rsidRDefault="001E3CED" w:rsidP="001E3CED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D26F3E1" w14:textId="4ED0CB30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66B297" w14:textId="3B0FDCEF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DE1902" w14:textId="551C737C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722683" w14:textId="43671D67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</w:t>
            </w:r>
            <w:r w:rsidR="008A75C0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3C3FB0" w14:textId="4BE01A27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2.53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642372" w14:textId="7474615D" w:rsidR="001E3CED" w:rsidRPr="008A75C0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8A75C0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0.01</w:t>
            </w:r>
          </w:p>
        </w:tc>
      </w:tr>
      <w:tr w:rsidR="001E3CED" w:rsidRPr="0092705A" w14:paraId="374DA028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A1E064" w14:textId="77777777" w:rsidR="001E3CED" w:rsidRPr="0092705A" w:rsidRDefault="001E3CED" w:rsidP="001E3CED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72A2588" w14:textId="436B66A1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6EEBE01" w14:textId="0A4CF9A5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FFBFFE9" w14:textId="31490929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195556E" w14:textId="6D877184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0.23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8FB10E2" w14:textId="47E306E0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0.93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C3A995" w14:textId="156F0D79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0.35</w:t>
            </w:r>
          </w:p>
        </w:tc>
      </w:tr>
      <w:tr w:rsidR="001E3CED" w:rsidRPr="0092705A" w14:paraId="09EB6ED1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05EF01" w14:textId="24476C35" w:rsidR="001E3CED" w:rsidRPr="0092705A" w:rsidRDefault="001E3CED" w:rsidP="001E3CED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AED659" w14:textId="53A18FE1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61FE22" w14:textId="78198EFD" w:rsidR="001E3CED" w:rsidRPr="0092705A" w:rsidRDefault="001E3CED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5F241D" w14:textId="4EBD41A9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F92422" w14:textId="57D50E04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EBFDA6" w14:textId="3429AB69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0.53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6EA638" w14:textId="669404F2" w:rsidR="001E3CED" w:rsidRPr="0092705A" w:rsidRDefault="008A75C0" w:rsidP="001E3CED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0.59</w:t>
            </w:r>
          </w:p>
        </w:tc>
      </w:tr>
      <w:tr w:rsidR="0092705A" w:rsidRPr="00C039EF" w14:paraId="2C832BA3" w14:textId="77777777" w:rsidTr="00253D2B">
        <w:trPr>
          <w:trHeight w:val="629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06EB72" w14:textId="3AE3C078" w:rsidR="0092705A" w:rsidRPr="0042163B" w:rsidRDefault="0092705A" w:rsidP="00653FE4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ds3 = (R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a’ + b’) / 3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(mean of components; same weight for each component)</w:t>
            </w:r>
          </w:p>
        </w:tc>
      </w:tr>
      <w:tr w:rsidR="008A75C0" w:rsidRPr="0092705A" w14:paraId="52981CB5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2DE109" w14:textId="77777777" w:rsidR="008A75C0" w:rsidRPr="0042163B" w:rsidRDefault="008A75C0" w:rsidP="008A75C0">
            <w:pPr>
              <w:spacing w:after="160" w:line="26" w:lineRule="atLeas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1EE16C" w14:textId="662FE1C9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BACD31" w14:textId="55F5CA3D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5EAC4A" w14:textId="60F844DE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046469" w14:textId="7E7E1FAC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8CB53D" w14:textId="45ECB4E4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119544" w14:textId="6BC0C092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8A75C0" w:rsidRPr="0092705A" w14:paraId="7239418E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0921EC7" w14:textId="77777777" w:rsidR="008A75C0" w:rsidRPr="0092705A" w:rsidRDefault="008A75C0" w:rsidP="008A75C0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0B375A8" w14:textId="5CA8A2D0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FB5A52B" w14:textId="4C7AF67B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8E3544" w14:textId="68FCA8C8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2.03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89E58F4" w14:textId="75E98C64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C76E04" w14:textId="12A0FAE1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7.07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6D48684" w14:textId="3149F0AC" w:rsidR="008A75C0" w:rsidRPr="00561259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56125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8A75C0" w:rsidRPr="0092705A" w14:paraId="46D83006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994C8FE" w14:textId="77777777" w:rsidR="008A75C0" w:rsidRPr="0092705A" w:rsidRDefault="008A75C0" w:rsidP="008A75C0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BEF7B08" w14:textId="369AD08B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D4FDC0A" w14:textId="6C3F4530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BB94877" w14:textId="52D79A58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E1DFF75" w14:textId="76F173CD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FDDF9A8" w14:textId="2EB387DA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2.47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1BF66D1" w14:textId="116D0125" w:rsidR="008A75C0" w:rsidRPr="00561259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56125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0.01</w:t>
            </w:r>
          </w:p>
        </w:tc>
      </w:tr>
      <w:tr w:rsidR="008A75C0" w:rsidRPr="0092705A" w14:paraId="272209F5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EB736AF" w14:textId="77777777" w:rsidR="008A75C0" w:rsidRPr="0092705A" w:rsidRDefault="008A75C0" w:rsidP="008A75C0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5B9D5FB" w14:textId="4772DD12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552C225" w14:textId="1C97CB6A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EED59E" w14:textId="0E3DFD26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F85CF82" w14:textId="7B4F3E65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0.23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B76A882" w14:textId="3CA544E0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0.98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2B6DDA" w14:textId="55603357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0.33</w:t>
            </w:r>
          </w:p>
        </w:tc>
      </w:tr>
      <w:tr w:rsidR="008A75C0" w:rsidRPr="0092705A" w14:paraId="4C4A685C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E4B399" w14:textId="5081ED0E" w:rsidR="008A75C0" w:rsidRPr="0092705A" w:rsidRDefault="008A75C0" w:rsidP="008A75C0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CAEC3E" w14:textId="76ACE1CE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D5E36E" w14:textId="615FA4CE" w:rsidR="008A75C0" w:rsidRPr="0092705A" w:rsidRDefault="008A75C0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82FC27" w14:textId="7C953B75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10547D" w14:textId="009F0B3B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85FDAD" w14:textId="6F486803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0.40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61AD83" w14:textId="509E7320" w:rsidR="008A75C0" w:rsidRPr="0092705A" w:rsidRDefault="00561259" w:rsidP="008A75C0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0.68</w:t>
            </w:r>
          </w:p>
        </w:tc>
      </w:tr>
      <w:tr w:rsidR="0092705A" w:rsidRPr="00C039EF" w14:paraId="55C21428" w14:textId="77777777" w:rsidTr="00253D2B">
        <w:trPr>
          <w:trHeight w:val="641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926F3B" w14:textId="0297FC7C" w:rsidR="0092705A" w:rsidRPr="0042163B" w:rsidRDefault="0092705A" w:rsidP="00653FE4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ds4 = </w:t>
            </w:r>
            <w:r w:rsidR="007156E0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a’ + b’</w:t>
            </w:r>
            <w:r w:rsidR="007156E0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)/4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</w:t>
            </w:r>
            <w:r w:rsidR="007156E0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mean</w:t>
            </w:r>
            <w:r w:rsidR="007156E0"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of components; different weight for one component)</w:t>
            </w:r>
          </w:p>
        </w:tc>
      </w:tr>
      <w:tr w:rsidR="00561259" w:rsidRPr="0092705A" w14:paraId="107BA55F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8C27B0" w14:textId="77777777" w:rsidR="00561259" w:rsidRPr="0092705A" w:rsidRDefault="00561259" w:rsidP="00561259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DB46A8" w14:textId="780B48DE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326BF5" w14:textId="40D9A13C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645012" w14:textId="12FC1BE4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60B9F9" w14:textId="6CC6A4E9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CB73FB" w14:textId="1BB1697F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2D1496" w14:textId="0028E184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561259" w:rsidRPr="0092705A" w14:paraId="2143C7E9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83F00C" w14:textId="77777777" w:rsidR="00561259" w:rsidRPr="0092705A" w:rsidRDefault="00561259" w:rsidP="00561259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A9CE196" w14:textId="0148BB49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F87209D" w14:textId="58604BCC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FB212A" w14:textId="5611F77B" w:rsidR="00561259" w:rsidRPr="00ED774F" w:rsidRDefault="00ED774F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ED774F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2.24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6344B76" w14:textId="222DB381" w:rsidR="00561259" w:rsidRPr="00ED774F" w:rsidRDefault="00ED774F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ED774F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F3FA371" w14:textId="337CC204" w:rsidR="00561259" w:rsidRPr="00ED774F" w:rsidRDefault="00ED774F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ED774F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7.65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6DFB06" w14:textId="0E5D5DC1" w:rsidR="00561259" w:rsidRPr="00ED774F" w:rsidRDefault="00ED774F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ED774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561259" w:rsidRPr="0092705A" w14:paraId="31C0BC1A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058E7FF" w14:textId="77777777" w:rsidR="00561259" w:rsidRPr="0092705A" w:rsidRDefault="00561259" w:rsidP="00561259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DC8FDE0" w14:textId="1357BAAD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C044DB" w14:textId="5E80EED8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51E4E29" w14:textId="7456F031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6A97B79" w14:textId="470EB473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EF29F1B" w14:textId="1036DA2B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2.46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CCEB9F5" w14:textId="5BD3E213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0.01</w:t>
            </w:r>
          </w:p>
        </w:tc>
      </w:tr>
      <w:tr w:rsidR="00561259" w:rsidRPr="0092705A" w14:paraId="736D0FC0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9FD11F4" w14:textId="77777777" w:rsidR="00561259" w:rsidRPr="0092705A" w:rsidRDefault="00561259" w:rsidP="00561259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CA695AF" w14:textId="12B48157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C91E75" w14:textId="5C285793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7A25E12" w14:textId="75DF3D27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0.14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AFFC437" w14:textId="0BFD761E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0.23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1172622" w14:textId="1CBD58E3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01EAA03" w14:textId="49196007" w:rsidR="00561259" w:rsidRPr="00344445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344445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0.55</w:t>
            </w:r>
          </w:p>
        </w:tc>
      </w:tr>
      <w:tr w:rsidR="00561259" w:rsidRPr="0092705A" w14:paraId="0CA68710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0230B6" w14:textId="203DC9F7" w:rsidR="00561259" w:rsidRPr="0092705A" w:rsidRDefault="00561259" w:rsidP="00561259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13889E" w14:textId="4A1E94CE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6CC859" w14:textId="24FE480B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4EEBF5" w14:textId="5D75376C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ECAFB" w14:textId="299ABEA5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7DC2C5" w14:textId="6CED4D80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0.17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A5D342" w14:textId="239890CD" w:rsidR="00561259" w:rsidRPr="0092705A" w:rsidRDefault="00344445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0.86</w:t>
            </w:r>
          </w:p>
        </w:tc>
      </w:tr>
      <w:tr w:rsidR="00561259" w:rsidRPr="00C039EF" w14:paraId="458A0A01" w14:textId="77777777" w:rsidTr="00253D2B">
        <w:trPr>
          <w:trHeight w:val="639"/>
        </w:trPr>
        <w:tc>
          <w:tcPr>
            <w:tcW w:w="9729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981C7E" w14:textId="73717C2C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ds5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a’ + 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)/4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mean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weight for one component)</w:t>
            </w:r>
          </w:p>
        </w:tc>
      </w:tr>
      <w:tr w:rsidR="00344445" w:rsidRPr="0092705A" w14:paraId="52764536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AEA87F" w14:textId="77777777" w:rsidR="00344445" w:rsidRPr="0042163B" w:rsidRDefault="00344445" w:rsidP="003444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82EBB3" w14:textId="1D1AAF04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990A84" w14:textId="23B8FFA0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3557A6" w14:textId="4E3A0C7E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705226" w14:textId="64DFBF16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0C434A" w14:textId="3CC1C7D3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7E2C4D" w14:textId="4F7E1D96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344445" w:rsidRPr="0092705A" w14:paraId="61D1DC02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E4A0E26" w14:textId="77777777" w:rsidR="00344445" w:rsidRPr="0092705A" w:rsidRDefault="00344445" w:rsidP="003444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A0D8001" w14:textId="3441D923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F462AF" w14:textId="5D33DECB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7A8F84" w14:textId="75B1FD75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1.74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E0A0C8" w14:textId="556769A3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084ECBA" w14:textId="3D508F4D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5.69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67A6DC4" w14:textId="69943321" w:rsidR="00344445" w:rsidRPr="00344445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344445" w:rsidRPr="0092705A" w14:paraId="7F4F8873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AF21078" w14:textId="77777777" w:rsidR="00344445" w:rsidRPr="0092705A" w:rsidRDefault="00344445" w:rsidP="003444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36E99F8" w14:textId="2612949A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51598C9" w14:textId="31DB8FB1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8931AC2" w14:textId="7CAFE2A0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E763FBF" w14:textId="7A17AB9D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784FDE" w14:textId="34625C55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2.44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79CA414" w14:textId="3FEA9C9F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0.01</w:t>
            </w:r>
          </w:p>
        </w:tc>
      </w:tr>
      <w:tr w:rsidR="00344445" w:rsidRPr="0092705A" w14:paraId="6DF88EC4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932A747" w14:textId="77777777" w:rsidR="00344445" w:rsidRPr="0092705A" w:rsidRDefault="00344445" w:rsidP="003444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748203E" w14:textId="77AE0F81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509AF02" w14:textId="6B95CF8E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F8BBA51" w14:textId="0A3C4D45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0.24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E77800E" w14:textId="6ADB2E46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0.26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9786FA0" w14:textId="7CB9B983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0.93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C5F4575" w14:textId="508C8975" w:rsidR="00344445" w:rsidRPr="00344445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344445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0.35</w:t>
            </w:r>
          </w:p>
        </w:tc>
      </w:tr>
      <w:tr w:rsidR="00344445" w:rsidRPr="0092705A" w14:paraId="5D90C8C1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89D961" w14:textId="44B15258" w:rsidR="00344445" w:rsidRPr="0092705A" w:rsidRDefault="00344445" w:rsidP="003444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6558E6" w14:textId="7755C7B0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10305E" w14:textId="30DA9D0E" w:rsidR="00344445" w:rsidRPr="0092705A" w:rsidRDefault="00344445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1C648F" w14:textId="6C73A14E" w:rsidR="00344445" w:rsidRPr="0092705A" w:rsidRDefault="0014582B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-0.03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4A96B1" w14:textId="26893446" w:rsidR="00344445" w:rsidRPr="0092705A" w:rsidRDefault="0014582B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83EEDA" w14:textId="2A8C0B57" w:rsidR="00344445" w:rsidRPr="0092705A" w:rsidRDefault="0014582B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-0.72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6EDFE8" w14:textId="6B9548D7" w:rsidR="00344445" w:rsidRPr="0092705A" w:rsidRDefault="0014582B" w:rsidP="003444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0.47</w:t>
            </w:r>
          </w:p>
        </w:tc>
      </w:tr>
      <w:tr w:rsidR="00561259" w:rsidRPr="00C039EF" w14:paraId="43F8C160" w14:textId="77777777" w:rsidTr="00253D2B">
        <w:trPr>
          <w:trHeight w:val="597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728F86" w14:textId="3F5A24B7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ds6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a’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)/4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mean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weight for one component)</w:t>
            </w:r>
          </w:p>
        </w:tc>
      </w:tr>
      <w:tr w:rsidR="0014582B" w:rsidRPr="0092705A" w14:paraId="4EECE833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1F5478" w14:textId="77777777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1F85C36" w14:textId="722D70E4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F62436" w14:textId="5450E286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D805FC" w14:textId="6181AB17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6A6146" w14:textId="3D97C955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229444" w14:textId="21583E62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9EECBD" w14:textId="1AD4CC2B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14582B" w:rsidRPr="0092705A" w14:paraId="37488002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194C8B0" w14:textId="77777777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E3F1CF" w14:textId="70A94537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AC0855E" w14:textId="28D146A5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6C921AC" w14:textId="7CBF48B2" w:rsidR="0014582B" w:rsidRPr="0014582B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14582B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2.11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D1D71A4" w14:textId="7C5ED31A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D9D7639" w14:textId="5A8114FF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6.90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CCD33CA" w14:textId="26105346" w:rsidR="0014582B" w:rsidRPr="0014582B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14582B" w:rsidRPr="0092705A" w14:paraId="6F20DC49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63AC55" w14:textId="77777777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1D73064" w14:textId="4516BE60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7683B61" w14:textId="14924BA2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4BAC3EB" w14:textId="4C0A5C7A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FAD362" w14:textId="122EBB08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08C153E" w14:textId="6BB1E176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1.99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17BFAC" w14:textId="62ECD02E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0.04</w:t>
            </w:r>
          </w:p>
        </w:tc>
      </w:tr>
      <w:tr w:rsidR="0014582B" w:rsidRPr="0092705A" w14:paraId="240BAAC3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AAFBC34" w14:textId="77777777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2D3EF15" w14:textId="626E9C9A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787CA74" w14:textId="487ABCB3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F6E851A" w14:textId="4F1C37CD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F522CA" w14:textId="18E8C64B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0.27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0449266" w14:textId="1119D6D2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1.08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1B12601" w14:textId="4A5EBCAB" w:rsidR="0014582B" w:rsidRPr="0014582B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14582B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0.28</w:t>
            </w:r>
          </w:p>
        </w:tc>
      </w:tr>
      <w:tr w:rsidR="0014582B" w:rsidRPr="0092705A" w14:paraId="0E8673FF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EA2CFBB" w14:textId="592A6D51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lastRenderedPageBreak/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708316A" w14:textId="56CDB91A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05CB2B6" w14:textId="2D4301EC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F40A5B1" w14:textId="4143E29F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-0.03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214C44" w14:textId="2212B9AA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77CC28" w14:textId="27EEA473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-0.67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4DFF353" w14:textId="57A2C6F2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0.50</w:t>
            </w:r>
          </w:p>
        </w:tc>
      </w:tr>
      <w:tr w:rsidR="00561259" w:rsidRPr="00C039EF" w14:paraId="0597D69F" w14:textId="77777777" w:rsidTr="00253D2B">
        <w:trPr>
          <w:trHeight w:val="597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1CC3FE" w14:textId="46CF79D8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ds7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a’ + 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)/5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mean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weights for two components)</w:t>
            </w:r>
          </w:p>
        </w:tc>
      </w:tr>
      <w:tr w:rsidR="0014582B" w:rsidRPr="0092705A" w14:paraId="73A64FB6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114218" w14:textId="77777777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214C44" w14:textId="6DAF5366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77935C" w14:textId="7A1F5248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5D1547" w14:textId="2B9FD660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060B00" w14:textId="69ABB913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E0E067" w14:textId="0CFF7B30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0DD4B6" w14:textId="7C7A4BBF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14582B" w:rsidRPr="0092705A" w14:paraId="6DA9BF74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E4CF439" w14:textId="77777777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9421954" w14:textId="7AB8D359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7D2978F" w14:textId="1F90EC01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50D4674" w14:textId="4D8B9B6E" w:rsidR="0014582B" w:rsidRPr="0014582B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14582B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2.11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954B392" w14:textId="15396CC0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179C34D" w14:textId="4A5943FB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6.90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74643F4" w14:textId="72FE77F2" w:rsidR="0014582B" w:rsidRPr="0014582B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14582B" w:rsidRPr="0092705A" w14:paraId="36650E99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422C0D9" w14:textId="77777777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44D1A79" w14:textId="0FD6C754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CFD8565" w14:textId="3DA99B70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4F3740C" w14:textId="724DB984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AB7A9AE" w14:textId="0C4B5C07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2F55053" w14:textId="2F5B8BCF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1.99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817715E" w14:textId="0700C56E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0.04</w:t>
            </w:r>
          </w:p>
        </w:tc>
      </w:tr>
      <w:tr w:rsidR="0014582B" w:rsidRPr="0092705A" w14:paraId="635EA3DF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EDC957" w14:textId="77777777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651EC92" w14:textId="39A39596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FED47FA" w14:textId="53AE678B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CEEF85F" w14:textId="337BC5EB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6BB10FB" w14:textId="2BF5E872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0.27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1873711" w14:textId="25DBD91D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1.07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B583E66" w14:textId="4830C025" w:rsidR="0014582B" w:rsidRPr="0014582B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14582B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0.28</w:t>
            </w:r>
          </w:p>
        </w:tc>
      </w:tr>
      <w:tr w:rsidR="0014582B" w:rsidRPr="0092705A" w14:paraId="5D610FFD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C19387" w14:textId="51E03099" w:rsidR="0014582B" w:rsidRPr="0092705A" w:rsidRDefault="0014582B" w:rsidP="0014582B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458300" w14:textId="51641FB4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BF727D" w14:textId="09212093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97F6EF" w14:textId="4999DF2F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-0.03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E8FA47" w14:textId="482AE847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D64C42" w14:textId="3CA02AF6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-0.67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387158" w14:textId="48A7A87E" w:rsidR="0014582B" w:rsidRPr="0092705A" w:rsidRDefault="0014582B" w:rsidP="0014582B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0.50</w:t>
            </w:r>
          </w:p>
        </w:tc>
      </w:tr>
      <w:tr w:rsidR="00561259" w:rsidRPr="00C039EF" w14:paraId="314FA45A" w14:textId="77777777" w:rsidTr="00253D2B">
        <w:trPr>
          <w:trHeight w:val="663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AF40A3" w14:textId="6C1D79FD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ds8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a’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)/5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ts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for two components)</w:t>
            </w:r>
          </w:p>
        </w:tc>
      </w:tr>
      <w:tr w:rsidR="00CA68BA" w:rsidRPr="0092705A" w14:paraId="7CE2D919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60E357" w14:textId="77777777" w:rsidR="00CA68BA" w:rsidRPr="0092705A" w:rsidRDefault="00CA68BA" w:rsidP="00CA68BA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FE67DB" w14:textId="5BF50CDD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E321F0" w14:textId="62FB5027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99C4D0" w14:textId="29914DCC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20241F" w14:textId="43104644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169AD1" w14:textId="440C772F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3E30CC" w14:textId="50FA1943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CA68BA" w:rsidRPr="0092705A" w14:paraId="28FD03EF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5AF8FDE" w14:textId="77777777" w:rsidR="00CA68BA" w:rsidRPr="0092705A" w:rsidRDefault="00CA68BA" w:rsidP="00CA68BA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B2EEDD2" w14:textId="25A8131B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26677A4" w14:textId="3BF1BEA3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008AD11" w14:textId="6C54C5CB" w:rsidR="00CA68BA" w:rsidRPr="00612FCF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612FCF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2.29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E41A87" w14:textId="31A0815D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4DA6D1B" w14:textId="25A58C5C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7.98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A988A43" w14:textId="269D5E36" w:rsidR="00CA68BA" w:rsidRPr="00612FCF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CA68BA" w:rsidRPr="0092705A" w14:paraId="0F7D896C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D8CA844" w14:textId="77777777" w:rsidR="00CA68BA" w:rsidRPr="0092705A" w:rsidRDefault="00CA68BA" w:rsidP="00CA68BA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81FF445" w14:textId="1411C51C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EAE46B" w14:textId="08C38004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A499F2F" w14:textId="4F4189B2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56C9E67" w14:textId="574E64D3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3057E1B" w14:textId="1952D912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2.39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4C39D7C" w14:textId="69E61961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0.02</w:t>
            </w:r>
          </w:p>
        </w:tc>
      </w:tr>
      <w:tr w:rsidR="00CA68BA" w:rsidRPr="0092705A" w14:paraId="43FF6BCD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0DB2F3" w14:textId="77777777" w:rsidR="00CA68BA" w:rsidRPr="0092705A" w:rsidRDefault="00CA68BA" w:rsidP="00CA68BA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E96EF64" w14:textId="11F6AB29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F6AA460" w14:textId="3F10FCB1" w:rsidR="00CA68BA" w:rsidRPr="0092705A" w:rsidRDefault="00CA68BA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30B093" w14:textId="34F006A5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0.20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BF2A5A2" w14:textId="2E3817B7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0.24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6C91477" w14:textId="3551293E" w:rsidR="00CA68BA" w:rsidRPr="0092705A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0.85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B22E030" w14:textId="764144AA" w:rsidR="00CA68BA" w:rsidRPr="00612FCF" w:rsidRDefault="00612FCF" w:rsidP="00CA68BA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612FCF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0.39</w:t>
            </w:r>
          </w:p>
        </w:tc>
      </w:tr>
      <w:tr w:rsidR="00561259" w:rsidRPr="0092705A" w14:paraId="436A6CA9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D7738F" w14:textId="626F83AA" w:rsidR="00561259" w:rsidRPr="0092705A" w:rsidRDefault="00561259" w:rsidP="00561259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7917DB" w14:textId="0570FFC6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94FD69" w14:textId="7963D1B5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CA583F" w14:textId="5CE939FE" w:rsidR="00561259" w:rsidRPr="0092705A" w:rsidRDefault="00612FCF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-0.01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A83E14" w14:textId="3FC39566" w:rsidR="00561259" w:rsidRPr="0092705A" w:rsidRDefault="00612FCF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627344" w14:textId="716689A9" w:rsidR="00561259" w:rsidRPr="0092705A" w:rsidRDefault="00612FCF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-0.35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EC9DB1" w14:textId="5E58B530" w:rsidR="00561259" w:rsidRPr="0092705A" w:rsidRDefault="00612FCF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0.72</w:t>
            </w:r>
          </w:p>
        </w:tc>
      </w:tr>
      <w:tr w:rsidR="00561259" w:rsidRPr="00C039EF" w14:paraId="38CA1F00" w14:textId="77777777" w:rsidTr="00253D2B">
        <w:trPr>
          <w:trHeight w:val="633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D775AB" w14:textId="05001BA1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ds9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+ 2*a’ + 2*b’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)/5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</w:t>
            </w:r>
            <w:r w:rsidRPr="007B46FF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ght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s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for two components)</w:t>
            </w:r>
          </w:p>
        </w:tc>
      </w:tr>
      <w:tr w:rsidR="00612FCF" w:rsidRPr="0092705A" w14:paraId="60E2EDF7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1422D5" w14:textId="77777777" w:rsidR="00612FCF" w:rsidRPr="0092705A" w:rsidRDefault="00612FCF" w:rsidP="00612FCF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892B6E" w14:textId="612009AF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5403EF" w14:textId="25205B1D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27D406" w14:textId="687D1E2A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FDA8BE" w14:textId="142D6C86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3F748F" w14:textId="49CED028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679599" w14:textId="11E61FD0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612FCF" w:rsidRPr="0092705A" w14:paraId="05A6C04C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CCFFF55" w14:textId="77777777" w:rsidR="00612FCF" w:rsidRPr="0092705A" w:rsidRDefault="00612FCF" w:rsidP="00612FCF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836194" w14:textId="445F318C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54354CB" w14:textId="12FCB08A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318A40C" w14:textId="4EF35651" w:rsidR="00612FCF" w:rsidRPr="005C2145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5C2145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1.92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5A31F4" w14:textId="06B825FF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0.30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3B566C" w14:textId="4E4EE4BC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6.43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D6F65F2" w14:textId="06A3C74D" w:rsidR="00612FCF" w:rsidRPr="005C2145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612FCF" w:rsidRPr="0092705A" w14:paraId="1C7564D3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92BCCBE" w14:textId="77777777" w:rsidR="00612FCF" w:rsidRPr="0092705A" w:rsidRDefault="00612FCF" w:rsidP="00612FCF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05A8A83" w14:textId="160EF37D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C80963C" w14:textId="569FCCE3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10630D" w14:textId="07C2BE9B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B4A8BE" w14:textId="6D0778C1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BA2B49" w14:textId="15C675D5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2.50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1B5413" w14:textId="1C1B0913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0.01</w:t>
            </w:r>
          </w:p>
        </w:tc>
      </w:tr>
      <w:tr w:rsidR="00612FCF" w:rsidRPr="0092705A" w14:paraId="4F925351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A9B94F" w14:textId="77777777" w:rsidR="00612FCF" w:rsidRPr="0092705A" w:rsidRDefault="00612FCF" w:rsidP="00612FCF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036F08E" w14:textId="14B02278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6B73DCB" w14:textId="44271AD4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CA7626" w14:textId="5E9F4CD1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0.26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23951A" w14:textId="1FC4EBD0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0.25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81BE5AE" w14:textId="4CB435B9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1.06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14718E1" w14:textId="4B00A377" w:rsidR="00612FCF" w:rsidRPr="005C2145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5C2145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</w:tr>
      <w:tr w:rsidR="00612FCF" w:rsidRPr="0092705A" w14:paraId="11D04925" w14:textId="77777777" w:rsidTr="00253D2B">
        <w:trPr>
          <w:trHeight w:val="38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9333B3" w14:textId="0524E48C" w:rsidR="00612FCF" w:rsidRPr="0092705A" w:rsidRDefault="00612FCF" w:rsidP="00612FCF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333BBD" w14:textId="0B9F0F58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876FBD" w14:textId="701C570B" w:rsidR="00612FCF" w:rsidRPr="0092705A" w:rsidRDefault="00612FCF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D69AB3" w14:textId="6C69C810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-0.04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F9943A" w14:textId="3157E4A4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B84EAF" w14:textId="3FFB48AE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-0.97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AF72B5" w14:textId="774F9287" w:rsidR="00612FCF" w:rsidRPr="0092705A" w:rsidRDefault="005C2145" w:rsidP="00612FCF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0.34</w:t>
            </w:r>
          </w:p>
        </w:tc>
      </w:tr>
      <w:tr w:rsidR="00561259" w:rsidRPr="00C039EF" w14:paraId="6349F3D0" w14:textId="77777777" w:rsidTr="00253D2B">
        <w:trPr>
          <w:trHeight w:val="645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92DD8A" w14:textId="5E5DAFB8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ds10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*a’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3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*b’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)/6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weight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s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for three components)</w:t>
            </w:r>
          </w:p>
        </w:tc>
      </w:tr>
      <w:tr w:rsidR="005C2145" w:rsidRPr="0092705A" w14:paraId="3617B103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1B55FF" w14:textId="77777777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BECC89" w14:textId="68454C16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8B986C0" w14:textId="4584E25A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734B90" w14:textId="287582A9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26CF05" w14:textId="25805EBD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E0C862" w14:textId="6C1DC914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744212" w14:textId="259EF7CA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5C2145" w:rsidRPr="0092705A" w14:paraId="700CB9C2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5EE9F53" w14:textId="77777777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E6307D2" w14:textId="5E94D7BF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82FE6DE" w14:textId="0F25B2A6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0B8BBED" w14:textId="10F44692" w:rsidR="005C2145" w:rsidRPr="005C2145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5C2145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1.97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A0E2E72" w14:textId="3119C4AE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0.33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D18797F" w14:textId="3A6EB4F5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5.97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EF9CBD0" w14:textId="68958458" w:rsidR="005C2145" w:rsidRPr="005C2145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5C2145" w:rsidRPr="0092705A" w14:paraId="691399C7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33F4775" w14:textId="77777777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DA51046" w14:textId="360E6E04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06E0CD1" w14:textId="629F4D1E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8EEA163" w14:textId="3F9D5AF3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5B24FA4" w14:textId="5D07C23D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4A6505F" w14:textId="7BA23AA5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2.05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6627DA" w14:textId="052386C8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0.04</w:t>
            </w:r>
          </w:p>
        </w:tc>
      </w:tr>
      <w:tr w:rsidR="005C2145" w:rsidRPr="0092705A" w14:paraId="33ADBC06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FFF615A" w14:textId="77777777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468F69" w14:textId="06900FDC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4F8A78D" w14:textId="5FBD207E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240C888" w14:textId="1D92599A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0.30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A59CA13" w14:textId="4E8D871D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0.25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1A9E504" w14:textId="6921E0B4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C39811" w14:textId="6A7B446F" w:rsidR="005C2145" w:rsidRPr="005C2145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5C2145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0.24</w:t>
            </w:r>
          </w:p>
        </w:tc>
      </w:tr>
      <w:tr w:rsidR="005C2145" w:rsidRPr="0092705A" w14:paraId="0EC030A9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130D4B" w14:textId="5943E59A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F1CB4B" w14:textId="6F83D9F2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10B5F2" w14:textId="304CFDC5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20B324" w14:textId="1F201E0A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-0.04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856F0D" w14:textId="40782CA6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02330A" w14:textId="507F2FAE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-0.90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6D075C" w14:textId="2B47F518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0.36</w:t>
            </w:r>
          </w:p>
        </w:tc>
      </w:tr>
      <w:tr w:rsidR="00561259" w:rsidRPr="00C039EF" w14:paraId="68AA92FA" w14:textId="77777777" w:rsidTr="00253D2B">
        <w:trPr>
          <w:trHeight w:val="639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178DDF" w14:textId="4AA79C6B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ds11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3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*a’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*b’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)/6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weight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s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for three components)</w:t>
            </w:r>
          </w:p>
        </w:tc>
      </w:tr>
      <w:tr w:rsidR="005C2145" w:rsidRPr="0092705A" w14:paraId="63A2AA6F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D58178" w14:textId="77777777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D4D414" w14:textId="3EA9833A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D8C3EE" w14:textId="081C117F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E151F0" w14:textId="6EC4BA92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111AD0" w14:textId="1CE7C631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23E60FF" w14:textId="7529BEF4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1C02C3" w14:textId="65508B1C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5C2145" w:rsidRPr="0092705A" w14:paraId="289892C6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715BFB" w14:textId="77777777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1E2AF76" w14:textId="5DF59AAB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071FE55" w14:textId="323B88BC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036F31F" w14:textId="42791BD1" w:rsidR="005C2145" w:rsidRPr="00884BE4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1.78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719E0ED" w14:textId="13414243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6D6B6D1" w14:textId="32184C1A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5.64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6305E26" w14:textId="7914C50D" w:rsidR="005C2145" w:rsidRPr="00884BE4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5C2145" w:rsidRPr="0092705A" w14:paraId="4C726756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0438DE6" w14:textId="77777777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AA76D79" w14:textId="17473C3E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1F8849" w14:textId="22DEE74C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8BC2BC5" w14:textId="4F9240F1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5E7D07A" w14:textId="2D033262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9359CBC" w14:textId="7EDAD173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2.39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CA858E" w14:textId="68EEF443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0.02</w:t>
            </w:r>
          </w:p>
        </w:tc>
      </w:tr>
      <w:tr w:rsidR="005C2145" w:rsidRPr="0092705A" w14:paraId="544DACAD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BF32469" w14:textId="77777777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lastRenderedPageBreak/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9C8A5A4" w14:textId="6F8C448F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18741B8" w14:textId="732F163C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CF11212" w14:textId="6D0E7AA9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0.28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74F41C3" w14:textId="1C4D1855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0.26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69AAE2E" w14:textId="7BCC4861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1.05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718FA78" w14:textId="0D4CF647" w:rsidR="005C2145" w:rsidRPr="00884BE4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</w:tr>
      <w:tr w:rsidR="005C2145" w:rsidRPr="0092705A" w14:paraId="48248F15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E655F2" w14:textId="5F41459E" w:rsidR="005C2145" w:rsidRPr="0092705A" w:rsidRDefault="005C2145" w:rsidP="005C2145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7BEA60" w14:textId="3042E769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DB26F6" w14:textId="11B473F3" w:rsidR="005C2145" w:rsidRPr="0092705A" w:rsidRDefault="005C2145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728D27" w14:textId="325A40A1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-0.04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9DC638" w14:textId="63472FC1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CA1CE6" w14:textId="04887282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-0.94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C37321" w14:textId="357FC97E" w:rsidR="005C2145" w:rsidRPr="0092705A" w:rsidRDefault="00884BE4" w:rsidP="005C2145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0.35</w:t>
            </w:r>
          </w:p>
        </w:tc>
      </w:tr>
      <w:tr w:rsidR="00561259" w:rsidRPr="00C039EF" w14:paraId="215DAACC" w14:textId="77777777" w:rsidTr="00253D2B">
        <w:trPr>
          <w:trHeight w:val="637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91E727" w14:textId="342E4626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ds12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a’ +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3*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)/6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weight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s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for three components)</w:t>
            </w:r>
          </w:p>
        </w:tc>
      </w:tr>
      <w:tr w:rsidR="00884BE4" w:rsidRPr="0092705A" w14:paraId="4027ADB0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6E0F9B" w14:textId="77777777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596954" w14:textId="4B992F9C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2A81F2" w14:textId="4EC44545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C8173A" w14:textId="1CAA9FC2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2FDEB7" w14:textId="4A8AC10F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7FF9BC" w14:textId="221D790D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9C6050" w14:textId="70864E0C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884BE4" w:rsidRPr="0092705A" w14:paraId="24044A92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D3EFD7F" w14:textId="77777777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48FD2B3" w14:textId="6B6D1958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C92BD2D" w14:textId="53722FE4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7017E7" w14:textId="3A7F4664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2.28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B51C75F" w14:textId="5E2D6059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0.30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B5A41CF" w14:textId="154E61F0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7.59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09B61D0" w14:textId="739D3B32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884BE4" w:rsidRPr="0092705A" w14:paraId="1B2206E9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3AD8CFE" w14:textId="77777777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06D0D4" w14:textId="18F31DBA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48625B6" w14:textId="41C81D18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961A902" w14:textId="0E6A72EE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9D8F29" w14:textId="292B1B2E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18A0524" w14:textId="32995EE9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2.30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6F409A0" w14:textId="6158FA90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0.02</w:t>
            </w:r>
          </w:p>
        </w:tc>
      </w:tr>
      <w:tr w:rsidR="00884BE4" w:rsidRPr="0092705A" w14:paraId="719861DB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36FCC93" w14:textId="77777777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07D228" w14:textId="7D045530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E162F90" w14:textId="2A450DD9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42B5180" w14:textId="1370CD95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0.26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CE25918" w14:textId="7D88AC33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0.27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280AD08" w14:textId="019B74A9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0.95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7AF866" w14:textId="4F19EA68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0.34</w:t>
            </w:r>
          </w:p>
        </w:tc>
      </w:tr>
      <w:tr w:rsidR="00884BE4" w:rsidRPr="0092705A" w14:paraId="10537D4D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EEF1AF" w14:textId="5D3B384A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BAD2C4" w14:textId="1EEC6A0F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347D59" w14:textId="6EAD8854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B9987F" w14:textId="176AC109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-0.02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1C1FD3" w14:textId="74C23397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FD9367" w14:textId="6E0B8C82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-0.45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0CC7A3" w14:textId="1661715E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0.64</w:t>
            </w:r>
          </w:p>
        </w:tc>
      </w:tr>
      <w:tr w:rsidR="00561259" w:rsidRPr="00C039EF" w14:paraId="4687FC27" w14:textId="77777777" w:rsidTr="00253D2B">
        <w:trPr>
          <w:trHeight w:val="636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FAB894" w14:textId="4B80602A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ds13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(2*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3*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a’ + 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)/6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weight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s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for three components)</w:t>
            </w:r>
          </w:p>
        </w:tc>
      </w:tr>
      <w:tr w:rsidR="00884BE4" w:rsidRPr="0092705A" w14:paraId="2AEA1CE7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E13DB4" w14:textId="77777777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10924EB" w14:textId="260B99C5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DA0EE1" w14:textId="2616E1D3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79C0D5" w14:textId="3DACA5A5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E76A53" w14:textId="0A970C19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E69571" w14:textId="28934019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FFFF18" w14:textId="36DB9BF8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884BE4" w:rsidRPr="0092705A" w14:paraId="5FC10DD2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6393F2" w14:textId="77777777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12F966F" w14:textId="21FB558F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9AB1357" w14:textId="420E07F8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311C38D" w14:textId="09891C91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1.81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B87D4FD" w14:textId="137FD0E6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0.31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5029C71" w14:textId="04104B5A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5.87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0386D2D" w14:textId="77DBDB45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884BE4" w:rsidRPr="0092705A" w14:paraId="2673830A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C3C0D28" w14:textId="77777777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6D15F2A" w14:textId="4F5E5727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93CD1D5" w14:textId="71425ADE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D4AB0B9" w14:textId="6024645C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56A629B" w14:textId="7987572B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558D07" w14:textId="6CC1C8ED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2.31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61032A4" w14:textId="1511057F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0.02</w:t>
            </w:r>
          </w:p>
        </w:tc>
      </w:tr>
      <w:tr w:rsidR="00884BE4" w:rsidRPr="0092705A" w14:paraId="5AFE34B4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76D8B8" w14:textId="77777777" w:rsidR="00884BE4" w:rsidRPr="0092705A" w:rsidRDefault="00884BE4" w:rsidP="00884BE4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264ECA0" w14:textId="10B38F9B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4D6918A" w14:textId="5398DE76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69A25B0" w14:textId="4F3619CD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0.20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2A4A084" w14:textId="41AD8772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0.26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0AE97B0" w14:textId="0D71DB7B" w:rsidR="00884BE4" w:rsidRPr="00884BE4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884BE4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0.76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FDE31A" w14:textId="4841D699" w:rsidR="00884BE4" w:rsidRPr="0092705A" w:rsidRDefault="00884BE4" w:rsidP="00884BE4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0.45</w:t>
            </w:r>
          </w:p>
        </w:tc>
      </w:tr>
      <w:tr w:rsidR="00561259" w:rsidRPr="0092705A" w14:paraId="78866E81" w14:textId="77777777" w:rsidTr="00253D2B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38C96F" w14:textId="374890BD" w:rsidR="00561259" w:rsidRPr="0092705A" w:rsidRDefault="00561259" w:rsidP="00561259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94A4AE" w14:textId="79738EDA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7E7CA1" w14:textId="4F653A1F" w:rsidR="00561259" w:rsidRPr="0092705A" w:rsidRDefault="00561259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800907" w14:textId="69988AF4" w:rsidR="00561259" w:rsidRPr="0092705A" w:rsidRDefault="00936A53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-0.02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E71188" w14:textId="46307F7A" w:rsidR="00561259" w:rsidRPr="0092705A" w:rsidRDefault="00936A53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986CE3" w14:textId="126EB695" w:rsidR="00561259" w:rsidRPr="0092705A" w:rsidRDefault="00936A53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-0.45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96429E" w14:textId="313560A9" w:rsidR="00561259" w:rsidRPr="0092705A" w:rsidRDefault="00936A53" w:rsidP="00561259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0.63</w:t>
            </w:r>
          </w:p>
        </w:tc>
      </w:tr>
      <w:tr w:rsidR="00561259" w:rsidRPr="00C039EF" w14:paraId="3199A61B" w14:textId="77777777" w:rsidTr="00253D2B">
        <w:trPr>
          <w:trHeight w:val="634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4A332A" w14:textId="2854AA5F" w:rsidR="00561259" w:rsidRPr="0042163B" w:rsidRDefault="00561259" w:rsidP="00561259">
            <w:pPr>
              <w:numPr>
                <w:ilvl w:val="0"/>
                <w:numId w:val="2"/>
              </w:numPr>
              <w:spacing w:after="160" w:line="26" w:lineRule="atLeast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ds14 =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(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3*R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a’ + 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2*</w:t>
            </w:r>
            <w:r w:rsidRPr="0092705A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b’</w:t>
            </w:r>
            <w:r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)/6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ean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of components; different weight</w:t>
            </w:r>
            <w:r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>s</w:t>
            </w:r>
            <w:r w:rsidRPr="0092705A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for three components)</w:t>
            </w:r>
          </w:p>
        </w:tc>
      </w:tr>
      <w:tr w:rsidR="00936A53" w:rsidRPr="0092705A" w14:paraId="4FF48B3A" w14:textId="77777777" w:rsidTr="00253D2B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861719" w14:textId="77777777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310A40" w14:textId="0AEB1842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630FF1" w14:textId="780E4136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677075" w14:textId="5D02FBB9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522586" w14:textId="031B004C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766A89" w14:textId="63A46D3A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E1CFF9" w14:textId="1BE88717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936A53" w:rsidRPr="0092705A" w14:paraId="701C591A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8E0F00" w14:textId="77777777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BE27886" w14:textId="42933A6C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A367A88" w14:textId="25351C80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0782AF" w14:textId="582E320D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36A53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2.36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62D2DCB" w14:textId="32E59DB4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36A53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E42A3C1" w14:textId="5CBEE721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36A53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8.14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91093D" w14:textId="37E20F83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936A53" w:rsidRPr="0092705A" w14:paraId="292F69C0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A9322AD" w14:textId="77777777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9A5ED6F" w14:textId="467D0223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92AA11" w14:textId="44C7D973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9339D8" w14:textId="64D19147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11F146B" w14:textId="2F1BD981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05F3DF0" w14:textId="777B3A3E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2.49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0D7FDC5" w14:textId="72DF3E98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0.01</w:t>
            </w:r>
          </w:p>
        </w:tc>
      </w:tr>
      <w:tr w:rsidR="00936A53" w:rsidRPr="0092705A" w14:paraId="578281DD" w14:textId="77777777" w:rsidTr="00253D2B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AF8B5E8" w14:textId="77777777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673FE0" w14:textId="552AFA0B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0A4FDC" w14:textId="6CC76C95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CA6A2CF" w14:textId="546FDD9F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0.15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FC0AAA7" w14:textId="421F5970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0.24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D5F9F23" w14:textId="24B592F9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0.64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868CCB8" w14:textId="27C590CA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36A53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0.52</w:t>
            </w:r>
          </w:p>
        </w:tc>
      </w:tr>
      <w:tr w:rsidR="00936A53" w:rsidRPr="0092705A" w14:paraId="2747B2F5" w14:textId="77777777" w:rsidTr="007B46FF">
        <w:trPr>
          <w:trHeight w:val="4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BCDF04" w14:textId="7DC3E4BE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C46D3A" w14:textId="39C20931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9F1C91" w14:textId="63E77A9C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17BFFE" w14:textId="550CB186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2D3A87" w14:textId="38C317B5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0.05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2B4347" w14:textId="23114480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-0.13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C0ECC1" w14:textId="4E46EB73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0.89</w:t>
            </w:r>
          </w:p>
        </w:tc>
      </w:tr>
      <w:tr w:rsidR="00561259" w:rsidRPr="00C039EF" w14:paraId="09170BFF" w14:textId="77777777" w:rsidTr="007B46FF">
        <w:trPr>
          <w:trHeight w:val="665"/>
        </w:trPr>
        <w:tc>
          <w:tcPr>
            <w:tcW w:w="97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B98B05" w14:textId="2D7F99E3" w:rsidR="00561259" w:rsidRPr="007B46FF" w:rsidRDefault="00561259" w:rsidP="00561259">
            <w:pPr>
              <w:pStyle w:val="PargrafodaLista"/>
              <w:numPr>
                <w:ilvl w:val="0"/>
                <w:numId w:val="2"/>
              </w:numPr>
              <w:spacing w:after="160" w:line="2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r w:rsidRPr="007B46FF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>ds15 = (3*R</w:t>
            </w:r>
            <w:r w:rsidRPr="007B46FF">
              <w:rPr>
                <w:rFonts w:ascii="Times New Roman" w:eastAsia="Times New Roman" w:hAnsi="Times New Roman" w:cs="Times New Roman"/>
                <w:i/>
                <w:iCs/>
                <w:szCs w:val="24"/>
                <w:vertAlign w:val="superscript"/>
                <w:lang w:val="en-US" w:eastAsia="pt-BR"/>
              </w:rPr>
              <w:t>2</w:t>
            </w:r>
            <w:r w:rsidRPr="007B46FF"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  <w:t xml:space="preserve"> + 2*a’ + b’)/6</w:t>
            </w:r>
            <w:r w:rsidRPr="007B46FF">
              <w:rPr>
                <w:rFonts w:ascii="Times New Roman" w:eastAsia="Times New Roman" w:hAnsi="Times New Roman" w:cs="Times New Roman"/>
                <w:szCs w:val="24"/>
                <w:lang w:val="en-US" w:eastAsia="pt-BR"/>
              </w:rPr>
              <w:t xml:space="preserve"> (mean of components; different weights for three components)</w:t>
            </w:r>
          </w:p>
        </w:tc>
      </w:tr>
      <w:tr w:rsidR="00936A53" w:rsidRPr="0092705A" w14:paraId="026BA8FD" w14:textId="77777777" w:rsidTr="007B46FF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5787DEA" w14:textId="773E92BA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i/>
                <w:iCs/>
                <w:szCs w:val="24"/>
                <w:lang w:val="en-US"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  <w:t> 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A83258A" w14:textId="4EC89F0A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4440D6E" w14:textId="018A30C8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1C3F6D2" w14:textId="5A1B553F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Estimate</w:t>
            </w:r>
            <w:proofErr w:type="spellEnd"/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5E0C988" w14:textId="1D2775AB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Std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Error</w:t>
            </w:r>
            <w:proofErr w:type="spellEnd"/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A027D2" w14:textId="7CABD5FD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Z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A246CB9" w14:textId="31F691A2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  <w:lang w:eastAsia="pt-BR"/>
              </w:rPr>
              <w:t>P</w:t>
            </w:r>
          </w:p>
        </w:tc>
      </w:tr>
      <w:tr w:rsidR="00936A53" w:rsidRPr="0092705A" w14:paraId="70A6DF0F" w14:textId="77777777" w:rsidTr="007B46FF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E470667" w14:textId="4CC838E9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Taxon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5CD9D52" w14:textId="5B3DC1A0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192F07" w14:textId="6B3A05CB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2DEA05" w14:textId="24D3332A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36A53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2.13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577B0C9" w14:textId="36D28BD5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36A53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0.29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BC5E93C" w14:textId="7706D312" w:rsidR="00936A53" w:rsidRPr="007B46FF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7.28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9170F3" w14:textId="4ADADBCA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&lt;0.001</w:t>
            </w:r>
          </w:p>
        </w:tc>
      </w:tr>
      <w:tr w:rsidR="00936A53" w:rsidRPr="0092705A" w14:paraId="3E54F253" w14:textId="77777777" w:rsidTr="007B46FF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E77FA37" w14:textId="5BE12D65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Latitude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BC6E447" w14:textId="7DF5D904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303888" w14:textId="5B936E21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F590D9" w14:textId="5BFB8705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3C2ADB2" w14:textId="10C4A865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0.01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E8E6FD6" w14:textId="40E47DF6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2.46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9654D57" w14:textId="27A19B54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pt-BR"/>
              </w:rPr>
              <w:t>0.01</w:t>
            </w:r>
          </w:p>
        </w:tc>
      </w:tr>
      <w:tr w:rsidR="00936A53" w:rsidRPr="0092705A" w14:paraId="38EA207A" w14:textId="77777777" w:rsidTr="007B46FF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685B7B5" w14:textId="08ECBEF1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Type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of</w:t>
            </w:r>
            <w:proofErr w:type="spellEnd"/>
            <w:r w:rsidRPr="0092705A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patch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2E55FB0" w14:textId="1E50D596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494C0F8" w14:textId="1E1E8E12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BBE8BA" w14:textId="3F405716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0.13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8DBDA27" w14:textId="1A951864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0.24</w:t>
            </w:r>
          </w:p>
        </w:tc>
        <w:tc>
          <w:tcPr>
            <w:tcW w:w="13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54CAE95" w14:textId="76ECBDFA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9D26E9C" w14:textId="393160C3" w:rsidR="00936A53" w:rsidRPr="00936A53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 w:rsidRPr="00936A53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0.59</w:t>
            </w:r>
          </w:p>
        </w:tc>
      </w:tr>
      <w:tr w:rsidR="00936A53" w:rsidRPr="0092705A" w14:paraId="5B7BC557" w14:textId="77777777" w:rsidTr="007B46FF">
        <w:trPr>
          <w:trHeight w:val="300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8B8A5F" w14:textId="17C923A7" w:rsidR="00936A53" w:rsidRPr="0092705A" w:rsidRDefault="00936A53" w:rsidP="00936A53">
            <w:pPr>
              <w:spacing w:after="160" w:line="26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Size</w:t>
            </w:r>
            <w:proofErr w:type="spellEnd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 xml:space="preserve"> </w:t>
            </w:r>
            <w:proofErr w:type="spellStart"/>
            <w:r w:rsidRPr="00B74177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variation</w:t>
            </w:r>
            <w:proofErr w:type="spell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481F2D" w14:textId="5E8E37F4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E0D1D1" w14:textId="11057AB0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</w:p>
        </w:tc>
        <w:tc>
          <w:tcPr>
            <w:tcW w:w="14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DE4247" w14:textId="6E51AB5B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0.00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A1614E" w14:textId="11DDD8F3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0.04</w:t>
            </w:r>
          </w:p>
        </w:tc>
        <w:tc>
          <w:tcPr>
            <w:tcW w:w="1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1EBA10" w14:textId="1CAB4D33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-0.19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D4D1A8" w14:textId="5AB378CD" w:rsidR="00936A53" w:rsidRPr="0092705A" w:rsidRDefault="00936A53" w:rsidP="00936A53">
            <w:pPr>
              <w:spacing w:after="160" w:line="26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t>0.84</w:t>
            </w:r>
          </w:p>
        </w:tc>
      </w:tr>
    </w:tbl>
    <w:p w14:paraId="04A92AD0" w14:textId="77777777" w:rsidR="0092705A" w:rsidRPr="0092705A" w:rsidRDefault="0092705A" w:rsidP="0092705A">
      <w:pPr>
        <w:spacing w:after="160" w:line="259" w:lineRule="auto"/>
        <w:ind w:firstLine="0"/>
        <w:jc w:val="left"/>
        <w:rPr>
          <w:b/>
          <w:bCs/>
        </w:rPr>
      </w:pPr>
    </w:p>
    <w:p w14:paraId="68DC1DD0" w14:textId="77777777" w:rsidR="0092705A" w:rsidRPr="0092705A" w:rsidRDefault="0092705A" w:rsidP="0092705A">
      <w:pPr>
        <w:spacing w:after="160" w:line="259" w:lineRule="auto"/>
        <w:ind w:firstLine="0"/>
        <w:jc w:val="left"/>
        <w:rPr>
          <w:b/>
          <w:bCs/>
        </w:rPr>
      </w:pPr>
    </w:p>
    <w:p w14:paraId="4A6339F7" w14:textId="1EDEBC01" w:rsidR="00B75353" w:rsidRDefault="008D5260" w:rsidP="00A53BA1">
      <w:pPr>
        <w:spacing w:line="480" w:lineRule="auto"/>
        <w:ind w:firstLine="0"/>
        <w:jc w:val="left"/>
        <w:rPr>
          <w:rFonts w:ascii="Times New Roman" w:eastAsia="Cambria" w:hAnsi="Times New Roman" w:cs="Times New Roman"/>
          <w:bCs/>
          <w:szCs w:val="24"/>
          <w:lang w:val="en-US"/>
        </w:rPr>
      </w:pPr>
      <w:r w:rsidRPr="00600076">
        <w:rPr>
          <w:rFonts w:ascii="Times New Roman" w:eastAsia="Cambria" w:hAnsi="Times New Roman" w:cs="Times New Roman"/>
          <w:b/>
          <w:szCs w:val="24"/>
          <w:lang w:val="en-US"/>
        </w:rPr>
        <w:t>TABLE</w:t>
      </w:r>
      <w:r w:rsidR="00A32828" w:rsidRPr="00600076">
        <w:rPr>
          <w:rFonts w:ascii="Times New Roman" w:eastAsia="Cambria" w:hAnsi="Times New Roman" w:cs="Times New Roman"/>
          <w:b/>
          <w:szCs w:val="24"/>
          <w:lang w:val="en-US"/>
        </w:rPr>
        <w:t xml:space="preserve"> S</w:t>
      </w:r>
      <w:r w:rsidR="00803336">
        <w:rPr>
          <w:rFonts w:ascii="Times New Roman" w:eastAsia="Cambria" w:hAnsi="Times New Roman" w:cs="Times New Roman"/>
          <w:b/>
          <w:szCs w:val="24"/>
          <w:lang w:val="en-US"/>
        </w:rPr>
        <w:t>3</w:t>
      </w:r>
      <w:r w:rsidR="006C7429" w:rsidRPr="00600076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207BEA">
        <w:rPr>
          <w:rFonts w:ascii="Times New Roman" w:eastAsia="Calibri" w:hAnsi="Times New Roman" w:cs="Times New Roman"/>
          <w:szCs w:val="24"/>
          <w:lang w:val="en-US" w:eastAsia="zh-CN"/>
        </w:rPr>
        <w:t>I</w:t>
      </w:r>
      <w:r w:rsidR="00207BEA" w:rsidRPr="00207BEA">
        <w:rPr>
          <w:rFonts w:ascii="Times New Roman" w:eastAsia="Calibri" w:hAnsi="Times New Roman" w:cs="Times New Roman"/>
          <w:szCs w:val="24"/>
          <w:lang w:val="en-US" w:eastAsia="zh-CN"/>
        </w:rPr>
        <w:t>ndependent variables obtained in articles which tested the random placement hypothesis in the evaluation of the species-area relationship.</w:t>
      </w:r>
      <w:r w:rsidR="00207BEA" w:rsidRPr="0092705A">
        <w:rPr>
          <w:rFonts w:ascii="Times New Roman" w:eastAsia="Calibri" w:hAnsi="Times New Roman" w:cs="Times New Roman"/>
          <w:szCs w:val="24"/>
          <w:lang w:val="en-US" w:eastAsia="zh-CN"/>
        </w:rPr>
        <w:t xml:space="preserve"> Taxon (</w:t>
      </w:r>
      <w:r w:rsidR="00207BEA" w:rsidRPr="0092705A">
        <w:rPr>
          <w:rFonts w:ascii="Times New Roman" w:hAnsi="Times New Roman" w:cs="Times New Roman"/>
          <w:szCs w:val="24"/>
          <w:lang w:val="en-US"/>
        </w:rPr>
        <w:t xml:space="preserve">Flora vs </w:t>
      </w:r>
      <w:r w:rsidR="00207BEA" w:rsidRPr="0092705A">
        <w:rPr>
          <w:rFonts w:ascii="Times New Roman" w:hAnsi="Times New Roman" w:cs="Times New Roman"/>
          <w:szCs w:val="24"/>
          <w:lang w:val="en-US"/>
        </w:rPr>
        <w:lastRenderedPageBreak/>
        <w:t>Fauna</w:t>
      </w:r>
      <w:r w:rsidR="00207BEA" w:rsidRPr="0092705A">
        <w:rPr>
          <w:rFonts w:ascii="Times New Roman" w:eastAsia="Calibri" w:hAnsi="Times New Roman" w:cs="Times New Roman"/>
          <w:szCs w:val="24"/>
          <w:lang w:val="en-US" w:eastAsia="zh-CN"/>
        </w:rPr>
        <w:t>), Latitude (</w:t>
      </w:r>
      <w:r w:rsidR="00207BEA" w:rsidRPr="0092705A">
        <w:rPr>
          <w:rFonts w:ascii="Times New Roman" w:hAnsi="Times New Roman" w:cs="Times New Roman"/>
          <w:szCs w:val="24"/>
          <w:lang w:val="en-US"/>
        </w:rPr>
        <w:t>in degrees)</w:t>
      </w:r>
      <w:r w:rsidR="00207BEA" w:rsidRPr="0092705A">
        <w:rPr>
          <w:rFonts w:ascii="Times New Roman" w:eastAsia="Calibri" w:hAnsi="Times New Roman" w:cs="Times New Roman"/>
          <w:szCs w:val="24"/>
          <w:lang w:val="en-US" w:eastAsia="zh-CN"/>
        </w:rPr>
        <w:t>, Type of patch (</w:t>
      </w:r>
      <w:r w:rsidR="00207BEA" w:rsidRPr="0092705A">
        <w:rPr>
          <w:rFonts w:ascii="Times New Roman" w:hAnsi="Times New Roman" w:cs="Times New Roman"/>
          <w:szCs w:val="24"/>
          <w:lang w:val="en-US"/>
        </w:rPr>
        <w:t>Habitat patch vs Island</w:t>
      </w:r>
      <w:r w:rsidR="00207BEA" w:rsidRPr="0092705A">
        <w:rPr>
          <w:rFonts w:ascii="Times New Roman" w:eastAsia="Calibri" w:hAnsi="Times New Roman" w:cs="Times New Roman"/>
          <w:szCs w:val="24"/>
          <w:lang w:val="en-US" w:eastAsia="zh-CN"/>
        </w:rPr>
        <w:t>), Scale (</w:t>
      </w:r>
      <w:r w:rsidR="00207BEA" w:rsidRPr="0092705A">
        <w:rPr>
          <w:rFonts w:ascii="Times New Roman" w:hAnsi="Times New Roman" w:cs="Times New Roman"/>
          <w:szCs w:val="24"/>
          <w:lang w:val="en-US"/>
        </w:rPr>
        <w:t>ratio between the size of the largest and the smallest patch</w:t>
      </w:r>
      <w:r w:rsidR="00207BEA" w:rsidRPr="0092705A">
        <w:rPr>
          <w:rFonts w:ascii="Times New Roman" w:eastAsia="Calibri" w:hAnsi="Times New Roman" w:cs="Times New Roman"/>
          <w:szCs w:val="24"/>
          <w:lang w:val="en-US" w:eastAsia="zh-CN"/>
        </w:rPr>
        <w:t xml:space="preserve">). </w:t>
      </w:r>
    </w:p>
    <w:p w14:paraId="0F1B8585" w14:textId="2DDDE8C1" w:rsidR="00653FE4" w:rsidRDefault="00653FE4" w:rsidP="00803336">
      <w:pPr>
        <w:spacing w:line="240" w:lineRule="auto"/>
        <w:ind w:firstLine="0"/>
        <w:jc w:val="left"/>
        <w:rPr>
          <w:rFonts w:ascii="Times New Roman" w:eastAsia="Cambria" w:hAnsi="Times New Roman" w:cs="Times New Roman"/>
          <w:bCs/>
          <w:szCs w:val="24"/>
          <w:lang w:val="en-US"/>
        </w:rPr>
      </w:pPr>
    </w:p>
    <w:tbl>
      <w:tblPr>
        <w:tblStyle w:val="TabeladeGradeClara"/>
        <w:tblW w:w="8756" w:type="dxa"/>
        <w:tblLook w:val="04A0" w:firstRow="1" w:lastRow="0" w:firstColumn="1" w:lastColumn="0" w:noHBand="0" w:noVBand="1"/>
      </w:tblPr>
      <w:tblGrid>
        <w:gridCol w:w="2893"/>
        <w:gridCol w:w="816"/>
        <w:gridCol w:w="1681"/>
        <w:gridCol w:w="2343"/>
        <w:gridCol w:w="1023"/>
      </w:tblGrid>
      <w:tr w:rsidR="00DE488E" w:rsidRPr="002B4A17" w14:paraId="5DEE9E2E" w14:textId="77777777" w:rsidTr="0042163B">
        <w:trPr>
          <w:trHeight w:val="300"/>
        </w:trPr>
        <w:tc>
          <w:tcPr>
            <w:tcW w:w="2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834BC6" w14:textId="77777777" w:rsidR="00DE488E" w:rsidRPr="002B4A17" w:rsidRDefault="00DE488E">
            <w:pPr>
              <w:spacing w:line="48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 w:rsidRPr="002B4A17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Author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943304" w14:textId="77777777" w:rsidR="00DE488E" w:rsidRPr="002B4A17" w:rsidRDefault="00DE488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 w:rsidRPr="002B4A17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Taxon</w:t>
            </w:r>
            <w:proofErr w:type="spellEnd"/>
          </w:p>
        </w:tc>
        <w:tc>
          <w:tcPr>
            <w:tcW w:w="1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75EB3B" w14:textId="30B57B7C" w:rsidR="00DE488E" w:rsidRPr="002B4A17" w:rsidRDefault="00DE488E">
            <w:pPr>
              <w:spacing w:line="480" w:lineRule="auto"/>
              <w:ind w:firstLine="0"/>
              <w:jc w:val="center"/>
            </w:pPr>
            <w:proofErr w:type="spellStart"/>
            <w:r w:rsidRPr="002B4A17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Type</w:t>
            </w:r>
            <w:proofErr w:type="spellEnd"/>
            <w:r w:rsidRPr="002B4A17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proofErr w:type="spellStart"/>
            <w:r w:rsidRPr="002B4A17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of</w:t>
            </w:r>
            <w:proofErr w:type="spellEnd"/>
            <w:r w:rsidRPr="002B4A17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patch</w:t>
            </w:r>
          </w:p>
        </w:tc>
        <w:tc>
          <w:tcPr>
            <w:tcW w:w="2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CE1AE9" w14:textId="61DF3AF8" w:rsidR="00DE488E" w:rsidRPr="002B4A17" w:rsidRDefault="00207BEA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92705A">
              <w:rPr>
                <w:rFonts w:ascii="Times New Roman" w:eastAsia="Calibri" w:hAnsi="Times New Roman" w:cs="Times New Roman"/>
                <w:szCs w:val="24"/>
                <w:lang w:val="en-US" w:eastAsia="zh-CN"/>
              </w:rPr>
              <w:t>Scale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EB4CD1" w14:textId="77777777" w:rsidR="00DE488E" w:rsidRPr="002B4A17" w:rsidRDefault="00DE488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B4A17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Latitude</w:t>
            </w:r>
          </w:p>
        </w:tc>
      </w:tr>
      <w:tr w:rsidR="00DE488E" w14:paraId="0E4E24DA" w14:textId="77777777" w:rsidTr="0042163B">
        <w:trPr>
          <w:trHeight w:val="300"/>
        </w:trPr>
        <w:tc>
          <w:tcPr>
            <w:tcW w:w="2893" w:type="dxa"/>
            <w:tcBorders>
              <w:top w:val="single" w:sz="4" w:space="0" w:color="auto"/>
            </w:tcBorders>
            <w:shd w:val="clear" w:color="auto" w:fill="auto"/>
          </w:tcPr>
          <w:p w14:paraId="263723A7" w14:textId="409F81B9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Baldi </w:t>
            </w:r>
            <w:proofErr w:type="spellStart"/>
            <w:r w:rsidR="0014667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Kisbenedek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(1999)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auto"/>
          </w:tcPr>
          <w:p w14:paraId="69BA2E1B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tcBorders>
              <w:top w:val="single" w:sz="4" w:space="0" w:color="auto"/>
            </w:tcBorders>
            <w:shd w:val="clear" w:color="auto" w:fill="auto"/>
          </w:tcPr>
          <w:p w14:paraId="2687A132" w14:textId="0B2CDD2D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tcBorders>
              <w:top w:val="single" w:sz="4" w:space="0" w:color="auto"/>
            </w:tcBorders>
            <w:shd w:val="clear" w:color="auto" w:fill="auto"/>
          </w:tcPr>
          <w:p w14:paraId="3C3FB768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2222.22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shd w:val="clear" w:color="auto" w:fill="auto"/>
          </w:tcPr>
          <w:p w14:paraId="736BEC1E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47</w:t>
            </w:r>
          </w:p>
        </w:tc>
      </w:tr>
      <w:tr w:rsidR="00DE488E" w14:paraId="6DB9AE68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7A1F7708" w14:textId="4BE6164F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Bidwell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(2014)</w:t>
            </w:r>
          </w:p>
        </w:tc>
        <w:tc>
          <w:tcPr>
            <w:tcW w:w="816" w:type="dxa"/>
            <w:shd w:val="clear" w:color="auto" w:fill="auto"/>
          </w:tcPr>
          <w:p w14:paraId="727D4CC7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4BF773D1" w14:textId="1E873822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6F22E6C6" w14:textId="2FAE84CB" w:rsidR="00DE488E" w:rsidRDefault="00D3674F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82.00</w:t>
            </w:r>
          </w:p>
        </w:tc>
        <w:tc>
          <w:tcPr>
            <w:tcW w:w="1023" w:type="dxa"/>
            <w:shd w:val="clear" w:color="auto" w:fill="auto"/>
          </w:tcPr>
          <w:p w14:paraId="28FC2F92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52</w:t>
            </w:r>
          </w:p>
        </w:tc>
      </w:tr>
      <w:tr w:rsidR="00DE488E" w14:paraId="0391BBDE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0764B8BB" w14:textId="54F2A2D9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Bolger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(1991)</w:t>
            </w:r>
          </w:p>
        </w:tc>
        <w:tc>
          <w:tcPr>
            <w:tcW w:w="816" w:type="dxa"/>
            <w:shd w:val="clear" w:color="auto" w:fill="auto"/>
          </w:tcPr>
          <w:p w14:paraId="76EB3392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38266731" w14:textId="2998CA11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3451A615" w14:textId="55293EE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272</w:t>
            </w:r>
            <w:r w:rsidR="00D82414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3B5D40F5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33</w:t>
            </w:r>
          </w:p>
        </w:tc>
      </w:tr>
      <w:tr w:rsidR="00DE488E" w14:paraId="7D7A3E8B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08E0E45B" w14:textId="3DB846CA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Calmé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proofErr w:type="spellStart"/>
            <w:r w:rsidR="0014667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Desrochers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(1999)</w:t>
            </w:r>
          </w:p>
        </w:tc>
        <w:tc>
          <w:tcPr>
            <w:tcW w:w="816" w:type="dxa"/>
            <w:shd w:val="clear" w:color="auto" w:fill="auto"/>
          </w:tcPr>
          <w:p w14:paraId="79BF570B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3C7B27B9" w14:textId="64C5546B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5BAFBF3E" w14:textId="1D27DFE3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11</w:t>
            </w:r>
            <w:r w:rsidR="00D82414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</w:t>
            </w:r>
            <w:r w:rsidR="00D82414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92</w:t>
            </w:r>
          </w:p>
        </w:tc>
        <w:tc>
          <w:tcPr>
            <w:tcW w:w="1023" w:type="dxa"/>
            <w:shd w:val="clear" w:color="auto" w:fill="auto"/>
          </w:tcPr>
          <w:p w14:paraId="0048A1F7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53</w:t>
            </w:r>
          </w:p>
        </w:tc>
      </w:tr>
      <w:tr w:rsidR="00DE488E" w14:paraId="7429329C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55BE5514" w14:textId="1B8E5731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Douglas </w:t>
            </w:r>
            <w:proofErr w:type="spellStart"/>
            <w:r w:rsidR="0014667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Lake (1994)</w:t>
            </w:r>
          </w:p>
        </w:tc>
        <w:tc>
          <w:tcPr>
            <w:tcW w:w="816" w:type="dxa"/>
            <w:shd w:val="clear" w:color="auto" w:fill="auto"/>
          </w:tcPr>
          <w:p w14:paraId="0F53CBCA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1CBDC4E7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Island</w:t>
            </w:r>
            <w:proofErr w:type="spellEnd"/>
          </w:p>
        </w:tc>
        <w:tc>
          <w:tcPr>
            <w:tcW w:w="2343" w:type="dxa"/>
            <w:shd w:val="clear" w:color="auto" w:fill="auto"/>
          </w:tcPr>
          <w:p w14:paraId="37378518" w14:textId="2F346823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25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67F9C5E1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-37</w:t>
            </w:r>
          </w:p>
        </w:tc>
      </w:tr>
      <w:tr w:rsidR="00DE488E" w14:paraId="3343E83E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6B877DC2" w14:textId="40E9BD36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Elmberg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(1994)</w:t>
            </w:r>
          </w:p>
        </w:tc>
        <w:tc>
          <w:tcPr>
            <w:tcW w:w="816" w:type="dxa"/>
            <w:shd w:val="clear" w:color="auto" w:fill="auto"/>
          </w:tcPr>
          <w:p w14:paraId="6FC593F5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09C9FE5E" w14:textId="388121A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2530000B" w14:textId="3FE8F95A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24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3D7E59B2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64</w:t>
            </w:r>
          </w:p>
        </w:tc>
      </w:tr>
      <w:tr w:rsidR="00DE488E" w14:paraId="449C2B15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4F315F8D" w14:textId="620C9210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Fattorini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(2007)</w:t>
            </w:r>
          </w:p>
        </w:tc>
        <w:tc>
          <w:tcPr>
            <w:tcW w:w="816" w:type="dxa"/>
            <w:shd w:val="clear" w:color="auto" w:fill="auto"/>
          </w:tcPr>
          <w:p w14:paraId="01FD8F98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777A6EBE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Island</w:t>
            </w:r>
            <w:proofErr w:type="spellEnd"/>
          </w:p>
        </w:tc>
        <w:tc>
          <w:tcPr>
            <w:tcW w:w="2343" w:type="dxa"/>
            <w:shd w:val="clear" w:color="auto" w:fill="auto"/>
          </w:tcPr>
          <w:p w14:paraId="2EF75587" w14:textId="73E61EFB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2173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68</w:t>
            </w:r>
          </w:p>
        </w:tc>
        <w:tc>
          <w:tcPr>
            <w:tcW w:w="1023" w:type="dxa"/>
            <w:shd w:val="clear" w:color="auto" w:fill="auto"/>
          </w:tcPr>
          <w:p w14:paraId="6198F92D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38</w:t>
            </w:r>
          </w:p>
        </w:tc>
      </w:tr>
      <w:tr w:rsidR="00DE488E" w14:paraId="6840769B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362DA882" w14:textId="0FD322E1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Feeley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proofErr w:type="spellStart"/>
            <w:r w:rsidR="0014667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Terborgh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(2006)</w:t>
            </w:r>
          </w:p>
        </w:tc>
        <w:tc>
          <w:tcPr>
            <w:tcW w:w="816" w:type="dxa"/>
            <w:shd w:val="clear" w:color="auto" w:fill="auto"/>
          </w:tcPr>
          <w:p w14:paraId="5A07FE71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7FB90F1C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Island</w:t>
            </w:r>
            <w:proofErr w:type="spellEnd"/>
          </w:p>
        </w:tc>
        <w:tc>
          <w:tcPr>
            <w:tcW w:w="2343" w:type="dxa"/>
            <w:shd w:val="clear" w:color="auto" w:fill="auto"/>
          </w:tcPr>
          <w:p w14:paraId="7985B21C" w14:textId="22AEC64F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107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190ECFA4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8</w:t>
            </w:r>
          </w:p>
        </w:tc>
      </w:tr>
      <w:tr w:rsidR="00DE488E" w14:paraId="15137018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0C1302B6" w14:textId="5E6ED326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González-Oreja et al. (2012)</w:t>
            </w:r>
          </w:p>
        </w:tc>
        <w:tc>
          <w:tcPr>
            <w:tcW w:w="816" w:type="dxa"/>
            <w:shd w:val="clear" w:color="auto" w:fill="auto"/>
          </w:tcPr>
          <w:p w14:paraId="689E248B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15ECE328" w14:textId="664D7F1B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3BD33645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203.69</w:t>
            </w:r>
          </w:p>
        </w:tc>
        <w:tc>
          <w:tcPr>
            <w:tcW w:w="1023" w:type="dxa"/>
            <w:shd w:val="clear" w:color="auto" w:fill="auto"/>
          </w:tcPr>
          <w:p w14:paraId="30D5CC82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19</w:t>
            </w:r>
          </w:p>
        </w:tc>
      </w:tr>
      <w:tr w:rsidR="00DE488E" w14:paraId="0620EACE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25C00C88" w14:textId="7223912C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Guadagnin et al. (2009)</w:t>
            </w:r>
          </w:p>
        </w:tc>
        <w:tc>
          <w:tcPr>
            <w:tcW w:w="816" w:type="dxa"/>
            <w:shd w:val="clear" w:color="auto" w:fill="auto"/>
          </w:tcPr>
          <w:p w14:paraId="4206A64C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142684C8" w14:textId="3FAE59C6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24C0B7F6" w14:textId="3B94B98D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725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105E20E7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-30</w:t>
            </w:r>
          </w:p>
        </w:tc>
      </w:tr>
      <w:tr w:rsidR="00DE488E" w14:paraId="17447434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37DC8CBF" w14:textId="598541E3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Haila (1983)</w:t>
            </w:r>
          </w:p>
        </w:tc>
        <w:tc>
          <w:tcPr>
            <w:tcW w:w="816" w:type="dxa"/>
            <w:shd w:val="clear" w:color="auto" w:fill="auto"/>
          </w:tcPr>
          <w:p w14:paraId="416C48BB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722EFCAE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Island</w:t>
            </w:r>
            <w:proofErr w:type="spellEnd"/>
          </w:p>
        </w:tc>
        <w:tc>
          <w:tcPr>
            <w:tcW w:w="2343" w:type="dxa"/>
            <w:shd w:val="clear" w:color="auto" w:fill="auto"/>
          </w:tcPr>
          <w:p w14:paraId="0FA09BBF" w14:textId="5245D605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1164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1F839DAB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60</w:t>
            </w:r>
          </w:p>
        </w:tc>
      </w:tr>
      <w:tr w:rsidR="00DE488E" w14:paraId="04EBA3AF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382AA284" w14:textId="683D99DF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He et al. (1996)</w:t>
            </w:r>
          </w:p>
        </w:tc>
        <w:tc>
          <w:tcPr>
            <w:tcW w:w="816" w:type="dxa"/>
            <w:shd w:val="clear" w:color="auto" w:fill="auto"/>
          </w:tcPr>
          <w:p w14:paraId="3FDC4276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7FEE77D7" w14:textId="69551954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7A785E2D" w14:textId="22DD51B3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2500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76C1D3EA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</w:t>
            </w:r>
          </w:p>
        </w:tc>
      </w:tr>
      <w:tr w:rsidR="00DE488E" w14:paraId="0AAF285E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4BDF70CF" w14:textId="73C6CF9C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Huang et al. (2015)</w:t>
            </w:r>
          </w:p>
        </w:tc>
        <w:tc>
          <w:tcPr>
            <w:tcW w:w="816" w:type="dxa"/>
            <w:shd w:val="clear" w:color="auto" w:fill="auto"/>
          </w:tcPr>
          <w:p w14:paraId="132C1BD8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1E34F5A1" w14:textId="6CB2F263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70BFD1E4" w14:textId="2183675C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15.</w:t>
            </w:r>
            <w:r w:rsidR="007C75F1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16</w:t>
            </w:r>
          </w:p>
        </w:tc>
        <w:tc>
          <w:tcPr>
            <w:tcW w:w="1023" w:type="dxa"/>
            <w:shd w:val="clear" w:color="auto" w:fill="auto"/>
          </w:tcPr>
          <w:p w14:paraId="09E3FEB5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39</w:t>
            </w:r>
          </w:p>
        </w:tc>
      </w:tr>
      <w:tr w:rsidR="00DE488E" w14:paraId="1999DA80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7CAC63FA" w14:textId="2D17930D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Kadoya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(2004)</w:t>
            </w:r>
          </w:p>
        </w:tc>
        <w:tc>
          <w:tcPr>
            <w:tcW w:w="816" w:type="dxa"/>
            <w:shd w:val="clear" w:color="auto" w:fill="auto"/>
          </w:tcPr>
          <w:p w14:paraId="01271ACA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543B7559" w14:textId="15555A6B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0811B97E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4.97</w:t>
            </w:r>
          </w:p>
        </w:tc>
        <w:tc>
          <w:tcPr>
            <w:tcW w:w="1023" w:type="dxa"/>
            <w:shd w:val="clear" w:color="auto" w:fill="auto"/>
          </w:tcPr>
          <w:p w14:paraId="2B05D3C4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36</w:t>
            </w:r>
          </w:p>
        </w:tc>
      </w:tr>
      <w:tr w:rsidR="00DE488E" w14:paraId="11D87710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0AD2864E" w14:textId="1C9D7AF4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Moller (1987)</w:t>
            </w:r>
          </w:p>
        </w:tc>
        <w:tc>
          <w:tcPr>
            <w:tcW w:w="816" w:type="dxa"/>
            <w:shd w:val="clear" w:color="auto" w:fill="auto"/>
          </w:tcPr>
          <w:p w14:paraId="7B1AE5E4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51F25476" w14:textId="22D6B346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589F1DCA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51.57</w:t>
            </w:r>
          </w:p>
        </w:tc>
        <w:tc>
          <w:tcPr>
            <w:tcW w:w="1023" w:type="dxa"/>
            <w:shd w:val="clear" w:color="auto" w:fill="auto"/>
          </w:tcPr>
          <w:p w14:paraId="6B46AFF0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57</w:t>
            </w:r>
          </w:p>
        </w:tc>
      </w:tr>
      <w:tr w:rsidR="00DE488E" w14:paraId="2EB0DD9B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385C5171" w14:textId="6082ACE5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Murgui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(2007)</w:t>
            </w:r>
          </w:p>
        </w:tc>
        <w:tc>
          <w:tcPr>
            <w:tcW w:w="816" w:type="dxa"/>
            <w:shd w:val="clear" w:color="auto" w:fill="auto"/>
          </w:tcPr>
          <w:p w14:paraId="374FA522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057EC958" w14:textId="4DDFEC2B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6BFEED16" w14:textId="2B0B7411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620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2DDA6712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39</w:t>
            </w:r>
          </w:p>
        </w:tc>
      </w:tr>
      <w:tr w:rsidR="00DE488E" w14:paraId="09F58963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5D65627B" w14:textId="7B5E49FA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Picard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(2004)</w:t>
            </w:r>
          </w:p>
        </w:tc>
        <w:tc>
          <w:tcPr>
            <w:tcW w:w="816" w:type="dxa"/>
            <w:shd w:val="clear" w:color="auto" w:fill="auto"/>
          </w:tcPr>
          <w:p w14:paraId="6ACAEAAE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0599FEB7" w14:textId="58632AA2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7FCD5C5D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2049.18</w:t>
            </w:r>
          </w:p>
        </w:tc>
        <w:tc>
          <w:tcPr>
            <w:tcW w:w="1023" w:type="dxa"/>
            <w:shd w:val="clear" w:color="auto" w:fill="auto"/>
          </w:tcPr>
          <w:p w14:paraId="045D4A3C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12</w:t>
            </w:r>
          </w:p>
        </w:tc>
      </w:tr>
      <w:tr w:rsidR="00DE488E" w14:paraId="1872B260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2BA4472D" w14:textId="4B5AD7D4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Plotkin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(2000)</w:t>
            </w:r>
          </w:p>
        </w:tc>
        <w:tc>
          <w:tcPr>
            <w:tcW w:w="816" w:type="dxa"/>
            <w:shd w:val="clear" w:color="auto" w:fill="auto"/>
          </w:tcPr>
          <w:p w14:paraId="5A607133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40E3A824" w14:textId="6D9DC252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78B63528" w14:textId="4920FB3B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50</w:t>
            </w:r>
            <w:r w:rsidR="00D3674F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0000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012235B3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</w:t>
            </w:r>
          </w:p>
        </w:tc>
      </w:tr>
      <w:tr w:rsidR="00DE488E" w14:paraId="1B1A7064" w14:textId="77777777" w:rsidTr="0042163B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22E1D" w14:textId="6F0D8565" w:rsidR="00DE488E" w:rsidRDefault="00DE488E" w:rsidP="0022390E">
            <w:pPr>
              <w:spacing w:line="480" w:lineRule="auto"/>
              <w:ind w:left="708" w:hanging="708"/>
              <w:jc w:val="left"/>
            </w:pPr>
            <w:bookmarkStart w:id="4" w:name="__DdeLink__5340_734136440"/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Prevedello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(2016</w:t>
            </w:r>
            <w:bookmarkEnd w:id="4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30EC74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EBFFB3" w14:textId="7B443989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BD3C8A" w14:textId="1152D2DD" w:rsidR="00DE488E" w:rsidRDefault="00D3674F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187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82AAF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-23</w:t>
            </w:r>
          </w:p>
        </w:tc>
      </w:tr>
      <w:tr w:rsidR="00DE488E" w14:paraId="198E581F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4F92D3B6" w14:textId="6B48F248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Ryti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(1984)</w:t>
            </w:r>
          </w:p>
        </w:tc>
        <w:tc>
          <w:tcPr>
            <w:tcW w:w="816" w:type="dxa"/>
            <w:shd w:val="clear" w:color="auto" w:fill="auto"/>
          </w:tcPr>
          <w:p w14:paraId="38B88A56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1A9FC4DC" w14:textId="1BC2A8CB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7E4FE790" w14:textId="31702641" w:rsidR="00DE488E" w:rsidRDefault="00D82414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100</w:t>
            </w:r>
            <w:r w:rsidR="00DE488E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00.00</w:t>
            </w:r>
          </w:p>
        </w:tc>
        <w:tc>
          <w:tcPr>
            <w:tcW w:w="1023" w:type="dxa"/>
            <w:shd w:val="clear" w:color="auto" w:fill="auto"/>
          </w:tcPr>
          <w:p w14:paraId="5A736FA1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29</w:t>
            </w:r>
          </w:p>
        </w:tc>
      </w:tr>
      <w:tr w:rsidR="00DE488E" w14:paraId="334AB639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04D74E92" w14:textId="688394BD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Taki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(2018)</w:t>
            </w:r>
          </w:p>
        </w:tc>
        <w:tc>
          <w:tcPr>
            <w:tcW w:w="816" w:type="dxa"/>
            <w:shd w:val="clear" w:color="auto" w:fill="auto"/>
          </w:tcPr>
          <w:p w14:paraId="09877B71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2D97616A" w14:textId="3C5C8EAE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2380DE4D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7.69</w:t>
            </w:r>
          </w:p>
        </w:tc>
        <w:tc>
          <w:tcPr>
            <w:tcW w:w="1023" w:type="dxa"/>
            <w:shd w:val="clear" w:color="auto" w:fill="auto"/>
          </w:tcPr>
          <w:p w14:paraId="21DCEBB1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42</w:t>
            </w:r>
          </w:p>
        </w:tc>
      </w:tr>
      <w:tr w:rsidR="00DE488E" w14:paraId="11C49583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543D8924" w14:textId="5BD53F5C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Taylor (1996)</w:t>
            </w:r>
          </w:p>
        </w:tc>
        <w:tc>
          <w:tcPr>
            <w:tcW w:w="816" w:type="dxa"/>
            <w:shd w:val="clear" w:color="auto" w:fill="auto"/>
          </w:tcPr>
          <w:p w14:paraId="6E29CF2C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54FDBA2D" w14:textId="67D75E71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24DC3F78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8.69</w:t>
            </w:r>
          </w:p>
        </w:tc>
        <w:tc>
          <w:tcPr>
            <w:tcW w:w="1023" w:type="dxa"/>
            <w:shd w:val="clear" w:color="auto" w:fill="auto"/>
          </w:tcPr>
          <w:p w14:paraId="307BA062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35</w:t>
            </w:r>
          </w:p>
        </w:tc>
      </w:tr>
      <w:tr w:rsidR="007C75F1" w14:paraId="4121F417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3E706E8A" w14:textId="1AEDF5BF" w:rsidR="007C75F1" w:rsidRDefault="007C75F1" w:rsidP="007C75F1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0A4B269B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0014C4A1" w14:textId="0BC20BE8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37C8106F" w14:textId="40F62020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112B31CB" w14:textId="36784768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50</w:t>
            </w:r>
          </w:p>
        </w:tc>
      </w:tr>
      <w:tr w:rsidR="007C75F1" w14:paraId="308C1202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4E9DEACD" w14:textId="35F9671F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lastRenderedPageBreak/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55AB4601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26A96DFB" w14:textId="3C7A0065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4CECF2F3" w14:textId="3BF5D5B9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39313A08" w14:textId="3F5838AC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54</w:t>
            </w:r>
          </w:p>
        </w:tc>
      </w:tr>
      <w:tr w:rsidR="007C75F1" w14:paraId="3102CF26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089BAD0C" w14:textId="6114DC4B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5BAECADC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5BA93CE7" w14:textId="2935E250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069241BD" w14:textId="78540B06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33F09EA4" w14:textId="3682FACC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51</w:t>
            </w:r>
          </w:p>
        </w:tc>
      </w:tr>
      <w:tr w:rsidR="007C75F1" w14:paraId="491C59E8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0CDF6B74" w14:textId="4B37E6F5" w:rsidR="007C75F1" w:rsidRDefault="007C75F1" w:rsidP="007C75F1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4CE536BA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107163B3" w14:textId="6241952F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690A939B" w14:textId="3AA40F8F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55CD8962" w14:textId="59DC358E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53</w:t>
            </w:r>
          </w:p>
        </w:tc>
      </w:tr>
      <w:tr w:rsidR="007C75F1" w14:paraId="4355D4E9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5FB1E2EF" w14:textId="42F5B086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4CC1FAD4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48C08768" w14:textId="26161640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1D178C4E" w14:textId="6681DAC5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2B6E58EA" w14:textId="6FFF736E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56</w:t>
            </w:r>
          </w:p>
        </w:tc>
      </w:tr>
      <w:tr w:rsidR="007C75F1" w14:paraId="79FB06BF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4ED5C88F" w14:textId="1EB2AC75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7F7CEC1F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767B565F" w14:textId="665BF97C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74AD771D" w14:textId="478EC5C4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3DBF966F" w14:textId="35FC43EA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56</w:t>
            </w:r>
          </w:p>
        </w:tc>
      </w:tr>
      <w:tr w:rsidR="007C75F1" w14:paraId="70CFA9BE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2E3ED934" w14:textId="4B45D20F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1E3D503B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313B9AC3" w14:textId="2C246B33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56ACEE93" w14:textId="50986BD4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43495F09" w14:textId="29C632B7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52</w:t>
            </w:r>
          </w:p>
        </w:tc>
      </w:tr>
      <w:tr w:rsidR="007C75F1" w14:paraId="2578904D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69AFD72E" w14:textId="026D90D1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1968D890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6648D990" w14:textId="594599F2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13CF4D92" w14:textId="40594B83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12DF8EDE" w14:textId="33944DA1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52</w:t>
            </w:r>
          </w:p>
        </w:tc>
      </w:tr>
      <w:tr w:rsidR="007C75F1" w14:paraId="51764CCD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1D448F8D" w14:textId="3CB2B32A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4496181B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4D279C86" w14:textId="67C3DDF4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03AC9CEC" w14:textId="2E90232F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100CADDA" w14:textId="5B72E756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52</w:t>
            </w:r>
          </w:p>
        </w:tc>
      </w:tr>
      <w:tr w:rsidR="007C75F1" w14:paraId="1BB3AEFB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426D2EB0" w14:textId="6AA27C24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5DCF0B23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6AEB3453" w14:textId="4C7D50C8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5C434298" w14:textId="76816883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1B5EB788" w14:textId="6221C3E1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52</w:t>
            </w:r>
          </w:p>
        </w:tc>
      </w:tr>
      <w:tr w:rsidR="007C75F1" w14:paraId="5A7B0C08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574C8D1A" w14:textId="5D9357F5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31139F2A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58CDD656" w14:textId="15540A93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6BA49767" w14:textId="78A24145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2451356B" w14:textId="44646F52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54</w:t>
            </w:r>
          </w:p>
        </w:tc>
      </w:tr>
      <w:tr w:rsidR="007C75F1" w14:paraId="1FB5D1A3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3D8977A8" w14:textId="03AEEA28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5B208C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5B208C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a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334A1E15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3D70D7AE" w14:textId="5E307C22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2D0F1610" w14:textId="6859BE32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36CE3436" w14:textId="5C0F7BCC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52</w:t>
            </w:r>
          </w:p>
        </w:tc>
      </w:tr>
      <w:tr w:rsidR="007C75F1" w14:paraId="141A57EE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1D3821C6" w14:textId="55E270CF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775E69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b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46B8D48B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3BBEBE66" w14:textId="616F8973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1F9B2A18" w14:textId="6B0E9D92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1EAAA8CC" w14:textId="590D273C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50</w:t>
            </w:r>
          </w:p>
        </w:tc>
      </w:tr>
      <w:tr w:rsidR="007C75F1" w14:paraId="657D0C19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51ABF351" w14:textId="2ABFEB38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775E69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b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09132B84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3F791915" w14:textId="7E3D962B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23C401F6" w14:textId="1FAF7C84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318C1136" w14:textId="68A718BD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53</w:t>
            </w:r>
          </w:p>
        </w:tc>
      </w:tr>
      <w:tr w:rsidR="007C75F1" w14:paraId="47A8FD7F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0945FFDD" w14:textId="2A489E22" w:rsidR="007C75F1" w:rsidRDefault="007C75F1" w:rsidP="007C75F1">
            <w:pPr>
              <w:spacing w:line="480" w:lineRule="auto"/>
              <w:ind w:left="708" w:hanging="708"/>
              <w:jc w:val="left"/>
            </w:pPr>
            <w:proofErr w:type="spellStart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Tjorve</w:t>
            </w:r>
            <w:proofErr w:type="spellEnd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</w:t>
            </w:r>
            <w:proofErr w:type="gramStart"/>
            <w:r w:rsidRPr="00FA56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2008)</w:t>
            </w:r>
            <w:r w:rsidRPr="00775E69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eastAsia="pt-BR"/>
              </w:rPr>
              <w:t>b</w:t>
            </w:r>
            <w:proofErr w:type="gramEnd"/>
          </w:p>
        </w:tc>
        <w:tc>
          <w:tcPr>
            <w:tcW w:w="816" w:type="dxa"/>
            <w:shd w:val="clear" w:color="auto" w:fill="auto"/>
          </w:tcPr>
          <w:p w14:paraId="7FD07A34" w14:textId="77777777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Flora</w:t>
            </w:r>
          </w:p>
        </w:tc>
        <w:tc>
          <w:tcPr>
            <w:tcW w:w="1681" w:type="dxa"/>
            <w:shd w:val="clear" w:color="auto" w:fill="auto"/>
          </w:tcPr>
          <w:p w14:paraId="7BED21CF" w14:textId="52101AF0" w:rsidR="007C75F1" w:rsidRDefault="007C75F1" w:rsidP="007C75F1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53370B64" w14:textId="3EE75173" w:rsidR="007C75F1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A3EA6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400.00</w:t>
            </w:r>
          </w:p>
        </w:tc>
        <w:tc>
          <w:tcPr>
            <w:tcW w:w="1023" w:type="dxa"/>
            <w:shd w:val="clear" w:color="auto" w:fill="auto"/>
          </w:tcPr>
          <w:p w14:paraId="01BCEBA6" w14:textId="6D6CF2BC" w:rsidR="007C75F1" w:rsidRPr="00237AFD" w:rsidRDefault="007C75F1" w:rsidP="007C75F1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37AFD">
              <w:rPr>
                <w:rFonts w:ascii="Times New Roman" w:hAnsi="Times New Roman" w:cs="Times New Roman"/>
                <w:sz w:val="22"/>
              </w:rPr>
              <w:t>55</w:t>
            </w:r>
          </w:p>
        </w:tc>
      </w:tr>
      <w:tr w:rsidR="00DE488E" w14:paraId="52924521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3DA88820" w14:textId="1EEC83B7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Wang et al. (2010)</w:t>
            </w:r>
          </w:p>
        </w:tc>
        <w:tc>
          <w:tcPr>
            <w:tcW w:w="816" w:type="dxa"/>
            <w:shd w:val="clear" w:color="auto" w:fill="auto"/>
          </w:tcPr>
          <w:p w14:paraId="5A3C7CDF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5D8F52CC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Island</w:t>
            </w:r>
            <w:proofErr w:type="spellEnd"/>
          </w:p>
        </w:tc>
        <w:tc>
          <w:tcPr>
            <w:tcW w:w="2343" w:type="dxa"/>
            <w:shd w:val="clear" w:color="auto" w:fill="auto"/>
          </w:tcPr>
          <w:p w14:paraId="5E684981" w14:textId="78C90C99" w:rsidR="00DE488E" w:rsidRDefault="00D3674F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4297.43</w:t>
            </w:r>
          </w:p>
        </w:tc>
        <w:tc>
          <w:tcPr>
            <w:tcW w:w="1023" w:type="dxa"/>
            <w:shd w:val="clear" w:color="auto" w:fill="auto"/>
          </w:tcPr>
          <w:p w14:paraId="61D8BB32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29</w:t>
            </w:r>
          </w:p>
        </w:tc>
      </w:tr>
      <w:tr w:rsidR="00DE488E" w14:paraId="0D3A2E4A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5BF9ADAC" w14:textId="51584361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900A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Wang et al. (201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</w:t>
            </w:r>
            <w:r w:rsidRPr="00900A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)</w:t>
            </w:r>
          </w:p>
        </w:tc>
        <w:tc>
          <w:tcPr>
            <w:tcW w:w="816" w:type="dxa"/>
            <w:shd w:val="clear" w:color="auto" w:fill="auto"/>
          </w:tcPr>
          <w:p w14:paraId="568B89D1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423307FE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Island</w:t>
            </w:r>
            <w:proofErr w:type="spellEnd"/>
          </w:p>
        </w:tc>
        <w:tc>
          <w:tcPr>
            <w:tcW w:w="2343" w:type="dxa"/>
            <w:shd w:val="clear" w:color="auto" w:fill="auto"/>
          </w:tcPr>
          <w:p w14:paraId="3AC678C9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4297.43</w:t>
            </w:r>
          </w:p>
        </w:tc>
        <w:tc>
          <w:tcPr>
            <w:tcW w:w="1023" w:type="dxa"/>
            <w:shd w:val="clear" w:color="auto" w:fill="auto"/>
          </w:tcPr>
          <w:p w14:paraId="6B1484DE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29</w:t>
            </w:r>
          </w:p>
        </w:tc>
      </w:tr>
      <w:tr w:rsidR="00DE488E" w14:paraId="5CC95F70" w14:textId="77777777" w:rsidTr="0042163B">
        <w:trPr>
          <w:trHeight w:val="300"/>
        </w:trPr>
        <w:tc>
          <w:tcPr>
            <w:tcW w:w="2893" w:type="dxa"/>
            <w:tcBorders>
              <w:bottom w:val="nil"/>
            </w:tcBorders>
            <w:shd w:val="clear" w:color="auto" w:fill="auto"/>
          </w:tcPr>
          <w:p w14:paraId="0C0E8741" w14:textId="6EF54966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900A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Wang et al. (201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</w:t>
            </w:r>
            <w:r w:rsidRPr="00900A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)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auto"/>
          </w:tcPr>
          <w:p w14:paraId="33ED4F0D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tcBorders>
              <w:bottom w:val="nil"/>
            </w:tcBorders>
            <w:shd w:val="clear" w:color="auto" w:fill="auto"/>
          </w:tcPr>
          <w:p w14:paraId="31FE700D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Island</w:t>
            </w:r>
            <w:proofErr w:type="spellEnd"/>
          </w:p>
        </w:tc>
        <w:tc>
          <w:tcPr>
            <w:tcW w:w="2343" w:type="dxa"/>
            <w:tcBorders>
              <w:bottom w:val="nil"/>
            </w:tcBorders>
            <w:shd w:val="clear" w:color="auto" w:fill="auto"/>
          </w:tcPr>
          <w:p w14:paraId="091D83C2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1611.54</w:t>
            </w:r>
          </w:p>
        </w:tc>
        <w:tc>
          <w:tcPr>
            <w:tcW w:w="1023" w:type="dxa"/>
            <w:tcBorders>
              <w:bottom w:val="nil"/>
            </w:tcBorders>
            <w:shd w:val="clear" w:color="auto" w:fill="auto"/>
          </w:tcPr>
          <w:p w14:paraId="4C546592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29</w:t>
            </w:r>
          </w:p>
        </w:tc>
      </w:tr>
      <w:tr w:rsidR="00DE488E" w14:paraId="6C1654A0" w14:textId="77777777" w:rsidTr="0042163B">
        <w:trPr>
          <w:trHeight w:val="300"/>
        </w:trPr>
        <w:tc>
          <w:tcPr>
            <w:tcW w:w="2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F3DE1" w14:textId="655238AE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bookmarkStart w:id="5" w:name="__DdeLink__3923_2352000352"/>
            <w:r w:rsidRPr="00900A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Wang et al. (201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</w:t>
            </w:r>
            <w:r w:rsidRPr="00900A8A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)</w:t>
            </w:r>
            <w:bookmarkEnd w:id="5"/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B1D56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14123" w14:textId="710B27B5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CADD6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177.23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5C793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30</w:t>
            </w:r>
          </w:p>
        </w:tc>
      </w:tr>
      <w:tr w:rsidR="00DE488E" w14:paraId="1F0BB0C4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6E38D563" w14:textId="66F0C70E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Worthen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(1996)</w:t>
            </w:r>
          </w:p>
        </w:tc>
        <w:tc>
          <w:tcPr>
            <w:tcW w:w="816" w:type="dxa"/>
            <w:shd w:val="clear" w:color="auto" w:fill="auto"/>
          </w:tcPr>
          <w:p w14:paraId="7C4AF29D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624A60AD" w14:textId="002E35E5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5A6BBF90" w14:textId="3EA10B93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6.88</w:t>
            </w:r>
          </w:p>
        </w:tc>
        <w:tc>
          <w:tcPr>
            <w:tcW w:w="1023" w:type="dxa"/>
            <w:shd w:val="clear" w:color="auto" w:fill="auto"/>
          </w:tcPr>
          <w:p w14:paraId="72A0D4AC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34</w:t>
            </w:r>
          </w:p>
        </w:tc>
      </w:tr>
      <w:tr w:rsidR="00DE488E" w14:paraId="75E8DA41" w14:textId="77777777" w:rsidTr="0042163B">
        <w:trPr>
          <w:trHeight w:val="300"/>
        </w:trPr>
        <w:tc>
          <w:tcPr>
            <w:tcW w:w="2893" w:type="dxa"/>
            <w:shd w:val="clear" w:color="auto" w:fill="auto"/>
          </w:tcPr>
          <w:p w14:paraId="1E89006F" w14:textId="3E116377" w:rsidR="00DE488E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Worthen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(1998)</w:t>
            </w:r>
          </w:p>
        </w:tc>
        <w:tc>
          <w:tcPr>
            <w:tcW w:w="816" w:type="dxa"/>
            <w:shd w:val="clear" w:color="auto" w:fill="auto"/>
          </w:tcPr>
          <w:p w14:paraId="6FF3B4C5" w14:textId="77777777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shd w:val="clear" w:color="auto" w:fill="auto"/>
          </w:tcPr>
          <w:p w14:paraId="736AD2EA" w14:textId="42F09AA6" w:rsidR="00DE488E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shd w:val="clear" w:color="auto" w:fill="auto"/>
          </w:tcPr>
          <w:p w14:paraId="642A43D5" w14:textId="5CB9A232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</w:t>
            </w:r>
            <w:r w:rsidR="00576C05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.00</w:t>
            </w:r>
          </w:p>
        </w:tc>
        <w:tc>
          <w:tcPr>
            <w:tcW w:w="1023" w:type="dxa"/>
            <w:shd w:val="clear" w:color="auto" w:fill="auto"/>
          </w:tcPr>
          <w:p w14:paraId="447920B7" w14:textId="77777777" w:rsidR="00DE488E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34</w:t>
            </w:r>
          </w:p>
        </w:tc>
      </w:tr>
      <w:tr w:rsidR="00DE488E" w:rsidRPr="00225611" w14:paraId="46DE198C" w14:textId="77777777" w:rsidTr="0042163B">
        <w:trPr>
          <w:trHeight w:val="300"/>
        </w:trPr>
        <w:tc>
          <w:tcPr>
            <w:tcW w:w="2893" w:type="dxa"/>
            <w:tcBorders>
              <w:bottom w:val="single" w:sz="4" w:space="0" w:color="auto"/>
            </w:tcBorders>
            <w:shd w:val="clear" w:color="auto" w:fill="auto"/>
          </w:tcPr>
          <w:p w14:paraId="3DC49786" w14:textId="4B2C6D1D" w:rsidR="00DE488E" w:rsidRPr="00225611" w:rsidRDefault="00DE488E" w:rsidP="0022390E">
            <w:pPr>
              <w:spacing w:line="480" w:lineRule="auto"/>
              <w:ind w:left="708" w:hanging="708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proofErr w:type="spellStart"/>
            <w:r w:rsidRPr="00A60603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Yamaura</w:t>
            </w:r>
            <w:proofErr w:type="spellEnd"/>
            <w:r w:rsidRPr="00A60603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et al.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(</w:t>
            </w:r>
            <w:r w:rsidRPr="00A60603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2016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)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auto"/>
          </w:tcPr>
          <w:p w14:paraId="26071C11" w14:textId="77777777" w:rsidR="00DE488E" w:rsidRPr="00225611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25611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Fauna</w:t>
            </w:r>
          </w:p>
        </w:tc>
        <w:tc>
          <w:tcPr>
            <w:tcW w:w="1681" w:type="dxa"/>
            <w:tcBorders>
              <w:bottom w:val="single" w:sz="4" w:space="0" w:color="auto"/>
            </w:tcBorders>
            <w:shd w:val="clear" w:color="auto" w:fill="auto"/>
          </w:tcPr>
          <w:p w14:paraId="79CC81C1" w14:textId="25AA77E0" w:rsidR="00DE488E" w:rsidRPr="00225611" w:rsidRDefault="00DE488E" w:rsidP="0022390E">
            <w:pPr>
              <w:spacing w:line="48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25611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Habitat</w:t>
            </w:r>
            <w:r w:rsidR="006C713B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 xml:space="preserve"> </w:t>
            </w:r>
            <w:r w:rsidRPr="00225611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patch</w:t>
            </w:r>
          </w:p>
        </w:tc>
        <w:tc>
          <w:tcPr>
            <w:tcW w:w="2343" w:type="dxa"/>
            <w:tcBorders>
              <w:bottom w:val="single" w:sz="4" w:space="0" w:color="auto"/>
            </w:tcBorders>
            <w:shd w:val="clear" w:color="auto" w:fill="auto"/>
          </w:tcPr>
          <w:p w14:paraId="359AB131" w14:textId="77777777" w:rsidR="00DE488E" w:rsidRPr="00225611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25611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7.69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shd w:val="clear" w:color="auto" w:fill="auto"/>
          </w:tcPr>
          <w:p w14:paraId="0A8C63D2" w14:textId="77777777" w:rsidR="00DE488E" w:rsidRPr="00225611" w:rsidRDefault="00DE488E" w:rsidP="0022390E">
            <w:pPr>
              <w:spacing w:line="48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</w:pPr>
            <w:r w:rsidRPr="00225611">
              <w:rPr>
                <w:rFonts w:ascii="Times New Roman" w:eastAsia="Times New Roman" w:hAnsi="Times New Roman" w:cs="Times New Roman"/>
                <w:color w:val="000000"/>
                <w:sz w:val="22"/>
                <w:lang w:eastAsia="pt-BR"/>
              </w:rPr>
              <w:t>42</w:t>
            </w:r>
          </w:p>
        </w:tc>
      </w:tr>
    </w:tbl>
    <w:p w14:paraId="2AF874DE" w14:textId="2BEF6A07" w:rsidR="006C7429" w:rsidRDefault="00090BA3" w:rsidP="00D87865">
      <w:pPr>
        <w:spacing w:line="276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  <w:r w:rsidRPr="007B46FF">
        <w:rPr>
          <w:rFonts w:ascii="Times New Roman" w:hAnsi="Times New Roman" w:cs="Times New Roman"/>
          <w:i/>
          <w:iCs/>
          <w:szCs w:val="24"/>
          <w:lang w:val="en-US"/>
        </w:rPr>
        <w:t>Notes.</w:t>
      </w:r>
      <w:r>
        <w:rPr>
          <w:rFonts w:ascii="Times New Roman" w:hAnsi="Times New Roman" w:cs="Times New Roman"/>
          <w:szCs w:val="24"/>
          <w:lang w:val="en-US"/>
        </w:rPr>
        <w:t xml:space="preserve"> </w:t>
      </w:r>
      <w:r w:rsidR="004B5E85" w:rsidRPr="005C1DFF">
        <w:rPr>
          <w:rFonts w:ascii="Times New Roman" w:hAnsi="Times New Roman" w:cs="Times New Roman"/>
          <w:szCs w:val="24"/>
          <w:lang w:val="en-US"/>
        </w:rPr>
        <w:t xml:space="preserve">Latitude is shown in degrees (positive = northern hemisphere; negative = southern hemisphere). </w:t>
      </w:r>
    </w:p>
    <w:p w14:paraId="5702C215" w14:textId="77777777" w:rsidR="00F80307" w:rsidRDefault="00775E69" w:rsidP="00D87865">
      <w:pPr>
        <w:spacing w:line="276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775E69">
        <w:rPr>
          <w:rFonts w:ascii="Times New Roman" w:hAnsi="Times New Roman" w:cs="Times New Roman"/>
          <w:szCs w:val="24"/>
          <w:vertAlign w:val="superscript"/>
          <w:lang w:val="en-US"/>
        </w:rPr>
        <w:t>a</w:t>
      </w:r>
      <w:proofErr w:type="spellEnd"/>
      <w:r w:rsidRPr="00775E6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gramStart"/>
      <w:r w:rsidR="00F80307">
        <w:rPr>
          <w:rFonts w:ascii="Times New Roman" w:hAnsi="Times New Roman" w:cs="Times New Roman"/>
          <w:szCs w:val="24"/>
          <w:lang w:val="en-US"/>
        </w:rPr>
        <w:t>The</w:t>
      </w:r>
      <w:proofErr w:type="gramEnd"/>
      <w:r w:rsidR="00F80307">
        <w:rPr>
          <w:rFonts w:ascii="Times New Roman" w:hAnsi="Times New Roman" w:cs="Times New Roman"/>
          <w:szCs w:val="24"/>
          <w:lang w:val="en-US"/>
        </w:rPr>
        <w:t xml:space="preserve"> o</w:t>
      </w:r>
      <w:r w:rsidRPr="00775E69">
        <w:rPr>
          <w:rFonts w:ascii="Times New Roman" w:hAnsi="Times New Roman" w:cs="Times New Roman"/>
          <w:szCs w:val="24"/>
          <w:lang w:val="en-US"/>
        </w:rPr>
        <w:t xml:space="preserve">riginal data </w:t>
      </w:r>
      <w:r w:rsidR="00F80307">
        <w:rPr>
          <w:rFonts w:ascii="Times New Roman" w:hAnsi="Times New Roman" w:cs="Times New Roman"/>
          <w:szCs w:val="24"/>
          <w:lang w:val="en-US"/>
        </w:rPr>
        <w:t xml:space="preserve">analyzed by </w:t>
      </w:r>
      <w:proofErr w:type="spellStart"/>
      <w:r w:rsidR="00F80307">
        <w:rPr>
          <w:rFonts w:ascii="Times New Roman" w:hAnsi="Times New Roman" w:cs="Times New Roman"/>
          <w:szCs w:val="24"/>
          <w:lang w:val="en-US"/>
        </w:rPr>
        <w:t>Tjorve</w:t>
      </w:r>
      <w:proofErr w:type="spellEnd"/>
      <w:r w:rsidR="00F80307">
        <w:rPr>
          <w:rFonts w:ascii="Times New Roman" w:hAnsi="Times New Roman" w:cs="Times New Roman"/>
          <w:szCs w:val="24"/>
          <w:lang w:val="en-US"/>
        </w:rPr>
        <w:t xml:space="preserve"> et al. (2008) was </w:t>
      </w:r>
      <w:r w:rsidRPr="00775E69">
        <w:rPr>
          <w:rFonts w:ascii="Times New Roman" w:hAnsi="Times New Roman" w:cs="Times New Roman"/>
          <w:szCs w:val="24"/>
          <w:lang w:val="en-US"/>
        </w:rPr>
        <w:t>retri</w:t>
      </w:r>
      <w:r w:rsidR="006868D4">
        <w:rPr>
          <w:rFonts w:ascii="Times New Roman" w:hAnsi="Times New Roman" w:cs="Times New Roman"/>
          <w:szCs w:val="24"/>
          <w:lang w:val="en-US"/>
        </w:rPr>
        <w:t>e</w:t>
      </w:r>
      <w:r w:rsidRPr="00775E69">
        <w:rPr>
          <w:rFonts w:ascii="Times New Roman" w:hAnsi="Times New Roman" w:cs="Times New Roman"/>
          <w:szCs w:val="24"/>
          <w:lang w:val="en-US"/>
        </w:rPr>
        <w:t xml:space="preserve">ved from Preston </w:t>
      </w:r>
      <w:r w:rsidR="006868D4">
        <w:rPr>
          <w:rFonts w:ascii="Times New Roman" w:hAnsi="Times New Roman" w:cs="Times New Roman"/>
          <w:szCs w:val="24"/>
          <w:lang w:val="en-US"/>
        </w:rPr>
        <w:t xml:space="preserve">et al. (2002). </w:t>
      </w:r>
    </w:p>
    <w:p w14:paraId="3C4DE38F" w14:textId="67B9C770" w:rsidR="0018725F" w:rsidRPr="00775E69" w:rsidRDefault="00775E69" w:rsidP="00D87865">
      <w:pPr>
        <w:spacing w:line="276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  <w:r w:rsidRPr="00775E69">
        <w:rPr>
          <w:rFonts w:ascii="Times New Roman" w:hAnsi="Times New Roman" w:cs="Times New Roman"/>
          <w:szCs w:val="24"/>
          <w:vertAlign w:val="superscript"/>
          <w:lang w:val="en-US"/>
        </w:rPr>
        <w:t>b</w:t>
      </w:r>
      <w:r w:rsidRPr="00775E69">
        <w:rPr>
          <w:rFonts w:ascii="Times New Roman" w:hAnsi="Times New Roman" w:cs="Times New Roman"/>
          <w:szCs w:val="24"/>
          <w:lang w:val="en-US"/>
        </w:rPr>
        <w:t xml:space="preserve"> </w:t>
      </w:r>
      <w:proofErr w:type="gramStart"/>
      <w:r w:rsidR="00F80307">
        <w:rPr>
          <w:rFonts w:ascii="Times New Roman" w:hAnsi="Times New Roman" w:cs="Times New Roman"/>
          <w:szCs w:val="24"/>
          <w:lang w:val="en-US"/>
        </w:rPr>
        <w:t>The</w:t>
      </w:r>
      <w:proofErr w:type="gramEnd"/>
      <w:r w:rsidR="00F80307">
        <w:rPr>
          <w:rFonts w:ascii="Times New Roman" w:hAnsi="Times New Roman" w:cs="Times New Roman"/>
          <w:szCs w:val="24"/>
          <w:lang w:val="en-US"/>
        </w:rPr>
        <w:t xml:space="preserve"> o</w:t>
      </w:r>
      <w:r w:rsidR="00F80307" w:rsidRPr="00775E69">
        <w:rPr>
          <w:rFonts w:ascii="Times New Roman" w:hAnsi="Times New Roman" w:cs="Times New Roman"/>
          <w:szCs w:val="24"/>
          <w:lang w:val="en-US"/>
        </w:rPr>
        <w:t xml:space="preserve">riginal data </w:t>
      </w:r>
      <w:r w:rsidR="00F80307">
        <w:rPr>
          <w:rFonts w:ascii="Times New Roman" w:hAnsi="Times New Roman" w:cs="Times New Roman"/>
          <w:szCs w:val="24"/>
          <w:lang w:val="en-US"/>
        </w:rPr>
        <w:t xml:space="preserve">analyzed by </w:t>
      </w:r>
      <w:proofErr w:type="spellStart"/>
      <w:r w:rsidR="00F80307">
        <w:rPr>
          <w:rFonts w:ascii="Times New Roman" w:hAnsi="Times New Roman" w:cs="Times New Roman"/>
          <w:szCs w:val="24"/>
          <w:lang w:val="en-US"/>
        </w:rPr>
        <w:t>Tjorve</w:t>
      </w:r>
      <w:proofErr w:type="spellEnd"/>
      <w:r w:rsidR="00F80307">
        <w:rPr>
          <w:rFonts w:ascii="Times New Roman" w:hAnsi="Times New Roman" w:cs="Times New Roman"/>
          <w:szCs w:val="24"/>
          <w:lang w:val="en-US"/>
        </w:rPr>
        <w:t xml:space="preserve"> et al. (2008) was </w:t>
      </w:r>
      <w:r w:rsidR="00F80307" w:rsidRPr="00775E69">
        <w:rPr>
          <w:rFonts w:ascii="Times New Roman" w:hAnsi="Times New Roman" w:cs="Times New Roman"/>
          <w:szCs w:val="24"/>
          <w:lang w:val="en-US"/>
        </w:rPr>
        <w:t>retri</w:t>
      </w:r>
      <w:r w:rsidR="00F80307">
        <w:rPr>
          <w:rFonts w:ascii="Times New Roman" w:hAnsi="Times New Roman" w:cs="Times New Roman"/>
          <w:szCs w:val="24"/>
          <w:lang w:val="en-US"/>
        </w:rPr>
        <w:t>e</w:t>
      </w:r>
      <w:r w:rsidR="00F80307" w:rsidRPr="00775E69">
        <w:rPr>
          <w:rFonts w:ascii="Times New Roman" w:hAnsi="Times New Roman" w:cs="Times New Roman"/>
          <w:szCs w:val="24"/>
          <w:lang w:val="en-US"/>
        </w:rPr>
        <w:t>ved from</w:t>
      </w:r>
      <w:r w:rsidRPr="00775E69">
        <w:rPr>
          <w:rFonts w:ascii="Times New Roman" w:hAnsi="Times New Roman" w:cs="Times New Roman"/>
          <w:szCs w:val="24"/>
          <w:lang w:val="en-US"/>
        </w:rPr>
        <w:t xml:space="preserve"> Hopki</w:t>
      </w:r>
      <w:r w:rsidR="006868D4">
        <w:rPr>
          <w:rFonts w:ascii="Times New Roman" w:hAnsi="Times New Roman" w:cs="Times New Roman"/>
          <w:szCs w:val="24"/>
          <w:lang w:val="en-US"/>
        </w:rPr>
        <w:t>n</w:t>
      </w:r>
      <w:r w:rsidRPr="00775E69">
        <w:rPr>
          <w:rFonts w:ascii="Times New Roman" w:hAnsi="Times New Roman" w:cs="Times New Roman"/>
          <w:szCs w:val="24"/>
          <w:lang w:val="en-US"/>
        </w:rPr>
        <w:t>s (1955)</w:t>
      </w:r>
      <w:r w:rsidR="006868D4">
        <w:rPr>
          <w:rFonts w:ascii="Times New Roman" w:hAnsi="Times New Roman" w:cs="Times New Roman"/>
          <w:szCs w:val="24"/>
          <w:lang w:val="en-US"/>
        </w:rPr>
        <w:t>.</w:t>
      </w:r>
    </w:p>
    <w:p w14:paraId="3BCCE0C1" w14:textId="531234C3" w:rsidR="00C91A6B" w:rsidRDefault="00C91A6B" w:rsidP="00803336">
      <w:pPr>
        <w:spacing w:line="480" w:lineRule="auto"/>
        <w:ind w:firstLine="0"/>
        <w:jc w:val="left"/>
        <w:rPr>
          <w:rFonts w:ascii="Times New Roman" w:hAnsi="Times New Roman" w:cs="Times New Roman"/>
          <w:b/>
          <w:szCs w:val="24"/>
          <w:lang w:val="en-US"/>
        </w:rPr>
      </w:pPr>
    </w:p>
    <w:p w14:paraId="10BCEEEE" w14:textId="6AB08539" w:rsidR="00803336" w:rsidRPr="00803336" w:rsidRDefault="00803336" w:rsidP="00803336">
      <w:pPr>
        <w:spacing w:line="276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</w:p>
    <w:p w14:paraId="7C7F0AAE" w14:textId="77777777" w:rsidR="00803336" w:rsidRDefault="00803336" w:rsidP="0042163B">
      <w:pPr>
        <w:spacing w:line="480" w:lineRule="auto"/>
        <w:ind w:firstLine="0"/>
        <w:jc w:val="left"/>
        <w:rPr>
          <w:rFonts w:ascii="Times New Roman" w:hAnsi="Times New Roman" w:cs="Times New Roman"/>
          <w:b/>
          <w:szCs w:val="24"/>
          <w:lang w:val="en-US"/>
        </w:rPr>
      </w:pPr>
    </w:p>
    <w:p w14:paraId="650A6A49" w14:textId="6B08BF7D" w:rsidR="00B41C78" w:rsidRDefault="00670E64" w:rsidP="00B41C78">
      <w:pPr>
        <w:spacing w:after="240" w:line="276" w:lineRule="auto"/>
        <w:ind w:firstLine="0"/>
        <w:jc w:val="left"/>
        <w:rPr>
          <w:rFonts w:ascii="Times New Roman" w:hAnsi="Times New Roman" w:cs="Times New Roman"/>
          <w:b/>
          <w:szCs w:val="24"/>
          <w:lang w:val="en-US"/>
        </w:rPr>
      </w:pPr>
      <w:r>
        <w:rPr>
          <w:noProof/>
        </w:rPr>
        <w:drawing>
          <wp:inline distT="0" distB="0" distL="0" distR="0" wp14:anchorId="041AA282" wp14:editId="52719909">
            <wp:extent cx="5400040" cy="629348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29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88078" w14:textId="337C3FF8" w:rsidR="00595743" w:rsidRPr="00803336" w:rsidRDefault="00B41C78" w:rsidP="00A53BA1">
      <w:pPr>
        <w:spacing w:line="480" w:lineRule="auto"/>
        <w:ind w:firstLine="0"/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lang w:val="en-US"/>
        </w:rPr>
        <w:t xml:space="preserve">Figure S1 </w:t>
      </w:r>
      <w:r w:rsidRPr="0042163B">
        <w:rPr>
          <w:rFonts w:ascii="Times New Roman" w:eastAsia="Cambria" w:hAnsi="Times New Roman" w:cs="Times New Roman"/>
          <w:bCs/>
          <w:szCs w:val="24"/>
          <w:lang w:val="en-US"/>
        </w:rPr>
        <w:t xml:space="preserve">Flow chart depicting the compilation of valid </w:t>
      </w:r>
      <w:r w:rsidR="009004B9">
        <w:rPr>
          <w:rFonts w:ascii="Times New Roman" w:eastAsia="Cambria" w:hAnsi="Times New Roman" w:cs="Times New Roman"/>
          <w:bCs/>
          <w:szCs w:val="24"/>
          <w:lang w:val="en-US"/>
        </w:rPr>
        <w:t>random placement hypothesis (</w:t>
      </w:r>
      <w:r w:rsidRPr="0042163B">
        <w:rPr>
          <w:rFonts w:ascii="Times New Roman" w:eastAsia="Cambria" w:hAnsi="Times New Roman" w:cs="Times New Roman"/>
          <w:bCs/>
          <w:szCs w:val="24"/>
          <w:lang w:val="en-US"/>
        </w:rPr>
        <w:t>RPH</w:t>
      </w:r>
      <w:r w:rsidR="009004B9">
        <w:rPr>
          <w:rFonts w:ascii="Times New Roman" w:eastAsia="Cambria" w:hAnsi="Times New Roman" w:cs="Times New Roman"/>
          <w:bCs/>
          <w:szCs w:val="24"/>
          <w:lang w:val="en-US"/>
        </w:rPr>
        <w:t>)</w:t>
      </w:r>
      <w:r w:rsidRPr="0042163B">
        <w:rPr>
          <w:rFonts w:ascii="Times New Roman" w:eastAsia="Cambria" w:hAnsi="Times New Roman" w:cs="Times New Roman"/>
          <w:bCs/>
          <w:szCs w:val="24"/>
          <w:lang w:val="en-US"/>
        </w:rPr>
        <w:t xml:space="preserve"> data from the scientific</w:t>
      </w:r>
      <w:r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Pr="0042163B">
        <w:rPr>
          <w:rFonts w:ascii="Times New Roman" w:eastAsia="Cambria" w:hAnsi="Times New Roman" w:cs="Times New Roman"/>
          <w:bCs/>
          <w:szCs w:val="24"/>
          <w:lang w:val="en-US"/>
        </w:rPr>
        <w:t>literature, the creation of a new metric to assess the degree of support of this hypothesis and its respective data analysis procedures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. </w:t>
      </w:r>
      <w:r w:rsidR="00534A89">
        <w:rPr>
          <w:rFonts w:ascii="Times New Roman" w:eastAsia="Cambria" w:hAnsi="Times New Roman" w:cs="Times New Roman"/>
          <w:bCs/>
          <w:szCs w:val="24"/>
          <w:lang w:val="en-US"/>
        </w:rPr>
        <w:t>Studies</w:t>
      </w:r>
      <w:r w:rsidR="00DE4096"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that considered and tested the RPH, whether the hypothesis was originally confirmed or rejected, were considered valid for subsequent analysis. </w:t>
      </w:r>
      <w:r w:rsidR="00013006"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The 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>coefficient of determination (</w:t>
      </w:r>
      <w:r w:rsidRPr="00534A89">
        <w:rPr>
          <w:rFonts w:ascii="Times New Roman" w:eastAsia="Cambria" w:hAnsi="Times New Roman" w:cs="Times New Roman"/>
          <w:bCs/>
          <w:i/>
          <w:iCs/>
          <w:szCs w:val="24"/>
          <w:lang w:val="en-US"/>
        </w:rPr>
        <w:t>R²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), </w:t>
      </w:r>
      <w:r w:rsidR="00076282"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and standardized 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>intercept (</w:t>
      </w:r>
      <w:r w:rsidRPr="00534A89">
        <w:rPr>
          <w:rFonts w:ascii="Times New Roman" w:eastAsia="Cambria" w:hAnsi="Times New Roman" w:cs="Times New Roman"/>
          <w:bCs/>
          <w:i/>
          <w:iCs/>
          <w:szCs w:val="24"/>
          <w:lang w:val="en-US"/>
        </w:rPr>
        <w:t>a’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>) and slope (</w:t>
      </w:r>
      <w:r w:rsidRPr="00534A89">
        <w:rPr>
          <w:rFonts w:ascii="Times New Roman" w:eastAsia="Cambria" w:hAnsi="Times New Roman" w:cs="Times New Roman"/>
          <w:bCs/>
          <w:i/>
          <w:iCs/>
          <w:szCs w:val="24"/>
          <w:lang w:val="en-US"/>
        </w:rPr>
        <w:t>b’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), components of the 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lastRenderedPageBreak/>
        <w:t>degree of support (</w:t>
      </w:r>
      <w:r w:rsidRPr="00534A89">
        <w:rPr>
          <w:rFonts w:ascii="Times New Roman" w:eastAsia="Cambria" w:hAnsi="Times New Roman" w:cs="Times New Roman"/>
          <w:bCs/>
          <w:i/>
          <w:iCs/>
          <w:szCs w:val="24"/>
          <w:lang w:val="en-US"/>
        </w:rPr>
        <w:t>ds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) of the RPH, allowed us to compare directly different </w:t>
      </w:r>
      <w:r w:rsidR="00DE4096"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case </w:t>
      </w:r>
      <w:r w:rsidRPr="00534A89">
        <w:rPr>
          <w:rFonts w:ascii="Times New Roman" w:eastAsia="Cambria" w:hAnsi="Times New Roman" w:cs="Times New Roman"/>
          <w:bCs/>
          <w:szCs w:val="24"/>
          <w:lang w:val="en-US"/>
        </w:rPr>
        <w:t xml:space="preserve">studies </w:t>
      </w:r>
      <w:r w:rsidRPr="0042163B">
        <w:rPr>
          <w:rFonts w:ascii="Times New Roman" w:eastAsia="Cambria" w:hAnsi="Times New Roman" w:cs="Times New Roman"/>
          <w:bCs/>
          <w:szCs w:val="24"/>
          <w:lang w:val="en-US"/>
        </w:rPr>
        <w:t>in an intuitive way.</w:t>
      </w:r>
      <w:r w:rsidR="00595743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013006">
        <w:rPr>
          <w:rFonts w:ascii="Times New Roman" w:eastAsia="Cambria" w:hAnsi="Times New Roman" w:cs="Times New Roman"/>
          <w:bCs/>
          <w:szCs w:val="24"/>
          <w:lang w:val="en-US"/>
        </w:rPr>
        <w:t xml:space="preserve">Independent variables are: </w:t>
      </w:r>
      <w:r w:rsidR="00595743">
        <w:rPr>
          <w:rFonts w:ascii="Times New Roman" w:eastAsia="Cambria" w:hAnsi="Times New Roman" w:cs="Times New Roman"/>
          <w:bCs/>
          <w:szCs w:val="24"/>
          <w:lang w:val="en-US"/>
        </w:rPr>
        <w:t>T</w:t>
      </w:r>
      <w:r w:rsidR="00595743" w:rsidRPr="00803336">
        <w:rPr>
          <w:rFonts w:ascii="Times New Roman" w:hAnsi="Times New Roman" w:cs="Times New Roman"/>
          <w:szCs w:val="24"/>
          <w:lang w:val="en-US"/>
        </w:rPr>
        <w:t xml:space="preserve">axon (fauna or flora), </w:t>
      </w:r>
      <w:r w:rsidR="00013006">
        <w:rPr>
          <w:rFonts w:ascii="Times New Roman" w:hAnsi="Times New Roman" w:cs="Times New Roman"/>
          <w:szCs w:val="24"/>
          <w:lang w:val="en-US"/>
        </w:rPr>
        <w:t>L</w:t>
      </w:r>
      <w:r w:rsidR="00595743" w:rsidRPr="00803336">
        <w:rPr>
          <w:rFonts w:ascii="Times New Roman" w:hAnsi="Times New Roman" w:cs="Times New Roman"/>
          <w:szCs w:val="24"/>
          <w:lang w:val="en-US"/>
        </w:rPr>
        <w:t xml:space="preserve">atitude (absolute degrees), </w:t>
      </w:r>
      <w:r w:rsidR="00013006">
        <w:rPr>
          <w:rFonts w:ascii="Times New Roman" w:hAnsi="Times New Roman" w:cs="Times New Roman"/>
          <w:szCs w:val="24"/>
          <w:lang w:val="en-US"/>
        </w:rPr>
        <w:t>T</w:t>
      </w:r>
      <w:r w:rsidR="00595743" w:rsidRPr="00803336">
        <w:rPr>
          <w:rFonts w:ascii="Times New Roman" w:hAnsi="Times New Roman" w:cs="Times New Roman"/>
          <w:szCs w:val="24"/>
          <w:lang w:val="en-US"/>
        </w:rPr>
        <w:t xml:space="preserve">ype of patch (island or habitat patch), and </w:t>
      </w:r>
      <w:proofErr w:type="spellStart"/>
      <w:r w:rsidR="00301D08" w:rsidRPr="00301D08">
        <w:rPr>
          <w:rFonts w:ascii="Times New Roman" w:hAnsi="Times New Roman" w:cs="Times New Roman"/>
          <w:i/>
          <w:iCs/>
          <w:szCs w:val="24"/>
          <w:lang w:val="en-US"/>
        </w:rPr>
        <w:t>siv</w:t>
      </w:r>
      <w:proofErr w:type="spellEnd"/>
      <w:r w:rsidR="00595743">
        <w:rPr>
          <w:rFonts w:ascii="Times New Roman" w:hAnsi="Times New Roman" w:cs="Times New Roman"/>
          <w:szCs w:val="24"/>
          <w:lang w:val="en-US"/>
        </w:rPr>
        <w:t xml:space="preserve"> (</w:t>
      </w:r>
      <w:r w:rsidR="00301D08">
        <w:rPr>
          <w:rFonts w:ascii="Times New Roman" w:hAnsi="Times New Roman" w:cs="Times New Roman"/>
          <w:szCs w:val="24"/>
          <w:lang w:val="en-US"/>
        </w:rPr>
        <w:t xml:space="preserve">size </w:t>
      </w:r>
      <w:r w:rsidR="00595743" w:rsidRPr="00803336">
        <w:rPr>
          <w:rFonts w:ascii="Times New Roman" w:hAnsi="Times New Roman" w:cs="Times New Roman"/>
          <w:szCs w:val="24"/>
          <w:lang w:val="en-US"/>
        </w:rPr>
        <w:t xml:space="preserve">variation </w:t>
      </w:r>
      <w:r w:rsidR="001E711D">
        <w:rPr>
          <w:rFonts w:ascii="Times New Roman" w:hAnsi="Times New Roman" w:cs="Times New Roman"/>
          <w:szCs w:val="24"/>
          <w:lang w:val="en-US"/>
        </w:rPr>
        <w:t xml:space="preserve">in the </w:t>
      </w:r>
      <w:r w:rsidR="00595743" w:rsidRPr="00803336">
        <w:rPr>
          <w:rFonts w:ascii="Times New Roman" w:hAnsi="Times New Roman" w:cs="Times New Roman"/>
          <w:szCs w:val="24"/>
          <w:lang w:val="en-US"/>
        </w:rPr>
        <w:t xml:space="preserve">patch </w:t>
      </w:r>
      <w:r w:rsidR="001E711D">
        <w:rPr>
          <w:rFonts w:ascii="Times New Roman" w:hAnsi="Times New Roman" w:cs="Times New Roman"/>
          <w:szCs w:val="24"/>
          <w:lang w:val="en-US"/>
        </w:rPr>
        <w:t xml:space="preserve">habitat </w:t>
      </w:r>
      <w:r w:rsidR="00301D08">
        <w:rPr>
          <w:rFonts w:ascii="Times New Roman" w:hAnsi="Times New Roman" w:cs="Times New Roman"/>
          <w:szCs w:val="24"/>
          <w:lang w:val="en-US"/>
        </w:rPr>
        <w:t>area</w:t>
      </w:r>
      <w:r w:rsidR="001E711D">
        <w:rPr>
          <w:rFonts w:ascii="Times New Roman" w:hAnsi="Times New Roman" w:cs="Times New Roman"/>
          <w:szCs w:val="24"/>
          <w:lang w:val="en-US"/>
        </w:rPr>
        <w:t xml:space="preserve"> of each landscape</w:t>
      </w:r>
      <w:r w:rsidR="00595743" w:rsidRPr="00803336">
        <w:rPr>
          <w:rFonts w:ascii="Times New Roman" w:hAnsi="Times New Roman" w:cs="Times New Roman"/>
          <w:szCs w:val="24"/>
          <w:lang w:val="en-US"/>
        </w:rPr>
        <w:t xml:space="preserve">). </w:t>
      </w:r>
      <w:r w:rsidR="002E0909">
        <w:rPr>
          <w:rFonts w:ascii="Times New Roman" w:hAnsi="Times New Roman" w:cs="Times New Roman"/>
          <w:szCs w:val="24"/>
          <w:lang w:val="en-US"/>
        </w:rPr>
        <w:t xml:space="preserve">For </w:t>
      </w:r>
      <w:r w:rsidR="00013006">
        <w:rPr>
          <w:rFonts w:ascii="Times New Roman" w:eastAsia="Cambria" w:hAnsi="Times New Roman" w:cs="Times New Roman"/>
          <w:bCs/>
          <w:szCs w:val="24"/>
          <w:lang w:val="en-US"/>
        </w:rPr>
        <w:t>further</w:t>
      </w:r>
      <w:r w:rsidR="002E0909" w:rsidRPr="00AC4BB4">
        <w:rPr>
          <w:rFonts w:ascii="Times New Roman" w:eastAsia="Cambria" w:hAnsi="Times New Roman" w:cs="Times New Roman"/>
          <w:bCs/>
          <w:szCs w:val="24"/>
          <w:lang w:val="en-US"/>
        </w:rPr>
        <w:t xml:space="preserve"> details</w:t>
      </w:r>
      <w:r w:rsidR="00013006">
        <w:rPr>
          <w:rFonts w:ascii="Times New Roman" w:eastAsia="Cambria" w:hAnsi="Times New Roman" w:cs="Times New Roman"/>
          <w:bCs/>
          <w:szCs w:val="24"/>
          <w:lang w:val="en-US"/>
        </w:rPr>
        <w:t>,</w:t>
      </w:r>
      <w:r w:rsidR="002E0909" w:rsidRPr="00AC4BB4">
        <w:rPr>
          <w:rFonts w:ascii="Times New Roman" w:eastAsia="Cambria" w:hAnsi="Times New Roman" w:cs="Times New Roman"/>
          <w:bCs/>
          <w:szCs w:val="24"/>
          <w:lang w:val="en-US"/>
        </w:rPr>
        <w:t xml:space="preserve"> </w:t>
      </w:r>
      <w:r w:rsidR="002E0909">
        <w:rPr>
          <w:rFonts w:ascii="Times New Roman" w:eastAsia="Cambria" w:hAnsi="Times New Roman" w:cs="Times New Roman"/>
          <w:bCs/>
          <w:szCs w:val="24"/>
          <w:lang w:val="en-US"/>
        </w:rPr>
        <w:t xml:space="preserve">see </w:t>
      </w:r>
      <w:r w:rsidR="002E0909" w:rsidRPr="00AC4BB4">
        <w:rPr>
          <w:rFonts w:ascii="Times New Roman" w:eastAsia="Cambria" w:hAnsi="Times New Roman" w:cs="Times New Roman"/>
          <w:bCs/>
          <w:szCs w:val="24"/>
          <w:lang w:val="en-US"/>
        </w:rPr>
        <w:t xml:space="preserve">the section </w:t>
      </w:r>
      <w:r w:rsidR="00013006">
        <w:rPr>
          <w:rFonts w:ascii="Times New Roman" w:eastAsia="Cambria" w:hAnsi="Times New Roman" w:cs="Times New Roman"/>
          <w:bCs/>
          <w:szCs w:val="24"/>
          <w:lang w:val="en-US"/>
        </w:rPr>
        <w:t>"</w:t>
      </w:r>
      <w:r w:rsidR="008A7430">
        <w:rPr>
          <w:rFonts w:ascii="Times New Roman" w:eastAsia="Cambria" w:hAnsi="Times New Roman" w:cs="Times New Roman"/>
          <w:bCs/>
          <w:szCs w:val="24"/>
          <w:lang w:val="en-US"/>
        </w:rPr>
        <w:t>Materials and Methods</w:t>
      </w:r>
      <w:r w:rsidR="00013006">
        <w:rPr>
          <w:rFonts w:ascii="Times New Roman" w:eastAsia="Cambria" w:hAnsi="Times New Roman" w:cs="Times New Roman"/>
          <w:bCs/>
          <w:szCs w:val="24"/>
          <w:lang w:val="en-US"/>
        </w:rPr>
        <w:t>”</w:t>
      </w:r>
      <w:r w:rsidR="002E0909">
        <w:rPr>
          <w:rFonts w:ascii="Times New Roman" w:eastAsia="Cambria" w:hAnsi="Times New Roman" w:cs="Times New Roman"/>
          <w:bCs/>
          <w:szCs w:val="24"/>
          <w:lang w:val="en-US"/>
        </w:rPr>
        <w:t>.</w:t>
      </w:r>
    </w:p>
    <w:p w14:paraId="2F2E1E27" w14:textId="28455AC1" w:rsidR="004D3907" w:rsidRPr="0042163B" w:rsidRDefault="004D3907" w:rsidP="0042163B">
      <w:pPr>
        <w:spacing w:after="240" w:line="276" w:lineRule="auto"/>
        <w:ind w:firstLine="0"/>
        <w:jc w:val="left"/>
        <w:rPr>
          <w:rFonts w:ascii="Times New Roman" w:eastAsia="Cambria" w:hAnsi="Times New Roman" w:cs="Times New Roman"/>
          <w:bCs/>
          <w:szCs w:val="24"/>
          <w:lang w:val="en-US"/>
        </w:rPr>
      </w:pPr>
    </w:p>
    <w:p w14:paraId="66C1630E" w14:textId="77777777" w:rsidR="00446889" w:rsidRDefault="00446889" w:rsidP="00446889">
      <w:pPr>
        <w:spacing w:line="240" w:lineRule="auto"/>
        <w:ind w:firstLine="0"/>
        <w:jc w:val="left"/>
        <w:rPr>
          <w:rFonts w:ascii="Times New Roman" w:hAnsi="Times New Roman" w:cs="Times New Roman"/>
          <w:b/>
          <w:szCs w:val="24"/>
          <w:lang w:val="en-US"/>
        </w:rPr>
      </w:pPr>
    </w:p>
    <w:p w14:paraId="627EBF59" w14:textId="24DFE569" w:rsidR="00701F8E" w:rsidRDefault="00A14E5B" w:rsidP="00A53BA1">
      <w:pPr>
        <w:spacing w:line="480" w:lineRule="auto"/>
        <w:ind w:firstLine="0"/>
        <w:jc w:val="left"/>
        <w:rPr>
          <w:rFonts w:ascii="Times New Roman" w:hAnsi="Times New Roman" w:cs="Times New Roman"/>
          <w:bCs/>
          <w:szCs w:val="24"/>
          <w:lang w:val="en-US"/>
        </w:rPr>
      </w:pPr>
      <w:r w:rsidRPr="0042163B">
        <w:rPr>
          <w:rFonts w:ascii="Times New Roman" w:hAnsi="Times New Roman" w:cs="Times New Roman"/>
          <w:b/>
          <w:noProof/>
          <w:szCs w:val="24"/>
          <w:lang w:eastAsia="pt-BR"/>
        </w:rPr>
        <w:drawing>
          <wp:inline distT="0" distB="0" distL="0" distR="0" wp14:anchorId="05F9B251" wp14:editId="26641A8F">
            <wp:extent cx="5399162" cy="2289976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28" b="8378"/>
                    <a:stretch/>
                  </pic:blipFill>
                  <pic:spPr bwMode="auto">
                    <a:xfrm>
                      <a:off x="0" y="0"/>
                      <a:ext cx="5400040" cy="2290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E7639">
        <w:rPr>
          <w:rFonts w:ascii="Times New Roman" w:hAnsi="Times New Roman" w:cs="Times New Roman"/>
          <w:b/>
          <w:szCs w:val="24"/>
          <w:lang w:val="en-US"/>
        </w:rPr>
        <w:t xml:space="preserve">Figure </w:t>
      </w:r>
      <w:r w:rsidR="003E2C60">
        <w:rPr>
          <w:rFonts w:ascii="Times New Roman" w:hAnsi="Times New Roman" w:cs="Times New Roman"/>
          <w:b/>
          <w:szCs w:val="24"/>
          <w:lang w:val="en-US"/>
        </w:rPr>
        <w:t>S</w:t>
      </w:r>
      <w:r w:rsidR="00AE7639">
        <w:rPr>
          <w:rFonts w:ascii="Times New Roman" w:hAnsi="Times New Roman" w:cs="Times New Roman"/>
          <w:b/>
          <w:szCs w:val="24"/>
          <w:lang w:val="en-US"/>
        </w:rPr>
        <w:t xml:space="preserve">2 </w:t>
      </w:r>
      <w:r w:rsidR="00AE7639">
        <w:rPr>
          <w:rFonts w:ascii="Times New Roman" w:hAnsi="Times New Roman" w:cs="Times New Roman"/>
          <w:bCs/>
          <w:szCs w:val="24"/>
          <w:lang w:val="en-US"/>
        </w:rPr>
        <w:t xml:space="preserve">  Linear regressions between the observed richness and predicted by random placement hypothesis (RPH). 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This is the first step to obtain </w:t>
      </w:r>
      <w:r w:rsidR="002D0D85">
        <w:rPr>
          <w:rFonts w:ascii="Times New Roman" w:hAnsi="Times New Roman" w:cs="Times New Roman"/>
          <w:bCs/>
          <w:szCs w:val="24"/>
          <w:lang w:val="en-US"/>
        </w:rPr>
        <w:t>three</w:t>
      </w:r>
      <w:r w:rsidR="008A7430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>components</w:t>
      </w:r>
      <w:r w:rsidR="009004B9">
        <w:rPr>
          <w:rFonts w:ascii="Times New Roman" w:hAnsi="Times New Roman" w:cs="Times New Roman"/>
          <w:bCs/>
          <w:szCs w:val="24"/>
          <w:lang w:val="en-US"/>
        </w:rPr>
        <w:t xml:space="preserve"> (</w:t>
      </w:r>
      <w:r w:rsidR="00677370"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>R</w:t>
      </w:r>
      <w:r w:rsidR="00677370" w:rsidRPr="0042163B">
        <w:rPr>
          <w:rFonts w:ascii="Times New Roman" w:hAnsi="Times New Roman" w:cs="Times New Roman"/>
          <w:bCs/>
          <w:i/>
          <w:iCs/>
          <w:szCs w:val="24"/>
          <w:vertAlign w:val="superscript"/>
          <w:lang w:val="en-US"/>
        </w:rPr>
        <w:t>2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, </w:t>
      </w:r>
      <w:r w:rsidR="009004B9">
        <w:rPr>
          <w:rFonts w:ascii="Times New Roman" w:hAnsi="Times New Roman" w:cs="Times New Roman"/>
          <w:bCs/>
          <w:szCs w:val="24"/>
          <w:lang w:val="en-US"/>
        </w:rPr>
        <w:t>intercept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and </w:t>
      </w:r>
      <w:r w:rsidR="009004B9">
        <w:rPr>
          <w:rFonts w:ascii="Times New Roman" w:hAnsi="Times New Roman" w:cs="Times New Roman"/>
          <w:bCs/>
          <w:szCs w:val="24"/>
          <w:lang w:val="en-US"/>
        </w:rPr>
        <w:t>slope)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, </w:t>
      </w:r>
      <w:r w:rsidR="008A7430">
        <w:rPr>
          <w:rFonts w:ascii="Times New Roman" w:hAnsi="Times New Roman" w:cs="Times New Roman"/>
          <w:bCs/>
          <w:szCs w:val="24"/>
          <w:lang w:val="en-US"/>
        </w:rPr>
        <w:t xml:space="preserve">which after being standardized, are 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>used to quantify the degree of support (</w:t>
      </w:r>
      <w:r w:rsidR="00677370"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>ds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) of RPH. From A to C, three </w:t>
      </w:r>
      <w:r w:rsidR="0008546A">
        <w:rPr>
          <w:rFonts w:ascii="Times New Roman" w:hAnsi="Times New Roman" w:cs="Times New Roman"/>
          <w:bCs/>
          <w:szCs w:val="24"/>
          <w:lang w:val="en-US"/>
        </w:rPr>
        <w:t xml:space="preserve">real 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examples show how this relationship between observed and predicted </w:t>
      </w:r>
      <w:r w:rsidR="009004B9">
        <w:rPr>
          <w:rFonts w:ascii="Times New Roman" w:hAnsi="Times New Roman" w:cs="Times New Roman"/>
          <w:bCs/>
          <w:szCs w:val="24"/>
          <w:lang w:val="en-US"/>
        </w:rPr>
        <w:t>richness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can affect each of </w:t>
      </w:r>
      <w:r w:rsidR="008A7430">
        <w:rPr>
          <w:rFonts w:ascii="Times New Roman" w:hAnsi="Times New Roman" w:cs="Times New Roman"/>
          <w:bCs/>
          <w:szCs w:val="24"/>
          <w:lang w:val="en-US"/>
        </w:rPr>
        <w:t>these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components as well as </w:t>
      </w:r>
      <w:r w:rsidR="00677370"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>ds</w:t>
      </w:r>
      <w:r w:rsidR="0008546A">
        <w:rPr>
          <w:rFonts w:ascii="Times New Roman" w:hAnsi="Times New Roman" w:cs="Times New Roman"/>
          <w:bCs/>
          <w:szCs w:val="24"/>
          <w:lang w:val="en-US"/>
        </w:rPr>
        <w:t xml:space="preserve"> (see the calculation of </w:t>
      </w:r>
      <w:r w:rsidR="0008546A" w:rsidRPr="004D25F3">
        <w:rPr>
          <w:rFonts w:ascii="Times New Roman" w:hAnsi="Times New Roman" w:cs="Times New Roman"/>
          <w:bCs/>
          <w:i/>
          <w:iCs/>
          <w:szCs w:val="24"/>
          <w:lang w:val="en-US"/>
        </w:rPr>
        <w:t>ds</w:t>
      </w:r>
      <w:r w:rsidR="0008546A">
        <w:rPr>
          <w:rFonts w:ascii="Times New Roman" w:hAnsi="Times New Roman" w:cs="Times New Roman"/>
          <w:bCs/>
          <w:szCs w:val="24"/>
          <w:lang w:val="en-US"/>
        </w:rPr>
        <w:t xml:space="preserve"> for these studies in Table S1)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. </w:t>
      </w:r>
      <w:r w:rsidR="002D0D85">
        <w:rPr>
          <w:rFonts w:ascii="Times New Roman" w:hAnsi="Times New Roman" w:cs="Times New Roman"/>
          <w:bCs/>
          <w:szCs w:val="24"/>
          <w:lang w:val="en-US"/>
        </w:rPr>
        <w:t xml:space="preserve">Case study 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>A has the best adjustment</w:t>
      </w:r>
      <w:r w:rsidR="004D4B39" w:rsidRPr="004D4B39">
        <w:rPr>
          <w:rFonts w:ascii="Times New Roman" w:hAnsi="Times New Roman" w:cs="Times New Roman"/>
          <w:bCs/>
          <w:szCs w:val="24"/>
          <w:lang w:val="en-US"/>
        </w:rPr>
        <w:t xml:space="preserve">, considering a perfect 1:1 </w:t>
      </w:r>
      <w:r w:rsidR="004D4B39">
        <w:rPr>
          <w:rFonts w:ascii="Times New Roman" w:hAnsi="Times New Roman" w:cs="Times New Roman"/>
          <w:bCs/>
          <w:szCs w:val="24"/>
          <w:lang w:val="en-US"/>
        </w:rPr>
        <w:t>relation</w:t>
      </w:r>
      <w:r w:rsidR="004D4B39" w:rsidRPr="004D4B39">
        <w:rPr>
          <w:rFonts w:ascii="Times New Roman" w:hAnsi="Times New Roman" w:cs="Times New Roman"/>
          <w:bCs/>
          <w:szCs w:val="24"/>
          <w:lang w:val="en-US"/>
        </w:rPr>
        <w:t xml:space="preserve"> between the variables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(Picard et al</w:t>
      </w:r>
      <w:r w:rsidR="0008546A">
        <w:rPr>
          <w:rFonts w:ascii="Times New Roman" w:hAnsi="Times New Roman" w:cs="Times New Roman"/>
          <w:bCs/>
          <w:szCs w:val="24"/>
          <w:lang w:val="en-US"/>
        </w:rPr>
        <w:t>.,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2004)</w:t>
      </w:r>
      <w:r w:rsidR="002D0D85">
        <w:rPr>
          <w:rFonts w:ascii="Times New Roman" w:hAnsi="Times New Roman" w:cs="Times New Roman"/>
          <w:bCs/>
          <w:szCs w:val="24"/>
          <w:lang w:val="en-US"/>
        </w:rPr>
        <w:t>;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B has an intermediate adjustment (</w:t>
      </w:r>
      <w:proofErr w:type="spellStart"/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>Guadagnin</w:t>
      </w:r>
      <w:proofErr w:type="spellEnd"/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et al</w:t>
      </w:r>
      <w:r w:rsidR="0008546A">
        <w:rPr>
          <w:rFonts w:ascii="Times New Roman" w:hAnsi="Times New Roman" w:cs="Times New Roman"/>
          <w:bCs/>
          <w:szCs w:val="24"/>
          <w:lang w:val="en-US"/>
        </w:rPr>
        <w:t>.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2009)</w:t>
      </w:r>
      <w:r w:rsidR="002D0D85">
        <w:rPr>
          <w:rFonts w:ascii="Times New Roman" w:hAnsi="Times New Roman" w:cs="Times New Roman"/>
          <w:bCs/>
          <w:szCs w:val="24"/>
          <w:lang w:val="en-US"/>
        </w:rPr>
        <w:t>;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2D0D85">
        <w:rPr>
          <w:rFonts w:ascii="Times New Roman" w:hAnsi="Times New Roman" w:cs="Times New Roman"/>
          <w:bCs/>
          <w:szCs w:val="24"/>
          <w:lang w:val="en-US"/>
        </w:rPr>
        <w:t xml:space="preserve">and 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C has the lowest adjustment </w:t>
      </w:r>
      <w:r w:rsidR="0008546A">
        <w:rPr>
          <w:rFonts w:ascii="Times New Roman" w:hAnsi="Times New Roman" w:cs="Times New Roman"/>
          <w:bCs/>
          <w:szCs w:val="24"/>
          <w:lang w:val="en-US"/>
        </w:rPr>
        <w:t>(</w:t>
      </w:r>
      <w:proofErr w:type="spellStart"/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>Fattorini</w:t>
      </w:r>
      <w:proofErr w:type="spellEnd"/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 xml:space="preserve"> 200</w:t>
      </w:r>
      <w:r w:rsidR="00A560F9">
        <w:rPr>
          <w:rFonts w:ascii="Times New Roman" w:hAnsi="Times New Roman" w:cs="Times New Roman"/>
          <w:bCs/>
          <w:szCs w:val="24"/>
          <w:lang w:val="en-US"/>
        </w:rPr>
        <w:t>7</w:t>
      </w:r>
      <w:r w:rsidR="00677370" w:rsidRPr="00677370">
        <w:rPr>
          <w:rFonts w:ascii="Times New Roman" w:hAnsi="Times New Roman" w:cs="Times New Roman"/>
          <w:bCs/>
          <w:szCs w:val="24"/>
          <w:lang w:val="en-US"/>
        </w:rPr>
        <w:t>)</w:t>
      </w:r>
      <w:r w:rsidR="003E2C60">
        <w:rPr>
          <w:rFonts w:ascii="Times New Roman" w:hAnsi="Times New Roman" w:cs="Times New Roman"/>
          <w:bCs/>
          <w:szCs w:val="24"/>
          <w:lang w:val="en-US"/>
        </w:rPr>
        <w:t>.</w:t>
      </w:r>
    </w:p>
    <w:p w14:paraId="4276F70D" w14:textId="77777777" w:rsidR="00701F8E" w:rsidRDefault="00701F8E" w:rsidP="00A53BA1">
      <w:pPr>
        <w:spacing w:line="480" w:lineRule="auto"/>
        <w:ind w:firstLine="0"/>
        <w:jc w:val="left"/>
        <w:rPr>
          <w:rFonts w:ascii="Times New Roman" w:hAnsi="Times New Roman" w:cs="Times New Roman"/>
          <w:bCs/>
          <w:szCs w:val="24"/>
          <w:lang w:val="en-US"/>
        </w:rPr>
      </w:pPr>
    </w:p>
    <w:p w14:paraId="39225EE5" w14:textId="265E7AC1" w:rsidR="00701F8E" w:rsidRDefault="00C750DB" w:rsidP="00C750DB">
      <w:pPr>
        <w:spacing w:line="240" w:lineRule="auto"/>
        <w:ind w:firstLine="0"/>
        <w:jc w:val="center"/>
        <w:rPr>
          <w:rFonts w:ascii="Times New Roman" w:hAnsi="Times New Roman" w:cs="Times New Roman"/>
          <w:b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6105C496" wp14:editId="0829A38C">
            <wp:extent cx="3957320" cy="3779520"/>
            <wp:effectExtent l="0" t="0" r="508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320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8920C" w14:textId="5378FF3A" w:rsidR="00000F9C" w:rsidRDefault="00701F8E" w:rsidP="00A53BA1">
      <w:pPr>
        <w:spacing w:line="480" w:lineRule="auto"/>
        <w:ind w:firstLine="0"/>
        <w:jc w:val="left"/>
        <w:rPr>
          <w:rFonts w:ascii="Times New Roman" w:hAnsi="Times New Roman" w:cs="Times New Roman"/>
          <w:bCs/>
          <w:szCs w:val="24"/>
          <w:lang w:val="en-US"/>
        </w:rPr>
      </w:pPr>
      <w:r w:rsidRPr="0042163B">
        <w:rPr>
          <w:rFonts w:ascii="Times New Roman" w:hAnsi="Times New Roman" w:cs="Times New Roman"/>
          <w:b/>
          <w:szCs w:val="24"/>
          <w:lang w:val="en-US"/>
        </w:rPr>
        <w:t>Figure S3</w:t>
      </w:r>
      <w:r>
        <w:rPr>
          <w:rFonts w:ascii="Times New Roman" w:hAnsi="Times New Roman" w:cs="Times New Roman"/>
          <w:b/>
          <w:szCs w:val="24"/>
          <w:lang w:val="en-US"/>
        </w:rPr>
        <w:t xml:space="preserve"> 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Correlation analysis between 1</w:t>
      </w:r>
      <w:r w:rsidR="004815B2">
        <w:rPr>
          <w:rFonts w:ascii="Times New Roman" w:hAnsi="Times New Roman" w:cs="Times New Roman"/>
          <w:bCs/>
          <w:szCs w:val="24"/>
          <w:lang w:val="en-US"/>
        </w:rPr>
        <w:t>5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7B46FF">
        <w:rPr>
          <w:rFonts w:ascii="Times New Roman" w:hAnsi="Times New Roman" w:cs="Times New Roman"/>
          <w:bCs/>
          <w:szCs w:val="24"/>
          <w:lang w:val="en-US"/>
        </w:rPr>
        <w:t>alternative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 models </w:t>
      </w:r>
      <w:r w:rsidR="00A966CE">
        <w:rPr>
          <w:rFonts w:ascii="Times New Roman" w:hAnsi="Times New Roman" w:cs="Times New Roman"/>
          <w:bCs/>
          <w:szCs w:val="24"/>
          <w:lang w:val="en-US"/>
        </w:rPr>
        <w:t>(</w:t>
      </w:r>
      <w:r w:rsidR="00A966CE"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>ds1</w:t>
      </w:r>
      <w:r w:rsidR="00A966CE">
        <w:rPr>
          <w:rFonts w:ascii="Times New Roman" w:hAnsi="Times New Roman" w:cs="Times New Roman"/>
          <w:bCs/>
          <w:szCs w:val="24"/>
          <w:lang w:val="en-US"/>
        </w:rPr>
        <w:t xml:space="preserve"> to </w:t>
      </w:r>
      <w:r w:rsidR="00A966CE"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>ds1</w:t>
      </w:r>
      <w:r w:rsidR="004815B2">
        <w:rPr>
          <w:rFonts w:ascii="Times New Roman" w:hAnsi="Times New Roman" w:cs="Times New Roman"/>
          <w:bCs/>
          <w:i/>
          <w:iCs/>
          <w:szCs w:val="24"/>
          <w:lang w:val="en-US"/>
        </w:rPr>
        <w:t>5</w:t>
      </w:r>
      <w:r w:rsidR="00A966CE" w:rsidRPr="00A966CE">
        <w:rPr>
          <w:rFonts w:ascii="Times New Roman" w:hAnsi="Times New Roman" w:cs="Times New Roman"/>
          <w:bCs/>
          <w:szCs w:val="24"/>
          <w:lang w:val="en-US"/>
        </w:rPr>
        <w:t>)</w:t>
      </w:r>
      <w:r w:rsidR="00A966CE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for the </w:t>
      </w:r>
      <w:r w:rsidR="00896B3C" w:rsidRPr="00701F8E">
        <w:rPr>
          <w:rFonts w:ascii="Times New Roman" w:hAnsi="Times New Roman" w:cs="Times New Roman"/>
          <w:bCs/>
          <w:szCs w:val="24"/>
          <w:lang w:val="en-US"/>
        </w:rPr>
        <w:t xml:space="preserve">metric 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degree of support (</w:t>
      </w:r>
      <w:r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>ds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). This metric measures the degree of support for the random placement hypothesis (Coleman et al. 1982)</w:t>
      </w:r>
      <w:r w:rsidR="00C01E56">
        <w:rPr>
          <w:rFonts w:ascii="Times New Roman" w:hAnsi="Times New Roman" w:cs="Times New Roman"/>
          <w:bCs/>
          <w:szCs w:val="24"/>
          <w:lang w:val="en-US"/>
        </w:rPr>
        <w:t>,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 tested in </w:t>
      </w:r>
      <w:r w:rsidR="000C4EEC">
        <w:rPr>
          <w:rFonts w:ascii="Times New Roman" w:hAnsi="Times New Roman" w:cs="Times New Roman"/>
          <w:bCs/>
          <w:szCs w:val="24"/>
          <w:lang w:val="en-US"/>
        </w:rPr>
        <w:t xml:space="preserve">“species-area relationship” literature </w:t>
      </w:r>
      <w:r w:rsidR="007B46FF">
        <w:rPr>
          <w:rFonts w:ascii="Times New Roman" w:hAnsi="Times New Roman" w:cs="Times New Roman"/>
          <w:bCs/>
          <w:szCs w:val="24"/>
          <w:lang w:val="en-US"/>
        </w:rPr>
        <w:t>studies</w:t>
      </w:r>
      <w:r w:rsidR="000C4EEC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2936F4">
        <w:rPr>
          <w:rFonts w:ascii="Times New Roman" w:hAnsi="Times New Roman" w:cs="Times New Roman"/>
          <w:bCs/>
          <w:szCs w:val="24"/>
          <w:lang w:val="en-US"/>
        </w:rPr>
        <w:t>from</w:t>
      </w:r>
      <w:r w:rsidR="002936F4" w:rsidRPr="00701F8E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1983</w:t>
      </w:r>
      <w:r w:rsidR="002936F4">
        <w:rPr>
          <w:rFonts w:ascii="Times New Roman" w:hAnsi="Times New Roman" w:cs="Times New Roman"/>
          <w:bCs/>
          <w:szCs w:val="24"/>
          <w:lang w:val="en-US"/>
        </w:rPr>
        <w:t xml:space="preserve"> to 2018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. In each model</w:t>
      </w:r>
      <w:r w:rsidR="004A76FD">
        <w:rPr>
          <w:rFonts w:ascii="Times New Roman" w:hAnsi="Times New Roman" w:cs="Times New Roman"/>
          <w:bCs/>
          <w:szCs w:val="24"/>
          <w:lang w:val="en-US"/>
        </w:rPr>
        <w:t>,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 we appl</w:t>
      </w:r>
      <w:r w:rsidR="004A76FD">
        <w:rPr>
          <w:rFonts w:ascii="Times New Roman" w:hAnsi="Times New Roman" w:cs="Times New Roman"/>
          <w:bCs/>
          <w:szCs w:val="24"/>
          <w:lang w:val="en-US"/>
        </w:rPr>
        <w:t>ied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 different combinations of weights to </w:t>
      </w:r>
      <w:r w:rsidR="004A76FD">
        <w:rPr>
          <w:rFonts w:ascii="Times New Roman" w:hAnsi="Times New Roman" w:cs="Times New Roman"/>
          <w:bCs/>
          <w:szCs w:val="24"/>
          <w:lang w:val="en-US"/>
        </w:rPr>
        <w:t xml:space="preserve">the 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components </w:t>
      </w:r>
      <w:r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>R</w:t>
      </w:r>
      <w:r w:rsidRPr="0042163B">
        <w:rPr>
          <w:rFonts w:ascii="Times New Roman" w:hAnsi="Times New Roman" w:cs="Times New Roman"/>
          <w:bCs/>
          <w:i/>
          <w:iCs/>
          <w:szCs w:val="24"/>
          <w:vertAlign w:val="superscript"/>
          <w:lang w:val="en-US"/>
        </w:rPr>
        <w:t>2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, </w:t>
      </w:r>
      <w:r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 xml:space="preserve">a’ 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(</w:t>
      </w:r>
      <w:r w:rsidR="009004B9">
        <w:rPr>
          <w:rFonts w:ascii="Times New Roman" w:hAnsi="Times New Roman" w:cs="Times New Roman"/>
          <w:bCs/>
          <w:szCs w:val="24"/>
          <w:lang w:val="en-US"/>
        </w:rPr>
        <w:t xml:space="preserve">standardized 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intercept) and </w:t>
      </w:r>
      <w:r w:rsidRPr="0042163B">
        <w:rPr>
          <w:rFonts w:ascii="Times New Roman" w:hAnsi="Times New Roman" w:cs="Times New Roman"/>
          <w:bCs/>
          <w:i/>
          <w:iCs/>
          <w:szCs w:val="24"/>
          <w:lang w:val="en-US"/>
        </w:rPr>
        <w:t>b’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 (</w:t>
      </w:r>
      <w:r w:rsidR="009004B9">
        <w:rPr>
          <w:rFonts w:ascii="Times New Roman" w:hAnsi="Times New Roman" w:cs="Times New Roman"/>
          <w:bCs/>
          <w:szCs w:val="24"/>
          <w:lang w:val="en-US"/>
        </w:rPr>
        <w:t>standardized</w:t>
      </w:r>
      <w:r w:rsidR="009004B9" w:rsidRPr="00701F8E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slope</w:t>
      </w:r>
      <w:r w:rsidR="004A76FD">
        <w:rPr>
          <w:rFonts w:ascii="Times New Roman" w:hAnsi="Times New Roman" w:cs="Times New Roman"/>
          <w:bCs/>
          <w:szCs w:val="24"/>
          <w:lang w:val="en-US"/>
        </w:rPr>
        <w:t xml:space="preserve">), also </w:t>
      </w:r>
      <w:r w:rsidR="00000F9C" w:rsidRPr="007B46FF">
        <w:rPr>
          <w:rFonts w:ascii="Times New Roman" w:eastAsia="Calibri" w:hAnsi="Times New Roman" w:cs="Times New Roman"/>
          <w:szCs w:val="24"/>
          <w:lang w:val="en-US" w:eastAsia="zh-CN"/>
        </w:rPr>
        <w:t xml:space="preserve">multiplying, </w:t>
      </w:r>
      <w:r w:rsidR="007B46FF" w:rsidRPr="007B46FF">
        <w:rPr>
          <w:rFonts w:ascii="Times New Roman" w:eastAsia="Calibri" w:hAnsi="Times New Roman" w:cs="Times New Roman"/>
          <w:szCs w:val="24"/>
          <w:lang w:val="en-US" w:eastAsia="zh-CN"/>
        </w:rPr>
        <w:t>summing</w:t>
      </w:r>
      <w:r w:rsidR="00000F9C" w:rsidRPr="007B46FF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7B46FF" w:rsidRPr="007B46FF">
        <w:rPr>
          <w:rFonts w:ascii="Times New Roman" w:eastAsia="Calibri" w:hAnsi="Times New Roman" w:cs="Times New Roman"/>
          <w:szCs w:val="24"/>
          <w:lang w:val="en-US" w:eastAsia="zh-CN"/>
        </w:rPr>
        <w:t>or</w:t>
      </w:r>
      <w:r w:rsidR="004A76FD" w:rsidRPr="00F735BC">
        <w:rPr>
          <w:rFonts w:ascii="Times New Roman" w:eastAsia="Calibri" w:hAnsi="Times New Roman" w:cs="Times New Roman"/>
          <w:szCs w:val="24"/>
          <w:lang w:val="en-US" w:eastAsia="zh-CN"/>
        </w:rPr>
        <w:t xml:space="preserve"> averaging them</w:t>
      </w:r>
      <w:r w:rsidR="00000F9C">
        <w:rPr>
          <w:rFonts w:ascii="Times New Roman" w:eastAsia="Calibri" w:hAnsi="Times New Roman" w:cs="Times New Roman"/>
          <w:szCs w:val="24"/>
          <w:lang w:val="en-US" w:eastAsia="zh-CN"/>
        </w:rPr>
        <w:t xml:space="preserve"> </w:t>
      </w:r>
      <w:r w:rsidR="004A76FD">
        <w:rPr>
          <w:rFonts w:ascii="Times New Roman" w:hAnsi="Times New Roman" w:cs="Times New Roman"/>
          <w:bCs/>
          <w:szCs w:val="24"/>
          <w:lang w:val="en-US"/>
        </w:rPr>
        <w:t>(</w:t>
      </w:r>
      <w:r w:rsidR="000D1B49">
        <w:rPr>
          <w:rFonts w:ascii="Times New Roman" w:hAnsi="Times New Roman" w:cs="Times New Roman"/>
          <w:bCs/>
          <w:szCs w:val="24"/>
          <w:lang w:val="en-US"/>
        </w:rPr>
        <w:t>f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or more details</w:t>
      </w:r>
      <w:r w:rsidR="004A76FD">
        <w:rPr>
          <w:rFonts w:ascii="Times New Roman" w:hAnsi="Times New Roman" w:cs="Times New Roman"/>
          <w:bCs/>
          <w:szCs w:val="24"/>
          <w:lang w:val="en-US"/>
        </w:rPr>
        <w:t>,</w:t>
      </w:r>
      <w:r w:rsidRPr="00701F8E">
        <w:rPr>
          <w:rFonts w:ascii="Times New Roman" w:hAnsi="Times New Roman" w:cs="Times New Roman"/>
          <w:bCs/>
          <w:szCs w:val="24"/>
          <w:lang w:val="en-US"/>
        </w:rPr>
        <w:t xml:space="preserve"> see section 2.2 and Table S2</w:t>
      </w:r>
      <w:r w:rsidR="000C4EEC">
        <w:rPr>
          <w:rFonts w:ascii="Times New Roman" w:hAnsi="Times New Roman" w:cs="Times New Roman"/>
          <w:bCs/>
          <w:szCs w:val="24"/>
          <w:lang w:val="en-US"/>
        </w:rPr>
        <w:t>)</w:t>
      </w:r>
      <w:r w:rsidRPr="00701F8E">
        <w:rPr>
          <w:rFonts w:ascii="Times New Roman" w:hAnsi="Times New Roman" w:cs="Times New Roman"/>
          <w:bCs/>
          <w:szCs w:val="24"/>
          <w:lang w:val="en-US"/>
        </w:rPr>
        <w:t>.</w:t>
      </w:r>
      <w:r w:rsidR="000D1B49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0C4EEC" w:rsidRPr="000C4EEC">
        <w:rPr>
          <w:rFonts w:ascii="Times New Roman" w:hAnsi="Times New Roman" w:cs="Times New Roman"/>
          <w:bCs/>
          <w:szCs w:val="24"/>
          <w:lang w:val="en-US"/>
        </w:rPr>
        <w:t>The figure shows the absolute value of the corresponding correlation coefficients.</w:t>
      </w:r>
      <w:r w:rsidR="000C4EEC">
        <w:rPr>
          <w:rFonts w:ascii="Times New Roman" w:hAnsi="Times New Roman" w:cs="Times New Roman"/>
          <w:bCs/>
          <w:szCs w:val="24"/>
          <w:lang w:val="en-US"/>
        </w:rPr>
        <w:t xml:space="preserve"> </w:t>
      </w:r>
      <w:r w:rsidR="000D1B49" w:rsidRPr="000D1B49">
        <w:rPr>
          <w:rFonts w:ascii="Times New Roman" w:hAnsi="Times New Roman" w:cs="Times New Roman"/>
          <w:bCs/>
          <w:szCs w:val="24"/>
          <w:lang w:val="en-US"/>
        </w:rPr>
        <w:t>Dark colors indicate a high</w:t>
      </w:r>
      <w:r w:rsidR="00614677">
        <w:rPr>
          <w:rFonts w:ascii="Times New Roman" w:hAnsi="Times New Roman" w:cs="Times New Roman"/>
          <w:bCs/>
          <w:szCs w:val="24"/>
          <w:lang w:val="en-US"/>
        </w:rPr>
        <w:t>er</w:t>
      </w:r>
      <w:r w:rsidR="000D1B49" w:rsidRPr="000D1B49">
        <w:rPr>
          <w:rFonts w:ascii="Times New Roman" w:hAnsi="Times New Roman" w:cs="Times New Roman"/>
          <w:bCs/>
          <w:szCs w:val="24"/>
          <w:lang w:val="en-US"/>
        </w:rPr>
        <w:t xml:space="preserve"> correlation, with positive ones in blue and negative ones in red.</w:t>
      </w:r>
    </w:p>
    <w:p w14:paraId="27ADACCC" w14:textId="3A98A64A" w:rsidR="00000F9C" w:rsidRDefault="00000F9C" w:rsidP="0042163B">
      <w:pPr>
        <w:spacing w:line="240" w:lineRule="auto"/>
        <w:ind w:firstLine="0"/>
        <w:jc w:val="left"/>
        <w:rPr>
          <w:rFonts w:ascii="Times New Roman" w:hAnsi="Times New Roman" w:cs="Times New Roman"/>
          <w:bCs/>
          <w:szCs w:val="24"/>
          <w:lang w:val="en-US"/>
        </w:rPr>
      </w:pPr>
    </w:p>
    <w:p w14:paraId="0D304A90" w14:textId="77777777" w:rsidR="00000F9C" w:rsidRDefault="00000F9C" w:rsidP="0042163B">
      <w:pPr>
        <w:spacing w:line="240" w:lineRule="auto"/>
        <w:ind w:firstLine="0"/>
        <w:jc w:val="left"/>
        <w:rPr>
          <w:rFonts w:ascii="Times New Roman" w:hAnsi="Times New Roman" w:cs="Times New Roman"/>
          <w:bCs/>
          <w:szCs w:val="24"/>
          <w:lang w:val="en-US"/>
        </w:rPr>
      </w:pPr>
    </w:p>
    <w:p w14:paraId="1E3ACD15" w14:textId="071B3A4F" w:rsidR="00187057" w:rsidRPr="00701F8E" w:rsidRDefault="006C7429" w:rsidP="00A53BA1">
      <w:pPr>
        <w:spacing w:line="480" w:lineRule="auto"/>
        <w:ind w:firstLine="0"/>
        <w:jc w:val="left"/>
        <w:rPr>
          <w:rFonts w:ascii="Times New Roman" w:hAnsi="Times New Roman" w:cs="Times New Roman"/>
          <w:b/>
          <w:szCs w:val="24"/>
          <w:lang w:val="en-US"/>
        </w:rPr>
      </w:pPr>
      <w:r w:rsidRPr="00701F8E">
        <w:rPr>
          <w:rFonts w:ascii="Times New Roman" w:hAnsi="Times New Roman" w:cs="Times New Roman"/>
          <w:b/>
          <w:szCs w:val="24"/>
          <w:lang w:val="en-US"/>
        </w:rPr>
        <w:t>REFERENCES</w:t>
      </w:r>
    </w:p>
    <w:p w14:paraId="66212EFA" w14:textId="5DBD27E9" w:rsidR="00451B47" w:rsidRDefault="00451B47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451B47">
        <w:rPr>
          <w:rFonts w:ascii="Times New Roman" w:hAnsi="Times New Roman" w:cs="Times New Roman"/>
          <w:szCs w:val="24"/>
          <w:lang w:val="en-US"/>
        </w:rPr>
        <w:t>Baldi</w:t>
      </w:r>
      <w:proofErr w:type="spellEnd"/>
      <w:r w:rsidRPr="00451B47">
        <w:rPr>
          <w:rFonts w:ascii="Times New Roman" w:hAnsi="Times New Roman" w:cs="Times New Roman"/>
          <w:szCs w:val="24"/>
          <w:lang w:val="en-US"/>
        </w:rPr>
        <w:t xml:space="preserve"> A, </w:t>
      </w:r>
      <w:proofErr w:type="spellStart"/>
      <w:r w:rsidRPr="00451B47">
        <w:rPr>
          <w:rFonts w:ascii="Times New Roman" w:hAnsi="Times New Roman" w:cs="Times New Roman"/>
          <w:szCs w:val="24"/>
          <w:lang w:val="en-US"/>
        </w:rPr>
        <w:t>Kisbedenek</w:t>
      </w:r>
      <w:proofErr w:type="spellEnd"/>
      <w:r w:rsidRPr="00451B47">
        <w:rPr>
          <w:rFonts w:ascii="Times New Roman" w:hAnsi="Times New Roman" w:cs="Times New Roman"/>
          <w:szCs w:val="24"/>
          <w:lang w:val="en-US"/>
        </w:rPr>
        <w:t xml:space="preserve"> T (1999) Orthopterans in small steppe patches: an investigation for the best-fit model of the species-area curve and evidences for their non-random distribution in the patches. Acta </w:t>
      </w:r>
      <w:proofErr w:type="spellStart"/>
      <w:r w:rsidRPr="00451B47">
        <w:rPr>
          <w:rFonts w:ascii="Times New Roman" w:hAnsi="Times New Roman" w:cs="Times New Roman"/>
          <w:szCs w:val="24"/>
          <w:lang w:val="en-US"/>
        </w:rPr>
        <w:t>Oecol</w:t>
      </w:r>
      <w:proofErr w:type="spellEnd"/>
      <w:r w:rsidRPr="00451B47">
        <w:rPr>
          <w:rFonts w:ascii="Times New Roman" w:hAnsi="Times New Roman" w:cs="Times New Roman"/>
          <w:szCs w:val="24"/>
          <w:lang w:val="en-US"/>
        </w:rPr>
        <w:t xml:space="preserve"> 2:125-132. https://doi.org/10.1016/S1146-609X(99)80025-3</w:t>
      </w:r>
    </w:p>
    <w:p w14:paraId="2767AA00" w14:textId="3E9F8A7B" w:rsidR="00187057" w:rsidRPr="005C1DFF" w:rsidRDefault="00451B47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451B47">
        <w:rPr>
          <w:rFonts w:ascii="Times New Roman" w:hAnsi="Times New Roman" w:cs="Times New Roman"/>
          <w:szCs w:val="24"/>
          <w:lang w:val="en-US"/>
        </w:rPr>
        <w:lastRenderedPageBreak/>
        <w:t>Bidwell MT, Green AJ, Clark RG (2014) Random placement models predict species – area relationships in duck communities despite species aggregation. Oikos, 123:1499-1508. https://doi.org/10.1111/oik.00821</w:t>
      </w:r>
    </w:p>
    <w:p w14:paraId="367BBB69" w14:textId="373A1C1E" w:rsidR="00187057" w:rsidRPr="005C1DFF" w:rsidRDefault="00187057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t xml:space="preserve">Bolger DT, Alberts AC, </w:t>
      </w:r>
      <w:r w:rsidR="00906272">
        <w:rPr>
          <w:rFonts w:ascii="Times New Roman" w:hAnsi="Times New Roman" w:cs="Times New Roman"/>
          <w:szCs w:val="24"/>
          <w:lang w:val="en-US"/>
        </w:rPr>
        <w:t>Soule ME (1991) Occurrence patterns of bird species in habitat fragments: s</w:t>
      </w:r>
      <w:r w:rsidRPr="005C1DFF">
        <w:rPr>
          <w:rFonts w:ascii="Times New Roman" w:hAnsi="Times New Roman" w:cs="Times New Roman"/>
          <w:szCs w:val="24"/>
          <w:lang w:val="en-US"/>
        </w:rPr>
        <w:t>ampl</w:t>
      </w:r>
      <w:r w:rsidR="00906272">
        <w:rPr>
          <w:rFonts w:ascii="Times New Roman" w:hAnsi="Times New Roman" w:cs="Times New Roman"/>
          <w:szCs w:val="24"/>
          <w:lang w:val="en-US"/>
        </w:rPr>
        <w:t>ing, extinction, and nested species s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ubsets. </w:t>
      </w:r>
      <w:r w:rsidR="00451B47">
        <w:rPr>
          <w:rFonts w:ascii="Times New Roman" w:hAnsi="Times New Roman" w:cs="Times New Roman"/>
          <w:iCs/>
          <w:szCs w:val="24"/>
          <w:lang w:val="en-US"/>
        </w:rPr>
        <w:t>Am. Nat.</w:t>
      </w:r>
      <w:r w:rsidR="00906272" w:rsidRPr="0022390E">
        <w:rPr>
          <w:rFonts w:ascii="Times New Roman" w:hAnsi="Times New Roman" w:cs="Times New Roman"/>
          <w:i/>
          <w:iCs/>
          <w:szCs w:val="24"/>
          <w:lang w:val="en-US"/>
        </w:rPr>
        <w:t xml:space="preserve"> </w:t>
      </w:r>
      <w:r w:rsidR="00906272" w:rsidRPr="00451B47">
        <w:rPr>
          <w:rFonts w:ascii="Times New Roman" w:hAnsi="Times New Roman" w:cs="Times New Roman"/>
          <w:szCs w:val="24"/>
          <w:lang w:val="en-US"/>
        </w:rPr>
        <w:t>2</w:t>
      </w:r>
      <w:r w:rsidR="00451B47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155-166.</w:t>
      </w:r>
      <w:r w:rsidR="00451B47" w:rsidRPr="00451B47">
        <w:rPr>
          <w:rFonts w:ascii="Times New Roman" w:hAnsi="Times New Roman" w:cs="Times New Roman"/>
          <w:szCs w:val="24"/>
          <w:lang w:val="en-US"/>
        </w:rPr>
        <w:t xml:space="preserve"> https://doi.org/</w:t>
      </w:r>
      <w:r w:rsidR="00E5015E" w:rsidRPr="00E5015E">
        <w:rPr>
          <w:rFonts w:ascii="Times New Roman" w:hAnsi="Times New Roman" w:cs="Times New Roman"/>
          <w:szCs w:val="24"/>
          <w:lang w:val="en-US"/>
        </w:rPr>
        <w:t>10.1086/285151</w:t>
      </w:r>
    </w:p>
    <w:p w14:paraId="40B2588D" w14:textId="137FF185" w:rsidR="004B1A52" w:rsidRPr="005C1DFF" w:rsidRDefault="004B1A52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Calmé</w:t>
      </w:r>
      <w:proofErr w:type="spellEnd"/>
      <w:r w:rsidRPr="005C1DFF">
        <w:rPr>
          <w:rFonts w:ascii="Times New Roman" w:hAnsi="Times New Roman" w:cs="Times New Roman"/>
          <w:szCs w:val="24"/>
          <w:lang w:val="en-US"/>
        </w:rPr>
        <w:t xml:space="preserve"> S, Desrochers A (1999) Nested bird and micro-habitat assemblages in a peatland archipelago. </w:t>
      </w:r>
      <w:proofErr w:type="spellStart"/>
      <w:r w:rsidRPr="00451B47">
        <w:rPr>
          <w:rFonts w:ascii="Times New Roman" w:hAnsi="Times New Roman" w:cs="Times New Roman"/>
          <w:iCs/>
          <w:szCs w:val="24"/>
          <w:lang w:val="en-US"/>
        </w:rPr>
        <w:t>Oecologia</w:t>
      </w:r>
      <w:proofErr w:type="spellEnd"/>
      <w:r w:rsidRPr="00451B47">
        <w:rPr>
          <w:rFonts w:ascii="Times New Roman" w:hAnsi="Times New Roman" w:cs="Times New Roman"/>
          <w:iCs/>
          <w:szCs w:val="24"/>
          <w:lang w:val="en-US"/>
        </w:rPr>
        <w:t>, 118</w:t>
      </w:r>
      <w:r w:rsidR="00451B47">
        <w:rPr>
          <w:rFonts w:ascii="Times New Roman" w:hAnsi="Times New Roman" w:cs="Times New Roman"/>
          <w:iCs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361-370.</w:t>
      </w:r>
      <w:r w:rsidR="00451B47" w:rsidRPr="00451B47">
        <w:rPr>
          <w:rFonts w:ascii="Times New Roman" w:hAnsi="Times New Roman" w:cs="Times New Roman"/>
          <w:szCs w:val="24"/>
          <w:lang w:val="en-US"/>
        </w:rPr>
        <w:t xml:space="preserve"> https://doi.org/</w:t>
      </w:r>
      <w:r w:rsidR="00E5015E" w:rsidRPr="00E5015E">
        <w:rPr>
          <w:rFonts w:ascii="Times New Roman" w:hAnsi="Times New Roman" w:cs="Times New Roman"/>
          <w:szCs w:val="24"/>
          <w:lang w:val="en-US"/>
        </w:rPr>
        <w:t>10.1007/s004420050737</w:t>
      </w:r>
    </w:p>
    <w:p w14:paraId="1177414F" w14:textId="0A3881C1" w:rsidR="00A560F9" w:rsidRPr="00CA6672" w:rsidRDefault="00451B47" w:rsidP="00A53BA1">
      <w:pPr>
        <w:spacing w:line="480" w:lineRule="auto"/>
        <w:ind w:left="567" w:hanging="567"/>
        <w:jc w:val="left"/>
        <w:rPr>
          <w:rFonts w:ascii="Times New Roman" w:hAnsi="Times New Roman" w:cs="Times New Roman"/>
          <w:szCs w:val="24"/>
          <w:lang w:val="en-US"/>
        </w:rPr>
      </w:pPr>
      <w:r w:rsidRPr="00451B47">
        <w:rPr>
          <w:rFonts w:ascii="Times New Roman" w:hAnsi="Times New Roman" w:cs="Times New Roman"/>
          <w:szCs w:val="24"/>
          <w:lang w:val="en-US"/>
        </w:rPr>
        <w:t>Coleman BD, Mares MA, Willig MR, Hsieh YH (1982) Randomness, area, and species richness. Ecology 4:1121-1133. https://doi.org/10.2307/1937249</w:t>
      </w:r>
    </w:p>
    <w:p w14:paraId="35220A90" w14:textId="1988A84D" w:rsidR="004B1A52" w:rsidRPr="00D81B76" w:rsidRDefault="00AF6BDE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</w:rPr>
      </w:pPr>
      <w:r w:rsidRPr="00AF6BDE">
        <w:rPr>
          <w:rFonts w:ascii="Times New Roman" w:hAnsi="Times New Roman" w:cs="Times New Roman"/>
          <w:szCs w:val="24"/>
          <w:lang w:val="en-US"/>
        </w:rPr>
        <w:t>Douglas M, Lake PS (1994) Species richness of stream stones: an investigation of the mechanisms generating the species-area relationship. Oikos 3:387-396. https://doi.org/10.2307/3545851</w:t>
      </w:r>
    </w:p>
    <w:p w14:paraId="2F4AB359" w14:textId="001A244E" w:rsidR="004B1A52" w:rsidRPr="005C1DFF" w:rsidRDefault="00AF6BDE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CA6672">
        <w:rPr>
          <w:rFonts w:ascii="Times New Roman" w:hAnsi="Times New Roman" w:cs="Times New Roman"/>
          <w:szCs w:val="24"/>
          <w:lang w:val="en-US"/>
        </w:rPr>
        <w:t>Elmberg</w:t>
      </w:r>
      <w:proofErr w:type="spellEnd"/>
      <w:r w:rsidRPr="00CA6672">
        <w:rPr>
          <w:rFonts w:ascii="Times New Roman" w:hAnsi="Times New Roman" w:cs="Times New Roman"/>
          <w:szCs w:val="24"/>
          <w:lang w:val="en-US"/>
        </w:rPr>
        <w:t xml:space="preserve"> J, </w:t>
      </w:r>
      <w:proofErr w:type="spellStart"/>
      <w:r w:rsidRPr="00CA6672">
        <w:rPr>
          <w:rFonts w:ascii="Times New Roman" w:hAnsi="Times New Roman" w:cs="Times New Roman"/>
          <w:szCs w:val="24"/>
          <w:lang w:val="en-US"/>
        </w:rPr>
        <w:t>Nummi</w:t>
      </w:r>
      <w:proofErr w:type="spellEnd"/>
      <w:r w:rsidRPr="00CA6672">
        <w:rPr>
          <w:rFonts w:ascii="Times New Roman" w:hAnsi="Times New Roman" w:cs="Times New Roman"/>
          <w:szCs w:val="24"/>
          <w:lang w:val="en-US"/>
        </w:rPr>
        <w:t xml:space="preserve"> P, </w:t>
      </w:r>
      <w:proofErr w:type="spellStart"/>
      <w:r w:rsidRPr="00CA6672">
        <w:rPr>
          <w:rFonts w:ascii="Times New Roman" w:hAnsi="Times New Roman" w:cs="Times New Roman"/>
          <w:szCs w:val="24"/>
          <w:lang w:val="en-US"/>
        </w:rPr>
        <w:t>Poysa</w:t>
      </w:r>
      <w:proofErr w:type="spellEnd"/>
      <w:r w:rsidRPr="00CA6672">
        <w:rPr>
          <w:rFonts w:ascii="Times New Roman" w:hAnsi="Times New Roman" w:cs="Times New Roman"/>
          <w:szCs w:val="24"/>
          <w:lang w:val="en-US"/>
        </w:rPr>
        <w:t xml:space="preserve"> H, Sjoberg K (1994) Relationships between species number, lake size and resource diversity in assemblages of breeding waterfowl. </w:t>
      </w:r>
      <w:r w:rsidRPr="006B33F3">
        <w:rPr>
          <w:rFonts w:ascii="Times New Roman" w:hAnsi="Times New Roman" w:cs="Times New Roman"/>
          <w:szCs w:val="24"/>
          <w:lang w:val="en-US"/>
        </w:rPr>
        <w:t>J</w:t>
      </w:r>
      <w:r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6B33F3">
        <w:rPr>
          <w:rFonts w:ascii="Times New Roman" w:hAnsi="Times New Roman" w:cs="Times New Roman"/>
          <w:szCs w:val="24"/>
          <w:lang w:val="en-US"/>
        </w:rPr>
        <w:t>Biogeogr</w:t>
      </w:r>
      <w:proofErr w:type="spellEnd"/>
      <w:r w:rsidRPr="006B33F3">
        <w:rPr>
          <w:rFonts w:ascii="Times New Roman" w:hAnsi="Times New Roman" w:cs="Times New Roman"/>
          <w:szCs w:val="24"/>
          <w:lang w:val="en-US"/>
        </w:rPr>
        <w:t xml:space="preserve"> 1</w:t>
      </w:r>
      <w:r>
        <w:rPr>
          <w:rFonts w:ascii="Times New Roman" w:hAnsi="Times New Roman" w:cs="Times New Roman"/>
          <w:szCs w:val="24"/>
          <w:lang w:val="en-US"/>
        </w:rPr>
        <w:t>:</w:t>
      </w:r>
      <w:r w:rsidRPr="00CA6672">
        <w:rPr>
          <w:rFonts w:ascii="Times New Roman" w:hAnsi="Times New Roman" w:cs="Times New Roman"/>
          <w:szCs w:val="24"/>
          <w:lang w:val="en-US"/>
        </w:rPr>
        <w:t xml:space="preserve">75-84. </w:t>
      </w:r>
      <w:r>
        <w:rPr>
          <w:rFonts w:ascii="Times New Roman" w:hAnsi="Times New Roman" w:cs="Times New Roman"/>
          <w:szCs w:val="24"/>
          <w:lang w:val="en-US"/>
        </w:rPr>
        <w:t>https://</w:t>
      </w:r>
      <w:r w:rsidRPr="00CA6672">
        <w:rPr>
          <w:rFonts w:ascii="Times New Roman" w:hAnsi="Times New Roman" w:cs="Times New Roman"/>
          <w:szCs w:val="24"/>
          <w:lang w:val="en-US"/>
        </w:rPr>
        <w:t>doi</w:t>
      </w:r>
      <w:r>
        <w:rPr>
          <w:rFonts w:ascii="Times New Roman" w:hAnsi="Times New Roman" w:cs="Times New Roman"/>
          <w:szCs w:val="24"/>
          <w:lang w:val="en-US"/>
        </w:rPr>
        <w:t>.org/</w:t>
      </w:r>
      <w:r w:rsidRPr="00CA6672">
        <w:rPr>
          <w:rFonts w:ascii="Times New Roman" w:hAnsi="Times New Roman" w:cs="Times New Roman"/>
          <w:szCs w:val="24"/>
          <w:lang w:val="en-US"/>
        </w:rPr>
        <w:t>10.2307/2845605</w:t>
      </w:r>
    </w:p>
    <w:p w14:paraId="0316FEC2" w14:textId="57822307" w:rsidR="004B1A52" w:rsidRPr="005C1DFF" w:rsidRDefault="00AF6BDE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CA6672">
        <w:rPr>
          <w:rFonts w:ascii="Times New Roman" w:hAnsi="Times New Roman" w:cs="Times New Roman"/>
          <w:szCs w:val="24"/>
          <w:lang w:val="en-US"/>
        </w:rPr>
        <w:t>Fattorini</w:t>
      </w:r>
      <w:proofErr w:type="spellEnd"/>
      <w:r w:rsidRPr="00CA6672">
        <w:rPr>
          <w:rFonts w:ascii="Times New Roman" w:hAnsi="Times New Roman" w:cs="Times New Roman"/>
          <w:szCs w:val="24"/>
          <w:lang w:val="en-US"/>
        </w:rPr>
        <w:t xml:space="preserve"> S (2007) Non-randomness in the species-area relationship: testing the underlying mechanisms. </w:t>
      </w:r>
      <w:r w:rsidRPr="006B33F3">
        <w:rPr>
          <w:rFonts w:ascii="Times New Roman" w:hAnsi="Times New Roman" w:cs="Times New Roman"/>
          <w:iCs/>
          <w:szCs w:val="24"/>
          <w:lang w:val="en-US"/>
        </w:rPr>
        <w:t>Oikos, 116</w:t>
      </w:r>
      <w:r>
        <w:rPr>
          <w:rFonts w:ascii="Times New Roman" w:hAnsi="Times New Roman" w:cs="Times New Roman"/>
          <w:iCs/>
          <w:szCs w:val="24"/>
          <w:lang w:val="en-US"/>
        </w:rPr>
        <w:t>:</w:t>
      </w:r>
      <w:r w:rsidRPr="00CA6672">
        <w:rPr>
          <w:rFonts w:ascii="Times New Roman" w:hAnsi="Times New Roman" w:cs="Times New Roman"/>
          <w:szCs w:val="24"/>
          <w:lang w:val="en-US"/>
        </w:rPr>
        <w:t xml:space="preserve">678-689. </w:t>
      </w:r>
      <w:r>
        <w:rPr>
          <w:rFonts w:ascii="Times New Roman" w:hAnsi="Times New Roman" w:cs="Times New Roman"/>
          <w:szCs w:val="24"/>
          <w:lang w:val="en-US"/>
        </w:rPr>
        <w:t>https://</w:t>
      </w:r>
      <w:r w:rsidRPr="00CA6672">
        <w:rPr>
          <w:rFonts w:ascii="Times New Roman" w:hAnsi="Times New Roman" w:cs="Times New Roman"/>
          <w:szCs w:val="24"/>
          <w:lang w:val="en-US"/>
        </w:rPr>
        <w:t>doi</w:t>
      </w:r>
      <w:r>
        <w:rPr>
          <w:rFonts w:ascii="Times New Roman" w:hAnsi="Times New Roman" w:cs="Times New Roman"/>
          <w:szCs w:val="24"/>
          <w:lang w:val="en-US"/>
        </w:rPr>
        <w:t>.org/</w:t>
      </w:r>
      <w:r w:rsidRPr="00CA6672">
        <w:rPr>
          <w:rFonts w:ascii="Times New Roman" w:hAnsi="Times New Roman" w:cs="Times New Roman"/>
          <w:szCs w:val="24"/>
          <w:lang w:val="en-US"/>
        </w:rPr>
        <w:t>10.1111/j.0030-1299.2007.15643.x</w:t>
      </w:r>
    </w:p>
    <w:p w14:paraId="039B82ED" w14:textId="1908B4A3" w:rsidR="004B1A52" w:rsidRPr="00906272" w:rsidRDefault="004B1A52" w:rsidP="00A53BA1">
      <w:pPr>
        <w:spacing w:line="480" w:lineRule="auto"/>
        <w:ind w:left="709" w:hanging="709"/>
        <w:jc w:val="left"/>
        <w:rPr>
          <w:rFonts w:ascii="Times New Roman" w:eastAsia="Times New Roman" w:hAnsi="Times New Roman" w:cs="Times New Roman"/>
          <w:color w:val="000000"/>
          <w:szCs w:val="24"/>
          <w:u w:val="single"/>
          <w:lang w:eastAsia="pt-BR"/>
        </w:rPr>
      </w:pPr>
      <w:r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>Feeley</w:t>
      </w:r>
      <w:r w:rsidR="00A60603"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 xml:space="preserve"> KJ,</w:t>
      </w:r>
      <w:r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 xml:space="preserve"> </w:t>
      </w:r>
      <w:proofErr w:type="spellStart"/>
      <w:r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>Terborgh</w:t>
      </w:r>
      <w:proofErr w:type="spellEnd"/>
      <w:r w:rsidR="00A60603"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 xml:space="preserve"> JW</w:t>
      </w:r>
      <w:r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 xml:space="preserve"> </w:t>
      </w:r>
      <w:r w:rsidR="00A60603"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 xml:space="preserve">(2006) Habitat fragmentation and effects of herbivory (howler-monkey) abundances on </w:t>
      </w:r>
      <w:proofErr w:type="gramStart"/>
      <w:r w:rsidR="00A60603"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>birds</w:t>
      </w:r>
      <w:proofErr w:type="gramEnd"/>
      <w:r w:rsidR="00A60603" w:rsidRPr="00D81B76">
        <w:rPr>
          <w:rFonts w:ascii="Times New Roman" w:eastAsia="Times New Roman" w:hAnsi="Times New Roman" w:cs="Times New Roman"/>
          <w:color w:val="000000"/>
          <w:szCs w:val="24"/>
          <w:lang w:val="en-US" w:eastAsia="pt-BR"/>
        </w:rPr>
        <w:t xml:space="preserve"> species richness. </w:t>
      </w:r>
      <w:r w:rsidR="00A60603" w:rsidRPr="00AF6BDE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Ecol</w:t>
      </w:r>
      <w:r w:rsidR="00AF6BDE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.</w:t>
      </w:r>
      <w:r w:rsidR="00A60603" w:rsidRPr="00AF6BDE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, 87</w:t>
      </w:r>
      <w:r w:rsidR="00AF6BDE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:</w:t>
      </w:r>
      <w:r w:rsidR="00A60603" w:rsidRPr="00906272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144-150.</w:t>
      </w:r>
      <w:r w:rsidR="00E4756E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 xml:space="preserve"> </w:t>
      </w:r>
      <w:r w:rsidR="00AF6BDE">
        <w:rPr>
          <w:rFonts w:ascii="Times New Roman" w:hAnsi="Times New Roman" w:cs="Times New Roman"/>
          <w:szCs w:val="24"/>
          <w:lang w:val="en-US"/>
        </w:rPr>
        <w:t>https://</w:t>
      </w:r>
      <w:r w:rsidR="00AF6BDE" w:rsidRPr="00CA6672">
        <w:rPr>
          <w:rFonts w:ascii="Times New Roman" w:hAnsi="Times New Roman" w:cs="Times New Roman"/>
          <w:szCs w:val="24"/>
          <w:lang w:val="en-US"/>
        </w:rPr>
        <w:t>doi</w:t>
      </w:r>
      <w:r w:rsidR="00AF6BDE">
        <w:rPr>
          <w:rFonts w:ascii="Times New Roman" w:hAnsi="Times New Roman" w:cs="Times New Roman"/>
          <w:szCs w:val="24"/>
          <w:lang w:val="en-US"/>
        </w:rPr>
        <w:t>.org/</w:t>
      </w:r>
      <w:r w:rsidR="00E4756E" w:rsidRPr="00E4756E">
        <w:rPr>
          <w:rFonts w:ascii="Times New Roman" w:eastAsia="Times New Roman" w:hAnsi="Times New Roman" w:cs="Times New Roman"/>
          <w:color w:val="000000"/>
          <w:szCs w:val="24"/>
          <w:lang w:eastAsia="pt-BR"/>
        </w:rPr>
        <w:t>10.1890/05-0652</w:t>
      </w:r>
    </w:p>
    <w:p w14:paraId="73C40644" w14:textId="70182C89" w:rsidR="004B1A52" w:rsidRPr="005C1DFF" w:rsidRDefault="004B1A52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D81B76">
        <w:rPr>
          <w:rFonts w:ascii="Times New Roman" w:hAnsi="Times New Roman" w:cs="Times New Roman"/>
          <w:szCs w:val="24"/>
        </w:rPr>
        <w:t>Gonzáles-Oreja JA, Fuente-Diaz-Ordaz A, Hernández-</w:t>
      </w:r>
      <w:proofErr w:type="spellStart"/>
      <w:r w:rsidRPr="00D81B76">
        <w:rPr>
          <w:rFonts w:ascii="Times New Roman" w:hAnsi="Times New Roman" w:cs="Times New Roman"/>
          <w:szCs w:val="24"/>
        </w:rPr>
        <w:t>Santín</w:t>
      </w:r>
      <w:proofErr w:type="spellEnd"/>
      <w:r w:rsidRPr="00D81B76">
        <w:rPr>
          <w:rFonts w:ascii="Times New Roman" w:hAnsi="Times New Roman" w:cs="Times New Roman"/>
          <w:szCs w:val="24"/>
        </w:rPr>
        <w:t xml:space="preserve"> L, </w:t>
      </w:r>
      <w:proofErr w:type="spellStart"/>
      <w:r w:rsidRPr="00D81B76">
        <w:rPr>
          <w:rFonts w:ascii="Times New Roman" w:hAnsi="Times New Roman" w:cs="Times New Roman"/>
          <w:szCs w:val="24"/>
        </w:rPr>
        <w:t>Bonache-Regidor</w:t>
      </w:r>
      <w:proofErr w:type="spellEnd"/>
      <w:r w:rsidRPr="00D81B76">
        <w:rPr>
          <w:rFonts w:ascii="Times New Roman" w:hAnsi="Times New Roman" w:cs="Times New Roman"/>
          <w:szCs w:val="24"/>
        </w:rPr>
        <w:t xml:space="preserve"> C, Buzo-Franco D (2012) 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Can human disturbance promote </w:t>
      </w: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nestedness</w:t>
      </w:r>
      <w:proofErr w:type="spellEnd"/>
      <w:r w:rsidRPr="005C1DFF">
        <w:rPr>
          <w:rFonts w:ascii="Times New Roman" w:hAnsi="Times New Roman" w:cs="Times New Roman"/>
          <w:szCs w:val="24"/>
          <w:lang w:val="en-US"/>
        </w:rPr>
        <w:t xml:space="preserve">? Songbirds </w:t>
      </w:r>
      <w:r w:rsidRPr="005C1DFF">
        <w:rPr>
          <w:rFonts w:ascii="Times New Roman" w:hAnsi="Times New Roman" w:cs="Times New Roman"/>
          <w:szCs w:val="24"/>
          <w:lang w:val="en-US"/>
        </w:rPr>
        <w:lastRenderedPageBreak/>
        <w:t xml:space="preserve">and noise in urban parks as a case study. </w:t>
      </w:r>
      <w:proofErr w:type="spellStart"/>
      <w:r w:rsidR="00846207" w:rsidRPr="00846207">
        <w:rPr>
          <w:rFonts w:ascii="Times New Roman" w:hAnsi="Times New Roman" w:cs="Times New Roman"/>
          <w:iCs/>
          <w:szCs w:val="24"/>
          <w:lang w:val="en-US"/>
        </w:rPr>
        <w:t>Landsc</w:t>
      </w:r>
      <w:proofErr w:type="spellEnd"/>
      <w:r w:rsidR="00846207" w:rsidRPr="00846207">
        <w:rPr>
          <w:rFonts w:ascii="Times New Roman" w:hAnsi="Times New Roman" w:cs="Times New Roman"/>
          <w:iCs/>
          <w:szCs w:val="24"/>
          <w:lang w:val="en-US"/>
        </w:rPr>
        <w:t xml:space="preserve"> Urban Plan</w:t>
      </w:r>
      <w:r w:rsidRPr="00846207">
        <w:rPr>
          <w:rFonts w:ascii="Times New Roman" w:hAnsi="Times New Roman" w:cs="Times New Roman"/>
          <w:iCs/>
          <w:szCs w:val="24"/>
          <w:lang w:val="en-US"/>
        </w:rPr>
        <w:t>, 104</w:t>
      </w:r>
      <w:r w:rsidR="00846207">
        <w:rPr>
          <w:rFonts w:ascii="Times New Roman" w:hAnsi="Times New Roman" w:cs="Times New Roman"/>
          <w:iCs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9-18.</w:t>
      </w:r>
      <w:r w:rsidR="00E4756E">
        <w:rPr>
          <w:rFonts w:ascii="Times New Roman" w:hAnsi="Times New Roman" w:cs="Times New Roman"/>
          <w:szCs w:val="24"/>
          <w:lang w:val="en-US"/>
        </w:rPr>
        <w:t xml:space="preserve"> </w:t>
      </w:r>
      <w:r w:rsidR="00846207">
        <w:rPr>
          <w:rFonts w:ascii="Times New Roman" w:hAnsi="Times New Roman" w:cs="Times New Roman"/>
          <w:szCs w:val="24"/>
          <w:lang w:val="en-US"/>
        </w:rPr>
        <w:t>https://</w:t>
      </w:r>
      <w:r w:rsidR="00846207" w:rsidRPr="00CA6672">
        <w:rPr>
          <w:rFonts w:ascii="Times New Roman" w:hAnsi="Times New Roman" w:cs="Times New Roman"/>
          <w:szCs w:val="24"/>
          <w:lang w:val="en-US"/>
        </w:rPr>
        <w:t>doi</w:t>
      </w:r>
      <w:r w:rsidR="00846207">
        <w:rPr>
          <w:rFonts w:ascii="Times New Roman" w:hAnsi="Times New Roman" w:cs="Times New Roman"/>
          <w:szCs w:val="24"/>
          <w:lang w:val="en-US"/>
        </w:rPr>
        <w:t>.org/</w:t>
      </w:r>
      <w:r w:rsidR="00E4756E" w:rsidRPr="00E4756E">
        <w:rPr>
          <w:rFonts w:ascii="Times New Roman" w:hAnsi="Times New Roman" w:cs="Times New Roman"/>
          <w:szCs w:val="24"/>
          <w:lang w:val="en-US"/>
        </w:rPr>
        <w:t>10.1016/j.landurbplan.2011.09.001</w:t>
      </w:r>
    </w:p>
    <w:p w14:paraId="1269E3D4" w14:textId="61FF66D5" w:rsidR="004B1A52" w:rsidRPr="005C1DFF" w:rsidRDefault="00DD560B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DD560B">
        <w:rPr>
          <w:rFonts w:ascii="Times New Roman" w:hAnsi="Times New Roman" w:cs="Times New Roman"/>
          <w:szCs w:val="24"/>
          <w:lang w:val="en-US"/>
        </w:rPr>
        <w:t>Guadagnin</w:t>
      </w:r>
      <w:proofErr w:type="spellEnd"/>
      <w:r w:rsidRPr="00DD560B">
        <w:rPr>
          <w:rFonts w:ascii="Times New Roman" w:hAnsi="Times New Roman" w:cs="Times New Roman"/>
          <w:szCs w:val="24"/>
          <w:lang w:val="en-US"/>
        </w:rPr>
        <w:t xml:space="preserve"> DL, </w:t>
      </w:r>
      <w:proofErr w:type="spellStart"/>
      <w:r w:rsidRPr="00DD560B">
        <w:rPr>
          <w:rFonts w:ascii="Times New Roman" w:hAnsi="Times New Roman" w:cs="Times New Roman"/>
          <w:szCs w:val="24"/>
          <w:lang w:val="en-US"/>
        </w:rPr>
        <w:t>Maltchik</w:t>
      </w:r>
      <w:proofErr w:type="spellEnd"/>
      <w:r w:rsidRPr="00DD560B">
        <w:rPr>
          <w:rFonts w:ascii="Times New Roman" w:hAnsi="Times New Roman" w:cs="Times New Roman"/>
          <w:szCs w:val="24"/>
          <w:lang w:val="en-US"/>
        </w:rPr>
        <w:t xml:space="preserve"> L, Fonseca CR (2009) Species–area relationship of Neotropical waterbird assemblages in remnant wetlands: looking at the mechanisms. Divers </w:t>
      </w:r>
      <w:proofErr w:type="spellStart"/>
      <w:r w:rsidRPr="00DD560B">
        <w:rPr>
          <w:rFonts w:ascii="Times New Roman" w:hAnsi="Times New Roman" w:cs="Times New Roman"/>
          <w:szCs w:val="24"/>
          <w:lang w:val="en-US"/>
        </w:rPr>
        <w:t>Distrib</w:t>
      </w:r>
      <w:proofErr w:type="spellEnd"/>
      <w:r w:rsidRPr="00DD560B">
        <w:rPr>
          <w:rFonts w:ascii="Times New Roman" w:hAnsi="Times New Roman" w:cs="Times New Roman"/>
          <w:szCs w:val="24"/>
          <w:lang w:val="en-US"/>
        </w:rPr>
        <w:t xml:space="preserve"> 15:319–327. https://doi.org/10.1111/j.1472-4642.2008.00533.x</w:t>
      </w:r>
    </w:p>
    <w:p w14:paraId="31B73730" w14:textId="6AAE1159" w:rsidR="004B1A52" w:rsidRPr="005C1DFF" w:rsidRDefault="00A80741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Cs w:val="24"/>
          <w:lang w:val="en-US"/>
        </w:rPr>
        <w:t>Haila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Y (1983) Land birds on northern islands: a sampling metaphor for insular c</w:t>
      </w:r>
      <w:r w:rsidR="004B1A52" w:rsidRPr="005C1DFF">
        <w:rPr>
          <w:rFonts w:ascii="Times New Roman" w:hAnsi="Times New Roman" w:cs="Times New Roman"/>
          <w:szCs w:val="24"/>
          <w:lang w:val="en-US"/>
        </w:rPr>
        <w:t xml:space="preserve">olonization. </w:t>
      </w:r>
      <w:r w:rsidR="004B1A52" w:rsidRPr="00DD560B">
        <w:rPr>
          <w:rFonts w:ascii="Times New Roman" w:hAnsi="Times New Roman" w:cs="Times New Roman"/>
          <w:iCs/>
          <w:szCs w:val="24"/>
          <w:lang w:val="en-US"/>
        </w:rPr>
        <w:t>Oikos, 3</w:t>
      </w:r>
      <w:r w:rsidR="00DD560B">
        <w:rPr>
          <w:rFonts w:ascii="Times New Roman" w:hAnsi="Times New Roman" w:cs="Times New Roman"/>
          <w:iCs/>
          <w:szCs w:val="24"/>
          <w:lang w:val="en-US"/>
        </w:rPr>
        <w:t>:</w:t>
      </w:r>
      <w:r w:rsidR="004B1A52" w:rsidRPr="005C1DFF">
        <w:rPr>
          <w:rFonts w:ascii="Times New Roman" w:hAnsi="Times New Roman" w:cs="Times New Roman"/>
          <w:szCs w:val="24"/>
          <w:lang w:val="en-US"/>
        </w:rPr>
        <w:t>334-351.</w:t>
      </w:r>
      <w:r w:rsidR="00DD560B" w:rsidRPr="00DD560B">
        <w:rPr>
          <w:rFonts w:ascii="Times New Roman" w:hAnsi="Times New Roman" w:cs="Times New Roman"/>
          <w:szCs w:val="24"/>
          <w:lang w:val="en-US"/>
        </w:rPr>
        <w:t xml:space="preserve"> https://doi.org/</w:t>
      </w:r>
      <w:r w:rsidR="00591D70" w:rsidRPr="0042163B">
        <w:rPr>
          <w:rFonts w:ascii="Times New Roman" w:hAnsi="Times New Roman" w:cs="Times New Roman"/>
          <w:lang w:val="en-US"/>
        </w:rPr>
        <w:t>1</w:t>
      </w:r>
      <w:r w:rsidR="00591D70" w:rsidRPr="00591D70">
        <w:rPr>
          <w:rFonts w:ascii="Times New Roman" w:hAnsi="Times New Roman" w:cs="Times New Roman"/>
          <w:szCs w:val="24"/>
          <w:lang w:val="en-US"/>
        </w:rPr>
        <w:t>0.2307/3544092</w:t>
      </w:r>
    </w:p>
    <w:p w14:paraId="6D41722A" w14:textId="6C18CC28" w:rsidR="004B1A52" w:rsidRPr="005C1DFF" w:rsidRDefault="004B1A52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t>He F, Legendre P, La Frankie JV (1996) Spatia</w:t>
      </w:r>
      <w:r w:rsidR="00A80741">
        <w:rPr>
          <w:rFonts w:ascii="Times New Roman" w:hAnsi="Times New Roman" w:cs="Times New Roman"/>
          <w:szCs w:val="24"/>
          <w:lang w:val="en-US"/>
        </w:rPr>
        <w:t>l pattern of diversity in a tropical rain f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orest in Malaysia. </w:t>
      </w:r>
      <w:r w:rsidR="00384D2B">
        <w:rPr>
          <w:rFonts w:ascii="Times New Roman" w:hAnsi="Times New Roman" w:cs="Times New Roman"/>
          <w:iCs/>
          <w:szCs w:val="24"/>
          <w:lang w:val="en-US"/>
        </w:rPr>
        <w:t>J</w:t>
      </w:r>
      <w:r w:rsidR="00A80741" w:rsidRPr="00384D2B">
        <w:rPr>
          <w:rFonts w:ascii="Times New Roman" w:hAnsi="Times New Roman" w:cs="Times New Roman"/>
          <w:iCs/>
          <w:szCs w:val="24"/>
          <w:lang w:val="en-US"/>
        </w:rPr>
        <w:t xml:space="preserve"> </w:t>
      </w:r>
      <w:proofErr w:type="spellStart"/>
      <w:r w:rsidR="00A80741" w:rsidRPr="00384D2B">
        <w:rPr>
          <w:rFonts w:ascii="Times New Roman" w:hAnsi="Times New Roman" w:cs="Times New Roman"/>
          <w:iCs/>
          <w:szCs w:val="24"/>
          <w:lang w:val="en-US"/>
        </w:rPr>
        <w:t>B</w:t>
      </w:r>
      <w:r w:rsidRPr="00384D2B">
        <w:rPr>
          <w:rFonts w:ascii="Times New Roman" w:hAnsi="Times New Roman" w:cs="Times New Roman"/>
          <w:iCs/>
          <w:szCs w:val="24"/>
          <w:lang w:val="en-US"/>
        </w:rPr>
        <w:t>iogeogr</w:t>
      </w:r>
      <w:proofErr w:type="spellEnd"/>
      <w:r w:rsidR="00A80741" w:rsidRPr="00384D2B">
        <w:rPr>
          <w:rFonts w:ascii="Times New Roman" w:hAnsi="Times New Roman" w:cs="Times New Roman"/>
          <w:iCs/>
          <w:szCs w:val="24"/>
          <w:lang w:val="en-US"/>
        </w:rPr>
        <w:t xml:space="preserve"> 1</w:t>
      </w:r>
      <w:r w:rsidR="00384D2B">
        <w:rPr>
          <w:rFonts w:ascii="Times New Roman" w:hAnsi="Times New Roman" w:cs="Times New Roman"/>
          <w:iCs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57-74.</w:t>
      </w:r>
      <w:r w:rsidR="00591D70">
        <w:rPr>
          <w:rFonts w:ascii="Times New Roman" w:hAnsi="Times New Roman" w:cs="Times New Roman"/>
          <w:szCs w:val="24"/>
          <w:lang w:val="en-US"/>
        </w:rPr>
        <w:t xml:space="preserve"> </w:t>
      </w:r>
      <w:r w:rsidR="00384D2B" w:rsidRPr="00DD560B">
        <w:rPr>
          <w:rFonts w:ascii="Times New Roman" w:hAnsi="Times New Roman" w:cs="Times New Roman"/>
          <w:szCs w:val="24"/>
          <w:lang w:val="en-US"/>
        </w:rPr>
        <w:t>https://doi.org/</w:t>
      </w:r>
      <w:r w:rsidR="00591D70" w:rsidRPr="00591D70">
        <w:rPr>
          <w:rFonts w:ascii="Times New Roman" w:hAnsi="Times New Roman" w:cs="Times New Roman"/>
          <w:szCs w:val="24"/>
          <w:lang w:val="en-US"/>
        </w:rPr>
        <w:t>10.1046/j.1365-2699.1996.00976.x</w:t>
      </w:r>
    </w:p>
    <w:p w14:paraId="644EC208" w14:textId="1C58CAB6" w:rsidR="006868D4" w:rsidRPr="0042163B" w:rsidRDefault="006868D4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42163B">
        <w:rPr>
          <w:rFonts w:ascii="Times New Roman" w:hAnsi="Times New Roman" w:cs="Times New Roman"/>
          <w:szCs w:val="24"/>
          <w:lang w:val="en-US"/>
        </w:rPr>
        <w:t xml:space="preserve">Hopkins B (1955) The species-area relations of plant communities. </w:t>
      </w:r>
      <w:r w:rsidRPr="00384D2B">
        <w:rPr>
          <w:rFonts w:ascii="Times New Roman" w:hAnsi="Times New Roman" w:cs="Times New Roman"/>
          <w:szCs w:val="24"/>
          <w:lang w:val="en-US"/>
        </w:rPr>
        <w:t xml:space="preserve">J </w:t>
      </w:r>
      <w:proofErr w:type="spellStart"/>
      <w:r w:rsidRPr="00384D2B">
        <w:rPr>
          <w:rFonts w:ascii="Times New Roman" w:hAnsi="Times New Roman" w:cs="Times New Roman"/>
          <w:szCs w:val="24"/>
          <w:lang w:val="en-US"/>
        </w:rPr>
        <w:t>Ecol</w:t>
      </w:r>
      <w:proofErr w:type="spellEnd"/>
      <w:r w:rsidRPr="00384D2B">
        <w:rPr>
          <w:rFonts w:ascii="Times New Roman" w:hAnsi="Times New Roman" w:cs="Times New Roman"/>
          <w:szCs w:val="24"/>
          <w:lang w:val="en-US"/>
        </w:rPr>
        <w:t xml:space="preserve"> 43</w:t>
      </w:r>
      <w:r w:rsidR="00384D2B">
        <w:rPr>
          <w:rFonts w:ascii="Times New Roman" w:hAnsi="Times New Roman" w:cs="Times New Roman"/>
          <w:szCs w:val="24"/>
          <w:lang w:val="en-US"/>
        </w:rPr>
        <w:t>:</w:t>
      </w:r>
      <w:r w:rsidRPr="0042163B">
        <w:rPr>
          <w:rFonts w:ascii="Times New Roman" w:hAnsi="Times New Roman" w:cs="Times New Roman"/>
          <w:szCs w:val="24"/>
          <w:lang w:val="en-US"/>
        </w:rPr>
        <w:t xml:space="preserve">409–426. </w:t>
      </w:r>
      <w:r w:rsidR="00384D2B" w:rsidRPr="00DD560B">
        <w:rPr>
          <w:rFonts w:ascii="Times New Roman" w:hAnsi="Times New Roman" w:cs="Times New Roman"/>
          <w:szCs w:val="24"/>
          <w:lang w:val="en-US"/>
        </w:rPr>
        <w:t>https://doi.org/</w:t>
      </w:r>
      <w:r w:rsidRPr="0042163B">
        <w:rPr>
          <w:rFonts w:ascii="Times New Roman" w:hAnsi="Times New Roman" w:cs="Times New Roman"/>
          <w:szCs w:val="24"/>
          <w:lang w:val="en-US"/>
        </w:rPr>
        <w:t>10.2307/2257004</w:t>
      </w:r>
    </w:p>
    <w:p w14:paraId="266991F8" w14:textId="79FB62BE" w:rsidR="001F2430" w:rsidRPr="001B1238" w:rsidRDefault="001F2430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u w:val="single"/>
          <w:lang w:val="en-US"/>
        </w:rPr>
      </w:pPr>
      <w:r w:rsidRPr="007B46FF">
        <w:rPr>
          <w:rFonts w:ascii="Times New Roman" w:hAnsi="Times New Roman" w:cs="Times New Roman"/>
          <w:szCs w:val="24"/>
        </w:rPr>
        <w:t xml:space="preserve">Huang Y, Zhao </w:t>
      </w:r>
      <w:r w:rsidR="00E43B48" w:rsidRPr="007B46FF">
        <w:rPr>
          <w:rFonts w:ascii="Times New Roman" w:hAnsi="Times New Roman" w:cs="Times New Roman"/>
          <w:szCs w:val="24"/>
        </w:rPr>
        <w:t xml:space="preserve">Y, </w:t>
      </w:r>
      <w:r w:rsidRPr="007B46FF">
        <w:rPr>
          <w:rFonts w:ascii="Times New Roman" w:hAnsi="Times New Roman" w:cs="Times New Roman"/>
          <w:szCs w:val="24"/>
        </w:rPr>
        <w:t xml:space="preserve">Li </w:t>
      </w:r>
      <w:r w:rsidR="00E43B48" w:rsidRPr="007B46FF">
        <w:rPr>
          <w:rFonts w:ascii="Times New Roman" w:hAnsi="Times New Roman" w:cs="Times New Roman"/>
          <w:szCs w:val="24"/>
        </w:rPr>
        <w:t xml:space="preserve">S, </w:t>
      </w:r>
      <w:proofErr w:type="spellStart"/>
      <w:r w:rsidRPr="007B46FF">
        <w:rPr>
          <w:rFonts w:ascii="Times New Roman" w:hAnsi="Times New Roman" w:cs="Times New Roman"/>
          <w:szCs w:val="24"/>
        </w:rPr>
        <w:t>Gadow</w:t>
      </w:r>
      <w:proofErr w:type="spellEnd"/>
      <w:r w:rsidR="00E43B48" w:rsidRPr="007B46FF">
        <w:rPr>
          <w:rFonts w:ascii="Times New Roman" w:hAnsi="Times New Roman" w:cs="Times New Roman"/>
          <w:szCs w:val="24"/>
        </w:rPr>
        <w:t xml:space="preserve"> K (2015) </w:t>
      </w:r>
      <w:r w:rsidRPr="001F2430">
        <w:rPr>
          <w:rFonts w:ascii="Times New Roman" w:hAnsi="Times New Roman" w:cs="Times New Roman"/>
          <w:szCs w:val="24"/>
          <w:lang w:val="en-US"/>
        </w:rPr>
        <w:t>The Effects of habitat area, vegetation structure and insect richness on breeding bird pop</w:t>
      </w:r>
      <w:r w:rsidR="00276FA9">
        <w:rPr>
          <w:rFonts w:ascii="Times New Roman" w:hAnsi="Times New Roman" w:cs="Times New Roman"/>
          <w:szCs w:val="24"/>
          <w:lang w:val="en-US"/>
        </w:rPr>
        <w:t>ulations in Beijing urban parks.</w:t>
      </w:r>
      <w:r w:rsidR="00E43B48">
        <w:rPr>
          <w:rFonts w:ascii="Times New Roman" w:hAnsi="Times New Roman" w:cs="Times New Roman"/>
          <w:szCs w:val="24"/>
          <w:lang w:val="en-US"/>
        </w:rPr>
        <w:t xml:space="preserve"> </w:t>
      </w:r>
      <w:r w:rsidR="00384D2B" w:rsidRPr="00384D2B">
        <w:rPr>
          <w:rFonts w:ascii="Times New Roman" w:hAnsi="Times New Roman" w:cs="Times New Roman"/>
          <w:szCs w:val="24"/>
          <w:lang w:val="en-US"/>
        </w:rPr>
        <w:t>Urban For Urban Green 14</w:t>
      </w:r>
      <w:r w:rsidR="00384D2B">
        <w:rPr>
          <w:rFonts w:ascii="Times New Roman" w:hAnsi="Times New Roman" w:cs="Times New Roman"/>
          <w:szCs w:val="24"/>
          <w:lang w:val="en-US"/>
        </w:rPr>
        <w:t>:</w:t>
      </w:r>
      <w:r w:rsidRPr="001F2430">
        <w:rPr>
          <w:rFonts w:ascii="Times New Roman" w:hAnsi="Times New Roman" w:cs="Times New Roman"/>
          <w:szCs w:val="24"/>
          <w:lang w:val="en-US"/>
        </w:rPr>
        <w:t>1027-1039</w:t>
      </w:r>
      <w:r w:rsidR="00E43B48">
        <w:rPr>
          <w:rFonts w:ascii="Times New Roman" w:hAnsi="Times New Roman" w:cs="Times New Roman"/>
          <w:szCs w:val="24"/>
          <w:lang w:val="en-US"/>
        </w:rPr>
        <w:t xml:space="preserve">. </w:t>
      </w:r>
      <w:r w:rsidR="00384D2B" w:rsidRPr="00DD560B">
        <w:rPr>
          <w:rFonts w:ascii="Times New Roman" w:hAnsi="Times New Roman" w:cs="Times New Roman"/>
          <w:szCs w:val="24"/>
          <w:lang w:val="en-US"/>
        </w:rPr>
        <w:t>https://doi.org/</w:t>
      </w:r>
      <w:r w:rsidRPr="001F2430">
        <w:rPr>
          <w:rFonts w:ascii="Times New Roman" w:hAnsi="Times New Roman" w:cs="Times New Roman"/>
          <w:szCs w:val="24"/>
          <w:lang w:val="en-US"/>
        </w:rPr>
        <w:t>10.1016/j.ufug.2015.09.010</w:t>
      </w:r>
    </w:p>
    <w:p w14:paraId="0EA7F6BA" w14:textId="4A3C1034" w:rsidR="003154EC" w:rsidRPr="005C1DFF" w:rsidRDefault="0000108E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CA6672">
        <w:rPr>
          <w:rFonts w:ascii="Times New Roman" w:hAnsi="Times New Roman" w:cs="Times New Roman"/>
          <w:szCs w:val="24"/>
          <w:lang w:val="en-US"/>
        </w:rPr>
        <w:t>Kadoya</w:t>
      </w:r>
      <w:proofErr w:type="spellEnd"/>
      <w:r w:rsidRPr="00CA6672">
        <w:rPr>
          <w:rFonts w:ascii="Times New Roman" w:hAnsi="Times New Roman" w:cs="Times New Roman"/>
          <w:szCs w:val="24"/>
          <w:lang w:val="en-US"/>
        </w:rPr>
        <w:t xml:space="preserve"> T, </w:t>
      </w:r>
      <w:proofErr w:type="spellStart"/>
      <w:r w:rsidRPr="00CA6672">
        <w:rPr>
          <w:rFonts w:ascii="Times New Roman" w:hAnsi="Times New Roman" w:cs="Times New Roman"/>
          <w:szCs w:val="24"/>
          <w:lang w:val="en-US"/>
        </w:rPr>
        <w:t>Suda</w:t>
      </w:r>
      <w:proofErr w:type="spellEnd"/>
      <w:r w:rsidRPr="00CA6672">
        <w:rPr>
          <w:rFonts w:ascii="Times New Roman" w:hAnsi="Times New Roman" w:cs="Times New Roman"/>
          <w:szCs w:val="24"/>
          <w:lang w:val="en-US"/>
        </w:rPr>
        <w:t xml:space="preserve"> S, </w:t>
      </w:r>
      <w:proofErr w:type="spellStart"/>
      <w:r w:rsidRPr="00CA6672">
        <w:rPr>
          <w:rFonts w:ascii="Times New Roman" w:hAnsi="Times New Roman" w:cs="Times New Roman"/>
          <w:szCs w:val="24"/>
          <w:lang w:val="en-US"/>
        </w:rPr>
        <w:t>Washitani</w:t>
      </w:r>
      <w:proofErr w:type="spellEnd"/>
      <w:r w:rsidRPr="00CA6672">
        <w:rPr>
          <w:rFonts w:ascii="Times New Roman" w:hAnsi="Times New Roman" w:cs="Times New Roman"/>
          <w:szCs w:val="24"/>
          <w:lang w:val="en-US"/>
        </w:rPr>
        <w:t xml:space="preserve"> I (2004) Dragonfly species richness on man-made ponds: effects of pond size and pond age on newly established assemblages. </w:t>
      </w:r>
      <w:proofErr w:type="spellStart"/>
      <w:r w:rsidRPr="00D243EA">
        <w:rPr>
          <w:rFonts w:ascii="Times New Roman" w:hAnsi="Times New Roman" w:cs="Times New Roman"/>
          <w:szCs w:val="24"/>
          <w:lang w:val="en-US"/>
        </w:rPr>
        <w:t>Ecol</w:t>
      </w:r>
      <w:proofErr w:type="spellEnd"/>
      <w:r w:rsidRPr="00D243EA">
        <w:rPr>
          <w:rFonts w:ascii="Times New Roman" w:hAnsi="Times New Roman" w:cs="Times New Roman"/>
          <w:szCs w:val="24"/>
          <w:lang w:val="en-US"/>
        </w:rPr>
        <w:t xml:space="preserve"> Res 19</w:t>
      </w:r>
      <w:r>
        <w:rPr>
          <w:rFonts w:ascii="Times New Roman" w:hAnsi="Times New Roman" w:cs="Times New Roman"/>
          <w:szCs w:val="24"/>
          <w:lang w:val="en-US"/>
        </w:rPr>
        <w:t>:</w:t>
      </w:r>
      <w:r w:rsidRPr="00CA6672">
        <w:rPr>
          <w:rFonts w:ascii="Times New Roman" w:hAnsi="Times New Roman" w:cs="Times New Roman"/>
          <w:szCs w:val="24"/>
          <w:lang w:val="en-US"/>
        </w:rPr>
        <w:t xml:space="preserve">461-467. </w:t>
      </w:r>
      <w:r>
        <w:rPr>
          <w:rFonts w:ascii="Times New Roman" w:hAnsi="Times New Roman" w:cs="Times New Roman"/>
          <w:szCs w:val="24"/>
          <w:lang w:val="en-US"/>
        </w:rPr>
        <w:t>https://</w:t>
      </w:r>
      <w:r w:rsidRPr="00CA6672">
        <w:rPr>
          <w:rFonts w:ascii="Times New Roman" w:hAnsi="Times New Roman" w:cs="Times New Roman"/>
          <w:szCs w:val="24"/>
          <w:lang w:val="en-US"/>
        </w:rPr>
        <w:t>doi</w:t>
      </w:r>
      <w:r>
        <w:rPr>
          <w:rFonts w:ascii="Times New Roman" w:hAnsi="Times New Roman" w:cs="Times New Roman"/>
          <w:szCs w:val="24"/>
          <w:lang w:val="en-US"/>
        </w:rPr>
        <w:t>.org/</w:t>
      </w:r>
      <w:r w:rsidRPr="00CA6672">
        <w:rPr>
          <w:rFonts w:ascii="Times New Roman" w:hAnsi="Times New Roman" w:cs="Times New Roman"/>
          <w:szCs w:val="24"/>
          <w:lang w:val="en-US"/>
        </w:rPr>
        <w:t>10.1111/j.1440-1703.2004.00659.x</w:t>
      </w:r>
    </w:p>
    <w:p w14:paraId="46997BAE" w14:textId="70D3D46D" w:rsidR="003154EC" w:rsidRPr="005C1DFF" w:rsidRDefault="001F7426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szCs w:val="24"/>
          <w:lang w:val="en-US"/>
        </w:rPr>
        <w:t>Moller AP (1987) Breeding birds in habitat patches: random distribution of species and i</w:t>
      </w:r>
      <w:r w:rsidR="003154EC" w:rsidRPr="005C1DFF">
        <w:rPr>
          <w:rFonts w:ascii="Times New Roman" w:hAnsi="Times New Roman" w:cs="Times New Roman"/>
          <w:szCs w:val="24"/>
          <w:lang w:val="en-US"/>
        </w:rPr>
        <w:t xml:space="preserve">ndividuals? </w:t>
      </w:r>
      <w:r w:rsidR="003154EC" w:rsidRPr="0000108E">
        <w:rPr>
          <w:rFonts w:ascii="Times New Roman" w:hAnsi="Times New Roman" w:cs="Times New Roman"/>
          <w:iCs/>
          <w:szCs w:val="24"/>
          <w:lang w:val="en-US"/>
        </w:rPr>
        <w:t xml:space="preserve">J </w:t>
      </w:r>
      <w:proofErr w:type="spellStart"/>
      <w:r w:rsidR="003154EC" w:rsidRPr="0000108E">
        <w:rPr>
          <w:rFonts w:ascii="Times New Roman" w:hAnsi="Times New Roman" w:cs="Times New Roman"/>
          <w:iCs/>
          <w:szCs w:val="24"/>
          <w:lang w:val="en-US"/>
        </w:rPr>
        <w:t>Biogeogr</w:t>
      </w:r>
      <w:proofErr w:type="spellEnd"/>
      <w:r w:rsidR="003154EC" w:rsidRPr="0000108E">
        <w:rPr>
          <w:rFonts w:ascii="Times New Roman" w:hAnsi="Times New Roman" w:cs="Times New Roman"/>
          <w:iCs/>
          <w:szCs w:val="24"/>
          <w:lang w:val="en-US"/>
        </w:rPr>
        <w:t xml:space="preserve"> 14</w:t>
      </w:r>
      <w:r w:rsidR="0000108E">
        <w:rPr>
          <w:rFonts w:ascii="Times New Roman" w:hAnsi="Times New Roman" w:cs="Times New Roman"/>
          <w:iCs/>
          <w:szCs w:val="24"/>
          <w:lang w:val="en-US"/>
        </w:rPr>
        <w:t>:</w:t>
      </w:r>
      <w:r w:rsidR="003154EC" w:rsidRPr="005C1DFF">
        <w:rPr>
          <w:rFonts w:ascii="Times New Roman" w:hAnsi="Times New Roman" w:cs="Times New Roman"/>
          <w:szCs w:val="24"/>
          <w:lang w:val="en-US"/>
        </w:rPr>
        <w:t>225-236.</w:t>
      </w:r>
      <w:r w:rsidR="00591D70">
        <w:rPr>
          <w:rFonts w:ascii="Times New Roman" w:hAnsi="Times New Roman" w:cs="Times New Roman"/>
          <w:szCs w:val="24"/>
          <w:lang w:val="en-US"/>
        </w:rPr>
        <w:t xml:space="preserve"> </w:t>
      </w:r>
      <w:r w:rsidR="0000108E">
        <w:rPr>
          <w:rFonts w:ascii="Times New Roman" w:hAnsi="Times New Roman" w:cs="Times New Roman"/>
          <w:szCs w:val="24"/>
          <w:lang w:val="en-US"/>
        </w:rPr>
        <w:t>https://</w:t>
      </w:r>
      <w:r w:rsidR="0000108E" w:rsidRPr="00CA6672">
        <w:rPr>
          <w:rFonts w:ascii="Times New Roman" w:hAnsi="Times New Roman" w:cs="Times New Roman"/>
          <w:szCs w:val="24"/>
          <w:lang w:val="en-US"/>
        </w:rPr>
        <w:t>doi</w:t>
      </w:r>
      <w:r w:rsidR="0000108E">
        <w:rPr>
          <w:rFonts w:ascii="Times New Roman" w:hAnsi="Times New Roman" w:cs="Times New Roman"/>
          <w:szCs w:val="24"/>
          <w:lang w:val="en-US"/>
        </w:rPr>
        <w:t>.org/</w:t>
      </w:r>
      <w:r w:rsidR="00591D70" w:rsidRPr="00591D70">
        <w:rPr>
          <w:rFonts w:ascii="Times New Roman" w:hAnsi="Times New Roman" w:cs="Times New Roman"/>
          <w:szCs w:val="24"/>
          <w:lang w:val="en-US"/>
        </w:rPr>
        <w:t>10.2307/2844893</w:t>
      </w:r>
    </w:p>
    <w:p w14:paraId="1F4DCC74" w14:textId="14802A62" w:rsidR="003154EC" w:rsidRPr="005C1DFF" w:rsidRDefault="0000108E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00108E">
        <w:rPr>
          <w:rFonts w:ascii="Times New Roman" w:hAnsi="Times New Roman" w:cs="Times New Roman"/>
          <w:szCs w:val="24"/>
          <w:lang w:val="en-US"/>
        </w:rPr>
        <w:t>Murgui</w:t>
      </w:r>
      <w:proofErr w:type="spellEnd"/>
      <w:r w:rsidRPr="0000108E">
        <w:rPr>
          <w:rFonts w:ascii="Times New Roman" w:hAnsi="Times New Roman" w:cs="Times New Roman"/>
          <w:szCs w:val="24"/>
          <w:lang w:val="en-US"/>
        </w:rPr>
        <w:t xml:space="preserve"> E (2007) Effects of seasonality on the species–area relationship: a case study with birds in urban parks. Glob </w:t>
      </w:r>
      <w:proofErr w:type="spellStart"/>
      <w:r w:rsidRPr="0000108E">
        <w:rPr>
          <w:rFonts w:ascii="Times New Roman" w:hAnsi="Times New Roman" w:cs="Times New Roman"/>
          <w:szCs w:val="24"/>
          <w:lang w:val="en-US"/>
        </w:rPr>
        <w:t>Ecol</w:t>
      </w:r>
      <w:proofErr w:type="spellEnd"/>
      <w:r w:rsidRPr="0000108E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00108E">
        <w:rPr>
          <w:rFonts w:ascii="Times New Roman" w:hAnsi="Times New Roman" w:cs="Times New Roman"/>
          <w:szCs w:val="24"/>
          <w:lang w:val="en-US"/>
        </w:rPr>
        <w:t>Biogeogr</w:t>
      </w:r>
      <w:proofErr w:type="spellEnd"/>
      <w:r w:rsidRPr="0000108E">
        <w:rPr>
          <w:rFonts w:ascii="Times New Roman" w:hAnsi="Times New Roman" w:cs="Times New Roman"/>
          <w:szCs w:val="24"/>
          <w:lang w:val="en-US"/>
        </w:rPr>
        <w:t xml:space="preserve"> 16:319–329. https://doi.org/10.1111/j.1466-8238.2006.00304.x</w:t>
      </w:r>
    </w:p>
    <w:p w14:paraId="6631424E" w14:textId="09895B14" w:rsidR="003154EC" w:rsidRPr="005C1DFF" w:rsidRDefault="003154EC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lastRenderedPageBreak/>
        <w:t xml:space="preserve">Picard N, </w:t>
      </w: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Karembé</w:t>
      </w:r>
      <w:proofErr w:type="spellEnd"/>
      <w:r w:rsidRPr="005C1DFF">
        <w:rPr>
          <w:rFonts w:ascii="Times New Roman" w:hAnsi="Times New Roman" w:cs="Times New Roman"/>
          <w:szCs w:val="24"/>
          <w:lang w:val="en-US"/>
        </w:rPr>
        <w:t xml:space="preserve"> M, Birnbaum P (2004) Species-area curve and spatial pattern. </w:t>
      </w:r>
      <w:proofErr w:type="spellStart"/>
      <w:r w:rsidR="001F7426" w:rsidRPr="0000108E">
        <w:rPr>
          <w:rFonts w:ascii="Times New Roman" w:hAnsi="Times New Roman" w:cs="Times New Roman"/>
          <w:iCs/>
          <w:szCs w:val="24"/>
          <w:lang w:val="en-US"/>
        </w:rPr>
        <w:t>E</w:t>
      </w:r>
      <w:r w:rsidRPr="0000108E">
        <w:rPr>
          <w:rFonts w:ascii="Times New Roman" w:hAnsi="Times New Roman" w:cs="Times New Roman"/>
          <w:iCs/>
          <w:szCs w:val="24"/>
          <w:lang w:val="en-US"/>
        </w:rPr>
        <w:t>coscience</w:t>
      </w:r>
      <w:proofErr w:type="spellEnd"/>
      <w:r w:rsidRPr="0000108E">
        <w:rPr>
          <w:rFonts w:ascii="Times New Roman" w:hAnsi="Times New Roman" w:cs="Times New Roman"/>
          <w:iCs/>
          <w:szCs w:val="24"/>
          <w:lang w:val="en-US"/>
        </w:rPr>
        <w:t xml:space="preserve"> 1</w:t>
      </w:r>
      <w:r w:rsidR="0000108E">
        <w:rPr>
          <w:rFonts w:ascii="Times New Roman" w:hAnsi="Times New Roman" w:cs="Times New Roman"/>
          <w:iCs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45-54.</w:t>
      </w:r>
      <w:r w:rsidR="00591D70">
        <w:rPr>
          <w:rFonts w:ascii="Times New Roman" w:hAnsi="Times New Roman" w:cs="Times New Roman"/>
          <w:szCs w:val="24"/>
          <w:lang w:val="en-US"/>
        </w:rPr>
        <w:t xml:space="preserve"> </w:t>
      </w:r>
      <w:r w:rsidR="0000108E" w:rsidRPr="0000108E">
        <w:rPr>
          <w:rFonts w:ascii="Times New Roman" w:hAnsi="Times New Roman" w:cs="Times New Roman"/>
          <w:szCs w:val="24"/>
          <w:lang w:val="en-US"/>
        </w:rPr>
        <w:t>https://doi.org/</w:t>
      </w:r>
      <w:r w:rsidR="00591D70" w:rsidRPr="00591D70">
        <w:rPr>
          <w:rFonts w:ascii="Times New Roman" w:hAnsi="Times New Roman" w:cs="Times New Roman"/>
          <w:szCs w:val="24"/>
          <w:lang w:val="en-US"/>
        </w:rPr>
        <w:t>10.1080/11956860.2004.11682808</w:t>
      </w:r>
    </w:p>
    <w:p w14:paraId="7BB61917" w14:textId="756C2713" w:rsidR="003154EC" w:rsidRPr="005C1DFF" w:rsidRDefault="0000108E" w:rsidP="00A53BA1">
      <w:pPr>
        <w:pStyle w:val="Corpodetexto"/>
        <w:spacing w:after="0"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C66121">
        <w:rPr>
          <w:rFonts w:ascii="Times New Roman" w:hAnsi="Times New Roman" w:cs="Times New Roman"/>
          <w:szCs w:val="24"/>
          <w:lang w:val="en-US"/>
        </w:rPr>
        <w:t xml:space="preserve">Plotkin JB, Potts MD, Yu DW, </w:t>
      </w:r>
      <w:proofErr w:type="spellStart"/>
      <w:r w:rsidRPr="00C66121">
        <w:rPr>
          <w:rFonts w:ascii="Times New Roman" w:hAnsi="Times New Roman" w:cs="Times New Roman"/>
          <w:szCs w:val="24"/>
          <w:lang w:val="en-US"/>
        </w:rPr>
        <w:t>Bunyavejchewin</w:t>
      </w:r>
      <w:proofErr w:type="spellEnd"/>
      <w:r w:rsidRPr="00C66121">
        <w:rPr>
          <w:rFonts w:ascii="Times New Roman" w:hAnsi="Times New Roman" w:cs="Times New Roman"/>
          <w:szCs w:val="24"/>
          <w:lang w:val="en-US"/>
        </w:rPr>
        <w:t xml:space="preserve"> S, Condit R, Foster R, </w:t>
      </w:r>
      <w:r>
        <w:rPr>
          <w:rFonts w:ascii="Times New Roman" w:hAnsi="Times New Roman" w:cs="Times New Roman"/>
          <w:szCs w:val="24"/>
          <w:lang w:val="en-US"/>
        </w:rPr>
        <w:t xml:space="preserve">Hubbell S,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LaFrankie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J, </w:t>
      </w:r>
      <w:proofErr w:type="spellStart"/>
      <w:r>
        <w:rPr>
          <w:rFonts w:ascii="Times New Roman" w:hAnsi="Times New Roman" w:cs="Times New Roman"/>
          <w:szCs w:val="24"/>
          <w:lang w:val="en-US"/>
        </w:rPr>
        <w:t>Manokaran</w:t>
      </w:r>
      <w:proofErr w:type="spellEnd"/>
      <w:r>
        <w:rPr>
          <w:rFonts w:ascii="Times New Roman" w:hAnsi="Times New Roman" w:cs="Times New Roman"/>
          <w:szCs w:val="24"/>
          <w:lang w:val="en-US"/>
        </w:rPr>
        <w:t xml:space="preserve"> N, Seng LH, Sukumar R, Nowak MA, </w:t>
      </w:r>
      <w:r w:rsidRPr="00C66121">
        <w:rPr>
          <w:rFonts w:ascii="Times New Roman" w:hAnsi="Times New Roman" w:cs="Times New Roman"/>
          <w:szCs w:val="24"/>
          <w:lang w:val="en-US"/>
        </w:rPr>
        <w:t xml:space="preserve">Ashton PS (2000) Predicting species diversity in tropical forests. </w:t>
      </w:r>
      <w:r w:rsidRPr="00B15AD3">
        <w:rPr>
          <w:rFonts w:ascii="Times New Roman" w:hAnsi="Times New Roman" w:cs="Times New Roman"/>
          <w:szCs w:val="24"/>
          <w:lang w:val="en-US"/>
        </w:rPr>
        <w:t xml:space="preserve">Proc Natl </w:t>
      </w:r>
      <w:proofErr w:type="spellStart"/>
      <w:r w:rsidRPr="00B15AD3">
        <w:rPr>
          <w:rFonts w:ascii="Times New Roman" w:hAnsi="Times New Roman" w:cs="Times New Roman"/>
          <w:szCs w:val="24"/>
          <w:lang w:val="en-US"/>
        </w:rPr>
        <w:t>Acad</w:t>
      </w:r>
      <w:proofErr w:type="spellEnd"/>
      <w:r w:rsidRPr="00B15AD3">
        <w:rPr>
          <w:rFonts w:ascii="Times New Roman" w:hAnsi="Times New Roman" w:cs="Times New Roman"/>
          <w:szCs w:val="24"/>
          <w:lang w:val="en-US"/>
        </w:rPr>
        <w:t xml:space="preserve"> Sci</w:t>
      </w:r>
      <w:r w:rsidRPr="00C66121">
        <w:rPr>
          <w:rFonts w:ascii="Times New Roman" w:hAnsi="Times New Roman" w:cs="Times New Roman"/>
          <w:szCs w:val="24"/>
          <w:lang w:val="en-US"/>
        </w:rPr>
        <w:t xml:space="preserve"> 97</w:t>
      </w:r>
      <w:r>
        <w:rPr>
          <w:rFonts w:ascii="Times New Roman" w:hAnsi="Times New Roman" w:cs="Times New Roman"/>
          <w:szCs w:val="24"/>
          <w:lang w:val="en-US"/>
        </w:rPr>
        <w:t>:</w:t>
      </w:r>
      <w:r w:rsidRPr="00C66121">
        <w:rPr>
          <w:rFonts w:ascii="Times New Roman" w:hAnsi="Times New Roman" w:cs="Times New Roman"/>
          <w:szCs w:val="24"/>
          <w:lang w:val="en-US"/>
        </w:rPr>
        <w:t>10850–10854. https://doi.org/10.1073/pnas.97.20.10850</w:t>
      </w:r>
    </w:p>
    <w:p w14:paraId="2F420EC6" w14:textId="68F9C041" w:rsidR="009E1AA5" w:rsidRDefault="009E1AA5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9E1AA5">
        <w:rPr>
          <w:rFonts w:ascii="Times New Roman" w:hAnsi="Times New Roman" w:cs="Times New Roman"/>
          <w:szCs w:val="24"/>
          <w:lang w:val="en-US"/>
        </w:rPr>
        <w:t xml:space="preserve">Preston CD, Pearman DA, Dines TD (2002) </w:t>
      </w:r>
      <w:r w:rsidRPr="009E1AA5">
        <w:rPr>
          <w:rFonts w:ascii="Times New Roman" w:hAnsi="Times New Roman" w:cs="Times New Roman"/>
          <w:i/>
          <w:iCs/>
          <w:szCs w:val="24"/>
          <w:lang w:val="en-US"/>
        </w:rPr>
        <w:t xml:space="preserve">New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a</w:t>
      </w:r>
      <w:r w:rsidRPr="009E1AA5">
        <w:rPr>
          <w:rFonts w:ascii="Times New Roman" w:hAnsi="Times New Roman" w:cs="Times New Roman"/>
          <w:i/>
          <w:iCs/>
          <w:szCs w:val="24"/>
          <w:lang w:val="en-US"/>
        </w:rPr>
        <w:t xml:space="preserve">tlas of the British &amp; Irish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f</w:t>
      </w:r>
      <w:r w:rsidRPr="009E1AA5">
        <w:rPr>
          <w:rFonts w:ascii="Times New Roman" w:hAnsi="Times New Roman" w:cs="Times New Roman"/>
          <w:i/>
          <w:iCs/>
          <w:szCs w:val="24"/>
          <w:lang w:val="en-US"/>
        </w:rPr>
        <w:t>lora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:</w:t>
      </w:r>
      <w:r w:rsidR="001903D8" w:rsidRPr="0042163B">
        <w:rPr>
          <w:lang w:val="en-US"/>
        </w:rPr>
        <w:t xml:space="preserve">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a</w:t>
      </w:r>
      <w:r w:rsidR="001903D8" w:rsidRPr="001903D8">
        <w:rPr>
          <w:rFonts w:ascii="Times New Roman" w:hAnsi="Times New Roman" w:cs="Times New Roman"/>
          <w:i/>
          <w:iCs/>
          <w:szCs w:val="24"/>
          <w:lang w:val="en-US"/>
        </w:rPr>
        <w:t xml:space="preserve">n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a</w:t>
      </w:r>
      <w:r w:rsidR="001903D8" w:rsidRPr="001903D8">
        <w:rPr>
          <w:rFonts w:ascii="Times New Roman" w:hAnsi="Times New Roman" w:cs="Times New Roman"/>
          <w:i/>
          <w:iCs/>
          <w:szCs w:val="24"/>
          <w:lang w:val="en-US"/>
        </w:rPr>
        <w:t xml:space="preserve">tlas of the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v</w:t>
      </w:r>
      <w:r w:rsidR="001903D8" w:rsidRPr="001903D8">
        <w:rPr>
          <w:rFonts w:ascii="Times New Roman" w:hAnsi="Times New Roman" w:cs="Times New Roman"/>
          <w:i/>
          <w:iCs/>
          <w:szCs w:val="24"/>
          <w:lang w:val="en-US"/>
        </w:rPr>
        <w:t xml:space="preserve">ascular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p</w:t>
      </w:r>
      <w:r w:rsidR="001903D8" w:rsidRPr="001903D8">
        <w:rPr>
          <w:rFonts w:ascii="Times New Roman" w:hAnsi="Times New Roman" w:cs="Times New Roman"/>
          <w:i/>
          <w:iCs/>
          <w:szCs w:val="24"/>
          <w:lang w:val="en-US"/>
        </w:rPr>
        <w:t xml:space="preserve">lants of Britain, Ireland,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t</w:t>
      </w:r>
      <w:r w:rsidR="001903D8" w:rsidRPr="001903D8">
        <w:rPr>
          <w:rFonts w:ascii="Times New Roman" w:hAnsi="Times New Roman" w:cs="Times New Roman"/>
          <w:i/>
          <w:iCs/>
          <w:szCs w:val="24"/>
          <w:lang w:val="en-US"/>
        </w:rPr>
        <w:t xml:space="preserve">he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I</w:t>
      </w:r>
      <w:r w:rsidR="001903D8" w:rsidRPr="001903D8">
        <w:rPr>
          <w:rFonts w:ascii="Times New Roman" w:hAnsi="Times New Roman" w:cs="Times New Roman"/>
          <w:i/>
          <w:iCs/>
          <w:szCs w:val="24"/>
          <w:lang w:val="en-US"/>
        </w:rPr>
        <w:t xml:space="preserve">sle of </w:t>
      </w:r>
      <w:r w:rsidR="001903D8">
        <w:rPr>
          <w:rFonts w:ascii="Times New Roman" w:hAnsi="Times New Roman" w:cs="Times New Roman"/>
          <w:i/>
          <w:iCs/>
          <w:szCs w:val="24"/>
          <w:lang w:val="en-US"/>
        </w:rPr>
        <w:t>M</w:t>
      </w:r>
      <w:r w:rsidR="001903D8" w:rsidRPr="001903D8">
        <w:rPr>
          <w:rFonts w:ascii="Times New Roman" w:hAnsi="Times New Roman" w:cs="Times New Roman"/>
          <w:i/>
          <w:iCs/>
          <w:szCs w:val="24"/>
          <w:lang w:val="en-US"/>
        </w:rPr>
        <w:t>an and the Channel Islands</w:t>
      </w:r>
      <w:r w:rsidRPr="009E1AA5">
        <w:rPr>
          <w:rFonts w:ascii="Times New Roman" w:hAnsi="Times New Roman" w:cs="Times New Roman"/>
          <w:szCs w:val="24"/>
          <w:lang w:val="en-US"/>
        </w:rPr>
        <w:t xml:space="preserve">. Oxford, </w:t>
      </w:r>
      <w:r>
        <w:rPr>
          <w:rFonts w:ascii="Times New Roman" w:hAnsi="Times New Roman" w:cs="Times New Roman"/>
          <w:szCs w:val="24"/>
          <w:lang w:val="en-US"/>
        </w:rPr>
        <w:t xml:space="preserve">England: </w:t>
      </w:r>
      <w:r w:rsidRPr="009E1AA5">
        <w:rPr>
          <w:rFonts w:ascii="Times New Roman" w:hAnsi="Times New Roman" w:cs="Times New Roman"/>
          <w:szCs w:val="24"/>
          <w:lang w:val="en-US"/>
        </w:rPr>
        <w:t>Oxford University Press</w:t>
      </w:r>
      <w:r>
        <w:rPr>
          <w:rFonts w:ascii="Times New Roman" w:hAnsi="Times New Roman" w:cs="Times New Roman"/>
          <w:szCs w:val="24"/>
          <w:lang w:val="en-US"/>
        </w:rPr>
        <w:t>.</w:t>
      </w:r>
    </w:p>
    <w:p w14:paraId="39816781" w14:textId="23676AD7" w:rsidR="004401AA" w:rsidRPr="005C1DFF" w:rsidRDefault="0000108E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C66121">
        <w:rPr>
          <w:rFonts w:ascii="Times New Roman" w:hAnsi="Times New Roman" w:cs="Times New Roman"/>
          <w:szCs w:val="24"/>
          <w:lang w:val="en-US"/>
        </w:rPr>
        <w:t>Prevedello</w:t>
      </w:r>
      <w:proofErr w:type="spellEnd"/>
      <w:r w:rsidRPr="00C66121">
        <w:rPr>
          <w:rFonts w:ascii="Times New Roman" w:hAnsi="Times New Roman" w:cs="Times New Roman"/>
          <w:szCs w:val="24"/>
          <w:lang w:val="en-US"/>
        </w:rPr>
        <w:t xml:space="preserve"> JA, </w:t>
      </w:r>
      <w:proofErr w:type="spellStart"/>
      <w:r w:rsidRPr="00C66121">
        <w:rPr>
          <w:rFonts w:ascii="Times New Roman" w:hAnsi="Times New Roman" w:cs="Times New Roman"/>
          <w:szCs w:val="24"/>
          <w:lang w:val="en-US"/>
        </w:rPr>
        <w:t>Gotelli</w:t>
      </w:r>
      <w:proofErr w:type="spellEnd"/>
      <w:r w:rsidRPr="00C66121">
        <w:rPr>
          <w:rFonts w:ascii="Times New Roman" w:hAnsi="Times New Roman" w:cs="Times New Roman"/>
          <w:szCs w:val="24"/>
          <w:lang w:val="en-US"/>
        </w:rPr>
        <w:t xml:space="preserve"> NJ. Metzger JP (2016) A stochastic model for landscape patterns of biodiversity. </w:t>
      </w:r>
      <w:proofErr w:type="spellStart"/>
      <w:r w:rsidRPr="00C66121">
        <w:rPr>
          <w:rFonts w:ascii="Times New Roman" w:hAnsi="Times New Roman" w:cs="Times New Roman"/>
          <w:szCs w:val="24"/>
          <w:lang w:val="en-US"/>
        </w:rPr>
        <w:t>Ecol</w:t>
      </w:r>
      <w:proofErr w:type="spellEnd"/>
      <w:r w:rsidRPr="00C66121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C66121">
        <w:rPr>
          <w:rFonts w:ascii="Times New Roman" w:hAnsi="Times New Roman" w:cs="Times New Roman"/>
          <w:szCs w:val="24"/>
          <w:lang w:val="en-US"/>
        </w:rPr>
        <w:t>Monogr</w:t>
      </w:r>
      <w:proofErr w:type="spellEnd"/>
      <w:r w:rsidRPr="00C66121">
        <w:rPr>
          <w:rFonts w:ascii="Times New Roman" w:hAnsi="Times New Roman" w:cs="Times New Roman"/>
          <w:szCs w:val="24"/>
          <w:lang w:val="en-US"/>
        </w:rPr>
        <w:t xml:space="preserve"> 86</w:t>
      </w:r>
      <w:r>
        <w:rPr>
          <w:rFonts w:ascii="Times New Roman" w:hAnsi="Times New Roman" w:cs="Times New Roman"/>
          <w:szCs w:val="24"/>
          <w:lang w:val="en-US"/>
        </w:rPr>
        <w:t>:</w:t>
      </w:r>
      <w:r w:rsidRPr="00C66121">
        <w:rPr>
          <w:rFonts w:ascii="Times New Roman" w:hAnsi="Times New Roman" w:cs="Times New Roman"/>
          <w:szCs w:val="24"/>
          <w:lang w:val="en-US"/>
        </w:rPr>
        <w:t>1–18. https://doi.org/10.1002/ecm.1223</w:t>
      </w:r>
    </w:p>
    <w:p w14:paraId="44DD82E4" w14:textId="76799135" w:rsidR="004401AA" w:rsidRPr="0042163B" w:rsidRDefault="004401AA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</w:rPr>
      </w:pP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Ry</w:t>
      </w:r>
      <w:r w:rsidR="00955FD4">
        <w:rPr>
          <w:rFonts w:ascii="Times New Roman" w:hAnsi="Times New Roman" w:cs="Times New Roman"/>
          <w:szCs w:val="24"/>
          <w:lang w:val="en-US"/>
        </w:rPr>
        <w:t>ti</w:t>
      </w:r>
      <w:proofErr w:type="spellEnd"/>
      <w:r w:rsidR="00955FD4">
        <w:rPr>
          <w:rFonts w:ascii="Times New Roman" w:hAnsi="Times New Roman" w:cs="Times New Roman"/>
          <w:szCs w:val="24"/>
          <w:lang w:val="en-US"/>
        </w:rPr>
        <w:t xml:space="preserve"> RT (1984) Perennials on rock islands: testing for patterns of colonization and c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ompetition. </w:t>
      </w:r>
      <w:proofErr w:type="spellStart"/>
      <w:r w:rsidRPr="0000108E">
        <w:rPr>
          <w:rFonts w:ascii="Times New Roman" w:hAnsi="Times New Roman" w:cs="Times New Roman"/>
          <w:iCs/>
          <w:szCs w:val="24"/>
        </w:rPr>
        <w:t>Oecologia</w:t>
      </w:r>
      <w:proofErr w:type="spellEnd"/>
      <w:r w:rsidRPr="0000108E">
        <w:rPr>
          <w:rFonts w:ascii="Times New Roman" w:hAnsi="Times New Roman" w:cs="Times New Roman"/>
          <w:iCs/>
          <w:szCs w:val="24"/>
        </w:rPr>
        <w:t xml:space="preserve"> 64</w:t>
      </w:r>
      <w:r w:rsidR="0000108E">
        <w:rPr>
          <w:rFonts w:ascii="Times New Roman" w:hAnsi="Times New Roman" w:cs="Times New Roman"/>
          <w:szCs w:val="24"/>
        </w:rPr>
        <w:t>:</w:t>
      </w:r>
      <w:r w:rsidRPr="0042163B">
        <w:rPr>
          <w:rFonts w:ascii="Times New Roman" w:hAnsi="Times New Roman" w:cs="Times New Roman"/>
          <w:szCs w:val="24"/>
        </w:rPr>
        <w:t>184-190.</w:t>
      </w:r>
      <w:r w:rsidR="00591D70" w:rsidRPr="0042163B">
        <w:rPr>
          <w:rFonts w:ascii="Times New Roman" w:hAnsi="Times New Roman" w:cs="Times New Roman"/>
          <w:szCs w:val="24"/>
        </w:rPr>
        <w:t xml:space="preserve"> </w:t>
      </w:r>
      <w:r w:rsidR="0000108E" w:rsidRPr="00C66121">
        <w:rPr>
          <w:rFonts w:ascii="Times New Roman" w:hAnsi="Times New Roman" w:cs="Times New Roman"/>
          <w:szCs w:val="24"/>
          <w:lang w:val="en-US"/>
        </w:rPr>
        <w:t>https://doi.org/</w:t>
      </w:r>
      <w:r w:rsidR="00591D70" w:rsidRPr="0042163B">
        <w:rPr>
          <w:rFonts w:ascii="Times New Roman" w:hAnsi="Times New Roman" w:cs="Times New Roman"/>
          <w:szCs w:val="24"/>
        </w:rPr>
        <w:t>10.1007/BF00376869</w:t>
      </w:r>
    </w:p>
    <w:p w14:paraId="2FF9CD80" w14:textId="25100EC7" w:rsidR="004401AA" w:rsidRPr="005C1DFF" w:rsidRDefault="004401AA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7B46FF">
        <w:rPr>
          <w:rFonts w:ascii="Times New Roman" w:hAnsi="Times New Roman" w:cs="Times New Roman"/>
          <w:szCs w:val="24"/>
          <w:lang w:val="en-US"/>
        </w:rPr>
        <w:t xml:space="preserve">Taki H, </w:t>
      </w:r>
      <w:proofErr w:type="spellStart"/>
      <w:r w:rsidRPr="007B46FF">
        <w:rPr>
          <w:rFonts w:ascii="Times New Roman" w:hAnsi="Times New Roman" w:cs="Times New Roman"/>
          <w:szCs w:val="24"/>
          <w:lang w:val="en-US"/>
        </w:rPr>
        <w:t>Muraob</w:t>
      </w:r>
      <w:proofErr w:type="spellEnd"/>
      <w:r w:rsidRPr="007B46FF">
        <w:rPr>
          <w:rFonts w:ascii="Times New Roman" w:hAnsi="Times New Roman" w:cs="Times New Roman"/>
          <w:szCs w:val="24"/>
          <w:lang w:val="en-US"/>
        </w:rPr>
        <w:t xml:space="preserve"> R, </w:t>
      </w:r>
      <w:proofErr w:type="spellStart"/>
      <w:r w:rsidRPr="007B46FF">
        <w:rPr>
          <w:rFonts w:ascii="Times New Roman" w:hAnsi="Times New Roman" w:cs="Times New Roman"/>
          <w:szCs w:val="24"/>
          <w:lang w:val="en-US"/>
        </w:rPr>
        <w:t>Mitaic</w:t>
      </w:r>
      <w:proofErr w:type="spellEnd"/>
      <w:r w:rsidRPr="007B46FF">
        <w:rPr>
          <w:rFonts w:ascii="Times New Roman" w:hAnsi="Times New Roman" w:cs="Times New Roman"/>
          <w:szCs w:val="24"/>
          <w:lang w:val="en-US"/>
        </w:rPr>
        <w:t xml:space="preserve"> K, </w:t>
      </w:r>
      <w:proofErr w:type="spellStart"/>
      <w:r w:rsidRPr="007B46FF">
        <w:rPr>
          <w:rFonts w:ascii="Times New Roman" w:hAnsi="Times New Roman" w:cs="Times New Roman"/>
          <w:szCs w:val="24"/>
          <w:lang w:val="en-US"/>
        </w:rPr>
        <w:t>Yamaura</w:t>
      </w:r>
      <w:proofErr w:type="spellEnd"/>
      <w:r w:rsidRPr="007B46FF">
        <w:rPr>
          <w:rFonts w:ascii="Times New Roman" w:hAnsi="Times New Roman" w:cs="Times New Roman"/>
          <w:szCs w:val="24"/>
          <w:lang w:val="en-US"/>
        </w:rPr>
        <w:t xml:space="preserve"> Y (2018) </w:t>
      </w:r>
      <w:r w:rsidRPr="005C1DFF">
        <w:rPr>
          <w:rFonts w:ascii="Times New Roman" w:hAnsi="Times New Roman" w:cs="Times New Roman"/>
          <w:szCs w:val="24"/>
          <w:lang w:val="en-US"/>
        </w:rPr>
        <w:t>The species richness / abundance – area relationship of bees in an early successional tree plantation</w:t>
      </w:r>
      <w:r w:rsidRPr="0000108E">
        <w:rPr>
          <w:rFonts w:ascii="Times New Roman" w:hAnsi="Times New Roman" w:cs="Times New Roman"/>
          <w:szCs w:val="24"/>
          <w:lang w:val="en-US"/>
        </w:rPr>
        <w:t xml:space="preserve">. </w:t>
      </w:r>
      <w:r w:rsidR="0000108E" w:rsidRPr="0000108E">
        <w:rPr>
          <w:rFonts w:ascii="Times New Roman" w:hAnsi="Times New Roman" w:cs="Times New Roman"/>
          <w:szCs w:val="24"/>
          <w:lang w:val="en-US"/>
        </w:rPr>
        <w:t xml:space="preserve">Basic Appl </w:t>
      </w:r>
      <w:proofErr w:type="spellStart"/>
      <w:r w:rsidR="0000108E" w:rsidRPr="0000108E">
        <w:rPr>
          <w:rFonts w:ascii="Times New Roman" w:hAnsi="Times New Roman" w:cs="Times New Roman"/>
          <w:szCs w:val="24"/>
          <w:lang w:val="en-US"/>
        </w:rPr>
        <w:t>Ecol</w:t>
      </w:r>
      <w:proofErr w:type="spellEnd"/>
      <w:r w:rsidRPr="0000108E">
        <w:rPr>
          <w:rFonts w:ascii="Times New Roman" w:hAnsi="Times New Roman" w:cs="Times New Roman"/>
          <w:szCs w:val="24"/>
          <w:lang w:val="en-US"/>
        </w:rPr>
        <w:t xml:space="preserve"> 26</w:t>
      </w:r>
      <w:r w:rsidR="0000108E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64–70.</w:t>
      </w:r>
      <w:r w:rsidR="00591D70">
        <w:rPr>
          <w:rFonts w:ascii="Times New Roman" w:hAnsi="Times New Roman" w:cs="Times New Roman"/>
          <w:szCs w:val="24"/>
          <w:lang w:val="en-US"/>
        </w:rPr>
        <w:t xml:space="preserve"> </w:t>
      </w:r>
      <w:r w:rsidR="0000108E" w:rsidRPr="00C66121">
        <w:rPr>
          <w:rFonts w:ascii="Times New Roman" w:hAnsi="Times New Roman" w:cs="Times New Roman"/>
          <w:szCs w:val="24"/>
          <w:lang w:val="en-US"/>
        </w:rPr>
        <w:t>https://doi.org/</w:t>
      </w:r>
      <w:r w:rsidR="00591D70" w:rsidRPr="00591D70">
        <w:rPr>
          <w:rFonts w:ascii="Times New Roman" w:hAnsi="Times New Roman" w:cs="Times New Roman"/>
          <w:szCs w:val="24"/>
          <w:lang w:val="en-US"/>
        </w:rPr>
        <w:t>10.1016/j.baae.2017.09.002</w:t>
      </w:r>
    </w:p>
    <w:p w14:paraId="4C1E594A" w14:textId="1A5430A3" w:rsidR="004401AA" w:rsidRPr="005C1DFF" w:rsidRDefault="004401AA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t xml:space="preserve">Taylor CM (1996) Abundance and distribution within a guild of benthic stream fishes: local processes and regional patterns. </w:t>
      </w:r>
      <w:proofErr w:type="spellStart"/>
      <w:r w:rsidR="00FF066C" w:rsidRPr="00FF066C">
        <w:rPr>
          <w:rFonts w:ascii="Times New Roman" w:hAnsi="Times New Roman" w:cs="Times New Roman"/>
          <w:iCs/>
          <w:szCs w:val="24"/>
          <w:lang w:val="en-US"/>
        </w:rPr>
        <w:t>Freshw</w:t>
      </w:r>
      <w:proofErr w:type="spellEnd"/>
      <w:r w:rsidR="00FF066C" w:rsidRPr="00FF066C">
        <w:rPr>
          <w:rFonts w:ascii="Times New Roman" w:hAnsi="Times New Roman" w:cs="Times New Roman"/>
          <w:iCs/>
          <w:szCs w:val="24"/>
          <w:lang w:val="en-US"/>
        </w:rPr>
        <w:t xml:space="preserve"> Biol</w:t>
      </w:r>
      <w:r w:rsidRPr="00FF066C">
        <w:rPr>
          <w:rFonts w:ascii="Times New Roman" w:hAnsi="Times New Roman" w:cs="Times New Roman"/>
          <w:iCs/>
          <w:szCs w:val="24"/>
          <w:lang w:val="en-US"/>
        </w:rPr>
        <w:t xml:space="preserve"> 36</w:t>
      </w:r>
      <w:r w:rsidR="00FF066C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385–396.</w:t>
      </w:r>
      <w:r w:rsidR="00591D70">
        <w:rPr>
          <w:rFonts w:ascii="Times New Roman" w:hAnsi="Times New Roman" w:cs="Times New Roman"/>
          <w:szCs w:val="24"/>
          <w:lang w:val="en-US"/>
        </w:rPr>
        <w:t xml:space="preserve"> </w:t>
      </w:r>
      <w:r w:rsidR="00FF066C" w:rsidRPr="00C66121">
        <w:rPr>
          <w:rFonts w:ascii="Times New Roman" w:hAnsi="Times New Roman" w:cs="Times New Roman"/>
          <w:szCs w:val="24"/>
          <w:lang w:val="en-US"/>
        </w:rPr>
        <w:t>https://doi.org/</w:t>
      </w:r>
      <w:r w:rsidR="00591D70" w:rsidRPr="00591D70">
        <w:rPr>
          <w:rFonts w:ascii="Times New Roman" w:hAnsi="Times New Roman" w:cs="Times New Roman"/>
          <w:szCs w:val="24"/>
          <w:lang w:val="en-US"/>
        </w:rPr>
        <w:t>10.1046/j.1365-2427.1996.00104.x</w:t>
      </w:r>
    </w:p>
    <w:p w14:paraId="1751CE1B" w14:textId="549F4CAC" w:rsidR="008F58F1" w:rsidRPr="005C1DFF" w:rsidRDefault="00ED546A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proofErr w:type="spellStart"/>
      <w:r w:rsidRPr="00ED546A">
        <w:rPr>
          <w:rFonts w:ascii="Times New Roman" w:hAnsi="Times New Roman" w:cs="Times New Roman"/>
          <w:szCs w:val="24"/>
          <w:lang w:val="en-US"/>
        </w:rPr>
        <w:t>Tjorve</w:t>
      </w:r>
      <w:proofErr w:type="spellEnd"/>
      <w:r w:rsidRPr="00ED546A">
        <w:rPr>
          <w:rFonts w:ascii="Times New Roman" w:hAnsi="Times New Roman" w:cs="Times New Roman"/>
          <w:szCs w:val="24"/>
          <w:lang w:val="en-US"/>
        </w:rPr>
        <w:t xml:space="preserve"> WR, Turner E (2009) Scale-dependence in species–area relationships. Ecography 28:721-730. https://doi.org/10.1111/j.2005.0906-7590.04273.x</w:t>
      </w:r>
    </w:p>
    <w:p w14:paraId="425BE53E" w14:textId="00D3A5B1" w:rsidR="00E43B48" w:rsidRDefault="00E43B48" w:rsidP="00A53BA1">
      <w:pPr>
        <w:spacing w:line="480" w:lineRule="auto"/>
        <w:ind w:left="284" w:hanging="284"/>
        <w:rPr>
          <w:rFonts w:ascii="Times New Roman" w:hAnsi="Times New Roman" w:cs="Times New Roman"/>
          <w:szCs w:val="24"/>
          <w:lang w:val="en-US"/>
        </w:rPr>
      </w:pPr>
      <w:r w:rsidRPr="00E43B48">
        <w:rPr>
          <w:rFonts w:ascii="Times New Roman" w:hAnsi="Times New Roman" w:cs="Times New Roman"/>
          <w:szCs w:val="24"/>
          <w:lang w:val="en-US"/>
        </w:rPr>
        <w:t>Wang Y, Bao Y, Yu M, Xu G</w:t>
      </w:r>
      <w:r>
        <w:rPr>
          <w:rFonts w:ascii="Times New Roman" w:hAnsi="Times New Roman" w:cs="Times New Roman"/>
          <w:szCs w:val="24"/>
          <w:lang w:val="en-US"/>
        </w:rPr>
        <w:t>,</w:t>
      </w:r>
      <w:r w:rsidRPr="00E43B48">
        <w:rPr>
          <w:rFonts w:ascii="Times New Roman" w:hAnsi="Times New Roman" w:cs="Times New Roman"/>
          <w:szCs w:val="24"/>
          <w:lang w:val="en-US"/>
        </w:rPr>
        <w:t xml:space="preserve"> Ding P (2010) </w:t>
      </w:r>
      <w:proofErr w:type="spellStart"/>
      <w:r w:rsidRPr="00E43B48">
        <w:rPr>
          <w:rFonts w:ascii="Times New Roman" w:hAnsi="Times New Roman" w:cs="Times New Roman"/>
          <w:szCs w:val="24"/>
          <w:lang w:val="en-US"/>
        </w:rPr>
        <w:t>Nestedness</w:t>
      </w:r>
      <w:proofErr w:type="spellEnd"/>
      <w:r w:rsidRPr="00E43B48">
        <w:rPr>
          <w:rFonts w:ascii="Times New Roman" w:hAnsi="Times New Roman" w:cs="Times New Roman"/>
          <w:szCs w:val="24"/>
          <w:lang w:val="en-US"/>
        </w:rPr>
        <w:t xml:space="preserve"> for different reasons: the distributions of birds, lizards and small mammals on islands of an inundated lake. </w:t>
      </w:r>
      <w:r w:rsidRPr="00E60FA8">
        <w:rPr>
          <w:rFonts w:ascii="Times New Roman" w:hAnsi="Times New Roman" w:cs="Times New Roman"/>
          <w:szCs w:val="24"/>
          <w:lang w:val="en-US"/>
        </w:rPr>
        <w:t xml:space="preserve">Divers </w:t>
      </w:r>
      <w:proofErr w:type="spellStart"/>
      <w:r w:rsidRPr="00E60FA8">
        <w:rPr>
          <w:rFonts w:ascii="Times New Roman" w:hAnsi="Times New Roman" w:cs="Times New Roman"/>
          <w:szCs w:val="24"/>
          <w:lang w:val="en-US"/>
        </w:rPr>
        <w:t>Distrib</w:t>
      </w:r>
      <w:proofErr w:type="spellEnd"/>
      <w:r w:rsidRPr="00E60FA8">
        <w:rPr>
          <w:rFonts w:ascii="Times New Roman" w:hAnsi="Times New Roman" w:cs="Times New Roman"/>
          <w:szCs w:val="24"/>
          <w:lang w:val="en-US"/>
        </w:rPr>
        <w:t xml:space="preserve"> 16</w:t>
      </w:r>
      <w:r w:rsidR="00E60FA8">
        <w:rPr>
          <w:rFonts w:ascii="Times New Roman" w:hAnsi="Times New Roman" w:cs="Times New Roman"/>
          <w:szCs w:val="24"/>
          <w:lang w:val="en-US"/>
        </w:rPr>
        <w:t>:</w:t>
      </w:r>
      <w:r w:rsidRPr="00E43B48">
        <w:rPr>
          <w:rFonts w:ascii="Times New Roman" w:hAnsi="Times New Roman" w:cs="Times New Roman"/>
          <w:szCs w:val="24"/>
          <w:lang w:val="en-US"/>
        </w:rPr>
        <w:t xml:space="preserve">862-873. </w:t>
      </w:r>
      <w:r w:rsidR="00E60FA8" w:rsidRPr="00ED546A">
        <w:rPr>
          <w:rFonts w:ascii="Times New Roman" w:hAnsi="Times New Roman" w:cs="Times New Roman"/>
          <w:szCs w:val="24"/>
          <w:lang w:val="en-US"/>
        </w:rPr>
        <w:t>https://doi.org/</w:t>
      </w:r>
      <w:r w:rsidRPr="00E43B48">
        <w:rPr>
          <w:rFonts w:ascii="Times New Roman" w:hAnsi="Times New Roman" w:cs="Times New Roman"/>
          <w:szCs w:val="24"/>
          <w:lang w:val="en-US"/>
        </w:rPr>
        <w:t>10.1111/j.1472-4642.2010.00682.x</w:t>
      </w:r>
    </w:p>
    <w:p w14:paraId="1E211BDD" w14:textId="1F201FFA" w:rsidR="00A60603" w:rsidRPr="005C1DFF" w:rsidRDefault="00A60603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lastRenderedPageBreak/>
        <w:t xml:space="preserve">Wang Y, </w:t>
      </w: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Shuihua</w:t>
      </w:r>
      <w:proofErr w:type="spellEnd"/>
      <w:r w:rsidRPr="005C1DFF">
        <w:rPr>
          <w:rFonts w:ascii="Times New Roman" w:hAnsi="Times New Roman" w:cs="Times New Roman"/>
          <w:szCs w:val="24"/>
          <w:lang w:val="en-US"/>
        </w:rPr>
        <w:t xml:space="preserve"> C, Ding P (2011) Testing multiple assembly rule models in avian communities on islands of an inundated lake, Zhejiang Province, China. </w:t>
      </w:r>
      <w:r w:rsidRPr="00B529BD">
        <w:rPr>
          <w:rFonts w:ascii="Times New Roman" w:hAnsi="Times New Roman" w:cs="Times New Roman"/>
          <w:iCs/>
          <w:szCs w:val="24"/>
          <w:lang w:val="en-US"/>
        </w:rPr>
        <w:t xml:space="preserve">J </w:t>
      </w:r>
      <w:proofErr w:type="spellStart"/>
      <w:r w:rsidRPr="00B529BD">
        <w:rPr>
          <w:rFonts w:ascii="Times New Roman" w:hAnsi="Times New Roman" w:cs="Times New Roman"/>
          <w:iCs/>
          <w:szCs w:val="24"/>
          <w:lang w:val="en-US"/>
        </w:rPr>
        <w:t>Biogeogr</w:t>
      </w:r>
      <w:proofErr w:type="spellEnd"/>
      <w:r w:rsidRPr="00B529BD">
        <w:rPr>
          <w:rFonts w:ascii="Times New Roman" w:hAnsi="Times New Roman" w:cs="Times New Roman"/>
          <w:iCs/>
          <w:szCs w:val="24"/>
          <w:lang w:val="en-US"/>
        </w:rPr>
        <w:t xml:space="preserve"> 38</w:t>
      </w:r>
      <w:r w:rsidR="00B529BD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1330–1344.</w:t>
      </w:r>
      <w:r w:rsidR="00F02652">
        <w:rPr>
          <w:rFonts w:ascii="Times New Roman" w:hAnsi="Times New Roman" w:cs="Times New Roman"/>
          <w:szCs w:val="24"/>
          <w:lang w:val="en-US"/>
        </w:rPr>
        <w:t xml:space="preserve"> </w:t>
      </w:r>
      <w:r w:rsidR="00B529BD" w:rsidRPr="00ED546A">
        <w:rPr>
          <w:rFonts w:ascii="Times New Roman" w:hAnsi="Times New Roman" w:cs="Times New Roman"/>
          <w:szCs w:val="24"/>
          <w:lang w:val="en-US"/>
        </w:rPr>
        <w:t>https://doi.org/</w:t>
      </w:r>
      <w:r w:rsidR="00F02652" w:rsidRPr="00F02652">
        <w:rPr>
          <w:rFonts w:ascii="Times New Roman" w:hAnsi="Times New Roman" w:cs="Times New Roman"/>
          <w:szCs w:val="24"/>
          <w:lang w:val="en-US"/>
        </w:rPr>
        <w:t>10.1111/j.1365-2699.2011.02502.x</w:t>
      </w:r>
    </w:p>
    <w:p w14:paraId="09EC9A89" w14:textId="424EDEE5" w:rsidR="00A60603" w:rsidRPr="005C1DFF" w:rsidRDefault="00A60603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t xml:space="preserve">Wang Y, Wang X, Ding P (2012) </w:t>
      </w: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Nestedness</w:t>
      </w:r>
      <w:proofErr w:type="spellEnd"/>
      <w:r w:rsidRPr="005C1DFF">
        <w:rPr>
          <w:rFonts w:ascii="Times New Roman" w:hAnsi="Times New Roman" w:cs="Times New Roman"/>
          <w:szCs w:val="24"/>
          <w:lang w:val="en-US"/>
        </w:rPr>
        <w:t xml:space="preserve"> of snake assemblages on islands of an inundated lake. </w:t>
      </w:r>
      <w:proofErr w:type="spellStart"/>
      <w:r w:rsidRPr="00B529BD">
        <w:rPr>
          <w:rFonts w:ascii="Times New Roman" w:hAnsi="Times New Roman" w:cs="Times New Roman"/>
          <w:iCs/>
          <w:szCs w:val="24"/>
          <w:lang w:val="en-US"/>
        </w:rPr>
        <w:t>Curr</w:t>
      </w:r>
      <w:proofErr w:type="spellEnd"/>
      <w:r w:rsidRPr="00B529BD">
        <w:rPr>
          <w:rFonts w:ascii="Times New Roman" w:hAnsi="Times New Roman" w:cs="Times New Roman"/>
          <w:iCs/>
          <w:szCs w:val="24"/>
          <w:lang w:val="en-US"/>
        </w:rPr>
        <w:t xml:space="preserve"> </w:t>
      </w:r>
      <w:proofErr w:type="spellStart"/>
      <w:r w:rsidRPr="00B529BD">
        <w:rPr>
          <w:rFonts w:ascii="Times New Roman" w:hAnsi="Times New Roman" w:cs="Times New Roman"/>
          <w:iCs/>
          <w:szCs w:val="24"/>
          <w:lang w:val="en-US"/>
        </w:rPr>
        <w:t>Zool</w:t>
      </w:r>
      <w:proofErr w:type="spellEnd"/>
      <w:r w:rsidRPr="00B529BD">
        <w:rPr>
          <w:rFonts w:ascii="Times New Roman" w:hAnsi="Times New Roman" w:cs="Times New Roman"/>
          <w:iCs/>
          <w:szCs w:val="24"/>
          <w:lang w:val="en-US"/>
        </w:rPr>
        <w:t xml:space="preserve"> 58</w:t>
      </w:r>
      <w:r w:rsidR="00B529BD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828–836.</w:t>
      </w:r>
      <w:r w:rsidR="00F02652">
        <w:rPr>
          <w:rFonts w:ascii="Times New Roman" w:hAnsi="Times New Roman" w:cs="Times New Roman"/>
          <w:szCs w:val="24"/>
          <w:lang w:val="en-US"/>
        </w:rPr>
        <w:t xml:space="preserve"> </w:t>
      </w:r>
      <w:r w:rsidR="00B529BD" w:rsidRPr="00ED546A">
        <w:rPr>
          <w:rFonts w:ascii="Times New Roman" w:hAnsi="Times New Roman" w:cs="Times New Roman"/>
          <w:szCs w:val="24"/>
          <w:lang w:val="en-US"/>
        </w:rPr>
        <w:t>https://doi.org/</w:t>
      </w:r>
      <w:r w:rsidR="00F02652" w:rsidRPr="00F02652">
        <w:rPr>
          <w:rFonts w:ascii="Times New Roman" w:hAnsi="Times New Roman" w:cs="Times New Roman"/>
          <w:szCs w:val="24"/>
          <w:lang w:val="en-US"/>
        </w:rPr>
        <w:t>10.1093/czoolo/58.6.828</w:t>
      </w:r>
    </w:p>
    <w:p w14:paraId="15200392" w14:textId="4AD190D9" w:rsidR="004401AA" w:rsidRPr="005C1DFF" w:rsidRDefault="00A60603" w:rsidP="00A53BA1">
      <w:pPr>
        <w:spacing w:line="480" w:lineRule="auto"/>
        <w:ind w:left="709" w:hanging="709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t xml:space="preserve">Wang Y, Ding P, Chen S, Zheng G (2013) </w:t>
      </w: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Nestedness</w:t>
      </w:r>
      <w:proofErr w:type="spellEnd"/>
      <w:r w:rsidRPr="005C1DFF">
        <w:rPr>
          <w:rFonts w:ascii="Times New Roman" w:hAnsi="Times New Roman" w:cs="Times New Roman"/>
          <w:szCs w:val="24"/>
          <w:lang w:val="en-US"/>
        </w:rPr>
        <w:t xml:space="preserve"> of bird </w:t>
      </w:r>
      <w:r w:rsidR="00955FD4">
        <w:rPr>
          <w:rFonts w:ascii="Times New Roman" w:hAnsi="Times New Roman" w:cs="Times New Roman"/>
          <w:szCs w:val="24"/>
          <w:lang w:val="en-US"/>
        </w:rPr>
        <w:t>assemblages on urban woodlots: i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mplications for conservation. </w:t>
      </w:r>
      <w:proofErr w:type="spellStart"/>
      <w:r w:rsidR="00526BE5" w:rsidRPr="00526BE5">
        <w:rPr>
          <w:rFonts w:ascii="Times New Roman" w:hAnsi="Times New Roman" w:cs="Times New Roman"/>
          <w:iCs/>
          <w:szCs w:val="24"/>
          <w:lang w:val="en-US"/>
        </w:rPr>
        <w:t>Landsc</w:t>
      </w:r>
      <w:proofErr w:type="spellEnd"/>
      <w:r w:rsidR="00526BE5" w:rsidRPr="00526BE5">
        <w:rPr>
          <w:rFonts w:ascii="Times New Roman" w:hAnsi="Times New Roman" w:cs="Times New Roman"/>
          <w:iCs/>
          <w:szCs w:val="24"/>
          <w:lang w:val="en-US"/>
        </w:rPr>
        <w:t xml:space="preserve"> Urban Plan</w:t>
      </w:r>
      <w:r w:rsidRPr="00526BE5">
        <w:rPr>
          <w:rFonts w:ascii="Times New Roman" w:hAnsi="Times New Roman" w:cs="Times New Roman"/>
          <w:iCs/>
          <w:szCs w:val="24"/>
          <w:lang w:val="en-US"/>
        </w:rPr>
        <w:t xml:space="preserve"> 111</w:t>
      </w:r>
      <w:r w:rsidR="00526BE5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59– 67.</w:t>
      </w:r>
      <w:r w:rsidR="00F02652">
        <w:rPr>
          <w:rFonts w:ascii="Times New Roman" w:hAnsi="Times New Roman" w:cs="Times New Roman"/>
          <w:szCs w:val="24"/>
          <w:lang w:val="en-US"/>
        </w:rPr>
        <w:t xml:space="preserve"> </w:t>
      </w:r>
      <w:r w:rsidR="00526BE5" w:rsidRPr="00ED546A">
        <w:rPr>
          <w:rFonts w:ascii="Times New Roman" w:hAnsi="Times New Roman" w:cs="Times New Roman"/>
          <w:szCs w:val="24"/>
          <w:lang w:val="en-US"/>
        </w:rPr>
        <w:t>https://doi.org/</w:t>
      </w:r>
      <w:r w:rsidR="00F02652" w:rsidRPr="00F02652">
        <w:rPr>
          <w:rFonts w:ascii="Times New Roman" w:hAnsi="Times New Roman" w:cs="Times New Roman"/>
          <w:szCs w:val="24"/>
          <w:lang w:val="en-US"/>
        </w:rPr>
        <w:t>10.1016/j.landurbplan.2012.11.008</w:t>
      </w:r>
    </w:p>
    <w:p w14:paraId="1F569276" w14:textId="223E1B3A" w:rsidR="00A60603" w:rsidRPr="005C1DFF" w:rsidRDefault="00A60603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t>Worthen WD, Carswell ML</w:t>
      </w:r>
      <w:r w:rsidR="00955FD4">
        <w:rPr>
          <w:rFonts w:ascii="Times New Roman" w:hAnsi="Times New Roman" w:cs="Times New Roman"/>
          <w:szCs w:val="24"/>
          <w:lang w:val="en-US"/>
        </w:rPr>
        <w:t>, Kelly KA (1996) Nested s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ubset </w:t>
      </w:r>
      <w:r w:rsidR="00955FD4">
        <w:rPr>
          <w:rFonts w:ascii="Times New Roman" w:hAnsi="Times New Roman" w:cs="Times New Roman"/>
          <w:szCs w:val="24"/>
          <w:lang w:val="en-US"/>
        </w:rPr>
        <w:t>structure of l</w:t>
      </w:r>
      <w:r w:rsidR="008E30D8">
        <w:rPr>
          <w:rFonts w:ascii="Times New Roman" w:hAnsi="Times New Roman" w:cs="Times New Roman"/>
          <w:szCs w:val="24"/>
          <w:lang w:val="en-US"/>
        </w:rPr>
        <w:t xml:space="preserve">arval </w:t>
      </w:r>
      <w:proofErr w:type="spellStart"/>
      <w:r w:rsidR="008E30D8">
        <w:rPr>
          <w:rFonts w:ascii="Times New Roman" w:hAnsi="Times New Roman" w:cs="Times New Roman"/>
          <w:szCs w:val="24"/>
          <w:lang w:val="en-US"/>
        </w:rPr>
        <w:t>m</w:t>
      </w:r>
      <w:r w:rsidR="00955FD4">
        <w:rPr>
          <w:rFonts w:ascii="Times New Roman" w:hAnsi="Times New Roman" w:cs="Times New Roman"/>
          <w:szCs w:val="24"/>
          <w:lang w:val="en-US"/>
        </w:rPr>
        <w:t>ycophagous</w:t>
      </w:r>
      <w:proofErr w:type="spellEnd"/>
      <w:r w:rsidR="00955FD4">
        <w:rPr>
          <w:rFonts w:ascii="Times New Roman" w:hAnsi="Times New Roman" w:cs="Times New Roman"/>
          <w:szCs w:val="24"/>
          <w:lang w:val="en-US"/>
        </w:rPr>
        <w:t xml:space="preserve"> fly assemblages: </w:t>
      </w:r>
      <w:proofErr w:type="spellStart"/>
      <w:r w:rsidR="00955FD4">
        <w:rPr>
          <w:rFonts w:ascii="Times New Roman" w:hAnsi="Times New Roman" w:cs="Times New Roman"/>
          <w:szCs w:val="24"/>
          <w:lang w:val="en-US"/>
        </w:rPr>
        <w:t>nestedness</w:t>
      </w:r>
      <w:proofErr w:type="spellEnd"/>
      <w:r w:rsidR="00955FD4">
        <w:rPr>
          <w:rFonts w:ascii="Times New Roman" w:hAnsi="Times New Roman" w:cs="Times New Roman"/>
          <w:szCs w:val="24"/>
          <w:lang w:val="en-US"/>
        </w:rPr>
        <w:t xml:space="preserve"> in a non-island s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ystem. </w:t>
      </w:r>
      <w:proofErr w:type="spellStart"/>
      <w:r w:rsidRPr="00526BE5">
        <w:rPr>
          <w:rFonts w:ascii="Times New Roman" w:hAnsi="Times New Roman" w:cs="Times New Roman"/>
          <w:iCs/>
          <w:szCs w:val="24"/>
          <w:lang w:val="en-US"/>
        </w:rPr>
        <w:t>Oecologia</w:t>
      </w:r>
      <w:proofErr w:type="spellEnd"/>
      <w:r w:rsidRPr="00526BE5">
        <w:rPr>
          <w:rFonts w:ascii="Times New Roman" w:hAnsi="Times New Roman" w:cs="Times New Roman"/>
          <w:iCs/>
          <w:szCs w:val="24"/>
          <w:lang w:val="en-US"/>
        </w:rPr>
        <w:t xml:space="preserve"> 107</w:t>
      </w:r>
      <w:r w:rsidR="00526BE5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257-264.</w:t>
      </w:r>
      <w:r w:rsidR="00F02652">
        <w:rPr>
          <w:rFonts w:ascii="Times New Roman" w:hAnsi="Times New Roman" w:cs="Times New Roman"/>
          <w:szCs w:val="24"/>
          <w:lang w:val="en-US"/>
        </w:rPr>
        <w:t xml:space="preserve"> </w:t>
      </w:r>
      <w:r w:rsidR="00526BE5" w:rsidRPr="00ED546A">
        <w:rPr>
          <w:rFonts w:ascii="Times New Roman" w:hAnsi="Times New Roman" w:cs="Times New Roman"/>
          <w:szCs w:val="24"/>
          <w:lang w:val="en-US"/>
        </w:rPr>
        <w:t>https://doi.org/</w:t>
      </w:r>
      <w:r w:rsidR="00F02652" w:rsidRPr="00F02652">
        <w:rPr>
          <w:rFonts w:ascii="Times New Roman" w:hAnsi="Times New Roman" w:cs="Times New Roman"/>
          <w:szCs w:val="24"/>
          <w:lang w:val="en-US"/>
        </w:rPr>
        <w:t>10.1007/BF00327910</w:t>
      </w:r>
    </w:p>
    <w:p w14:paraId="69E843D9" w14:textId="7CBFB259" w:rsidR="00A60603" w:rsidRPr="005C1DFF" w:rsidRDefault="00A60603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lang w:val="en-US"/>
        </w:rPr>
      </w:pPr>
      <w:r w:rsidRPr="005C1DFF">
        <w:rPr>
          <w:rFonts w:ascii="Times New Roman" w:hAnsi="Times New Roman" w:cs="Times New Roman"/>
          <w:szCs w:val="24"/>
          <w:lang w:val="en-US"/>
        </w:rPr>
        <w:t>Worthen WD, Jones MT, Jetton RM</w:t>
      </w:r>
      <w:r w:rsidR="008E30D8">
        <w:rPr>
          <w:rFonts w:ascii="Times New Roman" w:hAnsi="Times New Roman" w:cs="Times New Roman"/>
          <w:szCs w:val="24"/>
          <w:lang w:val="en-US"/>
        </w:rPr>
        <w:t xml:space="preserve"> (1998) Community structure and environmental stress: desiccation promotes </w:t>
      </w:r>
      <w:proofErr w:type="spellStart"/>
      <w:r w:rsidR="008E30D8">
        <w:rPr>
          <w:rFonts w:ascii="Times New Roman" w:hAnsi="Times New Roman" w:cs="Times New Roman"/>
          <w:szCs w:val="24"/>
          <w:lang w:val="en-US"/>
        </w:rPr>
        <w:t>nestedness</w:t>
      </w:r>
      <w:proofErr w:type="spellEnd"/>
      <w:r w:rsidR="008E30D8">
        <w:rPr>
          <w:rFonts w:ascii="Times New Roman" w:hAnsi="Times New Roman" w:cs="Times New Roman"/>
          <w:szCs w:val="24"/>
          <w:lang w:val="en-US"/>
        </w:rPr>
        <w:t xml:space="preserve"> in </w:t>
      </w:r>
      <w:proofErr w:type="spellStart"/>
      <w:r w:rsidR="008E30D8">
        <w:rPr>
          <w:rFonts w:ascii="Times New Roman" w:hAnsi="Times New Roman" w:cs="Times New Roman"/>
          <w:szCs w:val="24"/>
          <w:lang w:val="en-US"/>
        </w:rPr>
        <w:t>mycophagous</w:t>
      </w:r>
      <w:proofErr w:type="spellEnd"/>
      <w:r w:rsidR="008E30D8">
        <w:rPr>
          <w:rFonts w:ascii="Times New Roman" w:hAnsi="Times New Roman" w:cs="Times New Roman"/>
          <w:szCs w:val="24"/>
          <w:lang w:val="en-US"/>
        </w:rPr>
        <w:t xml:space="preserve"> fly c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ommunities. </w:t>
      </w:r>
      <w:r w:rsidRPr="00526BE5">
        <w:rPr>
          <w:rFonts w:ascii="Times New Roman" w:hAnsi="Times New Roman" w:cs="Times New Roman"/>
          <w:iCs/>
          <w:szCs w:val="24"/>
          <w:lang w:val="en-US"/>
        </w:rPr>
        <w:t>Oikos 81</w:t>
      </w:r>
      <w:r w:rsidR="00526BE5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45-54.</w:t>
      </w:r>
      <w:r w:rsidR="007F198E">
        <w:rPr>
          <w:rFonts w:ascii="Times New Roman" w:hAnsi="Times New Roman" w:cs="Times New Roman"/>
          <w:szCs w:val="24"/>
          <w:lang w:val="en-US"/>
        </w:rPr>
        <w:t xml:space="preserve"> </w:t>
      </w:r>
      <w:r w:rsidR="00526BE5" w:rsidRPr="00ED546A">
        <w:rPr>
          <w:rFonts w:ascii="Times New Roman" w:hAnsi="Times New Roman" w:cs="Times New Roman"/>
          <w:szCs w:val="24"/>
          <w:lang w:val="en-US"/>
        </w:rPr>
        <w:t>https://doi.org/</w:t>
      </w:r>
      <w:r w:rsidR="007F198E" w:rsidRPr="007F198E">
        <w:rPr>
          <w:rFonts w:ascii="Times New Roman" w:hAnsi="Times New Roman" w:cs="Times New Roman"/>
          <w:szCs w:val="24"/>
          <w:lang w:val="en-US"/>
        </w:rPr>
        <w:t>10.2307/3546466</w:t>
      </w:r>
    </w:p>
    <w:p w14:paraId="553E0F96" w14:textId="7ABE45F9" w:rsidR="004D6167" w:rsidRPr="008E30D8" w:rsidRDefault="00A60603" w:rsidP="00A53BA1">
      <w:pPr>
        <w:spacing w:line="480" w:lineRule="auto"/>
        <w:ind w:left="709" w:hanging="709"/>
        <w:jc w:val="left"/>
        <w:rPr>
          <w:rFonts w:ascii="Times New Roman" w:hAnsi="Times New Roman" w:cs="Times New Roman"/>
          <w:szCs w:val="24"/>
          <w:u w:val="single"/>
          <w:lang w:val="en-US"/>
        </w:rPr>
      </w:pP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Yamaura</w:t>
      </w:r>
      <w:proofErr w:type="spellEnd"/>
      <w:r w:rsidRPr="005C1DFF">
        <w:rPr>
          <w:rFonts w:ascii="Times New Roman" w:hAnsi="Times New Roman" w:cs="Times New Roman"/>
          <w:szCs w:val="24"/>
          <w:lang w:val="en-US"/>
        </w:rPr>
        <w:t xml:space="preserve"> Y, Connor EF, </w:t>
      </w:r>
      <w:proofErr w:type="spellStart"/>
      <w:r w:rsidRPr="005C1DFF">
        <w:rPr>
          <w:rFonts w:ascii="Times New Roman" w:hAnsi="Times New Roman" w:cs="Times New Roman"/>
          <w:szCs w:val="24"/>
          <w:lang w:val="en-US"/>
        </w:rPr>
        <w:t>Royle</w:t>
      </w:r>
      <w:proofErr w:type="spellEnd"/>
      <w:r w:rsidRPr="005C1DFF">
        <w:rPr>
          <w:rFonts w:ascii="Times New Roman" w:hAnsi="Times New Roman" w:cs="Times New Roman"/>
          <w:szCs w:val="24"/>
          <w:lang w:val="en-US"/>
        </w:rPr>
        <w:t xml:space="preserve"> A, Itoh K, Sato K, Taki H,</w:t>
      </w:r>
      <w:r w:rsidR="00526BE5">
        <w:rPr>
          <w:rFonts w:ascii="Times New Roman" w:hAnsi="Times New Roman" w:cs="Times New Roman"/>
          <w:szCs w:val="24"/>
          <w:lang w:val="en-US"/>
        </w:rPr>
        <w:t xml:space="preserve"> </w:t>
      </w:r>
      <w:r w:rsidRPr="005C1DFF">
        <w:rPr>
          <w:rFonts w:ascii="Times New Roman" w:hAnsi="Times New Roman" w:cs="Times New Roman"/>
          <w:szCs w:val="24"/>
          <w:lang w:val="en-US"/>
        </w:rPr>
        <w:t xml:space="preserve">Mishima M (2016) Estimating species – area relationships by modeling abundance and frequency subject to incomplete sampling. </w:t>
      </w:r>
      <w:proofErr w:type="spellStart"/>
      <w:r w:rsidRPr="00526BE5">
        <w:rPr>
          <w:rFonts w:ascii="Times New Roman" w:hAnsi="Times New Roman" w:cs="Times New Roman"/>
          <w:iCs/>
          <w:szCs w:val="24"/>
          <w:lang w:val="en-US"/>
        </w:rPr>
        <w:t>Ecol</w:t>
      </w:r>
      <w:proofErr w:type="spellEnd"/>
      <w:r w:rsidRPr="00526BE5">
        <w:rPr>
          <w:rFonts w:ascii="Times New Roman" w:hAnsi="Times New Roman" w:cs="Times New Roman"/>
          <w:iCs/>
          <w:szCs w:val="24"/>
          <w:lang w:val="en-US"/>
        </w:rPr>
        <w:t xml:space="preserve"> </w:t>
      </w:r>
      <w:proofErr w:type="spellStart"/>
      <w:r w:rsidRPr="00526BE5">
        <w:rPr>
          <w:rFonts w:ascii="Times New Roman" w:hAnsi="Times New Roman" w:cs="Times New Roman"/>
          <w:iCs/>
          <w:szCs w:val="24"/>
          <w:lang w:val="en-US"/>
        </w:rPr>
        <w:t>Evol</w:t>
      </w:r>
      <w:proofErr w:type="spellEnd"/>
      <w:r w:rsidRPr="00526BE5">
        <w:rPr>
          <w:rFonts w:ascii="Times New Roman" w:hAnsi="Times New Roman" w:cs="Times New Roman"/>
          <w:iCs/>
          <w:szCs w:val="24"/>
          <w:lang w:val="en-US"/>
        </w:rPr>
        <w:t xml:space="preserve"> 6</w:t>
      </w:r>
      <w:r w:rsidR="00526BE5">
        <w:rPr>
          <w:rFonts w:ascii="Times New Roman" w:hAnsi="Times New Roman" w:cs="Times New Roman"/>
          <w:szCs w:val="24"/>
          <w:lang w:val="en-US"/>
        </w:rPr>
        <w:t>:</w:t>
      </w:r>
      <w:r w:rsidRPr="005C1DFF">
        <w:rPr>
          <w:rFonts w:ascii="Times New Roman" w:hAnsi="Times New Roman" w:cs="Times New Roman"/>
          <w:szCs w:val="24"/>
          <w:lang w:val="en-US"/>
        </w:rPr>
        <w:t>4836–4848.</w:t>
      </w:r>
      <w:r w:rsidR="007F198E">
        <w:rPr>
          <w:rFonts w:ascii="Times New Roman" w:hAnsi="Times New Roman" w:cs="Times New Roman"/>
          <w:szCs w:val="24"/>
          <w:lang w:val="en-US"/>
        </w:rPr>
        <w:t xml:space="preserve"> </w:t>
      </w:r>
      <w:r w:rsidR="00526BE5" w:rsidRPr="00ED546A">
        <w:rPr>
          <w:rFonts w:ascii="Times New Roman" w:hAnsi="Times New Roman" w:cs="Times New Roman"/>
          <w:szCs w:val="24"/>
          <w:lang w:val="en-US"/>
        </w:rPr>
        <w:t>https://doi.org/</w:t>
      </w:r>
      <w:r w:rsidR="007F198E" w:rsidRPr="007F198E">
        <w:rPr>
          <w:rFonts w:ascii="Times New Roman" w:hAnsi="Times New Roman" w:cs="Times New Roman"/>
          <w:szCs w:val="24"/>
          <w:lang w:val="en-US"/>
        </w:rPr>
        <w:t>10.1002/ece3.2244</w:t>
      </w:r>
    </w:p>
    <w:sectPr w:rsidR="004D6167" w:rsidRPr="008E30D8" w:rsidSect="00F36323">
      <w:pgSz w:w="11906" w:h="16838"/>
      <w:pgMar w:top="1417" w:right="1701" w:bottom="1417" w:left="1701" w:header="720" w:footer="709" w:gutter="0"/>
      <w:cols w:space="720"/>
      <w:formProt w:val="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Marco Silva" w:date="2023-02-02T17:29:00Z" w:initials="MS">
    <w:p w14:paraId="7F9DF178" w14:textId="6945800C" w:rsidR="00F36323" w:rsidRDefault="00F36323">
      <w:pPr>
        <w:pStyle w:val="Textodecomentrio"/>
      </w:pPr>
      <w:r>
        <w:rPr>
          <w:rStyle w:val="Refdecomentrio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F9DF17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867182" w16cex:dateUtc="2023-02-02T20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F9DF178" w16cid:durableId="2786718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0A609" w14:textId="77777777" w:rsidR="00E07ABF" w:rsidRDefault="00E07ABF" w:rsidP="008F58F1">
      <w:pPr>
        <w:spacing w:line="240" w:lineRule="auto"/>
      </w:pPr>
      <w:r>
        <w:separator/>
      </w:r>
    </w:p>
  </w:endnote>
  <w:endnote w:type="continuationSeparator" w:id="0">
    <w:p w14:paraId="1A59C3D2" w14:textId="77777777" w:rsidR="00E07ABF" w:rsidRDefault="00E07ABF" w:rsidP="008F58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charset w:val="01"/>
    <w:family w:val="auto"/>
    <w:pitch w:val="variable"/>
  </w:font>
  <w:font w:name="Lohit Devanagari">
    <w:altName w:val="Calibri"/>
    <w:charset w:val="01"/>
    <w:family w:val="auto"/>
    <w:pitch w:val="variable"/>
  </w:font>
  <w:font w:name="font448">
    <w:altName w:val="Calibri"/>
    <w:charset w:val="01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36415" w14:textId="110D260C" w:rsidR="004D25F3" w:rsidRPr="0042163B" w:rsidRDefault="004D25F3">
    <w:pPr>
      <w:pStyle w:val="Rodap"/>
      <w:rPr>
        <w:lang w:val="en-US"/>
      </w:rPr>
    </w:pPr>
    <w:r w:rsidRPr="0042163B">
      <w:rPr>
        <w:lang w:val="en-US"/>
      </w:rPr>
      <w:t>Silva et al.</w:t>
    </w:r>
    <w:r>
      <w:ptab w:relativeTo="margin" w:alignment="center" w:leader="none"/>
    </w:r>
    <w:r>
      <w:rPr>
        <w:rFonts w:ascii="Times New Roman" w:hAnsi="Times New Roman" w:cs="Times New Roman"/>
        <w:szCs w:val="24"/>
        <w:lang w:val="en-US"/>
      </w:rPr>
      <w:t xml:space="preserve">Species-area relationship and null processes </w:t>
    </w:r>
    <w:r>
      <w:ptab w:relativeTo="margin" w:alignment="right" w:leader="none"/>
    </w:r>
    <w:r>
      <w:fldChar w:fldCharType="begin"/>
    </w:r>
    <w:r w:rsidRPr="0042163B">
      <w:rPr>
        <w:lang w:val="en-US"/>
      </w:rPr>
      <w:instrText>PAGE   \* MERGEFORMAT</w:instrText>
    </w:r>
    <w:r>
      <w:fldChar w:fldCharType="separate"/>
    </w:r>
    <w:r>
      <w:rPr>
        <w:noProof/>
        <w:lang w:val="en-US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4D944" w14:textId="77777777" w:rsidR="00E07ABF" w:rsidRDefault="00E07ABF" w:rsidP="008F58F1">
      <w:pPr>
        <w:spacing w:line="240" w:lineRule="auto"/>
      </w:pPr>
      <w:r>
        <w:separator/>
      </w:r>
    </w:p>
  </w:footnote>
  <w:footnote w:type="continuationSeparator" w:id="0">
    <w:p w14:paraId="721EB068" w14:textId="77777777" w:rsidR="00E07ABF" w:rsidRDefault="00E07ABF" w:rsidP="008F58F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960B3"/>
    <w:multiLevelType w:val="hybridMultilevel"/>
    <w:tmpl w:val="F3AA8618"/>
    <w:lvl w:ilvl="0" w:tplc="387C663E">
      <w:start w:val="1"/>
      <w:numFmt w:val="lowerLetter"/>
      <w:lvlText w:val="%1)"/>
      <w:lvlJc w:val="left"/>
      <w:pPr>
        <w:ind w:left="3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47" w:hanging="360"/>
      </w:pPr>
    </w:lvl>
    <w:lvl w:ilvl="2" w:tplc="0416001B" w:tentative="1">
      <w:start w:val="1"/>
      <w:numFmt w:val="lowerRoman"/>
      <w:lvlText w:val="%3."/>
      <w:lvlJc w:val="right"/>
      <w:pPr>
        <w:ind w:left="1767" w:hanging="180"/>
      </w:pPr>
    </w:lvl>
    <w:lvl w:ilvl="3" w:tplc="0416000F" w:tentative="1">
      <w:start w:val="1"/>
      <w:numFmt w:val="decimal"/>
      <w:lvlText w:val="%4."/>
      <w:lvlJc w:val="left"/>
      <w:pPr>
        <w:ind w:left="2487" w:hanging="360"/>
      </w:pPr>
    </w:lvl>
    <w:lvl w:ilvl="4" w:tplc="04160019" w:tentative="1">
      <w:start w:val="1"/>
      <w:numFmt w:val="lowerLetter"/>
      <w:lvlText w:val="%5."/>
      <w:lvlJc w:val="left"/>
      <w:pPr>
        <w:ind w:left="3207" w:hanging="360"/>
      </w:pPr>
    </w:lvl>
    <w:lvl w:ilvl="5" w:tplc="0416001B" w:tentative="1">
      <w:start w:val="1"/>
      <w:numFmt w:val="lowerRoman"/>
      <w:lvlText w:val="%6."/>
      <w:lvlJc w:val="right"/>
      <w:pPr>
        <w:ind w:left="3927" w:hanging="180"/>
      </w:pPr>
    </w:lvl>
    <w:lvl w:ilvl="6" w:tplc="0416000F" w:tentative="1">
      <w:start w:val="1"/>
      <w:numFmt w:val="decimal"/>
      <w:lvlText w:val="%7."/>
      <w:lvlJc w:val="left"/>
      <w:pPr>
        <w:ind w:left="4647" w:hanging="360"/>
      </w:pPr>
    </w:lvl>
    <w:lvl w:ilvl="7" w:tplc="04160019" w:tentative="1">
      <w:start w:val="1"/>
      <w:numFmt w:val="lowerLetter"/>
      <w:lvlText w:val="%8."/>
      <w:lvlJc w:val="left"/>
      <w:pPr>
        <w:ind w:left="5367" w:hanging="360"/>
      </w:pPr>
    </w:lvl>
    <w:lvl w:ilvl="8" w:tplc="0416001B" w:tentative="1">
      <w:start w:val="1"/>
      <w:numFmt w:val="lowerRoman"/>
      <w:lvlText w:val="%9."/>
      <w:lvlJc w:val="right"/>
      <w:pPr>
        <w:ind w:left="6087" w:hanging="180"/>
      </w:pPr>
    </w:lvl>
  </w:abstractNum>
  <w:abstractNum w:abstractNumId="1" w15:restartNumberingAfterBreak="0">
    <w:nsid w:val="10E83BAE"/>
    <w:multiLevelType w:val="hybridMultilevel"/>
    <w:tmpl w:val="4C26B46A"/>
    <w:lvl w:ilvl="0" w:tplc="F35005C8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162992">
    <w:abstractNumId w:val="0"/>
  </w:num>
  <w:num w:numId="2" w16cid:durableId="22446091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rco Silva">
    <w15:presenceInfo w15:providerId="Windows Live" w15:userId="4feba1ab93c091c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353"/>
    <w:rsid w:val="00000F9C"/>
    <w:rsid w:val="0000108E"/>
    <w:rsid w:val="000010D9"/>
    <w:rsid w:val="00013006"/>
    <w:rsid w:val="0003194E"/>
    <w:rsid w:val="00036D4E"/>
    <w:rsid w:val="00040E6A"/>
    <w:rsid w:val="000443D4"/>
    <w:rsid w:val="0004578B"/>
    <w:rsid w:val="00047170"/>
    <w:rsid w:val="00050B91"/>
    <w:rsid w:val="00056E2B"/>
    <w:rsid w:val="00065E5A"/>
    <w:rsid w:val="0007237B"/>
    <w:rsid w:val="00076282"/>
    <w:rsid w:val="0008546A"/>
    <w:rsid w:val="00090BA3"/>
    <w:rsid w:val="00094356"/>
    <w:rsid w:val="00097496"/>
    <w:rsid w:val="000A472A"/>
    <w:rsid w:val="000C4EEC"/>
    <w:rsid w:val="000C6BD0"/>
    <w:rsid w:val="000D1B49"/>
    <w:rsid w:val="000D4719"/>
    <w:rsid w:val="000D7545"/>
    <w:rsid w:val="000E76A9"/>
    <w:rsid w:val="000F0C2A"/>
    <w:rsid w:val="000F21A9"/>
    <w:rsid w:val="0010387A"/>
    <w:rsid w:val="001051A8"/>
    <w:rsid w:val="0011527B"/>
    <w:rsid w:val="00122C2B"/>
    <w:rsid w:val="00134DF3"/>
    <w:rsid w:val="00141DBE"/>
    <w:rsid w:val="0014582B"/>
    <w:rsid w:val="0014667C"/>
    <w:rsid w:val="001578E6"/>
    <w:rsid w:val="00162585"/>
    <w:rsid w:val="0017316C"/>
    <w:rsid w:val="0018160C"/>
    <w:rsid w:val="00182247"/>
    <w:rsid w:val="001826C3"/>
    <w:rsid w:val="00187057"/>
    <w:rsid w:val="0018725F"/>
    <w:rsid w:val="00187B07"/>
    <w:rsid w:val="001903D8"/>
    <w:rsid w:val="00195D64"/>
    <w:rsid w:val="001967E4"/>
    <w:rsid w:val="001A478C"/>
    <w:rsid w:val="001B0547"/>
    <w:rsid w:val="001B1238"/>
    <w:rsid w:val="001B1CC2"/>
    <w:rsid w:val="001C688F"/>
    <w:rsid w:val="001D238D"/>
    <w:rsid w:val="001E3CED"/>
    <w:rsid w:val="001E3FD1"/>
    <w:rsid w:val="001E711D"/>
    <w:rsid w:val="001F2430"/>
    <w:rsid w:val="001F4CDA"/>
    <w:rsid w:val="001F7426"/>
    <w:rsid w:val="002040FE"/>
    <w:rsid w:val="00207BEA"/>
    <w:rsid w:val="00211828"/>
    <w:rsid w:val="002122DA"/>
    <w:rsid w:val="002149C0"/>
    <w:rsid w:val="002177A1"/>
    <w:rsid w:val="0022390E"/>
    <w:rsid w:val="00225611"/>
    <w:rsid w:val="00230402"/>
    <w:rsid w:val="0023695A"/>
    <w:rsid w:val="00236E12"/>
    <w:rsid w:val="00237AFD"/>
    <w:rsid w:val="00244F24"/>
    <w:rsid w:val="00250C71"/>
    <w:rsid w:val="002511B5"/>
    <w:rsid w:val="00253D2B"/>
    <w:rsid w:val="002635C6"/>
    <w:rsid w:val="00264BBB"/>
    <w:rsid w:val="00265AD9"/>
    <w:rsid w:val="0027267C"/>
    <w:rsid w:val="002743E9"/>
    <w:rsid w:val="00276FA9"/>
    <w:rsid w:val="00282858"/>
    <w:rsid w:val="002936F4"/>
    <w:rsid w:val="002A146E"/>
    <w:rsid w:val="002A4436"/>
    <w:rsid w:val="002A4A03"/>
    <w:rsid w:val="002B4A17"/>
    <w:rsid w:val="002D0D85"/>
    <w:rsid w:val="002D4CBC"/>
    <w:rsid w:val="002E0909"/>
    <w:rsid w:val="002E4747"/>
    <w:rsid w:val="002F23FC"/>
    <w:rsid w:val="002F57DE"/>
    <w:rsid w:val="002F73BA"/>
    <w:rsid w:val="003009C7"/>
    <w:rsid w:val="00301D08"/>
    <w:rsid w:val="003072B6"/>
    <w:rsid w:val="00310F01"/>
    <w:rsid w:val="003154EC"/>
    <w:rsid w:val="0032442E"/>
    <w:rsid w:val="00324C11"/>
    <w:rsid w:val="00331817"/>
    <w:rsid w:val="003365F2"/>
    <w:rsid w:val="0034106C"/>
    <w:rsid w:val="00344445"/>
    <w:rsid w:val="00353A50"/>
    <w:rsid w:val="0035500C"/>
    <w:rsid w:val="0035555D"/>
    <w:rsid w:val="00357065"/>
    <w:rsid w:val="00357ABC"/>
    <w:rsid w:val="00362DCE"/>
    <w:rsid w:val="00383EBC"/>
    <w:rsid w:val="00384D2B"/>
    <w:rsid w:val="003965FD"/>
    <w:rsid w:val="003A56F8"/>
    <w:rsid w:val="003A6EA3"/>
    <w:rsid w:val="003A706A"/>
    <w:rsid w:val="003B7D74"/>
    <w:rsid w:val="003C4E47"/>
    <w:rsid w:val="003C68A9"/>
    <w:rsid w:val="003C7692"/>
    <w:rsid w:val="003D3C32"/>
    <w:rsid w:val="003D3F49"/>
    <w:rsid w:val="003D3F5B"/>
    <w:rsid w:val="003E0A1C"/>
    <w:rsid w:val="003E2C60"/>
    <w:rsid w:val="003F7780"/>
    <w:rsid w:val="00403FDE"/>
    <w:rsid w:val="00413726"/>
    <w:rsid w:val="004173BA"/>
    <w:rsid w:val="00417E3E"/>
    <w:rsid w:val="0042163B"/>
    <w:rsid w:val="00423ECE"/>
    <w:rsid w:val="00434023"/>
    <w:rsid w:val="004401AA"/>
    <w:rsid w:val="00442C44"/>
    <w:rsid w:val="00446889"/>
    <w:rsid w:val="00451B47"/>
    <w:rsid w:val="00453092"/>
    <w:rsid w:val="00456FFF"/>
    <w:rsid w:val="00464AC3"/>
    <w:rsid w:val="004815B2"/>
    <w:rsid w:val="00482743"/>
    <w:rsid w:val="00486FF5"/>
    <w:rsid w:val="00494BD1"/>
    <w:rsid w:val="004A43BD"/>
    <w:rsid w:val="004A76FD"/>
    <w:rsid w:val="004B1A52"/>
    <w:rsid w:val="004B5E85"/>
    <w:rsid w:val="004B6470"/>
    <w:rsid w:val="004B6EDE"/>
    <w:rsid w:val="004D0012"/>
    <w:rsid w:val="004D25F3"/>
    <w:rsid w:val="004D3907"/>
    <w:rsid w:val="004D4B39"/>
    <w:rsid w:val="004D6167"/>
    <w:rsid w:val="004E38A8"/>
    <w:rsid w:val="004F59FF"/>
    <w:rsid w:val="004F7EE5"/>
    <w:rsid w:val="00511AD3"/>
    <w:rsid w:val="00514237"/>
    <w:rsid w:val="00514355"/>
    <w:rsid w:val="00526BE5"/>
    <w:rsid w:val="00527DC9"/>
    <w:rsid w:val="00534A89"/>
    <w:rsid w:val="00545AFE"/>
    <w:rsid w:val="00551605"/>
    <w:rsid w:val="00551BFD"/>
    <w:rsid w:val="00561259"/>
    <w:rsid w:val="005659BC"/>
    <w:rsid w:val="00565BCC"/>
    <w:rsid w:val="0057253E"/>
    <w:rsid w:val="00573B06"/>
    <w:rsid w:val="00575B6B"/>
    <w:rsid w:val="00576C05"/>
    <w:rsid w:val="0058299E"/>
    <w:rsid w:val="005874BA"/>
    <w:rsid w:val="00587F51"/>
    <w:rsid w:val="00591D70"/>
    <w:rsid w:val="005935CE"/>
    <w:rsid w:val="00595743"/>
    <w:rsid w:val="005974AB"/>
    <w:rsid w:val="005A2586"/>
    <w:rsid w:val="005A5C3E"/>
    <w:rsid w:val="005B4F3A"/>
    <w:rsid w:val="005C1DFF"/>
    <w:rsid w:val="005C2145"/>
    <w:rsid w:val="005C5925"/>
    <w:rsid w:val="005D42EF"/>
    <w:rsid w:val="005E0F2E"/>
    <w:rsid w:val="005E4DE0"/>
    <w:rsid w:val="005F1C72"/>
    <w:rsid w:val="005F39AC"/>
    <w:rsid w:val="005F417C"/>
    <w:rsid w:val="00600076"/>
    <w:rsid w:val="00612FCF"/>
    <w:rsid w:val="00614677"/>
    <w:rsid w:val="00631BC0"/>
    <w:rsid w:val="00641AE6"/>
    <w:rsid w:val="00643C90"/>
    <w:rsid w:val="00645AAC"/>
    <w:rsid w:val="006460F0"/>
    <w:rsid w:val="00646EBB"/>
    <w:rsid w:val="00653A90"/>
    <w:rsid w:val="00653FE4"/>
    <w:rsid w:val="006544D2"/>
    <w:rsid w:val="00654516"/>
    <w:rsid w:val="0066015D"/>
    <w:rsid w:val="00670E64"/>
    <w:rsid w:val="006711D1"/>
    <w:rsid w:val="00676879"/>
    <w:rsid w:val="00677370"/>
    <w:rsid w:val="006777C4"/>
    <w:rsid w:val="00680640"/>
    <w:rsid w:val="006868D4"/>
    <w:rsid w:val="0069550F"/>
    <w:rsid w:val="006B2577"/>
    <w:rsid w:val="006B4A42"/>
    <w:rsid w:val="006B5098"/>
    <w:rsid w:val="006C048A"/>
    <w:rsid w:val="006C560F"/>
    <w:rsid w:val="006C713B"/>
    <w:rsid w:val="006C7429"/>
    <w:rsid w:val="006E11F0"/>
    <w:rsid w:val="006E482F"/>
    <w:rsid w:val="006E72FC"/>
    <w:rsid w:val="006F7184"/>
    <w:rsid w:val="00701F8E"/>
    <w:rsid w:val="007030BD"/>
    <w:rsid w:val="0070701C"/>
    <w:rsid w:val="007156E0"/>
    <w:rsid w:val="00720951"/>
    <w:rsid w:val="0072768D"/>
    <w:rsid w:val="007402F8"/>
    <w:rsid w:val="007478D0"/>
    <w:rsid w:val="00753505"/>
    <w:rsid w:val="00773DEC"/>
    <w:rsid w:val="00775E69"/>
    <w:rsid w:val="00776C0D"/>
    <w:rsid w:val="00781D86"/>
    <w:rsid w:val="00782989"/>
    <w:rsid w:val="007976E4"/>
    <w:rsid w:val="00797CC3"/>
    <w:rsid w:val="007A4627"/>
    <w:rsid w:val="007B46FF"/>
    <w:rsid w:val="007C75F1"/>
    <w:rsid w:val="007D5852"/>
    <w:rsid w:val="007F198E"/>
    <w:rsid w:val="007F45D1"/>
    <w:rsid w:val="007F60E6"/>
    <w:rsid w:val="008010A4"/>
    <w:rsid w:val="00803336"/>
    <w:rsid w:val="0081172C"/>
    <w:rsid w:val="008156DB"/>
    <w:rsid w:val="0082399A"/>
    <w:rsid w:val="00840897"/>
    <w:rsid w:val="00846207"/>
    <w:rsid w:val="0085589A"/>
    <w:rsid w:val="008558C8"/>
    <w:rsid w:val="008678E9"/>
    <w:rsid w:val="00881B4C"/>
    <w:rsid w:val="00882784"/>
    <w:rsid w:val="00884485"/>
    <w:rsid w:val="00884BE4"/>
    <w:rsid w:val="008862C0"/>
    <w:rsid w:val="00890A58"/>
    <w:rsid w:val="0089459D"/>
    <w:rsid w:val="00896B3C"/>
    <w:rsid w:val="00897963"/>
    <w:rsid w:val="008A7430"/>
    <w:rsid w:val="008A75C0"/>
    <w:rsid w:val="008A7DA5"/>
    <w:rsid w:val="008B3E5D"/>
    <w:rsid w:val="008B52BA"/>
    <w:rsid w:val="008B6E5B"/>
    <w:rsid w:val="008C0911"/>
    <w:rsid w:val="008C50B1"/>
    <w:rsid w:val="008D5260"/>
    <w:rsid w:val="008E30D8"/>
    <w:rsid w:val="008E3217"/>
    <w:rsid w:val="008F1124"/>
    <w:rsid w:val="008F15F6"/>
    <w:rsid w:val="008F58F1"/>
    <w:rsid w:val="008F7FF2"/>
    <w:rsid w:val="009004B9"/>
    <w:rsid w:val="00902B62"/>
    <w:rsid w:val="00902FD8"/>
    <w:rsid w:val="009039EB"/>
    <w:rsid w:val="00906272"/>
    <w:rsid w:val="00907614"/>
    <w:rsid w:val="00912046"/>
    <w:rsid w:val="0091670D"/>
    <w:rsid w:val="0091756C"/>
    <w:rsid w:val="00921C83"/>
    <w:rsid w:val="0092705A"/>
    <w:rsid w:val="00936A53"/>
    <w:rsid w:val="00955FD4"/>
    <w:rsid w:val="009670D5"/>
    <w:rsid w:val="00990C37"/>
    <w:rsid w:val="0099239C"/>
    <w:rsid w:val="00997B09"/>
    <w:rsid w:val="009A05FC"/>
    <w:rsid w:val="009B2FB6"/>
    <w:rsid w:val="009C3B96"/>
    <w:rsid w:val="009E1AA5"/>
    <w:rsid w:val="009E6139"/>
    <w:rsid w:val="009F70DF"/>
    <w:rsid w:val="00A076B4"/>
    <w:rsid w:val="00A14E5B"/>
    <w:rsid w:val="00A16ACF"/>
    <w:rsid w:val="00A177F9"/>
    <w:rsid w:val="00A32828"/>
    <w:rsid w:val="00A345C8"/>
    <w:rsid w:val="00A53BA1"/>
    <w:rsid w:val="00A560F9"/>
    <w:rsid w:val="00A60603"/>
    <w:rsid w:val="00A63ACE"/>
    <w:rsid w:val="00A70283"/>
    <w:rsid w:val="00A7275B"/>
    <w:rsid w:val="00A74EE9"/>
    <w:rsid w:val="00A80741"/>
    <w:rsid w:val="00A86CF4"/>
    <w:rsid w:val="00A966CE"/>
    <w:rsid w:val="00A9773B"/>
    <w:rsid w:val="00AA2E0B"/>
    <w:rsid w:val="00AB6AE1"/>
    <w:rsid w:val="00AD4843"/>
    <w:rsid w:val="00AD7CE9"/>
    <w:rsid w:val="00AE0583"/>
    <w:rsid w:val="00AE1149"/>
    <w:rsid w:val="00AE5F6B"/>
    <w:rsid w:val="00AE711E"/>
    <w:rsid w:val="00AE7158"/>
    <w:rsid w:val="00AE7639"/>
    <w:rsid w:val="00AF64DB"/>
    <w:rsid w:val="00AF6BDE"/>
    <w:rsid w:val="00AF7CE3"/>
    <w:rsid w:val="00B31D40"/>
    <w:rsid w:val="00B41C78"/>
    <w:rsid w:val="00B529BD"/>
    <w:rsid w:val="00B53A48"/>
    <w:rsid w:val="00B5658D"/>
    <w:rsid w:val="00B56729"/>
    <w:rsid w:val="00B63513"/>
    <w:rsid w:val="00B74177"/>
    <w:rsid w:val="00B7476D"/>
    <w:rsid w:val="00B75353"/>
    <w:rsid w:val="00B76308"/>
    <w:rsid w:val="00B816D2"/>
    <w:rsid w:val="00B95057"/>
    <w:rsid w:val="00BA5CB3"/>
    <w:rsid w:val="00BA67F8"/>
    <w:rsid w:val="00BB5B7E"/>
    <w:rsid w:val="00BC4584"/>
    <w:rsid w:val="00BD3B15"/>
    <w:rsid w:val="00BD71B0"/>
    <w:rsid w:val="00BE1559"/>
    <w:rsid w:val="00BF03E5"/>
    <w:rsid w:val="00BF2EA4"/>
    <w:rsid w:val="00C01E56"/>
    <w:rsid w:val="00C039EF"/>
    <w:rsid w:val="00C06ADC"/>
    <w:rsid w:val="00C16CC9"/>
    <w:rsid w:val="00C276E9"/>
    <w:rsid w:val="00C33A8D"/>
    <w:rsid w:val="00C42BAA"/>
    <w:rsid w:val="00C5637A"/>
    <w:rsid w:val="00C66C4F"/>
    <w:rsid w:val="00C67AF7"/>
    <w:rsid w:val="00C74754"/>
    <w:rsid w:val="00C750DB"/>
    <w:rsid w:val="00C814D5"/>
    <w:rsid w:val="00C82A2A"/>
    <w:rsid w:val="00C86622"/>
    <w:rsid w:val="00C8793E"/>
    <w:rsid w:val="00C91A6B"/>
    <w:rsid w:val="00C952C2"/>
    <w:rsid w:val="00CA0D09"/>
    <w:rsid w:val="00CA68BA"/>
    <w:rsid w:val="00CB20CC"/>
    <w:rsid w:val="00CC7758"/>
    <w:rsid w:val="00CC78EB"/>
    <w:rsid w:val="00CD1D09"/>
    <w:rsid w:val="00CD3FEF"/>
    <w:rsid w:val="00CD5BB2"/>
    <w:rsid w:val="00CE2B34"/>
    <w:rsid w:val="00D12217"/>
    <w:rsid w:val="00D1370D"/>
    <w:rsid w:val="00D273D9"/>
    <w:rsid w:val="00D35511"/>
    <w:rsid w:val="00D3674F"/>
    <w:rsid w:val="00D37BAE"/>
    <w:rsid w:val="00D4068C"/>
    <w:rsid w:val="00D50A9C"/>
    <w:rsid w:val="00D543C0"/>
    <w:rsid w:val="00D564A3"/>
    <w:rsid w:val="00D713FD"/>
    <w:rsid w:val="00D81B76"/>
    <w:rsid w:val="00D82414"/>
    <w:rsid w:val="00D87865"/>
    <w:rsid w:val="00D90E60"/>
    <w:rsid w:val="00D93DE3"/>
    <w:rsid w:val="00DA0948"/>
    <w:rsid w:val="00DA5077"/>
    <w:rsid w:val="00DA515B"/>
    <w:rsid w:val="00DB272B"/>
    <w:rsid w:val="00DB671F"/>
    <w:rsid w:val="00DB67C2"/>
    <w:rsid w:val="00DC02DB"/>
    <w:rsid w:val="00DC282D"/>
    <w:rsid w:val="00DD560B"/>
    <w:rsid w:val="00DD7CAE"/>
    <w:rsid w:val="00DE35C2"/>
    <w:rsid w:val="00DE4096"/>
    <w:rsid w:val="00DE488E"/>
    <w:rsid w:val="00DE5386"/>
    <w:rsid w:val="00E053E8"/>
    <w:rsid w:val="00E07ABF"/>
    <w:rsid w:val="00E127CF"/>
    <w:rsid w:val="00E23562"/>
    <w:rsid w:val="00E27540"/>
    <w:rsid w:val="00E43B48"/>
    <w:rsid w:val="00E4756E"/>
    <w:rsid w:val="00E5015E"/>
    <w:rsid w:val="00E51457"/>
    <w:rsid w:val="00E53E70"/>
    <w:rsid w:val="00E5429A"/>
    <w:rsid w:val="00E54A4F"/>
    <w:rsid w:val="00E57222"/>
    <w:rsid w:val="00E5727C"/>
    <w:rsid w:val="00E60FA8"/>
    <w:rsid w:val="00E645A7"/>
    <w:rsid w:val="00E900DE"/>
    <w:rsid w:val="00EA21CD"/>
    <w:rsid w:val="00EB33C9"/>
    <w:rsid w:val="00EB7387"/>
    <w:rsid w:val="00EC7B7B"/>
    <w:rsid w:val="00ED0DBD"/>
    <w:rsid w:val="00ED546A"/>
    <w:rsid w:val="00ED774F"/>
    <w:rsid w:val="00EE64D7"/>
    <w:rsid w:val="00EF15BE"/>
    <w:rsid w:val="00EF73DD"/>
    <w:rsid w:val="00F02652"/>
    <w:rsid w:val="00F06C64"/>
    <w:rsid w:val="00F148DA"/>
    <w:rsid w:val="00F26978"/>
    <w:rsid w:val="00F35FA5"/>
    <w:rsid w:val="00F36323"/>
    <w:rsid w:val="00F42C4E"/>
    <w:rsid w:val="00F43970"/>
    <w:rsid w:val="00F5130B"/>
    <w:rsid w:val="00F735BC"/>
    <w:rsid w:val="00F74B53"/>
    <w:rsid w:val="00F80307"/>
    <w:rsid w:val="00F87501"/>
    <w:rsid w:val="00F9064E"/>
    <w:rsid w:val="00F930DE"/>
    <w:rsid w:val="00FA0147"/>
    <w:rsid w:val="00FA33D9"/>
    <w:rsid w:val="00FB25A2"/>
    <w:rsid w:val="00FC10DE"/>
    <w:rsid w:val="00FC4D42"/>
    <w:rsid w:val="00FC7B1D"/>
    <w:rsid w:val="00FD5CE1"/>
    <w:rsid w:val="00FE7DB8"/>
    <w:rsid w:val="00FF066C"/>
    <w:rsid w:val="00FF3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BCCDAC"/>
  <w15:docId w15:val="{838C8509-6068-46E1-8CD8-4B5014D0F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B84"/>
    <w:pPr>
      <w:spacing w:line="360" w:lineRule="auto"/>
      <w:ind w:firstLine="709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sid w:val="00F83B84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F83B84"/>
    <w:rPr>
      <w:rFonts w:ascii="Arial" w:hAnsi="Arial"/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F83B84"/>
    <w:pPr>
      <w:spacing w:line="240" w:lineRule="auto"/>
    </w:pPr>
    <w:rPr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F83B84"/>
    <w:rPr>
      <w:rFonts w:ascii="Segoe UI" w:hAnsi="Segoe UI" w:cs="Segoe UI"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F83B8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C161EE"/>
    <w:rPr>
      <w:rFonts w:ascii="Arial" w:hAnsi="Arial"/>
      <w:b/>
      <w:bCs/>
      <w:sz w:val="20"/>
      <w:szCs w:val="20"/>
    </w:rPr>
  </w:style>
  <w:style w:type="paragraph" w:styleId="Assuntodocomentrio">
    <w:name w:val="annotation subject"/>
    <w:basedOn w:val="Textodecomentrio"/>
    <w:link w:val="AssuntodocomentrioChar"/>
    <w:uiPriority w:val="99"/>
    <w:semiHidden/>
    <w:unhideWhenUsed/>
    <w:qFormat/>
    <w:rsid w:val="00C161E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deGradeClara">
    <w:name w:val="Grid Table Light"/>
    <w:basedOn w:val="Tabelanormal"/>
    <w:uiPriority w:val="40"/>
    <w:rsid w:val="00C161EE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character" w:customStyle="1" w:styleId="TextodecomentrioChar2">
    <w:name w:val="Texto de comentário Char2"/>
    <w:uiPriority w:val="99"/>
    <w:semiHidden/>
    <w:rsid w:val="00187057"/>
    <w:rPr>
      <w:rFonts w:ascii="Arial" w:eastAsia="Calibri" w:hAnsi="Arial" w:cs="font448"/>
      <w:lang w:eastAsia="zh-CN"/>
    </w:rPr>
  </w:style>
  <w:style w:type="paragraph" w:customStyle="1" w:styleId="PargrafodaLista1">
    <w:name w:val="Parágrafo da Lista1"/>
    <w:basedOn w:val="Normal"/>
    <w:rsid w:val="003A56F8"/>
    <w:pPr>
      <w:suppressAutoHyphens/>
      <w:spacing w:after="160" w:line="252" w:lineRule="auto"/>
      <w:ind w:left="720" w:firstLine="0"/>
      <w:contextualSpacing/>
      <w:jc w:val="left"/>
    </w:pPr>
    <w:rPr>
      <w:rFonts w:ascii="Calibri" w:eastAsia="Calibri" w:hAnsi="Calibri" w:cs="Calibri"/>
      <w:sz w:val="22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8F58F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58F1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8F58F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58F1"/>
    <w:rPr>
      <w:rFonts w:ascii="Arial" w:hAnsi="Arial"/>
      <w:sz w:val="24"/>
    </w:rPr>
  </w:style>
  <w:style w:type="character" w:styleId="Nmerodelinha">
    <w:name w:val="line number"/>
    <w:basedOn w:val="Fontepargpadro"/>
    <w:uiPriority w:val="99"/>
    <w:semiHidden/>
    <w:unhideWhenUsed/>
    <w:rsid w:val="008F58F1"/>
  </w:style>
  <w:style w:type="paragraph" w:styleId="PargrafodaLista">
    <w:name w:val="List Paragraph"/>
    <w:basedOn w:val="Normal"/>
    <w:uiPriority w:val="34"/>
    <w:qFormat/>
    <w:rsid w:val="00324C11"/>
    <w:pPr>
      <w:ind w:left="720"/>
      <w:contextualSpacing/>
    </w:pPr>
  </w:style>
  <w:style w:type="character" w:customStyle="1" w:styleId="hzbzlf">
    <w:name w:val="hzbzlf"/>
    <w:basedOn w:val="Fontepargpadro"/>
    <w:rsid w:val="00775E69"/>
  </w:style>
  <w:style w:type="paragraph" w:styleId="Reviso">
    <w:name w:val="Revision"/>
    <w:hidden/>
    <w:uiPriority w:val="99"/>
    <w:semiHidden/>
    <w:rsid w:val="007402F8"/>
    <w:rPr>
      <w:rFonts w:ascii="Arial" w:hAnsi="Arial"/>
      <w:sz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65BCC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65BCC"/>
    <w:rPr>
      <w:rFonts w:ascii="Arial" w:hAnsi="Arial"/>
      <w:sz w:val="24"/>
    </w:rPr>
  </w:style>
  <w:style w:type="character" w:styleId="Hyperlink">
    <w:name w:val="Hyperlink"/>
    <w:basedOn w:val="Fontepargpadro"/>
    <w:uiPriority w:val="99"/>
    <w:unhideWhenUsed/>
    <w:rsid w:val="00451B4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1B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25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280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8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1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image" Target="media/image3.tiff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7362B-6309-45FA-B8CE-60013D141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19</Pages>
  <Words>3771</Words>
  <Characters>20364</Characters>
  <Application>Microsoft Office Word</Application>
  <DocSecurity>0</DocSecurity>
  <Lines>169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aurelio silva</dc:creator>
  <dc:description/>
  <cp:lastModifiedBy>Marco Silva</cp:lastModifiedBy>
  <cp:revision>48</cp:revision>
  <cp:lastPrinted>2023-02-02T20:26:00Z</cp:lastPrinted>
  <dcterms:created xsi:type="dcterms:W3CDTF">2021-01-14T17:52:00Z</dcterms:created>
  <dcterms:modified xsi:type="dcterms:W3CDTF">2023-02-02T20:30:00Z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