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AADC9B" w14:textId="19E34DC7" w:rsidR="009C5BDB" w:rsidRPr="008A6E53" w:rsidRDefault="008A6E53" w:rsidP="009C5BDB">
      <w:pPr>
        <w:spacing w:line="480" w:lineRule="auto"/>
        <w:jc w:val="both"/>
        <w:rPr>
          <w:rFonts w:ascii="Times New Roman" w:hAnsi="Times New Roman" w:cs="Times New Roman"/>
          <w:b/>
          <w:bCs/>
          <w:sz w:val="34"/>
          <w:szCs w:val="34"/>
        </w:rPr>
      </w:pPr>
      <w:r>
        <w:rPr>
          <w:rFonts w:ascii="Times New Roman" w:hAnsi="Times New Roman" w:cs="Times New Roman"/>
          <w:b/>
          <w:bCs/>
          <w:sz w:val="34"/>
          <w:szCs w:val="34"/>
        </w:rPr>
        <w:t>Supplementary Information</w:t>
      </w:r>
    </w:p>
    <w:p w14:paraId="19DDF6DC" w14:textId="77777777" w:rsidR="009C5BDB" w:rsidRPr="009C5BDB" w:rsidRDefault="009C5BDB" w:rsidP="009C5BDB">
      <w:pPr>
        <w:spacing w:line="480" w:lineRule="auto"/>
        <w:jc w:val="center"/>
        <w:rPr>
          <w:rFonts w:ascii="Times New Roman" w:hAnsi="Times New Roman" w:cs="Times New Roman"/>
          <w:sz w:val="34"/>
          <w:szCs w:val="34"/>
        </w:rPr>
      </w:pPr>
    </w:p>
    <w:p w14:paraId="73541383" w14:textId="77777777" w:rsidR="009C5BDB" w:rsidRPr="009C5BDB" w:rsidRDefault="009C5BDB" w:rsidP="009C5BDB">
      <w:pPr>
        <w:spacing w:line="480" w:lineRule="auto"/>
        <w:jc w:val="center"/>
        <w:rPr>
          <w:rFonts w:ascii="Times New Roman" w:hAnsi="Times New Roman" w:cs="Times New Roman"/>
          <w:sz w:val="34"/>
          <w:szCs w:val="34"/>
        </w:rPr>
      </w:pPr>
    </w:p>
    <w:p w14:paraId="7B7D6E44" w14:textId="77777777" w:rsidR="009C5BDB" w:rsidRPr="009C5BDB" w:rsidRDefault="009C5BDB" w:rsidP="009C5BDB">
      <w:pPr>
        <w:spacing w:line="480" w:lineRule="auto"/>
        <w:rPr>
          <w:rFonts w:ascii="Times New Roman" w:hAnsi="Times New Roman" w:cs="Times New Roman"/>
          <w:sz w:val="34"/>
          <w:szCs w:val="34"/>
        </w:rPr>
      </w:pPr>
    </w:p>
    <w:p w14:paraId="15FC1347" w14:textId="77777777" w:rsidR="009C5BDB" w:rsidRPr="009C5BDB" w:rsidRDefault="009C5BDB" w:rsidP="009C5BDB">
      <w:pPr>
        <w:spacing w:line="480" w:lineRule="auto"/>
        <w:jc w:val="center"/>
        <w:rPr>
          <w:rFonts w:ascii="Times New Roman" w:hAnsi="Times New Roman" w:cs="Times New Roman"/>
          <w:sz w:val="34"/>
          <w:szCs w:val="34"/>
        </w:rPr>
      </w:pPr>
      <w:r w:rsidRPr="009C5BDB">
        <w:rPr>
          <w:rFonts w:ascii="Times New Roman" w:hAnsi="Times New Roman" w:cs="Times New Roman"/>
          <w:sz w:val="34"/>
          <w:szCs w:val="34"/>
        </w:rPr>
        <w:t>Deep Learning Dynamic Allostery of G-Protein-Coupled Receptors</w:t>
      </w:r>
    </w:p>
    <w:p w14:paraId="027C45EA" w14:textId="77777777" w:rsidR="009C5BDB" w:rsidRPr="002D5827" w:rsidRDefault="009C5BDB" w:rsidP="009C5BDB">
      <w:pPr>
        <w:spacing w:line="480" w:lineRule="auto"/>
        <w:jc w:val="center"/>
        <w:rPr>
          <w:rFonts w:ascii="Times New Roman" w:hAnsi="Times New Roman" w:cs="Times New Roman"/>
          <w:sz w:val="34"/>
          <w:szCs w:val="34"/>
        </w:rPr>
      </w:pPr>
    </w:p>
    <w:p w14:paraId="7492E18B" w14:textId="77777777" w:rsidR="009C5BDB" w:rsidRPr="002D5827" w:rsidRDefault="009C5BDB" w:rsidP="009C5BDB">
      <w:pPr>
        <w:spacing w:line="480" w:lineRule="auto"/>
        <w:jc w:val="center"/>
        <w:rPr>
          <w:rFonts w:ascii="Times New Roman" w:hAnsi="Times New Roman" w:cs="Times New Roman"/>
          <w:b/>
          <w:bCs/>
          <w:vertAlign w:val="superscript"/>
        </w:rPr>
      </w:pPr>
      <w:r w:rsidRPr="002D5827">
        <w:rPr>
          <w:rFonts w:ascii="Times New Roman" w:hAnsi="Times New Roman" w:cs="Times New Roman"/>
          <w:b/>
          <w:bCs/>
        </w:rPr>
        <w:t>Hung N. Do</w:t>
      </w:r>
      <w:r w:rsidRPr="002D5827">
        <w:rPr>
          <w:rFonts w:ascii="Times New Roman" w:hAnsi="Times New Roman" w:cs="Times New Roman"/>
          <w:b/>
          <w:bCs/>
          <w:vertAlign w:val="superscript"/>
        </w:rPr>
        <w:t>1</w:t>
      </w:r>
      <w:r w:rsidRPr="002D5827">
        <w:rPr>
          <w:rFonts w:ascii="Times New Roman" w:hAnsi="Times New Roman" w:cs="Times New Roman"/>
          <w:b/>
          <w:bCs/>
        </w:rPr>
        <w:t>, Jinan Wang</w:t>
      </w:r>
      <w:r w:rsidRPr="002D5827">
        <w:rPr>
          <w:rFonts w:ascii="Times New Roman" w:hAnsi="Times New Roman" w:cs="Times New Roman"/>
          <w:b/>
          <w:bCs/>
          <w:vertAlign w:val="superscript"/>
        </w:rPr>
        <w:t>1</w:t>
      </w:r>
      <w:r w:rsidRPr="002D5827">
        <w:rPr>
          <w:rFonts w:ascii="Times New Roman" w:hAnsi="Times New Roman" w:cs="Times New Roman"/>
          <w:b/>
          <w:bCs/>
        </w:rPr>
        <w:t>, and Yinglong Miao</w:t>
      </w:r>
      <w:r w:rsidRPr="002D5827">
        <w:rPr>
          <w:rFonts w:ascii="Times New Roman" w:hAnsi="Times New Roman" w:cs="Times New Roman"/>
          <w:b/>
          <w:bCs/>
          <w:vertAlign w:val="superscript"/>
        </w:rPr>
        <w:t>1,*</w:t>
      </w:r>
    </w:p>
    <w:p w14:paraId="41E392E6" w14:textId="77777777" w:rsidR="009C5BDB" w:rsidRPr="002D5827" w:rsidRDefault="009C5BDB" w:rsidP="009C5BDB">
      <w:pPr>
        <w:spacing w:line="480" w:lineRule="auto"/>
        <w:jc w:val="center"/>
        <w:rPr>
          <w:rFonts w:ascii="Times New Roman" w:hAnsi="Times New Roman" w:cs="Times New Roman"/>
          <w:b/>
          <w:bCs/>
        </w:rPr>
      </w:pPr>
    </w:p>
    <w:p w14:paraId="528766A2" w14:textId="77777777" w:rsidR="009C5BDB" w:rsidRPr="002D5827" w:rsidRDefault="009C5BDB" w:rsidP="009C5BDB">
      <w:pPr>
        <w:spacing w:line="480" w:lineRule="auto"/>
        <w:jc w:val="center"/>
        <w:rPr>
          <w:rFonts w:ascii="Times New Roman" w:hAnsi="Times New Roman" w:cs="Times New Roman"/>
        </w:rPr>
      </w:pPr>
      <w:r w:rsidRPr="002D5827">
        <w:rPr>
          <w:rFonts w:ascii="Times New Roman" w:hAnsi="Times New Roman" w:cs="Times New Roman"/>
          <w:vertAlign w:val="superscript"/>
        </w:rPr>
        <w:t>1</w:t>
      </w:r>
      <w:r w:rsidRPr="002D5827">
        <w:rPr>
          <w:rFonts w:ascii="Times New Roman" w:hAnsi="Times New Roman" w:cs="Times New Roman"/>
        </w:rPr>
        <w:t>Center for Computational Biology and Department of Molecular Biosciences, University of Kansas, Lawrence, Kansas 66047</w:t>
      </w:r>
    </w:p>
    <w:p w14:paraId="2F792FF7" w14:textId="77777777" w:rsidR="009C5BDB" w:rsidRPr="002D5827" w:rsidRDefault="009C5BDB" w:rsidP="009C5BDB">
      <w:pPr>
        <w:spacing w:line="480" w:lineRule="auto"/>
        <w:jc w:val="center"/>
        <w:rPr>
          <w:rFonts w:ascii="Times New Roman" w:hAnsi="Times New Roman" w:cs="Times New Roman"/>
        </w:rPr>
      </w:pPr>
    </w:p>
    <w:p w14:paraId="5731EBC6" w14:textId="77777777" w:rsidR="009C5BDB" w:rsidRPr="002D5827" w:rsidRDefault="009C5BDB" w:rsidP="009C5BDB">
      <w:pPr>
        <w:spacing w:line="480" w:lineRule="auto"/>
        <w:jc w:val="both"/>
        <w:rPr>
          <w:rFonts w:ascii="Times New Roman" w:hAnsi="Times New Roman" w:cs="Times New Roman"/>
        </w:rPr>
      </w:pPr>
      <w:r w:rsidRPr="002D5827">
        <w:rPr>
          <w:rFonts w:ascii="Times New Roman" w:hAnsi="Times New Roman" w:cs="Times New Roman"/>
        </w:rPr>
        <w:t xml:space="preserve">*To whom correspondence should be addressed: </w:t>
      </w:r>
      <w:hyperlink r:id="rId6" w:history="1">
        <w:r w:rsidRPr="002D5827">
          <w:rPr>
            <w:rStyle w:val="Hyperlink"/>
            <w:rFonts w:ascii="Times New Roman" w:hAnsi="Times New Roman" w:cs="Times New Roman"/>
          </w:rPr>
          <w:t>miao@ku.edu</w:t>
        </w:r>
      </w:hyperlink>
      <w:r w:rsidRPr="002D5827">
        <w:rPr>
          <w:rFonts w:ascii="Times New Roman" w:hAnsi="Times New Roman" w:cs="Times New Roman"/>
        </w:rPr>
        <w:t xml:space="preserve"> </w:t>
      </w:r>
    </w:p>
    <w:p w14:paraId="312EEAFD" w14:textId="77777777" w:rsidR="009C5BDB" w:rsidRPr="002D5827" w:rsidRDefault="009C5BDB" w:rsidP="009C5BDB">
      <w:pPr>
        <w:rPr>
          <w:rFonts w:ascii="Times New Roman" w:hAnsi="Times New Roman" w:cs="Times New Roman"/>
          <w:b/>
          <w:bCs/>
        </w:rPr>
      </w:pPr>
      <w:r w:rsidRPr="002D5827">
        <w:rPr>
          <w:rFonts w:ascii="Times New Roman" w:hAnsi="Times New Roman" w:cs="Times New Roman"/>
          <w:b/>
          <w:bCs/>
        </w:rPr>
        <w:br w:type="page"/>
      </w:r>
    </w:p>
    <w:p w14:paraId="57F0A10F" w14:textId="52C6980C" w:rsidR="009C5BDB" w:rsidRDefault="00AD62CF" w:rsidP="009C5BDB">
      <w:pPr>
        <w:spacing w:line="276" w:lineRule="auto"/>
        <w:jc w:val="both"/>
        <w:rPr>
          <w:rFonts w:ascii="Times New Roman" w:hAnsi="Times New Roman" w:cs="Times New Roman"/>
        </w:rPr>
      </w:pPr>
      <w:r>
        <w:rPr>
          <w:rFonts w:ascii="Times New Roman" w:hAnsi="Times New Roman" w:cs="Times New Roman"/>
          <w:b/>
          <w:bCs/>
        </w:rPr>
        <w:lastRenderedPageBreak/>
        <w:t xml:space="preserve">Supplementary </w:t>
      </w:r>
      <w:r w:rsidR="009C5BDB">
        <w:rPr>
          <w:rFonts w:ascii="Times New Roman" w:hAnsi="Times New Roman" w:cs="Times New Roman"/>
          <w:b/>
          <w:bCs/>
        </w:rPr>
        <w:t xml:space="preserve">Figure 1. Time courses of the RMSDs of orthosteric ligands and NAMs relative to the respective starting structures calculated from GaMD simulations of class A GPCRs in the (A) </w:t>
      </w:r>
      <w:r w:rsidR="009C5BDB">
        <w:rPr>
          <w:rFonts w:ascii="Times New Roman" w:hAnsi="Times New Roman" w:cs="Times New Roman"/>
        </w:rPr>
        <w:t>M</w:t>
      </w:r>
      <w:r w:rsidR="009C5BDB">
        <w:rPr>
          <w:rFonts w:ascii="Times New Roman" w:hAnsi="Times New Roman" w:cs="Times New Roman"/>
          <w:vertAlign w:val="subscript"/>
        </w:rPr>
        <w:t>1</w:t>
      </w:r>
      <w:r w:rsidR="009C5BDB">
        <w:rPr>
          <w:rFonts w:ascii="Times New Roman" w:hAnsi="Times New Roman" w:cs="Times New Roman"/>
        </w:rPr>
        <w:t xml:space="preserve">R without and with MT7, </w:t>
      </w:r>
      <w:r w:rsidR="009C5BDB" w:rsidRPr="000D4416">
        <w:rPr>
          <w:rFonts w:ascii="Times New Roman" w:hAnsi="Times New Roman" w:cs="Times New Roman"/>
          <w:b/>
          <w:bCs/>
        </w:rPr>
        <w:t>(</w:t>
      </w:r>
      <w:r w:rsidR="009C5BDB">
        <w:rPr>
          <w:rFonts w:ascii="Times New Roman" w:hAnsi="Times New Roman" w:cs="Times New Roman"/>
          <w:b/>
          <w:bCs/>
        </w:rPr>
        <w:t>B</w:t>
      </w:r>
      <w:r w:rsidR="009C5BDB" w:rsidRPr="000D4416">
        <w:rPr>
          <w:rFonts w:ascii="Times New Roman" w:hAnsi="Times New Roman" w:cs="Times New Roman"/>
          <w:b/>
          <w:bCs/>
        </w:rPr>
        <w:t>)</w:t>
      </w:r>
      <w:r w:rsidR="009C5BDB">
        <w:rPr>
          <w:rFonts w:ascii="Times New Roman" w:hAnsi="Times New Roman" w:cs="Times New Roman"/>
        </w:rPr>
        <w:t xml:space="preserve"> </w:t>
      </w:r>
      <w:r w:rsidR="009C5BDB">
        <w:rPr>
          <w:rFonts w:ascii="Times New Roman" w:hAnsi="Times New Roman" w:cs="Times New Roman"/>
        </w:rPr>
        <w:sym w:font="Symbol" w:char="F062"/>
      </w:r>
      <w:r w:rsidR="009C5BDB">
        <w:rPr>
          <w:rFonts w:ascii="Times New Roman" w:hAnsi="Times New Roman" w:cs="Times New Roman"/>
          <w:vertAlign w:val="subscript"/>
        </w:rPr>
        <w:t>2</w:t>
      </w:r>
      <w:r w:rsidR="009C5BDB">
        <w:rPr>
          <w:rFonts w:ascii="Times New Roman" w:hAnsi="Times New Roman" w:cs="Times New Roman"/>
        </w:rPr>
        <w:t xml:space="preserve">AR without and with Cmpd-15, </w:t>
      </w:r>
      <w:r w:rsidR="009C5BDB" w:rsidRPr="000D4416">
        <w:rPr>
          <w:rFonts w:ascii="Times New Roman" w:hAnsi="Times New Roman" w:cs="Times New Roman"/>
          <w:b/>
          <w:bCs/>
        </w:rPr>
        <w:t>(</w:t>
      </w:r>
      <w:r w:rsidR="009C5BDB">
        <w:rPr>
          <w:rFonts w:ascii="Times New Roman" w:hAnsi="Times New Roman" w:cs="Times New Roman"/>
          <w:b/>
          <w:bCs/>
        </w:rPr>
        <w:t>C</w:t>
      </w:r>
      <w:r w:rsidR="009C5BDB" w:rsidRPr="000D4416">
        <w:rPr>
          <w:rFonts w:ascii="Times New Roman" w:hAnsi="Times New Roman" w:cs="Times New Roman"/>
          <w:b/>
          <w:bCs/>
        </w:rPr>
        <w:t>)</w:t>
      </w:r>
      <w:r w:rsidR="009C5BDB">
        <w:rPr>
          <w:rFonts w:ascii="Times New Roman" w:hAnsi="Times New Roman" w:cs="Times New Roman"/>
        </w:rPr>
        <w:t xml:space="preserve"> </w:t>
      </w:r>
      <w:r w:rsidR="009C5BDB">
        <w:rPr>
          <w:rFonts w:ascii="Times New Roman" w:hAnsi="Times New Roman" w:cs="Times New Roman"/>
        </w:rPr>
        <w:sym w:font="Symbol" w:char="F062"/>
      </w:r>
      <w:r w:rsidR="009C5BDB">
        <w:rPr>
          <w:rFonts w:ascii="Times New Roman" w:hAnsi="Times New Roman" w:cs="Times New Roman"/>
          <w:vertAlign w:val="subscript"/>
        </w:rPr>
        <w:t>2</w:t>
      </w:r>
      <w:r w:rsidR="009C5BDB">
        <w:rPr>
          <w:rFonts w:ascii="Times New Roman" w:hAnsi="Times New Roman" w:cs="Times New Roman"/>
        </w:rPr>
        <w:t xml:space="preserve">AR without and with AS408, </w:t>
      </w:r>
      <w:r w:rsidR="009C5BDB" w:rsidRPr="000D4416">
        <w:rPr>
          <w:rFonts w:ascii="Times New Roman" w:hAnsi="Times New Roman" w:cs="Times New Roman"/>
          <w:b/>
          <w:bCs/>
        </w:rPr>
        <w:t>(</w:t>
      </w:r>
      <w:r w:rsidR="009C5BDB">
        <w:rPr>
          <w:rFonts w:ascii="Times New Roman" w:hAnsi="Times New Roman" w:cs="Times New Roman"/>
          <w:b/>
          <w:bCs/>
        </w:rPr>
        <w:t>D</w:t>
      </w:r>
      <w:r w:rsidR="009C5BDB" w:rsidRPr="000D4416">
        <w:rPr>
          <w:rFonts w:ascii="Times New Roman" w:hAnsi="Times New Roman" w:cs="Times New Roman"/>
          <w:b/>
          <w:bCs/>
        </w:rPr>
        <w:t>)</w:t>
      </w:r>
      <w:r w:rsidR="009C5BDB">
        <w:rPr>
          <w:rFonts w:ascii="Times New Roman" w:hAnsi="Times New Roman" w:cs="Times New Roman"/>
        </w:rPr>
        <w:t xml:space="preserve"> C5AR1 without and with NDT9513727, </w:t>
      </w:r>
      <w:r w:rsidR="009C5BDB" w:rsidRPr="000D4416">
        <w:rPr>
          <w:rFonts w:ascii="Times New Roman" w:hAnsi="Times New Roman" w:cs="Times New Roman"/>
          <w:b/>
          <w:bCs/>
        </w:rPr>
        <w:t>(</w:t>
      </w:r>
      <w:r w:rsidR="009C5BDB">
        <w:rPr>
          <w:rFonts w:ascii="Times New Roman" w:hAnsi="Times New Roman" w:cs="Times New Roman"/>
          <w:b/>
          <w:bCs/>
        </w:rPr>
        <w:t>E</w:t>
      </w:r>
      <w:r w:rsidR="009C5BDB" w:rsidRPr="000D4416">
        <w:rPr>
          <w:rFonts w:ascii="Times New Roman" w:hAnsi="Times New Roman" w:cs="Times New Roman"/>
          <w:b/>
          <w:bCs/>
        </w:rPr>
        <w:t>)</w:t>
      </w:r>
      <w:r w:rsidR="009C5BDB">
        <w:rPr>
          <w:rFonts w:ascii="Times New Roman" w:hAnsi="Times New Roman" w:cs="Times New Roman"/>
        </w:rPr>
        <w:t xml:space="preserve"> C5AR1 without and with Avacopan, </w:t>
      </w:r>
      <w:r w:rsidR="009C5BDB" w:rsidRPr="000D4416">
        <w:rPr>
          <w:rFonts w:ascii="Times New Roman" w:hAnsi="Times New Roman" w:cs="Times New Roman"/>
          <w:b/>
          <w:bCs/>
        </w:rPr>
        <w:t>(</w:t>
      </w:r>
      <w:r w:rsidR="009C5BDB">
        <w:rPr>
          <w:rFonts w:ascii="Times New Roman" w:hAnsi="Times New Roman" w:cs="Times New Roman"/>
          <w:b/>
          <w:bCs/>
        </w:rPr>
        <w:t>F</w:t>
      </w:r>
      <w:r w:rsidR="009C5BDB" w:rsidRPr="000D4416">
        <w:rPr>
          <w:rFonts w:ascii="Times New Roman" w:hAnsi="Times New Roman" w:cs="Times New Roman"/>
          <w:b/>
          <w:bCs/>
        </w:rPr>
        <w:t>)</w:t>
      </w:r>
      <w:r w:rsidR="009C5BDB">
        <w:rPr>
          <w:rFonts w:ascii="Times New Roman" w:hAnsi="Times New Roman" w:cs="Times New Roman"/>
        </w:rPr>
        <w:t xml:space="preserve"> CB1 without and with ORG27569, and </w:t>
      </w:r>
      <w:r w:rsidR="009C5BDB" w:rsidRPr="000D4416">
        <w:rPr>
          <w:rFonts w:ascii="Times New Roman" w:hAnsi="Times New Roman" w:cs="Times New Roman"/>
          <w:b/>
          <w:bCs/>
        </w:rPr>
        <w:t>(</w:t>
      </w:r>
      <w:r w:rsidR="009C5BDB">
        <w:rPr>
          <w:rFonts w:ascii="Times New Roman" w:hAnsi="Times New Roman" w:cs="Times New Roman"/>
          <w:b/>
          <w:bCs/>
        </w:rPr>
        <w:t>G</w:t>
      </w:r>
      <w:r w:rsidR="009C5BDB" w:rsidRPr="000D4416">
        <w:rPr>
          <w:rFonts w:ascii="Times New Roman" w:hAnsi="Times New Roman" w:cs="Times New Roman"/>
          <w:b/>
          <w:bCs/>
        </w:rPr>
        <w:t>)</w:t>
      </w:r>
      <w:r w:rsidR="009C5BDB">
        <w:rPr>
          <w:rFonts w:ascii="Times New Roman" w:hAnsi="Times New Roman" w:cs="Times New Roman"/>
        </w:rPr>
        <w:t xml:space="preserve"> CCR2 without and with GTPL9431. From left to right for each system are the RMSDs of the orthosteric ligand in the absence and presence of NAM (denoted “Antagonist” or “Agonist” and “AntagonistNAM” or “AgonistNAM”, respectively) and RMSD of the </w:t>
      </w:r>
      <w:r w:rsidR="009C5BDB" w:rsidRPr="00E70D37">
        <w:rPr>
          <w:rFonts w:ascii="Times New Roman" w:hAnsi="Times New Roman" w:cs="Times New Roman"/>
        </w:rPr>
        <w:t>NAM. The averages and standard deviations of the ligand RMSDs were included in each panel in the parentheses.</w:t>
      </w:r>
    </w:p>
    <w:p w14:paraId="455F9F94" w14:textId="77777777" w:rsidR="009C5BDB" w:rsidRPr="003601BC" w:rsidRDefault="009C5BDB" w:rsidP="009C5BDB">
      <w:pPr>
        <w:spacing w:line="360" w:lineRule="auto"/>
        <w:jc w:val="both"/>
        <w:rPr>
          <w:rFonts w:ascii="Times New Roman" w:hAnsi="Times New Roman" w:cs="Times New Roman"/>
          <w:b/>
          <w:bCs/>
        </w:rPr>
      </w:pPr>
      <w:r>
        <w:rPr>
          <w:rFonts w:ascii="Times New Roman" w:hAnsi="Times New Roman" w:cs="Times New Roman"/>
          <w:b/>
          <w:bCs/>
          <w:noProof/>
        </w:rPr>
        <w:drawing>
          <wp:inline distT="0" distB="0" distL="0" distR="0" wp14:anchorId="22450E24" wp14:editId="4E3C2FFA">
            <wp:extent cx="5943600" cy="3791585"/>
            <wp:effectExtent l="0" t="0" r="0" b="5715"/>
            <wp:docPr id="16" name="Picture 16"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Diagram&#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791585"/>
                    </a:xfrm>
                    <a:prstGeom prst="rect">
                      <a:avLst/>
                    </a:prstGeom>
                  </pic:spPr>
                </pic:pic>
              </a:graphicData>
            </a:graphic>
          </wp:inline>
        </w:drawing>
      </w:r>
    </w:p>
    <w:p w14:paraId="0079D686" w14:textId="77777777" w:rsidR="009C5BDB" w:rsidRDefault="009C5BDB" w:rsidP="009C5BDB">
      <w:pPr>
        <w:rPr>
          <w:rFonts w:ascii="Times New Roman" w:hAnsi="Times New Roman" w:cs="Times New Roman"/>
          <w:b/>
          <w:bCs/>
        </w:rPr>
      </w:pPr>
      <w:r>
        <w:rPr>
          <w:rFonts w:ascii="Times New Roman" w:hAnsi="Times New Roman" w:cs="Times New Roman"/>
          <w:b/>
          <w:bCs/>
        </w:rPr>
        <w:br w:type="page"/>
      </w:r>
    </w:p>
    <w:p w14:paraId="5D27796B" w14:textId="49580E35" w:rsidR="009C5BDB" w:rsidRPr="00E16A77" w:rsidRDefault="006B3169" w:rsidP="009C5BDB">
      <w:pPr>
        <w:spacing w:line="276" w:lineRule="auto"/>
        <w:jc w:val="both"/>
        <w:rPr>
          <w:rFonts w:ascii="Times New Roman" w:hAnsi="Times New Roman" w:cs="Times New Roman"/>
        </w:rPr>
      </w:pPr>
      <w:r>
        <w:rPr>
          <w:rFonts w:ascii="Times New Roman" w:hAnsi="Times New Roman" w:cs="Times New Roman"/>
          <w:b/>
          <w:bCs/>
        </w:rPr>
        <w:lastRenderedPageBreak/>
        <w:t xml:space="preserve">Supplementary Figure </w:t>
      </w:r>
      <w:r w:rsidR="009C5BDB">
        <w:rPr>
          <w:rFonts w:ascii="Times New Roman" w:hAnsi="Times New Roman" w:cs="Times New Roman"/>
          <w:b/>
          <w:bCs/>
        </w:rPr>
        <w:t xml:space="preserve">2. Time courses of the RMSDs of orthosteric ligands and PAMs relative to the respective starting structures calculated from GaMD simulations of class A GPCRs in the (A) </w:t>
      </w:r>
      <w:r w:rsidR="009C5BDB">
        <w:rPr>
          <w:rFonts w:ascii="Times New Roman" w:hAnsi="Times New Roman" w:cs="Times New Roman"/>
        </w:rPr>
        <w:t>A</w:t>
      </w:r>
      <w:r w:rsidR="009C5BDB">
        <w:rPr>
          <w:rFonts w:ascii="Times New Roman" w:hAnsi="Times New Roman" w:cs="Times New Roman"/>
          <w:vertAlign w:val="subscript"/>
        </w:rPr>
        <w:t>1</w:t>
      </w:r>
      <w:r w:rsidR="009C5BDB">
        <w:rPr>
          <w:rFonts w:ascii="Times New Roman" w:hAnsi="Times New Roman" w:cs="Times New Roman"/>
        </w:rPr>
        <w:t xml:space="preserve">AR without and with MIPS521, </w:t>
      </w:r>
      <w:r w:rsidR="009C5BDB" w:rsidRPr="00AA7D3F">
        <w:rPr>
          <w:rFonts w:ascii="Times New Roman" w:hAnsi="Times New Roman" w:cs="Times New Roman"/>
          <w:b/>
          <w:bCs/>
        </w:rPr>
        <w:t>(</w:t>
      </w:r>
      <w:r w:rsidR="009C5BDB">
        <w:rPr>
          <w:rFonts w:ascii="Times New Roman" w:hAnsi="Times New Roman" w:cs="Times New Roman"/>
          <w:b/>
          <w:bCs/>
        </w:rPr>
        <w:t>B</w:t>
      </w:r>
      <w:r w:rsidR="009C5BDB" w:rsidRPr="00AA7D3F">
        <w:rPr>
          <w:rFonts w:ascii="Times New Roman" w:hAnsi="Times New Roman" w:cs="Times New Roman"/>
          <w:b/>
          <w:bCs/>
        </w:rPr>
        <w:t>)</w:t>
      </w:r>
      <w:r w:rsidR="009C5BDB">
        <w:rPr>
          <w:rFonts w:ascii="Times New Roman" w:hAnsi="Times New Roman" w:cs="Times New Roman"/>
        </w:rPr>
        <w:t xml:space="preserve"> M</w:t>
      </w:r>
      <w:r w:rsidR="009C5BDB">
        <w:rPr>
          <w:rFonts w:ascii="Times New Roman" w:hAnsi="Times New Roman" w:cs="Times New Roman"/>
          <w:vertAlign w:val="subscript"/>
        </w:rPr>
        <w:t>2</w:t>
      </w:r>
      <w:r w:rsidR="009C5BDB">
        <w:rPr>
          <w:rFonts w:ascii="Times New Roman" w:hAnsi="Times New Roman" w:cs="Times New Roman"/>
        </w:rPr>
        <w:t xml:space="preserve">R without and with LY2119620, </w:t>
      </w:r>
      <w:r w:rsidR="009C5BDB" w:rsidRPr="00AA7D3F">
        <w:rPr>
          <w:rFonts w:ascii="Times New Roman" w:hAnsi="Times New Roman" w:cs="Times New Roman"/>
          <w:b/>
          <w:bCs/>
        </w:rPr>
        <w:t>(</w:t>
      </w:r>
      <w:r w:rsidR="009C5BDB">
        <w:rPr>
          <w:rFonts w:ascii="Times New Roman" w:hAnsi="Times New Roman" w:cs="Times New Roman"/>
          <w:b/>
          <w:bCs/>
        </w:rPr>
        <w:t>C</w:t>
      </w:r>
      <w:r w:rsidR="009C5BDB" w:rsidRPr="00AA7D3F">
        <w:rPr>
          <w:rFonts w:ascii="Times New Roman" w:hAnsi="Times New Roman" w:cs="Times New Roman"/>
          <w:b/>
          <w:bCs/>
        </w:rPr>
        <w:t>)</w:t>
      </w:r>
      <w:r w:rsidR="009C5BDB">
        <w:rPr>
          <w:rFonts w:ascii="Times New Roman" w:hAnsi="Times New Roman" w:cs="Times New Roman"/>
        </w:rPr>
        <w:t xml:space="preserve"> M</w:t>
      </w:r>
      <w:r w:rsidR="009C5BDB">
        <w:rPr>
          <w:rFonts w:ascii="Times New Roman" w:hAnsi="Times New Roman" w:cs="Times New Roman"/>
          <w:vertAlign w:val="subscript"/>
        </w:rPr>
        <w:t>4</w:t>
      </w:r>
      <w:r w:rsidR="009C5BDB">
        <w:rPr>
          <w:rFonts w:ascii="Times New Roman" w:hAnsi="Times New Roman" w:cs="Times New Roman"/>
        </w:rPr>
        <w:t xml:space="preserve">R without and with LY2119620, </w:t>
      </w:r>
      <w:r w:rsidR="009C5BDB" w:rsidRPr="00AA7D3F">
        <w:rPr>
          <w:rFonts w:ascii="Times New Roman" w:hAnsi="Times New Roman" w:cs="Times New Roman"/>
          <w:b/>
          <w:bCs/>
        </w:rPr>
        <w:t>(</w:t>
      </w:r>
      <w:r w:rsidR="009C5BDB">
        <w:rPr>
          <w:rFonts w:ascii="Times New Roman" w:hAnsi="Times New Roman" w:cs="Times New Roman"/>
          <w:b/>
          <w:bCs/>
        </w:rPr>
        <w:t>D</w:t>
      </w:r>
      <w:r w:rsidR="009C5BDB" w:rsidRPr="00AA7D3F">
        <w:rPr>
          <w:rFonts w:ascii="Times New Roman" w:hAnsi="Times New Roman" w:cs="Times New Roman"/>
          <w:b/>
          <w:bCs/>
        </w:rPr>
        <w:t>)</w:t>
      </w:r>
      <w:r w:rsidR="009C5BDB">
        <w:rPr>
          <w:rFonts w:ascii="Times New Roman" w:hAnsi="Times New Roman" w:cs="Times New Roman"/>
        </w:rPr>
        <w:t xml:space="preserve"> </w:t>
      </w:r>
      <w:r w:rsidR="009C5BDB">
        <w:rPr>
          <w:rFonts w:ascii="Times New Roman" w:hAnsi="Times New Roman" w:cs="Times New Roman"/>
        </w:rPr>
        <w:sym w:font="Symbol" w:char="F062"/>
      </w:r>
      <w:r w:rsidR="009C5BDB">
        <w:rPr>
          <w:rFonts w:ascii="Times New Roman" w:hAnsi="Times New Roman" w:cs="Times New Roman"/>
          <w:vertAlign w:val="subscript"/>
        </w:rPr>
        <w:t>2</w:t>
      </w:r>
      <w:r w:rsidR="009C5BDB">
        <w:rPr>
          <w:rFonts w:ascii="Times New Roman" w:hAnsi="Times New Roman" w:cs="Times New Roman"/>
        </w:rPr>
        <w:t xml:space="preserve">AR without and with Cmpd-6FA, </w:t>
      </w:r>
      <w:r w:rsidR="009C5BDB" w:rsidRPr="0036517B">
        <w:rPr>
          <w:rFonts w:ascii="Times New Roman" w:hAnsi="Times New Roman" w:cs="Times New Roman"/>
          <w:b/>
          <w:bCs/>
        </w:rPr>
        <w:t>(</w:t>
      </w:r>
      <w:r w:rsidR="009C5BDB">
        <w:rPr>
          <w:rFonts w:ascii="Times New Roman" w:hAnsi="Times New Roman" w:cs="Times New Roman"/>
          <w:b/>
          <w:bCs/>
        </w:rPr>
        <w:t>E</w:t>
      </w:r>
      <w:r w:rsidR="009C5BDB" w:rsidRPr="0036517B">
        <w:rPr>
          <w:rFonts w:ascii="Times New Roman" w:hAnsi="Times New Roman" w:cs="Times New Roman"/>
          <w:b/>
          <w:bCs/>
        </w:rPr>
        <w:t>)</w:t>
      </w:r>
      <w:r w:rsidR="009C5BDB">
        <w:rPr>
          <w:rFonts w:ascii="Times New Roman" w:hAnsi="Times New Roman" w:cs="Times New Roman"/>
        </w:rPr>
        <w:t xml:space="preserve"> D</w:t>
      </w:r>
      <w:r w:rsidR="009C5BDB">
        <w:rPr>
          <w:rFonts w:ascii="Times New Roman" w:hAnsi="Times New Roman" w:cs="Times New Roman"/>
          <w:vertAlign w:val="subscript"/>
        </w:rPr>
        <w:t>1</w:t>
      </w:r>
      <w:r w:rsidR="009C5BDB">
        <w:rPr>
          <w:rFonts w:ascii="Times New Roman" w:hAnsi="Times New Roman" w:cs="Times New Roman"/>
        </w:rPr>
        <w:t xml:space="preserve">R without and with LY3154207, </w:t>
      </w:r>
      <w:r w:rsidR="009C5BDB" w:rsidRPr="0036517B">
        <w:rPr>
          <w:rFonts w:ascii="Times New Roman" w:hAnsi="Times New Roman" w:cs="Times New Roman"/>
          <w:b/>
          <w:bCs/>
        </w:rPr>
        <w:t>(</w:t>
      </w:r>
      <w:r w:rsidR="009C5BDB">
        <w:rPr>
          <w:rFonts w:ascii="Times New Roman" w:hAnsi="Times New Roman" w:cs="Times New Roman"/>
          <w:b/>
          <w:bCs/>
        </w:rPr>
        <w:t>F</w:t>
      </w:r>
      <w:r w:rsidR="009C5BDB" w:rsidRPr="0036517B">
        <w:rPr>
          <w:rFonts w:ascii="Times New Roman" w:hAnsi="Times New Roman" w:cs="Times New Roman"/>
          <w:b/>
          <w:bCs/>
        </w:rPr>
        <w:t>)</w:t>
      </w:r>
      <w:r w:rsidR="009C5BDB">
        <w:rPr>
          <w:rFonts w:ascii="Times New Roman" w:hAnsi="Times New Roman" w:cs="Times New Roman"/>
        </w:rPr>
        <w:t xml:space="preserve"> FFAR1 without and with AgoPAM, and </w:t>
      </w:r>
      <w:r w:rsidR="009C5BDB" w:rsidRPr="0036517B">
        <w:rPr>
          <w:rFonts w:ascii="Times New Roman" w:hAnsi="Times New Roman" w:cs="Times New Roman"/>
          <w:b/>
          <w:bCs/>
        </w:rPr>
        <w:t>(</w:t>
      </w:r>
      <w:r w:rsidR="009C5BDB">
        <w:rPr>
          <w:rFonts w:ascii="Times New Roman" w:hAnsi="Times New Roman" w:cs="Times New Roman"/>
          <w:b/>
          <w:bCs/>
        </w:rPr>
        <w:t>G</w:t>
      </w:r>
      <w:r w:rsidR="009C5BDB" w:rsidRPr="0036517B">
        <w:rPr>
          <w:rFonts w:ascii="Times New Roman" w:hAnsi="Times New Roman" w:cs="Times New Roman"/>
          <w:b/>
          <w:bCs/>
        </w:rPr>
        <w:t>)</w:t>
      </w:r>
      <w:r w:rsidR="009C5BDB">
        <w:rPr>
          <w:rFonts w:ascii="Times New Roman" w:hAnsi="Times New Roman" w:cs="Times New Roman"/>
        </w:rPr>
        <w:t xml:space="preserve"> GPBAR without and with INT777. From left to right for each system are the RMSDs of the orthosteric ligand in the absence and presence of PAM (denoted “Agonist” and “AgonistNAM”, respectively) and RMSDs of the PAM. </w:t>
      </w:r>
      <w:r w:rsidR="009C5BDB" w:rsidRPr="00EB0301">
        <w:rPr>
          <w:rFonts w:ascii="Times New Roman" w:hAnsi="Times New Roman" w:cs="Times New Roman"/>
        </w:rPr>
        <w:t>The averages and standard deviations of the ligand RMSDs were included in each panel in the parentheses.</w:t>
      </w:r>
    </w:p>
    <w:p w14:paraId="4E69D430" w14:textId="77777777" w:rsidR="009C5BDB" w:rsidRPr="009D0C4E" w:rsidRDefault="009C5BDB" w:rsidP="009C5BDB">
      <w:pPr>
        <w:spacing w:line="360" w:lineRule="auto"/>
        <w:jc w:val="both"/>
        <w:rPr>
          <w:rFonts w:ascii="Times New Roman" w:hAnsi="Times New Roman" w:cs="Times New Roman"/>
        </w:rPr>
      </w:pPr>
      <w:r>
        <w:rPr>
          <w:rFonts w:ascii="Times New Roman" w:hAnsi="Times New Roman" w:cs="Times New Roman"/>
          <w:noProof/>
        </w:rPr>
        <w:drawing>
          <wp:inline distT="0" distB="0" distL="0" distR="0" wp14:anchorId="76096CCC" wp14:editId="629FCC49">
            <wp:extent cx="5943600" cy="3805555"/>
            <wp:effectExtent l="0" t="0" r="0" b="4445"/>
            <wp:docPr id="17" name="Picture 1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Diagram&#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805555"/>
                    </a:xfrm>
                    <a:prstGeom prst="rect">
                      <a:avLst/>
                    </a:prstGeom>
                  </pic:spPr>
                </pic:pic>
              </a:graphicData>
            </a:graphic>
          </wp:inline>
        </w:drawing>
      </w:r>
    </w:p>
    <w:p w14:paraId="4CFE2455" w14:textId="77777777" w:rsidR="009C5BDB" w:rsidRDefault="009C5BDB" w:rsidP="009C5BDB">
      <w:pPr>
        <w:rPr>
          <w:rFonts w:ascii="Times New Roman" w:hAnsi="Times New Roman" w:cs="Times New Roman"/>
          <w:lang w:val="vi-VN"/>
        </w:rPr>
      </w:pPr>
      <w:r>
        <w:rPr>
          <w:rFonts w:ascii="Times New Roman" w:hAnsi="Times New Roman" w:cs="Times New Roman"/>
          <w:lang w:val="vi-VN"/>
        </w:rPr>
        <w:br w:type="page"/>
      </w:r>
    </w:p>
    <w:p w14:paraId="4CC4A420" w14:textId="7EE35FA1" w:rsidR="009C5BDB" w:rsidRPr="000C212F" w:rsidRDefault="00205D0C" w:rsidP="009C5BDB">
      <w:pPr>
        <w:spacing w:line="276" w:lineRule="auto"/>
        <w:jc w:val="both"/>
        <w:rPr>
          <w:rFonts w:ascii="Times New Roman" w:hAnsi="Times New Roman" w:cs="Times New Roman"/>
        </w:rPr>
      </w:pPr>
      <w:r>
        <w:rPr>
          <w:rFonts w:ascii="Times New Roman" w:hAnsi="Times New Roman" w:cs="Times New Roman"/>
          <w:b/>
          <w:bCs/>
        </w:rPr>
        <w:lastRenderedPageBreak/>
        <w:t xml:space="preserve">Supplementary Figure </w:t>
      </w:r>
      <w:r w:rsidR="009C5BDB" w:rsidRPr="003621B0">
        <w:rPr>
          <w:rFonts w:ascii="Times New Roman" w:hAnsi="Times New Roman" w:cs="Times New Roman"/>
          <w:b/>
          <w:bCs/>
        </w:rPr>
        <w:t xml:space="preserve">3. Time courses of the RMSDs of orthosteric and allosteric ligands relative to the respective starting structures calculated from GaMD simulations of class B GPCRs in the (A) </w:t>
      </w:r>
      <w:r w:rsidR="009C5BDB" w:rsidRPr="003621B0">
        <w:rPr>
          <w:rFonts w:ascii="Times New Roman" w:hAnsi="Times New Roman" w:cs="Times New Roman"/>
        </w:rPr>
        <w:t xml:space="preserve">GLP1R with the NNC0640 NAM, </w:t>
      </w:r>
      <w:r w:rsidR="009C5BDB" w:rsidRPr="003621B0">
        <w:rPr>
          <w:rFonts w:ascii="Times New Roman" w:hAnsi="Times New Roman" w:cs="Times New Roman"/>
          <w:b/>
          <w:bCs/>
        </w:rPr>
        <w:t>(B)</w:t>
      </w:r>
      <w:r w:rsidR="009C5BDB" w:rsidRPr="003621B0">
        <w:rPr>
          <w:rFonts w:ascii="Times New Roman" w:hAnsi="Times New Roman" w:cs="Times New Roman"/>
        </w:rPr>
        <w:t xml:space="preserve"> GLP1R with the PF-06372222 NAM, </w:t>
      </w:r>
      <w:r w:rsidR="009C5BDB" w:rsidRPr="003621B0">
        <w:rPr>
          <w:rFonts w:ascii="Times New Roman" w:hAnsi="Times New Roman" w:cs="Times New Roman"/>
          <w:b/>
          <w:bCs/>
        </w:rPr>
        <w:t>(C)</w:t>
      </w:r>
      <w:r w:rsidR="009C5BDB" w:rsidRPr="003621B0">
        <w:rPr>
          <w:rFonts w:ascii="Times New Roman" w:hAnsi="Times New Roman" w:cs="Times New Roman"/>
        </w:rPr>
        <w:t xml:space="preserve"> GLP1R without and with the LSN3160440 PAM, and </w:t>
      </w:r>
      <w:r w:rsidR="009C5BDB" w:rsidRPr="003621B0">
        <w:rPr>
          <w:rFonts w:ascii="Times New Roman" w:hAnsi="Times New Roman" w:cs="Times New Roman"/>
          <w:b/>
          <w:bCs/>
        </w:rPr>
        <w:t>(D)</w:t>
      </w:r>
      <w:r w:rsidR="009C5BDB" w:rsidRPr="003621B0">
        <w:rPr>
          <w:rFonts w:ascii="Times New Roman" w:hAnsi="Times New Roman" w:cs="Times New Roman"/>
        </w:rPr>
        <w:t xml:space="preserve"> GLR with the MK-0893 NAM. From left to right for </w:t>
      </w:r>
      <w:r w:rsidR="009C5BDB" w:rsidRPr="003621B0">
        <w:rPr>
          <w:rFonts w:ascii="Times New Roman" w:hAnsi="Times New Roman" w:cs="Times New Roman"/>
          <w:b/>
          <w:bCs/>
        </w:rPr>
        <w:t>(C)</w:t>
      </w:r>
      <w:r w:rsidR="009C5BDB" w:rsidRPr="003621B0">
        <w:rPr>
          <w:rFonts w:ascii="Times New Roman" w:hAnsi="Times New Roman" w:cs="Times New Roman"/>
        </w:rPr>
        <w:t xml:space="preserve"> and </w:t>
      </w:r>
      <w:r w:rsidR="009C5BDB" w:rsidRPr="003621B0">
        <w:rPr>
          <w:rFonts w:ascii="Times New Roman" w:hAnsi="Times New Roman" w:cs="Times New Roman"/>
          <w:b/>
          <w:bCs/>
        </w:rPr>
        <w:t>(D)</w:t>
      </w:r>
      <w:r w:rsidR="009C5BDB" w:rsidRPr="003621B0">
        <w:rPr>
          <w:rFonts w:ascii="Times New Roman" w:hAnsi="Times New Roman" w:cs="Times New Roman"/>
        </w:rPr>
        <w:t xml:space="preserve"> are the RMSDs of orthosteric ligands in the absence and presence of allosteric ligands (denoted “Agonist” or “Antagonist” and “AgonistPAM” or “AntagonistNAM”, respectively) and RMSDs of allosteric ligands. The averages and standard deviations of the ligand RMSDs were included in each panel in the parentheses.</w:t>
      </w:r>
    </w:p>
    <w:p w14:paraId="2ED931E6" w14:textId="77777777" w:rsidR="009C5BDB" w:rsidRPr="000C212F" w:rsidRDefault="009C5BDB" w:rsidP="009C5BDB">
      <w:pPr>
        <w:spacing w:line="360" w:lineRule="auto"/>
        <w:jc w:val="both"/>
        <w:rPr>
          <w:rFonts w:ascii="Times New Roman" w:hAnsi="Times New Roman" w:cs="Times New Roman"/>
          <w:lang w:val="vi-VN"/>
        </w:rPr>
      </w:pPr>
      <w:r>
        <w:rPr>
          <w:rFonts w:ascii="Times New Roman" w:hAnsi="Times New Roman" w:cs="Times New Roman"/>
          <w:noProof/>
          <w:lang w:val="vi-VN"/>
        </w:rPr>
        <w:drawing>
          <wp:inline distT="0" distB="0" distL="0" distR="0" wp14:anchorId="276D083A" wp14:editId="1CE16EA4">
            <wp:extent cx="5943600" cy="2243455"/>
            <wp:effectExtent l="0" t="0" r="0" b="4445"/>
            <wp:docPr id="8" name="Picture 8"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2243455"/>
                    </a:xfrm>
                    <a:prstGeom prst="rect">
                      <a:avLst/>
                    </a:prstGeom>
                  </pic:spPr>
                </pic:pic>
              </a:graphicData>
            </a:graphic>
          </wp:inline>
        </w:drawing>
      </w:r>
    </w:p>
    <w:p w14:paraId="5D5C08F6" w14:textId="77777777" w:rsidR="009C5BDB" w:rsidRDefault="009C5BDB" w:rsidP="009C5BDB">
      <w:pPr>
        <w:rPr>
          <w:rFonts w:ascii="Times New Roman" w:hAnsi="Times New Roman" w:cs="Times New Roman"/>
          <w:b/>
          <w:bCs/>
        </w:rPr>
      </w:pPr>
      <w:r>
        <w:rPr>
          <w:rFonts w:ascii="Times New Roman" w:hAnsi="Times New Roman" w:cs="Times New Roman"/>
          <w:b/>
          <w:bCs/>
        </w:rPr>
        <w:br w:type="page"/>
      </w:r>
    </w:p>
    <w:p w14:paraId="2ED0BF5A" w14:textId="7E620D03" w:rsidR="009C5BDB" w:rsidRDefault="00852263" w:rsidP="009C5BDB">
      <w:pPr>
        <w:spacing w:line="276" w:lineRule="auto"/>
        <w:jc w:val="both"/>
        <w:rPr>
          <w:rFonts w:ascii="Times New Roman" w:hAnsi="Times New Roman" w:cs="Times New Roman"/>
        </w:rPr>
      </w:pPr>
      <w:r>
        <w:rPr>
          <w:rFonts w:ascii="Times New Roman" w:hAnsi="Times New Roman" w:cs="Times New Roman"/>
          <w:b/>
          <w:bCs/>
        </w:rPr>
        <w:lastRenderedPageBreak/>
        <w:t xml:space="preserve">Supplementary Figure </w:t>
      </w:r>
      <w:r w:rsidR="009C5BDB">
        <w:rPr>
          <w:rFonts w:ascii="Times New Roman" w:hAnsi="Times New Roman" w:cs="Times New Roman"/>
          <w:b/>
          <w:bCs/>
        </w:rPr>
        <w:t>4. Changes in root-mean-square fluctuations (RMSFs) of receptors and orthosteric ligands of class A and B GPCRs upon binding of NAMs calculated from GaMD simulations</w:t>
      </w:r>
      <w:r w:rsidR="009C5BDB">
        <w:rPr>
          <w:rFonts w:ascii="Times New Roman" w:hAnsi="Times New Roman" w:cs="Times New Roman"/>
        </w:rPr>
        <w:t xml:space="preserve"> of </w:t>
      </w:r>
      <w:r w:rsidR="009C5BDB" w:rsidRPr="00306BB7">
        <w:rPr>
          <w:rFonts w:ascii="Times New Roman" w:hAnsi="Times New Roman" w:cs="Times New Roman"/>
        </w:rPr>
        <w:t>the MT7</w:t>
      </w:r>
      <w:r w:rsidR="009C5BDB">
        <w:rPr>
          <w:rFonts w:ascii="Times New Roman" w:hAnsi="Times New Roman" w:cs="Times New Roman"/>
        </w:rPr>
        <w:t>-bound M</w:t>
      </w:r>
      <w:r w:rsidR="009C5BDB">
        <w:rPr>
          <w:rFonts w:ascii="Times New Roman" w:hAnsi="Times New Roman" w:cs="Times New Roman"/>
          <w:vertAlign w:val="subscript"/>
        </w:rPr>
        <w:t>1</w:t>
      </w:r>
      <w:r w:rsidR="009C5BDB">
        <w:rPr>
          <w:rFonts w:ascii="Times New Roman" w:hAnsi="Times New Roman" w:cs="Times New Roman"/>
        </w:rPr>
        <w:t xml:space="preserve">R (PDB: 6WJC) </w:t>
      </w:r>
      <w:r w:rsidR="009C5BDB" w:rsidRPr="0037081B">
        <w:rPr>
          <w:rFonts w:ascii="Times New Roman" w:hAnsi="Times New Roman" w:cs="Times New Roman"/>
          <w:b/>
          <w:bCs/>
        </w:rPr>
        <w:t>(A)</w:t>
      </w:r>
      <w:r w:rsidR="009C5BDB">
        <w:rPr>
          <w:rFonts w:ascii="Times New Roman" w:hAnsi="Times New Roman" w:cs="Times New Roman"/>
        </w:rPr>
        <w:t xml:space="preserve">, Cmpd-15-bound </w:t>
      </w:r>
      <w:r w:rsidR="009C5BDB">
        <w:rPr>
          <w:rFonts w:ascii="Times New Roman" w:hAnsi="Times New Roman" w:cs="Times New Roman"/>
        </w:rPr>
        <w:sym w:font="Symbol" w:char="F062"/>
      </w:r>
      <w:r w:rsidR="009C5BDB">
        <w:rPr>
          <w:rFonts w:ascii="Times New Roman" w:hAnsi="Times New Roman" w:cs="Times New Roman"/>
          <w:vertAlign w:val="subscript"/>
        </w:rPr>
        <w:t>2</w:t>
      </w:r>
      <w:r w:rsidR="009C5BDB">
        <w:rPr>
          <w:rFonts w:ascii="Times New Roman" w:hAnsi="Times New Roman" w:cs="Times New Roman"/>
        </w:rPr>
        <w:t xml:space="preserve">AR (PDB: 5X7D) </w:t>
      </w:r>
      <w:r w:rsidR="009C5BDB" w:rsidRPr="00E320A9">
        <w:rPr>
          <w:rFonts w:ascii="Times New Roman" w:hAnsi="Times New Roman" w:cs="Times New Roman"/>
          <w:b/>
          <w:bCs/>
        </w:rPr>
        <w:t>(</w:t>
      </w:r>
      <w:r w:rsidR="009C5BDB">
        <w:rPr>
          <w:rFonts w:ascii="Times New Roman" w:hAnsi="Times New Roman" w:cs="Times New Roman"/>
          <w:b/>
          <w:bCs/>
        </w:rPr>
        <w:t>B</w:t>
      </w:r>
      <w:r w:rsidR="009C5BDB" w:rsidRPr="00E320A9">
        <w:rPr>
          <w:rFonts w:ascii="Times New Roman" w:hAnsi="Times New Roman" w:cs="Times New Roman"/>
          <w:b/>
          <w:bCs/>
        </w:rPr>
        <w:t>)</w:t>
      </w:r>
      <w:r w:rsidR="009C5BDB">
        <w:rPr>
          <w:rFonts w:ascii="Times New Roman" w:hAnsi="Times New Roman" w:cs="Times New Roman"/>
        </w:rPr>
        <w:t xml:space="preserve">, AS408-bound </w:t>
      </w:r>
      <w:r w:rsidR="009C5BDB">
        <w:rPr>
          <w:rFonts w:ascii="Times New Roman" w:hAnsi="Times New Roman" w:cs="Times New Roman"/>
        </w:rPr>
        <w:sym w:font="Symbol" w:char="F062"/>
      </w:r>
      <w:r w:rsidR="009C5BDB">
        <w:rPr>
          <w:rFonts w:ascii="Times New Roman" w:hAnsi="Times New Roman" w:cs="Times New Roman"/>
          <w:vertAlign w:val="subscript"/>
        </w:rPr>
        <w:t>2</w:t>
      </w:r>
      <w:r w:rsidR="009C5BDB">
        <w:rPr>
          <w:rFonts w:ascii="Times New Roman" w:hAnsi="Times New Roman" w:cs="Times New Roman"/>
        </w:rPr>
        <w:t xml:space="preserve">AR (PDB: 6OBA) </w:t>
      </w:r>
      <w:r w:rsidR="009C5BDB" w:rsidRPr="00E320A9">
        <w:rPr>
          <w:rFonts w:ascii="Times New Roman" w:hAnsi="Times New Roman" w:cs="Times New Roman"/>
          <w:b/>
          <w:bCs/>
        </w:rPr>
        <w:t>(</w:t>
      </w:r>
      <w:r w:rsidR="009C5BDB">
        <w:rPr>
          <w:rFonts w:ascii="Times New Roman" w:hAnsi="Times New Roman" w:cs="Times New Roman"/>
          <w:b/>
          <w:bCs/>
        </w:rPr>
        <w:t>C</w:t>
      </w:r>
      <w:r w:rsidR="009C5BDB" w:rsidRPr="00E320A9">
        <w:rPr>
          <w:rFonts w:ascii="Times New Roman" w:hAnsi="Times New Roman" w:cs="Times New Roman"/>
          <w:b/>
          <w:bCs/>
        </w:rPr>
        <w:t>)</w:t>
      </w:r>
      <w:r w:rsidR="009C5BDB">
        <w:rPr>
          <w:rFonts w:ascii="Times New Roman" w:hAnsi="Times New Roman" w:cs="Times New Roman"/>
        </w:rPr>
        <w:t xml:space="preserve">, NDT9513727-bound C5AR1 (PDB: 6C1Q) </w:t>
      </w:r>
      <w:r w:rsidR="009C5BDB" w:rsidRPr="00E320A9">
        <w:rPr>
          <w:rFonts w:ascii="Times New Roman" w:hAnsi="Times New Roman" w:cs="Times New Roman"/>
          <w:b/>
          <w:bCs/>
        </w:rPr>
        <w:t>(</w:t>
      </w:r>
      <w:r w:rsidR="009C5BDB">
        <w:rPr>
          <w:rFonts w:ascii="Times New Roman" w:hAnsi="Times New Roman" w:cs="Times New Roman"/>
          <w:b/>
          <w:bCs/>
        </w:rPr>
        <w:t>D</w:t>
      </w:r>
      <w:r w:rsidR="009C5BDB" w:rsidRPr="00E320A9">
        <w:rPr>
          <w:rFonts w:ascii="Times New Roman" w:hAnsi="Times New Roman" w:cs="Times New Roman"/>
          <w:b/>
          <w:bCs/>
        </w:rPr>
        <w:t>)</w:t>
      </w:r>
      <w:r w:rsidR="009C5BDB">
        <w:rPr>
          <w:rFonts w:ascii="Times New Roman" w:hAnsi="Times New Roman" w:cs="Times New Roman"/>
        </w:rPr>
        <w:t xml:space="preserve">, Avacopan-bound C5AR1 (PDB: 6C1R) </w:t>
      </w:r>
      <w:r w:rsidR="009C5BDB" w:rsidRPr="00E320A9">
        <w:rPr>
          <w:rFonts w:ascii="Times New Roman" w:hAnsi="Times New Roman" w:cs="Times New Roman"/>
          <w:b/>
          <w:bCs/>
        </w:rPr>
        <w:t>(</w:t>
      </w:r>
      <w:r w:rsidR="009C5BDB">
        <w:rPr>
          <w:rFonts w:ascii="Times New Roman" w:hAnsi="Times New Roman" w:cs="Times New Roman"/>
          <w:b/>
          <w:bCs/>
        </w:rPr>
        <w:t>E</w:t>
      </w:r>
      <w:r w:rsidR="009C5BDB" w:rsidRPr="00E320A9">
        <w:rPr>
          <w:rFonts w:ascii="Times New Roman" w:hAnsi="Times New Roman" w:cs="Times New Roman"/>
          <w:b/>
          <w:bCs/>
        </w:rPr>
        <w:t>)</w:t>
      </w:r>
      <w:r w:rsidR="009C5BDB">
        <w:rPr>
          <w:rFonts w:ascii="Times New Roman" w:hAnsi="Times New Roman" w:cs="Times New Roman"/>
        </w:rPr>
        <w:t>, ORG27569-bound CB</w:t>
      </w:r>
      <w:r w:rsidR="009C5BDB">
        <w:rPr>
          <w:rFonts w:ascii="Times New Roman" w:hAnsi="Times New Roman" w:cs="Times New Roman"/>
          <w:vertAlign w:val="subscript"/>
        </w:rPr>
        <w:t>1</w:t>
      </w:r>
      <w:r w:rsidR="009C5BDB">
        <w:rPr>
          <w:rFonts w:ascii="Times New Roman" w:hAnsi="Times New Roman" w:cs="Times New Roman"/>
        </w:rPr>
        <w:t xml:space="preserve"> (PDB: 6KQI) </w:t>
      </w:r>
      <w:r w:rsidR="009C5BDB" w:rsidRPr="00E320A9">
        <w:rPr>
          <w:rFonts w:ascii="Times New Roman" w:hAnsi="Times New Roman" w:cs="Times New Roman"/>
          <w:b/>
          <w:bCs/>
        </w:rPr>
        <w:t>(</w:t>
      </w:r>
      <w:r w:rsidR="009C5BDB">
        <w:rPr>
          <w:rFonts w:ascii="Times New Roman" w:hAnsi="Times New Roman" w:cs="Times New Roman"/>
          <w:b/>
          <w:bCs/>
        </w:rPr>
        <w:t>F</w:t>
      </w:r>
      <w:r w:rsidR="009C5BDB" w:rsidRPr="00E320A9">
        <w:rPr>
          <w:rFonts w:ascii="Times New Roman" w:hAnsi="Times New Roman" w:cs="Times New Roman"/>
          <w:b/>
          <w:bCs/>
        </w:rPr>
        <w:t>)</w:t>
      </w:r>
      <w:r w:rsidR="009C5BDB">
        <w:rPr>
          <w:rFonts w:ascii="Times New Roman" w:hAnsi="Times New Roman" w:cs="Times New Roman"/>
        </w:rPr>
        <w:t xml:space="preserve">, GTPL9431-bound CCR2 (PDB: 5T1A) </w:t>
      </w:r>
      <w:r w:rsidR="009C5BDB" w:rsidRPr="00E320A9">
        <w:rPr>
          <w:rFonts w:ascii="Times New Roman" w:hAnsi="Times New Roman" w:cs="Times New Roman"/>
          <w:b/>
          <w:bCs/>
        </w:rPr>
        <w:t>(</w:t>
      </w:r>
      <w:r w:rsidR="009C5BDB">
        <w:rPr>
          <w:rFonts w:ascii="Times New Roman" w:hAnsi="Times New Roman" w:cs="Times New Roman"/>
          <w:b/>
          <w:bCs/>
        </w:rPr>
        <w:t>G</w:t>
      </w:r>
      <w:r w:rsidR="009C5BDB" w:rsidRPr="00E320A9">
        <w:rPr>
          <w:rFonts w:ascii="Times New Roman" w:hAnsi="Times New Roman" w:cs="Times New Roman"/>
          <w:b/>
          <w:bCs/>
        </w:rPr>
        <w:t>)</w:t>
      </w:r>
      <w:r w:rsidR="009C5BDB">
        <w:rPr>
          <w:rFonts w:ascii="Times New Roman" w:hAnsi="Times New Roman" w:cs="Times New Roman"/>
        </w:rPr>
        <w:t xml:space="preserve">, NNC0640-bound GLP1R (PDB: 5VEX) </w:t>
      </w:r>
      <w:r w:rsidR="009C5BDB" w:rsidRPr="00E320A9">
        <w:rPr>
          <w:rFonts w:ascii="Times New Roman" w:hAnsi="Times New Roman" w:cs="Times New Roman"/>
          <w:b/>
          <w:bCs/>
        </w:rPr>
        <w:t>(</w:t>
      </w:r>
      <w:r w:rsidR="009C5BDB">
        <w:rPr>
          <w:rFonts w:ascii="Times New Roman" w:hAnsi="Times New Roman" w:cs="Times New Roman"/>
          <w:b/>
          <w:bCs/>
        </w:rPr>
        <w:t>H</w:t>
      </w:r>
      <w:r w:rsidR="009C5BDB" w:rsidRPr="00E320A9">
        <w:rPr>
          <w:rFonts w:ascii="Times New Roman" w:hAnsi="Times New Roman" w:cs="Times New Roman"/>
          <w:b/>
          <w:bCs/>
        </w:rPr>
        <w:t>)</w:t>
      </w:r>
      <w:r w:rsidR="009C5BDB">
        <w:rPr>
          <w:rFonts w:ascii="Times New Roman" w:hAnsi="Times New Roman" w:cs="Times New Roman"/>
        </w:rPr>
        <w:t xml:space="preserve">, PF-06372222-bound GLP1R (PDB: 6LN2) </w:t>
      </w:r>
      <w:r w:rsidR="009C5BDB" w:rsidRPr="00E320A9">
        <w:rPr>
          <w:rFonts w:ascii="Times New Roman" w:hAnsi="Times New Roman" w:cs="Times New Roman"/>
          <w:b/>
          <w:bCs/>
        </w:rPr>
        <w:t>(</w:t>
      </w:r>
      <w:r w:rsidR="009C5BDB">
        <w:rPr>
          <w:rFonts w:ascii="Times New Roman" w:hAnsi="Times New Roman" w:cs="Times New Roman"/>
          <w:b/>
          <w:bCs/>
        </w:rPr>
        <w:t>I</w:t>
      </w:r>
      <w:r w:rsidR="009C5BDB" w:rsidRPr="00E320A9">
        <w:rPr>
          <w:rFonts w:ascii="Times New Roman" w:hAnsi="Times New Roman" w:cs="Times New Roman"/>
          <w:b/>
          <w:bCs/>
        </w:rPr>
        <w:t>)</w:t>
      </w:r>
      <w:r w:rsidR="009C5BDB">
        <w:rPr>
          <w:rFonts w:ascii="Times New Roman" w:hAnsi="Times New Roman" w:cs="Times New Roman"/>
        </w:rPr>
        <w:t xml:space="preserve">, and MK-0893-bound GLR (PDB: 5EE7) </w:t>
      </w:r>
      <w:r w:rsidR="009C5BDB" w:rsidRPr="00E320A9">
        <w:rPr>
          <w:rFonts w:ascii="Times New Roman" w:hAnsi="Times New Roman" w:cs="Times New Roman"/>
          <w:b/>
          <w:bCs/>
        </w:rPr>
        <w:t>(</w:t>
      </w:r>
      <w:r w:rsidR="009C5BDB">
        <w:rPr>
          <w:rFonts w:ascii="Times New Roman" w:hAnsi="Times New Roman" w:cs="Times New Roman"/>
          <w:b/>
          <w:bCs/>
        </w:rPr>
        <w:t>J</w:t>
      </w:r>
      <w:r w:rsidR="009C5BDB" w:rsidRPr="00E320A9">
        <w:rPr>
          <w:rFonts w:ascii="Times New Roman" w:hAnsi="Times New Roman" w:cs="Times New Roman"/>
          <w:b/>
          <w:bCs/>
        </w:rPr>
        <w:t>)</w:t>
      </w:r>
      <w:r w:rsidR="009C5BDB">
        <w:rPr>
          <w:rFonts w:ascii="Times New Roman" w:hAnsi="Times New Roman" w:cs="Times New Roman"/>
        </w:rPr>
        <w:t xml:space="preserve">. A color scale of -1.0 (blue) to 0 (white) to 1.0 (red) is used to show the changes in RMSFs, and NAMs are colored orange. </w:t>
      </w:r>
    </w:p>
    <w:p w14:paraId="1949AE73" w14:textId="77777777" w:rsidR="009C5BDB" w:rsidRDefault="009C5BDB" w:rsidP="009C5BDB">
      <w:pPr>
        <w:spacing w:line="360" w:lineRule="auto"/>
        <w:jc w:val="center"/>
        <w:rPr>
          <w:rFonts w:ascii="Times New Roman" w:hAnsi="Times New Roman" w:cs="Times New Roman"/>
        </w:rPr>
      </w:pPr>
      <w:r>
        <w:rPr>
          <w:rFonts w:ascii="Times New Roman" w:hAnsi="Times New Roman" w:cs="Times New Roman"/>
          <w:noProof/>
        </w:rPr>
        <w:drawing>
          <wp:inline distT="0" distB="0" distL="0" distR="0" wp14:anchorId="0F5E4DB1" wp14:editId="2FD7370C">
            <wp:extent cx="5943600" cy="3441065"/>
            <wp:effectExtent l="0" t="0" r="0" b="635"/>
            <wp:docPr id="19" name="Picture 19"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calendar&#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441065"/>
                    </a:xfrm>
                    <a:prstGeom prst="rect">
                      <a:avLst/>
                    </a:prstGeom>
                  </pic:spPr>
                </pic:pic>
              </a:graphicData>
            </a:graphic>
          </wp:inline>
        </w:drawing>
      </w:r>
    </w:p>
    <w:p w14:paraId="3AB62195" w14:textId="77777777" w:rsidR="009C5BDB" w:rsidRPr="00EC4444" w:rsidRDefault="009C5BDB" w:rsidP="009C5BDB">
      <w:pPr>
        <w:rPr>
          <w:rFonts w:ascii="Times New Roman" w:hAnsi="Times New Roman" w:cs="Times New Roman"/>
          <w:b/>
          <w:bCs/>
        </w:rPr>
      </w:pPr>
    </w:p>
    <w:p w14:paraId="7833269E" w14:textId="77777777" w:rsidR="009C5BDB" w:rsidRDefault="009C5BDB" w:rsidP="009C5BDB">
      <w:pPr>
        <w:rPr>
          <w:rFonts w:ascii="Times New Roman" w:hAnsi="Times New Roman" w:cs="Times New Roman"/>
          <w:b/>
          <w:bCs/>
        </w:rPr>
      </w:pPr>
      <w:r>
        <w:rPr>
          <w:rFonts w:ascii="Times New Roman" w:hAnsi="Times New Roman" w:cs="Times New Roman"/>
          <w:b/>
          <w:bCs/>
        </w:rPr>
        <w:br w:type="page"/>
      </w:r>
    </w:p>
    <w:p w14:paraId="5D5D8544" w14:textId="4FD90D40" w:rsidR="009C5BDB" w:rsidRDefault="00DD1C2A" w:rsidP="009C5BDB">
      <w:pPr>
        <w:spacing w:line="276" w:lineRule="auto"/>
        <w:jc w:val="both"/>
        <w:rPr>
          <w:rFonts w:ascii="Times New Roman" w:hAnsi="Times New Roman" w:cs="Times New Roman"/>
        </w:rPr>
      </w:pPr>
      <w:r>
        <w:rPr>
          <w:rFonts w:ascii="Times New Roman" w:hAnsi="Times New Roman" w:cs="Times New Roman"/>
          <w:b/>
          <w:bCs/>
        </w:rPr>
        <w:lastRenderedPageBreak/>
        <w:t xml:space="preserve">Supplementary Figure </w:t>
      </w:r>
      <w:r w:rsidR="009C5BDB">
        <w:rPr>
          <w:rFonts w:ascii="Times New Roman" w:hAnsi="Times New Roman" w:cs="Times New Roman"/>
          <w:b/>
          <w:bCs/>
        </w:rPr>
        <w:t xml:space="preserve">5. Changes in root-mean-square fluctuations (RMSFs) of receptors and orthosteric ligands of class A and B GPCRs upon binding of PAMs calculated from GaMD simulations </w:t>
      </w:r>
      <w:r w:rsidR="009C5BDB">
        <w:rPr>
          <w:rFonts w:ascii="Times New Roman" w:hAnsi="Times New Roman" w:cs="Times New Roman"/>
        </w:rPr>
        <w:t>of the MIPS521-bound A</w:t>
      </w:r>
      <w:r w:rsidR="009C5BDB">
        <w:rPr>
          <w:rFonts w:ascii="Times New Roman" w:hAnsi="Times New Roman" w:cs="Times New Roman"/>
          <w:vertAlign w:val="subscript"/>
        </w:rPr>
        <w:t>1</w:t>
      </w:r>
      <w:r w:rsidR="009C5BDB">
        <w:rPr>
          <w:rFonts w:ascii="Times New Roman" w:hAnsi="Times New Roman" w:cs="Times New Roman"/>
        </w:rPr>
        <w:t xml:space="preserve">AR (PDB: 7LD3) </w:t>
      </w:r>
      <w:r w:rsidR="009C5BDB" w:rsidRPr="008719E7">
        <w:rPr>
          <w:rFonts w:ascii="Times New Roman" w:hAnsi="Times New Roman" w:cs="Times New Roman"/>
          <w:b/>
          <w:bCs/>
        </w:rPr>
        <w:t>(A)</w:t>
      </w:r>
      <w:r w:rsidR="009C5BDB">
        <w:rPr>
          <w:rFonts w:ascii="Times New Roman" w:hAnsi="Times New Roman" w:cs="Times New Roman"/>
        </w:rPr>
        <w:t>, LY2119620-bound M</w:t>
      </w:r>
      <w:r w:rsidR="009C5BDB">
        <w:rPr>
          <w:rFonts w:ascii="Times New Roman" w:hAnsi="Times New Roman" w:cs="Times New Roman"/>
          <w:vertAlign w:val="subscript"/>
        </w:rPr>
        <w:t>2</w:t>
      </w:r>
      <w:r w:rsidR="009C5BDB">
        <w:rPr>
          <w:rFonts w:ascii="Times New Roman" w:hAnsi="Times New Roman" w:cs="Times New Roman"/>
        </w:rPr>
        <w:t xml:space="preserve">R (PDB: 6OIK) </w:t>
      </w:r>
      <w:r w:rsidR="009C5BDB" w:rsidRPr="008719E7">
        <w:rPr>
          <w:rFonts w:ascii="Times New Roman" w:hAnsi="Times New Roman" w:cs="Times New Roman"/>
          <w:b/>
          <w:bCs/>
        </w:rPr>
        <w:t>(</w:t>
      </w:r>
      <w:r w:rsidR="009C5BDB">
        <w:rPr>
          <w:rFonts w:ascii="Times New Roman" w:hAnsi="Times New Roman" w:cs="Times New Roman"/>
          <w:b/>
          <w:bCs/>
        </w:rPr>
        <w:t>B</w:t>
      </w:r>
      <w:r w:rsidR="009C5BDB" w:rsidRPr="008719E7">
        <w:rPr>
          <w:rFonts w:ascii="Times New Roman" w:hAnsi="Times New Roman" w:cs="Times New Roman"/>
          <w:b/>
          <w:bCs/>
        </w:rPr>
        <w:t>)</w:t>
      </w:r>
      <w:r w:rsidR="009C5BDB">
        <w:rPr>
          <w:rFonts w:ascii="Times New Roman" w:hAnsi="Times New Roman" w:cs="Times New Roman"/>
        </w:rPr>
        <w:t>, LY2119620-bound M</w:t>
      </w:r>
      <w:r w:rsidR="009C5BDB">
        <w:rPr>
          <w:rFonts w:ascii="Times New Roman" w:hAnsi="Times New Roman" w:cs="Times New Roman"/>
          <w:vertAlign w:val="subscript"/>
        </w:rPr>
        <w:t>4</w:t>
      </w:r>
      <w:r w:rsidR="009C5BDB">
        <w:rPr>
          <w:rFonts w:ascii="Times New Roman" w:hAnsi="Times New Roman" w:cs="Times New Roman"/>
        </w:rPr>
        <w:t xml:space="preserve">R (PDB: 7V68) </w:t>
      </w:r>
      <w:r w:rsidR="009C5BDB" w:rsidRPr="008719E7">
        <w:rPr>
          <w:rFonts w:ascii="Times New Roman" w:hAnsi="Times New Roman" w:cs="Times New Roman"/>
          <w:b/>
          <w:bCs/>
        </w:rPr>
        <w:t>(</w:t>
      </w:r>
      <w:r w:rsidR="009C5BDB">
        <w:rPr>
          <w:rFonts w:ascii="Times New Roman" w:hAnsi="Times New Roman" w:cs="Times New Roman"/>
          <w:b/>
          <w:bCs/>
        </w:rPr>
        <w:t>C</w:t>
      </w:r>
      <w:r w:rsidR="009C5BDB" w:rsidRPr="008719E7">
        <w:rPr>
          <w:rFonts w:ascii="Times New Roman" w:hAnsi="Times New Roman" w:cs="Times New Roman"/>
          <w:b/>
          <w:bCs/>
        </w:rPr>
        <w:t>)</w:t>
      </w:r>
      <w:r w:rsidR="009C5BDB">
        <w:rPr>
          <w:rFonts w:ascii="Times New Roman" w:hAnsi="Times New Roman" w:cs="Times New Roman"/>
        </w:rPr>
        <w:t xml:space="preserve">, Cmpd-6FA-bound </w:t>
      </w:r>
      <w:r w:rsidR="009C5BDB">
        <w:rPr>
          <w:rFonts w:ascii="Times New Roman" w:hAnsi="Times New Roman" w:cs="Times New Roman"/>
        </w:rPr>
        <w:sym w:font="Symbol" w:char="F062"/>
      </w:r>
      <w:r w:rsidR="009C5BDB">
        <w:rPr>
          <w:rFonts w:ascii="Times New Roman" w:hAnsi="Times New Roman" w:cs="Times New Roman"/>
          <w:vertAlign w:val="subscript"/>
        </w:rPr>
        <w:t>2</w:t>
      </w:r>
      <w:r w:rsidR="009C5BDB">
        <w:rPr>
          <w:rFonts w:ascii="Times New Roman" w:hAnsi="Times New Roman" w:cs="Times New Roman"/>
        </w:rPr>
        <w:t xml:space="preserve">AR (PDB: 6N48) </w:t>
      </w:r>
      <w:r w:rsidR="009C5BDB" w:rsidRPr="001B139F">
        <w:rPr>
          <w:rFonts w:ascii="Times New Roman" w:hAnsi="Times New Roman" w:cs="Times New Roman"/>
          <w:b/>
          <w:bCs/>
        </w:rPr>
        <w:t>(</w:t>
      </w:r>
      <w:r w:rsidR="009C5BDB">
        <w:rPr>
          <w:rFonts w:ascii="Times New Roman" w:hAnsi="Times New Roman" w:cs="Times New Roman"/>
          <w:b/>
          <w:bCs/>
        </w:rPr>
        <w:t>D</w:t>
      </w:r>
      <w:r w:rsidR="009C5BDB" w:rsidRPr="001B139F">
        <w:rPr>
          <w:rFonts w:ascii="Times New Roman" w:hAnsi="Times New Roman" w:cs="Times New Roman"/>
          <w:b/>
          <w:bCs/>
        </w:rPr>
        <w:t>)</w:t>
      </w:r>
      <w:r w:rsidR="009C5BDB">
        <w:rPr>
          <w:rFonts w:ascii="Times New Roman" w:hAnsi="Times New Roman" w:cs="Times New Roman"/>
        </w:rPr>
        <w:t>, LY3154207-bound D</w:t>
      </w:r>
      <w:r w:rsidR="009C5BDB">
        <w:rPr>
          <w:rFonts w:ascii="Times New Roman" w:hAnsi="Times New Roman" w:cs="Times New Roman"/>
          <w:vertAlign w:val="subscript"/>
        </w:rPr>
        <w:t>1</w:t>
      </w:r>
      <w:r w:rsidR="009C5BDB">
        <w:rPr>
          <w:rFonts w:ascii="Times New Roman" w:hAnsi="Times New Roman" w:cs="Times New Roman"/>
        </w:rPr>
        <w:t xml:space="preserve">R (PDB: 7LJC) </w:t>
      </w:r>
      <w:r w:rsidR="009C5BDB" w:rsidRPr="001B139F">
        <w:rPr>
          <w:rFonts w:ascii="Times New Roman" w:hAnsi="Times New Roman" w:cs="Times New Roman"/>
          <w:b/>
          <w:bCs/>
        </w:rPr>
        <w:t>(</w:t>
      </w:r>
      <w:r w:rsidR="009C5BDB">
        <w:rPr>
          <w:rFonts w:ascii="Times New Roman" w:hAnsi="Times New Roman" w:cs="Times New Roman"/>
          <w:b/>
          <w:bCs/>
        </w:rPr>
        <w:t>E</w:t>
      </w:r>
      <w:r w:rsidR="009C5BDB" w:rsidRPr="001B139F">
        <w:rPr>
          <w:rFonts w:ascii="Times New Roman" w:hAnsi="Times New Roman" w:cs="Times New Roman"/>
          <w:b/>
          <w:bCs/>
        </w:rPr>
        <w:t>)</w:t>
      </w:r>
      <w:r w:rsidR="009C5BDB">
        <w:rPr>
          <w:rFonts w:ascii="Times New Roman" w:hAnsi="Times New Roman" w:cs="Times New Roman"/>
        </w:rPr>
        <w:t xml:space="preserve">, AgoPAM-bound FFAR1 (PDB: 5TZY) </w:t>
      </w:r>
      <w:r w:rsidR="009C5BDB" w:rsidRPr="001B139F">
        <w:rPr>
          <w:rFonts w:ascii="Times New Roman" w:hAnsi="Times New Roman" w:cs="Times New Roman"/>
          <w:b/>
          <w:bCs/>
        </w:rPr>
        <w:t>(</w:t>
      </w:r>
      <w:r w:rsidR="009C5BDB">
        <w:rPr>
          <w:rFonts w:ascii="Times New Roman" w:hAnsi="Times New Roman" w:cs="Times New Roman"/>
          <w:b/>
          <w:bCs/>
        </w:rPr>
        <w:t>F</w:t>
      </w:r>
      <w:r w:rsidR="009C5BDB" w:rsidRPr="001B139F">
        <w:rPr>
          <w:rFonts w:ascii="Times New Roman" w:hAnsi="Times New Roman" w:cs="Times New Roman"/>
          <w:b/>
          <w:bCs/>
        </w:rPr>
        <w:t>)</w:t>
      </w:r>
      <w:r w:rsidR="009C5BDB">
        <w:rPr>
          <w:rFonts w:ascii="Times New Roman" w:hAnsi="Times New Roman" w:cs="Times New Roman"/>
        </w:rPr>
        <w:t xml:space="preserve">, INT777-bound GPBAR (PDB: 7CFN) </w:t>
      </w:r>
      <w:r w:rsidR="009C5BDB" w:rsidRPr="001B139F">
        <w:rPr>
          <w:rFonts w:ascii="Times New Roman" w:hAnsi="Times New Roman" w:cs="Times New Roman"/>
          <w:b/>
          <w:bCs/>
        </w:rPr>
        <w:t>(</w:t>
      </w:r>
      <w:r w:rsidR="009C5BDB">
        <w:rPr>
          <w:rFonts w:ascii="Times New Roman" w:hAnsi="Times New Roman" w:cs="Times New Roman"/>
          <w:b/>
          <w:bCs/>
        </w:rPr>
        <w:t>G</w:t>
      </w:r>
      <w:r w:rsidR="009C5BDB" w:rsidRPr="001B139F">
        <w:rPr>
          <w:rFonts w:ascii="Times New Roman" w:hAnsi="Times New Roman" w:cs="Times New Roman"/>
          <w:b/>
          <w:bCs/>
        </w:rPr>
        <w:t>)</w:t>
      </w:r>
      <w:r w:rsidR="009C5BDB">
        <w:rPr>
          <w:rFonts w:ascii="Times New Roman" w:hAnsi="Times New Roman" w:cs="Times New Roman"/>
        </w:rPr>
        <w:t xml:space="preserve">, and LSN3160440-bound GLP1R </w:t>
      </w:r>
      <w:r w:rsidR="009C5BDB" w:rsidRPr="00131F00">
        <w:rPr>
          <w:rFonts w:ascii="Times New Roman" w:hAnsi="Times New Roman" w:cs="Times New Roman"/>
          <w:b/>
          <w:bCs/>
        </w:rPr>
        <w:t>(</w:t>
      </w:r>
      <w:r w:rsidR="009C5BDB">
        <w:rPr>
          <w:rFonts w:ascii="Times New Roman" w:hAnsi="Times New Roman" w:cs="Times New Roman"/>
          <w:b/>
          <w:bCs/>
        </w:rPr>
        <w:t>H</w:t>
      </w:r>
      <w:r w:rsidR="009C5BDB" w:rsidRPr="00131F00">
        <w:rPr>
          <w:rFonts w:ascii="Times New Roman" w:hAnsi="Times New Roman" w:cs="Times New Roman"/>
          <w:b/>
          <w:bCs/>
        </w:rPr>
        <w:t>)</w:t>
      </w:r>
      <w:r w:rsidR="009C5BDB">
        <w:rPr>
          <w:rFonts w:ascii="Times New Roman" w:hAnsi="Times New Roman" w:cs="Times New Roman"/>
        </w:rPr>
        <w:t xml:space="preserve">. A color scale of -1.0 (blue) to 0 (white) to 1.0 (red) is used to show the changes in RMSFs, and PAMs are colored green. </w:t>
      </w:r>
    </w:p>
    <w:p w14:paraId="67CE63EF" w14:textId="77777777" w:rsidR="009C5BDB" w:rsidRPr="006C28F5" w:rsidRDefault="009C5BDB" w:rsidP="009C5BDB">
      <w:pPr>
        <w:spacing w:line="360" w:lineRule="auto"/>
        <w:jc w:val="center"/>
        <w:rPr>
          <w:rFonts w:ascii="Times New Roman" w:hAnsi="Times New Roman" w:cs="Times New Roman"/>
          <w:b/>
          <w:bCs/>
          <w:noProof/>
        </w:rPr>
      </w:pPr>
      <w:r>
        <w:rPr>
          <w:rFonts w:ascii="Times New Roman" w:hAnsi="Times New Roman" w:cs="Times New Roman"/>
          <w:b/>
          <w:bCs/>
          <w:noProof/>
        </w:rPr>
        <w:drawing>
          <wp:inline distT="0" distB="0" distL="0" distR="0" wp14:anchorId="6E67A697" wp14:editId="196EE9E4">
            <wp:extent cx="5943600" cy="4396740"/>
            <wp:effectExtent l="0" t="0" r="0" b="0"/>
            <wp:docPr id="21" name="Picture 2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Map&#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4396740"/>
                    </a:xfrm>
                    <a:prstGeom prst="rect">
                      <a:avLst/>
                    </a:prstGeom>
                  </pic:spPr>
                </pic:pic>
              </a:graphicData>
            </a:graphic>
          </wp:inline>
        </w:drawing>
      </w:r>
    </w:p>
    <w:p w14:paraId="73DCA6AE" w14:textId="77777777" w:rsidR="009C5BDB" w:rsidRDefault="009C5BDB" w:rsidP="009C5BDB">
      <w:pPr>
        <w:rPr>
          <w:rFonts w:ascii="Times New Roman" w:hAnsi="Times New Roman" w:cs="Times New Roman"/>
          <w:b/>
          <w:bCs/>
        </w:rPr>
      </w:pPr>
      <w:r>
        <w:rPr>
          <w:rFonts w:ascii="Times New Roman" w:hAnsi="Times New Roman" w:cs="Times New Roman"/>
          <w:b/>
          <w:bCs/>
        </w:rPr>
        <w:br w:type="page"/>
      </w:r>
    </w:p>
    <w:p w14:paraId="72F35FC3" w14:textId="2192D321" w:rsidR="009C5BDB" w:rsidRDefault="002A50DB" w:rsidP="009C5BDB">
      <w:pPr>
        <w:spacing w:line="276" w:lineRule="auto"/>
        <w:jc w:val="both"/>
        <w:rPr>
          <w:rFonts w:ascii="Times New Roman" w:hAnsi="Times New Roman" w:cs="Times New Roman"/>
        </w:rPr>
      </w:pPr>
      <w:r>
        <w:rPr>
          <w:rFonts w:ascii="Times New Roman" w:hAnsi="Times New Roman" w:cs="Times New Roman"/>
          <w:b/>
          <w:bCs/>
        </w:rPr>
        <w:lastRenderedPageBreak/>
        <w:t xml:space="preserve">Supplementary Figure </w:t>
      </w:r>
      <w:r w:rsidR="009C5BDB">
        <w:rPr>
          <w:rFonts w:ascii="Times New Roman" w:hAnsi="Times New Roman" w:cs="Times New Roman"/>
          <w:b/>
          <w:bCs/>
        </w:rPr>
        <w:t xml:space="preserve">6. Accuracy curves of the training and validation datasets for GPCR allosteric modulation </w:t>
      </w:r>
      <w:r w:rsidR="009C5BDB">
        <w:rPr>
          <w:rFonts w:ascii="Times New Roman" w:hAnsi="Times New Roman" w:cs="Times New Roman"/>
        </w:rPr>
        <w:t>of the A</w:t>
      </w:r>
      <w:r w:rsidR="009C5BDB">
        <w:rPr>
          <w:rFonts w:ascii="Times New Roman" w:hAnsi="Times New Roman" w:cs="Times New Roman"/>
          <w:vertAlign w:val="subscript"/>
        </w:rPr>
        <w:t>1</w:t>
      </w:r>
      <w:r w:rsidR="009C5BDB">
        <w:rPr>
          <w:rFonts w:ascii="Times New Roman" w:hAnsi="Times New Roman" w:cs="Times New Roman"/>
        </w:rPr>
        <w:t xml:space="preserve">AR </w:t>
      </w:r>
      <w:r w:rsidR="009C5BDB" w:rsidRPr="00C81914">
        <w:rPr>
          <w:rFonts w:ascii="Times New Roman" w:hAnsi="Times New Roman" w:cs="Times New Roman"/>
          <w:b/>
          <w:bCs/>
        </w:rPr>
        <w:t>(A)</w:t>
      </w:r>
      <w:r w:rsidR="009C5BDB">
        <w:rPr>
          <w:rFonts w:ascii="Times New Roman" w:hAnsi="Times New Roman" w:cs="Times New Roman"/>
        </w:rPr>
        <w:t>, muscarinic receptors M</w:t>
      </w:r>
      <w:r w:rsidR="009C5BDB">
        <w:rPr>
          <w:rFonts w:ascii="Times New Roman" w:hAnsi="Times New Roman" w:cs="Times New Roman"/>
          <w:vertAlign w:val="subscript"/>
        </w:rPr>
        <w:t>1</w:t>
      </w:r>
      <w:r w:rsidR="009C5BDB">
        <w:rPr>
          <w:rFonts w:ascii="Times New Roman" w:hAnsi="Times New Roman" w:cs="Times New Roman"/>
        </w:rPr>
        <w:t>R, M</w:t>
      </w:r>
      <w:r w:rsidR="009C5BDB">
        <w:rPr>
          <w:rFonts w:ascii="Times New Roman" w:hAnsi="Times New Roman" w:cs="Times New Roman"/>
          <w:vertAlign w:val="subscript"/>
        </w:rPr>
        <w:t>2</w:t>
      </w:r>
      <w:r w:rsidR="009C5BDB">
        <w:rPr>
          <w:rFonts w:ascii="Times New Roman" w:hAnsi="Times New Roman" w:cs="Times New Roman"/>
        </w:rPr>
        <w:t>R and M</w:t>
      </w:r>
      <w:r w:rsidR="009C5BDB">
        <w:rPr>
          <w:rFonts w:ascii="Times New Roman" w:hAnsi="Times New Roman" w:cs="Times New Roman"/>
          <w:vertAlign w:val="subscript"/>
        </w:rPr>
        <w:t>4</w:t>
      </w:r>
      <w:r w:rsidR="009C5BDB">
        <w:rPr>
          <w:rFonts w:ascii="Times New Roman" w:hAnsi="Times New Roman" w:cs="Times New Roman"/>
        </w:rPr>
        <w:t xml:space="preserve">R </w:t>
      </w:r>
      <w:r w:rsidR="009C5BDB" w:rsidRPr="00C81914">
        <w:rPr>
          <w:rFonts w:ascii="Times New Roman" w:hAnsi="Times New Roman" w:cs="Times New Roman"/>
          <w:b/>
          <w:bCs/>
        </w:rPr>
        <w:t>(B)</w:t>
      </w:r>
      <w:r w:rsidR="009C5BDB">
        <w:rPr>
          <w:rFonts w:ascii="Times New Roman" w:hAnsi="Times New Roman" w:cs="Times New Roman"/>
        </w:rPr>
        <w:t xml:space="preserve">, </w:t>
      </w:r>
      <w:r w:rsidR="009C5BDB">
        <w:rPr>
          <w:rFonts w:ascii="Times New Roman" w:hAnsi="Times New Roman" w:cs="Times New Roman"/>
        </w:rPr>
        <w:sym w:font="Symbol" w:char="F062"/>
      </w:r>
      <w:r w:rsidR="009C5BDB">
        <w:rPr>
          <w:rFonts w:ascii="Times New Roman" w:hAnsi="Times New Roman" w:cs="Times New Roman"/>
          <w:vertAlign w:val="subscript"/>
        </w:rPr>
        <w:t>2</w:t>
      </w:r>
      <w:r w:rsidR="009C5BDB">
        <w:rPr>
          <w:rFonts w:ascii="Times New Roman" w:hAnsi="Times New Roman" w:cs="Times New Roman"/>
        </w:rPr>
        <w:t xml:space="preserve">AR </w:t>
      </w:r>
      <w:r w:rsidR="009C5BDB" w:rsidRPr="00C81914">
        <w:rPr>
          <w:rFonts w:ascii="Times New Roman" w:hAnsi="Times New Roman" w:cs="Times New Roman"/>
          <w:b/>
          <w:bCs/>
        </w:rPr>
        <w:t>(C)</w:t>
      </w:r>
      <w:r w:rsidR="009C5BDB">
        <w:rPr>
          <w:rFonts w:ascii="Times New Roman" w:hAnsi="Times New Roman" w:cs="Times New Roman"/>
        </w:rPr>
        <w:t xml:space="preserve">, C5AR1 </w:t>
      </w:r>
      <w:r w:rsidR="009C5BDB" w:rsidRPr="00C81914">
        <w:rPr>
          <w:rFonts w:ascii="Times New Roman" w:hAnsi="Times New Roman" w:cs="Times New Roman"/>
          <w:b/>
          <w:bCs/>
        </w:rPr>
        <w:t>(D)</w:t>
      </w:r>
      <w:r w:rsidR="009C5BDB">
        <w:rPr>
          <w:rFonts w:ascii="Times New Roman" w:hAnsi="Times New Roman" w:cs="Times New Roman"/>
        </w:rPr>
        <w:t>, CB</w:t>
      </w:r>
      <w:r w:rsidR="009C5BDB">
        <w:rPr>
          <w:rFonts w:ascii="Times New Roman" w:hAnsi="Times New Roman" w:cs="Times New Roman"/>
          <w:vertAlign w:val="subscript"/>
        </w:rPr>
        <w:t>1</w:t>
      </w:r>
      <w:r w:rsidR="009C5BDB">
        <w:rPr>
          <w:rFonts w:ascii="Times New Roman" w:hAnsi="Times New Roman" w:cs="Times New Roman"/>
        </w:rPr>
        <w:t xml:space="preserve"> </w:t>
      </w:r>
      <w:r w:rsidR="009C5BDB" w:rsidRPr="00C81914">
        <w:rPr>
          <w:rFonts w:ascii="Times New Roman" w:hAnsi="Times New Roman" w:cs="Times New Roman"/>
          <w:b/>
          <w:bCs/>
        </w:rPr>
        <w:t>(E)</w:t>
      </w:r>
      <w:r w:rsidR="009C5BDB">
        <w:rPr>
          <w:rFonts w:ascii="Times New Roman" w:hAnsi="Times New Roman" w:cs="Times New Roman"/>
        </w:rPr>
        <w:t xml:space="preserve">, CCR2 </w:t>
      </w:r>
      <w:r w:rsidR="009C5BDB" w:rsidRPr="00C81914">
        <w:rPr>
          <w:rFonts w:ascii="Times New Roman" w:hAnsi="Times New Roman" w:cs="Times New Roman"/>
          <w:b/>
          <w:bCs/>
        </w:rPr>
        <w:t>(F)</w:t>
      </w:r>
      <w:r w:rsidR="009C5BDB">
        <w:rPr>
          <w:rFonts w:ascii="Times New Roman" w:hAnsi="Times New Roman" w:cs="Times New Roman"/>
        </w:rPr>
        <w:t>, D</w:t>
      </w:r>
      <w:r w:rsidR="009C5BDB">
        <w:rPr>
          <w:rFonts w:ascii="Times New Roman" w:hAnsi="Times New Roman" w:cs="Times New Roman"/>
          <w:vertAlign w:val="subscript"/>
        </w:rPr>
        <w:t>1</w:t>
      </w:r>
      <w:r w:rsidR="009C5BDB">
        <w:rPr>
          <w:rFonts w:ascii="Times New Roman" w:hAnsi="Times New Roman" w:cs="Times New Roman"/>
        </w:rPr>
        <w:t xml:space="preserve">R </w:t>
      </w:r>
      <w:r w:rsidR="009C5BDB" w:rsidRPr="00C81914">
        <w:rPr>
          <w:rFonts w:ascii="Times New Roman" w:hAnsi="Times New Roman" w:cs="Times New Roman"/>
          <w:b/>
          <w:bCs/>
        </w:rPr>
        <w:t>(G)</w:t>
      </w:r>
      <w:r w:rsidR="009C5BDB">
        <w:rPr>
          <w:rFonts w:ascii="Times New Roman" w:hAnsi="Times New Roman" w:cs="Times New Roman"/>
        </w:rPr>
        <w:t xml:space="preserve">, FFAR1 </w:t>
      </w:r>
      <w:r w:rsidR="009C5BDB" w:rsidRPr="00C81914">
        <w:rPr>
          <w:rFonts w:ascii="Times New Roman" w:hAnsi="Times New Roman" w:cs="Times New Roman"/>
          <w:b/>
          <w:bCs/>
        </w:rPr>
        <w:t>(H)</w:t>
      </w:r>
      <w:r w:rsidR="009C5BDB">
        <w:rPr>
          <w:rFonts w:ascii="Times New Roman" w:hAnsi="Times New Roman" w:cs="Times New Roman"/>
        </w:rPr>
        <w:t xml:space="preserve">, GPBAR </w:t>
      </w:r>
      <w:r w:rsidR="009C5BDB" w:rsidRPr="00C81914">
        <w:rPr>
          <w:rFonts w:ascii="Times New Roman" w:hAnsi="Times New Roman" w:cs="Times New Roman"/>
          <w:b/>
          <w:bCs/>
        </w:rPr>
        <w:t>(I)</w:t>
      </w:r>
      <w:r w:rsidR="009C5BDB">
        <w:rPr>
          <w:rFonts w:ascii="Times New Roman" w:hAnsi="Times New Roman" w:cs="Times New Roman"/>
        </w:rPr>
        <w:t xml:space="preserve">, GLP1R </w:t>
      </w:r>
      <w:r w:rsidR="009C5BDB" w:rsidRPr="00C81914">
        <w:rPr>
          <w:rFonts w:ascii="Times New Roman" w:hAnsi="Times New Roman" w:cs="Times New Roman"/>
          <w:b/>
          <w:bCs/>
        </w:rPr>
        <w:t>(J)</w:t>
      </w:r>
      <w:r w:rsidR="009C5BDB">
        <w:rPr>
          <w:rFonts w:ascii="Times New Roman" w:hAnsi="Times New Roman" w:cs="Times New Roman"/>
        </w:rPr>
        <w:t xml:space="preserve">, and GLR </w:t>
      </w:r>
      <w:r w:rsidR="009C5BDB" w:rsidRPr="00C81914">
        <w:rPr>
          <w:rFonts w:ascii="Times New Roman" w:hAnsi="Times New Roman" w:cs="Times New Roman"/>
          <w:b/>
          <w:bCs/>
        </w:rPr>
        <w:t>(K)</w:t>
      </w:r>
      <w:r w:rsidR="009C5BDB">
        <w:rPr>
          <w:rFonts w:ascii="Times New Roman" w:hAnsi="Times New Roman" w:cs="Times New Roman"/>
        </w:rPr>
        <w:t xml:space="preserve">. </w:t>
      </w:r>
    </w:p>
    <w:p w14:paraId="7DADB419" w14:textId="77777777" w:rsidR="009C5BDB" w:rsidRDefault="009C5BDB" w:rsidP="009C5BDB">
      <w:pPr>
        <w:rPr>
          <w:rFonts w:ascii="Times New Roman" w:hAnsi="Times New Roman" w:cs="Times New Roman"/>
          <w:b/>
          <w:bCs/>
        </w:rPr>
      </w:pPr>
      <w:r>
        <w:rPr>
          <w:rFonts w:ascii="Times New Roman" w:hAnsi="Times New Roman" w:cs="Times New Roman"/>
          <w:b/>
          <w:bCs/>
          <w:noProof/>
        </w:rPr>
        <w:drawing>
          <wp:inline distT="0" distB="0" distL="0" distR="0" wp14:anchorId="4F0F8D32" wp14:editId="22A887F0">
            <wp:extent cx="5943600" cy="3764915"/>
            <wp:effectExtent l="0" t="0" r="0" b="0"/>
            <wp:docPr id="32" name="Picture 32"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picture containing calendar&#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764915"/>
                    </a:xfrm>
                    <a:prstGeom prst="rect">
                      <a:avLst/>
                    </a:prstGeom>
                  </pic:spPr>
                </pic:pic>
              </a:graphicData>
            </a:graphic>
          </wp:inline>
        </w:drawing>
      </w:r>
      <w:r>
        <w:rPr>
          <w:rFonts w:ascii="Times New Roman" w:hAnsi="Times New Roman" w:cs="Times New Roman"/>
          <w:b/>
          <w:bCs/>
        </w:rPr>
        <w:br w:type="page"/>
      </w:r>
    </w:p>
    <w:p w14:paraId="0BE31174" w14:textId="7AF9BE50" w:rsidR="009C5BDB" w:rsidRDefault="00A7474C" w:rsidP="009C5BDB">
      <w:pPr>
        <w:spacing w:line="276" w:lineRule="auto"/>
        <w:jc w:val="both"/>
        <w:rPr>
          <w:rFonts w:ascii="Times New Roman" w:hAnsi="Times New Roman" w:cs="Times New Roman"/>
        </w:rPr>
      </w:pPr>
      <w:r>
        <w:rPr>
          <w:rFonts w:ascii="Times New Roman" w:hAnsi="Times New Roman" w:cs="Times New Roman"/>
          <w:b/>
          <w:bCs/>
        </w:rPr>
        <w:lastRenderedPageBreak/>
        <w:t xml:space="preserve">Supplementary Figure </w:t>
      </w:r>
      <w:r w:rsidR="009C5BDB" w:rsidRPr="00C24BED">
        <w:rPr>
          <w:rFonts w:ascii="Times New Roman" w:hAnsi="Times New Roman" w:cs="Times New Roman"/>
          <w:b/>
          <w:bCs/>
        </w:rPr>
        <w:t xml:space="preserve">7. Confusion matrices calculated from the validation datasets for GPCR allosteric modulation </w:t>
      </w:r>
      <w:r w:rsidR="009C5BDB" w:rsidRPr="00C24BED">
        <w:rPr>
          <w:rFonts w:ascii="Times New Roman" w:hAnsi="Times New Roman" w:cs="Times New Roman"/>
        </w:rPr>
        <w:t>of the A</w:t>
      </w:r>
      <w:r w:rsidR="009C5BDB" w:rsidRPr="00C24BED">
        <w:rPr>
          <w:rFonts w:ascii="Times New Roman" w:hAnsi="Times New Roman" w:cs="Times New Roman"/>
          <w:vertAlign w:val="subscript"/>
        </w:rPr>
        <w:t>1</w:t>
      </w:r>
      <w:r w:rsidR="009C5BDB" w:rsidRPr="00C24BED">
        <w:rPr>
          <w:rFonts w:ascii="Times New Roman" w:hAnsi="Times New Roman" w:cs="Times New Roman"/>
        </w:rPr>
        <w:t xml:space="preserve">AR </w:t>
      </w:r>
      <w:r w:rsidR="009C5BDB" w:rsidRPr="00C24BED">
        <w:rPr>
          <w:rFonts w:ascii="Times New Roman" w:hAnsi="Times New Roman" w:cs="Times New Roman"/>
          <w:b/>
          <w:bCs/>
        </w:rPr>
        <w:t>(A)</w:t>
      </w:r>
      <w:r w:rsidR="009C5BDB" w:rsidRPr="00C24BED">
        <w:rPr>
          <w:rFonts w:ascii="Times New Roman" w:hAnsi="Times New Roman" w:cs="Times New Roman"/>
        </w:rPr>
        <w:t>, muscarinic receptors M</w:t>
      </w:r>
      <w:r w:rsidR="009C5BDB" w:rsidRPr="00C24BED">
        <w:rPr>
          <w:rFonts w:ascii="Times New Roman" w:hAnsi="Times New Roman" w:cs="Times New Roman"/>
          <w:vertAlign w:val="subscript"/>
        </w:rPr>
        <w:t>1</w:t>
      </w:r>
      <w:r w:rsidR="009C5BDB" w:rsidRPr="00C24BED">
        <w:rPr>
          <w:rFonts w:ascii="Times New Roman" w:hAnsi="Times New Roman" w:cs="Times New Roman"/>
        </w:rPr>
        <w:t>R, M</w:t>
      </w:r>
      <w:r w:rsidR="009C5BDB" w:rsidRPr="00C24BED">
        <w:rPr>
          <w:rFonts w:ascii="Times New Roman" w:hAnsi="Times New Roman" w:cs="Times New Roman"/>
          <w:vertAlign w:val="subscript"/>
        </w:rPr>
        <w:t>2</w:t>
      </w:r>
      <w:r w:rsidR="009C5BDB" w:rsidRPr="00C24BED">
        <w:rPr>
          <w:rFonts w:ascii="Times New Roman" w:hAnsi="Times New Roman" w:cs="Times New Roman"/>
        </w:rPr>
        <w:t>R and M</w:t>
      </w:r>
      <w:r w:rsidR="009C5BDB" w:rsidRPr="00C24BED">
        <w:rPr>
          <w:rFonts w:ascii="Times New Roman" w:hAnsi="Times New Roman" w:cs="Times New Roman"/>
          <w:vertAlign w:val="subscript"/>
        </w:rPr>
        <w:t>4</w:t>
      </w:r>
      <w:r w:rsidR="009C5BDB" w:rsidRPr="00C24BED">
        <w:rPr>
          <w:rFonts w:ascii="Times New Roman" w:hAnsi="Times New Roman" w:cs="Times New Roman"/>
        </w:rPr>
        <w:t xml:space="preserve">R </w:t>
      </w:r>
      <w:r w:rsidR="009C5BDB" w:rsidRPr="00C24BED">
        <w:rPr>
          <w:rFonts w:ascii="Times New Roman" w:hAnsi="Times New Roman" w:cs="Times New Roman"/>
          <w:b/>
          <w:bCs/>
        </w:rPr>
        <w:t>(B)</w:t>
      </w:r>
      <w:r w:rsidR="009C5BDB" w:rsidRPr="00C24BED">
        <w:rPr>
          <w:rFonts w:ascii="Times New Roman" w:hAnsi="Times New Roman" w:cs="Times New Roman"/>
        </w:rPr>
        <w:t xml:space="preserve">, </w:t>
      </w:r>
      <w:r w:rsidR="009C5BDB" w:rsidRPr="00C24BED">
        <w:rPr>
          <w:rFonts w:ascii="Times New Roman" w:hAnsi="Times New Roman" w:cs="Times New Roman"/>
        </w:rPr>
        <w:sym w:font="Symbol" w:char="F062"/>
      </w:r>
      <w:r w:rsidR="009C5BDB" w:rsidRPr="00C24BED">
        <w:rPr>
          <w:rFonts w:ascii="Times New Roman" w:hAnsi="Times New Roman" w:cs="Times New Roman"/>
          <w:vertAlign w:val="subscript"/>
        </w:rPr>
        <w:t>2</w:t>
      </w:r>
      <w:r w:rsidR="009C5BDB" w:rsidRPr="00C24BED">
        <w:rPr>
          <w:rFonts w:ascii="Times New Roman" w:hAnsi="Times New Roman" w:cs="Times New Roman"/>
        </w:rPr>
        <w:t xml:space="preserve">AR </w:t>
      </w:r>
      <w:r w:rsidR="009C5BDB" w:rsidRPr="00C24BED">
        <w:rPr>
          <w:rFonts w:ascii="Times New Roman" w:hAnsi="Times New Roman" w:cs="Times New Roman"/>
          <w:b/>
          <w:bCs/>
        </w:rPr>
        <w:t>(C)</w:t>
      </w:r>
      <w:r w:rsidR="009C5BDB" w:rsidRPr="00C24BED">
        <w:rPr>
          <w:rFonts w:ascii="Times New Roman" w:hAnsi="Times New Roman" w:cs="Times New Roman"/>
        </w:rPr>
        <w:t xml:space="preserve">, C5AR1 </w:t>
      </w:r>
      <w:r w:rsidR="009C5BDB" w:rsidRPr="00C24BED">
        <w:rPr>
          <w:rFonts w:ascii="Times New Roman" w:hAnsi="Times New Roman" w:cs="Times New Roman"/>
          <w:b/>
          <w:bCs/>
        </w:rPr>
        <w:t>(D)</w:t>
      </w:r>
      <w:r w:rsidR="009C5BDB" w:rsidRPr="00C24BED">
        <w:rPr>
          <w:rFonts w:ascii="Times New Roman" w:hAnsi="Times New Roman" w:cs="Times New Roman"/>
        </w:rPr>
        <w:t>, CB</w:t>
      </w:r>
      <w:r w:rsidR="009C5BDB" w:rsidRPr="00C24BED">
        <w:rPr>
          <w:rFonts w:ascii="Times New Roman" w:hAnsi="Times New Roman" w:cs="Times New Roman"/>
          <w:vertAlign w:val="subscript"/>
        </w:rPr>
        <w:t>1</w:t>
      </w:r>
      <w:r w:rsidR="009C5BDB" w:rsidRPr="00C24BED">
        <w:rPr>
          <w:rFonts w:ascii="Times New Roman" w:hAnsi="Times New Roman" w:cs="Times New Roman"/>
        </w:rPr>
        <w:t xml:space="preserve"> </w:t>
      </w:r>
      <w:r w:rsidR="009C5BDB" w:rsidRPr="00C24BED">
        <w:rPr>
          <w:rFonts w:ascii="Times New Roman" w:hAnsi="Times New Roman" w:cs="Times New Roman"/>
          <w:b/>
          <w:bCs/>
        </w:rPr>
        <w:t>(E)</w:t>
      </w:r>
      <w:r w:rsidR="009C5BDB" w:rsidRPr="00C24BED">
        <w:rPr>
          <w:rFonts w:ascii="Times New Roman" w:hAnsi="Times New Roman" w:cs="Times New Roman"/>
        </w:rPr>
        <w:t xml:space="preserve">, CCR2 </w:t>
      </w:r>
      <w:r w:rsidR="009C5BDB" w:rsidRPr="00C24BED">
        <w:rPr>
          <w:rFonts w:ascii="Times New Roman" w:hAnsi="Times New Roman" w:cs="Times New Roman"/>
          <w:b/>
          <w:bCs/>
        </w:rPr>
        <w:t>(F)</w:t>
      </w:r>
      <w:r w:rsidR="009C5BDB" w:rsidRPr="00C24BED">
        <w:rPr>
          <w:rFonts w:ascii="Times New Roman" w:hAnsi="Times New Roman" w:cs="Times New Roman"/>
        </w:rPr>
        <w:t>, D</w:t>
      </w:r>
      <w:r w:rsidR="009C5BDB" w:rsidRPr="00C24BED">
        <w:rPr>
          <w:rFonts w:ascii="Times New Roman" w:hAnsi="Times New Roman" w:cs="Times New Roman"/>
          <w:vertAlign w:val="subscript"/>
        </w:rPr>
        <w:t>1</w:t>
      </w:r>
      <w:r w:rsidR="009C5BDB" w:rsidRPr="00C24BED">
        <w:rPr>
          <w:rFonts w:ascii="Times New Roman" w:hAnsi="Times New Roman" w:cs="Times New Roman"/>
        </w:rPr>
        <w:t xml:space="preserve">R </w:t>
      </w:r>
      <w:r w:rsidR="009C5BDB" w:rsidRPr="00C24BED">
        <w:rPr>
          <w:rFonts w:ascii="Times New Roman" w:hAnsi="Times New Roman" w:cs="Times New Roman"/>
          <w:b/>
          <w:bCs/>
        </w:rPr>
        <w:t>(G)</w:t>
      </w:r>
      <w:r w:rsidR="009C5BDB" w:rsidRPr="00C24BED">
        <w:rPr>
          <w:rFonts w:ascii="Times New Roman" w:hAnsi="Times New Roman" w:cs="Times New Roman"/>
        </w:rPr>
        <w:t xml:space="preserve">, FFAR1 </w:t>
      </w:r>
      <w:r w:rsidR="009C5BDB" w:rsidRPr="00C24BED">
        <w:rPr>
          <w:rFonts w:ascii="Times New Roman" w:hAnsi="Times New Roman" w:cs="Times New Roman"/>
          <w:b/>
          <w:bCs/>
        </w:rPr>
        <w:t>(H)</w:t>
      </w:r>
      <w:r w:rsidR="009C5BDB" w:rsidRPr="00C24BED">
        <w:rPr>
          <w:rFonts w:ascii="Times New Roman" w:hAnsi="Times New Roman" w:cs="Times New Roman"/>
        </w:rPr>
        <w:t xml:space="preserve">, GPBAR </w:t>
      </w:r>
      <w:r w:rsidR="009C5BDB" w:rsidRPr="00C24BED">
        <w:rPr>
          <w:rFonts w:ascii="Times New Roman" w:hAnsi="Times New Roman" w:cs="Times New Roman"/>
          <w:b/>
          <w:bCs/>
        </w:rPr>
        <w:t>(I)</w:t>
      </w:r>
      <w:r w:rsidR="009C5BDB" w:rsidRPr="00C24BED">
        <w:rPr>
          <w:rFonts w:ascii="Times New Roman" w:hAnsi="Times New Roman" w:cs="Times New Roman"/>
        </w:rPr>
        <w:t xml:space="preserve">, GLP1R </w:t>
      </w:r>
      <w:r w:rsidR="009C5BDB" w:rsidRPr="00C24BED">
        <w:rPr>
          <w:rFonts w:ascii="Times New Roman" w:hAnsi="Times New Roman" w:cs="Times New Roman"/>
          <w:b/>
          <w:bCs/>
        </w:rPr>
        <w:t>(J)</w:t>
      </w:r>
      <w:r w:rsidR="009C5BDB" w:rsidRPr="00C24BED">
        <w:rPr>
          <w:rFonts w:ascii="Times New Roman" w:hAnsi="Times New Roman" w:cs="Times New Roman"/>
        </w:rPr>
        <w:t xml:space="preserve">, and GLR </w:t>
      </w:r>
      <w:r w:rsidR="009C5BDB" w:rsidRPr="00C24BED">
        <w:rPr>
          <w:rFonts w:ascii="Times New Roman" w:hAnsi="Times New Roman" w:cs="Times New Roman"/>
          <w:b/>
          <w:bCs/>
        </w:rPr>
        <w:t>(K)</w:t>
      </w:r>
      <w:r w:rsidR="009C5BDB" w:rsidRPr="00C24BED">
        <w:rPr>
          <w:rFonts w:ascii="Times New Roman" w:hAnsi="Times New Roman" w:cs="Times New Roman"/>
        </w:rPr>
        <w:t>.</w:t>
      </w:r>
      <w:r w:rsidR="009C5BDB">
        <w:rPr>
          <w:rFonts w:ascii="Times New Roman" w:hAnsi="Times New Roman" w:cs="Times New Roman"/>
        </w:rPr>
        <w:t xml:space="preserve"> </w:t>
      </w:r>
    </w:p>
    <w:p w14:paraId="2121580C" w14:textId="77777777" w:rsidR="009C5BDB" w:rsidRDefault="009C5BDB" w:rsidP="009C5BDB">
      <w:pPr>
        <w:spacing w:line="276" w:lineRule="auto"/>
        <w:jc w:val="both"/>
        <w:rPr>
          <w:rFonts w:ascii="Times New Roman" w:hAnsi="Times New Roman" w:cs="Times New Roman"/>
          <w:b/>
          <w:bCs/>
        </w:rPr>
      </w:pPr>
      <w:r>
        <w:rPr>
          <w:rFonts w:ascii="Times New Roman" w:hAnsi="Times New Roman" w:cs="Times New Roman"/>
          <w:b/>
          <w:bCs/>
          <w:noProof/>
        </w:rPr>
        <w:drawing>
          <wp:inline distT="0" distB="0" distL="0" distR="0" wp14:anchorId="3673D4AF" wp14:editId="14B316E4">
            <wp:extent cx="5943600" cy="4063365"/>
            <wp:effectExtent l="0" t="0" r="0" b="635"/>
            <wp:docPr id="10" name="Picture 1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4063365"/>
                    </a:xfrm>
                    <a:prstGeom prst="rect">
                      <a:avLst/>
                    </a:prstGeom>
                  </pic:spPr>
                </pic:pic>
              </a:graphicData>
            </a:graphic>
          </wp:inline>
        </w:drawing>
      </w:r>
      <w:r>
        <w:rPr>
          <w:rFonts w:ascii="Times New Roman" w:hAnsi="Times New Roman" w:cs="Times New Roman"/>
          <w:b/>
          <w:bCs/>
        </w:rPr>
        <w:br w:type="page"/>
      </w:r>
    </w:p>
    <w:p w14:paraId="173B9416" w14:textId="05DC4C77" w:rsidR="009C5BDB" w:rsidRDefault="00746902" w:rsidP="009C5BDB">
      <w:pPr>
        <w:spacing w:line="276" w:lineRule="auto"/>
        <w:jc w:val="both"/>
        <w:rPr>
          <w:rFonts w:ascii="Times New Roman" w:hAnsi="Times New Roman" w:cs="Times New Roman"/>
        </w:rPr>
      </w:pPr>
      <w:r>
        <w:rPr>
          <w:rFonts w:ascii="Times New Roman" w:hAnsi="Times New Roman" w:cs="Times New Roman"/>
          <w:b/>
          <w:bCs/>
        </w:rPr>
        <w:lastRenderedPageBreak/>
        <w:t xml:space="preserve">Supplementary Figure </w:t>
      </w:r>
      <w:r w:rsidR="009C5BDB">
        <w:rPr>
          <w:rFonts w:ascii="Times New Roman" w:hAnsi="Times New Roman" w:cs="Times New Roman"/>
          <w:b/>
          <w:bCs/>
        </w:rPr>
        <w:t>8</w:t>
      </w:r>
      <w:r w:rsidR="009C5BDB" w:rsidRPr="005223A2">
        <w:rPr>
          <w:rFonts w:ascii="Times New Roman" w:hAnsi="Times New Roman" w:cs="Times New Roman"/>
          <w:b/>
          <w:bCs/>
        </w:rPr>
        <w:t>. Saliency (attention) maps of residue contact gradients of class A and B GPCRs bound by negative allosteric modulators</w:t>
      </w:r>
      <w:r w:rsidR="009C5BDB">
        <w:rPr>
          <w:rFonts w:ascii="Times New Roman" w:hAnsi="Times New Roman" w:cs="Times New Roman"/>
          <w:b/>
          <w:bCs/>
        </w:rPr>
        <w:t xml:space="preserve"> (NAMs), </w:t>
      </w:r>
      <w:r w:rsidR="009C5BDB" w:rsidRPr="00306BB7">
        <w:rPr>
          <w:rFonts w:ascii="Times New Roman" w:hAnsi="Times New Roman" w:cs="Times New Roman"/>
        </w:rPr>
        <w:t>including the MT7</w:t>
      </w:r>
      <w:r w:rsidR="009C5BDB">
        <w:rPr>
          <w:rFonts w:ascii="Times New Roman" w:hAnsi="Times New Roman" w:cs="Times New Roman"/>
        </w:rPr>
        <w:t>-bound M</w:t>
      </w:r>
      <w:r w:rsidR="009C5BDB">
        <w:rPr>
          <w:rFonts w:ascii="Times New Roman" w:hAnsi="Times New Roman" w:cs="Times New Roman"/>
          <w:vertAlign w:val="subscript"/>
        </w:rPr>
        <w:t>1</w:t>
      </w:r>
      <w:r w:rsidR="009C5BDB">
        <w:rPr>
          <w:rFonts w:ascii="Times New Roman" w:hAnsi="Times New Roman" w:cs="Times New Roman"/>
        </w:rPr>
        <w:t xml:space="preserve">R (PDB: 6WJC) </w:t>
      </w:r>
      <w:r w:rsidR="009C5BDB" w:rsidRPr="0037081B">
        <w:rPr>
          <w:rFonts w:ascii="Times New Roman" w:hAnsi="Times New Roman" w:cs="Times New Roman"/>
          <w:b/>
          <w:bCs/>
        </w:rPr>
        <w:t>(A)</w:t>
      </w:r>
      <w:r w:rsidR="009C5BDB">
        <w:rPr>
          <w:rFonts w:ascii="Times New Roman" w:hAnsi="Times New Roman" w:cs="Times New Roman"/>
        </w:rPr>
        <w:t xml:space="preserve">, Cmpd-15-bound </w:t>
      </w:r>
      <w:r w:rsidR="009C5BDB">
        <w:rPr>
          <w:rFonts w:ascii="Times New Roman" w:hAnsi="Times New Roman" w:cs="Times New Roman"/>
        </w:rPr>
        <w:sym w:font="Symbol" w:char="F062"/>
      </w:r>
      <w:r w:rsidR="009C5BDB">
        <w:rPr>
          <w:rFonts w:ascii="Times New Roman" w:hAnsi="Times New Roman" w:cs="Times New Roman"/>
          <w:vertAlign w:val="subscript"/>
        </w:rPr>
        <w:t>2</w:t>
      </w:r>
      <w:r w:rsidR="009C5BDB">
        <w:rPr>
          <w:rFonts w:ascii="Times New Roman" w:hAnsi="Times New Roman" w:cs="Times New Roman"/>
        </w:rPr>
        <w:t xml:space="preserve">AR (PDB: 5X7D) </w:t>
      </w:r>
      <w:r w:rsidR="009C5BDB" w:rsidRPr="00E320A9">
        <w:rPr>
          <w:rFonts w:ascii="Times New Roman" w:hAnsi="Times New Roman" w:cs="Times New Roman"/>
          <w:b/>
          <w:bCs/>
        </w:rPr>
        <w:t>(</w:t>
      </w:r>
      <w:r w:rsidR="009C5BDB">
        <w:rPr>
          <w:rFonts w:ascii="Times New Roman" w:hAnsi="Times New Roman" w:cs="Times New Roman"/>
          <w:b/>
          <w:bCs/>
        </w:rPr>
        <w:t>B</w:t>
      </w:r>
      <w:r w:rsidR="009C5BDB" w:rsidRPr="00E320A9">
        <w:rPr>
          <w:rFonts w:ascii="Times New Roman" w:hAnsi="Times New Roman" w:cs="Times New Roman"/>
          <w:b/>
          <w:bCs/>
        </w:rPr>
        <w:t>)</w:t>
      </w:r>
      <w:r w:rsidR="009C5BDB">
        <w:rPr>
          <w:rFonts w:ascii="Times New Roman" w:hAnsi="Times New Roman" w:cs="Times New Roman"/>
        </w:rPr>
        <w:t xml:space="preserve">, AS408-bound </w:t>
      </w:r>
      <w:r w:rsidR="009C5BDB">
        <w:rPr>
          <w:rFonts w:ascii="Times New Roman" w:hAnsi="Times New Roman" w:cs="Times New Roman"/>
        </w:rPr>
        <w:sym w:font="Symbol" w:char="F062"/>
      </w:r>
      <w:r w:rsidR="009C5BDB">
        <w:rPr>
          <w:rFonts w:ascii="Times New Roman" w:hAnsi="Times New Roman" w:cs="Times New Roman"/>
          <w:vertAlign w:val="subscript"/>
        </w:rPr>
        <w:t>2</w:t>
      </w:r>
      <w:r w:rsidR="009C5BDB">
        <w:rPr>
          <w:rFonts w:ascii="Times New Roman" w:hAnsi="Times New Roman" w:cs="Times New Roman"/>
        </w:rPr>
        <w:t xml:space="preserve">AR (PDB: 6OBA) </w:t>
      </w:r>
      <w:r w:rsidR="009C5BDB" w:rsidRPr="00E320A9">
        <w:rPr>
          <w:rFonts w:ascii="Times New Roman" w:hAnsi="Times New Roman" w:cs="Times New Roman"/>
          <w:b/>
          <w:bCs/>
        </w:rPr>
        <w:t>(</w:t>
      </w:r>
      <w:r w:rsidR="009C5BDB">
        <w:rPr>
          <w:rFonts w:ascii="Times New Roman" w:hAnsi="Times New Roman" w:cs="Times New Roman"/>
          <w:b/>
          <w:bCs/>
        </w:rPr>
        <w:t>C</w:t>
      </w:r>
      <w:r w:rsidR="009C5BDB" w:rsidRPr="00E320A9">
        <w:rPr>
          <w:rFonts w:ascii="Times New Roman" w:hAnsi="Times New Roman" w:cs="Times New Roman"/>
          <w:b/>
          <w:bCs/>
        </w:rPr>
        <w:t>)</w:t>
      </w:r>
      <w:r w:rsidR="009C5BDB">
        <w:rPr>
          <w:rFonts w:ascii="Times New Roman" w:hAnsi="Times New Roman" w:cs="Times New Roman"/>
        </w:rPr>
        <w:t xml:space="preserve">, NDT9513727-bound C5AR1 (PDB: 6C1Q) </w:t>
      </w:r>
      <w:r w:rsidR="009C5BDB" w:rsidRPr="00E320A9">
        <w:rPr>
          <w:rFonts w:ascii="Times New Roman" w:hAnsi="Times New Roman" w:cs="Times New Roman"/>
          <w:b/>
          <w:bCs/>
        </w:rPr>
        <w:t>(</w:t>
      </w:r>
      <w:r w:rsidR="009C5BDB">
        <w:rPr>
          <w:rFonts w:ascii="Times New Roman" w:hAnsi="Times New Roman" w:cs="Times New Roman"/>
          <w:b/>
          <w:bCs/>
        </w:rPr>
        <w:t>D</w:t>
      </w:r>
      <w:r w:rsidR="009C5BDB" w:rsidRPr="00E320A9">
        <w:rPr>
          <w:rFonts w:ascii="Times New Roman" w:hAnsi="Times New Roman" w:cs="Times New Roman"/>
          <w:b/>
          <w:bCs/>
        </w:rPr>
        <w:t>)</w:t>
      </w:r>
      <w:r w:rsidR="009C5BDB">
        <w:rPr>
          <w:rFonts w:ascii="Times New Roman" w:hAnsi="Times New Roman" w:cs="Times New Roman"/>
        </w:rPr>
        <w:t xml:space="preserve">, Avacopan-bound C5AR1 (PDB: 6C1R) </w:t>
      </w:r>
      <w:r w:rsidR="009C5BDB" w:rsidRPr="00E320A9">
        <w:rPr>
          <w:rFonts w:ascii="Times New Roman" w:hAnsi="Times New Roman" w:cs="Times New Roman"/>
          <w:b/>
          <w:bCs/>
        </w:rPr>
        <w:t>(</w:t>
      </w:r>
      <w:r w:rsidR="009C5BDB">
        <w:rPr>
          <w:rFonts w:ascii="Times New Roman" w:hAnsi="Times New Roman" w:cs="Times New Roman"/>
          <w:b/>
          <w:bCs/>
        </w:rPr>
        <w:t>E</w:t>
      </w:r>
      <w:r w:rsidR="009C5BDB" w:rsidRPr="00E320A9">
        <w:rPr>
          <w:rFonts w:ascii="Times New Roman" w:hAnsi="Times New Roman" w:cs="Times New Roman"/>
          <w:b/>
          <w:bCs/>
        </w:rPr>
        <w:t>)</w:t>
      </w:r>
      <w:r w:rsidR="009C5BDB">
        <w:rPr>
          <w:rFonts w:ascii="Times New Roman" w:hAnsi="Times New Roman" w:cs="Times New Roman"/>
        </w:rPr>
        <w:t>, ORG27569-bound CB</w:t>
      </w:r>
      <w:r w:rsidR="009C5BDB">
        <w:rPr>
          <w:rFonts w:ascii="Times New Roman" w:hAnsi="Times New Roman" w:cs="Times New Roman"/>
          <w:vertAlign w:val="subscript"/>
        </w:rPr>
        <w:t>1</w:t>
      </w:r>
      <w:r w:rsidR="009C5BDB">
        <w:rPr>
          <w:rFonts w:ascii="Times New Roman" w:hAnsi="Times New Roman" w:cs="Times New Roman"/>
        </w:rPr>
        <w:t xml:space="preserve"> (PDB: 6KQI) </w:t>
      </w:r>
      <w:r w:rsidR="009C5BDB" w:rsidRPr="00E320A9">
        <w:rPr>
          <w:rFonts w:ascii="Times New Roman" w:hAnsi="Times New Roman" w:cs="Times New Roman"/>
          <w:b/>
          <w:bCs/>
        </w:rPr>
        <w:t>(</w:t>
      </w:r>
      <w:r w:rsidR="009C5BDB">
        <w:rPr>
          <w:rFonts w:ascii="Times New Roman" w:hAnsi="Times New Roman" w:cs="Times New Roman"/>
          <w:b/>
          <w:bCs/>
        </w:rPr>
        <w:t>F</w:t>
      </w:r>
      <w:r w:rsidR="009C5BDB" w:rsidRPr="00E320A9">
        <w:rPr>
          <w:rFonts w:ascii="Times New Roman" w:hAnsi="Times New Roman" w:cs="Times New Roman"/>
          <w:b/>
          <w:bCs/>
        </w:rPr>
        <w:t>)</w:t>
      </w:r>
      <w:r w:rsidR="009C5BDB">
        <w:rPr>
          <w:rFonts w:ascii="Times New Roman" w:hAnsi="Times New Roman" w:cs="Times New Roman"/>
        </w:rPr>
        <w:t xml:space="preserve">, GTPL9431-bound CCR2 (PDB: 5T1A) </w:t>
      </w:r>
      <w:r w:rsidR="009C5BDB" w:rsidRPr="00E320A9">
        <w:rPr>
          <w:rFonts w:ascii="Times New Roman" w:hAnsi="Times New Roman" w:cs="Times New Roman"/>
          <w:b/>
          <w:bCs/>
        </w:rPr>
        <w:t>(</w:t>
      </w:r>
      <w:r w:rsidR="009C5BDB">
        <w:rPr>
          <w:rFonts w:ascii="Times New Roman" w:hAnsi="Times New Roman" w:cs="Times New Roman"/>
          <w:b/>
          <w:bCs/>
        </w:rPr>
        <w:t>G</w:t>
      </w:r>
      <w:r w:rsidR="009C5BDB" w:rsidRPr="00E320A9">
        <w:rPr>
          <w:rFonts w:ascii="Times New Roman" w:hAnsi="Times New Roman" w:cs="Times New Roman"/>
          <w:b/>
          <w:bCs/>
        </w:rPr>
        <w:t>)</w:t>
      </w:r>
      <w:r w:rsidR="009C5BDB">
        <w:rPr>
          <w:rFonts w:ascii="Times New Roman" w:hAnsi="Times New Roman" w:cs="Times New Roman"/>
        </w:rPr>
        <w:t xml:space="preserve">, NNC0640-bound GLP1R (PDB: 5VEX) </w:t>
      </w:r>
      <w:r w:rsidR="009C5BDB" w:rsidRPr="00E320A9">
        <w:rPr>
          <w:rFonts w:ascii="Times New Roman" w:hAnsi="Times New Roman" w:cs="Times New Roman"/>
          <w:b/>
          <w:bCs/>
        </w:rPr>
        <w:t>(</w:t>
      </w:r>
      <w:r w:rsidR="009C5BDB">
        <w:rPr>
          <w:rFonts w:ascii="Times New Roman" w:hAnsi="Times New Roman" w:cs="Times New Roman"/>
          <w:b/>
          <w:bCs/>
        </w:rPr>
        <w:t>H</w:t>
      </w:r>
      <w:r w:rsidR="009C5BDB" w:rsidRPr="00E320A9">
        <w:rPr>
          <w:rFonts w:ascii="Times New Roman" w:hAnsi="Times New Roman" w:cs="Times New Roman"/>
          <w:b/>
          <w:bCs/>
        </w:rPr>
        <w:t>)</w:t>
      </w:r>
      <w:r w:rsidR="009C5BDB">
        <w:rPr>
          <w:rFonts w:ascii="Times New Roman" w:hAnsi="Times New Roman" w:cs="Times New Roman"/>
        </w:rPr>
        <w:t xml:space="preserve">, PF-06372222-bound GLP1R (PDB: 6LN2) </w:t>
      </w:r>
      <w:r w:rsidR="009C5BDB" w:rsidRPr="00E320A9">
        <w:rPr>
          <w:rFonts w:ascii="Times New Roman" w:hAnsi="Times New Roman" w:cs="Times New Roman"/>
          <w:b/>
          <w:bCs/>
        </w:rPr>
        <w:t>(</w:t>
      </w:r>
      <w:r w:rsidR="009C5BDB">
        <w:rPr>
          <w:rFonts w:ascii="Times New Roman" w:hAnsi="Times New Roman" w:cs="Times New Roman"/>
          <w:b/>
          <w:bCs/>
        </w:rPr>
        <w:t>I</w:t>
      </w:r>
      <w:r w:rsidR="009C5BDB" w:rsidRPr="00E320A9">
        <w:rPr>
          <w:rFonts w:ascii="Times New Roman" w:hAnsi="Times New Roman" w:cs="Times New Roman"/>
          <w:b/>
          <w:bCs/>
        </w:rPr>
        <w:t>)</w:t>
      </w:r>
      <w:r w:rsidR="009C5BDB">
        <w:rPr>
          <w:rFonts w:ascii="Times New Roman" w:hAnsi="Times New Roman" w:cs="Times New Roman"/>
        </w:rPr>
        <w:t xml:space="preserve">, and MK-0893-bound GLR (PDB: 5EE7) </w:t>
      </w:r>
      <w:r w:rsidR="009C5BDB" w:rsidRPr="00E320A9">
        <w:rPr>
          <w:rFonts w:ascii="Times New Roman" w:hAnsi="Times New Roman" w:cs="Times New Roman"/>
          <w:b/>
          <w:bCs/>
        </w:rPr>
        <w:t>(</w:t>
      </w:r>
      <w:r w:rsidR="009C5BDB">
        <w:rPr>
          <w:rFonts w:ascii="Times New Roman" w:hAnsi="Times New Roman" w:cs="Times New Roman"/>
          <w:b/>
          <w:bCs/>
        </w:rPr>
        <w:t>J</w:t>
      </w:r>
      <w:r w:rsidR="009C5BDB" w:rsidRPr="00E320A9">
        <w:rPr>
          <w:rFonts w:ascii="Times New Roman" w:hAnsi="Times New Roman" w:cs="Times New Roman"/>
          <w:b/>
          <w:bCs/>
        </w:rPr>
        <w:t>)</w:t>
      </w:r>
      <w:r w:rsidR="009C5BDB">
        <w:rPr>
          <w:rFonts w:ascii="Times New Roman" w:hAnsi="Times New Roman" w:cs="Times New Roman"/>
        </w:rPr>
        <w:t>. The seven transmembrane (TM) helices are labeled I-VII. Regions that contain residue contacts selected for free energy profiling are boxed in blue color. The gradients of residue contacts are shown in a 0.2 (white) to 0.25 (black) color scale.</w:t>
      </w:r>
    </w:p>
    <w:p w14:paraId="63ACCDA8" w14:textId="77777777" w:rsidR="009C5BDB" w:rsidRPr="00716C42" w:rsidRDefault="009C5BDB" w:rsidP="009C5BDB">
      <w:pPr>
        <w:spacing w:line="360" w:lineRule="auto"/>
        <w:jc w:val="both"/>
        <w:rPr>
          <w:rFonts w:ascii="Times New Roman" w:hAnsi="Times New Roman" w:cs="Times New Roman"/>
        </w:rPr>
      </w:pPr>
      <w:r>
        <w:rPr>
          <w:rFonts w:ascii="Times New Roman" w:hAnsi="Times New Roman" w:cs="Times New Roman"/>
          <w:noProof/>
        </w:rPr>
        <w:drawing>
          <wp:inline distT="0" distB="0" distL="0" distR="0" wp14:anchorId="3581F016" wp14:editId="54E44BDD">
            <wp:extent cx="5943600" cy="2402205"/>
            <wp:effectExtent l="0" t="0" r="0" b="0"/>
            <wp:docPr id="23" name="Picture 23"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alendar&#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2402205"/>
                    </a:xfrm>
                    <a:prstGeom prst="rect">
                      <a:avLst/>
                    </a:prstGeom>
                  </pic:spPr>
                </pic:pic>
              </a:graphicData>
            </a:graphic>
          </wp:inline>
        </w:drawing>
      </w:r>
    </w:p>
    <w:p w14:paraId="775A92AD" w14:textId="77777777" w:rsidR="009C5BDB" w:rsidRDefault="009C5BDB" w:rsidP="009C5BDB">
      <w:pPr>
        <w:rPr>
          <w:rFonts w:ascii="Times New Roman" w:hAnsi="Times New Roman" w:cs="Times New Roman"/>
        </w:rPr>
      </w:pPr>
      <w:r>
        <w:rPr>
          <w:rFonts w:ascii="Times New Roman" w:hAnsi="Times New Roman" w:cs="Times New Roman"/>
        </w:rPr>
        <w:br w:type="page"/>
      </w:r>
    </w:p>
    <w:p w14:paraId="68B9DF38" w14:textId="14891560" w:rsidR="009C5BDB" w:rsidRPr="000D7527" w:rsidRDefault="008034AB" w:rsidP="009C5BDB">
      <w:pPr>
        <w:spacing w:line="276" w:lineRule="auto"/>
        <w:jc w:val="both"/>
        <w:rPr>
          <w:rFonts w:ascii="Times New Roman" w:hAnsi="Times New Roman" w:cs="Times New Roman"/>
        </w:rPr>
      </w:pPr>
      <w:r>
        <w:rPr>
          <w:rFonts w:ascii="Times New Roman" w:hAnsi="Times New Roman" w:cs="Times New Roman"/>
          <w:b/>
          <w:bCs/>
        </w:rPr>
        <w:lastRenderedPageBreak/>
        <w:t xml:space="preserve">Supplementary Figure </w:t>
      </w:r>
      <w:r w:rsidR="009C5BDB" w:rsidRPr="000D7527">
        <w:rPr>
          <w:rFonts w:ascii="Times New Roman" w:hAnsi="Times New Roman" w:cs="Times New Roman"/>
          <w:b/>
          <w:bCs/>
        </w:rPr>
        <w:t xml:space="preserve">9. Saliency (attention) maps of residue contact gradients of class A and B GPCRs bound by positive allosteric modulators (PAMs), </w:t>
      </w:r>
      <w:r w:rsidR="009C5BDB" w:rsidRPr="000D7527">
        <w:rPr>
          <w:rFonts w:ascii="Times New Roman" w:hAnsi="Times New Roman" w:cs="Times New Roman"/>
        </w:rPr>
        <w:t>including the MIPS521-bound A</w:t>
      </w:r>
      <w:r w:rsidR="009C5BDB" w:rsidRPr="000D7527">
        <w:rPr>
          <w:rFonts w:ascii="Times New Roman" w:hAnsi="Times New Roman" w:cs="Times New Roman"/>
          <w:vertAlign w:val="subscript"/>
        </w:rPr>
        <w:t>1</w:t>
      </w:r>
      <w:r w:rsidR="009C5BDB" w:rsidRPr="000D7527">
        <w:rPr>
          <w:rFonts w:ascii="Times New Roman" w:hAnsi="Times New Roman" w:cs="Times New Roman"/>
        </w:rPr>
        <w:t xml:space="preserve">AR (PDB: 7LD3) </w:t>
      </w:r>
      <w:r w:rsidR="009C5BDB" w:rsidRPr="000D7527">
        <w:rPr>
          <w:rFonts w:ascii="Times New Roman" w:hAnsi="Times New Roman" w:cs="Times New Roman"/>
          <w:b/>
          <w:bCs/>
        </w:rPr>
        <w:t>(A)</w:t>
      </w:r>
      <w:r w:rsidR="009C5BDB" w:rsidRPr="000D7527">
        <w:rPr>
          <w:rFonts w:ascii="Times New Roman" w:hAnsi="Times New Roman" w:cs="Times New Roman"/>
        </w:rPr>
        <w:t>, LY2119620-bound M</w:t>
      </w:r>
      <w:r w:rsidR="009C5BDB" w:rsidRPr="000D7527">
        <w:rPr>
          <w:rFonts w:ascii="Times New Roman" w:hAnsi="Times New Roman" w:cs="Times New Roman"/>
          <w:vertAlign w:val="subscript"/>
        </w:rPr>
        <w:t>2</w:t>
      </w:r>
      <w:r w:rsidR="009C5BDB" w:rsidRPr="000D7527">
        <w:rPr>
          <w:rFonts w:ascii="Times New Roman" w:hAnsi="Times New Roman" w:cs="Times New Roman"/>
        </w:rPr>
        <w:t xml:space="preserve">R (PDB: 6OIK) </w:t>
      </w:r>
      <w:r w:rsidR="009C5BDB" w:rsidRPr="000D7527">
        <w:rPr>
          <w:rFonts w:ascii="Times New Roman" w:hAnsi="Times New Roman" w:cs="Times New Roman"/>
          <w:b/>
          <w:bCs/>
        </w:rPr>
        <w:t>(B)</w:t>
      </w:r>
      <w:r w:rsidR="009C5BDB" w:rsidRPr="000D7527">
        <w:rPr>
          <w:rFonts w:ascii="Times New Roman" w:hAnsi="Times New Roman" w:cs="Times New Roman"/>
        </w:rPr>
        <w:t>, LY2119620-bound M</w:t>
      </w:r>
      <w:r w:rsidR="009C5BDB" w:rsidRPr="000D7527">
        <w:rPr>
          <w:rFonts w:ascii="Times New Roman" w:hAnsi="Times New Roman" w:cs="Times New Roman"/>
          <w:vertAlign w:val="subscript"/>
        </w:rPr>
        <w:t>4</w:t>
      </w:r>
      <w:r w:rsidR="009C5BDB" w:rsidRPr="000D7527">
        <w:rPr>
          <w:rFonts w:ascii="Times New Roman" w:hAnsi="Times New Roman" w:cs="Times New Roman"/>
        </w:rPr>
        <w:t xml:space="preserve">R (PDB: 7V68) </w:t>
      </w:r>
      <w:r w:rsidR="009C5BDB" w:rsidRPr="000D7527">
        <w:rPr>
          <w:rFonts w:ascii="Times New Roman" w:hAnsi="Times New Roman" w:cs="Times New Roman"/>
          <w:b/>
          <w:bCs/>
        </w:rPr>
        <w:t>(C)</w:t>
      </w:r>
      <w:r w:rsidR="009C5BDB" w:rsidRPr="000D7527">
        <w:rPr>
          <w:rFonts w:ascii="Times New Roman" w:hAnsi="Times New Roman" w:cs="Times New Roman"/>
        </w:rPr>
        <w:t xml:space="preserve">, Cmpd-6FA-bound </w:t>
      </w:r>
      <w:bookmarkStart w:id="0" w:name="OLE_LINK9"/>
      <w:bookmarkStart w:id="1" w:name="OLE_LINK10"/>
      <w:r w:rsidR="009C5BDB" w:rsidRPr="000D7527">
        <w:rPr>
          <w:rFonts w:ascii="Times New Roman" w:hAnsi="Times New Roman" w:cs="Times New Roman"/>
        </w:rPr>
        <w:sym w:font="Symbol" w:char="F062"/>
      </w:r>
      <w:r w:rsidR="009C5BDB" w:rsidRPr="000D7527">
        <w:rPr>
          <w:rFonts w:ascii="Times New Roman" w:hAnsi="Times New Roman" w:cs="Times New Roman"/>
          <w:vertAlign w:val="subscript"/>
        </w:rPr>
        <w:t>2</w:t>
      </w:r>
      <w:bookmarkEnd w:id="0"/>
      <w:bookmarkEnd w:id="1"/>
      <w:r w:rsidR="009C5BDB" w:rsidRPr="000D7527">
        <w:rPr>
          <w:rFonts w:ascii="Times New Roman" w:hAnsi="Times New Roman" w:cs="Times New Roman"/>
        </w:rPr>
        <w:t xml:space="preserve">AR (PDB: 6N48) </w:t>
      </w:r>
      <w:r w:rsidR="009C5BDB" w:rsidRPr="000D7527">
        <w:rPr>
          <w:rFonts w:ascii="Times New Roman" w:hAnsi="Times New Roman" w:cs="Times New Roman"/>
          <w:b/>
          <w:bCs/>
        </w:rPr>
        <w:t>(D)</w:t>
      </w:r>
      <w:r w:rsidR="009C5BDB" w:rsidRPr="000D7527">
        <w:rPr>
          <w:rFonts w:ascii="Times New Roman" w:hAnsi="Times New Roman" w:cs="Times New Roman"/>
        </w:rPr>
        <w:t>, LY3154207-bound D</w:t>
      </w:r>
      <w:r w:rsidR="009C5BDB" w:rsidRPr="000D7527">
        <w:rPr>
          <w:rFonts w:ascii="Times New Roman" w:hAnsi="Times New Roman" w:cs="Times New Roman"/>
          <w:vertAlign w:val="subscript"/>
        </w:rPr>
        <w:t>1</w:t>
      </w:r>
      <w:r w:rsidR="009C5BDB" w:rsidRPr="000D7527">
        <w:rPr>
          <w:rFonts w:ascii="Times New Roman" w:hAnsi="Times New Roman" w:cs="Times New Roman"/>
        </w:rPr>
        <w:t xml:space="preserve">R (PDB: 7LJC) </w:t>
      </w:r>
      <w:r w:rsidR="009C5BDB" w:rsidRPr="000D7527">
        <w:rPr>
          <w:rFonts w:ascii="Times New Roman" w:hAnsi="Times New Roman" w:cs="Times New Roman"/>
          <w:b/>
          <w:bCs/>
        </w:rPr>
        <w:t>(E)</w:t>
      </w:r>
      <w:r w:rsidR="009C5BDB" w:rsidRPr="000D7527">
        <w:rPr>
          <w:rFonts w:ascii="Times New Roman" w:hAnsi="Times New Roman" w:cs="Times New Roman"/>
        </w:rPr>
        <w:t xml:space="preserve">, AgoPAM-bound FFAR1 (PDB: 5TZY) </w:t>
      </w:r>
      <w:r w:rsidR="009C5BDB" w:rsidRPr="000D7527">
        <w:rPr>
          <w:rFonts w:ascii="Times New Roman" w:hAnsi="Times New Roman" w:cs="Times New Roman"/>
          <w:b/>
          <w:bCs/>
        </w:rPr>
        <w:t>(F)</w:t>
      </w:r>
      <w:r w:rsidR="009C5BDB" w:rsidRPr="000D7527">
        <w:rPr>
          <w:rFonts w:ascii="Times New Roman" w:hAnsi="Times New Roman" w:cs="Times New Roman"/>
        </w:rPr>
        <w:t xml:space="preserve">, INT777-bound GPBAR (PDB: 7CFN) </w:t>
      </w:r>
      <w:r w:rsidR="009C5BDB" w:rsidRPr="000D7527">
        <w:rPr>
          <w:rFonts w:ascii="Times New Roman" w:hAnsi="Times New Roman" w:cs="Times New Roman"/>
          <w:b/>
          <w:bCs/>
        </w:rPr>
        <w:t>(G)</w:t>
      </w:r>
      <w:r w:rsidR="009C5BDB" w:rsidRPr="000D7527">
        <w:rPr>
          <w:rFonts w:ascii="Times New Roman" w:hAnsi="Times New Roman" w:cs="Times New Roman"/>
        </w:rPr>
        <w:t xml:space="preserve">, and LSN3160440-bound GLP1R </w:t>
      </w:r>
      <w:r w:rsidR="009C5BDB" w:rsidRPr="000D7527">
        <w:rPr>
          <w:rFonts w:ascii="Times New Roman" w:hAnsi="Times New Roman" w:cs="Times New Roman"/>
          <w:b/>
          <w:bCs/>
        </w:rPr>
        <w:t>(H)</w:t>
      </w:r>
      <w:r w:rsidR="009C5BDB" w:rsidRPr="000D7527">
        <w:rPr>
          <w:rFonts w:ascii="Times New Roman" w:hAnsi="Times New Roman" w:cs="Times New Roman"/>
        </w:rPr>
        <w:t xml:space="preserve">. The seven TM helices are labeled I-VII. Regions that contain residue contacts selected for free energy profiling are boxed in blue color. The gradients of residue contacts are shown in a 0.2 (white) to 0.25 (black) color scale. </w:t>
      </w:r>
    </w:p>
    <w:p w14:paraId="3DB56898" w14:textId="77777777" w:rsidR="009C5BDB" w:rsidRPr="000D7527" w:rsidRDefault="009C5BDB" w:rsidP="009C5BDB">
      <w:pPr>
        <w:spacing w:line="276" w:lineRule="auto"/>
        <w:jc w:val="both"/>
        <w:rPr>
          <w:rFonts w:ascii="Times New Roman" w:hAnsi="Times New Roman" w:cs="Times New Roman"/>
        </w:rPr>
      </w:pPr>
      <w:r w:rsidRPr="000D7527">
        <w:rPr>
          <w:rFonts w:ascii="Times New Roman" w:hAnsi="Times New Roman" w:cs="Times New Roman"/>
          <w:noProof/>
        </w:rPr>
        <w:drawing>
          <wp:inline distT="0" distB="0" distL="0" distR="0" wp14:anchorId="553F4F40" wp14:editId="78D02EA7">
            <wp:extent cx="5943600" cy="2947035"/>
            <wp:effectExtent l="0" t="0" r="0" b="0"/>
            <wp:docPr id="25" name="Picture 2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Diagram&#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2947035"/>
                    </a:xfrm>
                    <a:prstGeom prst="rect">
                      <a:avLst/>
                    </a:prstGeom>
                  </pic:spPr>
                </pic:pic>
              </a:graphicData>
            </a:graphic>
          </wp:inline>
        </w:drawing>
      </w:r>
    </w:p>
    <w:p w14:paraId="737A75B8" w14:textId="77777777" w:rsidR="009C5BDB" w:rsidRPr="000D7527" w:rsidRDefault="009C5BDB" w:rsidP="009C5BDB">
      <w:pPr>
        <w:rPr>
          <w:rFonts w:ascii="Times New Roman" w:hAnsi="Times New Roman" w:cs="Times New Roman"/>
          <w:b/>
          <w:bCs/>
        </w:rPr>
      </w:pPr>
      <w:r w:rsidRPr="000D7527">
        <w:rPr>
          <w:rFonts w:ascii="Times New Roman" w:hAnsi="Times New Roman" w:cs="Times New Roman"/>
          <w:b/>
          <w:bCs/>
        </w:rPr>
        <w:br w:type="page"/>
      </w:r>
    </w:p>
    <w:p w14:paraId="3C030044" w14:textId="3EB64262" w:rsidR="009C5BDB" w:rsidRPr="000D7527" w:rsidRDefault="00E83536" w:rsidP="009C5BDB">
      <w:pPr>
        <w:spacing w:line="276" w:lineRule="auto"/>
        <w:jc w:val="both"/>
        <w:rPr>
          <w:rFonts w:ascii="Times New Roman" w:hAnsi="Times New Roman" w:cs="Times New Roman"/>
        </w:rPr>
      </w:pPr>
      <w:r>
        <w:rPr>
          <w:rFonts w:ascii="Times New Roman" w:hAnsi="Times New Roman" w:cs="Times New Roman"/>
          <w:b/>
          <w:bCs/>
        </w:rPr>
        <w:lastRenderedPageBreak/>
        <w:t xml:space="preserve">Supplementary Figure </w:t>
      </w:r>
      <w:r w:rsidR="009C5BDB" w:rsidRPr="000D7527">
        <w:rPr>
          <w:rFonts w:ascii="Times New Roman" w:hAnsi="Times New Roman" w:cs="Times New Roman"/>
          <w:b/>
          <w:bCs/>
        </w:rPr>
        <w:t xml:space="preserve">10. Reduced binding preference of NAMs (MT7 and Cmpd-15) and PAMs (LY2119620 and LY3154207) to “non-cognate” GPCRs. (A-C) </w:t>
      </w:r>
      <w:r w:rsidR="009C5BDB" w:rsidRPr="000D7527">
        <w:rPr>
          <w:rFonts w:ascii="Times New Roman" w:hAnsi="Times New Roman" w:cs="Times New Roman"/>
        </w:rPr>
        <w:t>2D free energy profiles of the heavy-atom RMSDs of the atropine antagonist and C</w:t>
      </w:r>
      <w:r w:rsidR="009C5BDB" w:rsidRPr="000D7527">
        <w:rPr>
          <w:rFonts w:ascii="Times New Roman" w:hAnsi="Times New Roman" w:cs="Times New Roman"/>
          <w:vertAlign w:val="subscript"/>
        </w:rPr>
        <w:sym w:font="Symbol" w:char="F061"/>
      </w:r>
      <w:r w:rsidR="009C5BDB" w:rsidRPr="000D7527">
        <w:rPr>
          <w:rFonts w:ascii="Times New Roman" w:hAnsi="Times New Roman" w:cs="Times New Roman"/>
        </w:rPr>
        <w:t>-atom RMSDs of the MT7 NAM relative to their starting structures in the M</w:t>
      </w:r>
      <w:r w:rsidR="009C5BDB" w:rsidRPr="000D7527">
        <w:rPr>
          <w:rFonts w:ascii="Times New Roman" w:hAnsi="Times New Roman" w:cs="Times New Roman"/>
          <w:vertAlign w:val="subscript"/>
        </w:rPr>
        <w:t>1</w:t>
      </w:r>
      <w:r w:rsidR="009C5BDB" w:rsidRPr="000D7527">
        <w:rPr>
          <w:rFonts w:ascii="Times New Roman" w:hAnsi="Times New Roman" w:cs="Times New Roman"/>
        </w:rPr>
        <w:t xml:space="preserve">R (PDB: 6WJC) </w:t>
      </w:r>
      <w:r w:rsidR="009C5BDB" w:rsidRPr="000D7527">
        <w:rPr>
          <w:rFonts w:ascii="Times New Roman" w:hAnsi="Times New Roman" w:cs="Times New Roman"/>
          <w:b/>
          <w:bCs/>
        </w:rPr>
        <w:t>(A)</w:t>
      </w:r>
      <w:r w:rsidR="009C5BDB" w:rsidRPr="000D7527">
        <w:rPr>
          <w:rFonts w:ascii="Times New Roman" w:hAnsi="Times New Roman" w:cs="Times New Roman"/>
        </w:rPr>
        <w:t>, model M</w:t>
      </w:r>
      <w:r w:rsidR="009C5BDB" w:rsidRPr="000D7527">
        <w:rPr>
          <w:rFonts w:ascii="Times New Roman" w:hAnsi="Times New Roman" w:cs="Times New Roman"/>
          <w:vertAlign w:val="subscript"/>
        </w:rPr>
        <w:t>2</w:t>
      </w:r>
      <w:r w:rsidR="009C5BDB" w:rsidRPr="000D7527">
        <w:rPr>
          <w:rFonts w:ascii="Times New Roman" w:hAnsi="Times New Roman" w:cs="Times New Roman"/>
        </w:rPr>
        <w:t xml:space="preserve">R </w:t>
      </w:r>
      <w:r w:rsidR="009C5BDB" w:rsidRPr="000D7527">
        <w:rPr>
          <w:rFonts w:ascii="Times New Roman" w:hAnsi="Times New Roman" w:cs="Times New Roman"/>
          <w:b/>
          <w:bCs/>
        </w:rPr>
        <w:t>(B)</w:t>
      </w:r>
      <w:r w:rsidR="009C5BDB" w:rsidRPr="000D7527">
        <w:rPr>
          <w:rFonts w:ascii="Times New Roman" w:hAnsi="Times New Roman" w:cs="Times New Roman"/>
        </w:rPr>
        <w:t>, and model M</w:t>
      </w:r>
      <w:r w:rsidR="009C5BDB" w:rsidRPr="000D7527">
        <w:rPr>
          <w:rFonts w:ascii="Times New Roman" w:hAnsi="Times New Roman" w:cs="Times New Roman"/>
          <w:vertAlign w:val="subscript"/>
        </w:rPr>
        <w:t>4</w:t>
      </w:r>
      <w:r w:rsidR="009C5BDB" w:rsidRPr="000D7527">
        <w:rPr>
          <w:rFonts w:ascii="Times New Roman" w:hAnsi="Times New Roman" w:cs="Times New Roman"/>
        </w:rPr>
        <w:t xml:space="preserve">R </w:t>
      </w:r>
      <w:r w:rsidR="009C5BDB" w:rsidRPr="000D7527">
        <w:rPr>
          <w:rFonts w:ascii="Times New Roman" w:hAnsi="Times New Roman" w:cs="Times New Roman"/>
          <w:b/>
          <w:bCs/>
        </w:rPr>
        <w:t>(C)</w:t>
      </w:r>
      <w:r w:rsidR="009C5BDB" w:rsidRPr="000D7527">
        <w:rPr>
          <w:rFonts w:ascii="Times New Roman" w:hAnsi="Times New Roman" w:cs="Times New Roman"/>
        </w:rPr>
        <w:t xml:space="preserve"> bound by MT7. </w:t>
      </w:r>
      <w:r w:rsidR="009C5BDB" w:rsidRPr="000D7527">
        <w:rPr>
          <w:rFonts w:ascii="Times New Roman" w:hAnsi="Times New Roman" w:cs="Times New Roman"/>
          <w:b/>
          <w:bCs/>
        </w:rPr>
        <w:t>(D-H)</w:t>
      </w:r>
      <w:r w:rsidR="009C5BDB" w:rsidRPr="000D7527">
        <w:rPr>
          <w:rFonts w:ascii="Times New Roman" w:hAnsi="Times New Roman" w:cs="Times New Roman"/>
        </w:rPr>
        <w:t xml:space="preserve"> 2D free energy profiles of the heavy-atom RMSDs of the carazolol antagonist and Cmpd-15 NAM relative to their starting structures in the </w:t>
      </w:r>
      <w:r w:rsidR="009C5BDB" w:rsidRPr="000D7527">
        <w:rPr>
          <w:rFonts w:ascii="Times New Roman" w:hAnsi="Times New Roman" w:cs="Times New Roman"/>
        </w:rPr>
        <w:sym w:font="Symbol" w:char="F062"/>
      </w:r>
      <w:r w:rsidR="009C5BDB" w:rsidRPr="000D7527">
        <w:rPr>
          <w:rFonts w:ascii="Times New Roman" w:hAnsi="Times New Roman" w:cs="Times New Roman"/>
          <w:vertAlign w:val="subscript"/>
        </w:rPr>
        <w:t>2</w:t>
      </w:r>
      <w:r w:rsidR="009C5BDB" w:rsidRPr="000D7527">
        <w:rPr>
          <w:rFonts w:ascii="Times New Roman" w:hAnsi="Times New Roman" w:cs="Times New Roman"/>
        </w:rPr>
        <w:t xml:space="preserve">AR (PDB: 5X7D) </w:t>
      </w:r>
      <w:r w:rsidR="009C5BDB" w:rsidRPr="000D7527">
        <w:rPr>
          <w:rFonts w:ascii="Times New Roman" w:hAnsi="Times New Roman" w:cs="Times New Roman"/>
          <w:b/>
          <w:bCs/>
        </w:rPr>
        <w:t>(D),</w:t>
      </w:r>
      <w:r w:rsidR="009C5BDB" w:rsidRPr="000D7527">
        <w:rPr>
          <w:rFonts w:ascii="Times New Roman" w:hAnsi="Times New Roman" w:cs="Times New Roman"/>
        </w:rPr>
        <w:t xml:space="preserve"> model </w:t>
      </w:r>
      <w:r w:rsidR="009C5BDB" w:rsidRPr="000D7527">
        <w:rPr>
          <w:rFonts w:ascii="Times New Roman" w:hAnsi="Times New Roman" w:cs="Times New Roman"/>
        </w:rPr>
        <w:sym w:font="Symbol" w:char="F061"/>
      </w:r>
      <w:r w:rsidR="009C5BDB" w:rsidRPr="000D7527">
        <w:rPr>
          <w:rFonts w:ascii="Times New Roman" w:hAnsi="Times New Roman" w:cs="Times New Roman"/>
          <w:vertAlign w:val="subscript"/>
        </w:rPr>
        <w:t>1B</w:t>
      </w:r>
      <w:r w:rsidR="009C5BDB" w:rsidRPr="000D7527">
        <w:rPr>
          <w:rFonts w:ascii="Times New Roman" w:hAnsi="Times New Roman" w:cs="Times New Roman"/>
        </w:rPr>
        <w:t xml:space="preserve">AR </w:t>
      </w:r>
      <w:r w:rsidR="009C5BDB" w:rsidRPr="000D7527">
        <w:rPr>
          <w:rFonts w:ascii="Times New Roman" w:hAnsi="Times New Roman" w:cs="Times New Roman"/>
          <w:b/>
          <w:bCs/>
        </w:rPr>
        <w:t>(E)</w:t>
      </w:r>
      <w:r w:rsidR="009C5BDB" w:rsidRPr="000D7527">
        <w:rPr>
          <w:rFonts w:ascii="Times New Roman" w:hAnsi="Times New Roman" w:cs="Times New Roman"/>
        </w:rPr>
        <w:t xml:space="preserve">, model </w:t>
      </w:r>
      <w:r w:rsidR="009C5BDB" w:rsidRPr="000D7527">
        <w:rPr>
          <w:rFonts w:ascii="Times New Roman" w:hAnsi="Times New Roman" w:cs="Times New Roman"/>
        </w:rPr>
        <w:sym w:font="Symbol" w:char="F061"/>
      </w:r>
      <w:r w:rsidR="009C5BDB" w:rsidRPr="000D7527">
        <w:rPr>
          <w:rFonts w:ascii="Times New Roman" w:hAnsi="Times New Roman" w:cs="Times New Roman"/>
          <w:vertAlign w:val="subscript"/>
        </w:rPr>
        <w:t>2A</w:t>
      </w:r>
      <w:r w:rsidR="009C5BDB" w:rsidRPr="000D7527">
        <w:rPr>
          <w:rFonts w:ascii="Times New Roman" w:hAnsi="Times New Roman" w:cs="Times New Roman"/>
        </w:rPr>
        <w:t xml:space="preserve">AR </w:t>
      </w:r>
      <w:r w:rsidR="009C5BDB" w:rsidRPr="000D7527">
        <w:rPr>
          <w:rFonts w:ascii="Times New Roman" w:hAnsi="Times New Roman" w:cs="Times New Roman"/>
          <w:b/>
          <w:bCs/>
        </w:rPr>
        <w:t>(F)</w:t>
      </w:r>
      <w:r w:rsidR="009C5BDB" w:rsidRPr="000D7527">
        <w:rPr>
          <w:rFonts w:ascii="Times New Roman" w:hAnsi="Times New Roman" w:cs="Times New Roman"/>
        </w:rPr>
        <w:t xml:space="preserve">, model </w:t>
      </w:r>
      <w:r w:rsidR="009C5BDB" w:rsidRPr="000D7527">
        <w:rPr>
          <w:rFonts w:ascii="Times New Roman" w:hAnsi="Times New Roman" w:cs="Times New Roman"/>
        </w:rPr>
        <w:sym w:font="Symbol" w:char="F061"/>
      </w:r>
      <w:r w:rsidR="009C5BDB" w:rsidRPr="000D7527">
        <w:rPr>
          <w:rFonts w:ascii="Times New Roman" w:hAnsi="Times New Roman" w:cs="Times New Roman"/>
          <w:vertAlign w:val="subscript"/>
        </w:rPr>
        <w:t>2C</w:t>
      </w:r>
      <w:r w:rsidR="009C5BDB" w:rsidRPr="000D7527">
        <w:rPr>
          <w:rFonts w:ascii="Times New Roman" w:hAnsi="Times New Roman" w:cs="Times New Roman"/>
        </w:rPr>
        <w:t xml:space="preserve">AR </w:t>
      </w:r>
      <w:r w:rsidR="009C5BDB" w:rsidRPr="000D7527">
        <w:rPr>
          <w:rFonts w:ascii="Times New Roman" w:hAnsi="Times New Roman" w:cs="Times New Roman"/>
          <w:b/>
          <w:bCs/>
        </w:rPr>
        <w:t>(G)</w:t>
      </w:r>
      <w:r w:rsidR="009C5BDB" w:rsidRPr="000D7527">
        <w:rPr>
          <w:rFonts w:ascii="Times New Roman" w:hAnsi="Times New Roman" w:cs="Times New Roman"/>
        </w:rPr>
        <w:t xml:space="preserve">, and model </w:t>
      </w:r>
      <w:r w:rsidR="009C5BDB" w:rsidRPr="000D7527">
        <w:rPr>
          <w:rFonts w:ascii="Times New Roman" w:hAnsi="Times New Roman" w:cs="Times New Roman"/>
        </w:rPr>
        <w:sym w:font="Symbol" w:char="F062"/>
      </w:r>
      <w:r w:rsidR="009C5BDB" w:rsidRPr="000D7527">
        <w:rPr>
          <w:rFonts w:ascii="Times New Roman" w:hAnsi="Times New Roman" w:cs="Times New Roman"/>
          <w:vertAlign w:val="subscript"/>
        </w:rPr>
        <w:t>1</w:t>
      </w:r>
      <w:r w:rsidR="009C5BDB" w:rsidRPr="000D7527">
        <w:rPr>
          <w:rFonts w:ascii="Times New Roman" w:hAnsi="Times New Roman" w:cs="Times New Roman"/>
        </w:rPr>
        <w:t xml:space="preserve">AR </w:t>
      </w:r>
      <w:r w:rsidR="009C5BDB" w:rsidRPr="000D7527">
        <w:rPr>
          <w:rFonts w:ascii="Times New Roman" w:hAnsi="Times New Roman" w:cs="Times New Roman"/>
          <w:b/>
          <w:bCs/>
        </w:rPr>
        <w:t>(H)</w:t>
      </w:r>
      <w:r w:rsidR="009C5BDB" w:rsidRPr="000D7527">
        <w:rPr>
          <w:rFonts w:ascii="Times New Roman" w:hAnsi="Times New Roman" w:cs="Times New Roman"/>
        </w:rPr>
        <w:t xml:space="preserve"> bound by Cmpd-15. </w:t>
      </w:r>
      <w:r w:rsidR="009C5BDB" w:rsidRPr="000D7527">
        <w:rPr>
          <w:rFonts w:ascii="Times New Roman" w:hAnsi="Times New Roman" w:cs="Times New Roman"/>
          <w:b/>
          <w:bCs/>
        </w:rPr>
        <w:t>(I-K)</w:t>
      </w:r>
      <w:r w:rsidR="009C5BDB" w:rsidRPr="000D7527">
        <w:rPr>
          <w:rFonts w:ascii="Times New Roman" w:hAnsi="Times New Roman" w:cs="Times New Roman"/>
        </w:rPr>
        <w:t xml:space="preserve"> 2D free energy profiles of the heavy-atom RMSDs of the iperoxo agonist and LY2119620 PAM relative to their starting structures in the M</w:t>
      </w:r>
      <w:r w:rsidR="009C5BDB" w:rsidRPr="000D7527">
        <w:rPr>
          <w:rFonts w:ascii="Times New Roman" w:hAnsi="Times New Roman" w:cs="Times New Roman"/>
          <w:vertAlign w:val="subscript"/>
        </w:rPr>
        <w:t>2</w:t>
      </w:r>
      <w:r w:rsidR="009C5BDB" w:rsidRPr="000D7527">
        <w:rPr>
          <w:rFonts w:ascii="Times New Roman" w:hAnsi="Times New Roman" w:cs="Times New Roman"/>
        </w:rPr>
        <w:t xml:space="preserve">R (PDB: 6OIK) </w:t>
      </w:r>
      <w:r w:rsidR="009C5BDB" w:rsidRPr="000D7527">
        <w:rPr>
          <w:rFonts w:ascii="Times New Roman" w:hAnsi="Times New Roman" w:cs="Times New Roman"/>
          <w:b/>
          <w:bCs/>
        </w:rPr>
        <w:t>(I)</w:t>
      </w:r>
      <w:r w:rsidR="009C5BDB" w:rsidRPr="000D7527">
        <w:rPr>
          <w:rFonts w:ascii="Times New Roman" w:hAnsi="Times New Roman" w:cs="Times New Roman"/>
        </w:rPr>
        <w:t>, M</w:t>
      </w:r>
      <w:r w:rsidR="009C5BDB" w:rsidRPr="000D7527">
        <w:rPr>
          <w:rFonts w:ascii="Times New Roman" w:hAnsi="Times New Roman" w:cs="Times New Roman"/>
          <w:vertAlign w:val="subscript"/>
        </w:rPr>
        <w:t>4</w:t>
      </w:r>
      <w:r w:rsidR="009C5BDB" w:rsidRPr="000D7527">
        <w:rPr>
          <w:rFonts w:ascii="Times New Roman" w:hAnsi="Times New Roman" w:cs="Times New Roman"/>
        </w:rPr>
        <w:t xml:space="preserve">R (PDB: 7V68) </w:t>
      </w:r>
      <w:r w:rsidR="009C5BDB" w:rsidRPr="000D7527">
        <w:rPr>
          <w:rFonts w:ascii="Times New Roman" w:hAnsi="Times New Roman" w:cs="Times New Roman"/>
          <w:b/>
          <w:bCs/>
        </w:rPr>
        <w:t>(J)</w:t>
      </w:r>
      <w:r w:rsidR="009C5BDB" w:rsidRPr="000D7527">
        <w:rPr>
          <w:rFonts w:ascii="Times New Roman" w:hAnsi="Times New Roman" w:cs="Times New Roman"/>
        </w:rPr>
        <w:t>, and model M</w:t>
      </w:r>
      <w:r w:rsidR="009C5BDB" w:rsidRPr="000D7527">
        <w:rPr>
          <w:rFonts w:ascii="Times New Roman" w:hAnsi="Times New Roman" w:cs="Times New Roman"/>
          <w:vertAlign w:val="subscript"/>
        </w:rPr>
        <w:t>1</w:t>
      </w:r>
      <w:r w:rsidR="009C5BDB" w:rsidRPr="000D7527">
        <w:rPr>
          <w:rFonts w:ascii="Times New Roman" w:hAnsi="Times New Roman" w:cs="Times New Roman"/>
        </w:rPr>
        <w:t xml:space="preserve">R </w:t>
      </w:r>
      <w:r w:rsidR="009C5BDB" w:rsidRPr="000D7527">
        <w:rPr>
          <w:rFonts w:ascii="Times New Roman" w:hAnsi="Times New Roman" w:cs="Times New Roman"/>
          <w:b/>
          <w:bCs/>
        </w:rPr>
        <w:t>(K)</w:t>
      </w:r>
      <w:r w:rsidR="009C5BDB" w:rsidRPr="000D7527">
        <w:rPr>
          <w:rFonts w:ascii="Times New Roman" w:hAnsi="Times New Roman" w:cs="Times New Roman"/>
        </w:rPr>
        <w:t xml:space="preserve"> bound by LY2119620. </w:t>
      </w:r>
      <w:r w:rsidR="009C5BDB" w:rsidRPr="000D7527">
        <w:rPr>
          <w:rFonts w:ascii="Times New Roman" w:hAnsi="Times New Roman" w:cs="Times New Roman"/>
          <w:b/>
          <w:bCs/>
        </w:rPr>
        <w:t>(L-M)</w:t>
      </w:r>
      <w:r w:rsidR="009C5BDB" w:rsidRPr="000D7527">
        <w:rPr>
          <w:rFonts w:ascii="Times New Roman" w:hAnsi="Times New Roman" w:cs="Times New Roman"/>
        </w:rPr>
        <w:t xml:space="preserve"> 2D free energy profiles of the heavy-atom RMSDs of the SKF-81297 agonist and LY3154207 PAM relative to their starting structures in the D</w:t>
      </w:r>
      <w:r w:rsidR="009C5BDB" w:rsidRPr="000D7527">
        <w:rPr>
          <w:rFonts w:ascii="Times New Roman" w:hAnsi="Times New Roman" w:cs="Times New Roman"/>
          <w:vertAlign w:val="subscript"/>
        </w:rPr>
        <w:t>1</w:t>
      </w:r>
      <w:r w:rsidR="009C5BDB" w:rsidRPr="000D7527">
        <w:rPr>
          <w:rFonts w:ascii="Times New Roman" w:hAnsi="Times New Roman" w:cs="Times New Roman"/>
        </w:rPr>
        <w:t xml:space="preserve">R (PDB: 7LJC) </w:t>
      </w:r>
      <w:r w:rsidR="009C5BDB" w:rsidRPr="000D7527">
        <w:rPr>
          <w:rFonts w:ascii="Times New Roman" w:hAnsi="Times New Roman" w:cs="Times New Roman"/>
          <w:b/>
          <w:bCs/>
        </w:rPr>
        <w:t>(L)</w:t>
      </w:r>
      <w:r w:rsidR="009C5BDB" w:rsidRPr="000D7527">
        <w:rPr>
          <w:rFonts w:ascii="Times New Roman" w:hAnsi="Times New Roman" w:cs="Times New Roman"/>
        </w:rPr>
        <w:t xml:space="preserve"> and model D</w:t>
      </w:r>
      <w:r w:rsidR="009C5BDB" w:rsidRPr="000D7527">
        <w:rPr>
          <w:rFonts w:ascii="Times New Roman" w:hAnsi="Times New Roman" w:cs="Times New Roman"/>
          <w:vertAlign w:val="subscript"/>
        </w:rPr>
        <w:t>2</w:t>
      </w:r>
      <w:r w:rsidR="009C5BDB" w:rsidRPr="000D7527">
        <w:rPr>
          <w:rFonts w:ascii="Times New Roman" w:hAnsi="Times New Roman" w:cs="Times New Roman"/>
        </w:rPr>
        <w:t xml:space="preserve">R </w:t>
      </w:r>
      <w:r w:rsidR="009C5BDB" w:rsidRPr="000D7527">
        <w:rPr>
          <w:rFonts w:ascii="Times New Roman" w:hAnsi="Times New Roman" w:cs="Times New Roman"/>
          <w:b/>
          <w:bCs/>
        </w:rPr>
        <w:t>(M)</w:t>
      </w:r>
      <w:r w:rsidR="009C5BDB" w:rsidRPr="000D7527">
        <w:rPr>
          <w:rFonts w:ascii="Times New Roman" w:hAnsi="Times New Roman" w:cs="Times New Roman"/>
        </w:rPr>
        <w:t xml:space="preserve"> bound by LY3154207. </w:t>
      </w:r>
    </w:p>
    <w:p w14:paraId="5A2E043F" w14:textId="77777777" w:rsidR="009C5BDB" w:rsidRPr="000D7527" w:rsidRDefault="009C5BDB" w:rsidP="009C5BDB">
      <w:pPr>
        <w:spacing w:line="276" w:lineRule="auto"/>
        <w:jc w:val="center"/>
        <w:rPr>
          <w:rFonts w:ascii="Times New Roman" w:hAnsi="Times New Roman" w:cs="Times New Roman"/>
        </w:rPr>
      </w:pPr>
      <w:r w:rsidRPr="000D7527">
        <w:rPr>
          <w:rFonts w:ascii="Times New Roman" w:hAnsi="Times New Roman" w:cs="Times New Roman"/>
          <w:b/>
          <w:bCs/>
          <w:noProof/>
        </w:rPr>
        <w:drawing>
          <wp:inline distT="0" distB="0" distL="0" distR="0" wp14:anchorId="659AA5CA" wp14:editId="78D73096">
            <wp:extent cx="5943600" cy="3815080"/>
            <wp:effectExtent l="0" t="0" r="0" b="0"/>
            <wp:docPr id="2" name="Picture 2" descr="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pplication&#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3815080"/>
                    </a:xfrm>
                    <a:prstGeom prst="rect">
                      <a:avLst/>
                    </a:prstGeom>
                  </pic:spPr>
                </pic:pic>
              </a:graphicData>
            </a:graphic>
          </wp:inline>
        </w:drawing>
      </w:r>
      <w:r w:rsidRPr="000D7527">
        <w:rPr>
          <w:rFonts w:ascii="Times New Roman" w:hAnsi="Times New Roman" w:cs="Times New Roman"/>
          <w:b/>
          <w:bCs/>
        </w:rPr>
        <w:br w:type="page"/>
      </w:r>
    </w:p>
    <w:p w14:paraId="3265D308" w14:textId="2121FB6F" w:rsidR="009C5BDB" w:rsidRPr="000D7527" w:rsidRDefault="00396A85" w:rsidP="009C5BDB">
      <w:pPr>
        <w:spacing w:line="276" w:lineRule="auto"/>
        <w:jc w:val="both"/>
        <w:rPr>
          <w:rFonts w:ascii="Times New Roman" w:hAnsi="Times New Roman" w:cs="Times New Roman"/>
        </w:rPr>
      </w:pPr>
      <w:r>
        <w:rPr>
          <w:rFonts w:ascii="Times New Roman" w:hAnsi="Times New Roman" w:cs="Times New Roman"/>
          <w:b/>
          <w:bCs/>
        </w:rPr>
        <w:lastRenderedPageBreak/>
        <w:t xml:space="preserve">Supplementary </w:t>
      </w:r>
      <w:r w:rsidR="000E1A2C">
        <w:rPr>
          <w:rFonts w:ascii="Times New Roman" w:hAnsi="Times New Roman" w:cs="Times New Roman"/>
          <w:b/>
          <w:bCs/>
        </w:rPr>
        <w:t>Table</w:t>
      </w:r>
      <w:r>
        <w:rPr>
          <w:rFonts w:ascii="Times New Roman" w:hAnsi="Times New Roman" w:cs="Times New Roman"/>
          <w:b/>
          <w:bCs/>
        </w:rPr>
        <w:t xml:space="preserve"> </w:t>
      </w:r>
      <w:r w:rsidR="009C5BDB" w:rsidRPr="000D7527">
        <w:rPr>
          <w:rFonts w:ascii="Times New Roman" w:hAnsi="Times New Roman" w:cs="Times New Roman"/>
          <w:b/>
          <w:bCs/>
        </w:rPr>
        <w:t xml:space="preserve">1. </w:t>
      </w:r>
      <w:r w:rsidR="009C5BDB" w:rsidRPr="000D7527">
        <w:rPr>
          <w:rFonts w:ascii="Times New Roman" w:hAnsi="Times New Roman" w:cs="Times New Roman"/>
        </w:rPr>
        <w:t xml:space="preserve">Summary of GaMD simulations performed on the PDB structures and computational models (“Model”) of GPCRs with and without the positive/negative allosteric modulator (PAM/NAM). </w:t>
      </w:r>
      <w:r w:rsidR="009C5BDB" w:rsidRPr="000D7527">
        <w:rPr>
          <w:rFonts w:ascii="Times New Roman" w:hAnsi="Times New Roman" w:cs="Times New Roman"/>
          <w:b/>
          <w:bCs/>
        </w:rPr>
        <w:t>(a)</w:t>
      </w:r>
      <w:r w:rsidR="009C5BDB" w:rsidRPr="000D7527">
        <w:rPr>
          <w:rFonts w:ascii="Times New Roman" w:hAnsi="Times New Roman" w:cs="Times New Roman"/>
        </w:rPr>
        <w:t xml:space="preserve"> PDB IDs or computational models (“Model”) built for GaMD simulations. </w:t>
      </w:r>
      <w:r w:rsidR="009C5BDB" w:rsidRPr="000D7527">
        <w:rPr>
          <w:rFonts w:ascii="Times New Roman" w:hAnsi="Times New Roman" w:cs="Times New Roman"/>
          <w:b/>
          <w:bCs/>
        </w:rPr>
        <w:t>(b)</w:t>
      </w:r>
      <w:r w:rsidR="009C5BDB" w:rsidRPr="000D7527">
        <w:rPr>
          <w:rFonts w:ascii="Times New Roman" w:hAnsi="Times New Roman" w:cs="Times New Roman"/>
        </w:rPr>
        <w:t xml:space="preserve"> Types of modulators bound in GPCRs. </w:t>
      </w:r>
      <w:r w:rsidR="009C5BDB" w:rsidRPr="000D7527">
        <w:rPr>
          <w:rFonts w:ascii="Times New Roman" w:hAnsi="Times New Roman" w:cs="Times New Roman"/>
          <w:b/>
          <w:bCs/>
        </w:rPr>
        <w:t>(c)</w:t>
      </w:r>
      <w:r w:rsidR="009C5BDB" w:rsidRPr="000D7527">
        <w:rPr>
          <w:rFonts w:ascii="Times New Roman" w:hAnsi="Times New Roman" w:cs="Times New Roman"/>
        </w:rPr>
        <w:t xml:space="preserve"> Names and overall charges of orthosteric ligands bound in GPCRs. </w:t>
      </w:r>
      <w:r w:rsidR="009C5BDB" w:rsidRPr="000D7527">
        <w:rPr>
          <w:rFonts w:ascii="Times New Roman" w:hAnsi="Times New Roman" w:cs="Times New Roman"/>
          <w:b/>
          <w:bCs/>
        </w:rPr>
        <w:t>(d)</w:t>
      </w:r>
      <w:r w:rsidR="009C5BDB" w:rsidRPr="000D7527">
        <w:rPr>
          <w:rFonts w:ascii="Times New Roman" w:hAnsi="Times New Roman" w:cs="Times New Roman"/>
        </w:rPr>
        <w:t xml:space="preserve"> Names and overall charges of allosteric ligands bound in GPCRs. </w:t>
      </w:r>
      <w:r w:rsidR="009C5BDB" w:rsidRPr="000D7527">
        <w:rPr>
          <w:rFonts w:ascii="Times New Roman" w:hAnsi="Times New Roman" w:cs="Times New Roman"/>
          <w:b/>
          <w:bCs/>
        </w:rPr>
        <w:t>(e)</w:t>
      </w:r>
      <w:r w:rsidR="009C5BDB" w:rsidRPr="000D7527">
        <w:rPr>
          <w:rFonts w:ascii="Times New Roman" w:hAnsi="Times New Roman" w:cs="Times New Roman"/>
        </w:rPr>
        <w:t xml:space="preserve"> Averages and standard deviations of boost potentials </w:t>
      </w:r>
      <w:r w:rsidR="009C5BDB" w:rsidRPr="000D7527">
        <w:rPr>
          <w:rFonts w:ascii="Times New Roman" w:hAnsi="Times New Roman" w:cs="Times New Roman"/>
          <w:i/>
          <w:iCs/>
        </w:rPr>
        <w:t>∆V</w:t>
      </w:r>
      <w:r w:rsidR="009C5BDB" w:rsidRPr="000D7527">
        <w:rPr>
          <w:rFonts w:ascii="Times New Roman" w:hAnsi="Times New Roman" w:cs="Times New Roman"/>
        </w:rPr>
        <w:t xml:space="preserve"> (kcal/mol) calculated from three independent 500ns GaMD simulations for each GPCR system.</w:t>
      </w:r>
    </w:p>
    <w:tbl>
      <w:tblPr>
        <w:tblStyle w:val="TableGrid"/>
        <w:tblW w:w="0" w:type="auto"/>
        <w:jc w:val="center"/>
        <w:tblLook w:val="04A0" w:firstRow="1" w:lastRow="0" w:firstColumn="1" w:lastColumn="0" w:noHBand="0" w:noVBand="1"/>
      </w:tblPr>
      <w:tblGrid>
        <w:gridCol w:w="1435"/>
        <w:gridCol w:w="1530"/>
        <w:gridCol w:w="1440"/>
        <w:gridCol w:w="1710"/>
        <w:gridCol w:w="1800"/>
        <w:gridCol w:w="1435"/>
      </w:tblGrid>
      <w:tr w:rsidR="009C5BDB" w:rsidRPr="000D7527" w14:paraId="17F5EA9D" w14:textId="77777777" w:rsidTr="004B6024">
        <w:trPr>
          <w:jc w:val="center"/>
        </w:trPr>
        <w:tc>
          <w:tcPr>
            <w:tcW w:w="1435" w:type="dxa"/>
          </w:tcPr>
          <w:p w14:paraId="075DB433" w14:textId="77777777" w:rsidR="009C5BDB" w:rsidRPr="000D7527" w:rsidRDefault="009C5BDB" w:rsidP="004B6024">
            <w:pPr>
              <w:jc w:val="center"/>
              <w:rPr>
                <w:rFonts w:ascii="Times New Roman" w:hAnsi="Times New Roman" w:cs="Times New Roman"/>
                <w:b/>
                <w:bCs/>
                <w:sz w:val="18"/>
                <w:szCs w:val="18"/>
              </w:rPr>
            </w:pPr>
            <w:r w:rsidRPr="000D7527">
              <w:rPr>
                <w:rFonts w:ascii="Times New Roman" w:hAnsi="Times New Roman" w:cs="Times New Roman"/>
                <w:b/>
                <w:bCs/>
                <w:sz w:val="18"/>
                <w:szCs w:val="18"/>
              </w:rPr>
              <w:t>Receptor</w:t>
            </w:r>
          </w:p>
        </w:tc>
        <w:tc>
          <w:tcPr>
            <w:tcW w:w="1530" w:type="dxa"/>
          </w:tcPr>
          <w:p w14:paraId="30D6B749" w14:textId="77777777" w:rsidR="009C5BDB" w:rsidRPr="000D7527" w:rsidRDefault="009C5BDB" w:rsidP="004B6024">
            <w:pPr>
              <w:jc w:val="center"/>
              <w:rPr>
                <w:rFonts w:ascii="Times New Roman" w:hAnsi="Times New Roman" w:cs="Times New Roman"/>
                <w:b/>
                <w:bCs/>
                <w:sz w:val="18"/>
                <w:szCs w:val="18"/>
                <w:vertAlign w:val="superscript"/>
              </w:rPr>
            </w:pPr>
            <w:r w:rsidRPr="000D7527">
              <w:rPr>
                <w:rFonts w:ascii="Times New Roman" w:hAnsi="Times New Roman" w:cs="Times New Roman"/>
                <w:b/>
                <w:bCs/>
                <w:sz w:val="18"/>
                <w:szCs w:val="18"/>
              </w:rPr>
              <w:t>PDB/Model</w:t>
            </w:r>
            <w:r w:rsidRPr="000D7527">
              <w:rPr>
                <w:rFonts w:ascii="Times New Roman" w:hAnsi="Times New Roman" w:cs="Times New Roman"/>
                <w:b/>
                <w:bCs/>
                <w:sz w:val="18"/>
                <w:szCs w:val="18"/>
                <w:vertAlign w:val="superscript"/>
              </w:rPr>
              <w:t>a</w:t>
            </w:r>
          </w:p>
        </w:tc>
        <w:tc>
          <w:tcPr>
            <w:tcW w:w="1440" w:type="dxa"/>
          </w:tcPr>
          <w:p w14:paraId="38422C2F" w14:textId="77777777" w:rsidR="009C5BDB" w:rsidRPr="000D7527" w:rsidRDefault="009C5BDB" w:rsidP="004B6024">
            <w:pPr>
              <w:jc w:val="center"/>
              <w:rPr>
                <w:rFonts w:ascii="Times New Roman" w:hAnsi="Times New Roman" w:cs="Times New Roman"/>
                <w:b/>
                <w:bCs/>
                <w:sz w:val="18"/>
                <w:szCs w:val="18"/>
                <w:vertAlign w:val="superscript"/>
              </w:rPr>
            </w:pPr>
            <w:r w:rsidRPr="000D7527">
              <w:rPr>
                <w:rFonts w:ascii="Times New Roman" w:hAnsi="Times New Roman" w:cs="Times New Roman"/>
                <w:b/>
                <w:bCs/>
                <w:sz w:val="18"/>
                <w:szCs w:val="18"/>
              </w:rPr>
              <w:t>PAM/NAM</w:t>
            </w:r>
            <w:r w:rsidRPr="000D7527">
              <w:rPr>
                <w:rFonts w:ascii="Times New Roman" w:hAnsi="Times New Roman" w:cs="Times New Roman"/>
                <w:b/>
                <w:bCs/>
                <w:sz w:val="18"/>
                <w:szCs w:val="18"/>
                <w:vertAlign w:val="superscript"/>
              </w:rPr>
              <w:t>b</w:t>
            </w:r>
          </w:p>
        </w:tc>
        <w:tc>
          <w:tcPr>
            <w:tcW w:w="1710" w:type="dxa"/>
          </w:tcPr>
          <w:p w14:paraId="5DA5D78C" w14:textId="77777777" w:rsidR="009C5BDB" w:rsidRPr="000D7527" w:rsidRDefault="009C5BDB" w:rsidP="004B6024">
            <w:pPr>
              <w:jc w:val="center"/>
              <w:rPr>
                <w:rFonts w:ascii="Times New Roman" w:hAnsi="Times New Roman" w:cs="Times New Roman"/>
                <w:b/>
                <w:bCs/>
                <w:sz w:val="18"/>
                <w:szCs w:val="18"/>
              </w:rPr>
            </w:pPr>
            <w:r w:rsidRPr="000D7527">
              <w:rPr>
                <w:rFonts w:ascii="Times New Roman" w:hAnsi="Times New Roman" w:cs="Times New Roman"/>
                <w:b/>
                <w:bCs/>
                <w:sz w:val="18"/>
                <w:szCs w:val="18"/>
              </w:rPr>
              <w:t>Orthosteric ligand (charge)</w:t>
            </w:r>
            <w:r w:rsidRPr="000D7527">
              <w:rPr>
                <w:rFonts w:ascii="Times New Roman" w:hAnsi="Times New Roman" w:cs="Times New Roman"/>
                <w:b/>
                <w:bCs/>
                <w:sz w:val="18"/>
                <w:szCs w:val="18"/>
                <w:vertAlign w:val="superscript"/>
              </w:rPr>
              <w:t>c</w:t>
            </w:r>
          </w:p>
        </w:tc>
        <w:tc>
          <w:tcPr>
            <w:tcW w:w="1800" w:type="dxa"/>
          </w:tcPr>
          <w:p w14:paraId="3E4AF2D9" w14:textId="77777777" w:rsidR="009C5BDB" w:rsidRPr="000D7527" w:rsidRDefault="009C5BDB" w:rsidP="004B6024">
            <w:pPr>
              <w:jc w:val="center"/>
              <w:rPr>
                <w:rFonts w:ascii="Times New Roman" w:hAnsi="Times New Roman" w:cs="Times New Roman"/>
                <w:b/>
                <w:bCs/>
                <w:sz w:val="18"/>
                <w:szCs w:val="18"/>
              </w:rPr>
            </w:pPr>
            <w:r w:rsidRPr="000D7527">
              <w:rPr>
                <w:rFonts w:ascii="Times New Roman" w:hAnsi="Times New Roman" w:cs="Times New Roman"/>
                <w:b/>
                <w:bCs/>
                <w:sz w:val="18"/>
                <w:szCs w:val="18"/>
              </w:rPr>
              <w:t>Allosteric ligand (charge)</w:t>
            </w:r>
            <w:r w:rsidRPr="000D7527">
              <w:rPr>
                <w:rFonts w:ascii="Times New Roman" w:hAnsi="Times New Roman" w:cs="Times New Roman"/>
                <w:b/>
                <w:bCs/>
                <w:sz w:val="18"/>
                <w:szCs w:val="18"/>
                <w:vertAlign w:val="superscript"/>
              </w:rPr>
              <w:t>d</w:t>
            </w:r>
          </w:p>
        </w:tc>
        <w:tc>
          <w:tcPr>
            <w:tcW w:w="1435" w:type="dxa"/>
          </w:tcPr>
          <w:p w14:paraId="5C533244" w14:textId="77777777" w:rsidR="009C5BDB" w:rsidRPr="000D7527" w:rsidRDefault="009C5BDB" w:rsidP="004B6024">
            <w:pPr>
              <w:jc w:val="center"/>
              <w:rPr>
                <w:rFonts w:ascii="Times New Roman" w:hAnsi="Times New Roman" w:cs="Times New Roman"/>
                <w:b/>
                <w:bCs/>
                <w:sz w:val="18"/>
                <w:szCs w:val="18"/>
              </w:rPr>
            </w:pPr>
            <w:r w:rsidRPr="000D7527">
              <w:rPr>
                <w:rFonts w:ascii="Times New Roman" w:hAnsi="Times New Roman" w:cs="Times New Roman"/>
                <w:b/>
                <w:bCs/>
                <w:i/>
                <w:iCs/>
                <w:sz w:val="18"/>
                <w:szCs w:val="18"/>
              </w:rPr>
              <w:t>∆V</w:t>
            </w:r>
            <w:r w:rsidRPr="000D7527">
              <w:rPr>
                <w:rFonts w:ascii="Times New Roman" w:hAnsi="Times New Roman" w:cs="Times New Roman"/>
                <w:b/>
                <w:bCs/>
                <w:sz w:val="18"/>
                <w:szCs w:val="18"/>
              </w:rPr>
              <w:t xml:space="preserve"> (kcal/mol)</w:t>
            </w:r>
          </w:p>
          <w:p w14:paraId="7EBC46D2" w14:textId="77777777" w:rsidR="009C5BDB" w:rsidRPr="000D7527" w:rsidRDefault="009C5BDB" w:rsidP="004B6024">
            <w:pPr>
              <w:jc w:val="center"/>
              <w:rPr>
                <w:rFonts w:ascii="Times New Roman" w:hAnsi="Times New Roman" w:cs="Times New Roman"/>
                <w:b/>
                <w:bCs/>
                <w:sz w:val="18"/>
                <w:szCs w:val="18"/>
                <w:vertAlign w:val="superscript"/>
              </w:rPr>
            </w:pPr>
            <w:r w:rsidRPr="000D7527">
              <w:rPr>
                <w:rFonts w:ascii="Times New Roman" w:hAnsi="Times New Roman" w:cs="Times New Roman"/>
                <w:b/>
                <w:bCs/>
                <w:sz w:val="18"/>
                <w:szCs w:val="18"/>
              </w:rPr>
              <w:t>(3 x 500ns)</w:t>
            </w:r>
            <w:r w:rsidRPr="000D7527">
              <w:rPr>
                <w:rFonts w:ascii="Times New Roman" w:hAnsi="Times New Roman" w:cs="Times New Roman"/>
                <w:b/>
                <w:bCs/>
                <w:sz w:val="18"/>
                <w:szCs w:val="18"/>
                <w:vertAlign w:val="superscript"/>
              </w:rPr>
              <w:t>e</w:t>
            </w:r>
          </w:p>
        </w:tc>
      </w:tr>
      <w:tr w:rsidR="009C5BDB" w:rsidRPr="000D7527" w14:paraId="36C77EB1" w14:textId="77777777" w:rsidTr="004B6024">
        <w:trPr>
          <w:jc w:val="center"/>
        </w:trPr>
        <w:tc>
          <w:tcPr>
            <w:tcW w:w="1435" w:type="dxa"/>
            <w:vMerge w:val="restart"/>
          </w:tcPr>
          <w:p w14:paraId="50365A7B"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A</w:t>
            </w:r>
            <w:r w:rsidRPr="000D7527">
              <w:rPr>
                <w:rFonts w:ascii="Times New Roman" w:hAnsi="Times New Roman" w:cs="Times New Roman"/>
                <w:sz w:val="18"/>
                <w:szCs w:val="18"/>
                <w:vertAlign w:val="subscript"/>
              </w:rPr>
              <w:t>1</w:t>
            </w:r>
            <w:r w:rsidRPr="000D7527">
              <w:rPr>
                <w:rFonts w:ascii="Times New Roman" w:hAnsi="Times New Roman" w:cs="Times New Roman"/>
                <w:sz w:val="18"/>
                <w:szCs w:val="18"/>
              </w:rPr>
              <w:t>AR</w:t>
            </w:r>
          </w:p>
        </w:tc>
        <w:tc>
          <w:tcPr>
            <w:tcW w:w="1530" w:type="dxa"/>
            <w:vMerge w:val="restart"/>
          </w:tcPr>
          <w:p w14:paraId="503A0B88"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7LD3</w:t>
            </w:r>
          </w:p>
        </w:tc>
        <w:tc>
          <w:tcPr>
            <w:tcW w:w="1440" w:type="dxa"/>
            <w:vMerge w:val="restart"/>
          </w:tcPr>
          <w:p w14:paraId="5DD93AFE"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PAM</w:t>
            </w:r>
          </w:p>
        </w:tc>
        <w:tc>
          <w:tcPr>
            <w:tcW w:w="1710" w:type="dxa"/>
            <w:vMerge w:val="restart"/>
          </w:tcPr>
          <w:p w14:paraId="71B91343"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Adenosine (0)</w:t>
            </w:r>
          </w:p>
        </w:tc>
        <w:tc>
          <w:tcPr>
            <w:tcW w:w="1800" w:type="dxa"/>
          </w:tcPr>
          <w:p w14:paraId="6424EE3E"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MIPS521 (0)</w:t>
            </w:r>
          </w:p>
        </w:tc>
        <w:tc>
          <w:tcPr>
            <w:tcW w:w="1435" w:type="dxa"/>
          </w:tcPr>
          <w:p w14:paraId="77D4B8EE"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20.3 ± 7.2</w:t>
            </w:r>
          </w:p>
        </w:tc>
      </w:tr>
      <w:tr w:rsidR="009C5BDB" w:rsidRPr="000D7527" w14:paraId="648B0EBC" w14:textId="77777777" w:rsidTr="004B6024">
        <w:trPr>
          <w:jc w:val="center"/>
        </w:trPr>
        <w:tc>
          <w:tcPr>
            <w:tcW w:w="1435" w:type="dxa"/>
            <w:vMerge/>
          </w:tcPr>
          <w:p w14:paraId="1E542C70" w14:textId="77777777" w:rsidR="009C5BDB" w:rsidRPr="000D7527" w:rsidRDefault="009C5BDB" w:rsidP="004B6024">
            <w:pPr>
              <w:jc w:val="center"/>
              <w:rPr>
                <w:rFonts w:ascii="Times New Roman" w:hAnsi="Times New Roman" w:cs="Times New Roman"/>
                <w:sz w:val="18"/>
                <w:szCs w:val="18"/>
              </w:rPr>
            </w:pPr>
          </w:p>
        </w:tc>
        <w:tc>
          <w:tcPr>
            <w:tcW w:w="1530" w:type="dxa"/>
            <w:vMerge/>
          </w:tcPr>
          <w:p w14:paraId="1E3979E4" w14:textId="77777777" w:rsidR="009C5BDB" w:rsidRPr="000D7527" w:rsidRDefault="009C5BDB" w:rsidP="004B6024">
            <w:pPr>
              <w:jc w:val="center"/>
              <w:rPr>
                <w:rFonts w:ascii="Times New Roman" w:hAnsi="Times New Roman" w:cs="Times New Roman"/>
                <w:sz w:val="18"/>
                <w:szCs w:val="18"/>
              </w:rPr>
            </w:pPr>
          </w:p>
        </w:tc>
        <w:tc>
          <w:tcPr>
            <w:tcW w:w="1440" w:type="dxa"/>
            <w:vMerge/>
          </w:tcPr>
          <w:p w14:paraId="1E05D1F5" w14:textId="77777777" w:rsidR="009C5BDB" w:rsidRPr="000D7527" w:rsidRDefault="009C5BDB" w:rsidP="004B6024">
            <w:pPr>
              <w:jc w:val="center"/>
              <w:rPr>
                <w:rFonts w:ascii="Times New Roman" w:hAnsi="Times New Roman" w:cs="Times New Roman"/>
                <w:sz w:val="18"/>
                <w:szCs w:val="18"/>
              </w:rPr>
            </w:pPr>
          </w:p>
        </w:tc>
        <w:tc>
          <w:tcPr>
            <w:tcW w:w="1710" w:type="dxa"/>
            <w:vMerge/>
          </w:tcPr>
          <w:p w14:paraId="60546B56" w14:textId="77777777" w:rsidR="009C5BDB" w:rsidRPr="000D7527" w:rsidRDefault="009C5BDB" w:rsidP="004B6024">
            <w:pPr>
              <w:jc w:val="center"/>
              <w:rPr>
                <w:rFonts w:ascii="Times New Roman" w:hAnsi="Times New Roman" w:cs="Times New Roman"/>
                <w:sz w:val="18"/>
                <w:szCs w:val="18"/>
              </w:rPr>
            </w:pPr>
          </w:p>
        </w:tc>
        <w:tc>
          <w:tcPr>
            <w:tcW w:w="1800" w:type="dxa"/>
          </w:tcPr>
          <w:p w14:paraId="21A69916"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w:t>
            </w:r>
          </w:p>
        </w:tc>
        <w:tc>
          <w:tcPr>
            <w:tcW w:w="1435" w:type="dxa"/>
          </w:tcPr>
          <w:p w14:paraId="0F4BA87A"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19.0 ± 8.0</w:t>
            </w:r>
          </w:p>
        </w:tc>
      </w:tr>
      <w:tr w:rsidR="009C5BDB" w:rsidRPr="000D7527" w14:paraId="4EBD59AD" w14:textId="77777777" w:rsidTr="004B6024">
        <w:trPr>
          <w:jc w:val="center"/>
        </w:trPr>
        <w:tc>
          <w:tcPr>
            <w:tcW w:w="1435" w:type="dxa"/>
            <w:vMerge w:val="restart"/>
          </w:tcPr>
          <w:p w14:paraId="45C127E6"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M</w:t>
            </w:r>
            <w:r w:rsidRPr="000D7527">
              <w:rPr>
                <w:rFonts w:ascii="Times New Roman" w:hAnsi="Times New Roman" w:cs="Times New Roman"/>
                <w:sz w:val="18"/>
                <w:szCs w:val="18"/>
                <w:vertAlign w:val="subscript"/>
              </w:rPr>
              <w:t>1</w:t>
            </w:r>
            <w:r w:rsidRPr="000D7527">
              <w:rPr>
                <w:rFonts w:ascii="Times New Roman" w:hAnsi="Times New Roman" w:cs="Times New Roman"/>
                <w:sz w:val="18"/>
                <w:szCs w:val="18"/>
              </w:rPr>
              <w:t>R</w:t>
            </w:r>
          </w:p>
        </w:tc>
        <w:tc>
          <w:tcPr>
            <w:tcW w:w="1530" w:type="dxa"/>
            <w:vMerge w:val="restart"/>
          </w:tcPr>
          <w:p w14:paraId="1E248816"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6WJC</w:t>
            </w:r>
          </w:p>
        </w:tc>
        <w:tc>
          <w:tcPr>
            <w:tcW w:w="1440" w:type="dxa"/>
            <w:vMerge w:val="restart"/>
          </w:tcPr>
          <w:p w14:paraId="7A856C2F"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NAM</w:t>
            </w:r>
          </w:p>
        </w:tc>
        <w:tc>
          <w:tcPr>
            <w:tcW w:w="1710" w:type="dxa"/>
            <w:vMerge w:val="restart"/>
          </w:tcPr>
          <w:p w14:paraId="6B94501E"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Atropine (0)</w:t>
            </w:r>
          </w:p>
        </w:tc>
        <w:tc>
          <w:tcPr>
            <w:tcW w:w="1800" w:type="dxa"/>
          </w:tcPr>
          <w:p w14:paraId="33D27148"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MT7 (0)</w:t>
            </w:r>
          </w:p>
        </w:tc>
        <w:tc>
          <w:tcPr>
            <w:tcW w:w="1435" w:type="dxa"/>
          </w:tcPr>
          <w:p w14:paraId="2B509DAA"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13.1 ± 4.1</w:t>
            </w:r>
          </w:p>
        </w:tc>
      </w:tr>
      <w:tr w:rsidR="009C5BDB" w:rsidRPr="000D7527" w14:paraId="1D28A4F5" w14:textId="77777777" w:rsidTr="004B6024">
        <w:trPr>
          <w:jc w:val="center"/>
        </w:trPr>
        <w:tc>
          <w:tcPr>
            <w:tcW w:w="1435" w:type="dxa"/>
            <w:vMerge/>
          </w:tcPr>
          <w:p w14:paraId="5126104C" w14:textId="77777777" w:rsidR="009C5BDB" w:rsidRPr="000D7527" w:rsidRDefault="009C5BDB" w:rsidP="004B6024">
            <w:pPr>
              <w:jc w:val="center"/>
              <w:rPr>
                <w:rFonts w:ascii="Times New Roman" w:hAnsi="Times New Roman" w:cs="Times New Roman"/>
                <w:sz w:val="18"/>
                <w:szCs w:val="18"/>
              </w:rPr>
            </w:pPr>
          </w:p>
        </w:tc>
        <w:tc>
          <w:tcPr>
            <w:tcW w:w="1530" w:type="dxa"/>
            <w:vMerge/>
          </w:tcPr>
          <w:p w14:paraId="3C4C1444" w14:textId="77777777" w:rsidR="009C5BDB" w:rsidRPr="000D7527" w:rsidRDefault="009C5BDB" w:rsidP="004B6024">
            <w:pPr>
              <w:jc w:val="center"/>
              <w:rPr>
                <w:rFonts w:ascii="Times New Roman" w:hAnsi="Times New Roman" w:cs="Times New Roman"/>
                <w:sz w:val="18"/>
                <w:szCs w:val="18"/>
              </w:rPr>
            </w:pPr>
          </w:p>
        </w:tc>
        <w:tc>
          <w:tcPr>
            <w:tcW w:w="1440" w:type="dxa"/>
            <w:vMerge/>
          </w:tcPr>
          <w:p w14:paraId="4DB25AAE" w14:textId="77777777" w:rsidR="009C5BDB" w:rsidRPr="000D7527" w:rsidRDefault="009C5BDB" w:rsidP="004B6024">
            <w:pPr>
              <w:jc w:val="center"/>
              <w:rPr>
                <w:rFonts w:ascii="Times New Roman" w:hAnsi="Times New Roman" w:cs="Times New Roman"/>
                <w:sz w:val="18"/>
                <w:szCs w:val="18"/>
              </w:rPr>
            </w:pPr>
          </w:p>
        </w:tc>
        <w:tc>
          <w:tcPr>
            <w:tcW w:w="1710" w:type="dxa"/>
            <w:vMerge/>
          </w:tcPr>
          <w:p w14:paraId="4E4DA737" w14:textId="77777777" w:rsidR="009C5BDB" w:rsidRPr="000D7527" w:rsidRDefault="009C5BDB" w:rsidP="004B6024">
            <w:pPr>
              <w:jc w:val="center"/>
              <w:rPr>
                <w:rFonts w:ascii="Times New Roman" w:hAnsi="Times New Roman" w:cs="Times New Roman"/>
                <w:sz w:val="18"/>
                <w:szCs w:val="18"/>
              </w:rPr>
            </w:pPr>
          </w:p>
        </w:tc>
        <w:tc>
          <w:tcPr>
            <w:tcW w:w="1800" w:type="dxa"/>
          </w:tcPr>
          <w:p w14:paraId="1414D94D"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w:t>
            </w:r>
          </w:p>
        </w:tc>
        <w:tc>
          <w:tcPr>
            <w:tcW w:w="1435" w:type="dxa"/>
          </w:tcPr>
          <w:p w14:paraId="7EE11D29"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14.3 ± 4.3</w:t>
            </w:r>
          </w:p>
        </w:tc>
      </w:tr>
      <w:tr w:rsidR="009C5BDB" w:rsidRPr="000D7527" w14:paraId="0F1C83FF" w14:textId="77777777" w:rsidTr="004B6024">
        <w:trPr>
          <w:jc w:val="center"/>
        </w:trPr>
        <w:tc>
          <w:tcPr>
            <w:tcW w:w="1435" w:type="dxa"/>
            <w:vMerge/>
          </w:tcPr>
          <w:p w14:paraId="3B4D169B" w14:textId="77777777" w:rsidR="009C5BDB" w:rsidRPr="000D7527" w:rsidRDefault="009C5BDB" w:rsidP="004B6024">
            <w:pPr>
              <w:jc w:val="center"/>
              <w:rPr>
                <w:rFonts w:ascii="Times New Roman" w:hAnsi="Times New Roman" w:cs="Times New Roman"/>
                <w:sz w:val="18"/>
                <w:szCs w:val="18"/>
              </w:rPr>
            </w:pPr>
          </w:p>
        </w:tc>
        <w:tc>
          <w:tcPr>
            <w:tcW w:w="1530" w:type="dxa"/>
          </w:tcPr>
          <w:p w14:paraId="17691CB7"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Model</w:t>
            </w:r>
          </w:p>
        </w:tc>
        <w:tc>
          <w:tcPr>
            <w:tcW w:w="1440" w:type="dxa"/>
          </w:tcPr>
          <w:p w14:paraId="367F5B3E"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PAM</w:t>
            </w:r>
          </w:p>
        </w:tc>
        <w:tc>
          <w:tcPr>
            <w:tcW w:w="1710" w:type="dxa"/>
          </w:tcPr>
          <w:p w14:paraId="4EDC2D4B"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Iperoxo (+1)</w:t>
            </w:r>
          </w:p>
        </w:tc>
        <w:tc>
          <w:tcPr>
            <w:tcW w:w="1800" w:type="dxa"/>
          </w:tcPr>
          <w:p w14:paraId="6FC272EE"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LY2119620 (0)</w:t>
            </w:r>
          </w:p>
        </w:tc>
        <w:tc>
          <w:tcPr>
            <w:tcW w:w="1435" w:type="dxa"/>
          </w:tcPr>
          <w:p w14:paraId="11C008C1"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15.4 ± 4.5</w:t>
            </w:r>
          </w:p>
        </w:tc>
      </w:tr>
      <w:tr w:rsidR="009C5BDB" w:rsidRPr="000D7527" w14:paraId="4CAE797C" w14:textId="77777777" w:rsidTr="004B6024">
        <w:trPr>
          <w:jc w:val="center"/>
        </w:trPr>
        <w:tc>
          <w:tcPr>
            <w:tcW w:w="1435" w:type="dxa"/>
            <w:vMerge w:val="restart"/>
          </w:tcPr>
          <w:p w14:paraId="540083BC"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M</w:t>
            </w:r>
            <w:r w:rsidRPr="000D7527">
              <w:rPr>
                <w:rFonts w:ascii="Times New Roman" w:hAnsi="Times New Roman" w:cs="Times New Roman"/>
                <w:sz w:val="18"/>
                <w:szCs w:val="18"/>
                <w:vertAlign w:val="subscript"/>
              </w:rPr>
              <w:t>2</w:t>
            </w:r>
            <w:r w:rsidRPr="000D7527">
              <w:rPr>
                <w:rFonts w:ascii="Times New Roman" w:hAnsi="Times New Roman" w:cs="Times New Roman"/>
                <w:sz w:val="18"/>
                <w:szCs w:val="18"/>
              </w:rPr>
              <w:t>R</w:t>
            </w:r>
          </w:p>
        </w:tc>
        <w:tc>
          <w:tcPr>
            <w:tcW w:w="1530" w:type="dxa"/>
          </w:tcPr>
          <w:p w14:paraId="32CAA2AF"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Model</w:t>
            </w:r>
          </w:p>
        </w:tc>
        <w:tc>
          <w:tcPr>
            <w:tcW w:w="1440" w:type="dxa"/>
          </w:tcPr>
          <w:p w14:paraId="22CFCFD2"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NAM</w:t>
            </w:r>
          </w:p>
        </w:tc>
        <w:tc>
          <w:tcPr>
            <w:tcW w:w="1710" w:type="dxa"/>
          </w:tcPr>
          <w:p w14:paraId="19646044"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Atropine (0)</w:t>
            </w:r>
          </w:p>
        </w:tc>
        <w:tc>
          <w:tcPr>
            <w:tcW w:w="1800" w:type="dxa"/>
          </w:tcPr>
          <w:p w14:paraId="3ACDD44A"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MT7 (0)</w:t>
            </w:r>
          </w:p>
        </w:tc>
        <w:tc>
          <w:tcPr>
            <w:tcW w:w="1435" w:type="dxa"/>
          </w:tcPr>
          <w:p w14:paraId="0555EE95"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14.0 ± 4.2</w:t>
            </w:r>
          </w:p>
        </w:tc>
      </w:tr>
      <w:tr w:rsidR="009C5BDB" w:rsidRPr="000D7527" w14:paraId="7D252959" w14:textId="77777777" w:rsidTr="004B6024">
        <w:trPr>
          <w:jc w:val="center"/>
        </w:trPr>
        <w:tc>
          <w:tcPr>
            <w:tcW w:w="1435" w:type="dxa"/>
            <w:vMerge/>
          </w:tcPr>
          <w:p w14:paraId="5C775C18" w14:textId="77777777" w:rsidR="009C5BDB" w:rsidRPr="000D7527" w:rsidRDefault="009C5BDB" w:rsidP="004B6024">
            <w:pPr>
              <w:jc w:val="center"/>
              <w:rPr>
                <w:rFonts w:ascii="Times New Roman" w:hAnsi="Times New Roman" w:cs="Times New Roman"/>
                <w:sz w:val="18"/>
                <w:szCs w:val="18"/>
              </w:rPr>
            </w:pPr>
          </w:p>
        </w:tc>
        <w:tc>
          <w:tcPr>
            <w:tcW w:w="1530" w:type="dxa"/>
            <w:vMerge w:val="restart"/>
          </w:tcPr>
          <w:p w14:paraId="6A14DA96"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6OIK</w:t>
            </w:r>
          </w:p>
        </w:tc>
        <w:tc>
          <w:tcPr>
            <w:tcW w:w="1440" w:type="dxa"/>
            <w:vMerge w:val="restart"/>
          </w:tcPr>
          <w:p w14:paraId="3D128C7A"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PAM</w:t>
            </w:r>
          </w:p>
        </w:tc>
        <w:tc>
          <w:tcPr>
            <w:tcW w:w="1710" w:type="dxa"/>
            <w:vMerge w:val="restart"/>
          </w:tcPr>
          <w:p w14:paraId="0BA3F1F3"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Iperoxo (+1)</w:t>
            </w:r>
          </w:p>
        </w:tc>
        <w:tc>
          <w:tcPr>
            <w:tcW w:w="1800" w:type="dxa"/>
          </w:tcPr>
          <w:p w14:paraId="2B85B1A6"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LY2119620 (0)</w:t>
            </w:r>
          </w:p>
        </w:tc>
        <w:tc>
          <w:tcPr>
            <w:tcW w:w="1435" w:type="dxa"/>
          </w:tcPr>
          <w:p w14:paraId="42FCF3E3"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14.0 ± 4.3</w:t>
            </w:r>
          </w:p>
        </w:tc>
      </w:tr>
      <w:tr w:rsidR="009C5BDB" w:rsidRPr="000D7527" w14:paraId="0ECDC8BB" w14:textId="77777777" w:rsidTr="004B6024">
        <w:trPr>
          <w:jc w:val="center"/>
        </w:trPr>
        <w:tc>
          <w:tcPr>
            <w:tcW w:w="1435" w:type="dxa"/>
            <w:vMerge/>
          </w:tcPr>
          <w:p w14:paraId="15B02C07" w14:textId="77777777" w:rsidR="009C5BDB" w:rsidRPr="000D7527" w:rsidRDefault="009C5BDB" w:rsidP="004B6024">
            <w:pPr>
              <w:jc w:val="center"/>
              <w:rPr>
                <w:rFonts w:ascii="Times New Roman" w:hAnsi="Times New Roman" w:cs="Times New Roman"/>
                <w:sz w:val="18"/>
                <w:szCs w:val="18"/>
              </w:rPr>
            </w:pPr>
          </w:p>
        </w:tc>
        <w:tc>
          <w:tcPr>
            <w:tcW w:w="1530" w:type="dxa"/>
            <w:vMerge/>
          </w:tcPr>
          <w:p w14:paraId="2295C337" w14:textId="77777777" w:rsidR="009C5BDB" w:rsidRPr="000D7527" w:rsidRDefault="009C5BDB" w:rsidP="004B6024">
            <w:pPr>
              <w:jc w:val="center"/>
              <w:rPr>
                <w:rFonts w:ascii="Times New Roman" w:hAnsi="Times New Roman" w:cs="Times New Roman"/>
                <w:sz w:val="18"/>
                <w:szCs w:val="18"/>
              </w:rPr>
            </w:pPr>
          </w:p>
        </w:tc>
        <w:tc>
          <w:tcPr>
            <w:tcW w:w="1440" w:type="dxa"/>
            <w:vMerge/>
          </w:tcPr>
          <w:p w14:paraId="666ED112" w14:textId="77777777" w:rsidR="009C5BDB" w:rsidRPr="000D7527" w:rsidRDefault="009C5BDB" w:rsidP="004B6024">
            <w:pPr>
              <w:jc w:val="center"/>
              <w:rPr>
                <w:rFonts w:ascii="Times New Roman" w:hAnsi="Times New Roman" w:cs="Times New Roman"/>
                <w:sz w:val="18"/>
                <w:szCs w:val="18"/>
              </w:rPr>
            </w:pPr>
          </w:p>
        </w:tc>
        <w:tc>
          <w:tcPr>
            <w:tcW w:w="1710" w:type="dxa"/>
            <w:vMerge/>
          </w:tcPr>
          <w:p w14:paraId="4457934E" w14:textId="77777777" w:rsidR="009C5BDB" w:rsidRPr="000D7527" w:rsidRDefault="009C5BDB" w:rsidP="004B6024">
            <w:pPr>
              <w:jc w:val="center"/>
              <w:rPr>
                <w:rFonts w:ascii="Times New Roman" w:hAnsi="Times New Roman" w:cs="Times New Roman"/>
                <w:sz w:val="18"/>
                <w:szCs w:val="18"/>
              </w:rPr>
            </w:pPr>
          </w:p>
        </w:tc>
        <w:tc>
          <w:tcPr>
            <w:tcW w:w="1800" w:type="dxa"/>
          </w:tcPr>
          <w:p w14:paraId="6EBAE329"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w:t>
            </w:r>
          </w:p>
        </w:tc>
        <w:tc>
          <w:tcPr>
            <w:tcW w:w="1435" w:type="dxa"/>
          </w:tcPr>
          <w:p w14:paraId="12A99535"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15.0 ± 4.5</w:t>
            </w:r>
          </w:p>
        </w:tc>
      </w:tr>
      <w:tr w:rsidR="009C5BDB" w:rsidRPr="000D7527" w14:paraId="1BC91FAC" w14:textId="77777777" w:rsidTr="004B6024">
        <w:trPr>
          <w:jc w:val="center"/>
        </w:trPr>
        <w:tc>
          <w:tcPr>
            <w:tcW w:w="1435" w:type="dxa"/>
            <w:vMerge w:val="restart"/>
          </w:tcPr>
          <w:p w14:paraId="079A6370"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M</w:t>
            </w:r>
            <w:r w:rsidRPr="000D7527">
              <w:rPr>
                <w:rFonts w:ascii="Times New Roman" w:hAnsi="Times New Roman" w:cs="Times New Roman"/>
                <w:sz w:val="18"/>
                <w:szCs w:val="18"/>
                <w:vertAlign w:val="subscript"/>
              </w:rPr>
              <w:t>4</w:t>
            </w:r>
            <w:r w:rsidRPr="000D7527">
              <w:rPr>
                <w:rFonts w:ascii="Times New Roman" w:hAnsi="Times New Roman" w:cs="Times New Roman"/>
                <w:sz w:val="18"/>
                <w:szCs w:val="18"/>
              </w:rPr>
              <w:t>R</w:t>
            </w:r>
          </w:p>
        </w:tc>
        <w:tc>
          <w:tcPr>
            <w:tcW w:w="1530" w:type="dxa"/>
          </w:tcPr>
          <w:p w14:paraId="48E56753"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Model</w:t>
            </w:r>
          </w:p>
        </w:tc>
        <w:tc>
          <w:tcPr>
            <w:tcW w:w="1440" w:type="dxa"/>
          </w:tcPr>
          <w:p w14:paraId="23B9B85D"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NAM</w:t>
            </w:r>
          </w:p>
        </w:tc>
        <w:tc>
          <w:tcPr>
            <w:tcW w:w="1710" w:type="dxa"/>
          </w:tcPr>
          <w:p w14:paraId="26E2A021"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Atropine (0)</w:t>
            </w:r>
          </w:p>
        </w:tc>
        <w:tc>
          <w:tcPr>
            <w:tcW w:w="1800" w:type="dxa"/>
          </w:tcPr>
          <w:p w14:paraId="5F25CB62"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MT7 (0)</w:t>
            </w:r>
          </w:p>
        </w:tc>
        <w:tc>
          <w:tcPr>
            <w:tcW w:w="1435" w:type="dxa"/>
          </w:tcPr>
          <w:p w14:paraId="47F84DAF"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13.8 ± 4.2</w:t>
            </w:r>
          </w:p>
        </w:tc>
      </w:tr>
      <w:tr w:rsidR="009C5BDB" w:rsidRPr="000D7527" w14:paraId="35FF8157" w14:textId="77777777" w:rsidTr="004B6024">
        <w:trPr>
          <w:jc w:val="center"/>
        </w:trPr>
        <w:tc>
          <w:tcPr>
            <w:tcW w:w="1435" w:type="dxa"/>
            <w:vMerge/>
          </w:tcPr>
          <w:p w14:paraId="0DD0CEF2" w14:textId="77777777" w:rsidR="009C5BDB" w:rsidRPr="000D7527" w:rsidRDefault="009C5BDB" w:rsidP="004B6024">
            <w:pPr>
              <w:jc w:val="center"/>
              <w:rPr>
                <w:rFonts w:ascii="Times New Roman" w:hAnsi="Times New Roman" w:cs="Times New Roman"/>
                <w:sz w:val="18"/>
                <w:szCs w:val="18"/>
              </w:rPr>
            </w:pPr>
          </w:p>
        </w:tc>
        <w:tc>
          <w:tcPr>
            <w:tcW w:w="1530" w:type="dxa"/>
            <w:vMerge w:val="restart"/>
          </w:tcPr>
          <w:p w14:paraId="1E9FDC01"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7V68</w:t>
            </w:r>
          </w:p>
        </w:tc>
        <w:tc>
          <w:tcPr>
            <w:tcW w:w="1440" w:type="dxa"/>
            <w:vMerge w:val="restart"/>
          </w:tcPr>
          <w:p w14:paraId="75C7CDC7"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PAM</w:t>
            </w:r>
          </w:p>
        </w:tc>
        <w:tc>
          <w:tcPr>
            <w:tcW w:w="1710" w:type="dxa"/>
            <w:vMerge w:val="restart"/>
          </w:tcPr>
          <w:p w14:paraId="0D2E4D12"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Iperoxo (+1)</w:t>
            </w:r>
          </w:p>
        </w:tc>
        <w:tc>
          <w:tcPr>
            <w:tcW w:w="1800" w:type="dxa"/>
          </w:tcPr>
          <w:p w14:paraId="444F7618"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LY2119620 (0)</w:t>
            </w:r>
          </w:p>
        </w:tc>
        <w:tc>
          <w:tcPr>
            <w:tcW w:w="1435" w:type="dxa"/>
          </w:tcPr>
          <w:p w14:paraId="3772464B"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14.6 ± 4.4</w:t>
            </w:r>
          </w:p>
        </w:tc>
      </w:tr>
      <w:tr w:rsidR="009C5BDB" w:rsidRPr="000D7527" w14:paraId="09E81C0F" w14:textId="77777777" w:rsidTr="004B6024">
        <w:trPr>
          <w:jc w:val="center"/>
        </w:trPr>
        <w:tc>
          <w:tcPr>
            <w:tcW w:w="1435" w:type="dxa"/>
            <w:vMerge/>
          </w:tcPr>
          <w:p w14:paraId="2611B522" w14:textId="77777777" w:rsidR="009C5BDB" w:rsidRPr="000D7527" w:rsidRDefault="009C5BDB" w:rsidP="004B6024">
            <w:pPr>
              <w:jc w:val="center"/>
              <w:rPr>
                <w:rFonts w:ascii="Times New Roman" w:hAnsi="Times New Roman" w:cs="Times New Roman"/>
                <w:sz w:val="18"/>
                <w:szCs w:val="18"/>
              </w:rPr>
            </w:pPr>
          </w:p>
        </w:tc>
        <w:tc>
          <w:tcPr>
            <w:tcW w:w="1530" w:type="dxa"/>
            <w:vMerge/>
          </w:tcPr>
          <w:p w14:paraId="105E9A9E" w14:textId="77777777" w:rsidR="009C5BDB" w:rsidRPr="000D7527" w:rsidRDefault="009C5BDB" w:rsidP="004B6024">
            <w:pPr>
              <w:jc w:val="center"/>
              <w:rPr>
                <w:rFonts w:ascii="Times New Roman" w:hAnsi="Times New Roman" w:cs="Times New Roman"/>
                <w:sz w:val="18"/>
                <w:szCs w:val="18"/>
              </w:rPr>
            </w:pPr>
          </w:p>
        </w:tc>
        <w:tc>
          <w:tcPr>
            <w:tcW w:w="1440" w:type="dxa"/>
            <w:vMerge/>
          </w:tcPr>
          <w:p w14:paraId="185E5AE5" w14:textId="77777777" w:rsidR="009C5BDB" w:rsidRPr="000D7527" w:rsidRDefault="009C5BDB" w:rsidP="004B6024">
            <w:pPr>
              <w:jc w:val="center"/>
              <w:rPr>
                <w:rFonts w:ascii="Times New Roman" w:hAnsi="Times New Roman" w:cs="Times New Roman"/>
                <w:sz w:val="18"/>
                <w:szCs w:val="18"/>
              </w:rPr>
            </w:pPr>
          </w:p>
        </w:tc>
        <w:tc>
          <w:tcPr>
            <w:tcW w:w="1710" w:type="dxa"/>
            <w:vMerge/>
          </w:tcPr>
          <w:p w14:paraId="76D1BF35" w14:textId="77777777" w:rsidR="009C5BDB" w:rsidRPr="000D7527" w:rsidRDefault="009C5BDB" w:rsidP="004B6024">
            <w:pPr>
              <w:jc w:val="center"/>
              <w:rPr>
                <w:rFonts w:ascii="Times New Roman" w:hAnsi="Times New Roman" w:cs="Times New Roman"/>
                <w:sz w:val="18"/>
                <w:szCs w:val="18"/>
              </w:rPr>
            </w:pPr>
          </w:p>
        </w:tc>
        <w:tc>
          <w:tcPr>
            <w:tcW w:w="1800" w:type="dxa"/>
          </w:tcPr>
          <w:p w14:paraId="67A1410C"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w:t>
            </w:r>
          </w:p>
        </w:tc>
        <w:tc>
          <w:tcPr>
            <w:tcW w:w="1435" w:type="dxa"/>
          </w:tcPr>
          <w:p w14:paraId="30495FAC"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15.3 ± 4.8</w:t>
            </w:r>
          </w:p>
        </w:tc>
      </w:tr>
      <w:tr w:rsidR="009C5BDB" w:rsidRPr="000D7527" w14:paraId="50740A8B" w14:textId="77777777" w:rsidTr="004B6024">
        <w:trPr>
          <w:jc w:val="center"/>
        </w:trPr>
        <w:tc>
          <w:tcPr>
            <w:tcW w:w="1435" w:type="dxa"/>
          </w:tcPr>
          <w:p w14:paraId="2889255F"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sym w:font="Symbol" w:char="F061"/>
            </w:r>
            <w:r w:rsidRPr="000D7527">
              <w:rPr>
                <w:rFonts w:ascii="Times New Roman" w:hAnsi="Times New Roman" w:cs="Times New Roman"/>
                <w:sz w:val="18"/>
                <w:szCs w:val="18"/>
                <w:vertAlign w:val="subscript"/>
              </w:rPr>
              <w:t>1B</w:t>
            </w:r>
            <w:r w:rsidRPr="000D7527">
              <w:rPr>
                <w:rFonts w:ascii="Times New Roman" w:hAnsi="Times New Roman" w:cs="Times New Roman"/>
                <w:sz w:val="18"/>
                <w:szCs w:val="18"/>
              </w:rPr>
              <w:t>AR</w:t>
            </w:r>
          </w:p>
        </w:tc>
        <w:tc>
          <w:tcPr>
            <w:tcW w:w="1530" w:type="dxa"/>
          </w:tcPr>
          <w:p w14:paraId="306B70A6"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Model</w:t>
            </w:r>
          </w:p>
        </w:tc>
        <w:tc>
          <w:tcPr>
            <w:tcW w:w="1440" w:type="dxa"/>
          </w:tcPr>
          <w:p w14:paraId="24CD608E"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NAM</w:t>
            </w:r>
          </w:p>
        </w:tc>
        <w:tc>
          <w:tcPr>
            <w:tcW w:w="1710" w:type="dxa"/>
          </w:tcPr>
          <w:p w14:paraId="75FDEFAA"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Carazolol (+1)</w:t>
            </w:r>
          </w:p>
        </w:tc>
        <w:tc>
          <w:tcPr>
            <w:tcW w:w="1800" w:type="dxa"/>
          </w:tcPr>
          <w:p w14:paraId="29E042EC"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Cmpd-15 (0)</w:t>
            </w:r>
          </w:p>
        </w:tc>
        <w:tc>
          <w:tcPr>
            <w:tcW w:w="1435" w:type="dxa"/>
          </w:tcPr>
          <w:p w14:paraId="1B741C72"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13.9 ± 4.2</w:t>
            </w:r>
          </w:p>
        </w:tc>
      </w:tr>
      <w:tr w:rsidR="009C5BDB" w:rsidRPr="000D7527" w14:paraId="6EB7D6E2" w14:textId="77777777" w:rsidTr="004B6024">
        <w:trPr>
          <w:jc w:val="center"/>
        </w:trPr>
        <w:tc>
          <w:tcPr>
            <w:tcW w:w="1435" w:type="dxa"/>
          </w:tcPr>
          <w:p w14:paraId="0EC55B21"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sym w:font="Symbol" w:char="F061"/>
            </w:r>
            <w:r w:rsidRPr="000D7527">
              <w:rPr>
                <w:rFonts w:ascii="Times New Roman" w:hAnsi="Times New Roman" w:cs="Times New Roman"/>
                <w:sz w:val="18"/>
                <w:szCs w:val="18"/>
                <w:vertAlign w:val="subscript"/>
              </w:rPr>
              <w:t>2A</w:t>
            </w:r>
            <w:r w:rsidRPr="000D7527">
              <w:rPr>
                <w:rFonts w:ascii="Times New Roman" w:hAnsi="Times New Roman" w:cs="Times New Roman"/>
                <w:sz w:val="18"/>
                <w:szCs w:val="18"/>
              </w:rPr>
              <w:t>AR</w:t>
            </w:r>
          </w:p>
        </w:tc>
        <w:tc>
          <w:tcPr>
            <w:tcW w:w="1530" w:type="dxa"/>
          </w:tcPr>
          <w:p w14:paraId="4445B24B"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Model</w:t>
            </w:r>
          </w:p>
        </w:tc>
        <w:tc>
          <w:tcPr>
            <w:tcW w:w="1440" w:type="dxa"/>
          </w:tcPr>
          <w:p w14:paraId="40D5AEA7"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NAM</w:t>
            </w:r>
          </w:p>
        </w:tc>
        <w:tc>
          <w:tcPr>
            <w:tcW w:w="1710" w:type="dxa"/>
          </w:tcPr>
          <w:p w14:paraId="609A1A7A"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Carazolol (+1)</w:t>
            </w:r>
          </w:p>
        </w:tc>
        <w:tc>
          <w:tcPr>
            <w:tcW w:w="1800" w:type="dxa"/>
          </w:tcPr>
          <w:p w14:paraId="12F6A40C"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Cmpd-15 (0)</w:t>
            </w:r>
          </w:p>
        </w:tc>
        <w:tc>
          <w:tcPr>
            <w:tcW w:w="1435" w:type="dxa"/>
          </w:tcPr>
          <w:p w14:paraId="1B001F27"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14.0 ± 4.3</w:t>
            </w:r>
          </w:p>
        </w:tc>
      </w:tr>
      <w:tr w:rsidR="009C5BDB" w:rsidRPr="000D7527" w14:paraId="2805597C" w14:textId="77777777" w:rsidTr="004B6024">
        <w:trPr>
          <w:jc w:val="center"/>
        </w:trPr>
        <w:tc>
          <w:tcPr>
            <w:tcW w:w="1435" w:type="dxa"/>
          </w:tcPr>
          <w:p w14:paraId="1DBB9364"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sym w:font="Symbol" w:char="F061"/>
            </w:r>
            <w:r w:rsidRPr="000D7527">
              <w:rPr>
                <w:rFonts w:ascii="Times New Roman" w:hAnsi="Times New Roman" w:cs="Times New Roman"/>
                <w:sz w:val="18"/>
                <w:szCs w:val="18"/>
                <w:vertAlign w:val="subscript"/>
              </w:rPr>
              <w:t>2C</w:t>
            </w:r>
            <w:r w:rsidRPr="000D7527">
              <w:rPr>
                <w:rFonts w:ascii="Times New Roman" w:hAnsi="Times New Roman" w:cs="Times New Roman"/>
                <w:sz w:val="18"/>
                <w:szCs w:val="18"/>
              </w:rPr>
              <w:t>AR</w:t>
            </w:r>
          </w:p>
        </w:tc>
        <w:tc>
          <w:tcPr>
            <w:tcW w:w="1530" w:type="dxa"/>
          </w:tcPr>
          <w:p w14:paraId="40121D66"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Model</w:t>
            </w:r>
          </w:p>
        </w:tc>
        <w:tc>
          <w:tcPr>
            <w:tcW w:w="1440" w:type="dxa"/>
          </w:tcPr>
          <w:p w14:paraId="11FEA321"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NAM</w:t>
            </w:r>
          </w:p>
        </w:tc>
        <w:tc>
          <w:tcPr>
            <w:tcW w:w="1710" w:type="dxa"/>
          </w:tcPr>
          <w:p w14:paraId="70C4F0FE"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Carazolol (+1)</w:t>
            </w:r>
          </w:p>
        </w:tc>
        <w:tc>
          <w:tcPr>
            <w:tcW w:w="1800" w:type="dxa"/>
          </w:tcPr>
          <w:p w14:paraId="4E5E2F77"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Cmpd-15 (0)</w:t>
            </w:r>
          </w:p>
        </w:tc>
        <w:tc>
          <w:tcPr>
            <w:tcW w:w="1435" w:type="dxa"/>
          </w:tcPr>
          <w:p w14:paraId="0E4FD75A"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14.4 ± 4.3</w:t>
            </w:r>
          </w:p>
        </w:tc>
      </w:tr>
      <w:tr w:rsidR="009C5BDB" w:rsidRPr="000D7527" w14:paraId="6746D032" w14:textId="77777777" w:rsidTr="004B6024">
        <w:trPr>
          <w:jc w:val="center"/>
        </w:trPr>
        <w:tc>
          <w:tcPr>
            <w:tcW w:w="1435" w:type="dxa"/>
          </w:tcPr>
          <w:p w14:paraId="7046AFF4"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sym w:font="Symbol" w:char="F062"/>
            </w:r>
            <w:r w:rsidRPr="000D7527">
              <w:rPr>
                <w:rFonts w:ascii="Times New Roman" w:hAnsi="Times New Roman" w:cs="Times New Roman"/>
                <w:sz w:val="18"/>
                <w:szCs w:val="18"/>
                <w:vertAlign w:val="subscript"/>
              </w:rPr>
              <w:t>1</w:t>
            </w:r>
            <w:r w:rsidRPr="000D7527">
              <w:rPr>
                <w:rFonts w:ascii="Times New Roman" w:hAnsi="Times New Roman" w:cs="Times New Roman"/>
                <w:sz w:val="18"/>
                <w:szCs w:val="18"/>
              </w:rPr>
              <w:t>AR</w:t>
            </w:r>
          </w:p>
        </w:tc>
        <w:tc>
          <w:tcPr>
            <w:tcW w:w="1530" w:type="dxa"/>
          </w:tcPr>
          <w:p w14:paraId="62D90F89"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Model</w:t>
            </w:r>
          </w:p>
        </w:tc>
        <w:tc>
          <w:tcPr>
            <w:tcW w:w="1440" w:type="dxa"/>
          </w:tcPr>
          <w:p w14:paraId="3C35EA30"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NAM</w:t>
            </w:r>
          </w:p>
        </w:tc>
        <w:tc>
          <w:tcPr>
            <w:tcW w:w="1710" w:type="dxa"/>
          </w:tcPr>
          <w:p w14:paraId="7B661118"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Carazolol (+1)</w:t>
            </w:r>
          </w:p>
        </w:tc>
        <w:tc>
          <w:tcPr>
            <w:tcW w:w="1800" w:type="dxa"/>
          </w:tcPr>
          <w:p w14:paraId="15AAC7DF"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Cmpd-15 (0)</w:t>
            </w:r>
          </w:p>
        </w:tc>
        <w:tc>
          <w:tcPr>
            <w:tcW w:w="1435" w:type="dxa"/>
          </w:tcPr>
          <w:p w14:paraId="53C27D1E"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14.4 ± 4.3</w:t>
            </w:r>
          </w:p>
        </w:tc>
      </w:tr>
      <w:tr w:rsidR="009C5BDB" w:rsidRPr="000D7527" w14:paraId="62D8C311" w14:textId="77777777" w:rsidTr="004B6024">
        <w:trPr>
          <w:jc w:val="center"/>
        </w:trPr>
        <w:tc>
          <w:tcPr>
            <w:tcW w:w="1435" w:type="dxa"/>
            <w:vMerge w:val="restart"/>
          </w:tcPr>
          <w:p w14:paraId="22AE0860"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sym w:font="Symbol" w:char="F062"/>
            </w:r>
            <w:r w:rsidRPr="000D7527">
              <w:rPr>
                <w:rFonts w:ascii="Times New Roman" w:hAnsi="Times New Roman" w:cs="Times New Roman"/>
                <w:sz w:val="18"/>
                <w:szCs w:val="18"/>
                <w:vertAlign w:val="subscript"/>
              </w:rPr>
              <w:t>2</w:t>
            </w:r>
            <w:r w:rsidRPr="000D7527">
              <w:rPr>
                <w:rFonts w:ascii="Times New Roman" w:hAnsi="Times New Roman" w:cs="Times New Roman"/>
                <w:sz w:val="18"/>
                <w:szCs w:val="18"/>
              </w:rPr>
              <w:t>AR</w:t>
            </w:r>
          </w:p>
        </w:tc>
        <w:tc>
          <w:tcPr>
            <w:tcW w:w="1530" w:type="dxa"/>
            <w:vMerge w:val="restart"/>
          </w:tcPr>
          <w:p w14:paraId="0984082C"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5X7D</w:t>
            </w:r>
          </w:p>
        </w:tc>
        <w:tc>
          <w:tcPr>
            <w:tcW w:w="1440" w:type="dxa"/>
            <w:vMerge w:val="restart"/>
          </w:tcPr>
          <w:p w14:paraId="293A236D"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NAM</w:t>
            </w:r>
          </w:p>
        </w:tc>
        <w:tc>
          <w:tcPr>
            <w:tcW w:w="1710" w:type="dxa"/>
            <w:vMerge w:val="restart"/>
          </w:tcPr>
          <w:p w14:paraId="366DE337"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Carazolol (+1)</w:t>
            </w:r>
          </w:p>
        </w:tc>
        <w:tc>
          <w:tcPr>
            <w:tcW w:w="1800" w:type="dxa"/>
          </w:tcPr>
          <w:p w14:paraId="30B28DEC"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Cmpd-15 (0)</w:t>
            </w:r>
          </w:p>
        </w:tc>
        <w:tc>
          <w:tcPr>
            <w:tcW w:w="1435" w:type="dxa"/>
          </w:tcPr>
          <w:p w14:paraId="4CFB6183"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14.5 ± 4.3</w:t>
            </w:r>
          </w:p>
        </w:tc>
      </w:tr>
      <w:tr w:rsidR="009C5BDB" w:rsidRPr="000D7527" w14:paraId="4E532B96" w14:textId="77777777" w:rsidTr="004B6024">
        <w:trPr>
          <w:jc w:val="center"/>
        </w:trPr>
        <w:tc>
          <w:tcPr>
            <w:tcW w:w="1435" w:type="dxa"/>
            <w:vMerge/>
          </w:tcPr>
          <w:p w14:paraId="30C05345" w14:textId="77777777" w:rsidR="009C5BDB" w:rsidRPr="000D7527" w:rsidRDefault="009C5BDB" w:rsidP="004B6024">
            <w:pPr>
              <w:jc w:val="center"/>
              <w:rPr>
                <w:rFonts w:ascii="Times New Roman" w:hAnsi="Times New Roman" w:cs="Times New Roman"/>
                <w:sz w:val="18"/>
                <w:szCs w:val="18"/>
              </w:rPr>
            </w:pPr>
          </w:p>
        </w:tc>
        <w:tc>
          <w:tcPr>
            <w:tcW w:w="1530" w:type="dxa"/>
            <w:vMerge/>
          </w:tcPr>
          <w:p w14:paraId="5D474DB7" w14:textId="77777777" w:rsidR="009C5BDB" w:rsidRPr="000D7527" w:rsidRDefault="009C5BDB" w:rsidP="004B6024">
            <w:pPr>
              <w:jc w:val="center"/>
              <w:rPr>
                <w:rFonts w:ascii="Times New Roman" w:hAnsi="Times New Roman" w:cs="Times New Roman"/>
                <w:sz w:val="18"/>
                <w:szCs w:val="18"/>
              </w:rPr>
            </w:pPr>
          </w:p>
        </w:tc>
        <w:tc>
          <w:tcPr>
            <w:tcW w:w="1440" w:type="dxa"/>
            <w:vMerge/>
          </w:tcPr>
          <w:p w14:paraId="137D428B" w14:textId="77777777" w:rsidR="009C5BDB" w:rsidRPr="000D7527" w:rsidRDefault="009C5BDB" w:rsidP="004B6024">
            <w:pPr>
              <w:jc w:val="center"/>
              <w:rPr>
                <w:rFonts w:ascii="Times New Roman" w:hAnsi="Times New Roman" w:cs="Times New Roman"/>
                <w:sz w:val="18"/>
                <w:szCs w:val="18"/>
              </w:rPr>
            </w:pPr>
          </w:p>
        </w:tc>
        <w:tc>
          <w:tcPr>
            <w:tcW w:w="1710" w:type="dxa"/>
            <w:vMerge/>
          </w:tcPr>
          <w:p w14:paraId="476E98E6" w14:textId="77777777" w:rsidR="009C5BDB" w:rsidRPr="000D7527" w:rsidRDefault="009C5BDB" w:rsidP="004B6024">
            <w:pPr>
              <w:jc w:val="center"/>
              <w:rPr>
                <w:rFonts w:ascii="Times New Roman" w:hAnsi="Times New Roman" w:cs="Times New Roman"/>
                <w:sz w:val="18"/>
                <w:szCs w:val="18"/>
              </w:rPr>
            </w:pPr>
          </w:p>
        </w:tc>
        <w:tc>
          <w:tcPr>
            <w:tcW w:w="1800" w:type="dxa"/>
          </w:tcPr>
          <w:p w14:paraId="78EC978D"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w:t>
            </w:r>
          </w:p>
        </w:tc>
        <w:tc>
          <w:tcPr>
            <w:tcW w:w="1435" w:type="dxa"/>
          </w:tcPr>
          <w:p w14:paraId="277F00EC"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14.3 ± 4.3</w:t>
            </w:r>
          </w:p>
        </w:tc>
      </w:tr>
      <w:tr w:rsidR="009C5BDB" w:rsidRPr="000D7527" w14:paraId="5FA3C582" w14:textId="77777777" w:rsidTr="004B6024">
        <w:trPr>
          <w:jc w:val="center"/>
        </w:trPr>
        <w:tc>
          <w:tcPr>
            <w:tcW w:w="1435" w:type="dxa"/>
            <w:vMerge/>
          </w:tcPr>
          <w:p w14:paraId="67BBE8C4" w14:textId="77777777" w:rsidR="009C5BDB" w:rsidRPr="000D7527" w:rsidRDefault="009C5BDB" w:rsidP="004B6024">
            <w:pPr>
              <w:jc w:val="center"/>
              <w:rPr>
                <w:rFonts w:ascii="Times New Roman" w:hAnsi="Times New Roman" w:cs="Times New Roman"/>
                <w:sz w:val="18"/>
                <w:szCs w:val="18"/>
              </w:rPr>
            </w:pPr>
          </w:p>
        </w:tc>
        <w:tc>
          <w:tcPr>
            <w:tcW w:w="1530" w:type="dxa"/>
            <w:vMerge w:val="restart"/>
          </w:tcPr>
          <w:p w14:paraId="2EDD87C9"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6OBA</w:t>
            </w:r>
          </w:p>
        </w:tc>
        <w:tc>
          <w:tcPr>
            <w:tcW w:w="1440" w:type="dxa"/>
            <w:vMerge w:val="restart"/>
          </w:tcPr>
          <w:p w14:paraId="03AF0908"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NAM</w:t>
            </w:r>
          </w:p>
        </w:tc>
        <w:tc>
          <w:tcPr>
            <w:tcW w:w="1710" w:type="dxa"/>
            <w:vMerge w:val="restart"/>
          </w:tcPr>
          <w:p w14:paraId="6CFA37AB"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Alprenolol (+1)</w:t>
            </w:r>
          </w:p>
        </w:tc>
        <w:tc>
          <w:tcPr>
            <w:tcW w:w="1800" w:type="dxa"/>
          </w:tcPr>
          <w:p w14:paraId="56368B10"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AS408 (+1)</w:t>
            </w:r>
          </w:p>
        </w:tc>
        <w:tc>
          <w:tcPr>
            <w:tcW w:w="1435" w:type="dxa"/>
          </w:tcPr>
          <w:p w14:paraId="0581CD0B"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14.4 ± 4.3</w:t>
            </w:r>
          </w:p>
        </w:tc>
      </w:tr>
      <w:tr w:rsidR="009C5BDB" w:rsidRPr="000D7527" w14:paraId="243BECA3" w14:textId="77777777" w:rsidTr="004B6024">
        <w:trPr>
          <w:jc w:val="center"/>
        </w:trPr>
        <w:tc>
          <w:tcPr>
            <w:tcW w:w="1435" w:type="dxa"/>
            <w:vMerge/>
          </w:tcPr>
          <w:p w14:paraId="28DCF401" w14:textId="77777777" w:rsidR="009C5BDB" w:rsidRPr="000D7527" w:rsidRDefault="009C5BDB" w:rsidP="004B6024">
            <w:pPr>
              <w:jc w:val="center"/>
              <w:rPr>
                <w:rFonts w:ascii="Times New Roman" w:hAnsi="Times New Roman" w:cs="Times New Roman"/>
                <w:sz w:val="18"/>
                <w:szCs w:val="18"/>
              </w:rPr>
            </w:pPr>
          </w:p>
        </w:tc>
        <w:tc>
          <w:tcPr>
            <w:tcW w:w="1530" w:type="dxa"/>
            <w:vMerge/>
          </w:tcPr>
          <w:p w14:paraId="3F8993CB" w14:textId="77777777" w:rsidR="009C5BDB" w:rsidRPr="000D7527" w:rsidRDefault="009C5BDB" w:rsidP="004B6024">
            <w:pPr>
              <w:jc w:val="center"/>
              <w:rPr>
                <w:rFonts w:ascii="Times New Roman" w:hAnsi="Times New Roman" w:cs="Times New Roman"/>
                <w:sz w:val="18"/>
                <w:szCs w:val="18"/>
              </w:rPr>
            </w:pPr>
          </w:p>
        </w:tc>
        <w:tc>
          <w:tcPr>
            <w:tcW w:w="1440" w:type="dxa"/>
            <w:vMerge/>
          </w:tcPr>
          <w:p w14:paraId="1BF7ACE3" w14:textId="77777777" w:rsidR="009C5BDB" w:rsidRPr="000D7527" w:rsidRDefault="009C5BDB" w:rsidP="004B6024">
            <w:pPr>
              <w:jc w:val="center"/>
              <w:rPr>
                <w:rFonts w:ascii="Times New Roman" w:hAnsi="Times New Roman" w:cs="Times New Roman"/>
                <w:sz w:val="18"/>
                <w:szCs w:val="18"/>
              </w:rPr>
            </w:pPr>
          </w:p>
        </w:tc>
        <w:tc>
          <w:tcPr>
            <w:tcW w:w="1710" w:type="dxa"/>
            <w:vMerge/>
          </w:tcPr>
          <w:p w14:paraId="07B047A7" w14:textId="77777777" w:rsidR="009C5BDB" w:rsidRPr="000D7527" w:rsidRDefault="009C5BDB" w:rsidP="004B6024">
            <w:pPr>
              <w:jc w:val="center"/>
              <w:rPr>
                <w:rFonts w:ascii="Times New Roman" w:hAnsi="Times New Roman" w:cs="Times New Roman"/>
                <w:sz w:val="18"/>
                <w:szCs w:val="18"/>
              </w:rPr>
            </w:pPr>
          </w:p>
        </w:tc>
        <w:tc>
          <w:tcPr>
            <w:tcW w:w="1800" w:type="dxa"/>
          </w:tcPr>
          <w:p w14:paraId="10B97437"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w:t>
            </w:r>
          </w:p>
        </w:tc>
        <w:tc>
          <w:tcPr>
            <w:tcW w:w="1435" w:type="dxa"/>
          </w:tcPr>
          <w:p w14:paraId="35AC0B58"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14.7 ± 4.4</w:t>
            </w:r>
          </w:p>
        </w:tc>
      </w:tr>
      <w:tr w:rsidR="009C5BDB" w:rsidRPr="000D7527" w14:paraId="290ECC4D" w14:textId="77777777" w:rsidTr="004B6024">
        <w:trPr>
          <w:jc w:val="center"/>
        </w:trPr>
        <w:tc>
          <w:tcPr>
            <w:tcW w:w="1435" w:type="dxa"/>
            <w:vMerge/>
          </w:tcPr>
          <w:p w14:paraId="29F1EF80" w14:textId="77777777" w:rsidR="009C5BDB" w:rsidRPr="000D7527" w:rsidRDefault="009C5BDB" w:rsidP="004B6024">
            <w:pPr>
              <w:jc w:val="center"/>
              <w:rPr>
                <w:rFonts w:ascii="Times New Roman" w:hAnsi="Times New Roman" w:cs="Times New Roman"/>
                <w:sz w:val="18"/>
                <w:szCs w:val="18"/>
              </w:rPr>
            </w:pPr>
          </w:p>
        </w:tc>
        <w:tc>
          <w:tcPr>
            <w:tcW w:w="1530" w:type="dxa"/>
            <w:vMerge w:val="restart"/>
          </w:tcPr>
          <w:p w14:paraId="417DC383"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6N48</w:t>
            </w:r>
          </w:p>
        </w:tc>
        <w:tc>
          <w:tcPr>
            <w:tcW w:w="1440" w:type="dxa"/>
            <w:vMerge w:val="restart"/>
          </w:tcPr>
          <w:p w14:paraId="10C25368"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PAM</w:t>
            </w:r>
          </w:p>
        </w:tc>
        <w:tc>
          <w:tcPr>
            <w:tcW w:w="1710" w:type="dxa"/>
            <w:vMerge w:val="restart"/>
          </w:tcPr>
          <w:p w14:paraId="0A0675F5"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BI-167107 (+1)</w:t>
            </w:r>
          </w:p>
        </w:tc>
        <w:tc>
          <w:tcPr>
            <w:tcW w:w="1800" w:type="dxa"/>
          </w:tcPr>
          <w:p w14:paraId="34E7DBD2"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Cmpd-6FA (-1)</w:t>
            </w:r>
          </w:p>
        </w:tc>
        <w:tc>
          <w:tcPr>
            <w:tcW w:w="1435" w:type="dxa"/>
          </w:tcPr>
          <w:p w14:paraId="3DE8DA63"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14.3 ± 4.3</w:t>
            </w:r>
          </w:p>
        </w:tc>
      </w:tr>
      <w:tr w:rsidR="009C5BDB" w:rsidRPr="000D7527" w14:paraId="1190B8A8" w14:textId="77777777" w:rsidTr="004B6024">
        <w:trPr>
          <w:jc w:val="center"/>
        </w:trPr>
        <w:tc>
          <w:tcPr>
            <w:tcW w:w="1435" w:type="dxa"/>
            <w:vMerge/>
          </w:tcPr>
          <w:p w14:paraId="37C072A0" w14:textId="77777777" w:rsidR="009C5BDB" w:rsidRPr="000D7527" w:rsidRDefault="009C5BDB" w:rsidP="004B6024">
            <w:pPr>
              <w:jc w:val="center"/>
              <w:rPr>
                <w:rFonts w:ascii="Times New Roman" w:hAnsi="Times New Roman" w:cs="Times New Roman"/>
                <w:sz w:val="18"/>
                <w:szCs w:val="18"/>
              </w:rPr>
            </w:pPr>
          </w:p>
        </w:tc>
        <w:tc>
          <w:tcPr>
            <w:tcW w:w="1530" w:type="dxa"/>
            <w:vMerge/>
          </w:tcPr>
          <w:p w14:paraId="6CFA36FE" w14:textId="77777777" w:rsidR="009C5BDB" w:rsidRPr="000D7527" w:rsidRDefault="009C5BDB" w:rsidP="004B6024">
            <w:pPr>
              <w:jc w:val="center"/>
              <w:rPr>
                <w:rFonts w:ascii="Times New Roman" w:hAnsi="Times New Roman" w:cs="Times New Roman"/>
                <w:sz w:val="18"/>
                <w:szCs w:val="18"/>
              </w:rPr>
            </w:pPr>
          </w:p>
        </w:tc>
        <w:tc>
          <w:tcPr>
            <w:tcW w:w="1440" w:type="dxa"/>
            <w:vMerge/>
          </w:tcPr>
          <w:p w14:paraId="561CAA6E" w14:textId="77777777" w:rsidR="009C5BDB" w:rsidRPr="000D7527" w:rsidRDefault="009C5BDB" w:rsidP="004B6024">
            <w:pPr>
              <w:jc w:val="center"/>
              <w:rPr>
                <w:rFonts w:ascii="Times New Roman" w:hAnsi="Times New Roman" w:cs="Times New Roman"/>
                <w:sz w:val="18"/>
                <w:szCs w:val="18"/>
              </w:rPr>
            </w:pPr>
          </w:p>
        </w:tc>
        <w:tc>
          <w:tcPr>
            <w:tcW w:w="1710" w:type="dxa"/>
            <w:vMerge/>
          </w:tcPr>
          <w:p w14:paraId="24C3170D" w14:textId="77777777" w:rsidR="009C5BDB" w:rsidRPr="000D7527" w:rsidRDefault="009C5BDB" w:rsidP="004B6024">
            <w:pPr>
              <w:jc w:val="center"/>
              <w:rPr>
                <w:rFonts w:ascii="Times New Roman" w:hAnsi="Times New Roman" w:cs="Times New Roman"/>
                <w:sz w:val="18"/>
                <w:szCs w:val="18"/>
              </w:rPr>
            </w:pPr>
          </w:p>
        </w:tc>
        <w:tc>
          <w:tcPr>
            <w:tcW w:w="1800" w:type="dxa"/>
          </w:tcPr>
          <w:p w14:paraId="6B58266F"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w:t>
            </w:r>
          </w:p>
        </w:tc>
        <w:tc>
          <w:tcPr>
            <w:tcW w:w="1435" w:type="dxa"/>
          </w:tcPr>
          <w:p w14:paraId="2FC772ED"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14.5 ± 4.3</w:t>
            </w:r>
          </w:p>
        </w:tc>
      </w:tr>
      <w:tr w:rsidR="009C5BDB" w:rsidRPr="000D7527" w14:paraId="7CB5F73F" w14:textId="77777777" w:rsidTr="004B6024">
        <w:trPr>
          <w:jc w:val="center"/>
        </w:trPr>
        <w:tc>
          <w:tcPr>
            <w:tcW w:w="1435" w:type="dxa"/>
            <w:vMerge w:val="restart"/>
          </w:tcPr>
          <w:p w14:paraId="7808AE3D"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C5AR1</w:t>
            </w:r>
          </w:p>
        </w:tc>
        <w:tc>
          <w:tcPr>
            <w:tcW w:w="1530" w:type="dxa"/>
            <w:vMerge w:val="restart"/>
          </w:tcPr>
          <w:p w14:paraId="0011569F"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6C1Q</w:t>
            </w:r>
          </w:p>
        </w:tc>
        <w:tc>
          <w:tcPr>
            <w:tcW w:w="1440" w:type="dxa"/>
            <w:vMerge w:val="restart"/>
          </w:tcPr>
          <w:p w14:paraId="3434BA00"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NAM</w:t>
            </w:r>
          </w:p>
        </w:tc>
        <w:tc>
          <w:tcPr>
            <w:tcW w:w="1710" w:type="dxa"/>
            <w:vMerge w:val="restart"/>
          </w:tcPr>
          <w:p w14:paraId="65D05A3B"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PMX53 (0)</w:t>
            </w:r>
          </w:p>
        </w:tc>
        <w:tc>
          <w:tcPr>
            <w:tcW w:w="1800" w:type="dxa"/>
          </w:tcPr>
          <w:p w14:paraId="052274CF"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NDT9513727 (0)</w:t>
            </w:r>
          </w:p>
        </w:tc>
        <w:tc>
          <w:tcPr>
            <w:tcW w:w="1435" w:type="dxa"/>
          </w:tcPr>
          <w:p w14:paraId="15E7E7D8"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13.8 ± 4.2</w:t>
            </w:r>
          </w:p>
        </w:tc>
      </w:tr>
      <w:tr w:rsidR="009C5BDB" w:rsidRPr="000D7527" w14:paraId="47B2A249" w14:textId="77777777" w:rsidTr="004B6024">
        <w:trPr>
          <w:jc w:val="center"/>
        </w:trPr>
        <w:tc>
          <w:tcPr>
            <w:tcW w:w="1435" w:type="dxa"/>
            <w:vMerge/>
          </w:tcPr>
          <w:p w14:paraId="6BDB2B6A" w14:textId="77777777" w:rsidR="009C5BDB" w:rsidRPr="000D7527" w:rsidRDefault="009C5BDB" w:rsidP="004B6024">
            <w:pPr>
              <w:jc w:val="center"/>
              <w:rPr>
                <w:rFonts w:ascii="Times New Roman" w:hAnsi="Times New Roman" w:cs="Times New Roman"/>
                <w:sz w:val="18"/>
                <w:szCs w:val="18"/>
              </w:rPr>
            </w:pPr>
          </w:p>
        </w:tc>
        <w:tc>
          <w:tcPr>
            <w:tcW w:w="1530" w:type="dxa"/>
            <w:vMerge/>
          </w:tcPr>
          <w:p w14:paraId="521D6157" w14:textId="77777777" w:rsidR="009C5BDB" w:rsidRPr="000D7527" w:rsidRDefault="009C5BDB" w:rsidP="004B6024">
            <w:pPr>
              <w:jc w:val="center"/>
              <w:rPr>
                <w:rFonts w:ascii="Times New Roman" w:hAnsi="Times New Roman" w:cs="Times New Roman"/>
                <w:sz w:val="18"/>
                <w:szCs w:val="18"/>
              </w:rPr>
            </w:pPr>
          </w:p>
        </w:tc>
        <w:tc>
          <w:tcPr>
            <w:tcW w:w="1440" w:type="dxa"/>
            <w:vMerge/>
          </w:tcPr>
          <w:p w14:paraId="4C2C2CBB" w14:textId="77777777" w:rsidR="009C5BDB" w:rsidRPr="000D7527" w:rsidRDefault="009C5BDB" w:rsidP="004B6024">
            <w:pPr>
              <w:jc w:val="center"/>
              <w:rPr>
                <w:rFonts w:ascii="Times New Roman" w:hAnsi="Times New Roman" w:cs="Times New Roman"/>
                <w:sz w:val="18"/>
                <w:szCs w:val="18"/>
              </w:rPr>
            </w:pPr>
          </w:p>
        </w:tc>
        <w:tc>
          <w:tcPr>
            <w:tcW w:w="1710" w:type="dxa"/>
            <w:vMerge/>
          </w:tcPr>
          <w:p w14:paraId="55BCF1E0" w14:textId="77777777" w:rsidR="009C5BDB" w:rsidRPr="000D7527" w:rsidRDefault="009C5BDB" w:rsidP="004B6024">
            <w:pPr>
              <w:jc w:val="center"/>
              <w:rPr>
                <w:rFonts w:ascii="Times New Roman" w:hAnsi="Times New Roman" w:cs="Times New Roman"/>
                <w:sz w:val="18"/>
                <w:szCs w:val="18"/>
              </w:rPr>
            </w:pPr>
          </w:p>
        </w:tc>
        <w:tc>
          <w:tcPr>
            <w:tcW w:w="1800" w:type="dxa"/>
          </w:tcPr>
          <w:p w14:paraId="4C980673"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w:t>
            </w:r>
          </w:p>
        </w:tc>
        <w:tc>
          <w:tcPr>
            <w:tcW w:w="1435" w:type="dxa"/>
          </w:tcPr>
          <w:p w14:paraId="7F3C4F14"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14.2 ± 4.3</w:t>
            </w:r>
          </w:p>
        </w:tc>
      </w:tr>
      <w:tr w:rsidR="009C5BDB" w:rsidRPr="000D7527" w14:paraId="38F7AE73" w14:textId="77777777" w:rsidTr="004B6024">
        <w:trPr>
          <w:jc w:val="center"/>
        </w:trPr>
        <w:tc>
          <w:tcPr>
            <w:tcW w:w="1435" w:type="dxa"/>
            <w:vMerge/>
          </w:tcPr>
          <w:p w14:paraId="2B089347" w14:textId="77777777" w:rsidR="009C5BDB" w:rsidRPr="000D7527" w:rsidRDefault="009C5BDB" w:rsidP="004B6024">
            <w:pPr>
              <w:jc w:val="center"/>
              <w:rPr>
                <w:rFonts w:ascii="Times New Roman" w:hAnsi="Times New Roman" w:cs="Times New Roman"/>
                <w:sz w:val="18"/>
                <w:szCs w:val="18"/>
              </w:rPr>
            </w:pPr>
          </w:p>
        </w:tc>
        <w:tc>
          <w:tcPr>
            <w:tcW w:w="1530" w:type="dxa"/>
            <w:vMerge w:val="restart"/>
          </w:tcPr>
          <w:p w14:paraId="0306CC96"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6C1R</w:t>
            </w:r>
          </w:p>
        </w:tc>
        <w:tc>
          <w:tcPr>
            <w:tcW w:w="1440" w:type="dxa"/>
            <w:vMerge w:val="restart"/>
          </w:tcPr>
          <w:p w14:paraId="36E3360A"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NAM</w:t>
            </w:r>
          </w:p>
        </w:tc>
        <w:tc>
          <w:tcPr>
            <w:tcW w:w="1710" w:type="dxa"/>
            <w:vMerge w:val="restart"/>
          </w:tcPr>
          <w:p w14:paraId="459CE32B"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PMX53 (0)</w:t>
            </w:r>
          </w:p>
        </w:tc>
        <w:tc>
          <w:tcPr>
            <w:tcW w:w="1800" w:type="dxa"/>
          </w:tcPr>
          <w:p w14:paraId="2EC3C8AE"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Avacopan (0)</w:t>
            </w:r>
          </w:p>
        </w:tc>
        <w:tc>
          <w:tcPr>
            <w:tcW w:w="1435" w:type="dxa"/>
          </w:tcPr>
          <w:p w14:paraId="27F68FCF"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13.2 ± 4.1</w:t>
            </w:r>
          </w:p>
        </w:tc>
      </w:tr>
      <w:tr w:rsidR="009C5BDB" w:rsidRPr="000D7527" w14:paraId="58FFA3C0" w14:textId="77777777" w:rsidTr="004B6024">
        <w:trPr>
          <w:jc w:val="center"/>
        </w:trPr>
        <w:tc>
          <w:tcPr>
            <w:tcW w:w="1435" w:type="dxa"/>
            <w:vMerge/>
          </w:tcPr>
          <w:p w14:paraId="10EC38BD" w14:textId="77777777" w:rsidR="009C5BDB" w:rsidRPr="000D7527" w:rsidRDefault="009C5BDB" w:rsidP="004B6024">
            <w:pPr>
              <w:jc w:val="center"/>
              <w:rPr>
                <w:rFonts w:ascii="Times New Roman" w:hAnsi="Times New Roman" w:cs="Times New Roman"/>
                <w:sz w:val="18"/>
                <w:szCs w:val="18"/>
              </w:rPr>
            </w:pPr>
          </w:p>
        </w:tc>
        <w:tc>
          <w:tcPr>
            <w:tcW w:w="1530" w:type="dxa"/>
            <w:vMerge/>
          </w:tcPr>
          <w:p w14:paraId="51495EA9" w14:textId="77777777" w:rsidR="009C5BDB" w:rsidRPr="000D7527" w:rsidRDefault="009C5BDB" w:rsidP="004B6024">
            <w:pPr>
              <w:jc w:val="center"/>
              <w:rPr>
                <w:rFonts w:ascii="Times New Roman" w:hAnsi="Times New Roman" w:cs="Times New Roman"/>
                <w:sz w:val="18"/>
                <w:szCs w:val="18"/>
              </w:rPr>
            </w:pPr>
          </w:p>
        </w:tc>
        <w:tc>
          <w:tcPr>
            <w:tcW w:w="1440" w:type="dxa"/>
            <w:vMerge/>
          </w:tcPr>
          <w:p w14:paraId="06C1557C" w14:textId="77777777" w:rsidR="009C5BDB" w:rsidRPr="000D7527" w:rsidRDefault="009C5BDB" w:rsidP="004B6024">
            <w:pPr>
              <w:jc w:val="center"/>
              <w:rPr>
                <w:rFonts w:ascii="Times New Roman" w:hAnsi="Times New Roman" w:cs="Times New Roman"/>
                <w:sz w:val="18"/>
                <w:szCs w:val="18"/>
              </w:rPr>
            </w:pPr>
          </w:p>
        </w:tc>
        <w:tc>
          <w:tcPr>
            <w:tcW w:w="1710" w:type="dxa"/>
            <w:vMerge/>
          </w:tcPr>
          <w:p w14:paraId="41F93297" w14:textId="77777777" w:rsidR="009C5BDB" w:rsidRPr="000D7527" w:rsidRDefault="009C5BDB" w:rsidP="004B6024">
            <w:pPr>
              <w:jc w:val="center"/>
              <w:rPr>
                <w:rFonts w:ascii="Times New Roman" w:hAnsi="Times New Roman" w:cs="Times New Roman"/>
                <w:sz w:val="18"/>
                <w:szCs w:val="18"/>
              </w:rPr>
            </w:pPr>
          </w:p>
        </w:tc>
        <w:tc>
          <w:tcPr>
            <w:tcW w:w="1800" w:type="dxa"/>
          </w:tcPr>
          <w:p w14:paraId="10169BB5"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w:t>
            </w:r>
          </w:p>
        </w:tc>
        <w:tc>
          <w:tcPr>
            <w:tcW w:w="1435" w:type="dxa"/>
          </w:tcPr>
          <w:p w14:paraId="4E6021DB"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14.4 ± 4.3</w:t>
            </w:r>
          </w:p>
        </w:tc>
      </w:tr>
      <w:tr w:rsidR="009C5BDB" w:rsidRPr="000D7527" w14:paraId="6714968A" w14:textId="77777777" w:rsidTr="004B6024">
        <w:trPr>
          <w:jc w:val="center"/>
        </w:trPr>
        <w:tc>
          <w:tcPr>
            <w:tcW w:w="1435" w:type="dxa"/>
            <w:vMerge w:val="restart"/>
          </w:tcPr>
          <w:p w14:paraId="6239EABE" w14:textId="77777777" w:rsidR="009C5BDB" w:rsidRPr="000D7527" w:rsidRDefault="009C5BDB" w:rsidP="004B6024">
            <w:pPr>
              <w:jc w:val="center"/>
              <w:rPr>
                <w:rFonts w:ascii="Times New Roman" w:hAnsi="Times New Roman" w:cs="Times New Roman"/>
                <w:sz w:val="18"/>
                <w:szCs w:val="18"/>
                <w:vertAlign w:val="subscript"/>
              </w:rPr>
            </w:pPr>
            <w:r w:rsidRPr="000D7527">
              <w:rPr>
                <w:rFonts w:ascii="Times New Roman" w:hAnsi="Times New Roman" w:cs="Times New Roman"/>
                <w:sz w:val="18"/>
                <w:szCs w:val="18"/>
              </w:rPr>
              <w:t>CB</w:t>
            </w:r>
            <w:r w:rsidRPr="000D7527">
              <w:rPr>
                <w:rFonts w:ascii="Times New Roman" w:hAnsi="Times New Roman" w:cs="Times New Roman"/>
                <w:sz w:val="18"/>
                <w:szCs w:val="18"/>
                <w:vertAlign w:val="subscript"/>
              </w:rPr>
              <w:t>1</w:t>
            </w:r>
          </w:p>
        </w:tc>
        <w:tc>
          <w:tcPr>
            <w:tcW w:w="1530" w:type="dxa"/>
            <w:vMerge w:val="restart"/>
          </w:tcPr>
          <w:p w14:paraId="62EF6DBD"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6KQI</w:t>
            </w:r>
          </w:p>
        </w:tc>
        <w:tc>
          <w:tcPr>
            <w:tcW w:w="1440" w:type="dxa"/>
            <w:vMerge w:val="restart"/>
          </w:tcPr>
          <w:p w14:paraId="1651C906"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NAM</w:t>
            </w:r>
          </w:p>
        </w:tc>
        <w:tc>
          <w:tcPr>
            <w:tcW w:w="1710" w:type="dxa"/>
            <w:vMerge w:val="restart"/>
          </w:tcPr>
          <w:p w14:paraId="5A99AB18"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CP55940 (0)</w:t>
            </w:r>
          </w:p>
        </w:tc>
        <w:tc>
          <w:tcPr>
            <w:tcW w:w="1800" w:type="dxa"/>
          </w:tcPr>
          <w:p w14:paraId="54458F3C"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ORG27569 (0)</w:t>
            </w:r>
          </w:p>
        </w:tc>
        <w:tc>
          <w:tcPr>
            <w:tcW w:w="1435" w:type="dxa"/>
          </w:tcPr>
          <w:p w14:paraId="0B94D0A2"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13.0 ± 4.1</w:t>
            </w:r>
          </w:p>
        </w:tc>
      </w:tr>
      <w:tr w:rsidR="009C5BDB" w:rsidRPr="000D7527" w14:paraId="7FDD46DA" w14:textId="77777777" w:rsidTr="004B6024">
        <w:trPr>
          <w:jc w:val="center"/>
        </w:trPr>
        <w:tc>
          <w:tcPr>
            <w:tcW w:w="1435" w:type="dxa"/>
            <w:vMerge/>
          </w:tcPr>
          <w:p w14:paraId="1BE0151C" w14:textId="77777777" w:rsidR="009C5BDB" w:rsidRPr="000D7527" w:rsidRDefault="009C5BDB" w:rsidP="004B6024">
            <w:pPr>
              <w:jc w:val="center"/>
              <w:rPr>
                <w:rFonts w:ascii="Times New Roman" w:hAnsi="Times New Roman" w:cs="Times New Roman"/>
                <w:sz w:val="18"/>
                <w:szCs w:val="18"/>
              </w:rPr>
            </w:pPr>
          </w:p>
        </w:tc>
        <w:tc>
          <w:tcPr>
            <w:tcW w:w="1530" w:type="dxa"/>
            <w:vMerge/>
          </w:tcPr>
          <w:p w14:paraId="7E969900" w14:textId="77777777" w:rsidR="009C5BDB" w:rsidRPr="000D7527" w:rsidRDefault="009C5BDB" w:rsidP="004B6024">
            <w:pPr>
              <w:jc w:val="center"/>
              <w:rPr>
                <w:rFonts w:ascii="Times New Roman" w:hAnsi="Times New Roman" w:cs="Times New Roman"/>
                <w:sz w:val="18"/>
                <w:szCs w:val="18"/>
              </w:rPr>
            </w:pPr>
          </w:p>
        </w:tc>
        <w:tc>
          <w:tcPr>
            <w:tcW w:w="1440" w:type="dxa"/>
            <w:vMerge/>
          </w:tcPr>
          <w:p w14:paraId="7278A04A" w14:textId="77777777" w:rsidR="009C5BDB" w:rsidRPr="000D7527" w:rsidRDefault="009C5BDB" w:rsidP="004B6024">
            <w:pPr>
              <w:jc w:val="center"/>
              <w:rPr>
                <w:rFonts w:ascii="Times New Roman" w:hAnsi="Times New Roman" w:cs="Times New Roman"/>
                <w:sz w:val="18"/>
                <w:szCs w:val="18"/>
              </w:rPr>
            </w:pPr>
          </w:p>
        </w:tc>
        <w:tc>
          <w:tcPr>
            <w:tcW w:w="1710" w:type="dxa"/>
            <w:vMerge/>
          </w:tcPr>
          <w:p w14:paraId="18AA2A80" w14:textId="77777777" w:rsidR="009C5BDB" w:rsidRPr="000D7527" w:rsidRDefault="009C5BDB" w:rsidP="004B6024">
            <w:pPr>
              <w:jc w:val="center"/>
              <w:rPr>
                <w:rFonts w:ascii="Times New Roman" w:hAnsi="Times New Roman" w:cs="Times New Roman"/>
                <w:sz w:val="18"/>
                <w:szCs w:val="18"/>
              </w:rPr>
            </w:pPr>
          </w:p>
        </w:tc>
        <w:tc>
          <w:tcPr>
            <w:tcW w:w="1800" w:type="dxa"/>
          </w:tcPr>
          <w:p w14:paraId="532D2E77"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w:t>
            </w:r>
          </w:p>
        </w:tc>
        <w:tc>
          <w:tcPr>
            <w:tcW w:w="1435" w:type="dxa"/>
          </w:tcPr>
          <w:p w14:paraId="075C6D64"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13.6 ± 4.2</w:t>
            </w:r>
          </w:p>
        </w:tc>
      </w:tr>
      <w:tr w:rsidR="009C5BDB" w:rsidRPr="000D7527" w14:paraId="65F7284D" w14:textId="77777777" w:rsidTr="004B6024">
        <w:trPr>
          <w:jc w:val="center"/>
        </w:trPr>
        <w:tc>
          <w:tcPr>
            <w:tcW w:w="1435" w:type="dxa"/>
            <w:vMerge w:val="restart"/>
          </w:tcPr>
          <w:p w14:paraId="66F41BDE"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CCR2</w:t>
            </w:r>
          </w:p>
        </w:tc>
        <w:tc>
          <w:tcPr>
            <w:tcW w:w="1530" w:type="dxa"/>
            <w:vMerge w:val="restart"/>
          </w:tcPr>
          <w:p w14:paraId="3DDE0B76"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5T1A</w:t>
            </w:r>
          </w:p>
        </w:tc>
        <w:tc>
          <w:tcPr>
            <w:tcW w:w="1440" w:type="dxa"/>
            <w:vMerge w:val="restart"/>
          </w:tcPr>
          <w:p w14:paraId="0A6A725B"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NAM</w:t>
            </w:r>
          </w:p>
        </w:tc>
        <w:tc>
          <w:tcPr>
            <w:tcW w:w="1710" w:type="dxa"/>
            <w:vMerge w:val="restart"/>
          </w:tcPr>
          <w:p w14:paraId="30B1C149"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BMS-681 (0)</w:t>
            </w:r>
          </w:p>
        </w:tc>
        <w:tc>
          <w:tcPr>
            <w:tcW w:w="1800" w:type="dxa"/>
          </w:tcPr>
          <w:p w14:paraId="2E50D826"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GTPL9431 (0)</w:t>
            </w:r>
          </w:p>
        </w:tc>
        <w:tc>
          <w:tcPr>
            <w:tcW w:w="1435" w:type="dxa"/>
          </w:tcPr>
          <w:p w14:paraId="6E810058"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13.9 ± 4.2</w:t>
            </w:r>
          </w:p>
        </w:tc>
      </w:tr>
      <w:tr w:rsidR="009C5BDB" w:rsidRPr="000D7527" w14:paraId="511C989A" w14:textId="77777777" w:rsidTr="004B6024">
        <w:trPr>
          <w:jc w:val="center"/>
        </w:trPr>
        <w:tc>
          <w:tcPr>
            <w:tcW w:w="1435" w:type="dxa"/>
            <w:vMerge/>
          </w:tcPr>
          <w:p w14:paraId="55D20762" w14:textId="77777777" w:rsidR="009C5BDB" w:rsidRPr="000D7527" w:rsidRDefault="009C5BDB" w:rsidP="004B6024">
            <w:pPr>
              <w:jc w:val="center"/>
              <w:rPr>
                <w:rFonts w:ascii="Times New Roman" w:hAnsi="Times New Roman" w:cs="Times New Roman"/>
                <w:sz w:val="18"/>
                <w:szCs w:val="18"/>
              </w:rPr>
            </w:pPr>
          </w:p>
        </w:tc>
        <w:tc>
          <w:tcPr>
            <w:tcW w:w="1530" w:type="dxa"/>
            <w:vMerge/>
          </w:tcPr>
          <w:p w14:paraId="75722CA4" w14:textId="77777777" w:rsidR="009C5BDB" w:rsidRPr="000D7527" w:rsidRDefault="009C5BDB" w:rsidP="004B6024">
            <w:pPr>
              <w:jc w:val="center"/>
              <w:rPr>
                <w:rFonts w:ascii="Times New Roman" w:hAnsi="Times New Roman" w:cs="Times New Roman"/>
                <w:sz w:val="18"/>
                <w:szCs w:val="18"/>
              </w:rPr>
            </w:pPr>
          </w:p>
        </w:tc>
        <w:tc>
          <w:tcPr>
            <w:tcW w:w="1440" w:type="dxa"/>
            <w:vMerge/>
          </w:tcPr>
          <w:p w14:paraId="38277AF4" w14:textId="77777777" w:rsidR="009C5BDB" w:rsidRPr="000D7527" w:rsidRDefault="009C5BDB" w:rsidP="004B6024">
            <w:pPr>
              <w:jc w:val="center"/>
              <w:rPr>
                <w:rFonts w:ascii="Times New Roman" w:hAnsi="Times New Roman" w:cs="Times New Roman"/>
                <w:sz w:val="18"/>
                <w:szCs w:val="18"/>
              </w:rPr>
            </w:pPr>
          </w:p>
        </w:tc>
        <w:tc>
          <w:tcPr>
            <w:tcW w:w="1710" w:type="dxa"/>
            <w:vMerge/>
          </w:tcPr>
          <w:p w14:paraId="5DA4A15B" w14:textId="77777777" w:rsidR="009C5BDB" w:rsidRPr="000D7527" w:rsidRDefault="009C5BDB" w:rsidP="004B6024">
            <w:pPr>
              <w:jc w:val="center"/>
              <w:rPr>
                <w:rFonts w:ascii="Times New Roman" w:hAnsi="Times New Roman" w:cs="Times New Roman"/>
                <w:sz w:val="18"/>
                <w:szCs w:val="18"/>
              </w:rPr>
            </w:pPr>
          </w:p>
        </w:tc>
        <w:tc>
          <w:tcPr>
            <w:tcW w:w="1800" w:type="dxa"/>
          </w:tcPr>
          <w:p w14:paraId="0FCEFB2D"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w:t>
            </w:r>
          </w:p>
        </w:tc>
        <w:tc>
          <w:tcPr>
            <w:tcW w:w="1435" w:type="dxa"/>
          </w:tcPr>
          <w:p w14:paraId="12869C08"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13.6 ± 4.2</w:t>
            </w:r>
          </w:p>
        </w:tc>
      </w:tr>
      <w:tr w:rsidR="009C5BDB" w:rsidRPr="000D7527" w14:paraId="0ED5CE45" w14:textId="77777777" w:rsidTr="004B6024">
        <w:trPr>
          <w:jc w:val="center"/>
        </w:trPr>
        <w:tc>
          <w:tcPr>
            <w:tcW w:w="1435" w:type="dxa"/>
            <w:vMerge w:val="restart"/>
          </w:tcPr>
          <w:p w14:paraId="5117208A"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D</w:t>
            </w:r>
            <w:r w:rsidRPr="000D7527">
              <w:rPr>
                <w:rFonts w:ascii="Times New Roman" w:hAnsi="Times New Roman" w:cs="Times New Roman"/>
                <w:sz w:val="18"/>
                <w:szCs w:val="18"/>
                <w:vertAlign w:val="subscript"/>
              </w:rPr>
              <w:t>1</w:t>
            </w:r>
            <w:r w:rsidRPr="000D7527">
              <w:rPr>
                <w:rFonts w:ascii="Times New Roman" w:hAnsi="Times New Roman" w:cs="Times New Roman"/>
                <w:sz w:val="18"/>
                <w:szCs w:val="18"/>
              </w:rPr>
              <w:t>R</w:t>
            </w:r>
          </w:p>
        </w:tc>
        <w:tc>
          <w:tcPr>
            <w:tcW w:w="1530" w:type="dxa"/>
            <w:vMerge w:val="restart"/>
          </w:tcPr>
          <w:p w14:paraId="7F482ABE"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7LJC</w:t>
            </w:r>
          </w:p>
        </w:tc>
        <w:tc>
          <w:tcPr>
            <w:tcW w:w="1440" w:type="dxa"/>
            <w:vMerge w:val="restart"/>
          </w:tcPr>
          <w:p w14:paraId="0E9CA859"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PAM</w:t>
            </w:r>
          </w:p>
        </w:tc>
        <w:tc>
          <w:tcPr>
            <w:tcW w:w="1710" w:type="dxa"/>
            <w:vMerge w:val="restart"/>
          </w:tcPr>
          <w:p w14:paraId="2AF31269"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SKF-81297 (+1)</w:t>
            </w:r>
          </w:p>
        </w:tc>
        <w:tc>
          <w:tcPr>
            <w:tcW w:w="1800" w:type="dxa"/>
          </w:tcPr>
          <w:p w14:paraId="4A1602D6"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LY3154207 (0)</w:t>
            </w:r>
          </w:p>
        </w:tc>
        <w:tc>
          <w:tcPr>
            <w:tcW w:w="1435" w:type="dxa"/>
          </w:tcPr>
          <w:p w14:paraId="4977AA87"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13.3 ± 4.2</w:t>
            </w:r>
          </w:p>
        </w:tc>
      </w:tr>
      <w:tr w:rsidR="009C5BDB" w:rsidRPr="000D7527" w14:paraId="79BFDDC9" w14:textId="77777777" w:rsidTr="004B6024">
        <w:trPr>
          <w:jc w:val="center"/>
        </w:trPr>
        <w:tc>
          <w:tcPr>
            <w:tcW w:w="1435" w:type="dxa"/>
            <w:vMerge/>
          </w:tcPr>
          <w:p w14:paraId="3B56DCA6" w14:textId="77777777" w:rsidR="009C5BDB" w:rsidRPr="000D7527" w:rsidRDefault="009C5BDB" w:rsidP="004B6024">
            <w:pPr>
              <w:jc w:val="center"/>
              <w:rPr>
                <w:rFonts w:ascii="Times New Roman" w:hAnsi="Times New Roman" w:cs="Times New Roman"/>
                <w:sz w:val="18"/>
                <w:szCs w:val="18"/>
              </w:rPr>
            </w:pPr>
          </w:p>
        </w:tc>
        <w:tc>
          <w:tcPr>
            <w:tcW w:w="1530" w:type="dxa"/>
            <w:vMerge/>
          </w:tcPr>
          <w:p w14:paraId="0E5B8CE5" w14:textId="77777777" w:rsidR="009C5BDB" w:rsidRPr="000D7527" w:rsidRDefault="009C5BDB" w:rsidP="004B6024">
            <w:pPr>
              <w:jc w:val="center"/>
              <w:rPr>
                <w:rFonts w:ascii="Times New Roman" w:hAnsi="Times New Roman" w:cs="Times New Roman"/>
                <w:sz w:val="18"/>
                <w:szCs w:val="18"/>
              </w:rPr>
            </w:pPr>
          </w:p>
        </w:tc>
        <w:tc>
          <w:tcPr>
            <w:tcW w:w="1440" w:type="dxa"/>
            <w:vMerge/>
          </w:tcPr>
          <w:p w14:paraId="6938F6B2" w14:textId="77777777" w:rsidR="009C5BDB" w:rsidRPr="000D7527" w:rsidRDefault="009C5BDB" w:rsidP="004B6024">
            <w:pPr>
              <w:jc w:val="center"/>
              <w:rPr>
                <w:rFonts w:ascii="Times New Roman" w:hAnsi="Times New Roman" w:cs="Times New Roman"/>
                <w:sz w:val="18"/>
                <w:szCs w:val="18"/>
              </w:rPr>
            </w:pPr>
          </w:p>
        </w:tc>
        <w:tc>
          <w:tcPr>
            <w:tcW w:w="1710" w:type="dxa"/>
            <w:vMerge/>
          </w:tcPr>
          <w:p w14:paraId="495CEBC5" w14:textId="77777777" w:rsidR="009C5BDB" w:rsidRPr="000D7527" w:rsidRDefault="009C5BDB" w:rsidP="004B6024">
            <w:pPr>
              <w:jc w:val="center"/>
              <w:rPr>
                <w:rFonts w:ascii="Times New Roman" w:hAnsi="Times New Roman" w:cs="Times New Roman"/>
                <w:sz w:val="18"/>
                <w:szCs w:val="18"/>
              </w:rPr>
            </w:pPr>
          </w:p>
        </w:tc>
        <w:tc>
          <w:tcPr>
            <w:tcW w:w="1800" w:type="dxa"/>
          </w:tcPr>
          <w:p w14:paraId="0CCDCDFE"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w:t>
            </w:r>
          </w:p>
        </w:tc>
        <w:tc>
          <w:tcPr>
            <w:tcW w:w="1435" w:type="dxa"/>
          </w:tcPr>
          <w:p w14:paraId="4E64528E"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14.6 ± 4.4</w:t>
            </w:r>
          </w:p>
        </w:tc>
      </w:tr>
      <w:tr w:rsidR="009C5BDB" w:rsidRPr="000D7527" w14:paraId="538F3AA3" w14:textId="77777777" w:rsidTr="004B6024">
        <w:trPr>
          <w:jc w:val="center"/>
        </w:trPr>
        <w:tc>
          <w:tcPr>
            <w:tcW w:w="1435" w:type="dxa"/>
          </w:tcPr>
          <w:p w14:paraId="50AC5DCE"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D</w:t>
            </w:r>
            <w:r w:rsidRPr="000D7527">
              <w:rPr>
                <w:rFonts w:ascii="Times New Roman" w:hAnsi="Times New Roman" w:cs="Times New Roman"/>
                <w:sz w:val="18"/>
                <w:szCs w:val="18"/>
                <w:vertAlign w:val="subscript"/>
              </w:rPr>
              <w:t>2</w:t>
            </w:r>
            <w:r w:rsidRPr="000D7527">
              <w:rPr>
                <w:rFonts w:ascii="Times New Roman" w:hAnsi="Times New Roman" w:cs="Times New Roman"/>
                <w:sz w:val="18"/>
                <w:szCs w:val="18"/>
              </w:rPr>
              <w:t>R</w:t>
            </w:r>
          </w:p>
        </w:tc>
        <w:tc>
          <w:tcPr>
            <w:tcW w:w="1530" w:type="dxa"/>
          </w:tcPr>
          <w:p w14:paraId="7F97965A"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Model</w:t>
            </w:r>
          </w:p>
        </w:tc>
        <w:tc>
          <w:tcPr>
            <w:tcW w:w="1440" w:type="dxa"/>
          </w:tcPr>
          <w:p w14:paraId="756FF7D3"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PAM</w:t>
            </w:r>
          </w:p>
        </w:tc>
        <w:tc>
          <w:tcPr>
            <w:tcW w:w="1710" w:type="dxa"/>
          </w:tcPr>
          <w:p w14:paraId="638340AD"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SKF-81297 (+1)</w:t>
            </w:r>
          </w:p>
        </w:tc>
        <w:tc>
          <w:tcPr>
            <w:tcW w:w="1800" w:type="dxa"/>
          </w:tcPr>
          <w:p w14:paraId="3D5523C2"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LY3154207 (0)</w:t>
            </w:r>
          </w:p>
        </w:tc>
        <w:tc>
          <w:tcPr>
            <w:tcW w:w="1435" w:type="dxa"/>
          </w:tcPr>
          <w:p w14:paraId="0649AD6F"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15.2 ± 4.5</w:t>
            </w:r>
          </w:p>
        </w:tc>
      </w:tr>
      <w:tr w:rsidR="009C5BDB" w:rsidRPr="000D7527" w14:paraId="734D0112" w14:textId="77777777" w:rsidTr="004B6024">
        <w:trPr>
          <w:jc w:val="center"/>
        </w:trPr>
        <w:tc>
          <w:tcPr>
            <w:tcW w:w="1435" w:type="dxa"/>
            <w:vMerge w:val="restart"/>
          </w:tcPr>
          <w:p w14:paraId="38C96BB6"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FFAR1</w:t>
            </w:r>
          </w:p>
        </w:tc>
        <w:tc>
          <w:tcPr>
            <w:tcW w:w="1530" w:type="dxa"/>
            <w:vMerge w:val="restart"/>
          </w:tcPr>
          <w:p w14:paraId="2235FF8F"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5TZY</w:t>
            </w:r>
          </w:p>
        </w:tc>
        <w:tc>
          <w:tcPr>
            <w:tcW w:w="1440" w:type="dxa"/>
            <w:vMerge w:val="restart"/>
          </w:tcPr>
          <w:p w14:paraId="0C99CDA5"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PAM</w:t>
            </w:r>
          </w:p>
        </w:tc>
        <w:tc>
          <w:tcPr>
            <w:tcW w:w="1710" w:type="dxa"/>
            <w:vMerge w:val="restart"/>
          </w:tcPr>
          <w:p w14:paraId="0372EB5E"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MK-8666 (-1)</w:t>
            </w:r>
          </w:p>
        </w:tc>
        <w:tc>
          <w:tcPr>
            <w:tcW w:w="1800" w:type="dxa"/>
          </w:tcPr>
          <w:p w14:paraId="6ABC2001"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AgoPAM (-1)</w:t>
            </w:r>
          </w:p>
        </w:tc>
        <w:tc>
          <w:tcPr>
            <w:tcW w:w="1435" w:type="dxa"/>
          </w:tcPr>
          <w:p w14:paraId="4E24C2AB"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13.8 ± 4.2</w:t>
            </w:r>
          </w:p>
        </w:tc>
      </w:tr>
      <w:tr w:rsidR="009C5BDB" w:rsidRPr="000D7527" w14:paraId="0E476A68" w14:textId="77777777" w:rsidTr="004B6024">
        <w:trPr>
          <w:jc w:val="center"/>
        </w:trPr>
        <w:tc>
          <w:tcPr>
            <w:tcW w:w="1435" w:type="dxa"/>
            <w:vMerge/>
          </w:tcPr>
          <w:p w14:paraId="6C2EFF68" w14:textId="77777777" w:rsidR="009C5BDB" w:rsidRPr="000D7527" w:rsidRDefault="009C5BDB" w:rsidP="004B6024">
            <w:pPr>
              <w:jc w:val="center"/>
              <w:rPr>
                <w:rFonts w:ascii="Times New Roman" w:hAnsi="Times New Roman" w:cs="Times New Roman"/>
                <w:sz w:val="18"/>
                <w:szCs w:val="18"/>
              </w:rPr>
            </w:pPr>
          </w:p>
        </w:tc>
        <w:tc>
          <w:tcPr>
            <w:tcW w:w="1530" w:type="dxa"/>
            <w:vMerge/>
          </w:tcPr>
          <w:p w14:paraId="620919F6" w14:textId="77777777" w:rsidR="009C5BDB" w:rsidRPr="000D7527" w:rsidRDefault="009C5BDB" w:rsidP="004B6024">
            <w:pPr>
              <w:jc w:val="center"/>
              <w:rPr>
                <w:rFonts w:ascii="Times New Roman" w:hAnsi="Times New Roman" w:cs="Times New Roman"/>
                <w:sz w:val="18"/>
                <w:szCs w:val="18"/>
              </w:rPr>
            </w:pPr>
          </w:p>
        </w:tc>
        <w:tc>
          <w:tcPr>
            <w:tcW w:w="1440" w:type="dxa"/>
            <w:vMerge/>
          </w:tcPr>
          <w:p w14:paraId="1235E2D6" w14:textId="77777777" w:rsidR="009C5BDB" w:rsidRPr="000D7527" w:rsidRDefault="009C5BDB" w:rsidP="004B6024">
            <w:pPr>
              <w:jc w:val="center"/>
              <w:rPr>
                <w:rFonts w:ascii="Times New Roman" w:hAnsi="Times New Roman" w:cs="Times New Roman"/>
                <w:sz w:val="18"/>
                <w:szCs w:val="18"/>
              </w:rPr>
            </w:pPr>
          </w:p>
        </w:tc>
        <w:tc>
          <w:tcPr>
            <w:tcW w:w="1710" w:type="dxa"/>
            <w:vMerge/>
          </w:tcPr>
          <w:p w14:paraId="384BF7DF" w14:textId="77777777" w:rsidR="009C5BDB" w:rsidRPr="000D7527" w:rsidRDefault="009C5BDB" w:rsidP="004B6024">
            <w:pPr>
              <w:jc w:val="center"/>
              <w:rPr>
                <w:rFonts w:ascii="Times New Roman" w:hAnsi="Times New Roman" w:cs="Times New Roman"/>
                <w:sz w:val="18"/>
                <w:szCs w:val="18"/>
              </w:rPr>
            </w:pPr>
          </w:p>
        </w:tc>
        <w:tc>
          <w:tcPr>
            <w:tcW w:w="1800" w:type="dxa"/>
          </w:tcPr>
          <w:p w14:paraId="5570EE77"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w:t>
            </w:r>
          </w:p>
        </w:tc>
        <w:tc>
          <w:tcPr>
            <w:tcW w:w="1435" w:type="dxa"/>
          </w:tcPr>
          <w:p w14:paraId="68793DDE"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14.1 ± 4.3</w:t>
            </w:r>
          </w:p>
        </w:tc>
      </w:tr>
      <w:tr w:rsidR="009C5BDB" w:rsidRPr="000D7527" w14:paraId="6AE163D3" w14:textId="77777777" w:rsidTr="004B6024">
        <w:trPr>
          <w:jc w:val="center"/>
        </w:trPr>
        <w:tc>
          <w:tcPr>
            <w:tcW w:w="1435" w:type="dxa"/>
            <w:vMerge w:val="restart"/>
          </w:tcPr>
          <w:p w14:paraId="64C9DBD0"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GPBAR</w:t>
            </w:r>
          </w:p>
        </w:tc>
        <w:tc>
          <w:tcPr>
            <w:tcW w:w="1530" w:type="dxa"/>
            <w:vMerge w:val="restart"/>
          </w:tcPr>
          <w:p w14:paraId="2F02B812"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7CFN</w:t>
            </w:r>
          </w:p>
        </w:tc>
        <w:tc>
          <w:tcPr>
            <w:tcW w:w="1440" w:type="dxa"/>
            <w:vMerge w:val="restart"/>
          </w:tcPr>
          <w:p w14:paraId="165C4789"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PAM</w:t>
            </w:r>
          </w:p>
        </w:tc>
        <w:tc>
          <w:tcPr>
            <w:tcW w:w="1710" w:type="dxa"/>
            <w:vMerge w:val="restart"/>
          </w:tcPr>
          <w:p w14:paraId="6D3100B3"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INT777 (-1)</w:t>
            </w:r>
          </w:p>
        </w:tc>
        <w:tc>
          <w:tcPr>
            <w:tcW w:w="1800" w:type="dxa"/>
          </w:tcPr>
          <w:p w14:paraId="0BF4BA22"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INT777 (-1)</w:t>
            </w:r>
          </w:p>
        </w:tc>
        <w:tc>
          <w:tcPr>
            <w:tcW w:w="1435" w:type="dxa"/>
          </w:tcPr>
          <w:p w14:paraId="46955B6E"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14.3 ± 4.3</w:t>
            </w:r>
          </w:p>
        </w:tc>
      </w:tr>
      <w:tr w:rsidR="009C5BDB" w:rsidRPr="000D7527" w14:paraId="60A33020" w14:textId="77777777" w:rsidTr="004B6024">
        <w:trPr>
          <w:jc w:val="center"/>
        </w:trPr>
        <w:tc>
          <w:tcPr>
            <w:tcW w:w="1435" w:type="dxa"/>
            <w:vMerge/>
          </w:tcPr>
          <w:p w14:paraId="63BF7FD3" w14:textId="77777777" w:rsidR="009C5BDB" w:rsidRPr="000D7527" w:rsidRDefault="009C5BDB" w:rsidP="004B6024">
            <w:pPr>
              <w:jc w:val="center"/>
              <w:rPr>
                <w:rFonts w:ascii="Times New Roman" w:hAnsi="Times New Roman" w:cs="Times New Roman"/>
                <w:sz w:val="18"/>
                <w:szCs w:val="18"/>
              </w:rPr>
            </w:pPr>
          </w:p>
        </w:tc>
        <w:tc>
          <w:tcPr>
            <w:tcW w:w="1530" w:type="dxa"/>
            <w:vMerge/>
          </w:tcPr>
          <w:p w14:paraId="4497AA54" w14:textId="77777777" w:rsidR="009C5BDB" w:rsidRPr="000D7527" w:rsidRDefault="009C5BDB" w:rsidP="004B6024">
            <w:pPr>
              <w:jc w:val="center"/>
              <w:rPr>
                <w:rFonts w:ascii="Times New Roman" w:hAnsi="Times New Roman" w:cs="Times New Roman"/>
                <w:sz w:val="18"/>
                <w:szCs w:val="18"/>
              </w:rPr>
            </w:pPr>
          </w:p>
        </w:tc>
        <w:tc>
          <w:tcPr>
            <w:tcW w:w="1440" w:type="dxa"/>
            <w:vMerge/>
          </w:tcPr>
          <w:p w14:paraId="096E28D8" w14:textId="77777777" w:rsidR="009C5BDB" w:rsidRPr="000D7527" w:rsidRDefault="009C5BDB" w:rsidP="004B6024">
            <w:pPr>
              <w:jc w:val="center"/>
              <w:rPr>
                <w:rFonts w:ascii="Times New Roman" w:hAnsi="Times New Roman" w:cs="Times New Roman"/>
                <w:sz w:val="18"/>
                <w:szCs w:val="18"/>
              </w:rPr>
            </w:pPr>
          </w:p>
        </w:tc>
        <w:tc>
          <w:tcPr>
            <w:tcW w:w="1710" w:type="dxa"/>
            <w:vMerge/>
          </w:tcPr>
          <w:p w14:paraId="62218F27" w14:textId="77777777" w:rsidR="009C5BDB" w:rsidRPr="000D7527" w:rsidRDefault="009C5BDB" w:rsidP="004B6024">
            <w:pPr>
              <w:jc w:val="center"/>
              <w:rPr>
                <w:rFonts w:ascii="Times New Roman" w:hAnsi="Times New Roman" w:cs="Times New Roman"/>
                <w:sz w:val="18"/>
                <w:szCs w:val="18"/>
              </w:rPr>
            </w:pPr>
          </w:p>
        </w:tc>
        <w:tc>
          <w:tcPr>
            <w:tcW w:w="1800" w:type="dxa"/>
          </w:tcPr>
          <w:p w14:paraId="3C7DBD36"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w:t>
            </w:r>
          </w:p>
        </w:tc>
        <w:tc>
          <w:tcPr>
            <w:tcW w:w="1435" w:type="dxa"/>
          </w:tcPr>
          <w:p w14:paraId="3ED085A0"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15.3 ± 4.5</w:t>
            </w:r>
          </w:p>
        </w:tc>
      </w:tr>
      <w:tr w:rsidR="009C5BDB" w:rsidRPr="000D7527" w14:paraId="679BC2F2" w14:textId="77777777" w:rsidTr="004B6024">
        <w:trPr>
          <w:jc w:val="center"/>
        </w:trPr>
        <w:tc>
          <w:tcPr>
            <w:tcW w:w="1435" w:type="dxa"/>
            <w:vMerge w:val="restart"/>
          </w:tcPr>
          <w:p w14:paraId="6F7A3621"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GLP1R</w:t>
            </w:r>
          </w:p>
        </w:tc>
        <w:tc>
          <w:tcPr>
            <w:tcW w:w="1530" w:type="dxa"/>
            <w:vMerge w:val="restart"/>
          </w:tcPr>
          <w:p w14:paraId="3E7B8F84"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5VEX</w:t>
            </w:r>
          </w:p>
        </w:tc>
        <w:tc>
          <w:tcPr>
            <w:tcW w:w="1440" w:type="dxa"/>
            <w:vMerge w:val="restart"/>
          </w:tcPr>
          <w:p w14:paraId="253D9ACA"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NAM</w:t>
            </w:r>
          </w:p>
        </w:tc>
        <w:tc>
          <w:tcPr>
            <w:tcW w:w="1710" w:type="dxa"/>
            <w:vMerge w:val="restart"/>
          </w:tcPr>
          <w:p w14:paraId="4767F712"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w:t>
            </w:r>
          </w:p>
        </w:tc>
        <w:tc>
          <w:tcPr>
            <w:tcW w:w="1800" w:type="dxa"/>
          </w:tcPr>
          <w:p w14:paraId="7A7E5683"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NNC0640 (0)</w:t>
            </w:r>
          </w:p>
        </w:tc>
        <w:tc>
          <w:tcPr>
            <w:tcW w:w="1435" w:type="dxa"/>
          </w:tcPr>
          <w:p w14:paraId="5BC9CBC9"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14.0 ± 4.3</w:t>
            </w:r>
          </w:p>
        </w:tc>
      </w:tr>
      <w:tr w:rsidR="009C5BDB" w:rsidRPr="000D7527" w14:paraId="76831F12" w14:textId="77777777" w:rsidTr="004B6024">
        <w:trPr>
          <w:jc w:val="center"/>
        </w:trPr>
        <w:tc>
          <w:tcPr>
            <w:tcW w:w="1435" w:type="dxa"/>
            <w:vMerge/>
          </w:tcPr>
          <w:p w14:paraId="5D92B174" w14:textId="77777777" w:rsidR="009C5BDB" w:rsidRPr="000D7527" w:rsidRDefault="009C5BDB" w:rsidP="004B6024">
            <w:pPr>
              <w:jc w:val="center"/>
              <w:rPr>
                <w:rFonts w:ascii="Times New Roman" w:hAnsi="Times New Roman" w:cs="Times New Roman"/>
                <w:sz w:val="18"/>
                <w:szCs w:val="18"/>
              </w:rPr>
            </w:pPr>
          </w:p>
        </w:tc>
        <w:tc>
          <w:tcPr>
            <w:tcW w:w="1530" w:type="dxa"/>
            <w:vMerge/>
          </w:tcPr>
          <w:p w14:paraId="5FAE8C6D" w14:textId="77777777" w:rsidR="009C5BDB" w:rsidRPr="000D7527" w:rsidRDefault="009C5BDB" w:rsidP="004B6024">
            <w:pPr>
              <w:jc w:val="center"/>
              <w:rPr>
                <w:rFonts w:ascii="Times New Roman" w:hAnsi="Times New Roman" w:cs="Times New Roman"/>
                <w:sz w:val="18"/>
                <w:szCs w:val="18"/>
              </w:rPr>
            </w:pPr>
          </w:p>
        </w:tc>
        <w:tc>
          <w:tcPr>
            <w:tcW w:w="1440" w:type="dxa"/>
            <w:vMerge/>
          </w:tcPr>
          <w:p w14:paraId="464E10E8" w14:textId="77777777" w:rsidR="009C5BDB" w:rsidRPr="000D7527" w:rsidRDefault="009C5BDB" w:rsidP="004B6024">
            <w:pPr>
              <w:jc w:val="center"/>
              <w:rPr>
                <w:rFonts w:ascii="Times New Roman" w:hAnsi="Times New Roman" w:cs="Times New Roman"/>
                <w:sz w:val="18"/>
                <w:szCs w:val="18"/>
              </w:rPr>
            </w:pPr>
          </w:p>
        </w:tc>
        <w:tc>
          <w:tcPr>
            <w:tcW w:w="1710" w:type="dxa"/>
            <w:vMerge/>
          </w:tcPr>
          <w:p w14:paraId="3BEB6FEB" w14:textId="77777777" w:rsidR="009C5BDB" w:rsidRPr="000D7527" w:rsidRDefault="009C5BDB" w:rsidP="004B6024">
            <w:pPr>
              <w:jc w:val="center"/>
              <w:rPr>
                <w:rFonts w:ascii="Times New Roman" w:hAnsi="Times New Roman" w:cs="Times New Roman"/>
                <w:sz w:val="18"/>
                <w:szCs w:val="18"/>
              </w:rPr>
            </w:pPr>
          </w:p>
        </w:tc>
        <w:tc>
          <w:tcPr>
            <w:tcW w:w="1800" w:type="dxa"/>
          </w:tcPr>
          <w:p w14:paraId="523169D4"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w:t>
            </w:r>
          </w:p>
        </w:tc>
        <w:tc>
          <w:tcPr>
            <w:tcW w:w="1435" w:type="dxa"/>
          </w:tcPr>
          <w:p w14:paraId="4CB5D397"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14.4 ± 4.4</w:t>
            </w:r>
          </w:p>
        </w:tc>
      </w:tr>
      <w:tr w:rsidR="009C5BDB" w:rsidRPr="000D7527" w14:paraId="6A597D9A" w14:textId="77777777" w:rsidTr="004B6024">
        <w:trPr>
          <w:jc w:val="center"/>
        </w:trPr>
        <w:tc>
          <w:tcPr>
            <w:tcW w:w="1435" w:type="dxa"/>
            <w:vMerge/>
          </w:tcPr>
          <w:p w14:paraId="1F4BDFDD" w14:textId="77777777" w:rsidR="009C5BDB" w:rsidRPr="000D7527" w:rsidRDefault="009C5BDB" w:rsidP="004B6024">
            <w:pPr>
              <w:jc w:val="center"/>
              <w:rPr>
                <w:rFonts w:ascii="Times New Roman" w:hAnsi="Times New Roman" w:cs="Times New Roman"/>
                <w:sz w:val="18"/>
                <w:szCs w:val="18"/>
              </w:rPr>
            </w:pPr>
          </w:p>
        </w:tc>
        <w:tc>
          <w:tcPr>
            <w:tcW w:w="1530" w:type="dxa"/>
            <w:vMerge w:val="restart"/>
          </w:tcPr>
          <w:p w14:paraId="3CD7F189"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6LN2</w:t>
            </w:r>
          </w:p>
        </w:tc>
        <w:tc>
          <w:tcPr>
            <w:tcW w:w="1440" w:type="dxa"/>
            <w:vMerge w:val="restart"/>
          </w:tcPr>
          <w:p w14:paraId="4359DCDA"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NAM</w:t>
            </w:r>
          </w:p>
        </w:tc>
        <w:tc>
          <w:tcPr>
            <w:tcW w:w="1710" w:type="dxa"/>
            <w:vMerge w:val="restart"/>
          </w:tcPr>
          <w:p w14:paraId="697A66FE"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w:t>
            </w:r>
          </w:p>
        </w:tc>
        <w:tc>
          <w:tcPr>
            <w:tcW w:w="1800" w:type="dxa"/>
          </w:tcPr>
          <w:p w14:paraId="17CE0946"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PF-06372222 (-1)</w:t>
            </w:r>
          </w:p>
        </w:tc>
        <w:tc>
          <w:tcPr>
            <w:tcW w:w="1435" w:type="dxa"/>
          </w:tcPr>
          <w:p w14:paraId="56468497"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14.2 ± 4.3</w:t>
            </w:r>
          </w:p>
        </w:tc>
      </w:tr>
      <w:tr w:rsidR="009C5BDB" w:rsidRPr="000D7527" w14:paraId="3D2E4F5C" w14:textId="77777777" w:rsidTr="004B6024">
        <w:trPr>
          <w:jc w:val="center"/>
        </w:trPr>
        <w:tc>
          <w:tcPr>
            <w:tcW w:w="1435" w:type="dxa"/>
            <w:vMerge/>
          </w:tcPr>
          <w:p w14:paraId="06347A9B" w14:textId="77777777" w:rsidR="009C5BDB" w:rsidRPr="000D7527" w:rsidRDefault="009C5BDB" w:rsidP="004B6024">
            <w:pPr>
              <w:jc w:val="center"/>
              <w:rPr>
                <w:rFonts w:ascii="Times New Roman" w:hAnsi="Times New Roman" w:cs="Times New Roman"/>
                <w:sz w:val="18"/>
                <w:szCs w:val="18"/>
              </w:rPr>
            </w:pPr>
          </w:p>
        </w:tc>
        <w:tc>
          <w:tcPr>
            <w:tcW w:w="1530" w:type="dxa"/>
            <w:vMerge/>
          </w:tcPr>
          <w:p w14:paraId="265030E0" w14:textId="77777777" w:rsidR="009C5BDB" w:rsidRPr="000D7527" w:rsidRDefault="009C5BDB" w:rsidP="004B6024">
            <w:pPr>
              <w:jc w:val="center"/>
              <w:rPr>
                <w:rFonts w:ascii="Times New Roman" w:hAnsi="Times New Roman" w:cs="Times New Roman"/>
                <w:sz w:val="18"/>
                <w:szCs w:val="18"/>
              </w:rPr>
            </w:pPr>
          </w:p>
        </w:tc>
        <w:tc>
          <w:tcPr>
            <w:tcW w:w="1440" w:type="dxa"/>
            <w:vMerge/>
          </w:tcPr>
          <w:p w14:paraId="6D6FCD6D" w14:textId="77777777" w:rsidR="009C5BDB" w:rsidRPr="000D7527" w:rsidRDefault="009C5BDB" w:rsidP="004B6024">
            <w:pPr>
              <w:jc w:val="center"/>
              <w:rPr>
                <w:rFonts w:ascii="Times New Roman" w:hAnsi="Times New Roman" w:cs="Times New Roman"/>
                <w:sz w:val="18"/>
                <w:szCs w:val="18"/>
              </w:rPr>
            </w:pPr>
          </w:p>
        </w:tc>
        <w:tc>
          <w:tcPr>
            <w:tcW w:w="1710" w:type="dxa"/>
            <w:vMerge/>
          </w:tcPr>
          <w:p w14:paraId="7528B672" w14:textId="77777777" w:rsidR="009C5BDB" w:rsidRPr="000D7527" w:rsidRDefault="009C5BDB" w:rsidP="004B6024">
            <w:pPr>
              <w:jc w:val="center"/>
              <w:rPr>
                <w:rFonts w:ascii="Times New Roman" w:hAnsi="Times New Roman" w:cs="Times New Roman"/>
                <w:sz w:val="18"/>
                <w:szCs w:val="18"/>
              </w:rPr>
            </w:pPr>
          </w:p>
        </w:tc>
        <w:tc>
          <w:tcPr>
            <w:tcW w:w="1800" w:type="dxa"/>
          </w:tcPr>
          <w:p w14:paraId="35EC2A54"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w:t>
            </w:r>
          </w:p>
        </w:tc>
        <w:tc>
          <w:tcPr>
            <w:tcW w:w="1435" w:type="dxa"/>
          </w:tcPr>
          <w:p w14:paraId="4020962F"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14.5 ± 4.3</w:t>
            </w:r>
          </w:p>
        </w:tc>
      </w:tr>
      <w:tr w:rsidR="009C5BDB" w:rsidRPr="000D7527" w14:paraId="174933AD" w14:textId="77777777" w:rsidTr="004B6024">
        <w:trPr>
          <w:jc w:val="center"/>
        </w:trPr>
        <w:tc>
          <w:tcPr>
            <w:tcW w:w="1435" w:type="dxa"/>
            <w:vMerge/>
          </w:tcPr>
          <w:p w14:paraId="34A73E6F" w14:textId="77777777" w:rsidR="009C5BDB" w:rsidRPr="000D7527" w:rsidRDefault="009C5BDB" w:rsidP="004B6024">
            <w:pPr>
              <w:jc w:val="center"/>
              <w:rPr>
                <w:rFonts w:ascii="Times New Roman" w:hAnsi="Times New Roman" w:cs="Times New Roman"/>
                <w:sz w:val="18"/>
                <w:szCs w:val="18"/>
              </w:rPr>
            </w:pPr>
          </w:p>
        </w:tc>
        <w:tc>
          <w:tcPr>
            <w:tcW w:w="1530" w:type="dxa"/>
            <w:vMerge w:val="restart"/>
          </w:tcPr>
          <w:p w14:paraId="0F130324"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6VCB</w:t>
            </w:r>
          </w:p>
        </w:tc>
        <w:tc>
          <w:tcPr>
            <w:tcW w:w="1440" w:type="dxa"/>
            <w:vMerge w:val="restart"/>
          </w:tcPr>
          <w:p w14:paraId="676C353F"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PAM</w:t>
            </w:r>
          </w:p>
        </w:tc>
        <w:tc>
          <w:tcPr>
            <w:tcW w:w="1710" w:type="dxa"/>
            <w:vMerge w:val="restart"/>
          </w:tcPr>
          <w:p w14:paraId="3D43A26E"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GLP-1 (0)</w:t>
            </w:r>
          </w:p>
        </w:tc>
        <w:tc>
          <w:tcPr>
            <w:tcW w:w="1800" w:type="dxa"/>
          </w:tcPr>
          <w:p w14:paraId="66BB290E"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LSN3160440 (+1)</w:t>
            </w:r>
          </w:p>
        </w:tc>
        <w:tc>
          <w:tcPr>
            <w:tcW w:w="1435" w:type="dxa"/>
          </w:tcPr>
          <w:p w14:paraId="3522E8C9"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13.4 ± 4.2</w:t>
            </w:r>
          </w:p>
        </w:tc>
      </w:tr>
      <w:tr w:rsidR="009C5BDB" w:rsidRPr="000D7527" w14:paraId="73D0585A" w14:textId="77777777" w:rsidTr="004B6024">
        <w:trPr>
          <w:jc w:val="center"/>
        </w:trPr>
        <w:tc>
          <w:tcPr>
            <w:tcW w:w="1435" w:type="dxa"/>
            <w:vMerge/>
          </w:tcPr>
          <w:p w14:paraId="6E50205A" w14:textId="77777777" w:rsidR="009C5BDB" w:rsidRPr="000D7527" w:rsidRDefault="009C5BDB" w:rsidP="004B6024">
            <w:pPr>
              <w:jc w:val="center"/>
              <w:rPr>
                <w:rFonts w:ascii="Times New Roman" w:hAnsi="Times New Roman" w:cs="Times New Roman"/>
                <w:sz w:val="18"/>
                <w:szCs w:val="18"/>
              </w:rPr>
            </w:pPr>
          </w:p>
        </w:tc>
        <w:tc>
          <w:tcPr>
            <w:tcW w:w="1530" w:type="dxa"/>
            <w:vMerge/>
          </w:tcPr>
          <w:p w14:paraId="12F618DB" w14:textId="77777777" w:rsidR="009C5BDB" w:rsidRPr="000D7527" w:rsidRDefault="009C5BDB" w:rsidP="004B6024">
            <w:pPr>
              <w:jc w:val="center"/>
              <w:rPr>
                <w:rFonts w:ascii="Times New Roman" w:hAnsi="Times New Roman" w:cs="Times New Roman"/>
                <w:sz w:val="18"/>
                <w:szCs w:val="18"/>
              </w:rPr>
            </w:pPr>
          </w:p>
        </w:tc>
        <w:tc>
          <w:tcPr>
            <w:tcW w:w="1440" w:type="dxa"/>
            <w:vMerge/>
          </w:tcPr>
          <w:p w14:paraId="06243C4A" w14:textId="77777777" w:rsidR="009C5BDB" w:rsidRPr="000D7527" w:rsidRDefault="009C5BDB" w:rsidP="004B6024">
            <w:pPr>
              <w:jc w:val="center"/>
              <w:rPr>
                <w:rFonts w:ascii="Times New Roman" w:hAnsi="Times New Roman" w:cs="Times New Roman"/>
                <w:sz w:val="18"/>
                <w:szCs w:val="18"/>
              </w:rPr>
            </w:pPr>
          </w:p>
        </w:tc>
        <w:tc>
          <w:tcPr>
            <w:tcW w:w="1710" w:type="dxa"/>
            <w:vMerge/>
          </w:tcPr>
          <w:p w14:paraId="3729953C" w14:textId="77777777" w:rsidR="009C5BDB" w:rsidRPr="000D7527" w:rsidRDefault="009C5BDB" w:rsidP="004B6024">
            <w:pPr>
              <w:jc w:val="center"/>
              <w:rPr>
                <w:rFonts w:ascii="Times New Roman" w:hAnsi="Times New Roman" w:cs="Times New Roman"/>
                <w:sz w:val="18"/>
                <w:szCs w:val="18"/>
              </w:rPr>
            </w:pPr>
          </w:p>
        </w:tc>
        <w:tc>
          <w:tcPr>
            <w:tcW w:w="1800" w:type="dxa"/>
          </w:tcPr>
          <w:p w14:paraId="514EFB08"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w:t>
            </w:r>
          </w:p>
        </w:tc>
        <w:tc>
          <w:tcPr>
            <w:tcW w:w="1435" w:type="dxa"/>
          </w:tcPr>
          <w:p w14:paraId="5E0152BF"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15.8 ± 4.6</w:t>
            </w:r>
          </w:p>
        </w:tc>
      </w:tr>
      <w:tr w:rsidR="009C5BDB" w:rsidRPr="000D7527" w14:paraId="3509137B" w14:textId="77777777" w:rsidTr="004B6024">
        <w:trPr>
          <w:jc w:val="center"/>
        </w:trPr>
        <w:tc>
          <w:tcPr>
            <w:tcW w:w="1435" w:type="dxa"/>
            <w:vMerge w:val="restart"/>
          </w:tcPr>
          <w:p w14:paraId="1ADA7546"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GLR</w:t>
            </w:r>
          </w:p>
        </w:tc>
        <w:tc>
          <w:tcPr>
            <w:tcW w:w="1530" w:type="dxa"/>
            <w:vMerge w:val="restart"/>
          </w:tcPr>
          <w:p w14:paraId="49D1CC94"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5EE7</w:t>
            </w:r>
          </w:p>
        </w:tc>
        <w:tc>
          <w:tcPr>
            <w:tcW w:w="1440" w:type="dxa"/>
            <w:vMerge w:val="restart"/>
          </w:tcPr>
          <w:p w14:paraId="10A234EB"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NAM</w:t>
            </w:r>
          </w:p>
        </w:tc>
        <w:tc>
          <w:tcPr>
            <w:tcW w:w="1710" w:type="dxa"/>
            <w:vMerge w:val="restart"/>
          </w:tcPr>
          <w:p w14:paraId="39D4C51B"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PE5 (0)</w:t>
            </w:r>
          </w:p>
        </w:tc>
        <w:tc>
          <w:tcPr>
            <w:tcW w:w="1800" w:type="dxa"/>
          </w:tcPr>
          <w:p w14:paraId="329A7D51"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MK-0893 (-1)</w:t>
            </w:r>
          </w:p>
        </w:tc>
        <w:tc>
          <w:tcPr>
            <w:tcW w:w="1435" w:type="dxa"/>
          </w:tcPr>
          <w:p w14:paraId="6BC66477"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13.7 ± 4.3</w:t>
            </w:r>
          </w:p>
        </w:tc>
      </w:tr>
      <w:tr w:rsidR="009C5BDB" w:rsidRPr="000D7527" w14:paraId="13326A5B" w14:textId="77777777" w:rsidTr="004B6024">
        <w:trPr>
          <w:jc w:val="center"/>
        </w:trPr>
        <w:tc>
          <w:tcPr>
            <w:tcW w:w="1435" w:type="dxa"/>
            <w:vMerge/>
          </w:tcPr>
          <w:p w14:paraId="383D1F0A" w14:textId="77777777" w:rsidR="009C5BDB" w:rsidRPr="000D7527" w:rsidRDefault="009C5BDB" w:rsidP="004B6024">
            <w:pPr>
              <w:jc w:val="center"/>
              <w:rPr>
                <w:rFonts w:ascii="Times New Roman" w:hAnsi="Times New Roman" w:cs="Times New Roman"/>
                <w:sz w:val="18"/>
                <w:szCs w:val="18"/>
              </w:rPr>
            </w:pPr>
          </w:p>
        </w:tc>
        <w:tc>
          <w:tcPr>
            <w:tcW w:w="1530" w:type="dxa"/>
            <w:vMerge/>
          </w:tcPr>
          <w:p w14:paraId="1BDC95CE" w14:textId="77777777" w:rsidR="009C5BDB" w:rsidRPr="000D7527" w:rsidRDefault="009C5BDB" w:rsidP="004B6024">
            <w:pPr>
              <w:jc w:val="center"/>
              <w:rPr>
                <w:rFonts w:ascii="Times New Roman" w:hAnsi="Times New Roman" w:cs="Times New Roman"/>
                <w:sz w:val="18"/>
                <w:szCs w:val="18"/>
              </w:rPr>
            </w:pPr>
          </w:p>
        </w:tc>
        <w:tc>
          <w:tcPr>
            <w:tcW w:w="1440" w:type="dxa"/>
            <w:vMerge/>
          </w:tcPr>
          <w:p w14:paraId="786BCB23" w14:textId="77777777" w:rsidR="009C5BDB" w:rsidRPr="000D7527" w:rsidRDefault="009C5BDB" w:rsidP="004B6024">
            <w:pPr>
              <w:jc w:val="center"/>
              <w:rPr>
                <w:rFonts w:ascii="Times New Roman" w:hAnsi="Times New Roman" w:cs="Times New Roman"/>
                <w:sz w:val="18"/>
                <w:szCs w:val="18"/>
              </w:rPr>
            </w:pPr>
          </w:p>
        </w:tc>
        <w:tc>
          <w:tcPr>
            <w:tcW w:w="1710" w:type="dxa"/>
            <w:vMerge/>
          </w:tcPr>
          <w:p w14:paraId="5A5CEC9C" w14:textId="77777777" w:rsidR="009C5BDB" w:rsidRPr="000D7527" w:rsidRDefault="009C5BDB" w:rsidP="004B6024">
            <w:pPr>
              <w:jc w:val="center"/>
              <w:rPr>
                <w:rFonts w:ascii="Times New Roman" w:hAnsi="Times New Roman" w:cs="Times New Roman"/>
                <w:sz w:val="18"/>
                <w:szCs w:val="18"/>
              </w:rPr>
            </w:pPr>
          </w:p>
        </w:tc>
        <w:tc>
          <w:tcPr>
            <w:tcW w:w="1800" w:type="dxa"/>
          </w:tcPr>
          <w:p w14:paraId="39EDEFEB"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w:t>
            </w:r>
          </w:p>
        </w:tc>
        <w:tc>
          <w:tcPr>
            <w:tcW w:w="1435" w:type="dxa"/>
          </w:tcPr>
          <w:p w14:paraId="7819DCA4" w14:textId="77777777" w:rsidR="009C5BDB" w:rsidRPr="000D7527" w:rsidRDefault="009C5BDB" w:rsidP="004B6024">
            <w:pPr>
              <w:jc w:val="center"/>
              <w:rPr>
                <w:rFonts w:ascii="Times New Roman" w:hAnsi="Times New Roman" w:cs="Times New Roman"/>
                <w:sz w:val="18"/>
                <w:szCs w:val="18"/>
              </w:rPr>
            </w:pPr>
            <w:r w:rsidRPr="000D7527">
              <w:rPr>
                <w:rFonts w:ascii="Times New Roman" w:hAnsi="Times New Roman" w:cs="Times New Roman"/>
                <w:sz w:val="18"/>
                <w:szCs w:val="18"/>
              </w:rPr>
              <w:t>15.0 ± 4.4</w:t>
            </w:r>
          </w:p>
        </w:tc>
      </w:tr>
    </w:tbl>
    <w:p w14:paraId="1026D265" w14:textId="77777777" w:rsidR="009C5BDB" w:rsidRPr="000D7527" w:rsidRDefault="009C5BDB" w:rsidP="009C5BDB">
      <w:pPr>
        <w:spacing w:line="276" w:lineRule="auto"/>
        <w:rPr>
          <w:rFonts w:ascii="Times New Roman" w:hAnsi="Times New Roman" w:cs="Times New Roman"/>
          <w:b/>
          <w:bCs/>
        </w:rPr>
      </w:pPr>
    </w:p>
    <w:p w14:paraId="3C621C0C" w14:textId="77777777" w:rsidR="009C5BDB" w:rsidRPr="000D7527" w:rsidRDefault="009C5BDB" w:rsidP="009C5BDB">
      <w:pPr>
        <w:rPr>
          <w:rFonts w:ascii="Times New Roman" w:hAnsi="Times New Roman" w:cs="Times New Roman"/>
          <w:b/>
          <w:bCs/>
        </w:rPr>
      </w:pPr>
      <w:r w:rsidRPr="000D7527">
        <w:rPr>
          <w:rFonts w:ascii="Times New Roman" w:hAnsi="Times New Roman" w:cs="Times New Roman"/>
          <w:b/>
          <w:bCs/>
        </w:rPr>
        <w:br w:type="page"/>
      </w:r>
    </w:p>
    <w:p w14:paraId="1ADACA69" w14:textId="43BCE1BC" w:rsidR="009C5BDB" w:rsidRPr="000D7527" w:rsidRDefault="00916817" w:rsidP="007E2528">
      <w:pPr>
        <w:spacing w:line="276" w:lineRule="auto"/>
        <w:jc w:val="both"/>
        <w:rPr>
          <w:rFonts w:ascii="Times New Roman" w:hAnsi="Times New Roman" w:cs="Times New Roman"/>
          <w:b/>
          <w:bCs/>
        </w:rPr>
      </w:pPr>
      <w:r>
        <w:rPr>
          <w:rFonts w:ascii="Times New Roman" w:hAnsi="Times New Roman" w:cs="Times New Roman"/>
          <w:b/>
          <w:bCs/>
        </w:rPr>
        <w:lastRenderedPageBreak/>
        <w:t>Supplementary Table</w:t>
      </w:r>
      <w:r w:rsidRPr="000D7527">
        <w:rPr>
          <w:rFonts w:ascii="Times New Roman" w:hAnsi="Times New Roman" w:cs="Times New Roman"/>
          <w:b/>
          <w:bCs/>
        </w:rPr>
        <w:t xml:space="preserve"> </w:t>
      </w:r>
      <w:r w:rsidR="009C5BDB" w:rsidRPr="000D7527">
        <w:rPr>
          <w:rFonts w:ascii="Times New Roman" w:hAnsi="Times New Roman" w:cs="Times New Roman"/>
          <w:b/>
          <w:bCs/>
        </w:rPr>
        <w:t xml:space="preserve">2. </w:t>
      </w:r>
      <w:r w:rsidR="009C5BDB" w:rsidRPr="000D7527">
        <w:rPr>
          <w:rFonts w:ascii="Times New Roman" w:hAnsi="Times New Roman" w:cs="Times New Roman"/>
        </w:rPr>
        <w:t xml:space="preserve">Characteristic residue contacts with </w:t>
      </w:r>
      <m:oMath>
        <m:r>
          <w:rPr>
            <w:rFonts w:ascii="Cambria Math" w:hAnsi="Cambria Math" w:cs="Times New Roman"/>
          </w:rPr>
          <m:t>≥</m:t>
        </m:r>
      </m:oMath>
      <w:r w:rsidR="009C5BDB" w:rsidRPr="000D7527">
        <w:rPr>
          <w:rFonts w:ascii="Times New Roman" w:eastAsiaTheme="minorEastAsia" w:hAnsi="Times New Roman" w:cs="Times New Roman"/>
        </w:rPr>
        <w:t xml:space="preserve"> 0.7 </w:t>
      </w:r>
      <w:r w:rsidR="009C5BDB" w:rsidRPr="000D7527">
        <w:rPr>
          <w:rFonts w:ascii="Times New Roman" w:hAnsi="Times New Roman" w:cs="Times New Roman"/>
        </w:rPr>
        <w:t>gradients</w:t>
      </w:r>
      <w:r w:rsidR="009C5BDB" w:rsidRPr="000D7527">
        <w:rPr>
          <w:rFonts w:ascii="Times New Roman" w:eastAsiaTheme="minorEastAsia" w:hAnsi="Times New Roman" w:cs="Times New Roman"/>
        </w:rPr>
        <w:t xml:space="preserve"> identified from GLOW analysis of GPCR allosteric modulation. Residue contacts selected for free energy profiling are in bold.</w:t>
      </w:r>
    </w:p>
    <w:tbl>
      <w:tblPr>
        <w:tblStyle w:val="TableGrid"/>
        <w:tblW w:w="0" w:type="auto"/>
        <w:tblLook w:val="04A0" w:firstRow="1" w:lastRow="0" w:firstColumn="1" w:lastColumn="0" w:noHBand="0" w:noVBand="1"/>
      </w:tblPr>
      <w:tblGrid>
        <w:gridCol w:w="2057"/>
        <w:gridCol w:w="1538"/>
        <w:gridCol w:w="1472"/>
        <w:gridCol w:w="4283"/>
      </w:tblGrid>
      <w:tr w:rsidR="009C5BDB" w:rsidRPr="000D7527" w14:paraId="546CD3F3" w14:textId="77777777" w:rsidTr="004B6024">
        <w:tc>
          <w:tcPr>
            <w:tcW w:w="2057" w:type="dxa"/>
          </w:tcPr>
          <w:p w14:paraId="5693CDA6" w14:textId="77777777" w:rsidR="009C5BDB" w:rsidRPr="000D7527" w:rsidRDefault="009C5BDB" w:rsidP="004B6024">
            <w:pPr>
              <w:jc w:val="center"/>
              <w:rPr>
                <w:rFonts w:ascii="Times New Roman" w:hAnsi="Times New Roman" w:cs="Times New Roman"/>
                <w:b/>
                <w:bCs/>
                <w:sz w:val="19"/>
                <w:szCs w:val="19"/>
              </w:rPr>
            </w:pPr>
            <w:r w:rsidRPr="000D7527">
              <w:rPr>
                <w:rFonts w:ascii="Times New Roman" w:hAnsi="Times New Roman" w:cs="Times New Roman"/>
                <w:b/>
                <w:bCs/>
                <w:sz w:val="19"/>
                <w:szCs w:val="19"/>
              </w:rPr>
              <w:t>System</w:t>
            </w:r>
          </w:p>
        </w:tc>
        <w:tc>
          <w:tcPr>
            <w:tcW w:w="1538" w:type="dxa"/>
          </w:tcPr>
          <w:p w14:paraId="7F453949" w14:textId="77777777" w:rsidR="009C5BDB" w:rsidRPr="000D7527" w:rsidRDefault="009C5BDB" w:rsidP="004B6024">
            <w:pPr>
              <w:jc w:val="center"/>
              <w:rPr>
                <w:rFonts w:ascii="Times New Roman" w:hAnsi="Times New Roman" w:cs="Times New Roman"/>
                <w:b/>
                <w:bCs/>
                <w:sz w:val="19"/>
                <w:szCs w:val="19"/>
              </w:rPr>
            </w:pPr>
            <w:r w:rsidRPr="000D7527">
              <w:rPr>
                <w:rFonts w:ascii="Times New Roman" w:hAnsi="Times New Roman" w:cs="Times New Roman"/>
                <w:b/>
                <w:bCs/>
                <w:sz w:val="19"/>
                <w:szCs w:val="19"/>
              </w:rPr>
              <w:t>PDB/Model</w:t>
            </w:r>
          </w:p>
        </w:tc>
        <w:tc>
          <w:tcPr>
            <w:tcW w:w="1472" w:type="dxa"/>
          </w:tcPr>
          <w:p w14:paraId="1DB39983" w14:textId="77777777" w:rsidR="009C5BDB" w:rsidRPr="000D7527" w:rsidRDefault="009C5BDB" w:rsidP="004B6024">
            <w:pPr>
              <w:jc w:val="center"/>
              <w:rPr>
                <w:rFonts w:ascii="Times New Roman" w:hAnsi="Times New Roman" w:cs="Times New Roman"/>
                <w:b/>
                <w:bCs/>
                <w:sz w:val="19"/>
                <w:szCs w:val="19"/>
              </w:rPr>
            </w:pPr>
            <w:r w:rsidRPr="000D7527">
              <w:rPr>
                <w:rFonts w:ascii="Times New Roman" w:hAnsi="Times New Roman" w:cs="Times New Roman"/>
                <w:b/>
                <w:bCs/>
                <w:sz w:val="19"/>
                <w:szCs w:val="19"/>
              </w:rPr>
              <w:t>PAM/NAM</w:t>
            </w:r>
          </w:p>
        </w:tc>
        <w:tc>
          <w:tcPr>
            <w:tcW w:w="4283" w:type="dxa"/>
          </w:tcPr>
          <w:p w14:paraId="0E14F0F6" w14:textId="77777777" w:rsidR="009C5BDB" w:rsidRPr="000D7527" w:rsidRDefault="009C5BDB" w:rsidP="004B6024">
            <w:pPr>
              <w:jc w:val="center"/>
              <w:rPr>
                <w:rFonts w:ascii="Times New Roman" w:hAnsi="Times New Roman" w:cs="Times New Roman"/>
                <w:b/>
                <w:bCs/>
                <w:sz w:val="19"/>
                <w:szCs w:val="19"/>
              </w:rPr>
            </w:pPr>
            <w:r w:rsidRPr="000D7527">
              <w:rPr>
                <w:rFonts w:ascii="Times New Roman" w:hAnsi="Times New Roman" w:cs="Times New Roman"/>
                <w:b/>
                <w:bCs/>
                <w:sz w:val="19"/>
                <w:szCs w:val="19"/>
              </w:rPr>
              <w:t>Residue contacts</w:t>
            </w:r>
          </w:p>
        </w:tc>
      </w:tr>
      <w:tr w:rsidR="009C5BDB" w:rsidRPr="000D7527" w14:paraId="6C55C21D" w14:textId="77777777" w:rsidTr="004B6024">
        <w:tc>
          <w:tcPr>
            <w:tcW w:w="2057" w:type="dxa"/>
          </w:tcPr>
          <w:p w14:paraId="6E0BEF29"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A</w:t>
            </w:r>
            <w:r w:rsidRPr="000D7527">
              <w:rPr>
                <w:rFonts w:ascii="Times New Roman" w:hAnsi="Times New Roman" w:cs="Times New Roman"/>
                <w:sz w:val="19"/>
                <w:szCs w:val="19"/>
                <w:vertAlign w:val="subscript"/>
              </w:rPr>
              <w:t>1</w:t>
            </w:r>
            <w:r w:rsidRPr="000D7527">
              <w:rPr>
                <w:rFonts w:ascii="Times New Roman" w:hAnsi="Times New Roman" w:cs="Times New Roman"/>
                <w:sz w:val="19"/>
                <w:szCs w:val="19"/>
              </w:rPr>
              <w:t>AR-MIPS521</w:t>
            </w:r>
          </w:p>
        </w:tc>
        <w:tc>
          <w:tcPr>
            <w:tcW w:w="1538" w:type="dxa"/>
          </w:tcPr>
          <w:p w14:paraId="5AE2E896"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7LD3</w:t>
            </w:r>
          </w:p>
        </w:tc>
        <w:tc>
          <w:tcPr>
            <w:tcW w:w="1472" w:type="dxa"/>
          </w:tcPr>
          <w:p w14:paraId="4E01A386"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PAM</w:t>
            </w:r>
          </w:p>
        </w:tc>
        <w:tc>
          <w:tcPr>
            <w:tcW w:w="4283" w:type="dxa"/>
          </w:tcPr>
          <w:p w14:paraId="2FEB2E23" w14:textId="77777777" w:rsidR="009C5BDB" w:rsidRPr="000D7527" w:rsidRDefault="009C5BDB" w:rsidP="004B6024">
            <w:pPr>
              <w:tabs>
                <w:tab w:val="left" w:pos="437"/>
              </w:tabs>
              <w:jc w:val="both"/>
              <w:rPr>
                <w:rFonts w:ascii="Times New Roman" w:hAnsi="Times New Roman" w:cs="Times New Roman"/>
                <w:sz w:val="19"/>
                <w:szCs w:val="19"/>
              </w:rPr>
            </w:pPr>
            <w:r w:rsidRPr="000D7527">
              <w:rPr>
                <w:rFonts w:ascii="Times New Roman" w:hAnsi="Times New Roman" w:cs="Times New Roman"/>
                <w:sz w:val="19"/>
                <w:szCs w:val="19"/>
              </w:rPr>
              <w:t>T23.52</w:t>
            </w:r>
            <w:r w:rsidRPr="000D7527">
              <w:rPr>
                <w:rFonts w:ascii="Times New Roman" w:hAnsi="Times New Roman" w:cs="Times New Roman"/>
                <w:sz w:val="19"/>
                <w:szCs w:val="19"/>
                <w:vertAlign w:val="superscript"/>
              </w:rPr>
              <w:t>ECL1</w:t>
            </w:r>
            <w:r w:rsidRPr="000D7527">
              <w:rPr>
                <w:rFonts w:ascii="Times New Roman" w:hAnsi="Times New Roman" w:cs="Times New Roman"/>
                <w:sz w:val="19"/>
                <w:szCs w:val="19"/>
              </w:rPr>
              <w:t xml:space="preserve"> – P165</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N2.65 – C45.50</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C3.25 – K168</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Q23.51</w:t>
            </w:r>
            <w:r w:rsidRPr="000D7527">
              <w:rPr>
                <w:rFonts w:ascii="Times New Roman" w:hAnsi="Times New Roman" w:cs="Times New Roman"/>
                <w:sz w:val="19"/>
                <w:szCs w:val="19"/>
                <w:vertAlign w:val="superscript"/>
              </w:rPr>
              <w:t>ECL1</w:t>
            </w:r>
            <w:r w:rsidRPr="000D7527">
              <w:rPr>
                <w:rFonts w:ascii="Times New Roman" w:hAnsi="Times New Roman" w:cs="Times New Roman"/>
                <w:sz w:val="19"/>
                <w:szCs w:val="19"/>
              </w:rPr>
              <w:t xml:space="preserve"> – C45.50</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xml:space="preserve">, Y5.58 – F6.42, L5.53 – S6.47, </w:t>
            </w:r>
            <w:r w:rsidRPr="000D7527">
              <w:rPr>
                <w:rFonts w:ascii="Times New Roman" w:hAnsi="Times New Roman" w:cs="Times New Roman"/>
                <w:b/>
                <w:bCs/>
                <w:sz w:val="19"/>
                <w:szCs w:val="19"/>
              </w:rPr>
              <w:t>G2.68 – K168</w:t>
            </w:r>
            <w:r w:rsidRPr="000D7527">
              <w:rPr>
                <w:rFonts w:ascii="Times New Roman" w:hAnsi="Times New Roman" w:cs="Times New Roman"/>
                <w:b/>
                <w:bCs/>
                <w:sz w:val="19"/>
                <w:szCs w:val="19"/>
                <w:vertAlign w:val="superscript"/>
              </w:rPr>
              <w:t>ECL2</w:t>
            </w:r>
            <w:r w:rsidRPr="000D7527">
              <w:rPr>
                <w:rFonts w:ascii="Times New Roman" w:hAnsi="Times New Roman" w:cs="Times New Roman"/>
                <w:b/>
                <w:bCs/>
                <w:sz w:val="19"/>
                <w:szCs w:val="19"/>
              </w:rPr>
              <w:t>,</w:t>
            </w:r>
            <w:r w:rsidRPr="000D7527">
              <w:rPr>
                <w:rFonts w:ascii="Times New Roman" w:hAnsi="Times New Roman" w:cs="Times New Roman"/>
                <w:sz w:val="19"/>
                <w:szCs w:val="19"/>
              </w:rPr>
              <w:t xml:space="preserve"> E5.36 – L6.59, </w:t>
            </w:r>
            <w:r w:rsidRPr="000D7527">
              <w:rPr>
                <w:rFonts w:ascii="Times New Roman" w:hAnsi="Times New Roman" w:cs="Times New Roman"/>
                <w:b/>
                <w:bCs/>
                <w:sz w:val="19"/>
                <w:szCs w:val="19"/>
              </w:rPr>
              <w:t>W6.48 – L7.41,</w:t>
            </w:r>
            <w:r w:rsidRPr="000D7527">
              <w:rPr>
                <w:rFonts w:ascii="Times New Roman" w:hAnsi="Times New Roman" w:cs="Times New Roman"/>
                <w:sz w:val="19"/>
                <w:szCs w:val="19"/>
              </w:rPr>
              <w:t xml:space="preserve"> N148</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xml:space="preserve"> – V152</w:t>
            </w:r>
            <w:r w:rsidRPr="000D7527">
              <w:rPr>
                <w:rFonts w:ascii="Times New Roman" w:hAnsi="Times New Roman" w:cs="Times New Roman"/>
                <w:sz w:val="19"/>
                <w:szCs w:val="19"/>
                <w:vertAlign w:val="superscript"/>
              </w:rPr>
              <w:t>ECL2</w:t>
            </w:r>
          </w:p>
        </w:tc>
      </w:tr>
      <w:tr w:rsidR="009C5BDB" w:rsidRPr="000D7527" w14:paraId="2CB113FF" w14:textId="77777777" w:rsidTr="004B6024">
        <w:tc>
          <w:tcPr>
            <w:tcW w:w="2057" w:type="dxa"/>
          </w:tcPr>
          <w:p w14:paraId="3104C4BA"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M</w:t>
            </w:r>
            <w:r w:rsidRPr="000D7527">
              <w:rPr>
                <w:rFonts w:ascii="Times New Roman" w:hAnsi="Times New Roman" w:cs="Times New Roman"/>
                <w:sz w:val="19"/>
                <w:szCs w:val="19"/>
                <w:vertAlign w:val="subscript"/>
              </w:rPr>
              <w:t>1</w:t>
            </w:r>
            <w:r w:rsidRPr="000D7527">
              <w:rPr>
                <w:rFonts w:ascii="Times New Roman" w:hAnsi="Times New Roman" w:cs="Times New Roman"/>
                <w:sz w:val="19"/>
                <w:szCs w:val="19"/>
              </w:rPr>
              <w:t>R-MT7</w:t>
            </w:r>
          </w:p>
        </w:tc>
        <w:tc>
          <w:tcPr>
            <w:tcW w:w="1538" w:type="dxa"/>
          </w:tcPr>
          <w:p w14:paraId="1EFBE685"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6WJC</w:t>
            </w:r>
          </w:p>
        </w:tc>
        <w:tc>
          <w:tcPr>
            <w:tcW w:w="1472" w:type="dxa"/>
          </w:tcPr>
          <w:p w14:paraId="40C732B7"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NAM</w:t>
            </w:r>
          </w:p>
        </w:tc>
        <w:tc>
          <w:tcPr>
            <w:tcW w:w="4283" w:type="dxa"/>
          </w:tcPr>
          <w:p w14:paraId="34F16B60" w14:textId="77777777" w:rsidR="009C5BDB" w:rsidRPr="000D7527" w:rsidRDefault="009C5BDB" w:rsidP="004B6024">
            <w:pPr>
              <w:tabs>
                <w:tab w:val="left" w:pos="437"/>
              </w:tabs>
              <w:jc w:val="both"/>
              <w:rPr>
                <w:rFonts w:ascii="Times New Roman" w:hAnsi="Times New Roman" w:cs="Times New Roman"/>
                <w:sz w:val="19"/>
                <w:szCs w:val="19"/>
              </w:rPr>
            </w:pPr>
            <w:r w:rsidRPr="000D7527">
              <w:rPr>
                <w:rFonts w:ascii="Times New Roman" w:hAnsi="Times New Roman" w:cs="Times New Roman"/>
                <w:b/>
                <w:bCs/>
                <w:sz w:val="19"/>
                <w:szCs w:val="19"/>
              </w:rPr>
              <w:t>V4.68 – T172</w:t>
            </w:r>
            <w:r w:rsidRPr="000D7527">
              <w:rPr>
                <w:rFonts w:ascii="Times New Roman" w:hAnsi="Times New Roman" w:cs="Times New Roman"/>
                <w:b/>
                <w:bCs/>
                <w:sz w:val="19"/>
                <w:szCs w:val="19"/>
                <w:vertAlign w:val="superscript"/>
              </w:rPr>
              <w:t>ECL2</w:t>
            </w:r>
            <w:r w:rsidRPr="000D7527">
              <w:rPr>
                <w:rFonts w:ascii="Times New Roman" w:hAnsi="Times New Roman" w:cs="Times New Roman"/>
                <w:b/>
                <w:bCs/>
                <w:sz w:val="19"/>
                <w:szCs w:val="19"/>
              </w:rPr>
              <w:t>, P5.36 – T6.59</w:t>
            </w:r>
            <w:r w:rsidRPr="000D7527">
              <w:rPr>
                <w:rFonts w:ascii="Times New Roman" w:hAnsi="Times New Roman" w:cs="Times New Roman"/>
                <w:sz w:val="19"/>
                <w:szCs w:val="19"/>
              </w:rPr>
              <w:t>, W4.64 – Q177</w:t>
            </w:r>
            <w:r w:rsidRPr="000D7527">
              <w:rPr>
                <w:rFonts w:ascii="Times New Roman" w:hAnsi="Times New Roman" w:cs="Times New Roman"/>
                <w:sz w:val="19"/>
                <w:szCs w:val="19"/>
                <w:vertAlign w:val="superscript"/>
              </w:rPr>
              <w:t>ECL2</w:t>
            </w:r>
          </w:p>
        </w:tc>
      </w:tr>
      <w:tr w:rsidR="009C5BDB" w:rsidRPr="000D7527" w14:paraId="79EA160E" w14:textId="77777777" w:rsidTr="004B6024">
        <w:tc>
          <w:tcPr>
            <w:tcW w:w="2057" w:type="dxa"/>
          </w:tcPr>
          <w:p w14:paraId="2058FA7A"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M</w:t>
            </w:r>
            <w:r w:rsidRPr="000D7527">
              <w:rPr>
                <w:rFonts w:ascii="Times New Roman" w:hAnsi="Times New Roman" w:cs="Times New Roman"/>
                <w:sz w:val="19"/>
                <w:szCs w:val="19"/>
                <w:vertAlign w:val="subscript"/>
              </w:rPr>
              <w:t>2</w:t>
            </w:r>
            <w:r w:rsidRPr="000D7527">
              <w:rPr>
                <w:rFonts w:ascii="Times New Roman" w:hAnsi="Times New Roman" w:cs="Times New Roman"/>
                <w:sz w:val="19"/>
                <w:szCs w:val="19"/>
              </w:rPr>
              <w:t>R-LY2119620</w:t>
            </w:r>
          </w:p>
        </w:tc>
        <w:tc>
          <w:tcPr>
            <w:tcW w:w="1538" w:type="dxa"/>
          </w:tcPr>
          <w:p w14:paraId="108DCFD3"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6OIK</w:t>
            </w:r>
          </w:p>
        </w:tc>
        <w:tc>
          <w:tcPr>
            <w:tcW w:w="1472" w:type="dxa"/>
          </w:tcPr>
          <w:p w14:paraId="2B6A794A"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PAM</w:t>
            </w:r>
          </w:p>
        </w:tc>
        <w:tc>
          <w:tcPr>
            <w:tcW w:w="4283" w:type="dxa"/>
          </w:tcPr>
          <w:p w14:paraId="2EBBE918" w14:textId="77777777" w:rsidR="009C5BDB" w:rsidRPr="000D7527" w:rsidRDefault="009C5BDB" w:rsidP="004B6024">
            <w:pPr>
              <w:tabs>
                <w:tab w:val="left" w:pos="437"/>
              </w:tabs>
              <w:jc w:val="both"/>
              <w:rPr>
                <w:rFonts w:ascii="Times New Roman" w:hAnsi="Times New Roman" w:cs="Times New Roman"/>
                <w:sz w:val="19"/>
                <w:szCs w:val="19"/>
              </w:rPr>
            </w:pPr>
            <w:r w:rsidRPr="000D7527">
              <w:rPr>
                <w:rFonts w:ascii="Times New Roman" w:hAnsi="Times New Roman" w:cs="Times New Roman"/>
                <w:sz w:val="19"/>
                <w:szCs w:val="19"/>
              </w:rPr>
              <w:t>G3.21 – D173</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P34.50</w:t>
            </w:r>
            <w:r w:rsidRPr="000D7527">
              <w:rPr>
                <w:rFonts w:ascii="Times New Roman" w:hAnsi="Times New Roman" w:cs="Times New Roman"/>
                <w:sz w:val="19"/>
                <w:szCs w:val="19"/>
                <w:vertAlign w:val="superscript"/>
              </w:rPr>
              <w:t>ICL2</w:t>
            </w:r>
            <w:r w:rsidRPr="000D7527">
              <w:rPr>
                <w:rFonts w:ascii="Times New Roman" w:hAnsi="Times New Roman" w:cs="Times New Roman"/>
                <w:sz w:val="19"/>
                <w:szCs w:val="19"/>
              </w:rPr>
              <w:t xml:space="preserve"> – K34.56</w:t>
            </w:r>
            <w:r w:rsidRPr="000D7527">
              <w:rPr>
                <w:rFonts w:ascii="Times New Roman" w:hAnsi="Times New Roman" w:cs="Times New Roman"/>
                <w:sz w:val="19"/>
                <w:szCs w:val="19"/>
                <w:vertAlign w:val="superscript"/>
              </w:rPr>
              <w:t>ICL2</w:t>
            </w:r>
            <w:r w:rsidRPr="000D7527">
              <w:rPr>
                <w:rFonts w:ascii="Times New Roman" w:hAnsi="Times New Roman" w:cs="Times New Roman"/>
                <w:sz w:val="19"/>
                <w:szCs w:val="19"/>
              </w:rPr>
              <w:t>, V6.33 – N8.47, V168</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xml:space="preserve"> – D173</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xml:space="preserve">, </w:t>
            </w:r>
            <w:r w:rsidRPr="000D7527">
              <w:rPr>
                <w:rFonts w:ascii="Times New Roman" w:hAnsi="Times New Roman" w:cs="Times New Roman"/>
                <w:b/>
                <w:bCs/>
                <w:sz w:val="19"/>
                <w:szCs w:val="19"/>
              </w:rPr>
              <w:t>M6.54 – G7.38,</w:t>
            </w:r>
            <w:r w:rsidRPr="000D7527">
              <w:rPr>
                <w:rFonts w:ascii="Times New Roman" w:hAnsi="Times New Roman" w:cs="Times New Roman"/>
                <w:sz w:val="19"/>
                <w:szCs w:val="19"/>
              </w:rPr>
              <w:t xml:space="preserve"> P3.22 – D173</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xml:space="preserve">, </w:t>
            </w:r>
            <w:r w:rsidRPr="000D7527">
              <w:rPr>
                <w:rFonts w:ascii="Times New Roman" w:hAnsi="Times New Roman" w:cs="Times New Roman"/>
                <w:b/>
                <w:bCs/>
                <w:sz w:val="19"/>
                <w:szCs w:val="19"/>
              </w:rPr>
              <w:t>C7.56 – T8.49,</w:t>
            </w:r>
            <w:r w:rsidRPr="000D7527">
              <w:rPr>
                <w:rFonts w:ascii="Times New Roman" w:hAnsi="Times New Roman" w:cs="Times New Roman"/>
                <w:sz w:val="19"/>
                <w:szCs w:val="19"/>
              </w:rPr>
              <w:t xml:space="preserve"> T8.53 – L8.57</w:t>
            </w:r>
          </w:p>
        </w:tc>
      </w:tr>
      <w:tr w:rsidR="009C5BDB" w:rsidRPr="000D7527" w14:paraId="552E2EBE" w14:textId="77777777" w:rsidTr="004B6024">
        <w:tc>
          <w:tcPr>
            <w:tcW w:w="2057" w:type="dxa"/>
          </w:tcPr>
          <w:p w14:paraId="245D1D36"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M</w:t>
            </w:r>
            <w:r w:rsidRPr="000D7527">
              <w:rPr>
                <w:rFonts w:ascii="Times New Roman" w:hAnsi="Times New Roman" w:cs="Times New Roman"/>
                <w:sz w:val="19"/>
                <w:szCs w:val="19"/>
                <w:vertAlign w:val="subscript"/>
              </w:rPr>
              <w:t>4</w:t>
            </w:r>
            <w:r w:rsidRPr="000D7527">
              <w:rPr>
                <w:rFonts w:ascii="Times New Roman" w:hAnsi="Times New Roman" w:cs="Times New Roman"/>
                <w:sz w:val="19"/>
                <w:szCs w:val="19"/>
              </w:rPr>
              <w:t>R-LY2119620</w:t>
            </w:r>
          </w:p>
        </w:tc>
        <w:tc>
          <w:tcPr>
            <w:tcW w:w="1538" w:type="dxa"/>
          </w:tcPr>
          <w:p w14:paraId="2336597D"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7V68</w:t>
            </w:r>
          </w:p>
        </w:tc>
        <w:tc>
          <w:tcPr>
            <w:tcW w:w="1472" w:type="dxa"/>
          </w:tcPr>
          <w:p w14:paraId="7713E513"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PAM</w:t>
            </w:r>
          </w:p>
        </w:tc>
        <w:tc>
          <w:tcPr>
            <w:tcW w:w="4283" w:type="dxa"/>
          </w:tcPr>
          <w:p w14:paraId="514813D8" w14:textId="77777777" w:rsidR="009C5BDB" w:rsidRPr="000D7527" w:rsidRDefault="009C5BDB" w:rsidP="004B6024">
            <w:pPr>
              <w:tabs>
                <w:tab w:val="left" w:pos="437"/>
              </w:tabs>
              <w:jc w:val="both"/>
              <w:rPr>
                <w:rFonts w:ascii="Times New Roman" w:hAnsi="Times New Roman" w:cs="Times New Roman"/>
                <w:sz w:val="19"/>
                <w:szCs w:val="19"/>
              </w:rPr>
            </w:pPr>
            <w:r w:rsidRPr="000D7527">
              <w:rPr>
                <w:rFonts w:ascii="Times New Roman" w:hAnsi="Times New Roman" w:cs="Times New Roman"/>
                <w:b/>
                <w:bCs/>
                <w:sz w:val="19"/>
                <w:szCs w:val="19"/>
              </w:rPr>
              <w:t>N1.60 – T8.53, S5.62 – T6.34,</w:t>
            </w:r>
            <w:r w:rsidRPr="000D7527">
              <w:rPr>
                <w:rFonts w:ascii="Times New Roman" w:hAnsi="Times New Roman" w:cs="Times New Roman"/>
                <w:sz w:val="19"/>
                <w:szCs w:val="19"/>
              </w:rPr>
              <w:t xml:space="preserve"> N1.60 – L12.50</w:t>
            </w:r>
            <w:r w:rsidRPr="000D7527">
              <w:rPr>
                <w:rFonts w:ascii="Times New Roman" w:hAnsi="Times New Roman" w:cs="Times New Roman"/>
                <w:sz w:val="19"/>
                <w:szCs w:val="19"/>
                <w:vertAlign w:val="superscript"/>
              </w:rPr>
              <w:t>ICL1</w:t>
            </w:r>
            <w:r w:rsidRPr="000D7527">
              <w:rPr>
                <w:rFonts w:ascii="Times New Roman" w:hAnsi="Times New Roman" w:cs="Times New Roman"/>
                <w:sz w:val="19"/>
                <w:szCs w:val="19"/>
              </w:rPr>
              <w:t xml:space="preserve">, N1.60 – T2.37, P5.36 – T6.59, I6.40 – Y7.53 </w:t>
            </w:r>
          </w:p>
        </w:tc>
      </w:tr>
      <w:tr w:rsidR="009C5BDB" w:rsidRPr="000D7527" w14:paraId="3108CBDF" w14:textId="77777777" w:rsidTr="004B6024">
        <w:tc>
          <w:tcPr>
            <w:tcW w:w="2057" w:type="dxa"/>
          </w:tcPr>
          <w:p w14:paraId="67C410BA"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sym w:font="Symbol" w:char="F062"/>
            </w:r>
            <w:r w:rsidRPr="000D7527">
              <w:rPr>
                <w:rFonts w:ascii="Times New Roman" w:hAnsi="Times New Roman" w:cs="Times New Roman"/>
                <w:sz w:val="19"/>
                <w:szCs w:val="19"/>
                <w:vertAlign w:val="subscript"/>
              </w:rPr>
              <w:t>2</w:t>
            </w:r>
            <w:r w:rsidRPr="000D7527">
              <w:rPr>
                <w:rFonts w:ascii="Times New Roman" w:hAnsi="Times New Roman" w:cs="Times New Roman"/>
                <w:sz w:val="19"/>
                <w:szCs w:val="19"/>
              </w:rPr>
              <w:t>AR-Cmpd-15</w:t>
            </w:r>
          </w:p>
        </w:tc>
        <w:tc>
          <w:tcPr>
            <w:tcW w:w="1538" w:type="dxa"/>
          </w:tcPr>
          <w:p w14:paraId="67C2AA60"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 xml:space="preserve">5X7D </w:t>
            </w:r>
          </w:p>
        </w:tc>
        <w:tc>
          <w:tcPr>
            <w:tcW w:w="1472" w:type="dxa"/>
          </w:tcPr>
          <w:p w14:paraId="320F19EA"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NAM</w:t>
            </w:r>
          </w:p>
        </w:tc>
        <w:tc>
          <w:tcPr>
            <w:tcW w:w="4283" w:type="dxa"/>
          </w:tcPr>
          <w:p w14:paraId="0861F536" w14:textId="77777777" w:rsidR="009C5BDB" w:rsidRPr="000D7527" w:rsidRDefault="009C5BDB" w:rsidP="004B6024">
            <w:pPr>
              <w:tabs>
                <w:tab w:val="left" w:pos="437"/>
              </w:tabs>
              <w:jc w:val="both"/>
              <w:rPr>
                <w:rFonts w:ascii="Times New Roman" w:hAnsi="Times New Roman" w:cs="Times New Roman"/>
                <w:sz w:val="19"/>
                <w:szCs w:val="19"/>
              </w:rPr>
            </w:pPr>
            <w:r w:rsidRPr="000D7527">
              <w:rPr>
                <w:rFonts w:ascii="Times New Roman" w:hAnsi="Times New Roman" w:cs="Times New Roman"/>
                <w:sz w:val="19"/>
                <w:szCs w:val="19"/>
              </w:rPr>
              <w:t>K34.52</w:t>
            </w:r>
            <w:r w:rsidRPr="000D7527">
              <w:rPr>
                <w:rFonts w:ascii="Times New Roman" w:hAnsi="Times New Roman" w:cs="Times New Roman"/>
                <w:sz w:val="19"/>
                <w:szCs w:val="19"/>
                <w:vertAlign w:val="superscript"/>
              </w:rPr>
              <w:t>ICL2</w:t>
            </w:r>
            <w:r w:rsidRPr="000D7527">
              <w:rPr>
                <w:rFonts w:ascii="Times New Roman" w:hAnsi="Times New Roman" w:cs="Times New Roman"/>
                <w:sz w:val="19"/>
                <w:szCs w:val="19"/>
              </w:rPr>
              <w:t xml:space="preserve"> – K6.29, D3.49 – K6.29, R12.49</w:t>
            </w:r>
            <w:r w:rsidRPr="000D7527">
              <w:rPr>
                <w:rFonts w:ascii="Times New Roman" w:hAnsi="Times New Roman" w:cs="Times New Roman"/>
                <w:sz w:val="19"/>
                <w:szCs w:val="19"/>
                <w:vertAlign w:val="superscript"/>
              </w:rPr>
              <w:t>ICL1</w:t>
            </w:r>
            <w:r w:rsidRPr="000D7527">
              <w:rPr>
                <w:rFonts w:ascii="Times New Roman" w:hAnsi="Times New Roman" w:cs="Times New Roman"/>
                <w:sz w:val="19"/>
                <w:szCs w:val="19"/>
              </w:rPr>
              <w:t xml:space="preserve"> – D8.49, E6.30 – R7.55, </w:t>
            </w:r>
            <w:r w:rsidRPr="000D7527">
              <w:rPr>
                <w:rFonts w:ascii="Times New Roman" w:hAnsi="Times New Roman" w:cs="Times New Roman"/>
                <w:b/>
                <w:bCs/>
                <w:sz w:val="19"/>
                <w:szCs w:val="19"/>
              </w:rPr>
              <w:t>T6.36 – I7.52, K6.29 – P8.48</w:t>
            </w:r>
          </w:p>
        </w:tc>
      </w:tr>
      <w:tr w:rsidR="009C5BDB" w:rsidRPr="000D7527" w14:paraId="2F7FBE81" w14:textId="77777777" w:rsidTr="004B6024">
        <w:tc>
          <w:tcPr>
            <w:tcW w:w="2057" w:type="dxa"/>
          </w:tcPr>
          <w:p w14:paraId="3981E6C7"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sym w:font="Symbol" w:char="F062"/>
            </w:r>
            <w:r w:rsidRPr="000D7527">
              <w:rPr>
                <w:rFonts w:ascii="Times New Roman" w:hAnsi="Times New Roman" w:cs="Times New Roman"/>
                <w:sz w:val="19"/>
                <w:szCs w:val="19"/>
                <w:vertAlign w:val="subscript"/>
              </w:rPr>
              <w:t>2</w:t>
            </w:r>
            <w:r w:rsidRPr="000D7527">
              <w:rPr>
                <w:rFonts w:ascii="Times New Roman" w:hAnsi="Times New Roman" w:cs="Times New Roman"/>
                <w:sz w:val="19"/>
                <w:szCs w:val="19"/>
              </w:rPr>
              <w:t>AR-AS408</w:t>
            </w:r>
          </w:p>
        </w:tc>
        <w:tc>
          <w:tcPr>
            <w:tcW w:w="1538" w:type="dxa"/>
          </w:tcPr>
          <w:p w14:paraId="477F460C"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6OBA</w:t>
            </w:r>
          </w:p>
        </w:tc>
        <w:tc>
          <w:tcPr>
            <w:tcW w:w="1472" w:type="dxa"/>
          </w:tcPr>
          <w:p w14:paraId="78AF0775"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NAM</w:t>
            </w:r>
          </w:p>
        </w:tc>
        <w:tc>
          <w:tcPr>
            <w:tcW w:w="4283" w:type="dxa"/>
          </w:tcPr>
          <w:p w14:paraId="6DBE102F" w14:textId="77777777" w:rsidR="009C5BDB" w:rsidRPr="000D7527" w:rsidRDefault="009C5BDB" w:rsidP="004B6024">
            <w:pPr>
              <w:tabs>
                <w:tab w:val="left" w:pos="437"/>
              </w:tabs>
              <w:jc w:val="both"/>
              <w:rPr>
                <w:rFonts w:ascii="Times New Roman" w:hAnsi="Times New Roman" w:cs="Times New Roman"/>
                <w:sz w:val="19"/>
                <w:szCs w:val="19"/>
              </w:rPr>
            </w:pPr>
            <w:r w:rsidRPr="000D7527">
              <w:rPr>
                <w:rFonts w:ascii="Times New Roman" w:hAnsi="Times New Roman" w:cs="Times New Roman"/>
                <w:sz w:val="19"/>
                <w:szCs w:val="19"/>
              </w:rPr>
              <w:t>S34.55</w:t>
            </w:r>
            <w:r w:rsidRPr="000D7527">
              <w:rPr>
                <w:rFonts w:ascii="Times New Roman" w:hAnsi="Times New Roman" w:cs="Times New Roman"/>
                <w:sz w:val="19"/>
                <w:szCs w:val="19"/>
                <w:vertAlign w:val="superscript"/>
              </w:rPr>
              <w:t xml:space="preserve">ICL2 </w:t>
            </w:r>
            <w:r w:rsidRPr="000D7527">
              <w:rPr>
                <w:rFonts w:ascii="Times New Roman" w:hAnsi="Times New Roman" w:cs="Times New Roman"/>
                <w:sz w:val="19"/>
                <w:szCs w:val="19"/>
              </w:rPr>
              <w:t>– T4.38, Y34.53</w:t>
            </w:r>
            <w:r w:rsidRPr="000D7527">
              <w:rPr>
                <w:rFonts w:ascii="Times New Roman" w:hAnsi="Times New Roman" w:cs="Times New Roman"/>
                <w:sz w:val="19"/>
                <w:szCs w:val="19"/>
                <w:vertAlign w:val="superscript"/>
              </w:rPr>
              <w:t>ICL2</w:t>
            </w:r>
            <w:r w:rsidRPr="000D7527">
              <w:rPr>
                <w:rFonts w:ascii="Times New Roman" w:hAnsi="Times New Roman" w:cs="Times New Roman"/>
                <w:sz w:val="19"/>
                <w:szCs w:val="19"/>
              </w:rPr>
              <w:t xml:space="preserve"> – L34.56</w:t>
            </w:r>
            <w:r w:rsidRPr="000D7527">
              <w:rPr>
                <w:rFonts w:ascii="Times New Roman" w:hAnsi="Times New Roman" w:cs="Times New Roman"/>
                <w:sz w:val="19"/>
                <w:szCs w:val="19"/>
                <w:vertAlign w:val="superscript"/>
              </w:rPr>
              <w:t>ICL2</w:t>
            </w:r>
            <w:r w:rsidRPr="000D7527">
              <w:rPr>
                <w:rFonts w:ascii="Times New Roman" w:hAnsi="Times New Roman" w:cs="Times New Roman"/>
                <w:sz w:val="19"/>
                <w:szCs w:val="19"/>
              </w:rPr>
              <w:t xml:space="preserve">, </w:t>
            </w:r>
            <w:r w:rsidRPr="000D7527">
              <w:rPr>
                <w:rFonts w:ascii="Times New Roman" w:hAnsi="Times New Roman" w:cs="Times New Roman"/>
                <w:b/>
                <w:bCs/>
                <w:sz w:val="19"/>
                <w:szCs w:val="19"/>
              </w:rPr>
              <w:t>T4.56 – V5.45, L34.56</w:t>
            </w:r>
            <w:r w:rsidRPr="000D7527">
              <w:rPr>
                <w:rFonts w:ascii="Times New Roman" w:hAnsi="Times New Roman" w:cs="Times New Roman"/>
                <w:b/>
                <w:bCs/>
                <w:sz w:val="19"/>
                <w:szCs w:val="19"/>
                <w:vertAlign w:val="superscript"/>
              </w:rPr>
              <w:t>ICL2</w:t>
            </w:r>
            <w:r w:rsidRPr="000D7527">
              <w:rPr>
                <w:rFonts w:ascii="Times New Roman" w:hAnsi="Times New Roman" w:cs="Times New Roman"/>
                <w:b/>
                <w:bCs/>
                <w:sz w:val="19"/>
                <w:szCs w:val="19"/>
              </w:rPr>
              <w:t xml:space="preserve"> – I4.45, </w:t>
            </w:r>
            <w:r w:rsidRPr="000D7527">
              <w:rPr>
                <w:rFonts w:ascii="Times New Roman" w:hAnsi="Times New Roman" w:cs="Times New Roman"/>
                <w:sz w:val="19"/>
                <w:szCs w:val="19"/>
              </w:rPr>
              <w:t xml:space="preserve">V3.33 – F4.58, E3.41 – V5.46, C6.27 – A6.33, E3.41 – S4.53 </w:t>
            </w:r>
          </w:p>
        </w:tc>
      </w:tr>
      <w:tr w:rsidR="009C5BDB" w:rsidRPr="000D7527" w14:paraId="3A409508" w14:textId="77777777" w:rsidTr="004B6024">
        <w:tc>
          <w:tcPr>
            <w:tcW w:w="2057" w:type="dxa"/>
          </w:tcPr>
          <w:p w14:paraId="52BC3633"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sym w:font="Symbol" w:char="F062"/>
            </w:r>
            <w:r w:rsidRPr="000D7527">
              <w:rPr>
                <w:rFonts w:ascii="Times New Roman" w:hAnsi="Times New Roman" w:cs="Times New Roman"/>
                <w:sz w:val="19"/>
                <w:szCs w:val="19"/>
                <w:vertAlign w:val="subscript"/>
              </w:rPr>
              <w:t>2</w:t>
            </w:r>
            <w:r w:rsidRPr="000D7527">
              <w:rPr>
                <w:rFonts w:ascii="Times New Roman" w:hAnsi="Times New Roman" w:cs="Times New Roman"/>
                <w:sz w:val="19"/>
                <w:szCs w:val="19"/>
              </w:rPr>
              <w:t>AR-Cmpd-6FA</w:t>
            </w:r>
          </w:p>
        </w:tc>
        <w:tc>
          <w:tcPr>
            <w:tcW w:w="1538" w:type="dxa"/>
          </w:tcPr>
          <w:p w14:paraId="19782C7B"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6N48</w:t>
            </w:r>
          </w:p>
        </w:tc>
        <w:tc>
          <w:tcPr>
            <w:tcW w:w="1472" w:type="dxa"/>
          </w:tcPr>
          <w:p w14:paraId="324F1804"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PAM</w:t>
            </w:r>
          </w:p>
        </w:tc>
        <w:tc>
          <w:tcPr>
            <w:tcW w:w="4283" w:type="dxa"/>
          </w:tcPr>
          <w:p w14:paraId="1F59272C" w14:textId="77777777" w:rsidR="009C5BDB" w:rsidRPr="000D7527" w:rsidRDefault="009C5BDB" w:rsidP="004B6024">
            <w:pPr>
              <w:tabs>
                <w:tab w:val="left" w:pos="437"/>
              </w:tabs>
              <w:jc w:val="both"/>
              <w:rPr>
                <w:rFonts w:ascii="Times New Roman" w:hAnsi="Times New Roman" w:cs="Times New Roman"/>
                <w:sz w:val="19"/>
                <w:szCs w:val="19"/>
              </w:rPr>
            </w:pPr>
            <w:r w:rsidRPr="000D7527">
              <w:rPr>
                <w:rFonts w:ascii="Times New Roman" w:hAnsi="Times New Roman" w:cs="Times New Roman"/>
                <w:b/>
                <w:bCs/>
                <w:sz w:val="19"/>
                <w:szCs w:val="19"/>
              </w:rPr>
              <w:t>T2.39 – K4.39</w:t>
            </w:r>
            <w:r w:rsidRPr="000D7527">
              <w:rPr>
                <w:rFonts w:ascii="Times New Roman" w:hAnsi="Times New Roman" w:cs="Times New Roman"/>
                <w:sz w:val="19"/>
                <w:szCs w:val="19"/>
              </w:rPr>
              <w:t>, H178</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xml:space="preserve"> – N183</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xml:space="preserve">, </w:t>
            </w:r>
            <w:r w:rsidRPr="000D7527">
              <w:rPr>
                <w:rFonts w:ascii="Times New Roman" w:hAnsi="Times New Roman" w:cs="Times New Roman"/>
                <w:b/>
                <w:bCs/>
                <w:sz w:val="19"/>
                <w:szCs w:val="19"/>
              </w:rPr>
              <w:t>K2.68 – E7.33</w:t>
            </w:r>
            <w:r w:rsidRPr="000D7527">
              <w:rPr>
                <w:rFonts w:ascii="Times New Roman" w:hAnsi="Times New Roman" w:cs="Times New Roman"/>
                <w:sz w:val="19"/>
                <w:szCs w:val="19"/>
              </w:rPr>
              <w:t>, R3.50 – L6.34, A3.38 – W6.48, F45.52</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xml:space="preserve"> – L302</w:t>
            </w:r>
            <w:r w:rsidRPr="000D7527">
              <w:rPr>
                <w:rFonts w:ascii="Times New Roman" w:hAnsi="Times New Roman" w:cs="Times New Roman"/>
                <w:sz w:val="19"/>
                <w:szCs w:val="19"/>
                <w:vertAlign w:val="superscript"/>
              </w:rPr>
              <w:t>ECL3</w:t>
            </w:r>
            <w:r w:rsidRPr="000D7527">
              <w:rPr>
                <w:rFonts w:ascii="Times New Roman" w:hAnsi="Times New Roman" w:cs="Times New Roman"/>
                <w:sz w:val="19"/>
                <w:szCs w:val="19"/>
              </w:rPr>
              <w:t>, R3.50 – F5.62, L34.56</w:t>
            </w:r>
            <w:r w:rsidRPr="000D7527">
              <w:rPr>
                <w:rFonts w:ascii="Times New Roman" w:hAnsi="Times New Roman" w:cs="Times New Roman"/>
                <w:sz w:val="19"/>
                <w:szCs w:val="19"/>
                <w:vertAlign w:val="superscript"/>
              </w:rPr>
              <w:t>ICL2</w:t>
            </w:r>
            <w:r w:rsidRPr="000D7527">
              <w:rPr>
                <w:rFonts w:ascii="Times New Roman" w:hAnsi="Times New Roman" w:cs="Times New Roman"/>
                <w:sz w:val="19"/>
                <w:szCs w:val="19"/>
              </w:rPr>
              <w:t xml:space="preserve"> – I4.45</w:t>
            </w:r>
          </w:p>
        </w:tc>
      </w:tr>
      <w:tr w:rsidR="009C5BDB" w:rsidRPr="000D7527" w14:paraId="7F36EA12" w14:textId="77777777" w:rsidTr="004B6024">
        <w:tc>
          <w:tcPr>
            <w:tcW w:w="2057" w:type="dxa"/>
          </w:tcPr>
          <w:p w14:paraId="5AA229C6"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C5AR1-NDT9513727</w:t>
            </w:r>
          </w:p>
        </w:tc>
        <w:tc>
          <w:tcPr>
            <w:tcW w:w="1538" w:type="dxa"/>
          </w:tcPr>
          <w:p w14:paraId="1A2970EA"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6C1Q</w:t>
            </w:r>
          </w:p>
        </w:tc>
        <w:tc>
          <w:tcPr>
            <w:tcW w:w="1472" w:type="dxa"/>
          </w:tcPr>
          <w:p w14:paraId="42DD8EA2"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NAM</w:t>
            </w:r>
          </w:p>
        </w:tc>
        <w:tc>
          <w:tcPr>
            <w:tcW w:w="4283" w:type="dxa"/>
          </w:tcPr>
          <w:p w14:paraId="48B5BD95" w14:textId="77777777" w:rsidR="009C5BDB" w:rsidRPr="000D7527" w:rsidRDefault="009C5BDB" w:rsidP="004B6024">
            <w:pPr>
              <w:tabs>
                <w:tab w:val="left" w:pos="437"/>
              </w:tabs>
              <w:jc w:val="both"/>
              <w:rPr>
                <w:rFonts w:ascii="Times New Roman" w:hAnsi="Times New Roman" w:cs="Times New Roman"/>
                <w:sz w:val="19"/>
                <w:szCs w:val="19"/>
              </w:rPr>
            </w:pPr>
            <w:r w:rsidRPr="000D7527">
              <w:rPr>
                <w:rFonts w:ascii="Times New Roman" w:hAnsi="Times New Roman" w:cs="Times New Roman"/>
                <w:sz w:val="19"/>
                <w:szCs w:val="19"/>
              </w:rPr>
              <w:t>N34.55</w:t>
            </w:r>
            <w:r w:rsidRPr="000D7527">
              <w:rPr>
                <w:rFonts w:ascii="Times New Roman" w:hAnsi="Times New Roman" w:cs="Times New Roman"/>
                <w:sz w:val="19"/>
                <w:szCs w:val="19"/>
                <w:vertAlign w:val="superscript"/>
              </w:rPr>
              <w:t>ICL2</w:t>
            </w:r>
            <w:r w:rsidRPr="000D7527">
              <w:rPr>
                <w:rFonts w:ascii="Times New Roman" w:hAnsi="Times New Roman" w:cs="Times New Roman"/>
                <w:sz w:val="19"/>
                <w:szCs w:val="19"/>
              </w:rPr>
              <w:t xml:space="preserve"> – S5.67, F3.55 – G4.40, N3.35 – N7.45, </w:t>
            </w:r>
            <w:r w:rsidRPr="000D7527">
              <w:rPr>
                <w:rFonts w:ascii="Times New Roman" w:hAnsi="Times New Roman" w:cs="Times New Roman"/>
                <w:b/>
                <w:bCs/>
                <w:sz w:val="19"/>
                <w:szCs w:val="19"/>
              </w:rPr>
              <w:t>T3.45 – A4.45, L5.51 – F6.45</w:t>
            </w:r>
            <w:r w:rsidRPr="000D7527">
              <w:rPr>
                <w:rFonts w:ascii="Times New Roman" w:hAnsi="Times New Roman" w:cs="Times New Roman"/>
                <w:sz w:val="19"/>
                <w:szCs w:val="19"/>
              </w:rPr>
              <w:t xml:space="preserve">, S3.26 – V7.39 </w:t>
            </w:r>
          </w:p>
        </w:tc>
      </w:tr>
      <w:tr w:rsidR="009C5BDB" w:rsidRPr="000D7527" w14:paraId="0CFE77D6" w14:textId="77777777" w:rsidTr="004B6024">
        <w:tc>
          <w:tcPr>
            <w:tcW w:w="2057" w:type="dxa"/>
          </w:tcPr>
          <w:p w14:paraId="78BEB8C9"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C5AR1-Avacopan</w:t>
            </w:r>
          </w:p>
        </w:tc>
        <w:tc>
          <w:tcPr>
            <w:tcW w:w="1538" w:type="dxa"/>
          </w:tcPr>
          <w:p w14:paraId="47C3E7C9"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6C1R</w:t>
            </w:r>
          </w:p>
        </w:tc>
        <w:tc>
          <w:tcPr>
            <w:tcW w:w="1472" w:type="dxa"/>
          </w:tcPr>
          <w:p w14:paraId="419FF218"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NAM</w:t>
            </w:r>
          </w:p>
        </w:tc>
        <w:tc>
          <w:tcPr>
            <w:tcW w:w="4283" w:type="dxa"/>
          </w:tcPr>
          <w:p w14:paraId="30176806" w14:textId="77777777" w:rsidR="009C5BDB" w:rsidRPr="000D7527" w:rsidRDefault="009C5BDB" w:rsidP="004B6024">
            <w:pPr>
              <w:tabs>
                <w:tab w:val="left" w:pos="437"/>
              </w:tabs>
              <w:jc w:val="both"/>
              <w:rPr>
                <w:rFonts w:ascii="Times New Roman" w:hAnsi="Times New Roman" w:cs="Times New Roman"/>
                <w:sz w:val="19"/>
                <w:szCs w:val="19"/>
              </w:rPr>
            </w:pPr>
            <w:r w:rsidRPr="000D7527">
              <w:rPr>
                <w:rFonts w:ascii="Times New Roman" w:hAnsi="Times New Roman" w:cs="Times New Roman"/>
                <w:sz w:val="19"/>
                <w:szCs w:val="19"/>
              </w:rPr>
              <w:t xml:space="preserve">I2.59 – D7.35, Y4.63 – K5.32, R4.64 – R5.42, L3.43 – I7.51, </w:t>
            </w:r>
            <w:r w:rsidRPr="000D7527">
              <w:rPr>
                <w:rFonts w:ascii="Times New Roman" w:hAnsi="Times New Roman" w:cs="Times New Roman"/>
                <w:b/>
                <w:bCs/>
                <w:sz w:val="19"/>
                <w:szCs w:val="19"/>
              </w:rPr>
              <w:t>L4.56 – L5.45, P4.59 – V5.38</w:t>
            </w:r>
          </w:p>
        </w:tc>
      </w:tr>
      <w:tr w:rsidR="009C5BDB" w:rsidRPr="000D7527" w14:paraId="730119D7" w14:textId="77777777" w:rsidTr="004B6024">
        <w:tc>
          <w:tcPr>
            <w:tcW w:w="2057" w:type="dxa"/>
          </w:tcPr>
          <w:p w14:paraId="1948156D"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CB</w:t>
            </w:r>
            <w:r w:rsidRPr="000D7527">
              <w:rPr>
                <w:rFonts w:ascii="Times New Roman" w:hAnsi="Times New Roman" w:cs="Times New Roman"/>
                <w:sz w:val="19"/>
                <w:szCs w:val="19"/>
                <w:vertAlign w:val="subscript"/>
              </w:rPr>
              <w:t>1</w:t>
            </w:r>
            <w:r w:rsidRPr="000D7527">
              <w:rPr>
                <w:rFonts w:ascii="Times New Roman" w:hAnsi="Times New Roman" w:cs="Times New Roman"/>
                <w:sz w:val="19"/>
                <w:szCs w:val="19"/>
              </w:rPr>
              <w:t>-ORG27569</w:t>
            </w:r>
          </w:p>
        </w:tc>
        <w:tc>
          <w:tcPr>
            <w:tcW w:w="1538" w:type="dxa"/>
          </w:tcPr>
          <w:p w14:paraId="7D6AB16A"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6KQI</w:t>
            </w:r>
          </w:p>
        </w:tc>
        <w:tc>
          <w:tcPr>
            <w:tcW w:w="1472" w:type="dxa"/>
          </w:tcPr>
          <w:p w14:paraId="01251FE8"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NAM</w:t>
            </w:r>
          </w:p>
        </w:tc>
        <w:tc>
          <w:tcPr>
            <w:tcW w:w="4283" w:type="dxa"/>
          </w:tcPr>
          <w:p w14:paraId="0845A615" w14:textId="77777777" w:rsidR="009C5BDB" w:rsidRPr="000D7527" w:rsidRDefault="009C5BDB" w:rsidP="004B6024">
            <w:pPr>
              <w:tabs>
                <w:tab w:val="left" w:pos="437"/>
              </w:tabs>
              <w:jc w:val="both"/>
              <w:rPr>
                <w:rFonts w:ascii="Times New Roman" w:hAnsi="Times New Roman" w:cs="Times New Roman"/>
                <w:sz w:val="19"/>
                <w:szCs w:val="19"/>
              </w:rPr>
            </w:pPr>
            <w:r w:rsidRPr="000D7527">
              <w:rPr>
                <w:rFonts w:ascii="Times New Roman" w:hAnsi="Times New Roman" w:cs="Times New Roman"/>
                <w:sz w:val="19"/>
                <w:szCs w:val="19"/>
              </w:rPr>
              <w:t>F102 – V7.34, V110 – D266</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M103 – D266</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V110 – T7.33, L12.50</w:t>
            </w:r>
            <w:r w:rsidRPr="000D7527">
              <w:rPr>
                <w:rFonts w:ascii="Times New Roman" w:hAnsi="Times New Roman" w:cs="Times New Roman"/>
                <w:sz w:val="19"/>
                <w:szCs w:val="19"/>
                <w:vertAlign w:val="superscript"/>
              </w:rPr>
              <w:t>ICL1</w:t>
            </w:r>
            <w:r w:rsidRPr="000D7527">
              <w:rPr>
                <w:rFonts w:ascii="Times New Roman" w:hAnsi="Times New Roman" w:cs="Times New Roman"/>
                <w:sz w:val="19"/>
                <w:szCs w:val="19"/>
              </w:rPr>
              <w:t xml:space="preserve"> – L8.50, </w:t>
            </w:r>
            <w:r w:rsidRPr="000D7527">
              <w:rPr>
                <w:rFonts w:ascii="Times New Roman" w:hAnsi="Times New Roman" w:cs="Times New Roman"/>
                <w:b/>
                <w:bCs/>
                <w:sz w:val="19"/>
                <w:szCs w:val="19"/>
              </w:rPr>
              <w:t>R34.55</w:t>
            </w:r>
            <w:r w:rsidRPr="000D7527">
              <w:rPr>
                <w:rFonts w:ascii="Times New Roman" w:hAnsi="Times New Roman" w:cs="Times New Roman"/>
                <w:b/>
                <w:bCs/>
                <w:sz w:val="19"/>
                <w:szCs w:val="19"/>
                <w:vertAlign w:val="superscript"/>
              </w:rPr>
              <w:t>ICL2</w:t>
            </w:r>
            <w:r w:rsidRPr="000D7527">
              <w:rPr>
                <w:rFonts w:ascii="Times New Roman" w:hAnsi="Times New Roman" w:cs="Times New Roman"/>
                <w:b/>
                <w:bCs/>
                <w:sz w:val="19"/>
                <w:szCs w:val="19"/>
              </w:rPr>
              <w:t xml:space="preserve"> – T4.38,</w:t>
            </w:r>
            <w:r w:rsidRPr="000D7527">
              <w:rPr>
                <w:rFonts w:ascii="Times New Roman" w:hAnsi="Times New Roman" w:cs="Times New Roman"/>
                <w:sz w:val="19"/>
                <w:szCs w:val="19"/>
              </w:rPr>
              <w:t xml:space="preserve"> I6.40 – I7.52, </w:t>
            </w:r>
            <w:r w:rsidRPr="000D7527">
              <w:rPr>
                <w:rFonts w:ascii="Times New Roman" w:hAnsi="Times New Roman" w:cs="Times New Roman"/>
                <w:b/>
                <w:bCs/>
                <w:sz w:val="19"/>
                <w:szCs w:val="19"/>
              </w:rPr>
              <w:t>T7.47 – L7.55</w:t>
            </w:r>
          </w:p>
        </w:tc>
      </w:tr>
      <w:tr w:rsidR="009C5BDB" w:rsidRPr="000D7527" w14:paraId="4D2E5601" w14:textId="77777777" w:rsidTr="004B6024">
        <w:tc>
          <w:tcPr>
            <w:tcW w:w="2057" w:type="dxa"/>
          </w:tcPr>
          <w:p w14:paraId="0C494AE0"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CCR2-GTPL9431</w:t>
            </w:r>
          </w:p>
        </w:tc>
        <w:tc>
          <w:tcPr>
            <w:tcW w:w="1538" w:type="dxa"/>
          </w:tcPr>
          <w:p w14:paraId="72CA35AF"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5T1A</w:t>
            </w:r>
          </w:p>
        </w:tc>
        <w:tc>
          <w:tcPr>
            <w:tcW w:w="1472" w:type="dxa"/>
          </w:tcPr>
          <w:p w14:paraId="527A7143"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NAM</w:t>
            </w:r>
          </w:p>
        </w:tc>
        <w:tc>
          <w:tcPr>
            <w:tcW w:w="4283" w:type="dxa"/>
          </w:tcPr>
          <w:p w14:paraId="3E57E664" w14:textId="77777777" w:rsidR="009C5BDB" w:rsidRPr="000D7527" w:rsidRDefault="009C5BDB" w:rsidP="004B6024">
            <w:pPr>
              <w:tabs>
                <w:tab w:val="left" w:pos="437"/>
              </w:tabs>
              <w:jc w:val="both"/>
              <w:rPr>
                <w:rFonts w:ascii="Times New Roman" w:hAnsi="Times New Roman" w:cs="Times New Roman"/>
                <w:sz w:val="19"/>
                <w:szCs w:val="19"/>
              </w:rPr>
            </w:pPr>
            <w:r w:rsidRPr="000D7527">
              <w:rPr>
                <w:rFonts w:ascii="Times New Roman" w:hAnsi="Times New Roman" w:cs="Times New Roman"/>
                <w:sz w:val="19"/>
                <w:szCs w:val="19"/>
              </w:rPr>
              <w:t xml:space="preserve">V6.43 – N7.49, </w:t>
            </w:r>
            <w:r w:rsidRPr="000D7527">
              <w:rPr>
                <w:rFonts w:ascii="Times New Roman" w:hAnsi="Times New Roman" w:cs="Times New Roman"/>
                <w:b/>
                <w:bCs/>
                <w:sz w:val="19"/>
                <w:szCs w:val="19"/>
              </w:rPr>
              <w:t>I5.61 – K6.28, V6.36 – V7.56</w:t>
            </w:r>
            <w:r w:rsidRPr="000D7527">
              <w:rPr>
                <w:rFonts w:ascii="Times New Roman" w:hAnsi="Times New Roman" w:cs="Times New Roman"/>
                <w:sz w:val="19"/>
                <w:szCs w:val="19"/>
              </w:rPr>
              <w:t>, W5.34 – F6.64, P5.50 – W6.48, I3.54 – R5.63, W5.34 – N276</w:t>
            </w:r>
            <w:r w:rsidRPr="000D7527">
              <w:rPr>
                <w:rFonts w:ascii="Times New Roman" w:hAnsi="Times New Roman" w:cs="Times New Roman"/>
                <w:sz w:val="19"/>
                <w:szCs w:val="19"/>
                <w:vertAlign w:val="superscript"/>
              </w:rPr>
              <w:t>ECL3</w:t>
            </w:r>
            <w:r w:rsidRPr="000D7527">
              <w:rPr>
                <w:rFonts w:ascii="Times New Roman" w:hAnsi="Times New Roman" w:cs="Times New Roman"/>
                <w:sz w:val="19"/>
                <w:szCs w:val="19"/>
              </w:rPr>
              <w:t>, L34.54</w:t>
            </w:r>
            <w:r w:rsidRPr="000D7527">
              <w:rPr>
                <w:rFonts w:ascii="Times New Roman" w:hAnsi="Times New Roman" w:cs="Times New Roman"/>
                <w:sz w:val="19"/>
                <w:szCs w:val="19"/>
                <w:vertAlign w:val="superscript"/>
              </w:rPr>
              <w:t>ICL2</w:t>
            </w:r>
            <w:r w:rsidRPr="000D7527">
              <w:rPr>
                <w:rFonts w:ascii="Times New Roman" w:hAnsi="Times New Roman" w:cs="Times New Roman"/>
                <w:sz w:val="19"/>
                <w:szCs w:val="19"/>
              </w:rPr>
              <w:t xml:space="preserve"> – R34.57</w:t>
            </w:r>
            <w:r w:rsidRPr="000D7527">
              <w:rPr>
                <w:rFonts w:ascii="Times New Roman" w:hAnsi="Times New Roman" w:cs="Times New Roman"/>
                <w:sz w:val="19"/>
                <w:szCs w:val="19"/>
                <w:vertAlign w:val="superscript"/>
              </w:rPr>
              <w:t>ICL2</w:t>
            </w:r>
            <w:r w:rsidRPr="000D7527">
              <w:rPr>
                <w:rFonts w:ascii="Times New Roman" w:hAnsi="Times New Roman" w:cs="Times New Roman"/>
                <w:sz w:val="19"/>
                <w:szCs w:val="19"/>
              </w:rPr>
              <w:t>, R34.57</w:t>
            </w:r>
            <w:r w:rsidRPr="000D7527">
              <w:rPr>
                <w:rFonts w:ascii="Times New Roman" w:hAnsi="Times New Roman" w:cs="Times New Roman"/>
                <w:sz w:val="19"/>
                <w:szCs w:val="19"/>
                <w:vertAlign w:val="superscript"/>
              </w:rPr>
              <w:t>ICL2</w:t>
            </w:r>
            <w:r w:rsidRPr="000D7527">
              <w:rPr>
                <w:rFonts w:ascii="Times New Roman" w:hAnsi="Times New Roman" w:cs="Times New Roman"/>
                <w:sz w:val="19"/>
                <w:szCs w:val="19"/>
              </w:rPr>
              <w:t xml:space="preserve"> – S5.62</w:t>
            </w:r>
          </w:p>
        </w:tc>
      </w:tr>
      <w:tr w:rsidR="009C5BDB" w:rsidRPr="000D7527" w14:paraId="6F98DF7E" w14:textId="77777777" w:rsidTr="004B6024">
        <w:tc>
          <w:tcPr>
            <w:tcW w:w="2057" w:type="dxa"/>
          </w:tcPr>
          <w:p w14:paraId="05A64FBD"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D</w:t>
            </w:r>
            <w:r w:rsidRPr="000D7527">
              <w:rPr>
                <w:rFonts w:ascii="Times New Roman" w:hAnsi="Times New Roman" w:cs="Times New Roman"/>
                <w:sz w:val="19"/>
                <w:szCs w:val="19"/>
                <w:vertAlign w:val="subscript"/>
              </w:rPr>
              <w:t>1</w:t>
            </w:r>
            <w:r w:rsidRPr="000D7527">
              <w:rPr>
                <w:rFonts w:ascii="Times New Roman" w:hAnsi="Times New Roman" w:cs="Times New Roman"/>
                <w:sz w:val="19"/>
                <w:szCs w:val="19"/>
              </w:rPr>
              <w:t>R-LY3154207</w:t>
            </w:r>
          </w:p>
        </w:tc>
        <w:tc>
          <w:tcPr>
            <w:tcW w:w="1538" w:type="dxa"/>
          </w:tcPr>
          <w:p w14:paraId="584DC44D"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7LJC</w:t>
            </w:r>
          </w:p>
        </w:tc>
        <w:tc>
          <w:tcPr>
            <w:tcW w:w="1472" w:type="dxa"/>
          </w:tcPr>
          <w:p w14:paraId="3A70921E"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PAM</w:t>
            </w:r>
          </w:p>
        </w:tc>
        <w:tc>
          <w:tcPr>
            <w:tcW w:w="4283" w:type="dxa"/>
          </w:tcPr>
          <w:p w14:paraId="0BA26211" w14:textId="77777777" w:rsidR="009C5BDB" w:rsidRPr="000D7527" w:rsidRDefault="009C5BDB" w:rsidP="004B6024">
            <w:pPr>
              <w:tabs>
                <w:tab w:val="left" w:pos="437"/>
              </w:tabs>
              <w:jc w:val="both"/>
              <w:rPr>
                <w:rFonts w:ascii="Times New Roman" w:hAnsi="Times New Roman" w:cs="Times New Roman"/>
                <w:sz w:val="19"/>
                <w:szCs w:val="19"/>
              </w:rPr>
            </w:pPr>
            <w:r w:rsidRPr="000D7527">
              <w:rPr>
                <w:rFonts w:ascii="Times New Roman" w:hAnsi="Times New Roman" w:cs="Times New Roman"/>
                <w:sz w:val="19"/>
                <w:szCs w:val="19"/>
              </w:rPr>
              <w:t>S172</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xml:space="preserve"> – E181</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N3.26 – S45.52</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K167</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xml:space="preserve"> – R5.36, P34.50</w:t>
            </w:r>
            <w:r w:rsidRPr="000D7527">
              <w:rPr>
                <w:rFonts w:ascii="Times New Roman" w:hAnsi="Times New Roman" w:cs="Times New Roman"/>
                <w:sz w:val="19"/>
                <w:szCs w:val="19"/>
                <w:vertAlign w:val="superscript"/>
              </w:rPr>
              <w:t>ICL2</w:t>
            </w:r>
            <w:r w:rsidRPr="000D7527">
              <w:rPr>
                <w:rFonts w:ascii="Times New Roman" w:hAnsi="Times New Roman" w:cs="Times New Roman"/>
                <w:sz w:val="19"/>
                <w:szCs w:val="19"/>
              </w:rPr>
              <w:t xml:space="preserve"> – F7.55, V1.31 – E2.65, </w:t>
            </w:r>
            <w:r w:rsidRPr="000D7527">
              <w:rPr>
                <w:rFonts w:ascii="Times New Roman" w:hAnsi="Times New Roman" w:cs="Times New Roman"/>
                <w:b/>
                <w:bCs/>
                <w:sz w:val="19"/>
                <w:szCs w:val="19"/>
              </w:rPr>
              <w:t>P34.50</w:t>
            </w:r>
            <w:r w:rsidRPr="000D7527">
              <w:rPr>
                <w:rFonts w:ascii="Times New Roman" w:hAnsi="Times New Roman" w:cs="Times New Roman"/>
                <w:b/>
                <w:bCs/>
                <w:sz w:val="19"/>
                <w:szCs w:val="19"/>
                <w:vertAlign w:val="superscript"/>
              </w:rPr>
              <w:t>ICL2</w:t>
            </w:r>
            <w:r w:rsidRPr="000D7527">
              <w:rPr>
                <w:rFonts w:ascii="Times New Roman" w:hAnsi="Times New Roman" w:cs="Times New Roman"/>
                <w:b/>
                <w:bCs/>
                <w:sz w:val="19"/>
                <w:szCs w:val="19"/>
              </w:rPr>
              <w:t xml:space="preserve"> – K34.56</w:t>
            </w:r>
            <w:r w:rsidRPr="000D7527">
              <w:rPr>
                <w:rFonts w:ascii="Times New Roman" w:hAnsi="Times New Roman" w:cs="Times New Roman"/>
                <w:b/>
                <w:bCs/>
                <w:sz w:val="19"/>
                <w:szCs w:val="19"/>
                <w:vertAlign w:val="superscript"/>
              </w:rPr>
              <w:t>ICL2</w:t>
            </w:r>
            <w:r w:rsidRPr="000D7527">
              <w:rPr>
                <w:rFonts w:ascii="Times New Roman" w:hAnsi="Times New Roman" w:cs="Times New Roman"/>
                <w:b/>
                <w:bCs/>
                <w:sz w:val="19"/>
                <w:szCs w:val="19"/>
              </w:rPr>
              <w:t>, V1.31 – I1.43</w:t>
            </w:r>
            <w:r w:rsidRPr="000D7527">
              <w:rPr>
                <w:rFonts w:ascii="Times New Roman" w:hAnsi="Times New Roman" w:cs="Times New Roman"/>
                <w:sz w:val="19"/>
                <w:szCs w:val="19"/>
              </w:rPr>
              <w:t>, W163</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xml:space="preserve"> – N185</w:t>
            </w:r>
            <w:r w:rsidRPr="000D7527">
              <w:rPr>
                <w:rFonts w:ascii="Times New Roman" w:hAnsi="Times New Roman" w:cs="Times New Roman"/>
                <w:sz w:val="19"/>
                <w:szCs w:val="19"/>
                <w:vertAlign w:val="superscript"/>
              </w:rPr>
              <w:t>ECL2</w:t>
            </w:r>
          </w:p>
        </w:tc>
      </w:tr>
      <w:tr w:rsidR="009C5BDB" w:rsidRPr="000D7527" w14:paraId="535E7B50" w14:textId="77777777" w:rsidTr="004B6024">
        <w:tc>
          <w:tcPr>
            <w:tcW w:w="2057" w:type="dxa"/>
          </w:tcPr>
          <w:p w14:paraId="56C2E340"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FFAR1-AgoPAM</w:t>
            </w:r>
          </w:p>
        </w:tc>
        <w:tc>
          <w:tcPr>
            <w:tcW w:w="1538" w:type="dxa"/>
          </w:tcPr>
          <w:p w14:paraId="0D94FF78"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5TZY</w:t>
            </w:r>
          </w:p>
        </w:tc>
        <w:tc>
          <w:tcPr>
            <w:tcW w:w="1472" w:type="dxa"/>
          </w:tcPr>
          <w:p w14:paraId="281963AE"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PAM</w:t>
            </w:r>
          </w:p>
        </w:tc>
        <w:tc>
          <w:tcPr>
            <w:tcW w:w="4283" w:type="dxa"/>
          </w:tcPr>
          <w:p w14:paraId="7111CFD1" w14:textId="77777777" w:rsidR="009C5BDB" w:rsidRPr="000D7527" w:rsidRDefault="009C5BDB" w:rsidP="004B6024">
            <w:pPr>
              <w:tabs>
                <w:tab w:val="left" w:pos="437"/>
              </w:tabs>
              <w:jc w:val="both"/>
              <w:rPr>
                <w:rFonts w:ascii="Times New Roman" w:hAnsi="Times New Roman" w:cs="Times New Roman"/>
                <w:sz w:val="19"/>
                <w:szCs w:val="19"/>
              </w:rPr>
            </w:pPr>
            <w:r w:rsidRPr="000D7527">
              <w:rPr>
                <w:rFonts w:ascii="Times New Roman" w:hAnsi="Times New Roman" w:cs="Times New Roman"/>
                <w:b/>
                <w:bCs/>
                <w:sz w:val="19"/>
                <w:szCs w:val="19"/>
              </w:rPr>
              <w:t>P5.32 – N252</w:t>
            </w:r>
            <w:r w:rsidRPr="000D7527">
              <w:rPr>
                <w:rFonts w:ascii="Times New Roman" w:hAnsi="Times New Roman" w:cs="Times New Roman"/>
                <w:b/>
                <w:bCs/>
                <w:sz w:val="19"/>
                <w:szCs w:val="19"/>
                <w:vertAlign w:val="superscript"/>
              </w:rPr>
              <w:t>ECL3</w:t>
            </w:r>
            <w:r w:rsidRPr="000D7527">
              <w:rPr>
                <w:rFonts w:ascii="Times New Roman" w:hAnsi="Times New Roman" w:cs="Times New Roman"/>
                <w:b/>
                <w:bCs/>
                <w:sz w:val="19"/>
                <w:szCs w:val="19"/>
              </w:rPr>
              <w:t>, P34.50</w:t>
            </w:r>
            <w:r w:rsidRPr="000D7527">
              <w:rPr>
                <w:rFonts w:ascii="Times New Roman" w:hAnsi="Times New Roman" w:cs="Times New Roman"/>
                <w:b/>
                <w:bCs/>
                <w:sz w:val="19"/>
                <w:szCs w:val="19"/>
                <w:vertAlign w:val="superscript"/>
              </w:rPr>
              <w:t>ICL2</w:t>
            </w:r>
            <w:r w:rsidRPr="000D7527">
              <w:rPr>
                <w:rFonts w:ascii="Times New Roman" w:hAnsi="Times New Roman" w:cs="Times New Roman"/>
                <w:b/>
                <w:bCs/>
                <w:sz w:val="19"/>
                <w:szCs w:val="19"/>
              </w:rPr>
              <w:t xml:space="preserve"> – F34.56</w:t>
            </w:r>
            <w:r w:rsidRPr="000D7527">
              <w:rPr>
                <w:rFonts w:ascii="Times New Roman" w:hAnsi="Times New Roman" w:cs="Times New Roman"/>
                <w:b/>
                <w:bCs/>
                <w:sz w:val="19"/>
                <w:szCs w:val="19"/>
                <w:vertAlign w:val="superscript"/>
              </w:rPr>
              <w:t>ICL2</w:t>
            </w:r>
            <w:r w:rsidRPr="000D7527">
              <w:rPr>
                <w:rFonts w:ascii="Times New Roman" w:hAnsi="Times New Roman" w:cs="Times New Roman"/>
                <w:b/>
                <w:bCs/>
                <w:sz w:val="19"/>
                <w:szCs w:val="19"/>
              </w:rPr>
              <w:t xml:space="preserve">, </w:t>
            </w:r>
            <w:r w:rsidRPr="000D7527">
              <w:rPr>
                <w:rFonts w:ascii="Times New Roman" w:hAnsi="Times New Roman" w:cs="Times New Roman"/>
                <w:sz w:val="19"/>
                <w:szCs w:val="19"/>
              </w:rPr>
              <w:t>S6.54 – W7.34, G6.39 – V7.52, S154</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xml:space="preserve"> – T162</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R3.50 – T7.53, L3.43 – S7.45, G70</w:t>
            </w:r>
            <w:r w:rsidRPr="000D7527">
              <w:rPr>
                <w:rFonts w:ascii="Times New Roman" w:hAnsi="Times New Roman" w:cs="Times New Roman"/>
                <w:sz w:val="19"/>
                <w:szCs w:val="19"/>
                <w:vertAlign w:val="superscript"/>
              </w:rPr>
              <w:t>ECL1</w:t>
            </w:r>
            <w:r w:rsidRPr="000D7527">
              <w:rPr>
                <w:rFonts w:ascii="Times New Roman" w:hAnsi="Times New Roman" w:cs="Times New Roman"/>
                <w:sz w:val="19"/>
                <w:szCs w:val="19"/>
              </w:rPr>
              <w:t xml:space="preserve"> – L45.51</w:t>
            </w:r>
            <w:r w:rsidRPr="000D7527">
              <w:rPr>
                <w:rFonts w:ascii="Times New Roman" w:hAnsi="Times New Roman" w:cs="Times New Roman"/>
                <w:sz w:val="19"/>
                <w:szCs w:val="19"/>
                <w:vertAlign w:val="superscript"/>
              </w:rPr>
              <w:t>ECL2</w:t>
            </w:r>
          </w:p>
        </w:tc>
      </w:tr>
      <w:tr w:rsidR="009C5BDB" w:rsidRPr="000D7527" w14:paraId="46BB33D0" w14:textId="77777777" w:rsidTr="004B6024">
        <w:tc>
          <w:tcPr>
            <w:tcW w:w="2057" w:type="dxa"/>
          </w:tcPr>
          <w:p w14:paraId="6AAD8599"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GPBAR-INT777</w:t>
            </w:r>
          </w:p>
        </w:tc>
        <w:tc>
          <w:tcPr>
            <w:tcW w:w="1538" w:type="dxa"/>
          </w:tcPr>
          <w:p w14:paraId="1DEB411C"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7CFN</w:t>
            </w:r>
          </w:p>
        </w:tc>
        <w:tc>
          <w:tcPr>
            <w:tcW w:w="1472" w:type="dxa"/>
          </w:tcPr>
          <w:p w14:paraId="652D92AE"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PAM</w:t>
            </w:r>
          </w:p>
        </w:tc>
        <w:tc>
          <w:tcPr>
            <w:tcW w:w="4283" w:type="dxa"/>
          </w:tcPr>
          <w:p w14:paraId="2061104E" w14:textId="77777777" w:rsidR="009C5BDB" w:rsidRPr="000D7527" w:rsidRDefault="009C5BDB" w:rsidP="004B6024">
            <w:pPr>
              <w:tabs>
                <w:tab w:val="left" w:pos="437"/>
              </w:tabs>
              <w:jc w:val="both"/>
              <w:rPr>
                <w:rFonts w:ascii="Times New Roman" w:hAnsi="Times New Roman" w:cs="Times New Roman"/>
                <w:sz w:val="19"/>
                <w:szCs w:val="19"/>
              </w:rPr>
            </w:pPr>
            <w:r w:rsidRPr="000D7527">
              <w:rPr>
                <w:rFonts w:ascii="Times New Roman" w:hAnsi="Times New Roman" w:cs="Times New Roman"/>
                <w:sz w:val="19"/>
                <w:szCs w:val="19"/>
              </w:rPr>
              <w:t>I1.47 – L2.51, G4.63 – G152</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W149</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xml:space="preserve"> – G152</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G152</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xml:space="preserve"> – A159</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xml:space="preserve">, </w:t>
            </w:r>
            <w:r w:rsidRPr="000D7527">
              <w:rPr>
                <w:rFonts w:ascii="Times New Roman" w:hAnsi="Times New Roman" w:cs="Times New Roman"/>
                <w:b/>
                <w:bCs/>
                <w:sz w:val="19"/>
                <w:szCs w:val="19"/>
              </w:rPr>
              <w:t>W149</w:t>
            </w:r>
            <w:r w:rsidRPr="000D7527">
              <w:rPr>
                <w:rFonts w:ascii="Times New Roman" w:hAnsi="Times New Roman" w:cs="Times New Roman"/>
                <w:b/>
                <w:bCs/>
                <w:sz w:val="19"/>
                <w:szCs w:val="19"/>
                <w:vertAlign w:val="superscript"/>
              </w:rPr>
              <w:t>ECL2</w:t>
            </w:r>
            <w:r w:rsidRPr="000D7527">
              <w:rPr>
                <w:rFonts w:ascii="Times New Roman" w:hAnsi="Times New Roman" w:cs="Times New Roman"/>
                <w:b/>
                <w:bCs/>
                <w:sz w:val="19"/>
                <w:szCs w:val="19"/>
              </w:rPr>
              <w:t xml:space="preserve"> – N154</w:t>
            </w:r>
            <w:r w:rsidRPr="000D7527">
              <w:rPr>
                <w:rFonts w:ascii="Times New Roman" w:hAnsi="Times New Roman" w:cs="Times New Roman"/>
                <w:b/>
                <w:bCs/>
                <w:sz w:val="19"/>
                <w:szCs w:val="19"/>
                <w:vertAlign w:val="superscript"/>
              </w:rPr>
              <w:t>ECL2</w:t>
            </w:r>
            <w:r w:rsidRPr="000D7527">
              <w:rPr>
                <w:rFonts w:ascii="Times New Roman" w:hAnsi="Times New Roman" w:cs="Times New Roman"/>
                <w:sz w:val="19"/>
                <w:szCs w:val="19"/>
              </w:rPr>
              <w:t xml:space="preserve">, L5.69 – T6.30, I1.47 – L2.51, </w:t>
            </w:r>
            <w:r w:rsidRPr="000D7527">
              <w:rPr>
                <w:rFonts w:ascii="Times New Roman" w:hAnsi="Times New Roman" w:cs="Times New Roman"/>
                <w:b/>
                <w:bCs/>
                <w:sz w:val="19"/>
                <w:szCs w:val="19"/>
              </w:rPr>
              <w:t xml:space="preserve">L4.59 – G4.63, </w:t>
            </w:r>
            <w:r w:rsidRPr="000D7527">
              <w:rPr>
                <w:rFonts w:ascii="Times New Roman" w:hAnsi="Times New Roman" w:cs="Times New Roman"/>
                <w:sz w:val="19"/>
                <w:szCs w:val="19"/>
              </w:rPr>
              <w:t>P151</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xml:space="preserve"> – A5.36</w:t>
            </w:r>
          </w:p>
        </w:tc>
      </w:tr>
      <w:tr w:rsidR="009C5BDB" w:rsidRPr="000D7527" w14:paraId="5A17ACA4" w14:textId="77777777" w:rsidTr="004B6024">
        <w:tc>
          <w:tcPr>
            <w:tcW w:w="2057" w:type="dxa"/>
          </w:tcPr>
          <w:p w14:paraId="16BF843D"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GLP1R-NNC0640</w:t>
            </w:r>
          </w:p>
        </w:tc>
        <w:tc>
          <w:tcPr>
            <w:tcW w:w="1538" w:type="dxa"/>
          </w:tcPr>
          <w:p w14:paraId="4C40CB30"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5VEX</w:t>
            </w:r>
          </w:p>
        </w:tc>
        <w:tc>
          <w:tcPr>
            <w:tcW w:w="1472" w:type="dxa"/>
          </w:tcPr>
          <w:p w14:paraId="6CBFBEA9"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NAM</w:t>
            </w:r>
          </w:p>
        </w:tc>
        <w:tc>
          <w:tcPr>
            <w:tcW w:w="4283" w:type="dxa"/>
          </w:tcPr>
          <w:p w14:paraId="13024B83" w14:textId="77777777" w:rsidR="009C5BDB" w:rsidRPr="000D7527" w:rsidRDefault="009C5BDB" w:rsidP="004B6024">
            <w:pPr>
              <w:tabs>
                <w:tab w:val="left" w:pos="437"/>
              </w:tabs>
              <w:jc w:val="both"/>
              <w:rPr>
                <w:rFonts w:ascii="Times New Roman" w:hAnsi="Times New Roman" w:cs="Times New Roman"/>
                <w:sz w:val="19"/>
                <w:szCs w:val="19"/>
              </w:rPr>
            </w:pPr>
            <w:r w:rsidRPr="000D7527">
              <w:rPr>
                <w:rFonts w:ascii="Times New Roman" w:hAnsi="Times New Roman" w:cs="Times New Roman"/>
                <w:sz w:val="19"/>
                <w:szCs w:val="19"/>
              </w:rPr>
              <w:t xml:space="preserve">I1.60 – C7.58, </w:t>
            </w:r>
            <w:r w:rsidRPr="000D7527">
              <w:rPr>
                <w:rFonts w:ascii="Times New Roman" w:hAnsi="Times New Roman" w:cs="Times New Roman"/>
                <w:b/>
                <w:bCs/>
                <w:sz w:val="19"/>
                <w:szCs w:val="19"/>
              </w:rPr>
              <w:t>L12.49</w:t>
            </w:r>
            <w:r w:rsidRPr="000D7527">
              <w:rPr>
                <w:rFonts w:ascii="Times New Roman" w:hAnsi="Times New Roman" w:cs="Times New Roman"/>
                <w:b/>
                <w:bCs/>
                <w:sz w:val="19"/>
                <w:szCs w:val="19"/>
                <w:vertAlign w:val="superscript"/>
              </w:rPr>
              <w:t>ICL1</w:t>
            </w:r>
            <w:r w:rsidRPr="000D7527">
              <w:rPr>
                <w:rFonts w:ascii="Times New Roman" w:hAnsi="Times New Roman" w:cs="Times New Roman"/>
                <w:b/>
                <w:bCs/>
                <w:sz w:val="19"/>
                <w:szCs w:val="19"/>
              </w:rPr>
              <w:t xml:space="preserve"> – V8.50, E4.38 – W4.40,</w:t>
            </w:r>
            <w:r w:rsidRPr="000D7527">
              <w:rPr>
                <w:rFonts w:ascii="Times New Roman" w:hAnsi="Times New Roman" w:cs="Times New Roman"/>
                <w:sz w:val="19"/>
                <w:szCs w:val="19"/>
              </w:rPr>
              <w:t xml:space="preserve"> N5.32 – N5.34, N300</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xml:space="preserve"> – W5.36, Q210</w:t>
            </w:r>
            <w:r w:rsidRPr="000D7527">
              <w:rPr>
                <w:rFonts w:ascii="Times New Roman" w:hAnsi="Times New Roman" w:cs="Times New Roman"/>
                <w:sz w:val="19"/>
                <w:szCs w:val="19"/>
                <w:vertAlign w:val="superscript"/>
              </w:rPr>
              <w:t>ECL1</w:t>
            </w:r>
            <w:r w:rsidRPr="000D7527">
              <w:rPr>
                <w:rFonts w:ascii="Times New Roman" w:hAnsi="Times New Roman" w:cs="Times New Roman"/>
                <w:sz w:val="19"/>
                <w:szCs w:val="19"/>
              </w:rPr>
              <w:t xml:space="preserve"> – W45.51</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L6.48 – T7.46, L6.38 – L7.56</w:t>
            </w:r>
          </w:p>
        </w:tc>
      </w:tr>
      <w:tr w:rsidR="009C5BDB" w:rsidRPr="000D7527" w14:paraId="4D803E0E" w14:textId="77777777" w:rsidTr="004B6024">
        <w:tc>
          <w:tcPr>
            <w:tcW w:w="2057" w:type="dxa"/>
          </w:tcPr>
          <w:p w14:paraId="5946F76D"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GLP1R-PF-06372222</w:t>
            </w:r>
          </w:p>
        </w:tc>
        <w:tc>
          <w:tcPr>
            <w:tcW w:w="1538" w:type="dxa"/>
          </w:tcPr>
          <w:p w14:paraId="128F075D"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6LN2</w:t>
            </w:r>
          </w:p>
        </w:tc>
        <w:tc>
          <w:tcPr>
            <w:tcW w:w="1472" w:type="dxa"/>
          </w:tcPr>
          <w:p w14:paraId="141A2A71"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NAM</w:t>
            </w:r>
          </w:p>
        </w:tc>
        <w:tc>
          <w:tcPr>
            <w:tcW w:w="4283" w:type="dxa"/>
          </w:tcPr>
          <w:p w14:paraId="4ADAF89B" w14:textId="77777777" w:rsidR="009C5BDB" w:rsidRPr="000D7527" w:rsidRDefault="009C5BDB" w:rsidP="004B6024">
            <w:pPr>
              <w:tabs>
                <w:tab w:val="left" w:pos="437"/>
              </w:tabs>
              <w:jc w:val="both"/>
              <w:rPr>
                <w:rFonts w:ascii="Times New Roman" w:hAnsi="Times New Roman" w:cs="Times New Roman"/>
                <w:sz w:val="19"/>
                <w:szCs w:val="19"/>
                <w:vertAlign w:val="superscript"/>
              </w:rPr>
            </w:pPr>
            <w:r w:rsidRPr="000D7527">
              <w:rPr>
                <w:rFonts w:ascii="Times New Roman" w:hAnsi="Times New Roman" w:cs="Times New Roman"/>
                <w:sz w:val="19"/>
                <w:szCs w:val="19"/>
              </w:rPr>
              <w:t>S219</w:t>
            </w:r>
            <w:r w:rsidRPr="000D7527">
              <w:rPr>
                <w:rFonts w:ascii="Times New Roman" w:hAnsi="Times New Roman" w:cs="Times New Roman"/>
                <w:sz w:val="19"/>
                <w:szCs w:val="19"/>
                <w:vertAlign w:val="superscript"/>
              </w:rPr>
              <w:t xml:space="preserve">ECL1 </w:t>
            </w:r>
            <w:r w:rsidRPr="000D7527">
              <w:rPr>
                <w:rFonts w:ascii="Times New Roman" w:hAnsi="Times New Roman" w:cs="Times New Roman"/>
                <w:sz w:val="19"/>
                <w:szCs w:val="19"/>
              </w:rPr>
              <w:t>– L3.31, Y220</w:t>
            </w:r>
            <w:r w:rsidRPr="000D7527">
              <w:rPr>
                <w:rFonts w:ascii="Times New Roman" w:hAnsi="Times New Roman" w:cs="Times New Roman"/>
                <w:sz w:val="19"/>
                <w:szCs w:val="19"/>
                <w:vertAlign w:val="superscript"/>
              </w:rPr>
              <w:t>ECL1</w:t>
            </w:r>
            <w:r w:rsidRPr="000D7527">
              <w:rPr>
                <w:rFonts w:ascii="Times New Roman" w:hAnsi="Times New Roman" w:cs="Times New Roman"/>
                <w:sz w:val="19"/>
                <w:szCs w:val="19"/>
              </w:rPr>
              <w:t xml:space="preserve"> – C45.50</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xml:space="preserve">, Y1.40 – D2.68, T2.45 – Q4.39, </w:t>
            </w:r>
            <w:r w:rsidRPr="000D7527">
              <w:rPr>
                <w:rFonts w:ascii="Times New Roman" w:hAnsi="Times New Roman" w:cs="Times New Roman"/>
                <w:b/>
                <w:bCs/>
                <w:sz w:val="19"/>
                <w:szCs w:val="19"/>
              </w:rPr>
              <w:t>Q210</w:t>
            </w:r>
            <w:r w:rsidRPr="000D7527">
              <w:rPr>
                <w:rFonts w:ascii="Times New Roman" w:hAnsi="Times New Roman" w:cs="Times New Roman"/>
                <w:b/>
                <w:bCs/>
                <w:sz w:val="19"/>
                <w:szCs w:val="19"/>
                <w:vertAlign w:val="superscript"/>
              </w:rPr>
              <w:t>ECL1</w:t>
            </w:r>
            <w:r w:rsidRPr="000D7527">
              <w:rPr>
                <w:rFonts w:ascii="Times New Roman" w:hAnsi="Times New Roman" w:cs="Times New Roman"/>
                <w:b/>
                <w:bCs/>
                <w:sz w:val="19"/>
                <w:szCs w:val="19"/>
              </w:rPr>
              <w:t xml:space="preserve"> – H212</w:t>
            </w:r>
            <w:r w:rsidRPr="000D7527">
              <w:rPr>
                <w:rFonts w:ascii="Times New Roman" w:hAnsi="Times New Roman" w:cs="Times New Roman"/>
                <w:b/>
                <w:bCs/>
                <w:sz w:val="19"/>
                <w:szCs w:val="19"/>
                <w:vertAlign w:val="superscript"/>
              </w:rPr>
              <w:t>ECL1</w:t>
            </w:r>
            <w:r w:rsidRPr="000D7527">
              <w:rPr>
                <w:rFonts w:ascii="Times New Roman" w:hAnsi="Times New Roman" w:cs="Times New Roman"/>
                <w:b/>
                <w:bCs/>
                <w:sz w:val="19"/>
                <w:szCs w:val="19"/>
              </w:rPr>
              <w:t>, L6.49 – Q7.49</w:t>
            </w:r>
          </w:p>
        </w:tc>
      </w:tr>
      <w:tr w:rsidR="009C5BDB" w:rsidRPr="000D7527" w14:paraId="7CC012B1" w14:textId="77777777" w:rsidTr="004B6024">
        <w:tc>
          <w:tcPr>
            <w:tcW w:w="2057" w:type="dxa"/>
          </w:tcPr>
          <w:p w14:paraId="4BD98091"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GLP1R-LSN3160440</w:t>
            </w:r>
          </w:p>
        </w:tc>
        <w:tc>
          <w:tcPr>
            <w:tcW w:w="1538" w:type="dxa"/>
          </w:tcPr>
          <w:p w14:paraId="72262093"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6VCB</w:t>
            </w:r>
          </w:p>
        </w:tc>
        <w:tc>
          <w:tcPr>
            <w:tcW w:w="1472" w:type="dxa"/>
          </w:tcPr>
          <w:p w14:paraId="3BBCA8CE"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PAM</w:t>
            </w:r>
          </w:p>
        </w:tc>
        <w:tc>
          <w:tcPr>
            <w:tcW w:w="4283" w:type="dxa"/>
          </w:tcPr>
          <w:p w14:paraId="4FA4B4FC" w14:textId="77777777" w:rsidR="009C5BDB" w:rsidRPr="000D7527" w:rsidRDefault="009C5BDB" w:rsidP="004B6024">
            <w:pPr>
              <w:tabs>
                <w:tab w:val="left" w:pos="437"/>
              </w:tabs>
              <w:jc w:val="both"/>
              <w:rPr>
                <w:rFonts w:ascii="Times New Roman" w:hAnsi="Times New Roman" w:cs="Times New Roman"/>
                <w:sz w:val="19"/>
                <w:szCs w:val="19"/>
              </w:rPr>
            </w:pPr>
            <w:r w:rsidRPr="000D7527">
              <w:rPr>
                <w:rFonts w:ascii="Times New Roman" w:hAnsi="Times New Roman" w:cs="Times New Roman"/>
                <w:sz w:val="19"/>
                <w:szCs w:val="19"/>
              </w:rPr>
              <w:t xml:space="preserve">F5.54 – I6.46, </w:t>
            </w:r>
            <w:r w:rsidRPr="000D7527">
              <w:rPr>
                <w:rFonts w:ascii="Times New Roman" w:hAnsi="Times New Roman" w:cs="Times New Roman"/>
                <w:b/>
                <w:bCs/>
                <w:sz w:val="19"/>
                <w:szCs w:val="19"/>
              </w:rPr>
              <w:t>A208</w:t>
            </w:r>
            <w:r w:rsidRPr="000D7527">
              <w:rPr>
                <w:rFonts w:ascii="Times New Roman" w:hAnsi="Times New Roman" w:cs="Times New Roman"/>
                <w:b/>
                <w:bCs/>
                <w:sz w:val="19"/>
                <w:szCs w:val="19"/>
                <w:vertAlign w:val="superscript"/>
              </w:rPr>
              <w:t>ECL1</w:t>
            </w:r>
            <w:r w:rsidRPr="000D7527">
              <w:rPr>
                <w:rFonts w:ascii="Times New Roman" w:hAnsi="Times New Roman" w:cs="Times New Roman"/>
                <w:b/>
                <w:bCs/>
                <w:sz w:val="19"/>
                <w:szCs w:val="19"/>
              </w:rPr>
              <w:t xml:space="preserve"> – L217</w:t>
            </w:r>
            <w:r w:rsidRPr="000D7527">
              <w:rPr>
                <w:rFonts w:ascii="Times New Roman" w:hAnsi="Times New Roman" w:cs="Times New Roman"/>
                <w:b/>
                <w:bCs/>
                <w:sz w:val="19"/>
                <w:szCs w:val="19"/>
                <w:vertAlign w:val="superscript"/>
              </w:rPr>
              <w:t>ECL1</w:t>
            </w:r>
            <w:r w:rsidRPr="000D7527">
              <w:rPr>
                <w:rFonts w:ascii="Times New Roman" w:hAnsi="Times New Roman" w:cs="Times New Roman"/>
                <w:b/>
                <w:bCs/>
                <w:sz w:val="19"/>
                <w:szCs w:val="19"/>
              </w:rPr>
              <w:t>, Q221</w:t>
            </w:r>
            <w:r w:rsidRPr="000D7527">
              <w:rPr>
                <w:rFonts w:ascii="Times New Roman" w:hAnsi="Times New Roman" w:cs="Times New Roman"/>
                <w:b/>
                <w:bCs/>
                <w:sz w:val="19"/>
                <w:szCs w:val="19"/>
                <w:vertAlign w:val="superscript"/>
              </w:rPr>
              <w:t>ECL1</w:t>
            </w:r>
            <w:r w:rsidRPr="000D7527">
              <w:rPr>
                <w:rFonts w:ascii="Times New Roman" w:hAnsi="Times New Roman" w:cs="Times New Roman"/>
                <w:b/>
                <w:bCs/>
                <w:sz w:val="19"/>
                <w:szCs w:val="19"/>
              </w:rPr>
              <w:t xml:space="preserve"> – E294</w:t>
            </w:r>
            <w:r w:rsidRPr="000D7527">
              <w:rPr>
                <w:rFonts w:ascii="Times New Roman" w:hAnsi="Times New Roman" w:cs="Times New Roman"/>
                <w:b/>
                <w:bCs/>
                <w:sz w:val="19"/>
                <w:szCs w:val="19"/>
                <w:vertAlign w:val="superscript"/>
              </w:rPr>
              <w:t>ECL2</w:t>
            </w:r>
            <w:r w:rsidRPr="000D7527">
              <w:rPr>
                <w:rFonts w:ascii="Times New Roman" w:hAnsi="Times New Roman" w:cs="Times New Roman"/>
                <w:sz w:val="19"/>
                <w:szCs w:val="19"/>
              </w:rPr>
              <w:t>, Y3.45 – F7.40, R5.40 – I6.46, L3.47 – Y7.57</w:t>
            </w:r>
          </w:p>
        </w:tc>
      </w:tr>
      <w:tr w:rsidR="009C5BDB" w:rsidRPr="000D7527" w14:paraId="36452222" w14:textId="77777777" w:rsidTr="004B6024">
        <w:tc>
          <w:tcPr>
            <w:tcW w:w="2057" w:type="dxa"/>
          </w:tcPr>
          <w:p w14:paraId="6F9A06C3"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GLR-MK-0893</w:t>
            </w:r>
          </w:p>
        </w:tc>
        <w:tc>
          <w:tcPr>
            <w:tcW w:w="1538" w:type="dxa"/>
          </w:tcPr>
          <w:p w14:paraId="0302476D"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5EE7</w:t>
            </w:r>
          </w:p>
        </w:tc>
        <w:tc>
          <w:tcPr>
            <w:tcW w:w="1472" w:type="dxa"/>
          </w:tcPr>
          <w:p w14:paraId="097AD952" w14:textId="77777777" w:rsidR="009C5BDB" w:rsidRPr="000D7527" w:rsidRDefault="009C5BDB" w:rsidP="004B6024">
            <w:pPr>
              <w:jc w:val="center"/>
              <w:rPr>
                <w:rFonts w:ascii="Times New Roman" w:hAnsi="Times New Roman" w:cs="Times New Roman"/>
                <w:sz w:val="19"/>
                <w:szCs w:val="19"/>
              </w:rPr>
            </w:pPr>
            <w:r w:rsidRPr="000D7527">
              <w:rPr>
                <w:rFonts w:ascii="Times New Roman" w:hAnsi="Times New Roman" w:cs="Times New Roman"/>
                <w:sz w:val="19"/>
                <w:szCs w:val="19"/>
              </w:rPr>
              <w:t>NAM</w:t>
            </w:r>
          </w:p>
        </w:tc>
        <w:tc>
          <w:tcPr>
            <w:tcW w:w="4283" w:type="dxa"/>
          </w:tcPr>
          <w:p w14:paraId="48EFE586" w14:textId="77777777" w:rsidR="009C5BDB" w:rsidRPr="000D7527" w:rsidRDefault="009C5BDB" w:rsidP="004B6024">
            <w:pPr>
              <w:tabs>
                <w:tab w:val="left" w:pos="437"/>
              </w:tabs>
              <w:jc w:val="both"/>
              <w:rPr>
                <w:rFonts w:ascii="Times New Roman" w:hAnsi="Times New Roman" w:cs="Times New Roman"/>
                <w:sz w:val="19"/>
                <w:szCs w:val="19"/>
              </w:rPr>
            </w:pPr>
            <w:r w:rsidRPr="000D7527">
              <w:rPr>
                <w:rFonts w:ascii="Times New Roman" w:hAnsi="Times New Roman" w:cs="Times New Roman"/>
                <w:sz w:val="19"/>
                <w:szCs w:val="19"/>
              </w:rPr>
              <w:t>K4.64 – N291</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N298</w:t>
            </w:r>
            <w:r w:rsidRPr="000D7527">
              <w:rPr>
                <w:rFonts w:ascii="Times New Roman" w:hAnsi="Times New Roman" w:cs="Times New Roman"/>
                <w:sz w:val="19"/>
                <w:szCs w:val="19"/>
                <w:vertAlign w:val="superscript"/>
              </w:rPr>
              <w:t>ECL2</w:t>
            </w:r>
            <w:r w:rsidRPr="000D7527">
              <w:rPr>
                <w:rFonts w:ascii="Times New Roman" w:hAnsi="Times New Roman" w:cs="Times New Roman"/>
                <w:sz w:val="19"/>
                <w:szCs w:val="19"/>
              </w:rPr>
              <w:t xml:space="preserve"> – K7.38, G3.39 – K7.38, V3.34 – W5.36, </w:t>
            </w:r>
            <w:r w:rsidRPr="000D7527">
              <w:rPr>
                <w:rFonts w:ascii="Times New Roman" w:hAnsi="Times New Roman" w:cs="Times New Roman"/>
                <w:b/>
                <w:bCs/>
                <w:sz w:val="19"/>
                <w:szCs w:val="19"/>
              </w:rPr>
              <w:t>F5.51 – I6.46, D6.61 – R7.35</w:t>
            </w:r>
          </w:p>
        </w:tc>
      </w:tr>
    </w:tbl>
    <w:p w14:paraId="153B4274" w14:textId="77777777" w:rsidR="009C5BDB" w:rsidRPr="000D7527" w:rsidRDefault="009C5BDB" w:rsidP="009C5BDB">
      <w:pPr>
        <w:spacing w:line="480" w:lineRule="auto"/>
        <w:jc w:val="both"/>
        <w:rPr>
          <w:rFonts w:ascii="Times New Roman" w:hAnsi="Times New Roman" w:cs="Times New Roman"/>
          <w:b/>
          <w:bCs/>
        </w:rPr>
      </w:pPr>
      <w:r w:rsidRPr="000D7527">
        <w:rPr>
          <w:rFonts w:ascii="Times New Roman" w:hAnsi="Times New Roman" w:cs="Times New Roman"/>
          <w:b/>
          <w:bCs/>
        </w:rPr>
        <w:br w:type="page"/>
      </w:r>
    </w:p>
    <w:p w14:paraId="1D71164A" w14:textId="4DA8AA77" w:rsidR="009C5BDB" w:rsidRPr="000D7527" w:rsidRDefault="007C01A9" w:rsidP="009C5BDB">
      <w:pPr>
        <w:spacing w:line="276" w:lineRule="auto"/>
        <w:jc w:val="both"/>
        <w:rPr>
          <w:rFonts w:ascii="Times New Roman" w:hAnsi="Times New Roman" w:cs="Times New Roman"/>
          <w:lang w:val="vi-VN"/>
        </w:rPr>
      </w:pPr>
      <w:r>
        <w:rPr>
          <w:rFonts w:ascii="Times New Roman" w:hAnsi="Times New Roman" w:cs="Times New Roman"/>
          <w:b/>
          <w:bCs/>
        </w:rPr>
        <w:lastRenderedPageBreak/>
        <w:t>Supplementary Table</w:t>
      </w:r>
      <w:r w:rsidRPr="000D7527">
        <w:rPr>
          <w:rFonts w:ascii="Times New Roman" w:hAnsi="Times New Roman" w:cs="Times New Roman"/>
          <w:b/>
          <w:bCs/>
        </w:rPr>
        <w:t xml:space="preserve"> </w:t>
      </w:r>
      <w:r w:rsidR="009C5BDB" w:rsidRPr="000D7527">
        <w:rPr>
          <w:rFonts w:ascii="Times New Roman" w:hAnsi="Times New Roman" w:cs="Times New Roman"/>
          <w:b/>
          <w:bCs/>
        </w:rPr>
        <w:t xml:space="preserve">3. Summary of the 2D free energy profiles of characteristic residues in the allosteric modulation of class A and B GPCRs bound by NAMs in Figure 4. </w:t>
      </w:r>
      <w:r w:rsidR="009C5BDB" w:rsidRPr="000D7527">
        <w:rPr>
          <w:rFonts w:ascii="Times New Roman" w:hAnsi="Times New Roman" w:cs="Times New Roman"/>
        </w:rPr>
        <w:t>Locations of the energy minima are included in the third and last columns, with coordinates of the first and second reaction coordinates listed.</w:t>
      </w:r>
    </w:p>
    <w:tbl>
      <w:tblPr>
        <w:tblStyle w:val="TableGrid"/>
        <w:tblW w:w="0" w:type="auto"/>
        <w:jc w:val="center"/>
        <w:tblLook w:val="04A0" w:firstRow="1" w:lastRow="0" w:firstColumn="1" w:lastColumn="0" w:noHBand="0" w:noVBand="1"/>
      </w:tblPr>
      <w:tblGrid>
        <w:gridCol w:w="2245"/>
        <w:gridCol w:w="2520"/>
        <w:gridCol w:w="2340"/>
        <w:gridCol w:w="2245"/>
      </w:tblGrid>
      <w:tr w:rsidR="009C5BDB" w:rsidRPr="000D7527" w14:paraId="0D7394D3" w14:textId="77777777" w:rsidTr="004B6024">
        <w:trPr>
          <w:jc w:val="center"/>
        </w:trPr>
        <w:tc>
          <w:tcPr>
            <w:tcW w:w="2245" w:type="dxa"/>
          </w:tcPr>
          <w:p w14:paraId="1670C690" w14:textId="77777777" w:rsidR="009C5BDB" w:rsidRPr="000D7527" w:rsidRDefault="009C5BDB" w:rsidP="004B6024">
            <w:pPr>
              <w:jc w:val="center"/>
              <w:rPr>
                <w:rFonts w:ascii="Times New Roman" w:hAnsi="Times New Roman" w:cs="Times New Roman"/>
                <w:b/>
                <w:bCs/>
                <w:sz w:val="20"/>
                <w:szCs w:val="20"/>
              </w:rPr>
            </w:pPr>
            <w:r w:rsidRPr="000D7527">
              <w:rPr>
                <w:rFonts w:ascii="Times New Roman" w:hAnsi="Times New Roman" w:cs="Times New Roman"/>
                <w:b/>
                <w:bCs/>
                <w:sz w:val="20"/>
                <w:szCs w:val="20"/>
              </w:rPr>
              <w:t>System</w:t>
            </w:r>
          </w:p>
        </w:tc>
        <w:tc>
          <w:tcPr>
            <w:tcW w:w="2520" w:type="dxa"/>
          </w:tcPr>
          <w:p w14:paraId="7F7E4632" w14:textId="77777777" w:rsidR="009C5BDB" w:rsidRPr="000D7527" w:rsidRDefault="009C5BDB" w:rsidP="004B6024">
            <w:pPr>
              <w:jc w:val="center"/>
              <w:rPr>
                <w:rFonts w:ascii="Times New Roman" w:hAnsi="Times New Roman" w:cs="Times New Roman"/>
                <w:b/>
                <w:bCs/>
                <w:sz w:val="20"/>
                <w:szCs w:val="20"/>
              </w:rPr>
            </w:pPr>
            <w:r w:rsidRPr="000D7527">
              <w:rPr>
                <w:rFonts w:ascii="Times New Roman" w:hAnsi="Times New Roman" w:cs="Times New Roman"/>
                <w:b/>
                <w:bCs/>
                <w:sz w:val="20"/>
                <w:szCs w:val="20"/>
              </w:rPr>
              <w:t>Reaction coordinates</w:t>
            </w:r>
          </w:p>
        </w:tc>
        <w:tc>
          <w:tcPr>
            <w:tcW w:w="2340" w:type="dxa"/>
          </w:tcPr>
          <w:p w14:paraId="2A57DBBC" w14:textId="77777777" w:rsidR="009C5BDB" w:rsidRPr="000D7527" w:rsidRDefault="009C5BDB" w:rsidP="004B6024">
            <w:pPr>
              <w:jc w:val="center"/>
              <w:rPr>
                <w:rFonts w:ascii="Times New Roman" w:hAnsi="Times New Roman" w:cs="Times New Roman"/>
                <w:b/>
                <w:bCs/>
                <w:sz w:val="20"/>
                <w:szCs w:val="20"/>
              </w:rPr>
            </w:pPr>
            <w:r w:rsidRPr="000D7527">
              <w:rPr>
                <w:rFonts w:ascii="Times New Roman" w:hAnsi="Times New Roman" w:cs="Times New Roman"/>
                <w:b/>
                <w:bCs/>
                <w:sz w:val="20"/>
                <w:szCs w:val="20"/>
              </w:rPr>
              <w:t>Without NAM</w:t>
            </w:r>
          </w:p>
        </w:tc>
        <w:tc>
          <w:tcPr>
            <w:tcW w:w="2245" w:type="dxa"/>
          </w:tcPr>
          <w:p w14:paraId="0795809C" w14:textId="77777777" w:rsidR="009C5BDB" w:rsidRPr="000D7527" w:rsidRDefault="009C5BDB" w:rsidP="004B6024">
            <w:pPr>
              <w:jc w:val="center"/>
              <w:rPr>
                <w:rFonts w:ascii="Times New Roman" w:hAnsi="Times New Roman" w:cs="Times New Roman"/>
                <w:b/>
                <w:bCs/>
                <w:sz w:val="20"/>
                <w:szCs w:val="20"/>
              </w:rPr>
            </w:pPr>
            <w:r w:rsidRPr="000D7527">
              <w:rPr>
                <w:rFonts w:ascii="Times New Roman" w:hAnsi="Times New Roman" w:cs="Times New Roman"/>
                <w:b/>
                <w:bCs/>
                <w:sz w:val="20"/>
                <w:szCs w:val="20"/>
              </w:rPr>
              <w:t>With NAM</w:t>
            </w:r>
          </w:p>
        </w:tc>
      </w:tr>
      <w:tr w:rsidR="009C5BDB" w:rsidRPr="000D7527" w14:paraId="77F4216B" w14:textId="77777777" w:rsidTr="004B6024">
        <w:trPr>
          <w:trHeight w:val="470"/>
          <w:jc w:val="center"/>
        </w:trPr>
        <w:tc>
          <w:tcPr>
            <w:tcW w:w="2245" w:type="dxa"/>
          </w:tcPr>
          <w:p w14:paraId="26212651"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M</w:t>
            </w:r>
            <w:r w:rsidRPr="000D7527">
              <w:rPr>
                <w:rFonts w:ascii="Times New Roman" w:hAnsi="Times New Roman" w:cs="Times New Roman"/>
                <w:sz w:val="20"/>
                <w:szCs w:val="20"/>
                <w:vertAlign w:val="subscript"/>
              </w:rPr>
              <w:t>1</w:t>
            </w:r>
            <w:r w:rsidRPr="000D7527">
              <w:rPr>
                <w:rFonts w:ascii="Times New Roman" w:hAnsi="Times New Roman" w:cs="Times New Roman"/>
                <w:sz w:val="20"/>
                <w:szCs w:val="20"/>
              </w:rPr>
              <w:t>R-MT7</w:t>
            </w:r>
          </w:p>
        </w:tc>
        <w:tc>
          <w:tcPr>
            <w:tcW w:w="2520" w:type="dxa"/>
          </w:tcPr>
          <w:p w14:paraId="60C7A5B9"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V4.68-T172 Distance,</w:t>
            </w:r>
          </w:p>
          <w:p w14:paraId="662DA22A"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P5.36-T6.59 Distance</w:t>
            </w:r>
          </w:p>
        </w:tc>
        <w:tc>
          <w:tcPr>
            <w:tcW w:w="2340" w:type="dxa"/>
          </w:tcPr>
          <w:p w14:paraId="7FB31E0A"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 xml:space="preserve">(~9.0Å, ~4.5Å) </w:t>
            </w:r>
            <w:r w:rsidRPr="000D7527">
              <w:rPr>
                <w:rFonts w:ascii="Times New Roman" w:hAnsi="Times New Roman" w:cs="Times New Roman"/>
                <w:b/>
                <w:bCs/>
                <w:sz w:val="20"/>
                <w:szCs w:val="20"/>
              </w:rPr>
              <w:t>S2</w:t>
            </w:r>
            <w:r w:rsidRPr="000D7527">
              <w:rPr>
                <w:rFonts w:ascii="Times New Roman" w:hAnsi="Times New Roman" w:cs="Times New Roman"/>
                <w:sz w:val="20"/>
                <w:szCs w:val="20"/>
              </w:rPr>
              <w:t>(~11.9Å, ~4.6Å)</w:t>
            </w:r>
          </w:p>
        </w:tc>
        <w:tc>
          <w:tcPr>
            <w:tcW w:w="2245" w:type="dxa"/>
          </w:tcPr>
          <w:p w14:paraId="15945E58"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(~9.5Å, ~5Å)</w:t>
            </w:r>
          </w:p>
        </w:tc>
      </w:tr>
      <w:tr w:rsidR="009C5BDB" w:rsidRPr="000D7527" w14:paraId="7E173166" w14:textId="77777777" w:rsidTr="004B6024">
        <w:trPr>
          <w:trHeight w:val="690"/>
          <w:jc w:val="center"/>
        </w:trPr>
        <w:tc>
          <w:tcPr>
            <w:tcW w:w="2245" w:type="dxa"/>
          </w:tcPr>
          <w:p w14:paraId="6BB302B3"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sym w:font="Symbol" w:char="F062"/>
            </w:r>
            <w:r w:rsidRPr="000D7527">
              <w:rPr>
                <w:rFonts w:ascii="Times New Roman" w:hAnsi="Times New Roman" w:cs="Times New Roman"/>
                <w:sz w:val="20"/>
                <w:szCs w:val="20"/>
                <w:vertAlign w:val="subscript"/>
              </w:rPr>
              <w:t>2</w:t>
            </w:r>
            <w:r w:rsidRPr="000D7527">
              <w:rPr>
                <w:rFonts w:ascii="Times New Roman" w:hAnsi="Times New Roman" w:cs="Times New Roman"/>
                <w:sz w:val="20"/>
                <w:szCs w:val="20"/>
              </w:rPr>
              <w:t>AR-Cmpd-15</w:t>
            </w:r>
          </w:p>
        </w:tc>
        <w:tc>
          <w:tcPr>
            <w:tcW w:w="2520" w:type="dxa"/>
          </w:tcPr>
          <w:p w14:paraId="4D7B7E8B"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 xml:space="preserve">T6.36-I7.52 Distance, </w:t>
            </w:r>
          </w:p>
          <w:p w14:paraId="15B27B88"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K6.29-P8.48 Distance</w:t>
            </w:r>
          </w:p>
        </w:tc>
        <w:tc>
          <w:tcPr>
            <w:tcW w:w="2340" w:type="dxa"/>
          </w:tcPr>
          <w:p w14:paraId="7B39CC7F"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(~6.7Å, ~6.5Å)</w:t>
            </w:r>
          </w:p>
          <w:p w14:paraId="736717E6"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S2</w:t>
            </w:r>
            <w:r w:rsidRPr="000D7527">
              <w:rPr>
                <w:rFonts w:ascii="Times New Roman" w:hAnsi="Times New Roman" w:cs="Times New Roman"/>
                <w:sz w:val="20"/>
                <w:szCs w:val="20"/>
              </w:rPr>
              <w:t>(~6.7Å, ~10.0Å)</w:t>
            </w:r>
          </w:p>
          <w:p w14:paraId="550CC4D2"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S3</w:t>
            </w:r>
            <w:r w:rsidRPr="000D7527">
              <w:rPr>
                <w:rFonts w:ascii="Times New Roman" w:hAnsi="Times New Roman" w:cs="Times New Roman"/>
                <w:sz w:val="20"/>
                <w:szCs w:val="20"/>
              </w:rPr>
              <w:t>(~7.5Å, ~11.0Å)</w:t>
            </w:r>
          </w:p>
        </w:tc>
        <w:tc>
          <w:tcPr>
            <w:tcW w:w="2245" w:type="dxa"/>
          </w:tcPr>
          <w:p w14:paraId="65E78647"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S3</w:t>
            </w:r>
            <w:r w:rsidRPr="000D7527">
              <w:rPr>
                <w:rFonts w:ascii="Times New Roman" w:hAnsi="Times New Roman" w:cs="Times New Roman"/>
                <w:sz w:val="20"/>
                <w:szCs w:val="20"/>
              </w:rPr>
              <w:t>(~7.0Å, ~10.0Å)</w:t>
            </w:r>
          </w:p>
        </w:tc>
      </w:tr>
      <w:tr w:rsidR="009C5BDB" w:rsidRPr="000D7527" w14:paraId="65B16F92" w14:textId="77777777" w:rsidTr="004B6024">
        <w:trPr>
          <w:trHeight w:val="500"/>
          <w:jc w:val="center"/>
        </w:trPr>
        <w:tc>
          <w:tcPr>
            <w:tcW w:w="2245" w:type="dxa"/>
          </w:tcPr>
          <w:p w14:paraId="5ACF0D90"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sym w:font="Symbol" w:char="F062"/>
            </w:r>
            <w:r w:rsidRPr="000D7527">
              <w:rPr>
                <w:rFonts w:ascii="Times New Roman" w:hAnsi="Times New Roman" w:cs="Times New Roman"/>
                <w:sz w:val="20"/>
                <w:szCs w:val="20"/>
                <w:vertAlign w:val="subscript"/>
              </w:rPr>
              <w:t>2</w:t>
            </w:r>
            <w:r w:rsidRPr="000D7527">
              <w:rPr>
                <w:rFonts w:ascii="Times New Roman" w:hAnsi="Times New Roman" w:cs="Times New Roman"/>
                <w:sz w:val="20"/>
                <w:szCs w:val="20"/>
              </w:rPr>
              <w:t>AR-AS408</w:t>
            </w:r>
          </w:p>
        </w:tc>
        <w:tc>
          <w:tcPr>
            <w:tcW w:w="2520" w:type="dxa"/>
          </w:tcPr>
          <w:p w14:paraId="544842B9"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T4.56-V5.45 Distance,</w:t>
            </w:r>
          </w:p>
          <w:p w14:paraId="7334A53F"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L34.56</w:t>
            </w:r>
            <w:r w:rsidRPr="000D7527">
              <w:rPr>
                <w:rFonts w:ascii="Times New Roman" w:hAnsi="Times New Roman" w:cs="Times New Roman"/>
                <w:sz w:val="20"/>
                <w:szCs w:val="20"/>
                <w:vertAlign w:val="superscript"/>
              </w:rPr>
              <w:t>ICL2</w:t>
            </w:r>
            <w:r w:rsidRPr="000D7527">
              <w:rPr>
                <w:rFonts w:ascii="Times New Roman" w:hAnsi="Times New Roman" w:cs="Times New Roman"/>
                <w:sz w:val="20"/>
                <w:szCs w:val="20"/>
              </w:rPr>
              <w:t>-I4.45 Distance</w:t>
            </w:r>
          </w:p>
        </w:tc>
        <w:tc>
          <w:tcPr>
            <w:tcW w:w="2340" w:type="dxa"/>
          </w:tcPr>
          <w:p w14:paraId="45B44D42"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(~8.0Å, ~12.5Å)</w:t>
            </w:r>
          </w:p>
          <w:p w14:paraId="3104C20E"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S2</w:t>
            </w:r>
            <w:r w:rsidRPr="000D7527">
              <w:rPr>
                <w:rFonts w:ascii="Times New Roman" w:hAnsi="Times New Roman" w:cs="Times New Roman"/>
                <w:sz w:val="20"/>
                <w:szCs w:val="20"/>
              </w:rPr>
              <w:t>(~7.2Å, ~8.0Å)</w:t>
            </w:r>
          </w:p>
        </w:tc>
        <w:tc>
          <w:tcPr>
            <w:tcW w:w="2245" w:type="dxa"/>
          </w:tcPr>
          <w:p w14:paraId="1E956E33"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(~8.0Å, ~12.5Å)</w:t>
            </w:r>
          </w:p>
        </w:tc>
      </w:tr>
      <w:tr w:rsidR="009C5BDB" w:rsidRPr="000D7527" w14:paraId="5BC5C9CC" w14:textId="77777777" w:rsidTr="004B6024">
        <w:trPr>
          <w:trHeight w:val="470"/>
          <w:jc w:val="center"/>
        </w:trPr>
        <w:tc>
          <w:tcPr>
            <w:tcW w:w="2245" w:type="dxa"/>
          </w:tcPr>
          <w:p w14:paraId="63121418"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C5AR1-NDT9513727</w:t>
            </w:r>
          </w:p>
        </w:tc>
        <w:tc>
          <w:tcPr>
            <w:tcW w:w="2520" w:type="dxa"/>
          </w:tcPr>
          <w:p w14:paraId="4799D7AD"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T3.45-A4.45 Distance,</w:t>
            </w:r>
          </w:p>
          <w:p w14:paraId="73F3E475"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L5.51-F6.45 Distance</w:t>
            </w:r>
          </w:p>
        </w:tc>
        <w:tc>
          <w:tcPr>
            <w:tcW w:w="2340" w:type="dxa"/>
          </w:tcPr>
          <w:p w14:paraId="6E9049D2"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(~7.0Å, ~7.0Å)</w:t>
            </w:r>
          </w:p>
          <w:p w14:paraId="306CFE18"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S2</w:t>
            </w:r>
            <w:r w:rsidRPr="000D7527">
              <w:rPr>
                <w:rFonts w:ascii="Times New Roman" w:hAnsi="Times New Roman" w:cs="Times New Roman"/>
                <w:sz w:val="20"/>
                <w:szCs w:val="20"/>
              </w:rPr>
              <w:t>(~7.0Å, ~10.5Å)</w:t>
            </w:r>
          </w:p>
        </w:tc>
        <w:tc>
          <w:tcPr>
            <w:tcW w:w="2245" w:type="dxa"/>
          </w:tcPr>
          <w:p w14:paraId="605C9B7C"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(~7.5Å, ~7.5Å)</w:t>
            </w:r>
          </w:p>
        </w:tc>
      </w:tr>
      <w:tr w:rsidR="009C5BDB" w:rsidRPr="000D7527" w14:paraId="554A8501" w14:textId="77777777" w:rsidTr="004B6024">
        <w:trPr>
          <w:trHeight w:val="470"/>
          <w:jc w:val="center"/>
        </w:trPr>
        <w:tc>
          <w:tcPr>
            <w:tcW w:w="2245" w:type="dxa"/>
          </w:tcPr>
          <w:p w14:paraId="4DDB8A93"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C5AR1-Avacopan</w:t>
            </w:r>
          </w:p>
        </w:tc>
        <w:tc>
          <w:tcPr>
            <w:tcW w:w="2520" w:type="dxa"/>
          </w:tcPr>
          <w:p w14:paraId="7A5FFFB7"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L4.56-L5.45 Distance,</w:t>
            </w:r>
          </w:p>
          <w:p w14:paraId="4FE21946"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P4.59-V5.38 Distance</w:t>
            </w:r>
          </w:p>
        </w:tc>
        <w:tc>
          <w:tcPr>
            <w:tcW w:w="2340" w:type="dxa"/>
          </w:tcPr>
          <w:p w14:paraId="2FF06DC5"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(~9.0Å, ~7.0Å)</w:t>
            </w:r>
          </w:p>
          <w:p w14:paraId="35AFE227"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S2</w:t>
            </w:r>
            <w:r w:rsidRPr="000D7527">
              <w:rPr>
                <w:rFonts w:ascii="Times New Roman" w:hAnsi="Times New Roman" w:cs="Times New Roman"/>
                <w:sz w:val="20"/>
                <w:szCs w:val="20"/>
              </w:rPr>
              <w:t>(~11.8Å, ~11.0Å)</w:t>
            </w:r>
          </w:p>
        </w:tc>
        <w:tc>
          <w:tcPr>
            <w:tcW w:w="2245" w:type="dxa"/>
          </w:tcPr>
          <w:p w14:paraId="3783C5DD"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(~8.5Å, ~6.5Å)</w:t>
            </w:r>
          </w:p>
        </w:tc>
      </w:tr>
      <w:tr w:rsidR="009C5BDB" w:rsidRPr="000D7527" w14:paraId="5BAF23E0" w14:textId="77777777" w:rsidTr="004B6024">
        <w:trPr>
          <w:trHeight w:val="470"/>
          <w:jc w:val="center"/>
        </w:trPr>
        <w:tc>
          <w:tcPr>
            <w:tcW w:w="2245" w:type="dxa"/>
          </w:tcPr>
          <w:p w14:paraId="26DD4969"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CB1-ORG27569</w:t>
            </w:r>
          </w:p>
        </w:tc>
        <w:tc>
          <w:tcPr>
            <w:tcW w:w="2520" w:type="dxa"/>
          </w:tcPr>
          <w:p w14:paraId="12561704"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R34.55</w:t>
            </w:r>
            <w:r w:rsidRPr="000D7527">
              <w:rPr>
                <w:rFonts w:ascii="Times New Roman" w:hAnsi="Times New Roman" w:cs="Times New Roman"/>
                <w:sz w:val="20"/>
                <w:szCs w:val="20"/>
                <w:vertAlign w:val="superscript"/>
              </w:rPr>
              <w:t>ICL2</w:t>
            </w:r>
            <w:r w:rsidRPr="000D7527">
              <w:rPr>
                <w:rFonts w:ascii="Times New Roman" w:hAnsi="Times New Roman" w:cs="Times New Roman"/>
                <w:sz w:val="20"/>
                <w:szCs w:val="20"/>
              </w:rPr>
              <w:t>-T4.38 Distance,</w:t>
            </w:r>
          </w:p>
          <w:p w14:paraId="0BBDAE14"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T7.47-L7.55 RMSD</w:t>
            </w:r>
          </w:p>
        </w:tc>
        <w:tc>
          <w:tcPr>
            <w:tcW w:w="2340" w:type="dxa"/>
          </w:tcPr>
          <w:p w14:paraId="06CBDC88"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(~6.0Å, ~0.5Å)</w:t>
            </w:r>
          </w:p>
        </w:tc>
        <w:tc>
          <w:tcPr>
            <w:tcW w:w="2245" w:type="dxa"/>
          </w:tcPr>
          <w:p w14:paraId="55D807C6"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(~6.0Å, ~0.5Å)</w:t>
            </w:r>
          </w:p>
        </w:tc>
      </w:tr>
      <w:tr w:rsidR="009C5BDB" w:rsidRPr="000D7527" w14:paraId="299022F2" w14:textId="77777777" w:rsidTr="004B6024">
        <w:trPr>
          <w:trHeight w:val="470"/>
          <w:jc w:val="center"/>
        </w:trPr>
        <w:tc>
          <w:tcPr>
            <w:tcW w:w="2245" w:type="dxa"/>
          </w:tcPr>
          <w:p w14:paraId="69002642"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CCR2-GTPL9431</w:t>
            </w:r>
          </w:p>
        </w:tc>
        <w:tc>
          <w:tcPr>
            <w:tcW w:w="2520" w:type="dxa"/>
          </w:tcPr>
          <w:p w14:paraId="45C8A2AB"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I5.61-K6.28 Distance,</w:t>
            </w:r>
          </w:p>
          <w:p w14:paraId="3D155B27"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V6.36-V7.56 Distance</w:t>
            </w:r>
          </w:p>
        </w:tc>
        <w:tc>
          <w:tcPr>
            <w:tcW w:w="2340" w:type="dxa"/>
          </w:tcPr>
          <w:p w14:paraId="7756C99F"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(~7.5Å, ~6.5Å)</w:t>
            </w:r>
          </w:p>
        </w:tc>
        <w:tc>
          <w:tcPr>
            <w:tcW w:w="2245" w:type="dxa"/>
          </w:tcPr>
          <w:p w14:paraId="5781CC86"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(~5.0Å, ~6.3Å)</w:t>
            </w:r>
          </w:p>
        </w:tc>
      </w:tr>
      <w:tr w:rsidR="009C5BDB" w:rsidRPr="000D7527" w14:paraId="72F5D196" w14:textId="77777777" w:rsidTr="004B6024">
        <w:trPr>
          <w:trHeight w:val="470"/>
          <w:jc w:val="center"/>
        </w:trPr>
        <w:tc>
          <w:tcPr>
            <w:tcW w:w="2245" w:type="dxa"/>
          </w:tcPr>
          <w:p w14:paraId="199977D5"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GLP1R-NNC0640</w:t>
            </w:r>
          </w:p>
        </w:tc>
        <w:tc>
          <w:tcPr>
            <w:tcW w:w="2520" w:type="dxa"/>
          </w:tcPr>
          <w:p w14:paraId="2F96D8A8"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L12.49</w:t>
            </w:r>
            <w:r w:rsidRPr="000D7527">
              <w:rPr>
                <w:rFonts w:ascii="Times New Roman" w:hAnsi="Times New Roman" w:cs="Times New Roman"/>
                <w:sz w:val="20"/>
                <w:szCs w:val="20"/>
                <w:vertAlign w:val="superscript"/>
              </w:rPr>
              <w:t>ICL1</w:t>
            </w:r>
            <w:r w:rsidRPr="000D7527">
              <w:rPr>
                <w:rFonts w:ascii="Times New Roman" w:hAnsi="Times New Roman" w:cs="Times New Roman"/>
                <w:sz w:val="20"/>
                <w:szCs w:val="20"/>
              </w:rPr>
              <w:t>-V8.50 Distance,</w:t>
            </w:r>
          </w:p>
          <w:p w14:paraId="49027A4D"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E4.38-W4.40 RMSD</w:t>
            </w:r>
          </w:p>
        </w:tc>
        <w:tc>
          <w:tcPr>
            <w:tcW w:w="2340" w:type="dxa"/>
          </w:tcPr>
          <w:p w14:paraId="7F1AAA92"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(~7.5Å, ~2.0Å)</w:t>
            </w:r>
          </w:p>
        </w:tc>
        <w:tc>
          <w:tcPr>
            <w:tcW w:w="2245" w:type="dxa"/>
          </w:tcPr>
          <w:p w14:paraId="3D0E91A2"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(~7.5Å, ~1.5Å)</w:t>
            </w:r>
          </w:p>
        </w:tc>
      </w:tr>
      <w:tr w:rsidR="009C5BDB" w:rsidRPr="000D7527" w14:paraId="1361A54E" w14:textId="77777777" w:rsidTr="004B6024">
        <w:trPr>
          <w:trHeight w:val="470"/>
          <w:jc w:val="center"/>
        </w:trPr>
        <w:tc>
          <w:tcPr>
            <w:tcW w:w="2245" w:type="dxa"/>
          </w:tcPr>
          <w:p w14:paraId="5B764A3F"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GLP1R-PF-06372222</w:t>
            </w:r>
          </w:p>
        </w:tc>
        <w:tc>
          <w:tcPr>
            <w:tcW w:w="2520" w:type="dxa"/>
          </w:tcPr>
          <w:p w14:paraId="640B3C4F"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Q210</w:t>
            </w:r>
            <w:r w:rsidRPr="000D7527">
              <w:rPr>
                <w:rFonts w:ascii="Times New Roman" w:hAnsi="Times New Roman" w:cs="Times New Roman"/>
                <w:sz w:val="20"/>
                <w:szCs w:val="20"/>
                <w:vertAlign w:val="superscript"/>
              </w:rPr>
              <w:t>ECL1</w:t>
            </w:r>
            <w:r w:rsidRPr="000D7527">
              <w:rPr>
                <w:rFonts w:ascii="Times New Roman" w:hAnsi="Times New Roman" w:cs="Times New Roman"/>
                <w:sz w:val="20"/>
                <w:szCs w:val="20"/>
              </w:rPr>
              <w:t>-H212</w:t>
            </w:r>
            <w:r w:rsidRPr="000D7527">
              <w:rPr>
                <w:rFonts w:ascii="Times New Roman" w:hAnsi="Times New Roman" w:cs="Times New Roman"/>
                <w:sz w:val="20"/>
                <w:szCs w:val="20"/>
                <w:vertAlign w:val="superscript"/>
              </w:rPr>
              <w:t>ECL1</w:t>
            </w:r>
            <w:r w:rsidRPr="000D7527">
              <w:rPr>
                <w:rFonts w:ascii="Times New Roman" w:hAnsi="Times New Roman" w:cs="Times New Roman"/>
                <w:sz w:val="20"/>
                <w:szCs w:val="20"/>
              </w:rPr>
              <w:t xml:space="preserve"> RMSD,</w:t>
            </w:r>
          </w:p>
          <w:p w14:paraId="1E159258"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L6.49-Q7.49 Distance</w:t>
            </w:r>
          </w:p>
        </w:tc>
        <w:tc>
          <w:tcPr>
            <w:tcW w:w="2340" w:type="dxa"/>
          </w:tcPr>
          <w:p w14:paraId="3C9C062C"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(~5.0Å, ~6.5Å)</w:t>
            </w:r>
          </w:p>
        </w:tc>
        <w:tc>
          <w:tcPr>
            <w:tcW w:w="2245" w:type="dxa"/>
          </w:tcPr>
          <w:p w14:paraId="48A59568"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(~2.5Å, ~7.5Å)</w:t>
            </w:r>
          </w:p>
        </w:tc>
      </w:tr>
      <w:tr w:rsidR="009C5BDB" w:rsidRPr="000D7527" w14:paraId="3CDBA09F" w14:textId="77777777" w:rsidTr="004B6024">
        <w:trPr>
          <w:trHeight w:val="470"/>
          <w:jc w:val="center"/>
        </w:trPr>
        <w:tc>
          <w:tcPr>
            <w:tcW w:w="2245" w:type="dxa"/>
          </w:tcPr>
          <w:p w14:paraId="240F51BE"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GLR-MK-0893</w:t>
            </w:r>
          </w:p>
        </w:tc>
        <w:tc>
          <w:tcPr>
            <w:tcW w:w="2520" w:type="dxa"/>
          </w:tcPr>
          <w:p w14:paraId="7ABFA689"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 xml:space="preserve">F5.51-I6.46 Distance, </w:t>
            </w:r>
          </w:p>
          <w:p w14:paraId="2564BEAC"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D6.61-R7.35 Distance</w:t>
            </w:r>
          </w:p>
        </w:tc>
        <w:tc>
          <w:tcPr>
            <w:tcW w:w="2340" w:type="dxa"/>
          </w:tcPr>
          <w:p w14:paraId="24F38B5A"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(~7.0Å, ~9.0Å)</w:t>
            </w:r>
          </w:p>
          <w:p w14:paraId="2E35BE62"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S2</w:t>
            </w:r>
            <w:r w:rsidRPr="000D7527">
              <w:rPr>
                <w:rFonts w:ascii="Times New Roman" w:hAnsi="Times New Roman" w:cs="Times New Roman"/>
                <w:sz w:val="20"/>
                <w:szCs w:val="20"/>
              </w:rPr>
              <w:t>(~7.5Å, ~12.0Å)</w:t>
            </w:r>
          </w:p>
          <w:p w14:paraId="5ED58267"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S3</w:t>
            </w:r>
            <w:r w:rsidRPr="000D7527">
              <w:rPr>
                <w:rFonts w:ascii="Times New Roman" w:hAnsi="Times New Roman" w:cs="Times New Roman"/>
                <w:sz w:val="20"/>
                <w:szCs w:val="20"/>
              </w:rPr>
              <w:t>(~11.9Å, ~8.5Å)</w:t>
            </w:r>
          </w:p>
        </w:tc>
        <w:tc>
          <w:tcPr>
            <w:tcW w:w="2245" w:type="dxa"/>
          </w:tcPr>
          <w:p w14:paraId="3FF88A3A"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(~7.5Å, ~9.5Å)</w:t>
            </w:r>
          </w:p>
        </w:tc>
      </w:tr>
    </w:tbl>
    <w:p w14:paraId="50ADCD86" w14:textId="77777777" w:rsidR="009C5BDB" w:rsidRPr="000D7527" w:rsidRDefault="009C5BDB" w:rsidP="009C5BDB">
      <w:pPr>
        <w:spacing w:line="480" w:lineRule="auto"/>
        <w:jc w:val="both"/>
        <w:rPr>
          <w:rFonts w:ascii="Times New Roman" w:hAnsi="Times New Roman" w:cs="Times New Roman"/>
          <w:b/>
          <w:bCs/>
        </w:rPr>
      </w:pPr>
    </w:p>
    <w:p w14:paraId="36B27EBF" w14:textId="77777777" w:rsidR="009C5BDB" w:rsidRPr="000D7527" w:rsidRDefault="009C5BDB" w:rsidP="009C5BDB">
      <w:pPr>
        <w:rPr>
          <w:rFonts w:ascii="Times New Roman" w:hAnsi="Times New Roman" w:cs="Times New Roman"/>
          <w:b/>
          <w:bCs/>
        </w:rPr>
      </w:pPr>
      <w:r w:rsidRPr="000D7527">
        <w:rPr>
          <w:rFonts w:ascii="Times New Roman" w:hAnsi="Times New Roman" w:cs="Times New Roman"/>
          <w:b/>
          <w:bCs/>
        </w:rPr>
        <w:br w:type="page"/>
      </w:r>
    </w:p>
    <w:p w14:paraId="78B542E5" w14:textId="4647469B" w:rsidR="009C5BDB" w:rsidRPr="000D7527" w:rsidRDefault="00B80C91" w:rsidP="009C5BDB">
      <w:pPr>
        <w:spacing w:line="276" w:lineRule="auto"/>
        <w:jc w:val="both"/>
        <w:rPr>
          <w:rFonts w:ascii="Times New Roman" w:hAnsi="Times New Roman" w:cs="Times New Roman"/>
          <w:lang w:val="vi-VN"/>
        </w:rPr>
      </w:pPr>
      <w:r>
        <w:rPr>
          <w:rFonts w:ascii="Times New Roman" w:hAnsi="Times New Roman" w:cs="Times New Roman"/>
          <w:b/>
          <w:bCs/>
        </w:rPr>
        <w:lastRenderedPageBreak/>
        <w:t>Supplementary Table</w:t>
      </w:r>
      <w:r w:rsidRPr="000D7527">
        <w:rPr>
          <w:rFonts w:ascii="Times New Roman" w:hAnsi="Times New Roman" w:cs="Times New Roman"/>
          <w:b/>
          <w:bCs/>
        </w:rPr>
        <w:t xml:space="preserve"> </w:t>
      </w:r>
      <w:r w:rsidR="009C5BDB" w:rsidRPr="000D7527">
        <w:rPr>
          <w:rFonts w:ascii="Times New Roman" w:hAnsi="Times New Roman" w:cs="Times New Roman"/>
          <w:b/>
          <w:bCs/>
        </w:rPr>
        <w:t xml:space="preserve">4. Summary of the 2D free energy profiles of characteristic residues in the allosteric modulation of class A and B GPCRs bound by PAMs in Figure 5. </w:t>
      </w:r>
      <w:r w:rsidR="009C5BDB" w:rsidRPr="000D7527">
        <w:rPr>
          <w:rFonts w:ascii="Times New Roman" w:hAnsi="Times New Roman" w:cs="Times New Roman"/>
        </w:rPr>
        <w:t>Locations of the energy minima are included in the third and last columns, with coordinates of the first and second reaction coordinates listed.</w:t>
      </w:r>
    </w:p>
    <w:tbl>
      <w:tblPr>
        <w:tblStyle w:val="TableGrid"/>
        <w:tblW w:w="0" w:type="auto"/>
        <w:jc w:val="center"/>
        <w:tblLook w:val="04A0" w:firstRow="1" w:lastRow="0" w:firstColumn="1" w:lastColumn="0" w:noHBand="0" w:noVBand="1"/>
      </w:tblPr>
      <w:tblGrid>
        <w:gridCol w:w="1975"/>
        <w:gridCol w:w="2790"/>
        <w:gridCol w:w="2340"/>
        <w:gridCol w:w="2245"/>
      </w:tblGrid>
      <w:tr w:rsidR="009C5BDB" w:rsidRPr="000D7527" w14:paraId="49E13451" w14:textId="77777777" w:rsidTr="004B6024">
        <w:trPr>
          <w:jc w:val="center"/>
        </w:trPr>
        <w:tc>
          <w:tcPr>
            <w:tcW w:w="1975" w:type="dxa"/>
          </w:tcPr>
          <w:p w14:paraId="5CD43F67" w14:textId="77777777" w:rsidR="009C5BDB" w:rsidRPr="000D7527" w:rsidRDefault="009C5BDB" w:rsidP="004B6024">
            <w:pPr>
              <w:jc w:val="center"/>
              <w:rPr>
                <w:rFonts w:ascii="Times New Roman" w:hAnsi="Times New Roman" w:cs="Times New Roman"/>
                <w:b/>
                <w:bCs/>
                <w:sz w:val="20"/>
                <w:szCs w:val="20"/>
              </w:rPr>
            </w:pPr>
            <w:r w:rsidRPr="000D7527">
              <w:rPr>
                <w:rFonts w:ascii="Times New Roman" w:hAnsi="Times New Roman" w:cs="Times New Roman"/>
                <w:b/>
                <w:bCs/>
                <w:sz w:val="20"/>
                <w:szCs w:val="20"/>
              </w:rPr>
              <w:t>System</w:t>
            </w:r>
          </w:p>
        </w:tc>
        <w:tc>
          <w:tcPr>
            <w:tcW w:w="2790" w:type="dxa"/>
          </w:tcPr>
          <w:p w14:paraId="55914821" w14:textId="77777777" w:rsidR="009C5BDB" w:rsidRPr="000D7527" w:rsidRDefault="009C5BDB" w:rsidP="004B6024">
            <w:pPr>
              <w:jc w:val="center"/>
              <w:rPr>
                <w:rFonts w:ascii="Times New Roman" w:hAnsi="Times New Roman" w:cs="Times New Roman"/>
                <w:b/>
                <w:bCs/>
                <w:sz w:val="20"/>
                <w:szCs w:val="20"/>
              </w:rPr>
            </w:pPr>
            <w:r w:rsidRPr="000D7527">
              <w:rPr>
                <w:rFonts w:ascii="Times New Roman" w:hAnsi="Times New Roman" w:cs="Times New Roman"/>
                <w:b/>
                <w:bCs/>
                <w:sz w:val="20"/>
                <w:szCs w:val="20"/>
              </w:rPr>
              <w:t>Reaction coordinates</w:t>
            </w:r>
          </w:p>
        </w:tc>
        <w:tc>
          <w:tcPr>
            <w:tcW w:w="2340" w:type="dxa"/>
          </w:tcPr>
          <w:p w14:paraId="4189018A" w14:textId="77777777" w:rsidR="009C5BDB" w:rsidRPr="000D7527" w:rsidRDefault="009C5BDB" w:rsidP="004B6024">
            <w:pPr>
              <w:jc w:val="center"/>
              <w:rPr>
                <w:rFonts w:ascii="Times New Roman" w:hAnsi="Times New Roman" w:cs="Times New Roman"/>
                <w:b/>
                <w:bCs/>
                <w:sz w:val="20"/>
                <w:szCs w:val="20"/>
              </w:rPr>
            </w:pPr>
            <w:r w:rsidRPr="000D7527">
              <w:rPr>
                <w:rFonts w:ascii="Times New Roman" w:hAnsi="Times New Roman" w:cs="Times New Roman"/>
                <w:b/>
                <w:bCs/>
                <w:sz w:val="20"/>
                <w:szCs w:val="20"/>
              </w:rPr>
              <w:t>Without PAM</w:t>
            </w:r>
          </w:p>
        </w:tc>
        <w:tc>
          <w:tcPr>
            <w:tcW w:w="2245" w:type="dxa"/>
          </w:tcPr>
          <w:p w14:paraId="400CE605" w14:textId="77777777" w:rsidR="009C5BDB" w:rsidRPr="000D7527" w:rsidRDefault="009C5BDB" w:rsidP="004B6024">
            <w:pPr>
              <w:jc w:val="center"/>
              <w:rPr>
                <w:rFonts w:ascii="Times New Roman" w:hAnsi="Times New Roman" w:cs="Times New Roman"/>
                <w:b/>
                <w:bCs/>
                <w:sz w:val="20"/>
                <w:szCs w:val="20"/>
              </w:rPr>
            </w:pPr>
            <w:r w:rsidRPr="000D7527">
              <w:rPr>
                <w:rFonts w:ascii="Times New Roman" w:hAnsi="Times New Roman" w:cs="Times New Roman"/>
                <w:b/>
                <w:bCs/>
                <w:sz w:val="20"/>
                <w:szCs w:val="20"/>
              </w:rPr>
              <w:t>With PAM</w:t>
            </w:r>
          </w:p>
        </w:tc>
      </w:tr>
      <w:tr w:rsidR="009C5BDB" w:rsidRPr="000D7527" w14:paraId="031C92CF" w14:textId="77777777" w:rsidTr="004B6024">
        <w:trPr>
          <w:trHeight w:val="470"/>
          <w:jc w:val="center"/>
        </w:trPr>
        <w:tc>
          <w:tcPr>
            <w:tcW w:w="1975" w:type="dxa"/>
          </w:tcPr>
          <w:p w14:paraId="5FA0F3D8"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A</w:t>
            </w:r>
            <w:r w:rsidRPr="000D7527">
              <w:rPr>
                <w:rFonts w:ascii="Times New Roman" w:hAnsi="Times New Roman" w:cs="Times New Roman"/>
                <w:sz w:val="20"/>
                <w:szCs w:val="20"/>
                <w:vertAlign w:val="subscript"/>
              </w:rPr>
              <w:t>1</w:t>
            </w:r>
            <w:r w:rsidRPr="000D7527">
              <w:rPr>
                <w:rFonts w:ascii="Times New Roman" w:hAnsi="Times New Roman" w:cs="Times New Roman"/>
                <w:sz w:val="20"/>
                <w:szCs w:val="20"/>
              </w:rPr>
              <w:t>AR-MIPS521</w:t>
            </w:r>
          </w:p>
        </w:tc>
        <w:tc>
          <w:tcPr>
            <w:tcW w:w="2790" w:type="dxa"/>
          </w:tcPr>
          <w:p w14:paraId="3CB79F4D"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G2.68-K168</w:t>
            </w:r>
            <w:r w:rsidRPr="000D7527">
              <w:rPr>
                <w:rFonts w:ascii="Times New Roman" w:hAnsi="Times New Roman" w:cs="Times New Roman"/>
                <w:sz w:val="20"/>
                <w:szCs w:val="20"/>
                <w:vertAlign w:val="superscript"/>
              </w:rPr>
              <w:t>ECL2</w:t>
            </w:r>
            <w:r w:rsidRPr="000D7527">
              <w:rPr>
                <w:rFonts w:ascii="Times New Roman" w:hAnsi="Times New Roman" w:cs="Times New Roman"/>
                <w:sz w:val="20"/>
                <w:szCs w:val="20"/>
              </w:rPr>
              <w:t xml:space="preserve"> Distance,</w:t>
            </w:r>
          </w:p>
          <w:p w14:paraId="6B673426"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W6.48-L7.41 Distance</w:t>
            </w:r>
          </w:p>
        </w:tc>
        <w:tc>
          <w:tcPr>
            <w:tcW w:w="2340" w:type="dxa"/>
          </w:tcPr>
          <w:p w14:paraId="71487436"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(~8.0Å, ~7.5Å)</w:t>
            </w:r>
          </w:p>
          <w:p w14:paraId="039F36BA"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S2</w:t>
            </w:r>
            <w:r w:rsidRPr="000D7527">
              <w:rPr>
                <w:rFonts w:ascii="Times New Roman" w:hAnsi="Times New Roman" w:cs="Times New Roman"/>
                <w:sz w:val="20"/>
                <w:szCs w:val="20"/>
              </w:rPr>
              <w:t>(~5.5Å, ~10.0Å)</w:t>
            </w:r>
          </w:p>
          <w:p w14:paraId="0E0341D5"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S3</w:t>
            </w:r>
            <w:r w:rsidRPr="000D7527">
              <w:rPr>
                <w:rFonts w:ascii="Times New Roman" w:hAnsi="Times New Roman" w:cs="Times New Roman"/>
                <w:sz w:val="20"/>
                <w:szCs w:val="20"/>
              </w:rPr>
              <w:t>(~11.5Å, ~10.0Å)</w:t>
            </w:r>
          </w:p>
        </w:tc>
        <w:tc>
          <w:tcPr>
            <w:tcW w:w="2245" w:type="dxa"/>
          </w:tcPr>
          <w:p w14:paraId="2E014E10"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(~5.5Å, ~7.0Å)</w:t>
            </w:r>
          </w:p>
        </w:tc>
      </w:tr>
      <w:tr w:rsidR="009C5BDB" w:rsidRPr="000D7527" w14:paraId="24AE67D4" w14:textId="77777777" w:rsidTr="004B6024">
        <w:trPr>
          <w:trHeight w:val="470"/>
          <w:jc w:val="center"/>
        </w:trPr>
        <w:tc>
          <w:tcPr>
            <w:tcW w:w="1975" w:type="dxa"/>
          </w:tcPr>
          <w:p w14:paraId="7A38BE40"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M</w:t>
            </w:r>
            <w:r w:rsidRPr="000D7527">
              <w:rPr>
                <w:rFonts w:ascii="Times New Roman" w:hAnsi="Times New Roman" w:cs="Times New Roman"/>
                <w:sz w:val="20"/>
                <w:szCs w:val="20"/>
                <w:vertAlign w:val="subscript"/>
              </w:rPr>
              <w:t>2</w:t>
            </w:r>
            <w:r w:rsidRPr="000D7527">
              <w:rPr>
                <w:rFonts w:ascii="Times New Roman" w:hAnsi="Times New Roman" w:cs="Times New Roman"/>
                <w:sz w:val="20"/>
                <w:szCs w:val="20"/>
              </w:rPr>
              <w:t>R-LY2119620</w:t>
            </w:r>
          </w:p>
        </w:tc>
        <w:tc>
          <w:tcPr>
            <w:tcW w:w="2790" w:type="dxa"/>
          </w:tcPr>
          <w:p w14:paraId="6DE7A026"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M6.54-G7.38 Distance,</w:t>
            </w:r>
          </w:p>
          <w:p w14:paraId="69F7CF28"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C7.56-T8.49 Distance</w:t>
            </w:r>
          </w:p>
        </w:tc>
        <w:tc>
          <w:tcPr>
            <w:tcW w:w="2340" w:type="dxa"/>
          </w:tcPr>
          <w:p w14:paraId="62D32D63"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(~8.0Å, ~9.0Å)</w:t>
            </w:r>
          </w:p>
        </w:tc>
        <w:tc>
          <w:tcPr>
            <w:tcW w:w="2245" w:type="dxa"/>
          </w:tcPr>
          <w:p w14:paraId="5A811278"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(~8.0Å, ~9.0Å)</w:t>
            </w:r>
          </w:p>
        </w:tc>
      </w:tr>
      <w:tr w:rsidR="009C5BDB" w:rsidRPr="000D7527" w14:paraId="6775FA96" w14:textId="77777777" w:rsidTr="004B6024">
        <w:trPr>
          <w:trHeight w:val="470"/>
          <w:jc w:val="center"/>
        </w:trPr>
        <w:tc>
          <w:tcPr>
            <w:tcW w:w="1975" w:type="dxa"/>
          </w:tcPr>
          <w:p w14:paraId="51D1E883"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M</w:t>
            </w:r>
            <w:r w:rsidRPr="000D7527">
              <w:rPr>
                <w:rFonts w:ascii="Times New Roman" w:hAnsi="Times New Roman" w:cs="Times New Roman"/>
                <w:sz w:val="20"/>
                <w:szCs w:val="20"/>
                <w:vertAlign w:val="subscript"/>
              </w:rPr>
              <w:t>4</w:t>
            </w:r>
            <w:r w:rsidRPr="000D7527">
              <w:rPr>
                <w:rFonts w:ascii="Times New Roman" w:hAnsi="Times New Roman" w:cs="Times New Roman"/>
                <w:sz w:val="20"/>
                <w:szCs w:val="20"/>
              </w:rPr>
              <w:t>R-LY2119620</w:t>
            </w:r>
          </w:p>
        </w:tc>
        <w:tc>
          <w:tcPr>
            <w:tcW w:w="2790" w:type="dxa"/>
          </w:tcPr>
          <w:p w14:paraId="7CD1C1C7"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N1.60-T8.53 Distance,</w:t>
            </w:r>
          </w:p>
          <w:p w14:paraId="1603E77B"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S5.62-T6.34 Distance</w:t>
            </w:r>
          </w:p>
        </w:tc>
        <w:tc>
          <w:tcPr>
            <w:tcW w:w="2340" w:type="dxa"/>
          </w:tcPr>
          <w:p w14:paraId="2ED41AA6"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w:t>
            </w:r>
            <w:r w:rsidRPr="000D7527">
              <w:rPr>
                <w:rFonts w:ascii="Times New Roman" w:hAnsi="Times New Roman" w:cs="Times New Roman"/>
                <w:sz w:val="20"/>
                <w:szCs w:val="20"/>
                <w:lang w:val="vi-VN"/>
              </w:rPr>
              <w:t>10</w:t>
            </w:r>
            <w:r w:rsidRPr="000D7527">
              <w:rPr>
                <w:rFonts w:ascii="Times New Roman" w:hAnsi="Times New Roman" w:cs="Times New Roman"/>
                <w:sz w:val="20"/>
                <w:szCs w:val="20"/>
              </w:rPr>
              <w:t>.0Å, ~5.5Å)</w:t>
            </w:r>
          </w:p>
          <w:p w14:paraId="1A0F184A"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S2</w:t>
            </w:r>
            <w:r w:rsidRPr="000D7527">
              <w:rPr>
                <w:rFonts w:ascii="Times New Roman" w:hAnsi="Times New Roman" w:cs="Times New Roman"/>
                <w:sz w:val="20"/>
                <w:szCs w:val="20"/>
              </w:rPr>
              <w:t>(~6.0Å, ~5.5Å)</w:t>
            </w:r>
          </w:p>
          <w:p w14:paraId="50239B62"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S3</w:t>
            </w:r>
            <w:r w:rsidRPr="000D7527">
              <w:rPr>
                <w:rFonts w:ascii="Times New Roman" w:hAnsi="Times New Roman" w:cs="Times New Roman"/>
                <w:sz w:val="20"/>
                <w:szCs w:val="20"/>
              </w:rPr>
              <w:t>(~11.0Å, ~8.0Å)</w:t>
            </w:r>
          </w:p>
        </w:tc>
        <w:tc>
          <w:tcPr>
            <w:tcW w:w="2245" w:type="dxa"/>
          </w:tcPr>
          <w:p w14:paraId="010CE9E7" w14:textId="77777777" w:rsidR="009C5BDB" w:rsidRPr="000D7527" w:rsidRDefault="009C5BDB" w:rsidP="004B6024">
            <w:pPr>
              <w:jc w:val="center"/>
              <w:rPr>
                <w:rFonts w:ascii="Times New Roman" w:hAnsi="Times New Roman" w:cs="Times New Roman"/>
                <w:sz w:val="20"/>
                <w:szCs w:val="20"/>
                <w:lang w:val="vi-VN"/>
              </w:rPr>
            </w:pPr>
            <w:r w:rsidRPr="000D7527">
              <w:rPr>
                <w:rFonts w:ascii="Times New Roman" w:hAnsi="Times New Roman" w:cs="Times New Roman"/>
                <w:b/>
                <w:bCs/>
                <w:sz w:val="20"/>
                <w:szCs w:val="20"/>
                <w:lang w:val="vi-VN"/>
              </w:rPr>
              <w:t>S1</w:t>
            </w:r>
            <w:r w:rsidRPr="000D7527">
              <w:rPr>
                <w:rFonts w:ascii="Times New Roman" w:hAnsi="Times New Roman" w:cs="Times New Roman"/>
                <w:sz w:val="20"/>
                <w:szCs w:val="20"/>
                <w:lang w:val="vi-VN"/>
              </w:rPr>
              <w:t>(~7.0Å, ~5.5Å)</w:t>
            </w:r>
          </w:p>
        </w:tc>
      </w:tr>
      <w:tr w:rsidR="009C5BDB" w:rsidRPr="000D7527" w14:paraId="4EF60E54" w14:textId="77777777" w:rsidTr="004B6024">
        <w:trPr>
          <w:trHeight w:val="470"/>
          <w:jc w:val="center"/>
        </w:trPr>
        <w:tc>
          <w:tcPr>
            <w:tcW w:w="1975" w:type="dxa"/>
          </w:tcPr>
          <w:p w14:paraId="341B4B20"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sym w:font="Symbol" w:char="F062"/>
            </w:r>
            <w:r w:rsidRPr="000D7527">
              <w:rPr>
                <w:rFonts w:ascii="Times New Roman" w:hAnsi="Times New Roman" w:cs="Times New Roman"/>
                <w:sz w:val="20"/>
                <w:szCs w:val="20"/>
                <w:vertAlign w:val="subscript"/>
              </w:rPr>
              <w:t>2</w:t>
            </w:r>
            <w:r w:rsidRPr="000D7527">
              <w:rPr>
                <w:rFonts w:ascii="Times New Roman" w:hAnsi="Times New Roman" w:cs="Times New Roman"/>
                <w:sz w:val="20"/>
                <w:szCs w:val="20"/>
              </w:rPr>
              <w:t>AR-Cmpd-6FA</w:t>
            </w:r>
          </w:p>
        </w:tc>
        <w:tc>
          <w:tcPr>
            <w:tcW w:w="2790" w:type="dxa"/>
          </w:tcPr>
          <w:p w14:paraId="161DC885"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T2.39-K4.39 Distance,</w:t>
            </w:r>
          </w:p>
          <w:p w14:paraId="0FA24B25"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K6.28-E7.33 Distance</w:t>
            </w:r>
          </w:p>
        </w:tc>
        <w:tc>
          <w:tcPr>
            <w:tcW w:w="2340" w:type="dxa"/>
          </w:tcPr>
          <w:p w14:paraId="60298017" w14:textId="77777777" w:rsidR="009C5BDB" w:rsidRPr="000D7527" w:rsidRDefault="009C5BDB" w:rsidP="004B6024">
            <w:pPr>
              <w:jc w:val="center"/>
              <w:rPr>
                <w:rFonts w:ascii="Times New Roman" w:hAnsi="Times New Roman" w:cs="Times New Roman"/>
                <w:sz w:val="20"/>
                <w:szCs w:val="20"/>
                <w:lang w:val="vi-VN"/>
              </w:rPr>
            </w:pPr>
            <w:r w:rsidRPr="000D7527">
              <w:rPr>
                <w:rFonts w:ascii="Times New Roman" w:hAnsi="Times New Roman" w:cs="Times New Roman"/>
                <w:b/>
                <w:bCs/>
                <w:sz w:val="20"/>
                <w:szCs w:val="20"/>
                <w:lang w:val="vi-VN"/>
              </w:rPr>
              <w:t>S1</w:t>
            </w:r>
            <w:r w:rsidRPr="000D7527">
              <w:rPr>
                <w:rFonts w:ascii="Times New Roman" w:hAnsi="Times New Roman" w:cs="Times New Roman"/>
                <w:sz w:val="20"/>
                <w:szCs w:val="20"/>
                <w:lang w:val="vi-VN"/>
              </w:rPr>
              <w:t>(~9.0Å, ~12.0Å)</w:t>
            </w:r>
          </w:p>
          <w:p w14:paraId="3323CE4B" w14:textId="77777777" w:rsidR="009C5BDB" w:rsidRPr="000D7527" w:rsidRDefault="009C5BDB" w:rsidP="004B6024">
            <w:pPr>
              <w:jc w:val="center"/>
              <w:rPr>
                <w:rFonts w:ascii="Times New Roman" w:hAnsi="Times New Roman" w:cs="Times New Roman"/>
                <w:sz w:val="20"/>
                <w:szCs w:val="20"/>
                <w:lang w:val="vi-VN"/>
              </w:rPr>
            </w:pPr>
            <w:r w:rsidRPr="000D7527">
              <w:rPr>
                <w:rFonts w:ascii="Times New Roman" w:hAnsi="Times New Roman" w:cs="Times New Roman"/>
                <w:b/>
                <w:bCs/>
                <w:sz w:val="20"/>
                <w:szCs w:val="20"/>
                <w:lang w:val="vi-VN"/>
              </w:rPr>
              <w:t>S2</w:t>
            </w:r>
            <w:r w:rsidRPr="000D7527">
              <w:rPr>
                <w:rFonts w:ascii="Times New Roman" w:hAnsi="Times New Roman" w:cs="Times New Roman"/>
                <w:sz w:val="20"/>
                <w:szCs w:val="20"/>
                <w:lang w:val="vi-VN"/>
              </w:rPr>
              <w:t>(~15.5Å, ~11.5Å)</w:t>
            </w:r>
          </w:p>
          <w:p w14:paraId="7FADE836" w14:textId="77777777" w:rsidR="009C5BDB" w:rsidRPr="000D7527" w:rsidRDefault="009C5BDB" w:rsidP="004B6024">
            <w:pPr>
              <w:jc w:val="center"/>
              <w:rPr>
                <w:rFonts w:ascii="Times New Roman" w:hAnsi="Times New Roman" w:cs="Times New Roman"/>
                <w:sz w:val="20"/>
                <w:szCs w:val="20"/>
                <w:lang w:val="vi-VN"/>
              </w:rPr>
            </w:pPr>
            <w:r w:rsidRPr="000D7527">
              <w:rPr>
                <w:rFonts w:ascii="Times New Roman" w:hAnsi="Times New Roman" w:cs="Times New Roman"/>
                <w:b/>
                <w:bCs/>
                <w:sz w:val="20"/>
                <w:szCs w:val="20"/>
                <w:lang w:val="vi-VN"/>
              </w:rPr>
              <w:t>S3</w:t>
            </w:r>
            <w:r w:rsidRPr="000D7527">
              <w:rPr>
                <w:rFonts w:ascii="Times New Roman" w:hAnsi="Times New Roman" w:cs="Times New Roman"/>
                <w:sz w:val="20"/>
                <w:szCs w:val="20"/>
                <w:lang w:val="vi-VN"/>
              </w:rPr>
              <w:t>(~12.5Å, ~7.5Å)</w:t>
            </w:r>
          </w:p>
        </w:tc>
        <w:tc>
          <w:tcPr>
            <w:tcW w:w="2245" w:type="dxa"/>
          </w:tcPr>
          <w:p w14:paraId="4DB25F12" w14:textId="77777777" w:rsidR="009C5BDB" w:rsidRPr="000D7527" w:rsidRDefault="009C5BDB" w:rsidP="004B6024">
            <w:pPr>
              <w:jc w:val="center"/>
              <w:rPr>
                <w:rFonts w:ascii="Times New Roman" w:hAnsi="Times New Roman" w:cs="Times New Roman"/>
                <w:sz w:val="20"/>
                <w:szCs w:val="20"/>
                <w:lang w:val="vi-VN"/>
              </w:rPr>
            </w:pPr>
            <w:r w:rsidRPr="000D7527">
              <w:rPr>
                <w:rFonts w:ascii="Times New Roman" w:hAnsi="Times New Roman" w:cs="Times New Roman"/>
                <w:b/>
                <w:bCs/>
                <w:sz w:val="20"/>
                <w:szCs w:val="20"/>
                <w:lang w:val="vi-VN"/>
              </w:rPr>
              <w:t>S1</w:t>
            </w:r>
            <w:r w:rsidRPr="000D7527">
              <w:rPr>
                <w:rFonts w:ascii="Times New Roman" w:hAnsi="Times New Roman" w:cs="Times New Roman"/>
                <w:sz w:val="20"/>
                <w:szCs w:val="20"/>
                <w:lang w:val="vi-VN"/>
              </w:rPr>
              <w:t>(~9.5Å, ~12.0Å)</w:t>
            </w:r>
          </w:p>
        </w:tc>
      </w:tr>
      <w:tr w:rsidR="009C5BDB" w:rsidRPr="000D7527" w14:paraId="6182EA70" w14:textId="77777777" w:rsidTr="004B6024">
        <w:trPr>
          <w:trHeight w:val="470"/>
          <w:jc w:val="center"/>
        </w:trPr>
        <w:tc>
          <w:tcPr>
            <w:tcW w:w="1975" w:type="dxa"/>
          </w:tcPr>
          <w:p w14:paraId="50908FB8"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D</w:t>
            </w:r>
            <w:r w:rsidRPr="000D7527">
              <w:rPr>
                <w:rFonts w:ascii="Times New Roman" w:hAnsi="Times New Roman" w:cs="Times New Roman"/>
                <w:sz w:val="20"/>
                <w:szCs w:val="20"/>
                <w:vertAlign w:val="subscript"/>
              </w:rPr>
              <w:t>1</w:t>
            </w:r>
            <w:r w:rsidRPr="000D7527">
              <w:rPr>
                <w:rFonts w:ascii="Times New Roman" w:hAnsi="Times New Roman" w:cs="Times New Roman"/>
                <w:sz w:val="20"/>
                <w:szCs w:val="20"/>
              </w:rPr>
              <w:t>R-LY3154207</w:t>
            </w:r>
          </w:p>
        </w:tc>
        <w:tc>
          <w:tcPr>
            <w:tcW w:w="2790" w:type="dxa"/>
          </w:tcPr>
          <w:p w14:paraId="54E67290"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V1.31-I1.43 RMSD,</w:t>
            </w:r>
          </w:p>
          <w:p w14:paraId="27C5EDA8"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P34.50</w:t>
            </w:r>
            <w:r w:rsidRPr="000D7527">
              <w:rPr>
                <w:rFonts w:ascii="Times New Roman" w:hAnsi="Times New Roman" w:cs="Times New Roman"/>
                <w:sz w:val="20"/>
                <w:szCs w:val="20"/>
                <w:vertAlign w:val="superscript"/>
              </w:rPr>
              <w:t>ICL2</w:t>
            </w:r>
            <w:r w:rsidRPr="000D7527">
              <w:rPr>
                <w:rFonts w:ascii="Times New Roman" w:hAnsi="Times New Roman" w:cs="Times New Roman"/>
                <w:sz w:val="20"/>
                <w:szCs w:val="20"/>
              </w:rPr>
              <w:t>-K34.56</w:t>
            </w:r>
            <w:r w:rsidRPr="000D7527">
              <w:rPr>
                <w:rFonts w:ascii="Times New Roman" w:hAnsi="Times New Roman" w:cs="Times New Roman"/>
                <w:sz w:val="20"/>
                <w:szCs w:val="20"/>
                <w:vertAlign w:val="superscript"/>
              </w:rPr>
              <w:t>ICL2</w:t>
            </w:r>
            <w:r w:rsidRPr="000D7527">
              <w:rPr>
                <w:rFonts w:ascii="Times New Roman" w:hAnsi="Times New Roman" w:cs="Times New Roman"/>
                <w:sz w:val="20"/>
                <w:szCs w:val="20"/>
              </w:rPr>
              <w:t xml:space="preserve"> RMSD</w:t>
            </w:r>
          </w:p>
        </w:tc>
        <w:tc>
          <w:tcPr>
            <w:tcW w:w="2340" w:type="dxa"/>
          </w:tcPr>
          <w:p w14:paraId="6F3B1CB9" w14:textId="77777777" w:rsidR="009C5BDB" w:rsidRPr="000D7527" w:rsidRDefault="009C5BDB" w:rsidP="004B6024">
            <w:pPr>
              <w:jc w:val="center"/>
              <w:rPr>
                <w:rFonts w:ascii="Times New Roman" w:hAnsi="Times New Roman" w:cs="Times New Roman"/>
                <w:sz w:val="20"/>
                <w:szCs w:val="20"/>
                <w:lang w:val="vi-VN"/>
              </w:rPr>
            </w:pPr>
            <w:r w:rsidRPr="000D7527">
              <w:rPr>
                <w:rFonts w:ascii="Times New Roman" w:hAnsi="Times New Roman" w:cs="Times New Roman"/>
                <w:b/>
                <w:bCs/>
                <w:sz w:val="20"/>
                <w:szCs w:val="20"/>
                <w:lang w:val="vi-VN"/>
              </w:rPr>
              <w:t>S1</w:t>
            </w:r>
            <w:r w:rsidRPr="000D7527">
              <w:rPr>
                <w:rFonts w:ascii="Times New Roman" w:hAnsi="Times New Roman" w:cs="Times New Roman"/>
                <w:sz w:val="20"/>
                <w:szCs w:val="20"/>
                <w:lang w:val="vi-VN"/>
              </w:rPr>
              <w:t>(~2.0Å, ~2.5Å)</w:t>
            </w:r>
          </w:p>
          <w:p w14:paraId="49C9C51D" w14:textId="77777777" w:rsidR="009C5BDB" w:rsidRPr="000D7527" w:rsidRDefault="009C5BDB" w:rsidP="004B6024">
            <w:pPr>
              <w:jc w:val="center"/>
              <w:rPr>
                <w:rFonts w:ascii="Times New Roman" w:hAnsi="Times New Roman" w:cs="Times New Roman"/>
                <w:sz w:val="20"/>
                <w:szCs w:val="20"/>
                <w:lang w:val="vi-VN"/>
              </w:rPr>
            </w:pPr>
            <w:r w:rsidRPr="000D7527">
              <w:rPr>
                <w:rFonts w:ascii="Times New Roman" w:hAnsi="Times New Roman" w:cs="Times New Roman"/>
                <w:b/>
                <w:bCs/>
                <w:sz w:val="20"/>
                <w:szCs w:val="20"/>
                <w:lang w:val="vi-VN"/>
              </w:rPr>
              <w:t>S2</w:t>
            </w:r>
            <w:r w:rsidRPr="000D7527">
              <w:rPr>
                <w:rFonts w:ascii="Times New Roman" w:hAnsi="Times New Roman" w:cs="Times New Roman"/>
                <w:sz w:val="20"/>
                <w:szCs w:val="20"/>
                <w:lang w:val="vi-VN"/>
              </w:rPr>
              <w:t>(~5.0Å, ~2.0Å)</w:t>
            </w:r>
          </w:p>
        </w:tc>
        <w:tc>
          <w:tcPr>
            <w:tcW w:w="2245" w:type="dxa"/>
          </w:tcPr>
          <w:p w14:paraId="5C9BD68E" w14:textId="77777777" w:rsidR="009C5BDB" w:rsidRPr="000D7527" w:rsidRDefault="009C5BDB" w:rsidP="004B6024">
            <w:pPr>
              <w:jc w:val="center"/>
              <w:rPr>
                <w:rFonts w:ascii="Times New Roman" w:hAnsi="Times New Roman" w:cs="Times New Roman"/>
                <w:sz w:val="20"/>
                <w:szCs w:val="20"/>
                <w:lang w:val="vi-VN"/>
              </w:rPr>
            </w:pPr>
            <w:r w:rsidRPr="000D7527">
              <w:rPr>
                <w:rFonts w:ascii="Times New Roman" w:hAnsi="Times New Roman" w:cs="Times New Roman"/>
                <w:b/>
                <w:bCs/>
                <w:sz w:val="20"/>
                <w:szCs w:val="20"/>
                <w:lang w:val="vi-VN"/>
              </w:rPr>
              <w:t>S1</w:t>
            </w:r>
            <w:r w:rsidRPr="000D7527">
              <w:rPr>
                <w:rFonts w:ascii="Times New Roman" w:hAnsi="Times New Roman" w:cs="Times New Roman"/>
                <w:sz w:val="20"/>
                <w:szCs w:val="20"/>
                <w:lang w:val="vi-VN"/>
              </w:rPr>
              <w:t>(~2.0Å, ~1.0Å)</w:t>
            </w:r>
          </w:p>
        </w:tc>
      </w:tr>
      <w:tr w:rsidR="009C5BDB" w:rsidRPr="000D7527" w14:paraId="0B1A3442" w14:textId="77777777" w:rsidTr="004B6024">
        <w:trPr>
          <w:trHeight w:val="470"/>
          <w:jc w:val="center"/>
        </w:trPr>
        <w:tc>
          <w:tcPr>
            <w:tcW w:w="1975" w:type="dxa"/>
          </w:tcPr>
          <w:p w14:paraId="7668B741"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FFAR1-AgoPAM</w:t>
            </w:r>
          </w:p>
        </w:tc>
        <w:tc>
          <w:tcPr>
            <w:tcW w:w="2790" w:type="dxa"/>
          </w:tcPr>
          <w:p w14:paraId="2A4B4063"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P5.32-N252 Distance,</w:t>
            </w:r>
          </w:p>
          <w:p w14:paraId="23F1CE8A"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P34.50</w:t>
            </w:r>
            <w:r w:rsidRPr="000D7527">
              <w:rPr>
                <w:rFonts w:ascii="Times New Roman" w:hAnsi="Times New Roman" w:cs="Times New Roman"/>
                <w:sz w:val="20"/>
                <w:szCs w:val="20"/>
                <w:vertAlign w:val="superscript"/>
              </w:rPr>
              <w:t>ICL2</w:t>
            </w:r>
            <w:r w:rsidRPr="000D7527">
              <w:rPr>
                <w:rFonts w:ascii="Times New Roman" w:hAnsi="Times New Roman" w:cs="Times New Roman"/>
                <w:sz w:val="20"/>
                <w:szCs w:val="20"/>
              </w:rPr>
              <w:t>-F34.56</w:t>
            </w:r>
            <w:r w:rsidRPr="000D7527">
              <w:rPr>
                <w:rFonts w:ascii="Times New Roman" w:hAnsi="Times New Roman" w:cs="Times New Roman"/>
                <w:sz w:val="20"/>
                <w:szCs w:val="20"/>
                <w:vertAlign w:val="superscript"/>
              </w:rPr>
              <w:t>ICL2</w:t>
            </w:r>
            <w:r w:rsidRPr="000D7527">
              <w:rPr>
                <w:rFonts w:ascii="Times New Roman" w:hAnsi="Times New Roman" w:cs="Times New Roman"/>
                <w:sz w:val="20"/>
                <w:szCs w:val="20"/>
              </w:rPr>
              <w:t xml:space="preserve"> Distance</w:t>
            </w:r>
          </w:p>
        </w:tc>
        <w:tc>
          <w:tcPr>
            <w:tcW w:w="2340" w:type="dxa"/>
          </w:tcPr>
          <w:p w14:paraId="0E8D3CEF"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(~7.0Å, ~9.5Å)</w:t>
            </w:r>
          </w:p>
          <w:p w14:paraId="5B674429"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S2</w:t>
            </w:r>
            <w:r w:rsidRPr="000D7527">
              <w:rPr>
                <w:rFonts w:ascii="Times New Roman" w:hAnsi="Times New Roman" w:cs="Times New Roman"/>
                <w:sz w:val="20"/>
                <w:szCs w:val="20"/>
              </w:rPr>
              <w:t>(~14.0Å, ~13.0Å)</w:t>
            </w:r>
          </w:p>
          <w:p w14:paraId="23AEC099"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S3</w:t>
            </w:r>
            <w:r w:rsidRPr="000D7527">
              <w:rPr>
                <w:rFonts w:ascii="Times New Roman" w:hAnsi="Times New Roman" w:cs="Times New Roman"/>
                <w:sz w:val="20"/>
                <w:szCs w:val="20"/>
              </w:rPr>
              <w:t>(~13.0Å, ~8.5Å)</w:t>
            </w:r>
          </w:p>
        </w:tc>
        <w:tc>
          <w:tcPr>
            <w:tcW w:w="2245" w:type="dxa"/>
          </w:tcPr>
          <w:p w14:paraId="021F700C"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b/>
                <w:bCs/>
                <w:sz w:val="20"/>
                <w:szCs w:val="20"/>
              </w:rPr>
              <w:t>S1</w:t>
            </w:r>
            <w:r w:rsidRPr="000D7527">
              <w:rPr>
                <w:rFonts w:ascii="Times New Roman" w:hAnsi="Times New Roman" w:cs="Times New Roman"/>
                <w:sz w:val="20"/>
                <w:szCs w:val="20"/>
              </w:rPr>
              <w:t>(~7.0Å, ~9.5Å)</w:t>
            </w:r>
          </w:p>
        </w:tc>
      </w:tr>
      <w:tr w:rsidR="009C5BDB" w:rsidRPr="000D7527" w14:paraId="3220125C" w14:textId="77777777" w:rsidTr="004B6024">
        <w:trPr>
          <w:trHeight w:val="470"/>
          <w:jc w:val="center"/>
        </w:trPr>
        <w:tc>
          <w:tcPr>
            <w:tcW w:w="1975" w:type="dxa"/>
          </w:tcPr>
          <w:p w14:paraId="07538ECA"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GPBAR-INT777</w:t>
            </w:r>
          </w:p>
        </w:tc>
        <w:tc>
          <w:tcPr>
            <w:tcW w:w="2790" w:type="dxa"/>
          </w:tcPr>
          <w:p w14:paraId="2B999871"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L4.59-G4.63 RMSD,</w:t>
            </w:r>
          </w:p>
          <w:p w14:paraId="3E79F30E"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W149</w:t>
            </w:r>
            <w:r w:rsidRPr="000D7527">
              <w:rPr>
                <w:rFonts w:ascii="Times New Roman" w:hAnsi="Times New Roman" w:cs="Times New Roman"/>
                <w:sz w:val="20"/>
                <w:szCs w:val="20"/>
                <w:vertAlign w:val="superscript"/>
              </w:rPr>
              <w:t>ECL2</w:t>
            </w:r>
            <w:r w:rsidRPr="000D7527">
              <w:rPr>
                <w:rFonts w:ascii="Times New Roman" w:hAnsi="Times New Roman" w:cs="Times New Roman"/>
                <w:sz w:val="20"/>
                <w:szCs w:val="20"/>
              </w:rPr>
              <w:t>-N154</w:t>
            </w:r>
            <w:r w:rsidRPr="000D7527">
              <w:rPr>
                <w:rFonts w:ascii="Times New Roman" w:hAnsi="Times New Roman" w:cs="Times New Roman"/>
                <w:sz w:val="20"/>
                <w:szCs w:val="20"/>
                <w:vertAlign w:val="superscript"/>
              </w:rPr>
              <w:t>ECL2</w:t>
            </w:r>
            <w:r w:rsidRPr="000D7527">
              <w:rPr>
                <w:rFonts w:ascii="Times New Roman" w:hAnsi="Times New Roman" w:cs="Times New Roman"/>
                <w:sz w:val="20"/>
                <w:szCs w:val="20"/>
              </w:rPr>
              <w:t xml:space="preserve"> Distance</w:t>
            </w:r>
          </w:p>
        </w:tc>
        <w:tc>
          <w:tcPr>
            <w:tcW w:w="2340" w:type="dxa"/>
          </w:tcPr>
          <w:p w14:paraId="676E4862" w14:textId="77777777" w:rsidR="009C5BDB" w:rsidRPr="000D7527" w:rsidRDefault="009C5BDB" w:rsidP="004B6024">
            <w:pPr>
              <w:jc w:val="center"/>
              <w:rPr>
                <w:rFonts w:ascii="Times New Roman" w:hAnsi="Times New Roman" w:cs="Times New Roman"/>
                <w:sz w:val="20"/>
                <w:szCs w:val="20"/>
                <w:lang w:val="vi-VN"/>
              </w:rPr>
            </w:pPr>
            <w:r w:rsidRPr="000D7527">
              <w:rPr>
                <w:rFonts w:ascii="Times New Roman" w:hAnsi="Times New Roman" w:cs="Times New Roman"/>
                <w:b/>
                <w:bCs/>
                <w:sz w:val="20"/>
                <w:szCs w:val="20"/>
                <w:lang w:val="vi-VN"/>
              </w:rPr>
              <w:t>S1</w:t>
            </w:r>
            <w:r w:rsidRPr="000D7527">
              <w:rPr>
                <w:rFonts w:ascii="Times New Roman" w:hAnsi="Times New Roman" w:cs="Times New Roman"/>
                <w:sz w:val="20"/>
                <w:szCs w:val="20"/>
                <w:lang w:val="vi-VN"/>
              </w:rPr>
              <w:t>(~2.0Å, ~3.0Å)</w:t>
            </w:r>
          </w:p>
          <w:p w14:paraId="0CDBD1D0" w14:textId="77777777" w:rsidR="009C5BDB" w:rsidRPr="000D7527" w:rsidRDefault="009C5BDB" w:rsidP="004B6024">
            <w:pPr>
              <w:jc w:val="center"/>
              <w:rPr>
                <w:rFonts w:ascii="Times New Roman" w:hAnsi="Times New Roman" w:cs="Times New Roman"/>
                <w:sz w:val="20"/>
                <w:szCs w:val="20"/>
                <w:lang w:val="vi-VN"/>
              </w:rPr>
            </w:pPr>
            <w:r w:rsidRPr="000D7527">
              <w:rPr>
                <w:rFonts w:ascii="Times New Roman" w:hAnsi="Times New Roman" w:cs="Times New Roman"/>
                <w:b/>
                <w:bCs/>
                <w:sz w:val="20"/>
                <w:szCs w:val="20"/>
                <w:lang w:val="vi-VN"/>
              </w:rPr>
              <w:t>S2</w:t>
            </w:r>
            <w:r w:rsidRPr="000D7527">
              <w:rPr>
                <w:rFonts w:ascii="Times New Roman" w:hAnsi="Times New Roman" w:cs="Times New Roman"/>
                <w:sz w:val="20"/>
                <w:szCs w:val="20"/>
                <w:lang w:val="vi-VN"/>
              </w:rPr>
              <w:t>(~3.0Å, ~10.0Å)</w:t>
            </w:r>
          </w:p>
          <w:p w14:paraId="680CD5DA" w14:textId="77777777" w:rsidR="009C5BDB" w:rsidRPr="000D7527" w:rsidRDefault="009C5BDB" w:rsidP="004B6024">
            <w:pPr>
              <w:jc w:val="center"/>
              <w:rPr>
                <w:rFonts w:ascii="Times New Roman" w:hAnsi="Times New Roman" w:cs="Times New Roman"/>
                <w:sz w:val="20"/>
                <w:szCs w:val="20"/>
                <w:lang w:val="vi-VN"/>
              </w:rPr>
            </w:pPr>
            <w:r w:rsidRPr="000D7527">
              <w:rPr>
                <w:rFonts w:ascii="Times New Roman" w:hAnsi="Times New Roman" w:cs="Times New Roman"/>
                <w:b/>
                <w:bCs/>
                <w:sz w:val="20"/>
                <w:szCs w:val="20"/>
                <w:lang w:val="vi-VN"/>
              </w:rPr>
              <w:t>S3</w:t>
            </w:r>
            <w:r w:rsidRPr="000D7527">
              <w:rPr>
                <w:rFonts w:ascii="Times New Roman" w:hAnsi="Times New Roman" w:cs="Times New Roman"/>
                <w:sz w:val="20"/>
                <w:szCs w:val="20"/>
                <w:lang w:val="vi-VN"/>
              </w:rPr>
              <w:t>(~7.0Å, ~5.0Å)</w:t>
            </w:r>
          </w:p>
        </w:tc>
        <w:tc>
          <w:tcPr>
            <w:tcW w:w="2245" w:type="dxa"/>
          </w:tcPr>
          <w:p w14:paraId="4F74FC5D" w14:textId="77777777" w:rsidR="009C5BDB" w:rsidRPr="000D7527" w:rsidRDefault="009C5BDB" w:rsidP="004B6024">
            <w:pPr>
              <w:jc w:val="center"/>
              <w:rPr>
                <w:rFonts w:ascii="Times New Roman" w:hAnsi="Times New Roman" w:cs="Times New Roman"/>
                <w:sz w:val="20"/>
                <w:szCs w:val="20"/>
                <w:lang w:val="vi-VN"/>
              </w:rPr>
            </w:pPr>
            <w:r w:rsidRPr="000D7527">
              <w:rPr>
                <w:rFonts w:ascii="Times New Roman" w:hAnsi="Times New Roman" w:cs="Times New Roman"/>
                <w:b/>
                <w:bCs/>
                <w:sz w:val="20"/>
                <w:szCs w:val="20"/>
                <w:lang w:val="vi-VN"/>
              </w:rPr>
              <w:t>S1</w:t>
            </w:r>
            <w:r w:rsidRPr="000D7527">
              <w:rPr>
                <w:rFonts w:ascii="Times New Roman" w:hAnsi="Times New Roman" w:cs="Times New Roman"/>
                <w:sz w:val="20"/>
                <w:szCs w:val="20"/>
                <w:lang w:val="vi-VN"/>
              </w:rPr>
              <w:t>(~2.0Å, ~3.5Å)</w:t>
            </w:r>
          </w:p>
          <w:p w14:paraId="56025267" w14:textId="77777777" w:rsidR="009C5BDB" w:rsidRPr="000D7527" w:rsidRDefault="009C5BDB" w:rsidP="004B6024">
            <w:pPr>
              <w:jc w:val="center"/>
              <w:rPr>
                <w:rFonts w:ascii="Times New Roman" w:hAnsi="Times New Roman" w:cs="Times New Roman"/>
                <w:sz w:val="20"/>
                <w:szCs w:val="20"/>
                <w:lang w:val="vi-VN"/>
              </w:rPr>
            </w:pPr>
            <w:r w:rsidRPr="000D7527">
              <w:rPr>
                <w:rFonts w:ascii="Times New Roman" w:hAnsi="Times New Roman" w:cs="Times New Roman"/>
                <w:b/>
                <w:bCs/>
                <w:sz w:val="20"/>
                <w:szCs w:val="20"/>
                <w:lang w:val="vi-VN"/>
              </w:rPr>
              <w:t>S2</w:t>
            </w:r>
            <w:r w:rsidRPr="000D7527">
              <w:rPr>
                <w:rFonts w:ascii="Times New Roman" w:hAnsi="Times New Roman" w:cs="Times New Roman"/>
                <w:sz w:val="20"/>
                <w:szCs w:val="20"/>
                <w:lang w:val="vi-VN"/>
              </w:rPr>
              <w:t>(~3.0Å, ~8.0Å)</w:t>
            </w:r>
          </w:p>
        </w:tc>
      </w:tr>
      <w:tr w:rsidR="009C5BDB" w:rsidRPr="000D7527" w14:paraId="0AC704BF" w14:textId="77777777" w:rsidTr="004B6024">
        <w:trPr>
          <w:trHeight w:val="470"/>
          <w:jc w:val="center"/>
        </w:trPr>
        <w:tc>
          <w:tcPr>
            <w:tcW w:w="1975" w:type="dxa"/>
          </w:tcPr>
          <w:p w14:paraId="136D1E34"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GLP1R-LSN3160440</w:t>
            </w:r>
          </w:p>
        </w:tc>
        <w:tc>
          <w:tcPr>
            <w:tcW w:w="2790" w:type="dxa"/>
          </w:tcPr>
          <w:p w14:paraId="5C2C6F01"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A208</w:t>
            </w:r>
            <w:r w:rsidRPr="000D7527">
              <w:rPr>
                <w:rFonts w:ascii="Times New Roman" w:hAnsi="Times New Roman" w:cs="Times New Roman"/>
                <w:sz w:val="20"/>
                <w:szCs w:val="20"/>
                <w:vertAlign w:val="superscript"/>
              </w:rPr>
              <w:t>ECL1</w:t>
            </w:r>
            <w:r w:rsidRPr="000D7527">
              <w:rPr>
                <w:rFonts w:ascii="Times New Roman" w:hAnsi="Times New Roman" w:cs="Times New Roman"/>
                <w:sz w:val="20"/>
                <w:szCs w:val="20"/>
              </w:rPr>
              <w:t>-L217</w:t>
            </w:r>
            <w:r w:rsidRPr="000D7527">
              <w:rPr>
                <w:rFonts w:ascii="Times New Roman" w:hAnsi="Times New Roman" w:cs="Times New Roman"/>
                <w:sz w:val="20"/>
                <w:szCs w:val="20"/>
                <w:vertAlign w:val="superscript"/>
              </w:rPr>
              <w:t>ECL1</w:t>
            </w:r>
            <w:r w:rsidRPr="000D7527">
              <w:rPr>
                <w:rFonts w:ascii="Times New Roman" w:hAnsi="Times New Roman" w:cs="Times New Roman"/>
                <w:sz w:val="20"/>
                <w:szCs w:val="20"/>
              </w:rPr>
              <w:t xml:space="preserve"> Distance,</w:t>
            </w:r>
          </w:p>
          <w:p w14:paraId="2FAB6975" w14:textId="77777777" w:rsidR="009C5BDB" w:rsidRPr="000D7527" w:rsidRDefault="009C5BDB" w:rsidP="004B6024">
            <w:pPr>
              <w:jc w:val="center"/>
              <w:rPr>
                <w:rFonts w:ascii="Times New Roman" w:hAnsi="Times New Roman" w:cs="Times New Roman"/>
                <w:sz w:val="20"/>
                <w:szCs w:val="20"/>
              </w:rPr>
            </w:pPr>
            <w:r w:rsidRPr="000D7527">
              <w:rPr>
                <w:rFonts w:ascii="Times New Roman" w:hAnsi="Times New Roman" w:cs="Times New Roman"/>
                <w:sz w:val="20"/>
                <w:szCs w:val="20"/>
              </w:rPr>
              <w:t>Q221</w:t>
            </w:r>
            <w:r w:rsidRPr="000D7527">
              <w:rPr>
                <w:rFonts w:ascii="Times New Roman" w:hAnsi="Times New Roman" w:cs="Times New Roman"/>
                <w:sz w:val="20"/>
                <w:szCs w:val="20"/>
                <w:vertAlign w:val="superscript"/>
              </w:rPr>
              <w:t xml:space="preserve">ECL1 </w:t>
            </w:r>
            <w:r w:rsidRPr="000D7527">
              <w:rPr>
                <w:rFonts w:ascii="Times New Roman" w:hAnsi="Times New Roman" w:cs="Times New Roman"/>
                <w:sz w:val="20"/>
                <w:szCs w:val="20"/>
              </w:rPr>
              <w:t>– E294</w:t>
            </w:r>
            <w:r w:rsidRPr="000D7527">
              <w:rPr>
                <w:rFonts w:ascii="Times New Roman" w:hAnsi="Times New Roman" w:cs="Times New Roman"/>
                <w:sz w:val="20"/>
                <w:szCs w:val="20"/>
                <w:vertAlign w:val="superscript"/>
              </w:rPr>
              <w:t>ECL2</w:t>
            </w:r>
            <w:r w:rsidRPr="000D7527">
              <w:rPr>
                <w:rFonts w:ascii="Times New Roman" w:hAnsi="Times New Roman" w:cs="Times New Roman"/>
                <w:sz w:val="20"/>
                <w:szCs w:val="20"/>
              </w:rPr>
              <w:t xml:space="preserve"> Distance</w:t>
            </w:r>
          </w:p>
        </w:tc>
        <w:tc>
          <w:tcPr>
            <w:tcW w:w="2340" w:type="dxa"/>
          </w:tcPr>
          <w:p w14:paraId="5DF97D27" w14:textId="77777777" w:rsidR="009C5BDB" w:rsidRPr="000D7527" w:rsidRDefault="009C5BDB" w:rsidP="004B6024">
            <w:pPr>
              <w:jc w:val="center"/>
              <w:rPr>
                <w:rFonts w:ascii="Times New Roman" w:hAnsi="Times New Roman" w:cs="Times New Roman"/>
                <w:sz w:val="20"/>
                <w:szCs w:val="20"/>
                <w:lang w:val="vi-VN"/>
              </w:rPr>
            </w:pPr>
            <w:r w:rsidRPr="000D7527">
              <w:rPr>
                <w:rFonts w:ascii="Times New Roman" w:hAnsi="Times New Roman" w:cs="Times New Roman"/>
                <w:b/>
                <w:bCs/>
                <w:sz w:val="20"/>
                <w:szCs w:val="20"/>
                <w:lang w:val="vi-VN"/>
              </w:rPr>
              <w:t>S1</w:t>
            </w:r>
            <w:r w:rsidRPr="000D7527">
              <w:rPr>
                <w:rFonts w:ascii="Times New Roman" w:hAnsi="Times New Roman" w:cs="Times New Roman"/>
                <w:sz w:val="20"/>
                <w:szCs w:val="20"/>
                <w:lang w:val="vi-VN"/>
              </w:rPr>
              <w:t>(~5.5Å, ~7.5Å)</w:t>
            </w:r>
          </w:p>
          <w:p w14:paraId="47431E3B" w14:textId="77777777" w:rsidR="009C5BDB" w:rsidRPr="000D7527" w:rsidRDefault="009C5BDB" w:rsidP="004B6024">
            <w:pPr>
              <w:jc w:val="center"/>
              <w:rPr>
                <w:rFonts w:ascii="Times New Roman" w:hAnsi="Times New Roman" w:cs="Times New Roman"/>
                <w:sz w:val="20"/>
                <w:szCs w:val="20"/>
                <w:lang w:val="vi-VN"/>
              </w:rPr>
            </w:pPr>
            <w:r w:rsidRPr="000D7527">
              <w:rPr>
                <w:rFonts w:ascii="Times New Roman" w:hAnsi="Times New Roman" w:cs="Times New Roman"/>
                <w:b/>
                <w:bCs/>
                <w:sz w:val="20"/>
                <w:szCs w:val="20"/>
                <w:lang w:val="vi-VN"/>
              </w:rPr>
              <w:t>S2</w:t>
            </w:r>
            <w:r w:rsidRPr="000D7527">
              <w:rPr>
                <w:rFonts w:ascii="Times New Roman" w:hAnsi="Times New Roman" w:cs="Times New Roman"/>
                <w:sz w:val="20"/>
                <w:szCs w:val="20"/>
                <w:lang w:val="vi-VN"/>
              </w:rPr>
              <w:t>(~7.5Å, ~8.0Å)</w:t>
            </w:r>
          </w:p>
        </w:tc>
        <w:tc>
          <w:tcPr>
            <w:tcW w:w="2245" w:type="dxa"/>
          </w:tcPr>
          <w:p w14:paraId="74EB87D6" w14:textId="77777777" w:rsidR="009C5BDB" w:rsidRPr="000D7527" w:rsidRDefault="009C5BDB" w:rsidP="004B6024">
            <w:pPr>
              <w:jc w:val="center"/>
              <w:rPr>
                <w:rFonts w:ascii="Times New Roman" w:hAnsi="Times New Roman" w:cs="Times New Roman"/>
                <w:sz w:val="20"/>
                <w:szCs w:val="20"/>
                <w:lang w:val="vi-VN"/>
              </w:rPr>
            </w:pPr>
            <w:r w:rsidRPr="000D7527">
              <w:rPr>
                <w:rFonts w:ascii="Times New Roman" w:hAnsi="Times New Roman" w:cs="Times New Roman"/>
                <w:b/>
                <w:bCs/>
                <w:sz w:val="20"/>
                <w:szCs w:val="20"/>
                <w:lang w:val="vi-VN"/>
              </w:rPr>
              <w:t>S1</w:t>
            </w:r>
            <w:r w:rsidRPr="000D7527">
              <w:rPr>
                <w:rFonts w:ascii="Times New Roman" w:hAnsi="Times New Roman" w:cs="Times New Roman"/>
                <w:sz w:val="20"/>
                <w:szCs w:val="20"/>
                <w:lang w:val="vi-VN"/>
              </w:rPr>
              <w:t>(~5.5Å, ~7.5Å)</w:t>
            </w:r>
          </w:p>
        </w:tc>
      </w:tr>
    </w:tbl>
    <w:p w14:paraId="100DCB5D" w14:textId="77777777" w:rsidR="009C5BDB" w:rsidRPr="000D7527" w:rsidRDefault="009C5BDB" w:rsidP="009C5BDB">
      <w:pPr>
        <w:spacing w:line="480" w:lineRule="auto"/>
        <w:jc w:val="both"/>
        <w:rPr>
          <w:rFonts w:ascii="Times New Roman" w:hAnsi="Times New Roman" w:cs="Times New Roman"/>
          <w:b/>
          <w:bCs/>
          <w:sz w:val="20"/>
          <w:szCs w:val="20"/>
        </w:rPr>
      </w:pPr>
    </w:p>
    <w:p w14:paraId="7C3F5632" w14:textId="77777777" w:rsidR="009C5BDB" w:rsidRPr="000D7527" w:rsidRDefault="009C5BDB" w:rsidP="009C5BDB">
      <w:pPr>
        <w:rPr>
          <w:rFonts w:ascii="Times New Roman" w:hAnsi="Times New Roman" w:cs="Times New Roman"/>
          <w:b/>
          <w:bCs/>
        </w:rPr>
      </w:pPr>
      <w:r w:rsidRPr="000D7527">
        <w:rPr>
          <w:rFonts w:ascii="Times New Roman" w:hAnsi="Times New Roman" w:cs="Times New Roman"/>
          <w:b/>
          <w:bCs/>
        </w:rPr>
        <w:br w:type="page"/>
      </w:r>
    </w:p>
    <w:p w14:paraId="24DAAAD6" w14:textId="5924BAF9" w:rsidR="009C5BDB" w:rsidRPr="00D100FE" w:rsidRDefault="00115F77" w:rsidP="009C5BDB">
      <w:pPr>
        <w:spacing w:line="276" w:lineRule="auto"/>
        <w:jc w:val="both"/>
        <w:rPr>
          <w:rFonts w:ascii="Times New Roman" w:hAnsi="Times New Roman" w:cs="Times New Roman"/>
          <w:lang w:val="vi-VN"/>
        </w:rPr>
      </w:pPr>
      <w:r>
        <w:rPr>
          <w:rFonts w:ascii="Times New Roman" w:hAnsi="Times New Roman" w:cs="Times New Roman"/>
          <w:b/>
          <w:bCs/>
        </w:rPr>
        <w:lastRenderedPageBreak/>
        <w:t>Supplementary Table</w:t>
      </w:r>
      <w:r w:rsidRPr="000D7527">
        <w:rPr>
          <w:rFonts w:ascii="Times New Roman" w:hAnsi="Times New Roman" w:cs="Times New Roman"/>
          <w:b/>
          <w:bCs/>
        </w:rPr>
        <w:t xml:space="preserve"> </w:t>
      </w:r>
      <w:r w:rsidR="009C5BDB" w:rsidRPr="000D7527">
        <w:rPr>
          <w:rFonts w:ascii="Times New Roman" w:hAnsi="Times New Roman" w:cs="Times New Roman"/>
          <w:b/>
          <w:bCs/>
        </w:rPr>
        <w:t>5. Summary of the 2D free energy profiles of orthosteric and allosteric ligand binding in the M</w:t>
      </w:r>
      <w:r w:rsidR="009C5BDB" w:rsidRPr="000D7527">
        <w:rPr>
          <w:rFonts w:ascii="Times New Roman" w:hAnsi="Times New Roman" w:cs="Times New Roman"/>
          <w:b/>
          <w:bCs/>
          <w:vertAlign w:val="subscript"/>
        </w:rPr>
        <w:t>1</w:t>
      </w:r>
      <w:r w:rsidR="009C5BDB" w:rsidRPr="000D7527">
        <w:rPr>
          <w:rFonts w:ascii="Times New Roman" w:hAnsi="Times New Roman" w:cs="Times New Roman"/>
          <w:b/>
          <w:bCs/>
        </w:rPr>
        <w:t>R, M</w:t>
      </w:r>
      <w:r w:rsidR="009C5BDB" w:rsidRPr="000D7527">
        <w:rPr>
          <w:rFonts w:ascii="Times New Roman" w:hAnsi="Times New Roman" w:cs="Times New Roman"/>
          <w:b/>
          <w:bCs/>
          <w:vertAlign w:val="subscript"/>
        </w:rPr>
        <w:t>2</w:t>
      </w:r>
      <w:r w:rsidR="009C5BDB" w:rsidRPr="000D7527">
        <w:rPr>
          <w:rFonts w:ascii="Times New Roman" w:hAnsi="Times New Roman" w:cs="Times New Roman"/>
          <w:b/>
          <w:bCs/>
        </w:rPr>
        <w:t>R, and M</w:t>
      </w:r>
      <w:r w:rsidR="009C5BDB" w:rsidRPr="000D7527">
        <w:rPr>
          <w:rFonts w:ascii="Times New Roman" w:hAnsi="Times New Roman" w:cs="Times New Roman"/>
          <w:b/>
          <w:bCs/>
          <w:vertAlign w:val="subscript"/>
        </w:rPr>
        <w:t>4</w:t>
      </w:r>
      <w:r w:rsidR="009C5BDB" w:rsidRPr="000D7527">
        <w:rPr>
          <w:rFonts w:ascii="Times New Roman" w:hAnsi="Times New Roman" w:cs="Times New Roman"/>
          <w:b/>
          <w:bCs/>
        </w:rPr>
        <w:t xml:space="preserve">R bound by the MT7 NAM, </w:t>
      </w:r>
      <w:r w:rsidR="009C5BDB" w:rsidRPr="000D7527">
        <w:rPr>
          <w:rFonts w:ascii="Times New Roman" w:hAnsi="Times New Roman" w:cs="Times New Roman"/>
          <w:b/>
          <w:bCs/>
        </w:rPr>
        <w:sym w:font="Symbol" w:char="F062"/>
      </w:r>
      <w:r w:rsidR="009C5BDB" w:rsidRPr="000D7527">
        <w:rPr>
          <w:rFonts w:ascii="Times New Roman" w:hAnsi="Times New Roman" w:cs="Times New Roman"/>
          <w:b/>
          <w:bCs/>
          <w:vertAlign w:val="subscript"/>
        </w:rPr>
        <w:t>2</w:t>
      </w:r>
      <w:r w:rsidR="009C5BDB" w:rsidRPr="000D7527">
        <w:rPr>
          <w:rFonts w:ascii="Times New Roman" w:hAnsi="Times New Roman" w:cs="Times New Roman"/>
          <w:b/>
          <w:bCs/>
        </w:rPr>
        <w:t xml:space="preserve">AR, </w:t>
      </w:r>
      <w:r w:rsidR="009C5BDB" w:rsidRPr="000D7527">
        <w:rPr>
          <w:rFonts w:ascii="Times New Roman" w:hAnsi="Times New Roman" w:cs="Times New Roman"/>
          <w:b/>
          <w:bCs/>
        </w:rPr>
        <w:sym w:font="Symbol" w:char="F061"/>
      </w:r>
      <w:r w:rsidR="009C5BDB" w:rsidRPr="000D7527">
        <w:rPr>
          <w:rFonts w:ascii="Times New Roman" w:hAnsi="Times New Roman" w:cs="Times New Roman"/>
          <w:b/>
          <w:bCs/>
          <w:vertAlign w:val="subscript"/>
        </w:rPr>
        <w:t>1B</w:t>
      </w:r>
      <w:r w:rsidR="009C5BDB" w:rsidRPr="000D7527">
        <w:rPr>
          <w:rFonts w:ascii="Times New Roman" w:hAnsi="Times New Roman" w:cs="Times New Roman"/>
          <w:b/>
          <w:bCs/>
        </w:rPr>
        <w:t xml:space="preserve">AR, </w:t>
      </w:r>
      <w:r w:rsidR="009C5BDB" w:rsidRPr="000D7527">
        <w:rPr>
          <w:rFonts w:ascii="Times New Roman" w:hAnsi="Times New Roman" w:cs="Times New Roman"/>
          <w:b/>
          <w:bCs/>
        </w:rPr>
        <w:sym w:font="Symbol" w:char="F061"/>
      </w:r>
      <w:r w:rsidR="009C5BDB" w:rsidRPr="000D7527">
        <w:rPr>
          <w:rFonts w:ascii="Times New Roman" w:hAnsi="Times New Roman" w:cs="Times New Roman"/>
          <w:b/>
          <w:bCs/>
          <w:vertAlign w:val="subscript"/>
        </w:rPr>
        <w:t>2A</w:t>
      </w:r>
      <w:r w:rsidR="009C5BDB" w:rsidRPr="000D7527">
        <w:rPr>
          <w:rFonts w:ascii="Times New Roman" w:hAnsi="Times New Roman" w:cs="Times New Roman"/>
          <w:b/>
          <w:bCs/>
        </w:rPr>
        <w:t xml:space="preserve">AR, </w:t>
      </w:r>
      <w:r w:rsidR="009C5BDB" w:rsidRPr="000D7527">
        <w:rPr>
          <w:rFonts w:ascii="Times New Roman" w:hAnsi="Times New Roman" w:cs="Times New Roman"/>
          <w:b/>
          <w:bCs/>
        </w:rPr>
        <w:sym w:font="Symbol" w:char="F061"/>
      </w:r>
      <w:r w:rsidR="009C5BDB" w:rsidRPr="000D7527">
        <w:rPr>
          <w:rFonts w:ascii="Times New Roman" w:hAnsi="Times New Roman" w:cs="Times New Roman"/>
          <w:b/>
          <w:bCs/>
          <w:vertAlign w:val="subscript"/>
        </w:rPr>
        <w:t>2C</w:t>
      </w:r>
      <w:r w:rsidR="009C5BDB" w:rsidRPr="000D7527">
        <w:rPr>
          <w:rFonts w:ascii="Times New Roman" w:hAnsi="Times New Roman" w:cs="Times New Roman"/>
          <w:b/>
          <w:bCs/>
        </w:rPr>
        <w:t xml:space="preserve">AR, and </w:t>
      </w:r>
      <w:r w:rsidR="009C5BDB" w:rsidRPr="000D7527">
        <w:rPr>
          <w:rFonts w:ascii="Times New Roman" w:hAnsi="Times New Roman" w:cs="Times New Roman"/>
          <w:b/>
          <w:bCs/>
        </w:rPr>
        <w:sym w:font="Symbol" w:char="F062"/>
      </w:r>
      <w:r w:rsidR="009C5BDB" w:rsidRPr="000D7527">
        <w:rPr>
          <w:rFonts w:ascii="Times New Roman" w:hAnsi="Times New Roman" w:cs="Times New Roman"/>
          <w:b/>
          <w:bCs/>
          <w:vertAlign w:val="subscript"/>
        </w:rPr>
        <w:t>1</w:t>
      </w:r>
      <w:r w:rsidR="009C5BDB" w:rsidRPr="000D7527">
        <w:rPr>
          <w:rFonts w:ascii="Times New Roman" w:hAnsi="Times New Roman" w:cs="Times New Roman"/>
          <w:b/>
          <w:bCs/>
        </w:rPr>
        <w:t>AR bound by the Cmpd-15 NAM, M</w:t>
      </w:r>
      <w:r w:rsidR="009C5BDB" w:rsidRPr="000D7527">
        <w:rPr>
          <w:rFonts w:ascii="Times New Roman" w:hAnsi="Times New Roman" w:cs="Times New Roman"/>
          <w:b/>
          <w:bCs/>
          <w:vertAlign w:val="subscript"/>
        </w:rPr>
        <w:t>2</w:t>
      </w:r>
      <w:r w:rsidR="009C5BDB" w:rsidRPr="000D7527">
        <w:rPr>
          <w:rFonts w:ascii="Times New Roman" w:hAnsi="Times New Roman" w:cs="Times New Roman"/>
          <w:b/>
          <w:bCs/>
        </w:rPr>
        <w:t>R, M</w:t>
      </w:r>
      <w:r w:rsidR="009C5BDB" w:rsidRPr="000D7527">
        <w:rPr>
          <w:rFonts w:ascii="Times New Roman" w:hAnsi="Times New Roman" w:cs="Times New Roman"/>
          <w:b/>
          <w:bCs/>
          <w:vertAlign w:val="subscript"/>
        </w:rPr>
        <w:t>4</w:t>
      </w:r>
      <w:r w:rsidR="009C5BDB" w:rsidRPr="000D7527">
        <w:rPr>
          <w:rFonts w:ascii="Times New Roman" w:hAnsi="Times New Roman" w:cs="Times New Roman"/>
          <w:b/>
          <w:bCs/>
        </w:rPr>
        <w:t>R, and M</w:t>
      </w:r>
      <w:r w:rsidR="009C5BDB" w:rsidRPr="000D7527">
        <w:rPr>
          <w:rFonts w:ascii="Times New Roman" w:hAnsi="Times New Roman" w:cs="Times New Roman"/>
          <w:b/>
          <w:bCs/>
          <w:vertAlign w:val="subscript"/>
        </w:rPr>
        <w:t>1</w:t>
      </w:r>
      <w:r w:rsidR="009C5BDB" w:rsidRPr="000D7527">
        <w:rPr>
          <w:rFonts w:ascii="Times New Roman" w:hAnsi="Times New Roman" w:cs="Times New Roman"/>
          <w:b/>
          <w:bCs/>
        </w:rPr>
        <w:t>R bound by the LY2119620 PAM, and D</w:t>
      </w:r>
      <w:r w:rsidR="009C5BDB" w:rsidRPr="000D7527">
        <w:rPr>
          <w:rFonts w:ascii="Times New Roman" w:hAnsi="Times New Roman" w:cs="Times New Roman"/>
          <w:b/>
          <w:bCs/>
          <w:vertAlign w:val="subscript"/>
        </w:rPr>
        <w:t>1</w:t>
      </w:r>
      <w:r w:rsidR="009C5BDB" w:rsidRPr="000D7527">
        <w:rPr>
          <w:rFonts w:ascii="Times New Roman" w:hAnsi="Times New Roman" w:cs="Times New Roman"/>
          <w:b/>
          <w:bCs/>
        </w:rPr>
        <w:t>R and D</w:t>
      </w:r>
      <w:r w:rsidR="009C5BDB" w:rsidRPr="000D7527">
        <w:rPr>
          <w:rFonts w:ascii="Times New Roman" w:hAnsi="Times New Roman" w:cs="Times New Roman"/>
          <w:b/>
          <w:bCs/>
          <w:vertAlign w:val="subscript"/>
        </w:rPr>
        <w:t>2</w:t>
      </w:r>
      <w:r w:rsidR="009C5BDB" w:rsidRPr="000D7527">
        <w:rPr>
          <w:rFonts w:ascii="Times New Roman" w:hAnsi="Times New Roman" w:cs="Times New Roman"/>
          <w:b/>
          <w:bCs/>
        </w:rPr>
        <w:t>R bound by the LY3154207 PAM in Figure S10.</w:t>
      </w:r>
      <w:r w:rsidR="009C5BDB" w:rsidRPr="000D7527">
        <w:rPr>
          <w:rFonts w:ascii="Times New Roman" w:hAnsi="Times New Roman" w:cs="Times New Roman"/>
        </w:rPr>
        <w:t xml:space="preserve"> Locations of the energy minima are included in the third and last columns, with coordinates of the first and second reaction coordinates listed.</w:t>
      </w:r>
    </w:p>
    <w:tbl>
      <w:tblPr>
        <w:tblStyle w:val="TableGrid"/>
        <w:tblW w:w="0" w:type="auto"/>
        <w:jc w:val="center"/>
        <w:tblLook w:val="04A0" w:firstRow="1" w:lastRow="0" w:firstColumn="1" w:lastColumn="0" w:noHBand="0" w:noVBand="1"/>
      </w:tblPr>
      <w:tblGrid>
        <w:gridCol w:w="1795"/>
        <w:gridCol w:w="2879"/>
        <w:gridCol w:w="2338"/>
      </w:tblGrid>
      <w:tr w:rsidR="009C5BDB" w:rsidRPr="002B4AF3" w14:paraId="37B95D4C" w14:textId="77777777" w:rsidTr="004B6024">
        <w:trPr>
          <w:jc w:val="center"/>
        </w:trPr>
        <w:tc>
          <w:tcPr>
            <w:tcW w:w="1795" w:type="dxa"/>
          </w:tcPr>
          <w:p w14:paraId="73D89228" w14:textId="77777777" w:rsidR="009C5BDB" w:rsidRPr="00501CF4" w:rsidRDefault="009C5BDB" w:rsidP="004B6024">
            <w:pPr>
              <w:jc w:val="center"/>
              <w:rPr>
                <w:rFonts w:ascii="Times New Roman" w:hAnsi="Times New Roman" w:cs="Times New Roman"/>
                <w:b/>
                <w:bCs/>
                <w:sz w:val="20"/>
                <w:szCs w:val="20"/>
              </w:rPr>
            </w:pPr>
            <w:r w:rsidRPr="00501CF4">
              <w:rPr>
                <w:rFonts w:ascii="Times New Roman" w:hAnsi="Times New Roman" w:cs="Times New Roman"/>
                <w:b/>
                <w:bCs/>
                <w:sz w:val="20"/>
                <w:szCs w:val="20"/>
              </w:rPr>
              <w:t>System</w:t>
            </w:r>
          </w:p>
        </w:tc>
        <w:tc>
          <w:tcPr>
            <w:tcW w:w="2879" w:type="dxa"/>
          </w:tcPr>
          <w:p w14:paraId="566BEE22" w14:textId="77777777" w:rsidR="009C5BDB" w:rsidRPr="00501CF4" w:rsidRDefault="009C5BDB" w:rsidP="004B6024">
            <w:pPr>
              <w:jc w:val="center"/>
              <w:rPr>
                <w:rFonts w:ascii="Times New Roman" w:hAnsi="Times New Roman" w:cs="Times New Roman"/>
                <w:b/>
                <w:bCs/>
                <w:sz w:val="20"/>
                <w:szCs w:val="20"/>
              </w:rPr>
            </w:pPr>
            <w:r w:rsidRPr="00501CF4">
              <w:rPr>
                <w:rFonts w:ascii="Times New Roman" w:hAnsi="Times New Roman" w:cs="Times New Roman"/>
                <w:b/>
                <w:bCs/>
                <w:sz w:val="20"/>
                <w:szCs w:val="20"/>
              </w:rPr>
              <w:t>Reaction coordinates</w:t>
            </w:r>
          </w:p>
        </w:tc>
        <w:tc>
          <w:tcPr>
            <w:tcW w:w="2338" w:type="dxa"/>
          </w:tcPr>
          <w:p w14:paraId="059B73E2" w14:textId="77777777" w:rsidR="009C5BDB" w:rsidRPr="00501CF4" w:rsidRDefault="009C5BDB" w:rsidP="004B6024">
            <w:pPr>
              <w:jc w:val="center"/>
              <w:rPr>
                <w:rFonts w:ascii="Times New Roman" w:hAnsi="Times New Roman" w:cs="Times New Roman"/>
                <w:b/>
                <w:bCs/>
                <w:sz w:val="20"/>
                <w:szCs w:val="20"/>
              </w:rPr>
            </w:pPr>
            <w:r>
              <w:rPr>
                <w:rFonts w:ascii="Times New Roman" w:hAnsi="Times New Roman" w:cs="Times New Roman"/>
                <w:b/>
                <w:bCs/>
                <w:sz w:val="20"/>
                <w:szCs w:val="20"/>
              </w:rPr>
              <w:t>Low-energy states</w:t>
            </w:r>
          </w:p>
        </w:tc>
      </w:tr>
      <w:tr w:rsidR="009C5BDB" w:rsidRPr="002B4AF3" w14:paraId="71E27F7B" w14:textId="77777777" w:rsidTr="004B6024">
        <w:trPr>
          <w:trHeight w:val="125"/>
          <w:jc w:val="center"/>
        </w:trPr>
        <w:tc>
          <w:tcPr>
            <w:tcW w:w="1795" w:type="dxa"/>
          </w:tcPr>
          <w:p w14:paraId="5D3D0F4A" w14:textId="77777777" w:rsidR="009C5BDB" w:rsidRPr="00501CF4" w:rsidRDefault="009C5BDB" w:rsidP="004B6024">
            <w:pPr>
              <w:jc w:val="center"/>
              <w:rPr>
                <w:rFonts w:ascii="Times New Roman" w:hAnsi="Times New Roman" w:cs="Times New Roman"/>
                <w:sz w:val="20"/>
                <w:szCs w:val="20"/>
              </w:rPr>
            </w:pPr>
            <w:r w:rsidRPr="006B13D2">
              <w:rPr>
                <w:rFonts w:ascii="Times New Roman" w:hAnsi="Times New Roman" w:cs="Times New Roman"/>
                <w:sz w:val="20"/>
                <w:szCs w:val="20"/>
              </w:rPr>
              <w:t>M</w:t>
            </w:r>
            <w:r>
              <w:rPr>
                <w:rFonts w:ascii="Times New Roman" w:hAnsi="Times New Roman" w:cs="Times New Roman"/>
                <w:sz w:val="20"/>
                <w:szCs w:val="20"/>
                <w:vertAlign w:val="subscript"/>
              </w:rPr>
              <w:t>1</w:t>
            </w:r>
            <w:r>
              <w:rPr>
                <w:rFonts w:ascii="Times New Roman" w:hAnsi="Times New Roman" w:cs="Times New Roman"/>
                <w:sz w:val="20"/>
                <w:szCs w:val="20"/>
              </w:rPr>
              <w:t>R</w:t>
            </w:r>
            <w:r w:rsidRPr="00501CF4">
              <w:rPr>
                <w:rFonts w:ascii="Times New Roman" w:hAnsi="Times New Roman" w:cs="Times New Roman"/>
                <w:sz w:val="20"/>
                <w:szCs w:val="20"/>
              </w:rPr>
              <w:t>-MT7</w:t>
            </w:r>
          </w:p>
        </w:tc>
        <w:tc>
          <w:tcPr>
            <w:tcW w:w="2879" w:type="dxa"/>
            <w:vMerge w:val="restart"/>
          </w:tcPr>
          <w:p w14:paraId="0A806C31" w14:textId="77777777" w:rsidR="009C5BDB" w:rsidRDefault="009C5BDB" w:rsidP="004B6024">
            <w:pPr>
              <w:jc w:val="center"/>
              <w:rPr>
                <w:rFonts w:ascii="Times New Roman" w:hAnsi="Times New Roman" w:cs="Times New Roman"/>
                <w:sz w:val="20"/>
                <w:szCs w:val="20"/>
              </w:rPr>
            </w:pPr>
            <w:r>
              <w:rPr>
                <w:rFonts w:ascii="Times New Roman" w:hAnsi="Times New Roman" w:cs="Times New Roman"/>
                <w:sz w:val="20"/>
                <w:szCs w:val="20"/>
              </w:rPr>
              <w:t>Atropine RMSD</w:t>
            </w:r>
            <w:r>
              <w:rPr>
                <w:rFonts w:ascii="Times New Roman" w:hAnsi="Times New Roman" w:cs="Times New Roman"/>
                <w:sz w:val="20"/>
                <w:szCs w:val="20"/>
                <w:lang w:val="vi-VN"/>
              </w:rPr>
              <w:t>,</w:t>
            </w:r>
            <w:r>
              <w:rPr>
                <w:rFonts w:ascii="Times New Roman" w:hAnsi="Times New Roman" w:cs="Times New Roman"/>
                <w:sz w:val="20"/>
                <w:szCs w:val="20"/>
              </w:rPr>
              <w:t xml:space="preserve"> </w:t>
            </w:r>
          </w:p>
          <w:p w14:paraId="7BC35343" w14:textId="77777777" w:rsidR="009C5BDB" w:rsidRPr="009D4CC0" w:rsidRDefault="009C5BDB" w:rsidP="004B6024">
            <w:pPr>
              <w:jc w:val="center"/>
              <w:rPr>
                <w:rFonts w:ascii="Times New Roman" w:hAnsi="Times New Roman" w:cs="Times New Roman"/>
                <w:sz w:val="20"/>
                <w:szCs w:val="20"/>
                <w:lang w:val="vi-VN"/>
              </w:rPr>
            </w:pPr>
            <w:r>
              <w:rPr>
                <w:rFonts w:ascii="Times New Roman" w:hAnsi="Times New Roman" w:cs="Times New Roman"/>
                <w:sz w:val="20"/>
                <w:szCs w:val="20"/>
              </w:rPr>
              <w:t>MT7 RMSD</w:t>
            </w:r>
          </w:p>
          <w:p w14:paraId="0F5E2BC7" w14:textId="77777777" w:rsidR="009C5BDB" w:rsidRPr="009D4CC0" w:rsidRDefault="009C5BDB" w:rsidP="004B6024">
            <w:pPr>
              <w:jc w:val="center"/>
              <w:rPr>
                <w:rFonts w:ascii="Times New Roman" w:hAnsi="Times New Roman" w:cs="Times New Roman"/>
                <w:sz w:val="20"/>
                <w:szCs w:val="20"/>
                <w:lang w:val="vi-VN"/>
              </w:rPr>
            </w:pPr>
          </w:p>
        </w:tc>
        <w:tc>
          <w:tcPr>
            <w:tcW w:w="2338" w:type="dxa"/>
          </w:tcPr>
          <w:p w14:paraId="2AC21D47" w14:textId="77777777" w:rsidR="009C5BDB" w:rsidRDefault="009C5BDB" w:rsidP="004B6024">
            <w:pPr>
              <w:jc w:val="center"/>
              <w:rPr>
                <w:rFonts w:ascii="Times New Roman" w:hAnsi="Times New Roman" w:cs="Times New Roman"/>
                <w:sz w:val="20"/>
                <w:szCs w:val="20"/>
              </w:rPr>
            </w:pPr>
            <w:r w:rsidRPr="00167754">
              <w:rPr>
                <w:rFonts w:ascii="Times New Roman" w:hAnsi="Times New Roman" w:cs="Times New Roman"/>
                <w:b/>
                <w:bCs/>
                <w:sz w:val="20"/>
                <w:szCs w:val="20"/>
                <w:lang w:val="vi-VN"/>
              </w:rPr>
              <w:t>S1</w:t>
            </w:r>
            <w:r>
              <w:rPr>
                <w:rFonts w:ascii="Times New Roman" w:hAnsi="Times New Roman" w:cs="Times New Roman"/>
                <w:sz w:val="20"/>
                <w:szCs w:val="20"/>
                <w:lang w:val="vi-VN"/>
              </w:rPr>
              <w:t>(~</w:t>
            </w:r>
            <w:r>
              <w:rPr>
                <w:rFonts w:ascii="Times New Roman" w:hAnsi="Times New Roman" w:cs="Times New Roman"/>
                <w:sz w:val="20"/>
                <w:szCs w:val="20"/>
              </w:rPr>
              <w:t>1</w:t>
            </w:r>
            <w:r>
              <w:rPr>
                <w:rFonts w:ascii="Times New Roman" w:hAnsi="Times New Roman" w:cs="Times New Roman"/>
                <w:sz w:val="20"/>
                <w:szCs w:val="20"/>
                <w:lang w:val="vi-VN"/>
              </w:rPr>
              <w:t>.</w:t>
            </w:r>
            <w:r>
              <w:rPr>
                <w:rFonts w:ascii="Times New Roman" w:hAnsi="Times New Roman" w:cs="Times New Roman"/>
                <w:sz w:val="20"/>
                <w:szCs w:val="20"/>
              </w:rPr>
              <w:t>0</w:t>
            </w:r>
            <w:r>
              <w:rPr>
                <w:rFonts w:ascii="Times New Roman" w:hAnsi="Times New Roman" w:cs="Times New Roman"/>
                <w:sz w:val="20"/>
                <w:szCs w:val="20"/>
                <w:lang w:val="vi-VN"/>
              </w:rPr>
              <w:t>Å, ~</w:t>
            </w:r>
            <w:r>
              <w:rPr>
                <w:rFonts w:ascii="Times New Roman" w:hAnsi="Times New Roman" w:cs="Times New Roman"/>
                <w:sz w:val="20"/>
                <w:szCs w:val="20"/>
              </w:rPr>
              <w:t>2</w:t>
            </w:r>
            <w:r>
              <w:rPr>
                <w:rFonts w:ascii="Times New Roman" w:hAnsi="Times New Roman" w:cs="Times New Roman"/>
                <w:sz w:val="20"/>
                <w:szCs w:val="20"/>
                <w:lang w:val="vi-VN"/>
              </w:rPr>
              <w:t>.</w:t>
            </w:r>
            <w:r>
              <w:rPr>
                <w:rFonts w:ascii="Times New Roman" w:hAnsi="Times New Roman" w:cs="Times New Roman"/>
                <w:sz w:val="20"/>
                <w:szCs w:val="20"/>
              </w:rPr>
              <w:t>5</w:t>
            </w:r>
            <w:r>
              <w:rPr>
                <w:rFonts w:ascii="Times New Roman" w:hAnsi="Times New Roman" w:cs="Times New Roman"/>
                <w:sz w:val="20"/>
                <w:szCs w:val="20"/>
                <w:lang w:val="vi-VN"/>
              </w:rPr>
              <w:t>Å</w:t>
            </w:r>
            <w:r>
              <w:rPr>
                <w:rFonts w:ascii="Times New Roman" w:hAnsi="Times New Roman" w:cs="Times New Roman"/>
                <w:sz w:val="20"/>
                <w:szCs w:val="20"/>
              </w:rPr>
              <w:t>)</w:t>
            </w:r>
          </w:p>
          <w:p w14:paraId="73E9F82B" w14:textId="77777777" w:rsidR="009C5BDB" w:rsidRPr="009D4CC0" w:rsidRDefault="009C5BDB" w:rsidP="004B6024">
            <w:pPr>
              <w:jc w:val="center"/>
              <w:rPr>
                <w:rFonts w:ascii="Times New Roman" w:hAnsi="Times New Roman" w:cs="Times New Roman"/>
                <w:sz w:val="20"/>
                <w:szCs w:val="20"/>
              </w:rPr>
            </w:pPr>
            <w:r w:rsidRPr="009D4CC0">
              <w:rPr>
                <w:rFonts w:ascii="Times New Roman" w:hAnsi="Times New Roman" w:cs="Times New Roman"/>
                <w:b/>
                <w:bCs/>
                <w:sz w:val="20"/>
                <w:szCs w:val="20"/>
              </w:rPr>
              <w:t>S2</w:t>
            </w:r>
            <w:r>
              <w:rPr>
                <w:rFonts w:ascii="Times New Roman" w:hAnsi="Times New Roman" w:cs="Times New Roman"/>
                <w:sz w:val="20"/>
                <w:szCs w:val="20"/>
              </w:rPr>
              <w:t>(~2.5Å, ~2.5Å)</w:t>
            </w:r>
          </w:p>
        </w:tc>
      </w:tr>
      <w:tr w:rsidR="009C5BDB" w:rsidRPr="002B4AF3" w14:paraId="6C83AED4" w14:textId="77777777" w:rsidTr="004B6024">
        <w:trPr>
          <w:trHeight w:val="124"/>
          <w:jc w:val="center"/>
        </w:trPr>
        <w:tc>
          <w:tcPr>
            <w:tcW w:w="1795" w:type="dxa"/>
          </w:tcPr>
          <w:p w14:paraId="19418740" w14:textId="77777777" w:rsidR="009C5BDB" w:rsidRPr="006B13D2" w:rsidRDefault="009C5BDB" w:rsidP="004B6024">
            <w:pPr>
              <w:jc w:val="center"/>
              <w:rPr>
                <w:rFonts w:ascii="Times New Roman" w:hAnsi="Times New Roman" w:cs="Times New Roman"/>
                <w:sz w:val="20"/>
                <w:szCs w:val="20"/>
              </w:rPr>
            </w:pPr>
            <w:r w:rsidRPr="00501CF4">
              <w:rPr>
                <w:rFonts w:ascii="Times New Roman" w:hAnsi="Times New Roman" w:cs="Times New Roman"/>
                <w:sz w:val="20"/>
                <w:szCs w:val="20"/>
              </w:rPr>
              <w:t>M</w:t>
            </w:r>
            <w:r>
              <w:rPr>
                <w:rFonts w:ascii="Times New Roman" w:hAnsi="Times New Roman" w:cs="Times New Roman"/>
                <w:sz w:val="20"/>
                <w:szCs w:val="20"/>
                <w:vertAlign w:val="subscript"/>
              </w:rPr>
              <w:t>2</w:t>
            </w:r>
            <w:r w:rsidRPr="00501CF4">
              <w:rPr>
                <w:rFonts w:ascii="Times New Roman" w:hAnsi="Times New Roman" w:cs="Times New Roman"/>
                <w:sz w:val="20"/>
                <w:szCs w:val="20"/>
              </w:rPr>
              <w:t>R-MT7</w:t>
            </w:r>
          </w:p>
        </w:tc>
        <w:tc>
          <w:tcPr>
            <w:tcW w:w="2879" w:type="dxa"/>
            <w:vMerge/>
          </w:tcPr>
          <w:p w14:paraId="01EE5594" w14:textId="77777777" w:rsidR="009C5BDB" w:rsidRDefault="009C5BDB" w:rsidP="004B6024">
            <w:pPr>
              <w:jc w:val="center"/>
              <w:rPr>
                <w:rFonts w:ascii="Times New Roman" w:hAnsi="Times New Roman" w:cs="Times New Roman"/>
                <w:sz w:val="20"/>
                <w:szCs w:val="20"/>
              </w:rPr>
            </w:pPr>
          </w:p>
        </w:tc>
        <w:tc>
          <w:tcPr>
            <w:tcW w:w="2338" w:type="dxa"/>
          </w:tcPr>
          <w:p w14:paraId="2F55D281" w14:textId="77777777" w:rsidR="009C5BDB" w:rsidRDefault="009C5BDB" w:rsidP="004B6024">
            <w:pPr>
              <w:jc w:val="center"/>
              <w:rPr>
                <w:rFonts w:ascii="Times New Roman" w:hAnsi="Times New Roman" w:cs="Times New Roman"/>
                <w:sz w:val="20"/>
                <w:szCs w:val="20"/>
              </w:rPr>
            </w:pPr>
            <w:r w:rsidRPr="008B233F">
              <w:rPr>
                <w:rFonts w:ascii="Times New Roman" w:hAnsi="Times New Roman" w:cs="Times New Roman"/>
                <w:b/>
                <w:bCs/>
                <w:sz w:val="20"/>
                <w:szCs w:val="20"/>
              </w:rPr>
              <w:t>S2</w:t>
            </w:r>
            <w:r>
              <w:rPr>
                <w:rFonts w:ascii="Times New Roman" w:hAnsi="Times New Roman" w:cs="Times New Roman"/>
                <w:sz w:val="20"/>
                <w:szCs w:val="20"/>
              </w:rPr>
              <w:t>(~2.3Å, ~3.5Å)</w:t>
            </w:r>
          </w:p>
          <w:p w14:paraId="0A795A23" w14:textId="77777777" w:rsidR="009C5BDB" w:rsidRPr="008B233F" w:rsidRDefault="009C5BDB" w:rsidP="004B6024">
            <w:pPr>
              <w:jc w:val="center"/>
              <w:rPr>
                <w:rFonts w:ascii="Times New Roman" w:hAnsi="Times New Roman" w:cs="Times New Roman"/>
                <w:sz w:val="20"/>
                <w:szCs w:val="20"/>
              </w:rPr>
            </w:pPr>
            <w:r w:rsidRPr="008B233F">
              <w:rPr>
                <w:rFonts w:ascii="Times New Roman" w:hAnsi="Times New Roman" w:cs="Times New Roman"/>
                <w:b/>
                <w:bCs/>
                <w:sz w:val="20"/>
                <w:szCs w:val="20"/>
              </w:rPr>
              <w:t>S3</w:t>
            </w:r>
            <w:r>
              <w:rPr>
                <w:rFonts w:ascii="Times New Roman" w:hAnsi="Times New Roman" w:cs="Times New Roman"/>
                <w:sz w:val="20"/>
                <w:szCs w:val="20"/>
              </w:rPr>
              <w:t>(~3.8Å, ~4.0Å)</w:t>
            </w:r>
          </w:p>
        </w:tc>
      </w:tr>
      <w:tr w:rsidR="009C5BDB" w:rsidRPr="002B4AF3" w14:paraId="7499AF81" w14:textId="77777777" w:rsidTr="004B6024">
        <w:trPr>
          <w:trHeight w:val="125"/>
          <w:jc w:val="center"/>
        </w:trPr>
        <w:tc>
          <w:tcPr>
            <w:tcW w:w="1795" w:type="dxa"/>
          </w:tcPr>
          <w:p w14:paraId="12D6EB1D" w14:textId="77777777" w:rsidR="009C5BDB" w:rsidRPr="00501CF4" w:rsidRDefault="009C5BDB" w:rsidP="004B6024">
            <w:pPr>
              <w:jc w:val="center"/>
              <w:rPr>
                <w:rFonts w:ascii="Times New Roman" w:hAnsi="Times New Roman" w:cs="Times New Roman"/>
                <w:sz w:val="20"/>
                <w:szCs w:val="20"/>
              </w:rPr>
            </w:pPr>
            <w:r w:rsidRPr="00501CF4">
              <w:rPr>
                <w:rFonts w:ascii="Times New Roman" w:hAnsi="Times New Roman" w:cs="Times New Roman"/>
                <w:sz w:val="20"/>
                <w:szCs w:val="20"/>
              </w:rPr>
              <w:t>M</w:t>
            </w:r>
            <w:r>
              <w:rPr>
                <w:rFonts w:ascii="Times New Roman" w:hAnsi="Times New Roman" w:cs="Times New Roman"/>
                <w:sz w:val="20"/>
                <w:szCs w:val="20"/>
                <w:vertAlign w:val="subscript"/>
              </w:rPr>
              <w:t>4</w:t>
            </w:r>
            <w:r w:rsidRPr="00501CF4">
              <w:rPr>
                <w:rFonts w:ascii="Times New Roman" w:hAnsi="Times New Roman" w:cs="Times New Roman"/>
                <w:sz w:val="20"/>
                <w:szCs w:val="20"/>
              </w:rPr>
              <w:t>R-MT7</w:t>
            </w:r>
          </w:p>
        </w:tc>
        <w:tc>
          <w:tcPr>
            <w:tcW w:w="2879" w:type="dxa"/>
            <w:vMerge/>
          </w:tcPr>
          <w:p w14:paraId="5A0660D2" w14:textId="77777777" w:rsidR="009C5BDB" w:rsidRPr="00501CF4" w:rsidRDefault="009C5BDB" w:rsidP="004B6024">
            <w:pPr>
              <w:jc w:val="center"/>
              <w:rPr>
                <w:rFonts w:ascii="Times New Roman" w:hAnsi="Times New Roman" w:cs="Times New Roman"/>
                <w:sz w:val="20"/>
                <w:szCs w:val="20"/>
              </w:rPr>
            </w:pPr>
          </w:p>
        </w:tc>
        <w:tc>
          <w:tcPr>
            <w:tcW w:w="2338" w:type="dxa"/>
          </w:tcPr>
          <w:p w14:paraId="41BD355A" w14:textId="77777777" w:rsidR="009C5BDB" w:rsidRDefault="009C5BDB" w:rsidP="004B6024">
            <w:pPr>
              <w:jc w:val="center"/>
              <w:rPr>
                <w:rFonts w:ascii="Times New Roman" w:hAnsi="Times New Roman" w:cs="Times New Roman"/>
                <w:sz w:val="20"/>
                <w:szCs w:val="20"/>
              </w:rPr>
            </w:pPr>
            <w:r w:rsidRPr="008B233F">
              <w:rPr>
                <w:rFonts w:ascii="Times New Roman" w:hAnsi="Times New Roman" w:cs="Times New Roman"/>
                <w:b/>
                <w:bCs/>
                <w:sz w:val="20"/>
                <w:szCs w:val="20"/>
              </w:rPr>
              <w:t>S1</w:t>
            </w:r>
            <w:r>
              <w:rPr>
                <w:rFonts w:ascii="Times New Roman" w:hAnsi="Times New Roman" w:cs="Times New Roman"/>
                <w:sz w:val="20"/>
                <w:szCs w:val="20"/>
              </w:rPr>
              <w:t>(~1.3Å, ~3.0Å)</w:t>
            </w:r>
          </w:p>
          <w:p w14:paraId="12B4881A" w14:textId="77777777" w:rsidR="009C5BDB" w:rsidRDefault="009C5BDB" w:rsidP="004B6024">
            <w:pPr>
              <w:jc w:val="center"/>
              <w:rPr>
                <w:rFonts w:ascii="Times New Roman" w:hAnsi="Times New Roman" w:cs="Times New Roman"/>
                <w:sz w:val="20"/>
                <w:szCs w:val="20"/>
              </w:rPr>
            </w:pPr>
            <w:r w:rsidRPr="008B233F">
              <w:rPr>
                <w:rFonts w:ascii="Times New Roman" w:hAnsi="Times New Roman" w:cs="Times New Roman"/>
                <w:b/>
                <w:bCs/>
                <w:sz w:val="20"/>
                <w:szCs w:val="20"/>
              </w:rPr>
              <w:t>S2</w:t>
            </w:r>
            <w:r>
              <w:rPr>
                <w:rFonts w:ascii="Times New Roman" w:hAnsi="Times New Roman" w:cs="Times New Roman"/>
                <w:sz w:val="20"/>
                <w:szCs w:val="20"/>
              </w:rPr>
              <w:t>(~2.3Å, ~3.0Å)</w:t>
            </w:r>
          </w:p>
          <w:p w14:paraId="32D60F15" w14:textId="77777777" w:rsidR="009C5BDB" w:rsidRDefault="009C5BDB" w:rsidP="004B6024">
            <w:pPr>
              <w:jc w:val="center"/>
              <w:rPr>
                <w:rFonts w:ascii="Times New Roman" w:hAnsi="Times New Roman" w:cs="Times New Roman"/>
                <w:sz w:val="20"/>
                <w:szCs w:val="20"/>
              </w:rPr>
            </w:pPr>
            <w:r w:rsidRPr="008B233F">
              <w:rPr>
                <w:rFonts w:ascii="Times New Roman" w:hAnsi="Times New Roman" w:cs="Times New Roman"/>
                <w:b/>
                <w:bCs/>
                <w:sz w:val="20"/>
                <w:szCs w:val="20"/>
              </w:rPr>
              <w:t>S4</w:t>
            </w:r>
            <w:r>
              <w:rPr>
                <w:rFonts w:ascii="Times New Roman" w:hAnsi="Times New Roman" w:cs="Times New Roman"/>
                <w:sz w:val="20"/>
                <w:szCs w:val="20"/>
              </w:rPr>
              <w:t>(~1.3Å, ~6.0Å)</w:t>
            </w:r>
          </w:p>
          <w:p w14:paraId="590D76F6" w14:textId="77777777" w:rsidR="009C5BDB" w:rsidRPr="008B233F" w:rsidRDefault="009C5BDB" w:rsidP="004B6024">
            <w:pPr>
              <w:jc w:val="center"/>
              <w:rPr>
                <w:rFonts w:ascii="Times New Roman" w:hAnsi="Times New Roman" w:cs="Times New Roman"/>
                <w:sz w:val="20"/>
                <w:szCs w:val="20"/>
              </w:rPr>
            </w:pPr>
            <w:r w:rsidRPr="008B233F">
              <w:rPr>
                <w:rFonts w:ascii="Times New Roman" w:hAnsi="Times New Roman" w:cs="Times New Roman"/>
                <w:b/>
                <w:bCs/>
                <w:sz w:val="20"/>
                <w:szCs w:val="20"/>
              </w:rPr>
              <w:t>S5</w:t>
            </w:r>
            <w:r>
              <w:rPr>
                <w:rFonts w:ascii="Times New Roman" w:hAnsi="Times New Roman" w:cs="Times New Roman"/>
                <w:sz w:val="20"/>
                <w:szCs w:val="20"/>
              </w:rPr>
              <w:t>(~3.5Å, ~8.0Å)</w:t>
            </w:r>
          </w:p>
        </w:tc>
      </w:tr>
      <w:tr w:rsidR="009C5BDB" w:rsidRPr="002B4AF3" w14:paraId="3FA60F6F" w14:textId="77777777" w:rsidTr="004B6024">
        <w:trPr>
          <w:trHeight w:val="125"/>
          <w:jc w:val="center"/>
        </w:trPr>
        <w:tc>
          <w:tcPr>
            <w:tcW w:w="1795" w:type="dxa"/>
          </w:tcPr>
          <w:p w14:paraId="46EED688" w14:textId="77777777" w:rsidR="009C5BDB" w:rsidRPr="00501CF4" w:rsidRDefault="009C5BDB" w:rsidP="004B6024">
            <w:pPr>
              <w:jc w:val="center"/>
              <w:rPr>
                <w:rFonts w:ascii="Times New Roman" w:hAnsi="Times New Roman" w:cs="Times New Roman"/>
                <w:sz w:val="20"/>
                <w:szCs w:val="20"/>
              </w:rPr>
            </w:pPr>
            <w:r>
              <w:rPr>
                <w:rFonts w:ascii="Times New Roman" w:hAnsi="Times New Roman" w:cs="Times New Roman"/>
                <w:sz w:val="20"/>
                <w:szCs w:val="20"/>
              </w:rPr>
              <w:sym w:font="Symbol" w:char="F062"/>
            </w:r>
            <w:r>
              <w:rPr>
                <w:rFonts w:ascii="Times New Roman" w:hAnsi="Times New Roman" w:cs="Times New Roman"/>
                <w:sz w:val="20"/>
                <w:szCs w:val="20"/>
                <w:vertAlign w:val="subscript"/>
              </w:rPr>
              <w:t>2</w:t>
            </w:r>
            <w:r>
              <w:rPr>
                <w:rFonts w:ascii="Times New Roman" w:hAnsi="Times New Roman" w:cs="Times New Roman"/>
                <w:sz w:val="20"/>
                <w:szCs w:val="20"/>
              </w:rPr>
              <w:t>AR-Cmpd-15</w:t>
            </w:r>
          </w:p>
        </w:tc>
        <w:tc>
          <w:tcPr>
            <w:tcW w:w="2879" w:type="dxa"/>
            <w:vMerge w:val="restart"/>
          </w:tcPr>
          <w:p w14:paraId="53A9042F" w14:textId="77777777" w:rsidR="009C5BDB" w:rsidRDefault="009C5BDB" w:rsidP="004B6024">
            <w:pPr>
              <w:jc w:val="center"/>
              <w:rPr>
                <w:rFonts w:ascii="Times New Roman" w:hAnsi="Times New Roman" w:cs="Times New Roman"/>
                <w:sz w:val="20"/>
                <w:szCs w:val="20"/>
              </w:rPr>
            </w:pPr>
            <w:r>
              <w:rPr>
                <w:rFonts w:ascii="Times New Roman" w:hAnsi="Times New Roman" w:cs="Times New Roman"/>
                <w:sz w:val="20"/>
                <w:szCs w:val="20"/>
              </w:rPr>
              <w:t>Carazolol RMSD,</w:t>
            </w:r>
          </w:p>
          <w:p w14:paraId="161264AE" w14:textId="77777777" w:rsidR="009C5BDB" w:rsidRPr="00501CF4" w:rsidRDefault="009C5BDB" w:rsidP="004B6024">
            <w:pPr>
              <w:jc w:val="center"/>
              <w:rPr>
                <w:rFonts w:ascii="Times New Roman" w:hAnsi="Times New Roman" w:cs="Times New Roman"/>
                <w:sz w:val="20"/>
                <w:szCs w:val="20"/>
              </w:rPr>
            </w:pPr>
            <w:r>
              <w:rPr>
                <w:rFonts w:ascii="Times New Roman" w:hAnsi="Times New Roman" w:cs="Times New Roman"/>
                <w:sz w:val="20"/>
                <w:szCs w:val="20"/>
              </w:rPr>
              <w:t>Cmpd-15 RMSD</w:t>
            </w:r>
          </w:p>
        </w:tc>
        <w:tc>
          <w:tcPr>
            <w:tcW w:w="2338" w:type="dxa"/>
          </w:tcPr>
          <w:p w14:paraId="5AAD2660" w14:textId="77777777" w:rsidR="009C5BDB" w:rsidRPr="008B233F" w:rsidRDefault="009C5BDB" w:rsidP="004B6024">
            <w:pPr>
              <w:jc w:val="center"/>
              <w:rPr>
                <w:rFonts w:ascii="Times New Roman" w:hAnsi="Times New Roman" w:cs="Times New Roman"/>
                <w:b/>
                <w:bCs/>
                <w:sz w:val="20"/>
                <w:szCs w:val="20"/>
              </w:rPr>
            </w:pPr>
            <w:r w:rsidRPr="00F12769">
              <w:rPr>
                <w:rFonts w:ascii="Times New Roman" w:hAnsi="Times New Roman" w:cs="Times New Roman"/>
                <w:b/>
                <w:bCs/>
                <w:sz w:val="20"/>
                <w:szCs w:val="20"/>
              </w:rPr>
              <w:t>S</w:t>
            </w:r>
            <w:r>
              <w:rPr>
                <w:rFonts w:ascii="Times New Roman" w:hAnsi="Times New Roman" w:cs="Times New Roman"/>
                <w:b/>
                <w:bCs/>
                <w:sz w:val="20"/>
                <w:szCs w:val="20"/>
              </w:rPr>
              <w:t>1</w:t>
            </w:r>
            <w:r>
              <w:rPr>
                <w:rFonts w:ascii="Times New Roman" w:hAnsi="Times New Roman" w:cs="Times New Roman"/>
                <w:sz w:val="20"/>
                <w:szCs w:val="20"/>
              </w:rPr>
              <w:t>(~1.0Å, ~2.0Å)</w:t>
            </w:r>
          </w:p>
        </w:tc>
      </w:tr>
      <w:tr w:rsidR="009C5BDB" w:rsidRPr="002B4AF3" w14:paraId="7AED0DD8" w14:textId="77777777" w:rsidTr="004B6024">
        <w:trPr>
          <w:trHeight w:val="124"/>
          <w:jc w:val="center"/>
        </w:trPr>
        <w:tc>
          <w:tcPr>
            <w:tcW w:w="1795" w:type="dxa"/>
          </w:tcPr>
          <w:p w14:paraId="60AAF801" w14:textId="77777777" w:rsidR="009C5BDB" w:rsidRPr="00DA4594" w:rsidRDefault="009C5BDB" w:rsidP="004B6024">
            <w:pPr>
              <w:jc w:val="center"/>
              <w:rPr>
                <w:rFonts w:ascii="Times New Roman" w:hAnsi="Times New Roman" w:cs="Times New Roman"/>
                <w:sz w:val="20"/>
                <w:szCs w:val="20"/>
              </w:rPr>
            </w:pPr>
            <w:r>
              <w:rPr>
                <w:rFonts w:ascii="Times New Roman" w:hAnsi="Times New Roman" w:cs="Times New Roman"/>
                <w:sz w:val="20"/>
                <w:szCs w:val="20"/>
              </w:rPr>
              <w:sym w:font="Symbol" w:char="F061"/>
            </w:r>
            <w:r>
              <w:rPr>
                <w:rFonts w:ascii="Times New Roman" w:hAnsi="Times New Roman" w:cs="Times New Roman"/>
                <w:sz w:val="20"/>
                <w:szCs w:val="20"/>
                <w:vertAlign w:val="subscript"/>
              </w:rPr>
              <w:t>1B</w:t>
            </w:r>
            <w:r>
              <w:rPr>
                <w:rFonts w:ascii="Times New Roman" w:hAnsi="Times New Roman" w:cs="Times New Roman"/>
                <w:sz w:val="20"/>
                <w:szCs w:val="20"/>
              </w:rPr>
              <w:t>AR-Cmpd-15</w:t>
            </w:r>
          </w:p>
        </w:tc>
        <w:tc>
          <w:tcPr>
            <w:tcW w:w="2879" w:type="dxa"/>
            <w:vMerge/>
          </w:tcPr>
          <w:p w14:paraId="19F920AC" w14:textId="77777777" w:rsidR="009C5BDB" w:rsidRDefault="009C5BDB" w:rsidP="004B6024">
            <w:pPr>
              <w:jc w:val="center"/>
              <w:rPr>
                <w:rFonts w:ascii="Times New Roman" w:hAnsi="Times New Roman" w:cs="Times New Roman"/>
                <w:sz w:val="20"/>
                <w:szCs w:val="20"/>
              </w:rPr>
            </w:pPr>
          </w:p>
        </w:tc>
        <w:tc>
          <w:tcPr>
            <w:tcW w:w="2338" w:type="dxa"/>
          </w:tcPr>
          <w:p w14:paraId="056725F4" w14:textId="77777777" w:rsidR="009C5BDB" w:rsidRDefault="009C5BDB" w:rsidP="004B6024">
            <w:pPr>
              <w:jc w:val="center"/>
              <w:rPr>
                <w:rFonts w:ascii="Times New Roman" w:hAnsi="Times New Roman" w:cs="Times New Roman"/>
                <w:sz w:val="20"/>
                <w:szCs w:val="20"/>
              </w:rPr>
            </w:pPr>
            <w:r w:rsidRPr="008B233F">
              <w:rPr>
                <w:rFonts w:ascii="Times New Roman" w:hAnsi="Times New Roman" w:cs="Times New Roman"/>
                <w:b/>
                <w:bCs/>
                <w:sz w:val="20"/>
                <w:szCs w:val="20"/>
              </w:rPr>
              <w:t>S</w:t>
            </w:r>
            <w:r>
              <w:rPr>
                <w:rFonts w:ascii="Times New Roman" w:hAnsi="Times New Roman" w:cs="Times New Roman"/>
                <w:b/>
                <w:bCs/>
                <w:sz w:val="20"/>
                <w:szCs w:val="20"/>
              </w:rPr>
              <w:t>2</w:t>
            </w:r>
            <w:r>
              <w:rPr>
                <w:rFonts w:ascii="Times New Roman" w:hAnsi="Times New Roman" w:cs="Times New Roman"/>
                <w:sz w:val="20"/>
                <w:szCs w:val="20"/>
              </w:rPr>
              <w:t>(~1.0Å, ~4.0Å)</w:t>
            </w:r>
          </w:p>
          <w:p w14:paraId="6127AF58" w14:textId="77777777" w:rsidR="009C5BDB" w:rsidRDefault="009C5BDB" w:rsidP="004B6024">
            <w:pPr>
              <w:jc w:val="center"/>
              <w:rPr>
                <w:rFonts w:ascii="Times New Roman" w:hAnsi="Times New Roman" w:cs="Times New Roman"/>
                <w:sz w:val="20"/>
                <w:szCs w:val="20"/>
              </w:rPr>
            </w:pPr>
            <w:r w:rsidRPr="008B233F">
              <w:rPr>
                <w:rFonts w:ascii="Times New Roman" w:hAnsi="Times New Roman" w:cs="Times New Roman"/>
                <w:b/>
                <w:bCs/>
                <w:sz w:val="20"/>
                <w:szCs w:val="20"/>
              </w:rPr>
              <w:t>S</w:t>
            </w:r>
            <w:r>
              <w:rPr>
                <w:rFonts w:ascii="Times New Roman" w:hAnsi="Times New Roman" w:cs="Times New Roman"/>
                <w:b/>
                <w:bCs/>
                <w:sz w:val="20"/>
                <w:szCs w:val="20"/>
              </w:rPr>
              <w:t>3</w:t>
            </w:r>
            <w:r>
              <w:rPr>
                <w:rFonts w:ascii="Times New Roman" w:hAnsi="Times New Roman" w:cs="Times New Roman"/>
                <w:sz w:val="20"/>
                <w:szCs w:val="20"/>
              </w:rPr>
              <w:t>(~3.0Å, ~6.5Å)</w:t>
            </w:r>
          </w:p>
          <w:p w14:paraId="4A7EBB87" w14:textId="77777777" w:rsidR="009C5BDB" w:rsidRPr="008B233F" w:rsidRDefault="009C5BDB" w:rsidP="004B6024">
            <w:pPr>
              <w:jc w:val="center"/>
              <w:rPr>
                <w:rFonts w:ascii="Times New Roman" w:hAnsi="Times New Roman" w:cs="Times New Roman"/>
                <w:sz w:val="20"/>
                <w:szCs w:val="20"/>
              </w:rPr>
            </w:pPr>
            <w:r w:rsidRPr="008B233F">
              <w:rPr>
                <w:rFonts w:ascii="Times New Roman" w:hAnsi="Times New Roman" w:cs="Times New Roman"/>
                <w:b/>
                <w:bCs/>
                <w:sz w:val="20"/>
                <w:szCs w:val="20"/>
              </w:rPr>
              <w:t>S</w:t>
            </w:r>
            <w:r>
              <w:rPr>
                <w:rFonts w:ascii="Times New Roman" w:hAnsi="Times New Roman" w:cs="Times New Roman"/>
                <w:b/>
                <w:bCs/>
                <w:sz w:val="20"/>
                <w:szCs w:val="20"/>
              </w:rPr>
              <w:t>4</w:t>
            </w:r>
            <w:r>
              <w:rPr>
                <w:rFonts w:ascii="Times New Roman" w:hAnsi="Times New Roman" w:cs="Times New Roman"/>
                <w:sz w:val="20"/>
                <w:szCs w:val="20"/>
              </w:rPr>
              <w:t>(~4.5Å, ~5.0Å)</w:t>
            </w:r>
          </w:p>
        </w:tc>
      </w:tr>
      <w:tr w:rsidR="009C5BDB" w:rsidRPr="002B4AF3" w14:paraId="557D961E" w14:textId="77777777" w:rsidTr="004B6024">
        <w:trPr>
          <w:trHeight w:val="124"/>
          <w:jc w:val="center"/>
        </w:trPr>
        <w:tc>
          <w:tcPr>
            <w:tcW w:w="1795" w:type="dxa"/>
          </w:tcPr>
          <w:p w14:paraId="73391592" w14:textId="77777777" w:rsidR="009C5BDB" w:rsidRDefault="009C5BDB" w:rsidP="004B6024">
            <w:pPr>
              <w:jc w:val="center"/>
              <w:rPr>
                <w:rFonts w:ascii="Times New Roman" w:hAnsi="Times New Roman" w:cs="Times New Roman"/>
                <w:sz w:val="20"/>
                <w:szCs w:val="20"/>
              </w:rPr>
            </w:pPr>
            <w:r>
              <w:rPr>
                <w:rFonts w:ascii="Times New Roman" w:hAnsi="Times New Roman" w:cs="Times New Roman"/>
                <w:sz w:val="20"/>
                <w:szCs w:val="20"/>
              </w:rPr>
              <w:sym w:font="Symbol" w:char="F061"/>
            </w:r>
            <w:r>
              <w:rPr>
                <w:rFonts w:ascii="Times New Roman" w:hAnsi="Times New Roman" w:cs="Times New Roman"/>
                <w:sz w:val="20"/>
                <w:szCs w:val="20"/>
                <w:vertAlign w:val="subscript"/>
              </w:rPr>
              <w:t>2A</w:t>
            </w:r>
            <w:r>
              <w:rPr>
                <w:rFonts w:ascii="Times New Roman" w:hAnsi="Times New Roman" w:cs="Times New Roman"/>
                <w:sz w:val="20"/>
                <w:szCs w:val="20"/>
              </w:rPr>
              <w:t>AR-Cmpd-15</w:t>
            </w:r>
          </w:p>
        </w:tc>
        <w:tc>
          <w:tcPr>
            <w:tcW w:w="2879" w:type="dxa"/>
            <w:vMerge/>
          </w:tcPr>
          <w:p w14:paraId="6FFD76DA" w14:textId="77777777" w:rsidR="009C5BDB" w:rsidRDefault="009C5BDB" w:rsidP="004B6024">
            <w:pPr>
              <w:jc w:val="center"/>
              <w:rPr>
                <w:rFonts w:ascii="Times New Roman" w:hAnsi="Times New Roman" w:cs="Times New Roman"/>
                <w:sz w:val="20"/>
                <w:szCs w:val="20"/>
              </w:rPr>
            </w:pPr>
          </w:p>
        </w:tc>
        <w:tc>
          <w:tcPr>
            <w:tcW w:w="2338" w:type="dxa"/>
          </w:tcPr>
          <w:p w14:paraId="69C569ED" w14:textId="77777777" w:rsidR="009C5BDB" w:rsidRPr="008B233F" w:rsidRDefault="009C5BDB" w:rsidP="004B6024">
            <w:pPr>
              <w:jc w:val="center"/>
              <w:rPr>
                <w:rFonts w:ascii="Times New Roman" w:hAnsi="Times New Roman" w:cs="Times New Roman"/>
                <w:sz w:val="20"/>
                <w:szCs w:val="20"/>
              </w:rPr>
            </w:pPr>
            <w:r w:rsidRPr="008B233F">
              <w:rPr>
                <w:rFonts w:ascii="Times New Roman" w:hAnsi="Times New Roman" w:cs="Times New Roman"/>
                <w:b/>
                <w:bCs/>
                <w:sz w:val="20"/>
                <w:szCs w:val="20"/>
              </w:rPr>
              <w:t>S</w:t>
            </w:r>
            <w:r>
              <w:rPr>
                <w:rFonts w:ascii="Times New Roman" w:hAnsi="Times New Roman" w:cs="Times New Roman"/>
                <w:b/>
                <w:bCs/>
                <w:sz w:val="20"/>
                <w:szCs w:val="20"/>
              </w:rPr>
              <w:t>3</w:t>
            </w:r>
            <w:r>
              <w:rPr>
                <w:rFonts w:ascii="Times New Roman" w:hAnsi="Times New Roman" w:cs="Times New Roman"/>
                <w:sz w:val="20"/>
                <w:szCs w:val="20"/>
              </w:rPr>
              <w:t>(~2.3Å, ~6.0Å)</w:t>
            </w:r>
          </w:p>
        </w:tc>
      </w:tr>
      <w:tr w:rsidR="009C5BDB" w:rsidRPr="002B4AF3" w14:paraId="5AE7F939" w14:textId="77777777" w:rsidTr="004B6024">
        <w:trPr>
          <w:trHeight w:val="124"/>
          <w:jc w:val="center"/>
        </w:trPr>
        <w:tc>
          <w:tcPr>
            <w:tcW w:w="1795" w:type="dxa"/>
          </w:tcPr>
          <w:p w14:paraId="4DF4E1C0" w14:textId="77777777" w:rsidR="009C5BDB" w:rsidRDefault="009C5BDB" w:rsidP="004B6024">
            <w:pPr>
              <w:jc w:val="center"/>
              <w:rPr>
                <w:rFonts w:ascii="Times New Roman" w:hAnsi="Times New Roman" w:cs="Times New Roman"/>
                <w:sz w:val="20"/>
                <w:szCs w:val="20"/>
              </w:rPr>
            </w:pPr>
            <w:r>
              <w:rPr>
                <w:rFonts w:ascii="Times New Roman" w:hAnsi="Times New Roman" w:cs="Times New Roman"/>
                <w:sz w:val="20"/>
                <w:szCs w:val="20"/>
              </w:rPr>
              <w:sym w:font="Symbol" w:char="F061"/>
            </w:r>
            <w:r>
              <w:rPr>
                <w:rFonts w:ascii="Times New Roman" w:hAnsi="Times New Roman" w:cs="Times New Roman"/>
                <w:sz w:val="20"/>
                <w:szCs w:val="20"/>
                <w:vertAlign w:val="subscript"/>
              </w:rPr>
              <w:t>2C</w:t>
            </w:r>
            <w:r>
              <w:rPr>
                <w:rFonts w:ascii="Times New Roman" w:hAnsi="Times New Roman" w:cs="Times New Roman"/>
                <w:sz w:val="20"/>
                <w:szCs w:val="20"/>
              </w:rPr>
              <w:t>AR-Cmpd-15</w:t>
            </w:r>
          </w:p>
        </w:tc>
        <w:tc>
          <w:tcPr>
            <w:tcW w:w="2879" w:type="dxa"/>
            <w:vMerge/>
          </w:tcPr>
          <w:p w14:paraId="46856F52" w14:textId="77777777" w:rsidR="009C5BDB" w:rsidRDefault="009C5BDB" w:rsidP="004B6024">
            <w:pPr>
              <w:jc w:val="center"/>
              <w:rPr>
                <w:rFonts w:ascii="Times New Roman" w:hAnsi="Times New Roman" w:cs="Times New Roman"/>
                <w:sz w:val="20"/>
                <w:szCs w:val="20"/>
              </w:rPr>
            </w:pPr>
          </w:p>
        </w:tc>
        <w:tc>
          <w:tcPr>
            <w:tcW w:w="2338" w:type="dxa"/>
          </w:tcPr>
          <w:p w14:paraId="080C7E33" w14:textId="77777777" w:rsidR="009C5BDB" w:rsidRDefault="009C5BDB" w:rsidP="004B6024">
            <w:pPr>
              <w:jc w:val="center"/>
              <w:rPr>
                <w:rFonts w:ascii="Times New Roman" w:hAnsi="Times New Roman" w:cs="Times New Roman"/>
                <w:sz w:val="20"/>
                <w:szCs w:val="20"/>
              </w:rPr>
            </w:pPr>
            <w:r w:rsidRPr="008B233F">
              <w:rPr>
                <w:rFonts w:ascii="Times New Roman" w:hAnsi="Times New Roman" w:cs="Times New Roman"/>
                <w:b/>
                <w:bCs/>
                <w:sz w:val="20"/>
                <w:szCs w:val="20"/>
              </w:rPr>
              <w:t>S</w:t>
            </w:r>
            <w:r>
              <w:rPr>
                <w:rFonts w:ascii="Times New Roman" w:hAnsi="Times New Roman" w:cs="Times New Roman"/>
                <w:b/>
                <w:bCs/>
                <w:sz w:val="20"/>
                <w:szCs w:val="20"/>
              </w:rPr>
              <w:t>2</w:t>
            </w:r>
            <w:r>
              <w:rPr>
                <w:rFonts w:ascii="Times New Roman" w:hAnsi="Times New Roman" w:cs="Times New Roman"/>
                <w:sz w:val="20"/>
                <w:szCs w:val="20"/>
              </w:rPr>
              <w:t>(~1.7Å, ~2.5Å)</w:t>
            </w:r>
          </w:p>
          <w:p w14:paraId="62522319" w14:textId="77777777" w:rsidR="009C5BDB" w:rsidRDefault="009C5BDB" w:rsidP="004B6024">
            <w:pPr>
              <w:jc w:val="center"/>
              <w:rPr>
                <w:rFonts w:ascii="Times New Roman" w:hAnsi="Times New Roman" w:cs="Times New Roman"/>
                <w:sz w:val="20"/>
                <w:szCs w:val="20"/>
              </w:rPr>
            </w:pPr>
            <w:r w:rsidRPr="008B233F">
              <w:rPr>
                <w:rFonts w:ascii="Times New Roman" w:hAnsi="Times New Roman" w:cs="Times New Roman"/>
                <w:b/>
                <w:bCs/>
                <w:sz w:val="20"/>
                <w:szCs w:val="20"/>
              </w:rPr>
              <w:t>S</w:t>
            </w:r>
            <w:r>
              <w:rPr>
                <w:rFonts w:ascii="Times New Roman" w:hAnsi="Times New Roman" w:cs="Times New Roman"/>
                <w:b/>
                <w:bCs/>
                <w:sz w:val="20"/>
                <w:szCs w:val="20"/>
              </w:rPr>
              <w:t>3</w:t>
            </w:r>
            <w:r>
              <w:rPr>
                <w:rFonts w:ascii="Times New Roman" w:hAnsi="Times New Roman" w:cs="Times New Roman"/>
                <w:sz w:val="20"/>
                <w:szCs w:val="20"/>
              </w:rPr>
              <w:t>(~2.3Å, ~5.7Å)</w:t>
            </w:r>
          </w:p>
          <w:p w14:paraId="0419553F" w14:textId="77777777" w:rsidR="009C5BDB" w:rsidRPr="008B233F" w:rsidRDefault="009C5BDB" w:rsidP="004B6024">
            <w:pPr>
              <w:jc w:val="center"/>
              <w:rPr>
                <w:rFonts w:ascii="Times New Roman" w:hAnsi="Times New Roman" w:cs="Times New Roman"/>
                <w:sz w:val="20"/>
                <w:szCs w:val="20"/>
              </w:rPr>
            </w:pPr>
            <w:r w:rsidRPr="00F12769">
              <w:rPr>
                <w:rFonts w:ascii="Times New Roman" w:hAnsi="Times New Roman" w:cs="Times New Roman"/>
                <w:b/>
                <w:bCs/>
                <w:sz w:val="20"/>
                <w:szCs w:val="20"/>
              </w:rPr>
              <w:t>S</w:t>
            </w:r>
            <w:r>
              <w:rPr>
                <w:rFonts w:ascii="Times New Roman" w:hAnsi="Times New Roman" w:cs="Times New Roman"/>
                <w:b/>
                <w:bCs/>
                <w:sz w:val="20"/>
                <w:szCs w:val="20"/>
              </w:rPr>
              <w:t>4</w:t>
            </w:r>
            <w:r>
              <w:rPr>
                <w:rFonts w:ascii="Times New Roman" w:hAnsi="Times New Roman" w:cs="Times New Roman"/>
                <w:sz w:val="20"/>
                <w:szCs w:val="20"/>
              </w:rPr>
              <w:t>(~5.1Å, ~4.0Å)</w:t>
            </w:r>
          </w:p>
        </w:tc>
      </w:tr>
      <w:tr w:rsidR="009C5BDB" w:rsidRPr="002B4AF3" w14:paraId="1240D0D9" w14:textId="77777777" w:rsidTr="004B6024">
        <w:trPr>
          <w:trHeight w:val="124"/>
          <w:jc w:val="center"/>
        </w:trPr>
        <w:tc>
          <w:tcPr>
            <w:tcW w:w="1795" w:type="dxa"/>
          </w:tcPr>
          <w:p w14:paraId="1050E769" w14:textId="77777777" w:rsidR="009C5BDB" w:rsidRPr="00DA4594" w:rsidRDefault="009C5BDB" w:rsidP="004B6024">
            <w:pPr>
              <w:jc w:val="center"/>
              <w:rPr>
                <w:rFonts w:ascii="Times New Roman" w:hAnsi="Times New Roman" w:cs="Times New Roman"/>
                <w:sz w:val="20"/>
                <w:szCs w:val="20"/>
              </w:rPr>
            </w:pPr>
            <w:r>
              <w:rPr>
                <w:rFonts w:ascii="Times New Roman" w:hAnsi="Times New Roman" w:cs="Times New Roman"/>
                <w:sz w:val="20"/>
                <w:szCs w:val="20"/>
              </w:rPr>
              <w:sym w:font="Symbol" w:char="F062"/>
            </w:r>
            <w:r>
              <w:rPr>
                <w:rFonts w:ascii="Times New Roman" w:hAnsi="Times New Roman" w:cs="Times New Roman"/>
                <w:sz w:val="20"/>
                <w:szCs w:val="20"/>
                <w:vertAlign w:val="subscript"/>
              </w:rPr>
              <w:t>1</w:t>
            </w:r>
            <w:r>
              <w:rPr>
                <w:rFonts w:ascii="Times New Roman" w:hAnsi="Times New Roman" w:cs="Times New Roman"/>
                <w:sz w:val="20"/>
                <w:szCs w:val="20"/>
              </w:rPr>
              <w:t>AR-Cmpd-15</w:t>
            </w:r>
          </w:p>
        </w:tc>
        <w:tc>
          <w:tcPr>
            <w:tcW w:w="2879" w:type="dxa"/>
            <w:vMerge/>
          </w:tcPr>
          <w:p w14:paraId="0ACA699C" w14:textId="77777777" w:rsidR="009C5BDB" w:rsidRDefault="009C5BDB" w:rsidP="004B6024">
            <w:pPr>
              <w:jc w:val="center"/>
              <w:rPr>
                <w:rFonts w:ascii="Times New Roman" w:hAnsi="Times New Roman" w:cs="Times New Roman"/>
                <w:sz w:val="20"/>
                <w:szCs w:val="20"/>
              </w:rPr>
            </w:pPr>
          </w:p>
        </w:tc>
        <w:tc>
          <w:tcPr>
            <w:tcW w:w="2338" w:type="dxa"/>
          </w:tcPr>
          <w:p w14:paraId="12423D92" w14:textId="77777777" w:rsidR="009C5BDB" w:rsidRPr="008B233F" w:rsidRDefault="009C5BDB" w:rsidP="004B6024">
            <w:pPr>
              <w:jc w:val="center"/>
              <w:rPr>
                <w:rFonts w:ascii="Times New Roman" w:hAnsi="Times New Roman" w:cs="Times New Roman"/>
                <w:sz w:val="20"/>
                <w:szCs w:val="20"/>
              </w:rPr>
            </w:pPr>
            <w:r w:rsidRPr="00F12769">
              <w:rPr>
                <w:rFonts w:ascii="Times New Roman" w:hAnsi="Times New Roman" w:cs="Times New Roman"/>
                <w:b/>
                <w:bCs/>
                <w:sz w:val="20"/>
                <w:szCs w:val="20"/>
              </w:rPr>
              <w:t>S</w:t>
            </w:r>
            <w:r>
              <w:rPr>
                <w:rFonts w:ascii="Times New Roman" w:hAnsi="Times New Roman" w:cs="Times New Roman"/>
                <w:b/>
                <w:bCs/>
                <w:sz w:val="20"/>
                <w:szCs w:val="20"/>
              </w:rPr>
              <w:t>1</w:t>
            </w:r>
            <w:r>
              <w:rPr>
                <w:rFonts w:ascii="Times New Roman" w:hAnsi="Times New Roman" w:cs="Times New Roman"/>
                <w:sz w:val="20"/>
                <w:szCs w:val="20"/>
              </w:rPr>
              <w:t>(~0.8Å, ~2.0Å)</w:t>
            </w:r>
          </w:p>
        </w:tc>
      </w:tr>
      <w:tr w:rsidR="009C5BDB" w:rsidRPr="002B4AF3" w14:paraId="4DCE2549" w14:textId="77777777" w:rsidTr="004B6024">
        <w:trPr>
          <w:trHeight w:val="124"/>
          <w:jc w:val="center"/>
        </w:trPr>
        <w:tc>
          <w:tcPr>
            <w:tcW w:w="1795" w:type="dxa"/>
          </w:tcPr>
          <w:p w14:paraId="5B98E142" w14:textId="77777777" w:rsidR="009C5BDB" w:rsidRDefault="009C5BDB" w:rsidP="004B6024">
            <w:pPr>
              <w:jc w:val="center"/>
              <w:rPr>
                <w:rFonts w:ascii="Times New Roman" w:hAnsi="Times New Roman" w:cs="Times New Roman"/>
                <w:sz w:val="20"/>
                <w:szCs w:val="20"/>
              </w:rPr>
            </w:pPr>
            <w:r>
              <w:rPr>
                <w:rFonts w:ascii="Times New Roman" w:hAnsi="Times New Roman" w:cs="Times New Roman"/>
                <w:sz w:val="20"/>
                <w:szCs w:val="20"/>
              </w:rPr>
              <w:t>M</w:t>
            </w:r>
            <w:r>
              <w:rPr>
                <w:rFonts w:ascii="Times New Roman" w:hAnsi="Times New Roman" w:cs="Times New Roman"/>
                <w:sz w:val="20"/>
                <w:szCs w:val="20"/>
                <w:vertAlign w:val="subscript"/>
              </w:rPr>
              <w:t>2</w:t>
            </w:r>
            <w:r>
              <w:rPr>
                <w:rFonts w:ascii="Times New Roman" w:hAnsi="Times New Roman" w:cs="Times New Roman"/>
                <w:sz w:val="20"/>
                <w:szCs w:val="20"/>
              </w:rPr>
              <w:t>R-LY2119620</w:t>
            </w:r>
          </w:p>
        </w:tc>
        <w:tc>
          <w:tcPr>
            <w:tcW w:w="2879" w:type="dxa"/>
            <w:vMerge w:val="restart"/>
          </w:tcPr>
          <w:p w14:paraId="1306854F" w14:textId="77777777" w:rsidR="009C5BDB" w:rsidRDefault="009C5BDB" w:rsidP="004B6024">
            <w:pPr>
              <w:jc w:val="center"/>
              <w:rPr>
                <w:rFonts w:ascii="Times New Roman" w:hAnsi="Times New Roman" w:cs="Times New Roman"/>
                <w:sz w:val="20"/>
                <w:szCs w:val="20"/>
              </w:rPr>
            </w:pPr>
            <w:r>
              <w:rPr>
                <w:rFonts w:ascii="Times New Roman" w:hAnsi="Times New Roman" w:cs="Times New Roman"/>
                <w:sz w:val="20"/>
                <w:szCs w:val="20"/>
              </w:rPr>
              <w:t xml:space="preserve">Iperoxo RMSD, </w:t>
            </w:r>
          </w:p>
          <w:p w14:paraId="7C34E37D" w14:textId="77777777" w:rsidR="009C5BDB" w:rsidRDefault="009C5BDB" w:rsidP="004B6024">
            <w:pPr>
              <w:jc w:val="center"/>
              <w:rPr>
                <w:rFonts w:ascii="Times New Roman" w:hAnsi="Times New Roman" w:cs="Times New Roman"/>
                <w:sz w:val="20"/>
                <w:szCs w:val="20"/>
              </w:rPr>
            </w:pPr>
            <w:r>
              <w:rPr>
                <w:rFonts w:ascii="Times New Roman" w:hAnsi="Times New Roman" w:cs="Times New Roman"/>
                <w:sz w:val="20"/>
                <w:szCs w:val="20"/>
              </w:rPr>
              <w:t>LY2119620 RMSD</w:t>
            </w:r>
          </w:p>
          <w:p w14:paraId="140830AB" w14:textId="77777777" w:rsidR="009C5BDB" w:rsidRDefault="009C5BDB" w:rsidP="004B6024">
            <w:pPr>
              <w:jc w:val="center"/>
              <w:rPr>
                <w:rFonts w:ascii="Times New Roman" w:hAnsi="Times New Roman" w:cs="Times New Roman"/>
                <w:sz w:val="20"/>
                <w:szCs w:val="20"/>
              </w:rPr>
            </w:pPr>
          </w:p>
        </w:tc>
        <w:tc>
          <w:tcPr>
            <w:tcW w:w="2338" w:type="dxa"/>
          </w:tcPr>
          <w:p w14:paraId="193FC626" w14:textId="77777777" w:rsidR="009C5BDB" w:rsidRDefault="009C5BDB" w:rsidP="004B6024">
            <w:pPr>
              <w:jc w:val="center"/>
              <w:rPr>
                <w:rFonts w:ascii="Times New Roman" w:hAnsi="Times New Roman" w:cs="Times New Roman"/>
                <w:sz w:val="20"/>
                <w:szCs w:val="20"/>
              </w:rPr>
            </w:pPr>
            <w:r>
              <w:rPr>
                <w:rFonts w:ascii="Times New Roman" w:hAnsi="Times New Roman" w:cs="Times New Roman"/>
                <w:b/>
                <w:bCs/>
                <w:sz w:val="20"/>
                <w:szCs w:val="20"/>
              </w:rPr>
              <w:t>S1</w:t>
            </w:r>
            <w:r w:rsidRPr="00846CB5">
              <w:rPr>
                <w:rFonts w:ascii="Times New Roman" w:hAnsi="Times New Roman" w:cs="Times New Roman"/>
                <w:sz w:val="20"/>
                <w:szCs w:val="20"/>
              </w:rPr>
              <w:t>(~2.0Å, ~2.0Å)</w:t>
            </w:r>
          </w:p>
          <w:p w14:paraId="3EA151DB" w14:textId="77777777" w:rsidR="009C5BDB" w:rsidRPr="00F12769" w:rsidRDefault="009C5BDB" w:rsidP="004B6024">
            <w:pPr>
              <w:jc w:val="center"/>
              <w:rPr>
                <w:rFonts w:ascii="Times New Roman" w:hAnsi="Times New Roman" w:cs="Times New Roman"/>
                <w:b/>
                <w:bCs/>
                <w:sz w:val="20"/>
                <w:szCs w:val="20"/>
              </w:rPr>
            </w:pPr>
            <w:r>
              <w:rPr>
                <w:rFonts w:ascii="Times New Roman" w:hAnsi="Times New Roman" w:cs="Times New Roman"/>
                <w:b/>
                <w:bCs/>
                <w:sz w:val="20"/>
                <w:szCs w:val="20"/>
              </w:rPr>
              <w:t>S2</w:t>
            </w:r>
            <w:r w:rsidRPr="00846CB5">
              <w:rPr>
                <w:rFonts w:ascii="Times New Roman" w:hAnsi="Times New Roman" w:cs="Times New Roman"/>
                <w:sz w:val="20"/>
                <w:szCs w:val="20"/>
              </w:rPr>
              <w:t>(~2.0Å, ~5.5Å</w:t>
            </w:r>
            <w:r>
              <w:rPr>
                <w:rFonts w:ascii="Times New Roman" w:hAnsi="Times New Roman" w:cs="Times New Roman"/>
                <w:sz w:val="20"/>
                <w:szCs w:val="20"/>
              </w:rPr>
              <w:t>)</w:t>
            </w:r>
          </w:p>
        </w:tc>
      </w:tr>
      <w:tr w:rsidR="009C5BDB" w:rsidRPr="002B4AF3" w14:paraId="4D62D13B" w14:textId="77777777" w:rsidTr="004B6024">
        <w:trPr>
          <w:trHeight w:val="124"/>
          <w:jc w:val="center"/>
        </w:trPr>
        <w:tc>
          <w:tcPr>
            <w:tcW w:w="1795" w:type="dxa"/>
          </w:tcPr>
          <w:p w14:paraId="78793C7B" w14:textId="77777777" w:rsidR="009C5BDB" w:rsidRDefault="009C5BDB" w:rsidP="004B6024">
            <w:pPr>
              <w:jc w:val="center"/>
              <w:rPr>
                <w:rFonts w:ascii="Times New Roman" w:hAnsi="Times New Roman" w:cs="Times New Roman"/>
                <w:sz w:val="20"/>
                <w:szCs w:val="20"/>
              </w:rPr>
            </w:pPr>
            <w:r>
              <w:rPr>
                <w:rFonts w:ascii="Times New Roman" w:hAnsi="Times New Roman" w:cs="Times New Roman"/>
                <w:sz w:val="20"/>
                <w:szCs w:val="20"/>
              </w:rPr>
              <w:t>M</w:t>
            </w:r>
            <w:r>
              <w:rPr>
                <w:rFonts w:ascii="Times New Roman" w:hAnsi="Times New Roman" w:cs="Times New Roman"/>
                <w:sz w:val="20"/>
                <w:szCs w:val="20"/>
                <w:vertAlign w:val="subscript"/>
              </w:rPr>
              <w:t>4</w:t>
            </w:r>
            <w:r>
              <w:rPr>
                <w:rFonts w:ascii="Times New Roman" w:hAnsi="Times New Roman" w:cs="Times New Roman"/>
                <w:sz w:val="20"/>
                <w:szCs w:val="20"/>
              </w:rPr>
              <w:t>R-LY2119620</w:t>
            </w:r>
          </w:p>
        </w:tc>
        <w:tc>
          <w:tcPr>
            <w:tcW w:w="2879" w:type="dxa"/>
            <w:vMerge/>
          </w:tcPr>
          <w:p w14:paraId="5E122827" w14:textId="77777777" w:rsidR="009C5BDB" w:rsidRDefault="009C5BDB" w:rsidP="004B6024">
            <w:pPr>
              <w:jc w:val="center"/>
              <w:rPr>
                <w:rFonts w:ascii="Times New Roman" w:hAnsi="Times New Roman" w:cs="Times New Roman"/>
                <w:sz w:val="20"/>
                <w:szCs w:val="20"/>
              </w:rPr>
            </w:pPr>
          </w:p>
        </w:tc>
        <w:tc>
          <w:tcPr>
            <w:tcW w:w="2338" w:type="dxa"/>
          </w:tcPr>
          <w:p w14:paraId="799B488A" w14:textId="77777777" w:rsidR="009C5BDB" w:rsidRDefault="009C5BDB" w:rsidP="004B6024">
            <w:pPr>
              <w:jc w:val="center"/>
              <w:rPr>
                <w:rFonts w:ascii="Times New Roman" w:hAnsi="Times New Roman" w:cs="Times New Roman"/>
                <w:b/>
                <w:bCs/>
                <w:sz w:val="20"/>
                <w:szCs w:val="20"/>
              </w:rPr>
            </w:pPr>
            <w:r>
              <w:rPr>
                <w:rFonts w:ascii="Times New Roman" w:hAnsi="Times New Roman" w:cs="Times New Roman"/>
                <w:b/>
                <w:bCs/>
                <w:sz w:val="20"/>
                <w:szCs w:val="20"/>
              </w:rPr>
              <w:t>S3</w:t>
            </w:r>
            <w:r w:rsidRPr="00846CB5">
              <w:rPr>
                <w:rFonts w:ascii="Times New Roman" w:hAnsi="Times New Roman" w:cs="Times New Roman"/>
                <w:sz w:val="20"/>
                <w:szCs w:val="20"/>
              </w:rPr>
              <w:t>(~0.8Å, ~4.0Å)</w:t>
            </w:r>
          </w:p>
          <w:p w14:paraId="553AD74F" w14:textId="77777777" w:rsidR="009C5BDB" w:rsidRPr="000B7431" w:rsidRDefault="009C5BDB" w:rsidP="004B6024">
            <w:pPr>
              <w:jc w:val="center"/>
              <w:rPr>
                <w:rFonts w:ascii="Times New Roman" w:hAnsi="Times New Roman" w:cs="Times New Roman"/>
                <w:sz w:val="20"/>
                <w:szCs w:val="20"/>
              </w:rPr>
            </w:pPr>
            <w:r>
              <w:rPr>
                <w:rFonts w:ascii="Times New Roman" w:hAnsi="Times New Roman" w:cs="Times New Roman"/>
                <w:b/>
                <w:bCs/>
                <w:sz w:val="20"/>
                <w:szCs w:val="20"/>
              </w:rPr>
              <w:t>S4</w:t>
            </w:r>
            <w:r w:rsidRPr="00846CB5">
              <w:rPr>
                <w:rFonts w:ascii="Times New Roman" w:hAnsi="Times New Roman" w:cs="Times New Roman"/>
                <w:sz w:val="20"/>
                <w:szCs w:val="20"/>
              </w:rPr>
              <w:t>(~0.8Å, ~7.5Å)</w:t>
            </w:r>
          </w:p>
        </w:tc>
      </w:tr>
      <w:tr w:rsidR="009C5BDB" w:rsidRPr="002B4AF3" w14:paraId="2BE0F068" w14:textId="77777777" w:rsidTr="004B6024">
        <w:trPr>
          <w:trHeight w:val="124"/>
          <w:jc w:val="center"/>
        </w:trPr>
        <w:tc>
          <w:tcPr>
            <w:tcW w:w="1795" w:type="dxa"/>
          </w:tcPr>
          <w:p w14:paraId="6301B4F9" w14:textId="77777777" w:rsidR="009C5BDB" w:rsidRPr="009D4CC0" w:rsidRDefault="009C5BDB" w:rsidP="004B6024">
            <w:pPr>
              <w:jc w:val="center"/>
              <w:rPr>
                <w:rFonts w:ascii="Times New Roman" w:hAnsi="Times New Roman" w:cs="Times New Roman"/>
                <w:sz w:val="20"/>
                <w:szCs w:val="20"/>
              </w:rPr>
            </w:pPr>
            <w:r>
              <w:rPr>
                <w:rFonts w:ascii="Times New Roman" w:hAnsi="Times New Roman" w:cs="Times New Roman"/>
                <w:sz w:val="20"/>
                <w:szCs w:val="20"/>
              </w:rPr>
              <w:t>M</w:t>
            </w:r>
            <w:r>
              <w:rPr>
                <w:rFonts w:ascii="Times New Roman" w:hAnsi="Times New Roman" w:cs="Times New Roman"/>
                <w:sz w:val="20"/>
                <w:szCs w:val="20"/>
                <w:vertAlign w:val="subscript"/>
              </w:rPr>
              <w:t>1</w:t>
            </w:r>
            <w:r>
              <w:rPr>
                <w:rFonts w:ascii="Times New Roman" w:hAnsi="Times New Roman" w:cs="Times New Roman"/>
                <w:sz w:val="20"/>
                <w:szCs w:val="20"/>
              </w:rPr>
              <w:t>R-LY2119620</w:t>
            </w:r>
          </w:p>
        </w:tc>
        <w:tc>
          <w:tcPr>
            <w:tcW w:w="2879" w:type="dxa"/>
            <w:vMerge/>
          </w:tcPr>
          <w:p w14:paraId="5388ADEA" w14:textId="77777777" w:rsidR="009C5BDB" w:rsidRDefault="009C5BDB" w:rsidP="004B6024">
            <w:pPr>
              <w:jc w:val="center"/>
              <w:rPr>
                <w:rFonts w:ascii="Times New Roman" w:hAnsi="Times New Roman" w:cs="Times New Roman"/>
                <w:sz w:val="20"/>
                <w:szCs w:val="20"/>
              </w:rPr>
            </w:pPr>
          </w:p>
        </w:tc>
        <w:tc>
          <w:tcPr>
            <w:tcW w:w="2338" w:type="dxa"/>
          </w:tcPr>
          <w:p w14:paraId="3D84D4B5" w14:textId="77777777" w:rsidR="009C5BDB" w:rsidRPr="00846CB5" w:rsidRDefault="009C5BDB" w:rsidP="004B6024">
            <w:pPr>
              <w:jc w:val="center"/>
              <w:rPr>
                <w:rFonts w:ascii="Times New Roman" w:hAnsi="Times New Roman" w:cs="Times New Roman"/>
                <w:sz w:val="20"/>
                <w:szCs w:val="20"/>
              </w:rPr>
            </w:pPr>
            <w:r w:rsidRPr="00846CB5">
              <w:rPr>
                <w:rFonts w:ascii="Times New Roman" w:hAnsi="Times New Roman" w:cs="Times New Roman"/>
                <w:b/>
                <w:bCs/>
                <w:sz w:val="20"/>
                <w:szCs w:val="20"/>
              </w:rPr>
              <w:t>S</w:t>
            </w:r>
            <w:r>
              <w:rPr>
                <w:rFonts w:ascii="Times New Roman" w:hAnsi="Times New Roman" w:cs="Times New Roman"/>
                <w:b/>
                <w:bCs/>
                <w:sz w:val="20"/>
                <w:szCs w:val="20"/>
              </w:rPr>
              <w:t>2</w:t>
            </w:r>
            <w:r>
              <w:rPr>
                <w:rFonts w:ascii="Times New Roman" w:hAnsi="Times New Roman" w:cs="Times New Roman"/>
                <w:sz w:val="20"/>
                <w:szCs w:val="20"/>
              </w:rPr>
              <w:t>(~1.5Å, ~6.0Å)</w:t>
            </w:r>
          </w:p>
        </w:tc>
      </w:tr>
      <w:tr w:rsidR="009C5BDB" w:rsidRPr="002B4AF3" w14:paraId="542AC514" w14:textId="77777777" w:rsidTr="004B6024">
        <w:trPr>
          <w:trHeight w:val="124"/>
          <w:jc w:val="center"/>
        </w:trPr>
        <w:tc>
          <w:tcPr>
            <w:tcW w:w="1795" w:type="dxa"/>
          </w:tcPr>
          <w:p w14:paraId="6F7398A6" w14:textId="77777777" w:rsidR="009C5BDB" w:rsidRPr="00B04018" w:rsidRDefault="009C5BDB" w:rsidP="004B6024">
            <w:pPr>
              <w:jc w:val="center"/>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vertAlign w:val="subscript"/>
              </w:rPr>
              <w:t>1</w:t>
            </w:r>
            <w:r>
              <w:rPr>
                <w:rFonts w:ascii="Times New Roman" w:hAnsi="Times New Roman" w:cs="Times New Roman"/>
                <w:sz w:val="20"/>
                <w:szCs w:val="20"/>
              </w:rPr>
              <w:t>R-LY3154207</w:t>
            </w:r>
          </w:p>
        </w:tc>
        <w:tc>
          <w:tcPr>
            <w:tcW w:w="2879" w:type="dxa"/>
            <w:vMerge w:val="restart"/>
          </w:tcPr>
          <w:p w14:paraId="40B41476" w14:textId="77777777" w:rsidR="009C5BDB" w:rsidRDefault="009C5BDB" w:rsidP="004B6024">
            <w:pPr>
              <w:jc w:val="center"/>
              <w:rPr>
                <w:rFonts w:ascii="Times New Roman" w:hAnsi="Times New Roman" w:cs="Times New Roman"/>
                <w:sz w:val="20"/>
                <w:szCs w:val="20"/>
              </w:rPr>
            </w:pPr>
            <w:r>
              <w:rPr>
                <w:rFonts w:ascii="Times New Roman" w:hAnsi="Times New Roman" w:cs="Times New Roman"/>
                <w:sz w:val="20"/>
                <w:szCs w:val="20"/>
              </w:rPr>
              <w:t>SKF-81297 RMSD,</w:t>
            </w:r>
          </w:p>
          <w:p w14:paraId="5781CBF5" w14:textId="77777777" w:rsidR="009C5BDB" w:rsidRDefault="009C5BDB" w:rsidP="004B6024">
            <w:pPr>
              <w:jc w:val="center"/>
              <w:rPr>
                <w:rFonts w:ascii="Times New Roman" w:hAnsi="Times New Roman" w:cs="Times New Roman"/>
                <w:sz w:val="20"/>
                <w:szCs w:val="20"/>
              </w:rPr>
            </w:pPr>
            <w:r>
              <w:rPr>
                <w:rFonts w:ascii="Times New Roman" w:hAnsi="Times New Roman" w:cs="Times New Roman"/>
                <w:sz w:val="20"/>
                <w:szCs w:val="20"/>
              </w:rPr>
              <w:t>LY3154207 RMSD</w:t>
            </w:r>
          </w:p>
        </w:tc>
        <w:tc>
          <w:tcPr>
            <w:tcW w:w="2338" w:type="dxa"/>
          </w:tcPr>
          <w:p w14:paraId="297A4EB9" w14:textId="77777777" w:rsidR="009C5BDB" w:rsidRPr="008B233F" w:rsidRDefault="009C5BDB" w:rsidP="004B6024">
            <w:pPr>
              <w:jc w:val="center"/>
              <w:rPr>
                <w:rFonts w:ascii="Times New Roman" w:hAnsi="Times New Roman" w:cs="Times New Roman"/>
                <w:b/>
                <w:bCs/>
                <w:sz w:val="20"/>
                <w:szCs w:val="20"/>
              </w:rPr>
            </w:pPr>
            <w:r>
              <w:rPr>
                <w:rFonts w:ascii="Times New Roman" w:hAnsi="Times New Roman" w:cs="Times New Roman"/>
                <w:b/>
                <w:bCs/>
                <w:sz w:val="20"/>
                <w:szCs w:val="20"/>
              </w:rPr>
              <w:t>S1</w:t>
            </w:r>
            <w:r w:rsidRPr="0079485A">
              <w:rPr>
                <w:rFonts w:ascii="Times New Roman" w:hAnsi="Times New Roman" w:cs="Times New Roman"/>
                <w:sz w:val="20"/>
                <w:szCs w:val="20"/>
              </w:rPr>
              <w:t>(~1.5Å, ~1.5Å)</w:t>
            </w:r>
          </w:p>
        </w:tc>
      </w:tr>
      <w:tr w:rsidR="009C5BDB" w:rsidRPr="002B4AF3" w14:paraId="7EA51218" w14:textId="77777777" w:rsidTr="004B6024">
        <w:trPr>
          <w:trHeight w:val="124"/>
          <w:jc w:val="center"/>
        </w:trPr>
        <w:tc>
          <w:tcPr>
            <w:tcW w:w="1795" w:type="dxa"/>
          </w:tcPr>
          <w:p w14:paraId="07D7811D" w14:textId="77777777" w:rsidR="009C5BDB" w:rsidRPr="00B04018" w:rsidRDefault="009C5BDB" w:rsidP="004B6024">
            <w:pPr>
              <w:jc w:val="center"/>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vertAlign w:val="subscript"/>
              </w:rPr>
              <w:t>2</w:t>
            </w:r>
            <w:r>
              <w:rPr>
                <w:rFonts w:ascii="Times New Roman" w:hAnsi="Times New Roman" w:cs="Times New Roman"/>
                <w:sz w:val="20"/>
                <w:szCs w:val="20"/>
              </w:rPr>
              <w:t>R-LY3154207</w:t>
            </w:r>
          </w:p>
        </w:tc>
        <w:tc>
          <w:tcPr>
            <w:tcW w:w="2879" w:type="dxa"/>
            <w:vMerge/>
          </w:tcPr>
          <w:p w14:paraId="7180D7C6" w14:textId="77777777" w:rsidR="009C5BDB" w:rsidRDefault="009C5BDB" w:rsidP="004B6024">
            <w:pPr>
              <w:jc w:val="center"/>
              <w:rPr>
                <w:rFonts w:ascii="Times New Roman" w:hAnsi="Times New Roman" w:cs="Times New Roman"/>
                <w:sz w:val="20"/>
                <w:szCs w:val="20"/>
              </w:rPr>
            </w:pPr>
          </w:p>
        </w:tc>
        <w:tc>
          <w:tcPr>
            <w:tcW w:w="2338" w:type="dxa"/>
          </w:tcPr>
          <w:p w14:paraId="76E2C781" w14:textId="77777777" w:rsidR="009C5BDB" w:rsidRDefault="009C5BDB" w:rsidP="004B6024">
            <w:pPr>
              <w:jc w:val="center"/>
              <w:rPr>
                <w:rFonts w:ascii="Times New Roman" w:hAnsi="Times New Roman" w:cs="Times New Roman"/>
                <w:sz w:val="20"/>
                <w:szCs w:val="20"/>
              </w:rPr>
            </w:pPr>
            <w:r w:rsidRPr="0079485A">
              <w:rPr>
                <w:rFonts w:ascii="Times New Roman" w:hAnsi="Times New Roman" w:cs="Times New Roman"/>
                <w:b/>
                <w:bCs/>
                <w:sz w:val="20"/>
                <w:szCs w:val="20"/>
              </w:rPr>
              <w:t>S2</w:t>
            </w:r>
            <w:r>
              <w:rPr>
                <w:rFonts w:ascii="Times New Roman" w:hAnsi="Times New Roman" w:cs="Times New Roman"/>
                <w:sz w:val="20"/>
                <w:szCs w:val="20"/>
              </w:rPr>
              <w:t>(~3.0Å, ~15.5Å)</w:t>
            </w:r>
          </w:p>
          <w:p w14:paraId="750C9460" w14:textId="77777777" w:rsidR="009C5BDB" w:rsidRPr="0079485A" w:rsidRDefault="009C5BDB" w:rsidP="004B6024">
            <w:pPr>
              <w:jc w:val="center"/>
              <w:rPr>
                <w:rFonts w:ascii="Times New Roman" w:hAnsi="Times New Roman" w:cs="Times New Roman"/>
                <w:sz w:val="20"/>
                <w:szCs w:val="20"/>
              </w:rPr>
            </w:pPr>
            <w:r w:rsidRPr="0079485A">
              <w:rPr>
                <w:rFonts w:ascii="Times New Roman" w:hAnsi="Times New Roman" w:cs="Times New Roman"/>
                <w:b/>
                <w:bCs/>
                <w:sz w:val="20"/>
                <w:szCs w:val="20"/>
              </w:rPr>
              <w:t>S3</w:t>
            </w:r>
            <w:r>
              <w:rPr>
                <w:rFonts w:ascii="Times New Roman" w:hAnsi="Times New Roman" w:cs="Times New Roman"/>
                <w:sz w:val="20"/>
                <w:szCs w:val="20"/>
              </w:rPr>
              <w:t>(~3.0Å, ~11.5Å)</w:t>
            </w:r>
          </w:p>
        </w:tc>
      </w:tr>
    </w:tbl>
    <w:p w14:paraId="5E942EB0" w14:textId="77777777" w:rsidR="003233C9" w:rsidRPr="009C5BDB" w:rsidRDefault="003233C9" w:rsidP="009C5BDB">
      <w:pPr>
        <w:spacing w:line="480" w:lineRule="auto"/>
        <w:jc w:val="both"/>
        <w:rPr>
          <w:rFonts w:ascii="Times New Roman" w:hAnsi="Times New Roman" w:cs="Times New Roman"/>
        </w:rPr>
      </w:pPr>
    </w:p>
    <w:sectPr w:rsidR="003233C9" w:rsidRPr="009C5BDB">
      <w:footerReference w:type="even" r:id="rId17"/>
      <w:foot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25FBF0" w14:textId="77777777" w:rsidR="00FA0BCC" w:rsidRDefault="00FA0BCC" w:rsidP="009C5BDB">
      <w:r>
        <w:separator/>
      </w:r>
    </w:p>
  </w:endnote>
  <w:endnote w:type="continuationSeparator" w:id="0">
    <w:p w14:paraId="54BC46FE" w14:textId="77777777" w:rsidR="00FA0BCC" w:rsidRDefault="00FA0BCC" w:rsidP="009C5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7180927"/>
      <w:docPartObj>
        <w:docPartGallery w:val="Page Numbers (Bottom of Page)"/>
        <w:docPartUnique/>
      </w:docPartObj>
    </w:sdtPr>
    <w:sdtContent>
      <w:p w14:paraId="2934E9CE" w14:textId="0A995BB7" w:rsidR="009C5BDB" w:rsidRDefault="009C5BDB" w:rsidP="00D4570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15</w:t>
        </w:r>
        <w:r>
          <w:rPr>
            <w:rStyle w:val="PageNumber"/>
          </w:rPr>
          <w:fldChar w:fldCharType="end"/>
        </w:r>
      </w:p>
    </w:sdtContent>
  </w:sdt>
  <w:p w14:paraId="0B6B29F2" w14:textId="77777777" w:rsidR="009C5BDB" w:rsidRDefault="009C5BDB" w:rsidP="009C5BD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90781600"/>
      <w:docPartObj>
        <w:docPartGallery w:val="Page Numbers (Bottom of Page)"/>
        <w:docPartUnique/>
      </w:docPartObj>
    </w:sdtPr>
    <w:sdtEndPr>
      <w:rPr>
        <w:rStyle w:val="PageNumber"/>
        <w:rFonts w:ascii="Times New Roman" w:hAnsi="Times New Roman" w:cs="Times New Roman"/>
      </w:rPr>
    </w:sdtEndPr>
    <w:sdtContent>
      <w:p w14:paraId="6B6A50B4" w14:textId="20A8DAD8" w:rsidR="009C5BDB" w:rsidRDefault="009C5BDB" w:rsidP="00D45709">
        <w:pPr>
          <w:pStyle w:val="Footer"/>
          <w:framePr w:wrap="none" w:vAnchor="text" w:hAnchor="margin" w:xAlign="right" w:y="1"/>
          <w:rPr>
            <w:rStyle w:val="PageNumber"/>
          </w:rPr>
        </w:pPr>
        <w:r w:rsidRPr="009C5BDB">
          <w:rPr>
            <w:rStyle w:val="PageNumber"/>
            <w:rFonts w:ascii="Times New Roman" w:hAnsi="Times New Roman" w:cs="Times New Roman"/>
          </w:rPr>
          <w:fldChar w:fldCharType="begin"/>
        </w:r>
        <w:r w:rsidRPr="009C5BDB">
          <w:rPr>
            <w:rStyle w:val="PageNumber"/>
            <w:rFonts w:ascii="Times New Roman" w:hAnsi="Times New Roman" w:cs="Times New Roman"/>
          </w:rPr>
          <w:instrText xml:space="preserve"> PAGE </w:instrText>
        </w:r>
        <w:r w:rsidRPr="009C5BDB">
          <w:rPr>
            <w:rStyle w:val="PageNumber"/>
            <w:rFonts w:ascii="Times New Roman" w:hAnsi="Times New Roman" w:cs="Times New Roman"/>
          </w:rPr>
          <w:fldChar w:fldCharType="separate"/>
        </w:r>
        <w:r w:rsidRPr="009C5BDB">
          <w:rPr>
            <w:rStyle w:val="PageNumber"/>
            <w:rFonts w:ascii="Times New Roman" w:hAnsi="Times New Roman" w:cs="Times New Roman"/>
            <w:noProof/>
          </w:rPr>
          <w:t>1</w:t>
        </w:r>
        <w:r w:rsidRPr="009C5BDB">
          <w:rPr>
            <w:rStyle w:val="PageNumber"/>
            <w:rFonts w:ascii="Times New Roman" w:hAnsi="Times New Roman" w:cs="Times New Roman"/>
          </w:rPr>
          <w:fldChar w:fldCharType="end"/>
        </w:r>
      </w:p>
    </w:sdtContent>
  </w:sdt>
  <w:p w14:paraId="0B197A02" w14:textId="77777777" w:rsidR="009C5BDB" w:rsidRDefault="009C5BDB" w:rsidP="009C5BD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DF6CB9" w14:textId="77777777" w:rsidR="00FA0BCC" w:rsidRDefault="00FA0BCC" w:rsidP="009C5BDB">
      <w:r>
        <w:separator/>
      </w:r>
    </w:p>
  </w:footnote>
  <w:footnote w:type="continuationSeparator" w:id="0">
    <w:p w14:paraId="64D3D95D" w14:textId="77777777" w:rsidR="00FA0BCC" w:rsidRDefault="00FA0BCC" w:rsidP="009C5B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BDB"/>
    <w:rsid w:val="00000BB9"/>
    <w:rsid w:val="000012A9"/>
    <w:rsid w:val="00005982"/>
    <w:rsid w:val="00010E4E"/>
    <w:rsid w:val="0001199C"/>
    <w:rsid w:val="00015FCD"/>
    <w:rsid w:val="000168BF"/>
    <w:rsid w:val="0002145D"/>
    <w:rsid w:val="00022F9C"/>
    <w:rsid w:val="000264C5"/>
    <w:rsid w:val="000264FB"/>
    <w:rsid w:val="0002659D"/>
    <w:rsid w:val="00050D20"/>
    <w:rsid w:val="00052AE1"/>
    <w:rsid w:val="00054AFB"/>
    <w:rsid w:val="000600E7"/>
    <w:rsid w:val="00062DF9"/>
    <w:rsid w:val="00063C05"/>
    <w:rsid w:val="00064D52"/>
    <w:rsid w:val="000654A8"/>
    <w:rsid w:val="00070187"/>
    <w:rsid w:val="0007238A"/>
    <w:rsid w:val="00074C92"/>
    <w:rsid w:val="000759D6"/>
    <w:rsid w:val="00076EE4"/>
    <w:rsid w:val="00077957"/>
    <w:rsid w:val="00082550"/>
    <w:rsid w:val="0009066F"/>
    <w:rsid w:val="00090DEA"/>
    <w:rsid w:val="0009206B"/>
    <w:rsid w:val="0009392E"/>
    <w:rsid w:val="000A63EA"/>
    <w:rsid w:val="000B18FD"/>
    <w:rsid w:val="000B41E5"/>
    <w:rsid w:val="000C0BB1"/>
    <w:rsid w:val="000C5998"/>
    <w:rsid w:val="000D334D"/>
    <w:rsid w:val="000D3EE7"/>
    <w:rsid w:val="000D4E76"/>
    <w:rsid w:val="000E11F4"/>
    <w:rsid w:val="000E1A2C"/>
    <w:rsid w:val="000E5122"/>
    <w:rsid w:val="000E6A1B"/>
    <w:rsid w:val="000F45C2"/>
    <w:rsid w:val="000F4620"/>
    <w:rsid w:val="000F7D8D"/>
    <w:rsid w:val="00101B9E"/>
    <w:rsid w:val="0010600F"/>
    <w:rsid w:val="00110263"/>
    <w:rsid w:val="00110BA0"/>
    <w:rsid w:val="00110DBC"/>
    <w:rsid w:val="001115CC"/>
    <w:rsid w:val="0011319E"/>
    <w:rsid w:val="0011412A"/>
    <w:rsid w:val="00114229"/>
    <w:rsid w:val="00115F77"/>
    <w:rsid w:val="00120C1F"/>
    <w:rsid w:val="001213B0"/>
    <w:rsid w:val="00125440"/>
    <w:rsid w:val="00127C8D"/>
    <w:rsid w:val="00131177"/>
    <w:rsid w:val="001377BA"/>
    <w:rsid w:val="001377F0"/>
    <w:rsid w:val="00137B64"/>
    <w:rsid w:val="00141BE8"/>
    <w:rsid w:val="00147248"/>
    <w:rsid w:val="0015014F"/>
    <w:rsid w:val="00154428"/>
    <w:rsid w:val="0015552E"/>
    <w:rsid w:val="0016054C"/>
    <w:rsid w:val="00162808"/>
    <w:rsid w:val="00164440"/>
    <w:rsid w:val="001653A4"/>
    <w:rsid w:val="00170241"/>
    <w:rsid w:val="001715BE"/>
    <w:rsid w:val="0017427D"/>
    <w:rsid w:val="00176292"/>
    <w:rsid w:val="0018286A"/>
    <w:rsid w:val="00190067"/>
    <w:rsid w:val="00195B9A"/>
    <w:rsid w:val="001975C4"/>
    <w:rsid w:val="00197C53"/>
    <w:rsid w:val="00197EAA"/>
    <w:rsid w:val="001B08EC"/>
    <w:rsid w:val="001B39C3"/>
    <w:rsid w:val="001C2257"/>
    <w:rsid w:val="001C23EC"/>
    <w:rsid w:val="001D56DA"/>
    <w:rsid w:val="001D76D9"/>
    <w:rsid w:val="001E3B92"/>
    <w:rsid w:val="001E5A33"/>
    <w:rsid w:val="001F2083"/>
    <w:rsid w:val="001F527A"/>
    <w:rsid w:val="001F748D"/>
    <w:rsid w:val="00205D0C"/>
    <w:rsid w:val="00211B0D"/>
    <w:rsid w:val="002128F6"/>
    <w:rsid w:val="002152DB"/>
    <w:rsid w:val="00217087"/>
    <w:rsid w:val="00220281"/>
    <w:rsid w:val="00223864"/>
    <w:rsid w:val="002304CA"/>
    <w:rsid w:val="00244E5D"/>
    <w:rsid w:val="00245EE3"/>
    <w:rsid w:val="002471E4"/>
    <w:rsid w:val="002475D1"/>
    <w:rsid w:val="00250874"/>
    <w:rsid w:val="00252358"/>
    <w:rsid w:val="00253948"/>
    <w:rsid w:val="00256338"/>
    <w:rsid w:val="00257631"/>
    <w:rsid w:val="00257845"/>
    <w:rsid w:val="00267D2E"/>
    <w:rsid w:val="0027012E"/>
    <w:rsid w:val="00270997"/>
    <w:rsid w:val="00271F0C"/>
    <w:rsid w:val="0027225E"/>
    <w:rsid w:val="00272386"/>
    <w:rsid w:val="00277644"/>
    <w:rsid w:val="0028291B"/>
    <w:rsid w:val="00284436"/>
    <w:rsid w:val="00284654"/>
    <w:rsid w:val="00291673"/>
    <w:rsid w:val="00293768"/>
    <w:rsid w:val="00294142"/>
    <w:rsid w:val="00294623"/>
    <w:rsid w:val="002965EC"/>
    <w:rsid w:val="00297F8C"/>
    <w:rsid w:val="002A30C9"/>
    <w:rsid w:val="002A3946"/>
    <w:rsid w:val="002A4AE4"/>
    <w:rsid w:val="002A50DB"/>
    <w:rsid w:val="002B0772"/>
    <w:rsid w:val="002B218F"/>
    <w:rsid w:val="002B3DD4"/>
    <w:rsid w:val="002B417F"/>
    <w:rsid w:val="002B5A09"/>
    <w:rsid w:val="002C425E"/>
    <w:rsid w:val="002D33C3"/>
    <w:rsid w:val="002D5F0A"/>
    <w:rsid w:val="002E708C"/>
    <w:rsid w:val="002E7FC7"/>
    <w:rsid w:val="002F3122"/>
    <w:rsid w:val="002F6E39"/>
    <w:rsid w:val="002F7A3B"/>
    <w:rsid w:val="00303CD6"/>
    <w:rsid w:val="00305365"/>
    <w:rsid w:val="00306BB5"/>
    <w:rsid w:val="00311189"/>
    <w:rsid w:val="003119EF"/>
    <w:rsid w:val="00313C46"/>
    <w:rsid w:val="00316221"/>
    <w:rsid w:val="003209E7"/>
    <w:rsid w:val="00321138"/>
    <w:rsid w:val="003233C9"/>
    <w:rsid w:val="0032354C"/>
    <w:rsid w:val="0032554C"/>
    <w:rsid w:val="00325C4A"/>
    <w:rsid w:val="00325C81"/>
    <w:rsid w:val="00333EC5"/>
    <w:rsid w:val="00334509"/>
    <w:rsid w:val="003406E6"/>
    <w:rsid w:val="003444A0"/>
    <w:rsid w:val="003463C0"/>
    <w:rsid w:val="00346A10"/>
    <w:rsid w:val="0035063C"/>
    <w:rsid w:val="003524C4"/>
    <w:rsid w:val="00361351"/>
    <w:rsid w:val="00363ABF"/>
    <w:rsid w:val="00364507"/>
    <w:rsid w:val="00365765"/>
    <w:rsid w:val="003669DB"/>
    <w:rsid w:val="00373B70"/>
    <w:rsid w:val="00375912"/>
    <w:rsid w:val="00381407"/>
    <w:rsid w:val="00381DFD"/>
    <w:rsid w:val="00381E22"/>
    <w:rsid w:val="00382180"/>
    <w:rsid w:val="003827E1"/>
    <w:rsid w:val="003850B9"/>
    <w:rsid w:val="00385EEA"/>
    <w:rsid w:val="00396A85"/>
    <w:rsid w:val="003A380C"/>
    <w:rsid w:val="003B571A"/>
    <w:rsid w:val="003C0BFC"/>
    <w:rsid w:val="003D214B"/>
    <w:rsid w:val="003D527F"/>
    <w:rsid w:val="003D6D0A"/>
    <w:rsid w:val="003D6D9C"/>
    <w:rsid w:val="003E0E7D"/>
    <w:rsid w:val="003E1ACC"/>
    <w:rsid w:val="003E2F00"/>
    <w:rsid w:val="003E2FF8"/>
    <w:rsid w:val="003E6CEE"/>
    <w:rsid w:val="003E7435"/>
    <w:rsid w:val="003F228C"/>
    <w:rsid w:val="003F45F3"/>
    <w:rsid w:val="003F5F78"/>
    <w:rsid w:val="00400137"/>
    <w:rsid w:val="00404921"/>
    <w:rsid w:val="00406CF7"/>
    <w:rsid w:val="00406EC3"/>
    <w:rsid w:val="004074F2"/>
    <w:rsid w:val="00411C36"/>
    <w:rsid w:val="00411E3D"/>
    <w:rsid w:val="00412365"/>
    <w:rsid w:val="00412775"/>
    <w:rsid w:val="00412E3C"/>
    <w:rsid w:val="0041436A"/>
    <w:rsid w:val="00420F48"/>
    <w:rsid w:val="004248E2"/>
    <w:rsid w:val="00424DAE"/>
    <w:rsid w:val="0042776E"/>
    <w:rsid w:val="00427F08"/>
    <w:rsid w:val="00430C24"/>
    <w:rsid w:val="00432615"/>
    <w:rsid w:val="00432D8D"/>
    <w:rsid w:val="00433208"/>
    <w:rsid w:val="00435725"/>
    <w:rsid w:val="00437558"/>
    <w:rsid w:val="00440552"/>
    <w:rsid w:val="004410A5"/>
    <w:rsid w:val="00450744"/>
    <w:rsid w:val="00450846"/>
    <w:rsid w:val="0045150E"/>
    <w:rsid w:val="00451C16"/>
    <w:rsid w:val="00452847"/>
    <w:rsid w:val="00461FA0"/>
    <w:rsid w:val="00466F43"/>
    <w:rsid w:val="00480D46"/>
    <w:rsid w:val="0048171F"/>
    <w:rsid w:val="004817FF"/>
    <w:rsid w:val="004854E6"/>
    <w:rsid w:val="004909B9"/>
    <w:rsid w:val="00491A2F"/>
    <w:rsid w:val="0049279F"/>
    <w:rsid w:val="00493201"/>
    <w:rsid w:val="00493999"/>
    <w:rsid w:val="00494D4F"/>
    <w:rsid w:val="00496EFE"/>
    <w:rsid w:val="004A0063"/>
    <w:rsid w:val="004A04D7"/>
    <w:rsid w:val="004A6146"/>
    <w:rsid w:val="004A6C5D"/>
    <w:rsid w:val="004B1938"/>
    <w:rsid w:val="004B28E6"/>
    <w:rsid w:val="004B30B4"/>
    <w:rsid w:val="004B49E2"/>
    <w:rsid w:val="004C3232"/>
    <w:rsid w:val="004C3EA8"/>
    <w:rsid w:val="004C40F7"/>
    <w:rsid w:val="004C64E0"/>
    <w:rsid w:val="004C6F6B"/>
    <w:rsid w:val="004D2B13"/>
    <w:rsid w:val="004D3360"/>
    <w:rsid w:val="004D3D18"/>
    <w:rsid w:val="004D406F"/>
    <w:rsid w:val="004D5763"/>
    <w:rsid w:val="004D7924"/>
    <w:rsid w:val="004E2B78"/>
    <w:rsid w:val="004F06E8"/>
    <w:rsid w:val="004F265E"/>
    <w:rsid w:val="004F5BEF"/>
    <w:rsid w:val="004F6C5D"/>
    <w:rsid w:val="004F70A3"/>
    <w:rsid w:val="005028E7"/>
    <w:rsid w:val="00506E39"/>
    <w:rsid w:val="00511B8F"/>
    <w:rsid w:val="00513896"/>
    <w:rsid w:val="00514BE8"/>
    <w:rsid w:val="00521EA2"/>
    <w:rsid w:val="00522433"/>
    <w:rsid w:val="005226EF"/>
    <w:rsid w:val="005245D6"/>
    <w:rsid w:val="00524C25"/>
    <w:rsid w:val="00530722"/>
    <w:rsid w:val="00531918"/>
    <w:rsid w:val="005323A3"/>
    <w:rsid w:val="00532D0F"/>
    <w:rsid w:val="00541CCD"/>
    <w:rsid w:val="0054302B"/>
    <w:rsid w:val="0054594B"/>
    <w:rsid w:val="00553354"/>
    <w:rsid w:val="00556409"/>
    <w:rsid w:val="005565E6"/>
    <w:rsid w:val="0056217A"/>
    <w:rsid w:val="0056257C"/>
    <w:rsid w:val="00570518"/>
    <w:rsid w:val="005717B7"/>
    <w:rsid w:val="00571AAF"/>
    <w:rsid w:val="005721D5"/>
    <w:rsid w:val="00574644"/>
    <w:rsid w:val="0058083A"/>
    <w:rsid w:val="0058779B"/>
    <w:rsid w:val="00591D90"/>
    <w:rsid w:val="00591E56"/>
    <w:rsid w:val="00596B90"/>
    <w:rsid w:val="005A0E63"/>
    <w:rsid w:val="005A2B29"/>
    <w:rsid w:val="005A33D6"/>
    <w:rsid w:val="005A3557"/>
    <w:rsid w:val="005A417F"/>
    <w:rsid w:val="005A5FED"/>
    <w:rsid w:val="005A76F3"/>
    <w:rsid w:val="005A77FF"/>
    <w:rsid w:val="005B7B6C"/>
    <w:rsid w:val="005C1268"/>
    <w:rsid w:val="005C3052"/>
    <w:rsid w:val="005C3A74"/>
    <w:rsid w:val="005C7AEB"/>
    <w:rsid w:val="005D0B22"/>
    <w:rsid w:val="005D1DF3"/>
    <w:rsid w:val="005D375F"/>
    <w:rsid w:val="005D38DF"/>
    <w:rsid w:val="005D410B"/>
    <w:rsid w:val="005D41D8"/>
    <w:rsid w:val="005D4BBE"/>
    <w:rsid w:val="005D4FEA"/>
    <w:rsid w:val="005D56F3"/>
    <w:rsid w:val="005D7209"/>
    <w:rsid w:val="005E1B66"/>
    <w:rsid w:val="005E49CD"/>
    <w:rsid w:val="00600AB7"/>
    <w:rsid w:val="00601C23"/>
    <w:rsid w:val="006037EA"/>
    <w:rsid w:val="0060518B"/>
    <w:rsid w:val="00605CE6"/>
    <w:rsid w:val="00610494"/>
    <w:rsid w:val="006138A0"/>
    <w:rsid w:val="00614CC6"/>
    <w:rsid w:val="00624E50"/>
    <w:rsid w:val="00625310"/>
    <w:rsid w:val="00631CC2"/>
    <w:rsid w:val="0063492D"/>
    <w:rsid w:val="00637258"/>
    <w:rsid w:val="006416D6"/>
    <w:rsid w:val="006549B2"/>
    <w:rsid w:val="00654A17"/>
    <w:rsid w:val="006557A6"/>
    <w:rsid w:val="0066086A"/>
    <w:rsid w:val="00663AEC"/>
    <w:rsid w:val="0066437F"/>
    <w:rsid w:val="00664810"/>
    <w:rsid w:val="00673701"/>
    <w:rsid w:val="00677985"/>
    <w:rsid w:val="006807F1"/>
    <w:rsid w:val="00680D1F"/>
    <w:rsid w:val="00687237"/>
    <w:rsid w:val="006929AD"/>
    <w:rsid w:val="006955EA"/>
    <w:rsid w:val="006A0EE4"/>
    <w:rsid w:val="006A2FA4"/>
    <w:rsid w:val="006A303D"/>
    <w:rsid w:val="006A77D5"/>
    <w:rsid w:val="006B1181"/>
    <w:rsid w:val="006B198D"/>
    <w:rsid w:val="006B2E97"/>
    <w:rsid w:val="006B3169"/>
    <w:rsid w:val="006B6276"/>
    <w:rsid w:val="006B6446"/>
    <w:rsid w:val="006B7F45"/>
    <w:rsid w:val="006D0BA2"/>
    <w:rsid w:val="006D28A9"/>
    <w:rsid w:val="006D3A08"/>
    <w:rsid w:val="006D4338"/>
    <w:rsid w:val="006D7196"/>
    <w:rsid w:val="006E0111"/>
    <w:rsid w:val="006E05C3"/>
    <w:rsid w:val="006E0E95"/>
    <w:rsid w:val="006E3E9A"/>
    <w:rsid w:val="006E7863"/>
    <w:rsid w:val="006F01E3"/>
    <w:rsid w:val="006F1933"/>
    <w:rsid w:val="006F566C"/>
    <w:rsid w:val="006F68D4"/>
    <w:rsid w:val="006F71D5"/>
    <w:rsid w:val="00701059"/>
    <w:rsid w:val="007014C1"/>
    <w:rsid w:val="0070219A"/>
    <w:rsid w:val="00704799"/>
    <w:rsid w:val="00706814"/>
    <w:rsid w:val="00711CC7"/>
    <w:rsid w:val="00711D8E"/>
    <w:rsid w:val="007206EE"/>
    <w:rsid w:val="00721597"/>
    <w:rsid w:val="00723B44"/>
    <w:rsid w:val="0073100D"/>
    <w:rsid w:val="00740FC4"/>
    <w:rsid w:val="00744DDA"/>
    <w:rsid w:val="00746902"/>
    <w:rsid w:val="00747005"/>
    <w:rsid w:val="00750DC8"/>
    <w:rsid w:val="00752530"/>
    <w:rsid w:val="00767084"/>
    <w:rsid w:val="00771E05"/>
    <w:rsid w:val="007765F0"/>
    <w:rsid w:val="00782978"/>
    <w:rsid w:val="00784184"/>
    <w:rsid w:val="00784666"/>
    <w:rsid w:val="00790208"/>
    <w:rsid w:val="007A2316"/>
    <w:rsid w:val="007A589E"/>
    <w:rsid w:val="007A58E7"/>
    <w:rsid w:val="007A7F7B"/>
    <w:rsid w:val="007B2E34"/>
    <w:rsid w:val="007C01A9"/>
    <w:rsid w:val="007C45B3"/>
    <w:rsid w:val="007D6A6C"/>
    <w:rsid w:val="007D7F2F"/>
    <w:rsid w:val="007E2528"/>
    <w:rsid w:val="007E3661"/>
    <w:rsid w:val="007E3A36"/>
    <w:rsid w:val="007E5B5C"/>
    <w:rsid w:val="007E6FCF"/>
    <w:rsid w:val="007F289C"/>
    <w:rsid w:val="007F6818"/>
    <w:rsid w:val="008005F5"/>
    <w:rsid w:val="00800747"/>
    <w:rsid w:val="0080186A"/>
    <w:rsid w:val="00802096"/>
    <w:rsid w:val="00803359"/>
    <w:rsid w:val="008034AB"/>
    <w:rsid w:val="0080434D"/>
    <w:rsid w:val="008068B8"/>
    <w:rsid w:val="008069E9"/>
    <w:rsid w:val="00806A13"/>
    <w:rsid w:val="0081124D"/>
    <w:rsid w:val="00811691"/>
    <w:rsid w:val="00814207"/>
    <w:rsid w:val="00817E38"/>
    <w:rsid w:val="0082633E"/>
    <w:rsid w:val="0082704D"/>
    <w:rsid w:val="00827A29"/>
    <w:rsid w:val="00830E85"/>
    <w:rsid w:val="00834CA9"/>
    <w:rsid w:val="008418DE"/>
    <w:rsid w:val="00842B07"/>
    <w:rsid w:val="00842F0B"/>
    <w:rsid w:val="00845C69"/>
    <w:rsid w:val="00850085"/>
    <w:rsid w:val="008517D9"/>
    <w:rsid w:val="00852263"/>
    <w:rsid w:val="00853093"/>
    <w:rsid w:val="008531B3"/>
    <w:rsid w:val="00855207"/>
    <w:rsid w:val="00855582"/>
    <w:rsid w:val="0086185F"/>
    <w:rsid w:val="00863070"/>
    <w:rsid w:val="00863E07"/>
    <w:rsid w:val="00866292"/>
    <w:rsid w:val="008666EA"/>
    <w:rsid w:val="00866881"/>
    <w:rsid w:val="00867B58"/>
    <w:rsid w:val="00867BDC"/>
    <w:rsid w:val="00874518"/>
    <w:rsid w:val="00874956"/>
    <w:rsid w:val="00875556"/>
    <w:rsid w:val="008802AD"/>
    <w:rsid w:val="0088088E"/>
    <w:rsid w:val="008808AD"/>
    <w:rsid w:val="00887773"/>
    <w:rsid w:val="00887A47"/>
    <w:rsid w:val="00887A5C"/>
    <w:rsid w:val="0089124D"/>
    <w:rsid w:val="008A1B5C"/>
    <w:rsid w:val="008A345E"/>
    <w:rsid w:val="008A4CD2"/>
    <w:rsid w:val="008A6E53"/>
    <w:rsid w:val="008B0754"/>
    <w:rsid w:val="008B1B78"/>
    <w:rsid w:val="008B2313"/>
    <w:rsid w:val="008B24D5"/>
    <w:rsid w:val="008B4C66"/>
    <w:rsid w:val="008B4D62"/>
    <w:rsid w:val="008B6276"/>
    <w:rsid w:val="008C4B65"/>
    <w:rsid w:val="008C552A"/>
    <w:rsid w:val="008D5D3F"/>
    <w:rsid w:val="008E3268"/>
    <w:rsid w:val="008E50C2"/>
    <w:rsid w:val="008E7CE1"/>
    <w:rsid w:val="008E7FA2"/>
    <w:rsid w:val="008E7FBD"/>
    <w:rsid w:val="008F26FC"/>
    <w:rsid w:val="008F32C6"/>
    <w:rsid w:val="00901245"/>
    <w:rsid w:val="00901E5C"/>
    <w:rsid w:val="00907853"/>
    <w:rsid w:val="0091582D"/>
    <w:rsid w:val="00916817"/>
    <w:rsid w:val="00922989"/>
    <w:rsid w:val="009301F0"/>
    <w:rsid w:val="0093049D"/>
    <w:rsid w:val="00931772"/>
    <w:rsid w:val="00931851"/>
    <w:rsid w:val="00935BA9"/>
    <w:rsid w:val="00944102"/>
    <w:rsid w:val="009471B7"/>
    <w:rsid w:val="0095319F"/>
    <w:rsid w:val="009551FA"/>
    <w:rsid w:val="009556A3"/>
    <w:rsid w:val="00957EDF"/>
    <w:rsid w:val="009615BD"/>
    <w:rsid w:val="009622B7"/>
    <w:rsid w:val="00963EA7"/>
    <w:rsid w:val="00966BFC"/>
    <w:rsid w:val="00972FD1"/>
    <w:rsid w:val="009755C5"/>
    <w:rsid w:val="0097791F"/>
    <w:rsid w:val="00980CFF"/>
    <w:rsid w:val="00981F99"/>
    <w:rsid w:val="009845C5"/>
    <w:rsid w:val="0098491D"/>
    <w:rsid w:val="00985434"/>
    <w:rsid w:val="00985972"/>
    <w:rsid w:val="0098627B"/>
    <w:rsid w:val="00991673"/>
    <w:rsid w:val="00993BBC"/>
    <w:rsid w:val="00994307"/>
    <w:rsid w:val="0099695D"/>
    <w:rsid w:val="009A2599"/>
    <w:rsid w:val="009A5FDC"/>
    <w:rsid w:val="009A7AB5"/>
    <w:rsid w:val="009B2C91"/>
    <w:rsid w:val="009B4D4B"/>
    <w:rsid w:val="009B5F7F"/>
    <w:rsid w:val="009C4E49"/>
    <w:rsid w:val="009C5BDB"/>
    <w:rsid w:val="009C5FD1"/>
    <w:rsid w:val="009C75D1"/>
    <w:rsid w:val="009C7F29"/>
    <w:rsid w:val="009D2409"/>
    <w:rsid w:val="009D3CCD"/>
    <w:rsid w:val="009D6763"/>
    <w:rsid w:val="009E03A9"/>
    <w:rsid w:val="009E26C2"/>
    <w:rsid w:val="009E411E"/>
    <w:rsid w:val="009E56AC"/>
    <w:rsid w:val="009F000E"/>
    <w:rsid w:val="009F19F0"/>
    <w:rsid w:val="009F59BA"/>
    <w:rsid w:val="009F5A4B"/>
    <w:rsid w:val="009F7BF3"/>
    <w:rsid w:val="00A005EA"/>
    <w:rsid w:val="00A00D46"/>
    <w:rsid w:val="00A10930"/>
    <w:rsid w:val="00A114AC"/>
    <w:rsid w:val="00A1305E"/>
    <w:rsid w:val="00A247B3"/>
    <w:rsid w:val="00A24B5E"/>
    <w:rsid w:val="00A27DBA"/>
    <w:rsid w:val="00A314B0"/>
    <w:rsid w:val="00A31501"/>
    <w:rsid w:val="00A33222"/>
    <w:rsid w:val="00A34255"/>
    <w:rsid w:val="00A35467"/>
    <w:rsid w:val="00A37CDC"/>
    <w:rsid w:val="00A37EF4"/>
    <w:rsid w:val="00A40DA2"/>
    <w:rsid w:val="00A47DCC"/>
    <w:rsid w:val="00A500CF"/>
    <w:rsid w:val="00A56404"/>
    <w:rsid w:val="00A567E8"/>
    <w:rsid w:val="00A60421"/>
    <w:rsid w:val="00A7474C"/>
    <w:rsid w:val="00A81156"/>
    <w:rsid w:val="00A825C1"/>
    <w:rsid w:val="00A84402"/>
    <w:rsid w:val="00A87588"/>
    <w:rsid w:val="00A87FD0"/>
    <w:rsid w:val="00A929B0"/>
    <w:rsid w:val="00A9651E"/>
    <w:rsid w:val="00A96613"/>
    <w:rsid w:val="00A97805"/>
    <w:rsid w:val="00AA0F3A"/>
    <w:rsid w:val="00AA34A3"/>
    <w:rsid w:val="00AA517C"/>
    <w:rsid w:val="00AA6243"/>
    <w:rsid w:val="00AB3611"/>
    <w:rsid w:val="00AC25D8"/>
    <w:rsid w:val="00AC28F8"/>
    <w:rsid w:val="00AC3DBE"/>
    <w:rsid w:val="00AC4BAD"/>
    <w:rsid w:val="00AD2826"/>
    <w:rsid w:val="00AD62CF"/>
    <w:rsid w:val="00AE3C64"/>
    <w:rsid w:val="00AE3DFC"/>
    <w:rsid w:val="00AE5ADA"/>
    <w:rsid w:val="00AE61BF"/>
    <w:rsid w:val="00AE726D"/>
    <w:rsid w:val="00AF099A"/>
    <w:rsid w:val="00AF216B"/>
    <w:rsid w:val="00AF22E4"/>
    <w:rsid w:val="00AF2E7B"/>
    <w:rsid w:val="00AF5BDC"/>
    <w:rsid w:val="00AF6AC6"/>
    <w:rsid w:val="00AF7D8A"/>
    <w:rsid w:val="00B0316A"/>
    <w:rsid w:val="00B121AD"/>
    <w:rsid w:val="00B139D2"/>
    <w:rsid w:val="00B157B8"/>
    <w:rsid w:val="00B24F6B"/>
    <w:rsid w:val="00B27181"/>
    <w:rsid w:val="00B27853"/>
    <w:rsid w:val="00B301EA"/>
    <w:rsid w:val="00B310A3"/>
    <w:rsid w:val="00B32275"/>
    <w:rsid w:val="00B368DB"/>
    <w:rsid w:val="00B37F08"/>
    <w:rsid w:val="00B44AD4"/>
    <w:rsid w:val="00B54029"/>
    <w:rsid w:val="00B5565D"/>
    <w:rsid w:val="00B563DC"/>
    <w:rsid w:val="00B569EE"/>
    <w:rsid w:val="00B6091E"/>
    <w:rsid w:val="00B630DA"/>
    <w:rsid w:val="00B64CAA"/>
    <w:rsid w:val="00B64F4B"/>
    <w:rsid w:val="00B66B1C"/>
    <w:rsid w:val="00B71D80"/>
    <w:rsid w:val="00B71E64"/>
    <w:rsid w:val="00B801BE"/>
    <w:rsid w:val="00B80C91"/>
    <w:rsid w:val="00B81796"/>
    <w:rsid w:val="00B8280C"/>
    <w:rsid w:val="00B857DD"/>
    <w:rsid w:val="00B96977"/>
    <w:rsid w:val="00B97EAA"/>
    <w:rsid w:val="00BA5B62"/>
    <w:rsid w:val="00BB0931"/>
    <w:rsid w:val="00BB40CC"/>
    <w:rsid w:val="00BB42AB"/>
    <w:rsid w:val="00BC3863"/>
    <w:rsid w:val="00BC3867"/>
    <w:rsid w:val="00BC4329"/>
    <w:rsid w:val="00BC6593"/>
    <w:rsid w:val="00BD1F08"/>
    <w:rsid w:val="00BD4F65"/>
    <w:rsid w:val="00BD50E5"/>
    <w:rsid w:val="00BD5ECC"/>
    <w:rsid w:val="00BD620F"/>
    <w:rsid w:val="00BE160E"/>
    <w:rsid w:val="00BE6CF7"/>
    <w:rsid w:val="00BF30E5"/>
    <w:rsid w:val="00C009D5"/>
    <w:rsid w:val="00C1115C"/>
    <w:rsid w:val="00C135F3"/>
    <w:rsid w:val="00C166FB"/>
    <w:rsid w:val="00C20979"/>
    <w:rsid w:val="00C2259B"/>
    <w:rsid w:val="00C2266E"/>
    <w:rsid w:val="00C24D59"/>
    <w:rsid w:val="00C375AB"/>
    <w:rsid w:val="00C47958"/>
    <w:rsid w:val="00C504CB"/>
    <w:rsid w:val="00C51513"/>
    <w:rsid w:val="00C51ABA"/>
    <w:rsid w:val="00C51D14"/>
    <w:rsid w:val="00C51D9B"/>
    <w:rsid w:val="00C57C36"/>
    <w:rsid w:val="00C627FA"/>
    <w:rsid w:val="00C63C2C"/>
    <w:rsid w:val="00C63D95"/>
    <w:rsid w:val="00C71AC2"/>
    <w:rsid w:val="00C82C0C"/>
    <w:rsid w:val="00C83655"/>
    <w:rsid w:val="00C84358"/>
    <w:rsid w:val="00C84BF2"/>
    <w:rsid w:val="00C85857"/>
    <w:rsid w:val="00CA4798"/>
    <w:rsid w:val="00CB0B2D"/>
    <w:rsid w:val="00CB11CE"/>
    <w:rsid w:val="00CB2BA6"/>
    <w:rsid w:val="00CB3C8E"/>
    <w:rsid w:val="00CB5823"/>
    <w:rsid w:val="00CD1CC4"/>
    <w:rsid w:val="00CD1D4B"/>
    <w:rsid w:val="00CE066E"/>
    <w:rsid w:val="00CE1DCA"/>
    <w:rsid w:val="00CE2F3E"/>
    <w:rsid w:val="00CF4A56"/>
    <w:rsid w:val="00D0392D"/>
    <w:rsid w:val="00D0560D"/>
    <w:rsid w:val="00D0790B"/>
    <w:rsid w:val="00D07E28"/>
    <w:rsid w:val="00D10808"/>
    <w:rsid w:val="00D13B94"/>
    <w:rsid w:val="00D15C06"/>
    <w:rsid w:val="00D15EE3"/>
    <w:rsid w:val="00D173E0"/>
    <w:rsid w:val="00D20DE8"/>
    <w:rsid w:val="00D2329F"/>
    <w:rsid w:val="00D26354"/>
    <w:rsid w:val="00D2757D"/>
    <w:rsid w:val="00D31F2B"/>
    <w:rsid w:val="00D32897"/>
    <w:rsid w:val="00D332A9"/>
    <w:rsid w:val="00D377B6"/>
    <w:rsid w:val="00D432C3"/>
    <w:rsid w:val="00D45188"/>
    <w:rsid w:val="00D455E1"/>
    <w:rsid w:val="00D45A39"/>
    <w:rsid w:val="00D5301D"/>
    <w:rsid w:val="00D54226"/>
    <w:rsid w:val="00D60B63"/>
    <w:rsid w:val="00D6201F"/>
    <w:rsid w:val="00D645C2"/>
    <w:rsid w:val="00D653B2"/>
    <w:rsid w:val="00D66D11"/>
    <w:rsid w:val="00D74344"/>
    <w:rsid w:val="00D77F32"/>
    <w:rsid w:val="00D8486C"/>
    <w:rsid w:val="00D904CC"/>
    <w:rsid w:val="00D93650"/>
    <w:rsid w:val="00D93946"/>
    <w:rsid w:val="00DA2FC0"/>
    <w:rsid w:val="00DB13E8"/>
    <w:rsid w:val="00DB2B6A"/>
    <w:rsid w:val="00DC0062"/>
    <w:rsid w:val="00DC1450"/>
    <w:rsid w:val="00DC61E2"/>
    <w:rsid w:val="00DD1C2A"/>
    <w:rsid w:val="00DE0C0A"/>
    <w:rsid w:val="00DE11B3"/>
    <w:rsid w:val="00DE2FF3"/>
    <w:rsid w:val="00DE5056"/>
    <w:rsid w:val="00DE524A"/>
    <w:rsid w:val="00DF5A31"/>
    <w:rsid w:val="00E0057C"/>
    <w:rsid w:val="00E00F3C"/>
    <w:rsid w:val="00E0383E"/>
    <w:rsid w:val="00E11D4B"/>
    <w:rsid w:val="00E16072"/>
    <w:rsid w:val="00E20B0F"/>
    <w:rsid w:val="00E26343"/>
    <w:rsid w:val="00E3069F"/>
    <w:rsid w:val="00E36181"/>
    <w:rsid w:val="00E416B5"/>
    <w:rsid w:val="00E43E5F"/>
    <w:rsid w:val="00E5222D"/>
    <w:rsid w:val="00E52279"/>
    <w:rsid w:val="00E625C4"/>
    <w:rsid w:val="00E62C87"/>
    <w:rsid w:val="00E7792C"/>
    <w:rsid w:val="00E83536"/>
    <w:rsid w:val="00E83B27"/>
    <w:rsid w:val="00E86DCF"/>
    <w:rsid w:val="00E879A4"/>
    <w:rsid w:val="00E9005B"/>
    <w:rsid w:val="00EA048B"/>
    <w:rsid w:val="00EA13FD"/>
    <w:rsid w:val="00EA34E1"/>
    <w:rsid w:val="00EA41F9"/>
    <w:rsid w:val="00EA66CE"/>
    <w:rsid w:val="00EA776F"/>
    <w:rsid w:val="00EC6CCB"/>
    <w:rsid w:val="00ED4472"/>
    <w:rsid w:val="00ED682C"/>
    <w:rsid w:val="00ED6E9D"/>
    <w:rsid w:val="00ED760E"/>
    <w:rsid w:val="00EE049E"/>
    <w:rsid w:val="00EE075B"/>
    <w:rsid w:val="00EE2BA4"/>
    <w:rsid w:val="00EE2D53"/>
    <w:rsid w:val="00EE2DF8"/>
    <w:rsid w:val="00EE5C4C"/>
    <w:rsid w:val="00EE6513"/>
    <w:rsid w:val="00EF10C2"/>
    <w:rsid w:val="00EF1128"/>
    <w:rsid w:val="00EF1FDD"/>
    <w:rsid w:val="00EF5C26"/>
    <w:rsid w:val="00F013F1"/>
    <w:rsid w:val="00F0240B"/>
    <w:rsid w:val="00F02425"/>
    <w:rsid w:val="00F057A3"/>
    <w:rsid w:val="00F06AEF"/>
    <w:rsid w:val="00F07C98"/>
    <w:rsid w:val="00F10B96"/>
    <w:rsid w:val="00F15B75"/>
    <w:rsid w:val="00F20B20"/>
    <w:rsid w:val="00F214AB"/>
    <w:rsid w:val="00F235C7"/>
    <w:rsid w:val="00F30516"/>
    <w:rsid w:val="00F30C46"/>
    <w:rsid w:val="00F367FD"/>
    <w:rsid w:val="00F36DA5"/>
    <w:rsid w:val="00F45716"/>
    <w:rsid w:val="00F45F05"/>
    <w:rsid w:val="00F47983"/>
    <w:rsid w:val="00F509A0"/>
    <w:rsid w:val="00F52A27"/>
    <w:rsid w:val="00F52C80"/>
    <w:rsid w:val="00F52DD7"/>
    <w:rsid w:val="00F54F4A"/>
    <w:rsid w:val="00F57957"/>
    <w:rsid w:val="00F6463D"/>
    <w:rsid w:val="00F7366E"/>
    <w:rsid w:val="00F81629"/>
    <w:rsid w:val="00F835AA"/>
    <w:rsid w:val="00F86C18"/>
    <w:rsid w:val="00F969AB"/>
    <w:rsid w:val="00FA0115"/>
    <w:rsid w:val="00FA05C8"/>
    <w:rsid w:val="00FA0BCC"/>
    <w:rsid w:val="00FA5A9B"/>
    <w:rsid w:val="00FB0C0A"/>
    <w:rsid w:val="00FB0C97"/>
    <w:rsid w:val="00FB3060"/>
    <w:rsid w:val="00FC0B60"/>
    <w:rsid w:val="00FC33B8"/>
    <w:rsid w:val="00FC533E"/>
    <w:rsid w:val="00FC6716"/>
    <w:rsid w:val="00FD140A"/>
    <w:rsid w:val="00FD427E"/>
    <w:rsid w:val="00FD485B"/>
    <w:rsid w:val="00FD6FED"/>
    <w:rsid w:val="00FD778C"/>
    <w:rsid w:val="00FE3E39"/>
    <w:rsid w:val="00FF11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9110A38"/>
  <w15:chartTrackingRefBased/>
  <w15:docId w15:val="{48124072-415B-1040-8C7B-60D9CFBE3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5B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C5BDB"/>
    <w:rPr>
      <w:color w:val="0563C1" w:themeColor="hyperlink"/>
      <w:u w:val="single"/>
    </w:rPr>
  </w:style>
  <w:style w:type="paragraph" w:customStyle="1" w:styleId="EndNoteBibliographyTitle">
    <w:name w:val="EndNote Bibliography Title"/>
    <w:basedOn w:val="Normal"/>
    <w:link w:val="EndNoteBibliographyTitleChar"/>
    <w:rsid w:val="009C5BDB"/>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9C5BDB"/>
    <w:rPr>
      <w:rFonts w:ascii="Calibri" w:hAnsi="Calibri" w:cs="Calibri"/>
    </w:rPr>
  </w:style>
  <w:style w:type="paragraph" w:customStyle="1" w:styleId="EndNoteBibliography">
    <w:name w:val="EndNote Bibliography"/>
    <w:basedOn w:val="Normal"/>
    <w:link w:val="EndNoteBibliographyChar"/>
    <w:rsid w:val="009C5BDB"/>
    <w:pPr>
      <w:jc w:val="center"/>
    </w:pPr>
    <w:rPr>
      <w:rFonts w:ascii="Calibri" w:hAnsi="Calibri" w:cs="Calibri"/>
    </w:rPr>
  </w:style>
  <w:style w:type="character" w:customStyle="1" w:styleId="EndNoteBibliographyChar">
    <w:name w:val="EndNote Bibliography Char"/>
    <w:basedOn w:val="DefaultParagraphFont"/>
    <w:link w:val="EndNoteBibliography"/>
    <w:rsid w:val="009C5BDB"/>
    <w:rPr>
      <w:rFonts w:ascii="Calibri" w:hAnsi="Calibri" w:cs="Calibri"/>
    </w:rPr>
  </w:style>
  <w:style w:type="paragraph" w:styleId="Header">
    <w:name w:val="header"/>
    <w:basedOn w:val="Normal"/>
    <w:link w:val="HeaderChar"/>
    <w:uiPriority w:val="99"/>
    <w:unhideWhenUsed/>
    <w:rsid w:val="009C5BDB"/>
    <w:pPr>
      <w:tabs>
        <w:tab w:val="center" w:pos="4680"/>
        <w:tab w:val="right" w:pos="9360"/>
      </w:tabs>
    </w:pPr>
  </w:style>
  <w:style w:type="character" w:customStyle="1" w:styleId="HeaderChar">
    <w:name w:val="Header Char"/>
    <w:basedOn w:val="DefaultParagraphFont"/>
    <w:link w:val="Header"/>
    <w:uiPriority w:val="99"/>
    <w:rsid w:val="009C5BDB"/>
  </w:style>
  <w:style w:type="paragraph" w:styleId="Footer">
    <w:name w:val="footer"/>
    <w:basedOn w:val="Normal"/>
    <w:link w:val="FooterChar"/>
    <w:uiPriority w:val="99"/>
    <w:unhideWhenUsed/>
    <w:rsid w:val="009C5BDB"/>
    <w:pPr>
      <w:tabs>
        <w:tab w:val="center" w:pos="4680"/>
        <w:tab w:val="right" w:pos="9360"/>
      </w:tabs>
    </w:pPr>
  </w:style>
  <w:style w:type="character" w:customStyle="1" w:styleId="FooterChar">
    <w:name w:val="Footer Char"/>
    <w:basedOn w:val="DefaultParagraphFont"/>
    <w:link w:val="Footer"/>
    <w:uiPriority w:val="99"/>
    <w:rsid w:val="009C5BDB"/>
  </w:style>
  <w:style w:type="table" w:styleId="TableGrid">
    <w:name w:val="Table Grid"/>
    <w:basedOn w:val="TableNormal"/>
    <w:uiPriority w:val="39"/>
    <w:rsid w:val="009C5B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C5BDB"/>
    <w:rPr>
      <w:color w:val="808080"/>
    </w:rPr>
  </w:style>
  <w:style w:type="character" w:styleId="PageNumber">
    <w:name w:val="page number"/>
    <w:basedOn w:val="DefaultParagraphFont"/>
    <w:uiPriority w:val="99"/>
    <w:semiHidden/>
    <w:unhideWhenUsed/>
    <w:rsid w:val="009C5BDB"/>
  </w:style>
  <w:style w:type="paragraph" w:styleId="NormalWeb">
    <w:name w:val="Normal (Web)"/>
    <w:basedOn w:val="Normal"/>
    <w:uiPriority w:val="99"/>
    <w:semiHidden/>
    <w:unhideWhenUsed/>
    <w:rsid w:val="009C5BDB"/>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9C5B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miao@ku.edu" TargetMode="External"/><Relationship Id="rId11" Type="http://schemas.openxmlformats.org/officeDocument/2006/relationships/image" Target="media/image5.jpeg"/><Relationship Id="rId5" Type="http://schemas.openxmlformats.org/officeDocument/2006/relationships/endnotes" Target="end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16</Pages>
  <Words>2410</Words>
  <Characters>13743</Characters>
  <Application>Microsoft Office Word</Application>
  <DocSecurity>0</DocSecurity>
  <Lines>114</Lines>
  <Paragraphs>32</Paragraphs>
  <ScaleCrop>false</ScaleCrop>
  <Company/>
  <LinksUpToDate>false</LinksUpToDate>
  <CharactersWithSpaces>16121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 Hung Nguyen</dc:creator>
  <cp:keywords/>
  <dc:description/>
  <cp:lastModifiedBy>Do, Hung Nguyen</cp:lastModifiedBy>
  <cp:revision>57</cp:revision>
  <dcterms:created xsi:type="dcterms:W3CDTF">2023-01-13T23:56:00Z</dcterms:created>
  <dcterms:modified xsi:type="dcterms:W3CDTF">2023-01-14T17:33:00Z</dcterms:modified>
</cp:coreProperties>
</file>