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4DCE" w:rsidRDefault="008377F2">
      <w:r>
        <w:rPr>
          <w:noProof/>
        </w:rPr>
        <w:drawing>
          <wp:inline distT="0" distB="0" distL="0" distR="0" wp14:anchorId="73746B79" wp14:editId="02BE54AE">
            <wp:extent cx="5274310" cy="3714750"/>
            <wp:effectExtent l="0" t="0" r="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6E15" w:rsidRPr="007E408E" w:rsidRDefault="00EC6E15" w:rsidP="00EC6E15">
      <w:pPr>
        <w:widowControl/>
        <w:spacing w:line="480" w:lineRule="auto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kern w:val="0"/>
          <w:sz w:val="24"/>
          <w:szCs w:val="24"/>
        </w:rPr>
        <w:t>Fig</w:t>
      </w:r>
      <w:r w:rsidR="00CE527E">
        <w:rPr>
          <w:rFonts w:ascii="Times New Roman" w:eastAsia="宋体" w:hAnsi="Times New Roman" w:cs="Times New Roman"/>
          <w:b/>
          <w:kern w:val="0"/>
          <w:sz w:val="24"/>
          <w:szCs w:val="24"/>
        </w:rPr>
        <w:t>. S2</w:t>
      </w:r>
      <w:r w:rsidRPr="007E408E">
        <w:rPr>
          <w:rFonts w:ascii="Times New Roman" w:eastAsia="宋体" w:hAnsi="Times New Roman" w:cs="Times New Roman"/>
          <w:kern w:val="0"/>
          <w:sz w:val="24"/>
          <w:szCs w:val="24"/>
        </w:rPr>
        <w:t xml:space="preserve"> Effect of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 3 mM</w:t>
      </w:r>
      <w:r w:rsidRPr="007E408E">
        <w:rPr>
          <w:rFonts w:ascii="Times New Roman" w:eastAsia="宋体" w:hAnsi="Times New Roman" w:cs="Times New Roman"/>
          <w:kern w:val="0"/>
          <w:sz w:val="24"/>
          <w:szCs w:val="24"/>
        </w:rPr>
        <w:t xml:space="preserve"> Zn</w:t>
      </w:r>
      <w:r w:rsidRPr="007E408E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2+</w:t>
      </w:r>
      <w:r w:rsidRPr="007E408E">
        <w:rPr>
          <w:rFonts w:ascii="Times New Roman" w:eastAsia="宋体" w:hAnsi="Times New Roman" w:cs="Times New Roman"/>
          <w:kern w:val="0"/>
          <w:sz w:val="24"/>
          <w:szCs w:val="24"/>
        </w:rPr>
        <w:t xml:space="preserve"> on </w:t>
      </w:r>
      <w:r w:rsidRPr="00734DCE">
        <w:rPr>
          <w:rFonts w:ascii="Times New Roman" w:eastAsia="宋体" w:hAnsi="Times New Roman" w:cs="Times New Roman"/>
          <w:kern w:val="0"/>
          <w:sz w:val="24"/>
          <w:szCs w:val="24"/>
        </w:rPr>
        <w:t>calcium si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gnal transduction related gene </w:t>
      </w:r>
      <w:r w:rsidRPr="007E408E">
        <w:rPr>
          <w:rFonts w:ascii="Times New Roman" w:eastAsia="宋体" w:hAnsi="Times New Roman" w:cs="Times New Roman"/>
          <w:kern w:val="0"/>
          <w:sz w:val="24"/>
          <w:szCs w:val="24"/>
        </w:rPr>
        <w:t>tr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anscription levels </w:t>
      </w:r>
      <w:r w:rsidRPr="007E408E">
        <w:rPr>
          <w:rFonts w:ascii="Times New Roman" w:eastAsia="宋体" w:hAnsi="Times New Roman" w:cs="Times New Roman"/>
          <w:kern w:val="0"/>
          <w:sz w:val="24"/>
          <w:szCs w:val="24"/>
        </w:rPr>
        <w:t>in RUT-C30 strain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. </w:t>
      </w:r>
      <w:r w:rsidRPr="007D4E1B">
        <w:rPr>
          <w:rFonts w:ascii="Times New Roman" w:eastAsia="宋体" w:hAnsi="Times New Roman" w:cs="Times New Roman"/>
          <w:kern w:val="0"/>
          <w:sz w:val="24"/>
          <w:szCs w:val="24"/>
        </w:rPr>
        <w:t xml:space="preserve">Transcriptional levels of </w:t>
      </w:r>
      <w:r w:rsidRPr="007D4E1B">
        <w:rPr>
          <w:rFonts w:ascii="Times New Roman" w:eastAsia="宋体" w:hAnsi="Times New Roman" w:cs="Times New Roman"/>
          <w:i/>
          <w:kern w:val="0"/>
          <w:sz w:val="24"/>
          <w:szCs w:val="24"/>
        </w:rPr>
        <w:t>c</w:t>
      </w:r>
      <w:r>
        <w:rPr>
          <w:rFonts w:ascii="Times New Roman" w:eastAsia="宋体" w:hAnsi="Times New Roman" w:cs="Times New Roman" w:hint="eastAsia"/>
          <w:i/>
          <w:kern w:val="0"/>
          <w:sz w:val="24"/>
          <w:szCs w:val="24"/>
        </w:rPr>
        <w:t>am</w:t>
      </w:r>
      <w:r w:rsidRPr="007E408E">
        <w:rPr>
          <w:rFonts w:ascii="Times New Roman" w:eastAsia="宋体" w:hAnsi="Times New Roman" w:cs="Times New Roman"/>
          <w:kern w:val="0"/>
          <w:sz w:val="24"/>
          <w:szCs w:val="24"/>
        </w:rPr>
        <w:t xml:space="preserve"> (</w:t>
      </w:r>
      <w:r w:rsidR="00CE527E" w:rsidRPr="00CE527E">
        <w:rPr>
          <w:rFonts w:ascii="Times New Roman" w:eastAsia="宋体" w:hAnsi="Times New Roman" w:cs="Times New Roman"/>
          <w:b/>
          <w:kern w:val="0"/>
          <w:sz w:val="24"/>
          <w:szCs w:val="24"/>
        </w:rPr>
        <w:t>a</w:t>
      </w:r>
      <w:r w:rsidRPr="007E408E">
        <w:rPr>
          <w:rFonts w:ascii="Times New Roman" w:eastAsia="宋体" w:hAnsi="Times New Roman" w:cs="Times New Roman"/>
          <w:kern w:val="0"/>
          <w:sz w:val="24"/>
          <w:szCs w:val="24"/>
        </w:rPr>
        <w:t xml:space="preserve">), </w:t>
      </w:r>
      <w:r w:rsidRPr="007D4E1B">
        <w:rPr>
          <w:rFonts w:ascii="Times New Roman" w:eastAsia="宋体" w:hAnsi="Times New Roman" w:cs="Times New Roman"/>
          <w:i/>
          <w:kern w:val="0"/>
          <w:sz w:val="24"/>
          <w:szCs w:val="24"/>
        </w:rPr>
        <w:t>c</w:t>
      </w:r>
      <w:r>
        <w:rPr>
          <w:rFonts w:ascii="Times New Roman" w:eastAsia="宋体" w:hAnsi="Times New Roman" w:cs="Times New Roman"/>
          <w:i/>
          <w:kern w:val="0"/>
          <w:sz w:val="24"/>
          <w:szCs w:val="24"/>
        </w:rPr>
        <w:t>na</w:t>
      </w:r>
      <w:r w:rsidR="00700618">
        <w:rPr>
          <w:rFonts w:ascii="Times New Roman" w:eastAsia="宋体" w:hAnsi="Times New Roman" w:cs="Times New Roman"/>
          <w:i/>
          <w:kern w:val="0"/>
          <w:sz w:val="24"/>
          <w:szCs w:val="24"/>
        </w:rPr>
        <w:t>1</w:t>
      </w:r>
      <w:r w:rsidRPr="007E408E">
        <w:rPr>
          <w:rFonts w:ascii="Times New Roman" w:eastAsia="宋体" w:hAnsi="Times New Roman" w:cs="Times New Roman"/>
          <w:kern w:val="0"/>
          <w:sz w:val="24"/>
          <w:szCs w:val="24"/>
        </w:rPr>
        <w:t xml:space="preserve"> (</w:t>
      </w:r>
      <w:r w:rsidR="00CE527E" w:rsidRPr="00CE527E">
        <w:rPr>
          <w:rFonts w:ascii="Times New Roman" w:eastAsia="宋体" w:hAnsi="Times New Roman" w:cs="Times New Roman"/>
          <w:b/>
          <w:kern w:val="0"/>
          <w:sz w:val="24"/>
          <w:szCs w:val="24"/>
        </w:rPr>
        <w:t>b</w:t>
      </w:r>
      <w:r w:rsidRPr="007E408E">
        <w:rPr>
          <w:rFonts w:ascii="Times New Roman" w:eastAsia="宋体" w:hAnsi="Times New Roman" w:cs="Times New Roman"/>
          <w:kern w:val="0"/>
          <w:sz w:val="24"/>
          <w:szCs w:val="24"/>
        </w:rPr>
        <w:t>),</w:t>
      </w:r>
      <w:r w:rsidRPr="007D4E1B">
        <w:rPr>
          <w:rFonts w:ascii="Times New Roman" w:eastAsia="宋体" w:hAnsi="Times New Roman" w:cs="Times New Roman"/>
          <w:i/>
          <w:kern w:val="0"/>
          <w:sz w:val="24"/>
          <w:szCs w:val="24"/>
        </w:rPr>
        <w:t xml:space="preserve"> </w:t>
      </w:r>
      <w:r w:rsidRPr="007E408E">
        <w:rPr>
          <w:rFonts w:ascii="Times New Roman" w:eastAsia="宋体" w:hAnsi="Times New Roman" w:cs="Times New Roman"/>
          <w:kern w:val="0"/>
          <w:sz w:val="24"/>
          <w:szCs w:val="24"/>
        </w:rPr>
        <w:t>and</w:t>
      </w:r>
      <w:r w:rsidRPr="007D4E1B">
        <w:rPr>
          <w:rFonts w:ascii="Times New Roman" w:eastAsia="宋体" w:hAnsi="Times New Roman" w:cs="Times New Roman"/>
          <w:i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i/>
          <w:kern w:val="0"/>
          <w:sz w:val="24"/>
          <w:szCs w:val="24"/>
        </w:rPr>
        <w:t>crz1</w:t>
      </w:r>
      <w:r w:rsidRPr="007E408E">
        <w:rPr>
          <w:rFonts w:ascii="Times New Roman" w:eastAsia="宋体" w:hAnsi="Times New Roman" w:cs="Times New Roman"/>
          <w:kern w:val="0"/>
          <w:sz w:val="24"/>
          <w:szCs w:val="24"/>
        </w:rPr>
        <w:t xml:space="preserve"> (</w:t>
      </w:r>
      <w:r w:rsidR="00CE527E" w:rsidRPr="00CE527E">
        <w:rPr>
          <w:rFonts w:ascii="Times New Roman" w:eastAsia="宋体" w:hAnsi="Times New Roman" w:cs="Times New Roman"/>
          <w:b/>
          <w:kern w:val="0"/>
          <w:sz w:val="24"/>
          <w:szCs w:val="24"/>
        </w:rPr>
        <w:t>c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) </w:t>
      </w:r>
      <w:r w:rsidRPr="007E408E">
        <w:rPr>
          <w:rFonts w:ascii="Times New Roman" w:eastAsia="宋体" w:hAnsi="Times New Roman" w:cs="Times New Roman"/>
          <w:kern w:val="0"/>
          <w:sz w:val="24"/>
          <w:szCs w:val="24"/>
        </w:rPr>
        <w:t>of the RUT-C30 strain were dete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ct</w:t>
      </w:r>
      <w:r w:rsidRPr="007E408E">
        <w:rPr>
          <w:rFonts w:ascii="Times New Roman" w:eastAsia="宋体" w:hAnsi="Times New Roman" w:cs="Times New Roman"/>
          <w:kern w:val="0"/>
          <w:sz w:val="24"/>
          <w:szCs w:val="24"/>
        </w:rPr>
        <w:t>ed after culturi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ng</w:t>
      </w:r>
      <w:r w:rsidRPr="007E408E">
        <w:rPr>
          <w:rFonts w:ascii="Times New Roman" w:eastAsia="宋体" w:hAnsi="Times New Roman" w:cs="Times New Roman"/>
          <w:kern w:val="0"/>
          <w:sz w:val="24"/>
          <w:szCs w:val="24"/>
        </w:rPr>
        <w:t xml:space="preserve"> in liquid MM for 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36, 48</w:t>
      </w:r>
      <w:r w:rsidRPr="007E408E">
        <w:rPr>
          <w:rFonts w:ascii="Times New Roman" w:eastAsia="宋体" w:hAnsi="Times New Roman" w:cs="Times New Roman"/>
          <w:kern w:val="0"/>
          <w:sz w:val="24"/>
          <w:szCs w:val="24"/>
        </w:rPr>
        <w:t xml:space="preserve"> or 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60 h</w:t>
      </w:r>
      <w:r w:rsidRPr="007E408E">
        <w:rPr>
          <w:rFonts w:ascii="Times New Roman" w:eastAsia="宋体" w:hAnsi="Times New Roman" w:cs="Times New Roman"/>
          <w:kern w:val="0"/>
          <w:sz w:val="24"/>
          <w:szCs w:val="24"/>
        </w:rPr>
        <w:t xml:space="preserve"> containing 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3 mM </w:t>
      </w:r>
      <w:r w:rsidRPr="007E408E">
        <w:rPr>
          <w:rFonts w:ascii="Times New Roman" w:eastAsia="宋体" w:hAnsi="Times New Roman" w:cs="Times New Roman"/>
          <w:kern w:val="0"/>
          <w:sz w:val="24"/>
          <w:szCs w:val="24"/>
        </w:rPr>
        <w:t>Zn</w:t>
      </w:r>
      <w:r w:rsidRPr="007D4E1B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2+</w:t>
      </w:r>
      <w:r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 xml:space="preserve"> </w:t>
      </w:r>
      <w:r w:rsidRPr="00AF09DA">
        <w:rPr>
          <w:rFonts w:ascii="Times New Roman" w:eastAsia="宋体" w:hAnsi="Times New Roman" w:cs="Times New Roman"/>
          <w:kern w:val="0"/>
          <w:sz w:val="24"/>
          <w:szCs w:val="24"/>
        </w:rPr>
        <w:t>and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Pr="00AF09DA">
        <w:rPr>
          <w:rFonts w:ascii="Times New Roman" w:eastAsia="宋体" w:hAnsi="Times New Roman" w:cs="Times New Roman"/>
          <w:kern w:val="0"/>
          <w:sz w:val="24"/>
          <w:szCs w:val="24"/>
        </w:rPr>
        <w:t>1%</w:t>
      </w:r>
      <w:r w:rsidR="00113DBA">
        <w:rPr>
          <w:rFonts w:ascii="Times New Roman" w:eastAsia="宋体" w:hAnsi="Times New Roman" w:cs="Times New Roman"/>
          <w:kern w:val="0"/>
          <w:sz w:val="24"/>
          <w:szCs w:val="24"/>
        </w:rPr>
        <w:t xml:space="preserve"> (w/v)</w:t>
      </w:r>
      <w:r w:rsidRPr="00AF09DA">
        <w:rPr>
          <w:rFonts w:ascii="Times New Roman" w:eastAsia="宋体" w:hAnsi="Times New Roman" w:cs="Times New Roman"/>
          <w:kern w:val="0"/>
          <w:sz w:val="24"/>
          <w:szCs w:val="24"/>
        </w:rPr>
        <w:t xml:space="preserve"> Avicel as the sole ca</w:t>
      </w:r>
      <w:r w:rsidR="00535CA7">
        <w:rPr>
          <w:rFonts w:ascii="Times New Roman" w:eastAsia="宋体" w:hAnsi="Times New Roman" w:cs="Times New Roman"/>
          <w:kern w:val="0"/>
          <w:sz w:val="24"/>
          <w:szCs w:val="24"/>
        </w:rPr>
        <w:t>r</w:t>
      </w:r>
      <w:r w:rsidRPr="00AF09DA">
        <w:rPr>
          <w:rFonts w:ascii="Times New Roman" w:eastAsia="宋体" w:hAnsi="Times New Roman" w:cs="Times New Roman"/>
          <w:kern w:val="0"/>
          <w:sz w:val="24"/>
          <w:szCs w:val="24"/>
        </w:rPr>
        <w:t>bon source</w:t>
      </w:r>
      <w:r w:rsidRPr="007E408E">
        <w:rPr>
          <w:rFonts w:ascii="Times New Roman" w:eastAsia="宋体" w:hAnsi="Times New Roman" w:cs="Times New Roman"/>
          <w:kern w:val="0"/>
          <w:sz w:val="24"/>
          <w:szCs w:val="24"/>
        </w:rPr>
        <w:t>.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Pr="007E408E">
        <w:rPr>
          <w:rFonts w:ascii="Times New Roman" w:eastAsia="宋体" w:hAnsi="Times New Roman" w:cs="Times New Roman"/>
          <w:kern w:val="0"/>
          <w:sz w:val="24"/>
          <w:szCs w:val="24"/>
        </w:rPr>
        <w:t>The f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i</w:t>
      </w:r>
      <w:r w:rsidRPr="007E408E">
        <w:rPr>
          <w:rFonts w:ascii="Times New Roman" w:eastAsia="宋体" w:hAnsi="Times New Roman" w:cs="Times New Roman"/>
          <w:kern w:val="0"/>
          <w:sz w:val="24"/>
          <w:szCs w:val="24"/>
        </w:rPr>
        <w:t>nal values are presented as the mean±standard deviation (SD) of three independent experiment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al results. Asterisks indicate </w:t>
      </w:r>
      <w:r w:rsidRPr="007E408E">
        <w:rPr>
          <w:rFonts w:ascii="Times New Roman" w:eastAsia="宋体" w:hAnsi="Times New Roman" w:cs="Times New Roman"/>
          <w:kern w:val="0"/>
          <w:sz w:val="24"/>
          <w:szCs w:val="24"/>
        </w:rPr>
        <w:t>significant differences compared to the control (</w:t>
      </w:r>
      <w:r w:rsidR="00A831F8">
        <w:rPr>
          <w:rFonts w:ascii="Arial" w:hAnsi="Arial" w:cs="Arial"/>
          <w:sz w:val="24"/>
        </w:rPr>
        <w:t>*</w:t>
      </w:r>
      <w:r w:rsidR="00A831F8">
        <w:rPr>
          <w:rFonts w:ascii="Times New Roman" w:hAnsi="Times New Roman" w:cs="Times New Roman"/>
          <w:i/>
          <w:sz w:val="24"/>
        </w:rPr>
        <w:t xml:space="preserve">P </w:t>
      </w:r>
      <w:r w:rsidR="00A831F8">
        <w:rPr>
          <w:rFonts w:ascii="Times New Roman" w:hAnsi="Times New Roman" w:cs="Times New Roman"/>
          <w:sz w:val="24"/>
        </w:rPr>
        <w:t>&lt;0.05</w:t>
      </w:r>
      <w:r w:rsidRPr="007E408E">
        <w:rPr>
          <w:rFonts w:ascii="Times New Roman" w:eastAsia="宋体" w:hAnsi="Times New Roman" w:cs="Times New Roman"/>
          <w:kern w:val="0"/>
          <w:sz w:val="24"/>
          <w:szCs w:val="24"/>
        </w:rPr>
        <w:t>, according to Student’s</w:t>
      </w:r>
      <w:r w:rsidRPr="007E408E">
        <w:rPr>
          <w:rFonts w:ascii="Times New Roman" w:eastAsia="宋体" w:hAnsi="Times New Roman" w:cs="Times New Roman"/>
          <w:i/>
          <w:kern w:val="0"/>
          <w:sz w:val="24"/>
          <w:szCs w:val="24"/>
        </w:rPr>
        <w:t xml:space="preserve"> t</w:t>
      </w:r>
      <w:r w:rsidRPr="007E408E">
        <w:rPr>
          <w:rFonts w:ascii="Times New Roman" w:eastAsia="宋体" w:hAnsi="Times New Roman" w:cs="Times New Roman"/>
          <w:kern w:val="0"/>
          <w:sz w:val="24"/>
          <w:szCs w:val="24"/>
        </w:rPr>
        <w:t xml:space="preserve">-test). </w:t>
      </w:r>
      <w:bookmarkStart w:id="0" w:name="_GoBack"/>
      <w:bookmarkEnd w:id="0"/>
    </w:p>
    <w:p w:rsidR="00EC6E15" w:rsidRPr="00EC6E15" w:rsidRDefault="00EC6E15"/>
    <w:sectPr w:rsidR="00EC6E15" w:rsidRPr="00EC6E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877"/>
    <w:rsid w:val="00113DBA"/>
    <w:rsid w:val="00535CA7"/>
    <w:rsid w:val="006B489A"/>
    <w:rsid w:val="00700618"/>
    <w:rsid w:val="00734DCE"/>
    <w:rsid w:val="008377F2"/>
    <w:rsid w:val="00851A77"/>
    <w:rsid w:val="008A64FA"/>
    <w:rsid w:val="00A831F8"/>
    <w:rsid w:val="00B3091A"/>
    <w:rsid w:val="00C71877"/>
    <w:rsid w:val="00CE527E"/>
    <w:rsid w:val="00EC6E15"/>
    <w:rsid w:val="00FC5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B58E6E"/>
  <w15:chartTrackingRefBased/>
  <w15:docId w15:val="{558A9979-6AE3-4DA4-AFCB-DFA549AB6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52658</dc:creator>
  <cp:keywords/>
  <dc:description/>
  <cp:lastModifiedBy>52658</cp:lastModifiedBy>
  <cp:revision>25</cp:revision>
  <dcterms:created xsi:type="dcterms:W3CDTF">2022-12-31T09:54:00Z</dcterms:created>
  <dcterms:modified xsi:type="dcterms:W3CDTF">2023-02-01T07:24:00Z</dcterms:modified>
</cp:coreProperties>
</file>