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1B535" w14:textId="180173E5" w:rsidR="002350FF" w:rsidRDefault="002350FF"/>
    <w:p w14:paraId="0AC7D02B" w14:textId="7C46145D" w:rsidR="002350FF" w:rsidRDefault="002350FF">
      <w:r>
        <w:rPr>
          <w:rFonts w:hint="eastAsia"/>
          <w:noProof/>
        </w:rPr>
        <w:drawing>
          <wp:inline distT="0" distB="0" distL="0" distR="0" wp14:anchorId="27883530" wp14:editId="56EB515B">
            <wp:extent cx="5274310" cy="572770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7087B" w14:textId="60682245" w:rsidR="00F210B0" w:rsidRPr="003A444F" w:rsidRDefault="002350FF" w:rsidP="003A444F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3A444F">
        <w:rPr>
          <w:rFonts w:ascii="Times New Roman" w:hAnsi="Times New Roman" w:cs="Times New Roman"/>
          <w:b/>
          <w:bCs/>
          <w:sz w:val="16"/>
          <w:szCs w:val="16"/>
        </w:rPr>
        <w:t>Supplementary Figures 1A–E</w:t>
      </w:r>
      <w:r w:rsidRPr="003A444F">
        <w:rPr>
          <w:rFonts w:ascii="Times New Roman" w:hAnsi="Times New Roman" w:cs="Times New Roman"/>
          <w:b/>
          <w:bCs/>
          <w:sz w:val="16"/>
          <w:szCs w:val="16"/>
        </w:rPr>
        <w:t>：</w:t>
      </w:r>
      <w:r w:rsidR="0094619B" w:rsidRPr="003A444F">
        <w:rPr>
          <w:rFonts w:ascii="Times New Roman" w:hAnsi="Times New Roman" w:cs="Times New Roman"/>
          <w:sz w:val="16"/>
          <w:szCs w:val="16"/>
        </w:rPr>
        <w:t>(A) Newly diagnosed patients</w:t>
      </w:r>
      <w:r w:rsidR="0094619B" w:rsidRPr="003A444F">
        <w:rPr>
          <w:rFonts w:ascii="Times New Roman" w:hAnsi="Times New Roman" w:cs="Times New Roman"/>
          <w:sz w:val="16"/>
          <w:szCs w:val="16"/>
        </w:rPr>
        <w:t>（</w:t>
      </w:r>
      <w:r w:rsidR="0094619B" w:rsidRPr="003A444F">
        <w:rPr>
          <w:rFonts w:ascii="Times New Roman" w:hAnsi="Times New Roman" w:cs="Times New Roman"/>
          <w:sz w:val="16"/>
          <w:szCs w:val="16"/>
        </w:rPr>
        <w:t>Remission following 2 chemotherapy sessions</w:t>
      </w:r>
      <w:r w:rsidR="0094619B" w:rsidRPr="003A444F">
        <w:rPr>
          <w:rFonts w:ascii="Times New Roman" w:hAnsi="Times New Roman" w:cs="Times New Roman"/>
          <w:sz w:val="16"/>
          <w:szCs w:val="16"/>
        </w:rPr>
        <w:t>）；</w:t>
      </w:r>
      <w:r w:rsidR="0094619B" w:rsidRPr="003A444F">
        <w:rPr>
          <w:rFonts w:ascii="Times New Roman" w:hAnsi="Times New Roman" w:cs="Times New Roman"/>
          <w:sz w:val="16"/>
          <w:szCs w:val="16"/>
        </w:rPr>
        <w:t xml:space="preserve"> (B) Newly diagnosed patients</w:t>
      </w:r>
      <w:r w:rsidR="0094619B" w:rsidRPr="003A444F">
        <w:rPr>
          <w:rFonts w:ascii="Times New Roman" w:hAnsi="Times New Roman" w:cs="Times New Roman"/>
          <w:sz w:val="16"/>
          <w:szCs w:val="16"/>
        </w:rPr>
        <w:t>（</w:t>
      </w:r>
      <w:r w:rsidR="0094619B" w:rsidRPr="003A444F">
        <w:rPr>
          <w:rFonts w:ascii="Times New Roman" w:hAnsi="Times New Roman" w:cs="Times New Roman"/>
          <w:sz w:val="16"/>
          <w:szCs w:val="16"/>
        </w:rPr>
        <w:t>No remission following 2 chemotherapy sessions</w:t>
      </w:r>
      <w:r w:rsidR="0094619B" w:rsidRPr="003A444F">
        <w:rPr>
          <w:rFonts w:ascii="Times New Roman" w:hAnsi="Times New Roman" w:cs="Times New Roman"/>
          <w:sz w:val="16"/>
          <w:szCs w:val="16"/>
        </w:rPr>
        <w:t>）；</w:t>
      </w:r>
      <w:r w:rsidR="0094619B" w:rsidRPr="003A444F">
        <w:rPr>
          <w:rFonts w:ascii="Times New Roman" w:hAnsi="Times New Roman" w:cs="Times New Roman"/>
          <w:sz w:val="16"/>
          <w:szCs w:val="16"/>
        </w:rPr>
        <w:t>(C) Patients in remission following 2 chemotherapy sessions</w:t>
      </w:r>
      <w:r w:rsidR="0094619B" w:rsidRPr="003A444F">
        <w:rPr>
          <w:rFonts w:ascii="Times New Roman" w:hAnsi="Times New Roman" w:cs="Times New Roman"/>
          <w:sz w:val="16"/>
          <w:szCs w:val="16"/>
        </w:rPr>
        <w:t>；</w:t>
      </w:r>
      <w:r w:rsidR="0094619B" w:rsidRPr="003A444F">
        <w:rPr>
          <w:rFonts w:ascii="Times New Roman" w:hAnsi="Times New Roman" w:cs="Times New Roman"/>
          <w:sz w:val="16"/>
          <w:szCs w:val="16"/>
        </w:rPr>
        <w:t>(D) Patients not in remission following 2 chemotherapy sessions. The median is shown by the horizontal lines. *P &lt; 0.05; **P &lt; 0.01; ***P &lt; 0.001; (ns) Not significant.</w:t>
      </w:r>
    </w:p>
    <w:sectPr w:rsidR="00F210B0" w:rsidRPr="003A44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3797A" w14:textId="77777777" w:rsidR="003012B2" w:rsidRDefault="003012B2" w:rsidP="00F210B0">
      <w:r>
        <w:separator/>
      </w:r>
    </w:p>
  </w:endnote>
  <w:endnote w:type="continuationSeparator" w:id="0">
    <w:p w14:paraId="7EC658C0" w14:textId="77777777" w:rsidR="003012B2" w:rsidRDefault="003012B2" w:rsidP="00F21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96360" w14:textId="77777777" w:rsidR="003012B2" w:rsidRDefault="003012B2" w:rsidP="00F210B0">
      <w:r>
        <w:separator/>
      </w:r>
    </w:p>
  </w:footnote>
  <w:footnote w:type="continuationSeparator" w:id="0">
    <w:p w14:paraId="4B12046F" w14:textId="77777777" w:rsidR="003012B2" w:rsidRDefault="003012B2" w:rsidP="00F210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7C8"/>
    <w:rsid w:val="000070C8"/>
    <w:rsid w:val="000F4D01"/>
    <w:rsid w:val="001C0D01"/>
    <w:rsid w:val="001F47F1"/>
    <w:rsid w:val="002056E4"/>
    <w:rsid w:val="002350FF"/>
    <w:rsid w:val="003012B2"/>
    <w:rsid w:val="003160BF"/>
    <w:rsid w:val="00350214"/>
    <w:rsid w:val="003739AB"/>
    <w:rsid w:val="00377F50"/>
    <w:rsid w:val="003A444F"/>
    <w:rsid w:val="00587E2D"/>
    <w:rsid w:val="005C2849"/>
    <w:rsid w:val="00683CA1"/>
    <w:rsid w:val="00722F15"/>
    <w:rsid w:val="008077AA"/>
    <w:rsid w:val="008B0FFD"/>
    <w:rsid w:val="00924E27"/>
    <w:rsid w:val="0094619B"/>
    <w:rsid w:val="009F69C7"/>
    <w:rsid w:val="00B035F7"/>
    <w:rsid w:val="00B24FA8"/>
    <w:rsid w:val="00B32C30"/>
    <w:rsid w:val="00B54A00"/>
    <w:rsid w:val="00C11290"/>
    <w:rsid w:val="00D427C8"/>
    <w:rsid w:val="00D71103"/>
    <w:rsid w:val="00E16973"/>
    <w:rsid w:val="00E85B13"/>
    <w:rsid w:val="00F210B0"/>
    <w:rsid w:val="00FB777A"/>
    <w:rsid w:val="00FE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0C5FC6"/>
  <w15:chartTrackingRefBased/>
  <w15:docId w15:val="{60CC4398-AD55-40D5-9C90-506DAC06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10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10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10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10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凌 小穗</dc:creator>
  <cp:keywords/>
  <dc:description/>
  <cp:lastModifiedBy>凌 小穗</cp:lastModifiedBy>
  <cp:revision>23</cp:revision>
  <dcterms:created xsi:type="dcterms:W3CDTF">2022-08-09T14:06:00Z</dcterms:created>
  <dcterms:modified xsi:type="dcterms:W3CDTF">2022-11-26T13:14:00Z</dcterms:modified>
</cp:coreProperties>
</file>