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1667" w14:textId="77777777" w:rsidR="00C11E78" w:rsidRPr="00032680" w:rsidRDefault="00C11E78" w:rsidP="00C11E78">
      <w:pPr>
        <w:jc w:val="center"/>
        <w:rPr>
          <w:rFonts w:ascii="Times New Roman" w:hAnsi="Times New Roman" w:cs="Times New Roman"/>
          <w:sz w:val="24"/>
          <w:szCs w:val="28"/>
        </w:rPr>
      </w:pPr>
      <w:r w:rsidRPr="00032680">
        <w:rPr>
          <w:rFonts w:ascii="Times New Roman" w:hAnsi="Times New Roman" w:cs="Times New Roman"/>
          <w:sz w:val="24"/>
          <w:szCs w:val="28"/>
        </w:rPr>
        <w:t>Table 1. Formulas and Values Involved in Plotting the Learning Curve Cumulative Summation Test</w:t>
      </w:r>
    </w:p>
    <w:p w14:paraId="4F5AB6C3" w14:textId="50066AE7" w:rsidR="00C11E78" w:rsidRPr="00032680" w:rsidRDefault="00C11E78" w:rsidP="00C11E78">
      <w:pPr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906"/>
      </w:tblGrid>
      <w:tr w:rsidR="00C11E78" w:rsidRPr="00032680" w14:paraId="0B54EE1A" w14:textId="77777777" w:rsidTr="00CA1FC4">
        <w:trPr>
          <w:trHeight w:val="454"/>
        </w:trPr>
        <w:tc>
          <w:tcPr>
            <w:tcW w:w="43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41ED8A" w14:textId="72CFF7BD" w:rsidR="00C11E78" w:rsidRPr="00032680" w:rsidRDefault="00C11E78" w:rsidP="00CA1F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Variable</w:t>
            </w:r>
          </w:p>
        </w:tc>
        <w:tc>
          <w:tcPr>
            <w:tcW w:w="39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42877F" w14:textId="1347812D" w:rsidR="00C11E78" w:rsidRPr="00032680" w:rsidRDefault="00C11E78" w:rsidP="00CA1F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Value</w:t>
            </w:r>
          </w:p>
        </w:tc>
      </w:tr>
      <w:tr w:rsidR="00C11E78" w:rsidRPr="00032680" w14:paraId="237FDF87" w14:textId="77777777" w:rsidTr="00032680">
        <w:trPr>
          <w:trHeight w:val="454"/>
        </w:trPr>
        <w:tc>
          <w:tcPr>
            <w:tcW w:w="4390" w:type="dxa"/>
            <w:tcBorders>
              <w:top w:val="single" w:sz="4" w:space="0" w:color="auto"/>
            </w:tcBorders>
          </w:tcPr>
          <w:p w14:paraId="543F228D" w14:textId="5D319E51" w:rsidR="00C11E78" w:rsidRPr="00032680" w:rsidRDefault="00C11E78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p0, unacceptable failure rate</w:t>
            </w:r>
          </w:p>
        </w:tc>
        <w:tc>
          <w:tcPr>
            <w:tcW w:w="3906" w:type="dxa"/>
            <w:tcBorders>
              <w:top w:val="single" w:sz="4" w:space="0" w:color="auto"/>
            </w:tcBorders>
          </w:tcPr>
          <w:p w14:paraId="151D6387" w14:textId="6FC3AC45" w:rsidR="00C11E78" w:rsidRPr="00032680" w:rsidRDefault="00C11E78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0.4</w:t>
            </w:r>
          </w:p>
        </w:tc>
      </w:tr>
      <w:tr w:rsidR="00C11E78" w:rsidRPr="00032680" w14:paraId="53C28F0D" w14:textId="77777777" w:rsidTr="00032680">
        <w:trPr>
          <w:trHeight w:val="454"/>
        </w:trPr>
        <w:tc>
          <w:tcPr>
            <w:tcW w:w="4390" w:type="dxa"/>
          </w:tcPr>
          <w:p w14:paraId="7BAEFB55" w14:textId="77659B86" w:rsidR="00C11E78" w:rsidRPr="00032680" w:rsidRDefault="00C11E78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p1, acceptable failure rate</w:t>
            </w:r>
          </w:p>
        </w:tc>
        <w:tc>
          <w:tcPr>
            <w:tcW w:w="3906" w:type="dxa"/>
          </w:tcPr>
          <w:p w14:paraId="02ECDC0D" w14:textId="642C975B" w:rsidR="00C11E78" w:rsidRPr="00032680" w:rsidRDefault="00C11E78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0.2</w:t>
            </w:r>
          </w:p>
        </w:tc>
      </w:tr>
      <w:tr w:rsidR="00C11E78" w:rsidRPr="00032680" w14:paraId="58283E60" w14:textId="77777777" w:rsidTr="00032680">
        <w:trPr>
          <w:trHeight w:val="454"/>
        </w:trPr>
        <w:tc>
          <w:tcPr>
            <w:tcW w:w="4390" w:type="dxa"/>
          </w:tcPr>
          <w:p w14:paraId="69F6C5A2" w14:textId="27B9FC20" w:rsidR="00C11E78" w:rsidRPr="00032680" w:rsidRDefault="00C11E78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α probability of the type I error</w:t>
            </w:r>
          </w:p>
        </w:tc>
        <w:tc>
          <w:tcPr>
            <w:tcW w:w="3906" w:type="dxa"/>
          </w:tcPr>
          <w:p w14:paraId="3B08B583" w14:textId="2F842D46" w:rsidR="00C11E78" w:rsidRPr="00032680" w:rsidRDefault="00F129BE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0.05</w:t>
            </w:r>
          </w:p>
        </w:tc>
      </w:tr>
      <w:tr w:rsidR="00C11E78" w:rsidRPr="00032680" w14:paraId="4A967F05" w14:textId="77777777" w:rsidTr="00032680">
        <w:trPr>
          <w:trHeight w:val="454"/>
        </w:trPr>
        <w:tc>
          <w:tcPr>
            <w:tcW w:w="4390" w:type="dxa"/>
          </w:tcPr>
          <w:p w14:paraId="1AEDD646" w14:textId="102A35A9" w:rsidR="00C11E78" w:rsidRPr="00032680" w:rsidRDefault="00C11E78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β, probability of the type II error</w:t>
            </w:r>
          </w:p>
        </w:tc>
        <w:tc>
          <w:tcPr>
            <w:tcW w:w="3906" w:type="dxa"/>
          </w:tcPr>
          <w:p w14:paraId="3141F666" w14:textId="217B77E5" w:rsidR="00C11E78" w:rsidRPr="00032680" w:rsidRDefault="00F129BE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0.2</w:t>
            </w:r>
          </w:p>
        </w:tc>
      </w:tr>
      <w:tr w:rsidR="00C11E78" w:rsidRPr="00032680" w14:paraId="061BD302" w14:textId="77777777" w:rsidTr="00032680">
        <w:trPr>
          <w:trHeight w:val="454"/>
        </w:trPr>
        <w:tc>
          <w:tcPr>
            <w:tcW w:w="4390" w:type="dxa"/>
          </w:tcPr>
          <w:p w14:paraId="0A93C61A" w14:textId="693E046D" w:rsidR="00C11E78" w:rsidRPr="00032680" w:rsidRDefault="00C11E78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P = ln(p1/p0)</w:t>
            </w:r>
          </w:p>
        </w:tc>
        <w:tc>
          <w:tcPr>
            <w:tcW w:w="3906" w:type="dxa"/>
          </w:tcPr>
          <w:p w14:paraId="62237A68" w14:textId="363FFC48" w:rsidR="00C11E78" w:rsidRPr="00032680" w:rsidRDefault="00F129BE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-0.6932</w:t>
            </w:r>
          </w:p>
        </w:tc>
      </w:tr>
      <w:tr w:rsidR="00C11E78" w:rsidRPr="00032680" w14:paraId="2B31EAD3" w14:textId="77777777" w:rsidTr="00032680">
        <w:trPr>
          <w:trHeight w:val="454"/>
        </w:trPr>
        <w:tc>
          <w:tcPr>
            <w:tcW w:w="4390" w:type="dxa"/>
          </w:tcPr>
          <w:p w14:paraId="747AA46D" w14:textId="116E441B" w:rsidR="00C11E78" w:rsidRPr="00032680" w:rsidRDefault="00C11E78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Q=ln[(1-p0)/(1-p1)]</w:t>
            </w:r>
          </w:p>
        </w:tc>
        <w:tc>
          <w:tcPr>
            <w:tcW w:w="3906" w:type="dxa"/>
          </w:tcPr>
          <w:p w14:paraId="2002EC5A" w14:textId="78BCF16A" w:rsidR="00C11E78" w:rsidRPr="00032680" w:rsidRDefault="00F129BE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-0.2877</w:t>
            </w:r>
          </w:p>
        </w:tc>
      </w:tr>
      <w:tr w:rsidR="00C11E78" w:rsidRPr="00032680" w14:paraId="2B8F94D0" w14:textId="77777777" w:rsidTr="00032680">
        <w:trPr>
          <w:trHeight w:val="454"/>
        </w:trPr>
        <w:tc>
          <w:tcPr>
            <w:tcW w:w="4390" w:type="dxa"/>
          </w:tcPr>
          <w:p w14:paraId="350A67FC" w14:textId="41F411B8" w:rsidR="00C11E78" w:rsidRPr="00032680" w:rsidRDefault="00C11E78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S=Q/(P+Q)</w:t>
            </w:r>
          </w:p>
        </w:tc>
        <w:tc>
          <w:tcPr>
            <w:tcW w:w="3906" w:type="dxa"/>
          </w:tcPr>
          <w:p w14:paraId="6B440563" w14:textId="5BF257F6" w:rsidR="00C11E78" w:rsidRPr="00032680" w:rsidRDefault="00F129BE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0.2933</w:t>
            </w:r>
          </w:p>
        </w:tc>
      </w:tr>
      <w:tr w:rsidR="00C11E78" w:rsidRPr="00032680" w14:paraId="4E0F71B0" w14:textId="77777777" w:rsidTr="00032680">
        <w:trPr>
          <w:trHeight w:val="454"/>
        </w:trPr>
        <w:tc>
          <w:tcPr>
            <w:tcW w:w="4390" w:type="dxa"/>
          </w:tcPr>
          <w:p w14:paraId="3E01D6D4" w14:textId="2D138F55" w:rsidR="00C11E78" w:rsidRPr="00032680" w:rsidRDefault="00C11E78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1-</w:t>
            </w:r>
            <w:r w:rsidR="00F129BE" w:rsidRPr="00032680">
              <w:rPr>
                <w:rFonts w:ascii="Times New Roman" w:hAnsi="Times New Roman" w:cs="Times New Roman"/>
                <w:sz w:val="24"/>
                <w:szCs w:val="28"/>
              </w:rPr>
              <w:t>S</w:t>
            </w:r>
          </w:p>
        </w:tc>
        <w:tc>
          <w:tcPr>
            <w:tcW w:w="3906" w:type="dxa"/>
          </w:tcPr>
          <w:p w14:paraId="679B5B6E" w14:textId="7C428F07" w:rsidR="00C11E78" w:rsidRPr="00032680" w:rsidRDefault="00F129BE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0.7067</w:t>
            </w:r>
          </w:p>
        </w:tc>
      </w:tr>
      <w:tr w:rsidR="00C11E78" w:rsidRPr="00032680" w14:paraId="24ADC6B3" w14:textId="77777777" w:rsidTr="00F82332">
        <w:trPr>
          <w:trHeight w:val="454"/>
        </w:trPr>
        <w:tc>
          <w:tcPr>
            <w:tcW w:w="4390" w:type="dxa"/>
          </w:tcPr>
          <w:p w14:paraId="4B773E7B" w14:textId="2B48024B" w:rsidR="00C11E78" w:rsidRPr="00032680" w:rsidRDefault="00C11E78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a=ln[(1-β)/α]</w:t>
            </w:r>
          </w:p>
        </w:tc>
        <w:tc>
          <w:tcPr>
            <w:tcW w:w="3906" w:type="dxa"/>
          </w:tcPr>
          <w:p w14:paraId="38A4C887" w14:textId="3400BA32" w:rsidR="00C11E78" w:rsidRPr="00032680" w:rsidRDefault="00F129BE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2.77</w:t>
            </w:r>
          </w:p>
        </w:tc>
      </w:tr>
      <w:tr w:rsidR="00C11E78" w:rsidRPr="00032680" w14:paraId="38DA06FA" w14:textId="77777777" w:rsidTr="00F82332">
        <w:trPr>
          <w:trHeight w:val="454"/>
        </w:trPr>
        <w:tc>
          <w:tcPr>
            <w:tcW w:w="4390" w:type="dxa"/>
            <w:tcBorders>
              <w:bottom w:val="single" w:sz="12" w:space="0" w:color="auto"/>
            </w:tcBorders>
          </w:tcPr>
          <w:p w14:paraId="3F758694" w14:textId="4FDB8DA0" w:rsidR="00C11E78" w:rsidRPr="00032680" w:rsidRDefault="00F129BE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H= a/(</w:t>
            </w:r>
            <w:proofErr w:type="spellStart"/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PþQ</w:t>
            </w:r>
            <w:proofErr w:type="spellEnd"/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), decision limit</w:t>
            </w:r>
          </w:p>
        </w:tc>
        <w:tc>
          <w:tcPr>
            <w:tcW w:w="3906" w:type="dxa"/>
            <w:tcBorders>
              <w:bottom w:val="single" w:sz="12" w:space="0" w:color="auto"/>
            </w:tcBorders>
          </w:tcPr>
          <w:p w14:paraId="1AB8A68C" w14:textId="49DF767D" w:rsidR="00C11E78" w:rsidRPr="00032680" w:rsidRDefault="00F129BE" w:rsidP="00C11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2680">
              <w:rPr>
                <w:rFonts w:ascii="Times New Roman" w:hAnsi="Times New Roman" w:cs="Times New Roman"/>
                <w:sz w:val="24"/>
                <w:szCs w:val="28"/>
              </w:rPr>
              <w:t>-2.83</w:t>
            </w:r>
          </w:p>
        </w:tc>
      </w:tr>
    </w:tbl>
    <w:p w14:paraId="6B8A298B" w14:textId="77777777" w:rsidR="00C11E78" w:rsidRPr="00032680" w:rsidRDefault="00C11E78">
      <w:pPr>
        <w:jc w:val="center"/>
        <w:rPr>
          <w:rFonts w:ascii="Times New Roman" w:hAnsi="Times New Roman" w:cs="Times New Roman"/>
          <w:sz w:val="24"/>
          <w:szCs w:val="28"/>
        </w:rPr>
      </w:pPr>
    </w:p>
    <w:sectPr w:rsidR="00C11E78" w:rsidRPr="00032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92A1" w14:textId="77777777" w:rsidR="00032680" w:rsidRDefault="00032680" w:rsidP="00032680">
      <w:r>
        <w:separator/>
      </w:r>
    </w:p>
  </w:endnote>
  <w:endnote w:type="continuationSeparator" w:id="0">
    <w:p w14:paraId="0BFCD41F" w14:textId="77777777" w:rsidR="00032680" w:rsidRDefault="00032680" w:rsidP="00032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A73F" w14:textId="77777777" w:rsidR="00032680" w:rsidRDefault="00032680" w:rsidP="00032680">
      <w:r>
        <w:separator/>
      </w:r>
    </w:p>
  </w:footnote>
  <w:footnote w:type="continuationSeparator" w:id="0">
    <w:p w14:paraId="56841EAA" w14:textId="77777777" w:rsidR="00032680" w:rsidRDefault="00032680" w:rsidP="00032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78"/>
    <w:rsid w:val="00032680"/>
    <w:rsid w:val="00065114"/>
    <w:rsid w:val="00C11E78"/>
    <w:rsid w:val="00CA1FC4"/>
    <w:rsid w:val="00F129BE"/>
    <w:rsid w:val="00F8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2DE927"/>
  <w15:chartTrackingRefBased/>
  <w15:docId w15:val="{812D86A9-017E-4914-A3C2-98F57937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2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3268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326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326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pengru</dc:creator>
  <cp:keywords/>
  <dc:description/>
  <cp:lastModifiedBy>leno</cp:lastModifiedBy>
  <cp:revision>5</cp:revision>
  <dcterms:created xsi:type="dcterms:W3CDTF">2022-05-27T03:39:00Z</dcterms:created>
  <dcterms:modified xsi:type="dcterms:W3CDTF">2022-12-17T01:00:00Z</dcterms:modified>
</cp:coreProperties>
</file>